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66C4B" w14:textId="77777777" w:rsidR="00113B84" w:rsidRPr="005E0D49" w:rsidRDefault="00113B84" w:rsidP="00113B84">
      <w:pPr>
        <w:suppressAutoHyphens/>
        <w:jc w:val="center"/>
        <w:rPr>
          <w:rFonts w:eastAsia="Arial Unicode MS" w:cs="Arial"/>
          <w:b/>
          <w:color w:val="000000"/>
          <w:kern w:val="1"/>
          <w:lang w:val="sr-Cyrl-RS" w:eastAsia="ar-SA"/>
        </w:rPr>
      </w:pPr>
      <w:r w:rsidRPr="005E0D49">
        <w:rPr>
          <w:rFonts w:eastAsia="Arial Unicode MS" w:cs="Arial"/>
          <w:b/>
          <w:color w:val="000000"/>
          <w:kern w:val="1"/>
          <w:lang w:eastAsia="ar-SA"/>
        </w:rPr>
        <w:t>ЈАВНО ПРЕДУЗЕЋЕ «ЕЛЕКТРОПРИВРЕДА СРБИЈЕ»</w:t>
      </w:r>
      <w:r w:rsidRPr="005E0D49">
        <w:rPr>
          <w:rFonts w:eastAsia="Arial Unicode MS" w:cs="Arial"/>
          <w:b/>
          <w:color w:val="000000"/>
          <w:kern w:val="1"/>
          <w:lang w:val="sr-Cyrl-RS" w:eastAsia="ar-SA"/>
        </w:rPr>
        <w:t xml:space="preserve"> БЕОГРАД</w:t>
      </w:r>
    </w:p>
    <w:p w14:paraId="0A054C6C" w14:textId="77777777" w:rsidR="00210557" w:rsidRPr="005E0D49" w:rsidRDefault="00210557" w:rsidP="00210557">
      <w:pPr>
        <w:jc w:val="center"/>
        <w:rPr>
          <w:rFonts w:cs="Arial"/>
        </w:rPr>
      </w:pPr>
    </w:p>
    <w:p w14:paraId="0851702E" w14:textId="77777777" w:rsidR="00210557" w:rsidRPr="005E0D49" w:rsidRDefault="00B67C02" w:rsidP="007754BE">
      <w:pPr>
        <w:jc w:val="left"/>
        <w:rPr>
          <w:rFonts w:cs="Arial"/>
          <w:lang w:val="sr-Latn-CS"/>
        </w:rPr>
      </w:pPr>
      <w:r w:rsidRPr="005E0D49">
        <w:rPr>
          <w:rFonts w:cs="Arial"/>
          <w:noProof/>
        </w:rPr>
        <w:drawing>
          <wp:inline distT="0" distB="0" distL="0" distR="0" wp14:anchorId="15151062" wp14:editId="64224B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4936E1" w14:textId="77777777" w:rsidR="00210557" w:rsidRPr="005E0D49" w:rsidRDefault="00210557" w:rsidP="00781B02">
      <w:pPr>
        <w:jc w:val="center"/>
        <w:rPr>
          <w:rFonts w:cs="Arial"/>
          <w:b/>
        </w:rPr>
      </w:pPr>
      <w:bookmarkStart w:id="0" w:name="_Toc441215596"/>
      <w:bookmarkStart w:id="1" w:name="_Toc441651535"/>
      <w:bookmarkStart w:id="2" w:name="_Toc442559872"/>
      <w:r w:rsidRPr="005E0D49">
        <w:rPr>
          <w:rFonts w:cs="Arial"/>
          <w:b/>
        </w:rPr>
        <w:t>КОНКУРСНА ДОКУМЕНТАЦИЈА</w:t>
      </w:r>
      <w:bookmarkEnd w:id="0"/>
      <w:bookmarkEnd w:id="1"/>
      <w:bookmarkEnd w:id="2"/>
    </w:p>
    <w:p w14:paraId="0ECB28FD" w14:textId="77777777" w:rsidR="00210557" w:rsidRPr="005E0D49" w:rsidRDefault="00D516F7" w:rsidP="00210557">
      <w:pPr>
        <w:jc w:val="center"/>
        <w:rPr>
          <w:rFonts w:cs="Arial"/>
        </w:rPr>
      </w:pPr>
      <w:r w:rsidRPr="005E0D49">
        <w:rPr>
          <w:rFonts w:cs="Arial"/>
          <w:lang w:val="sr-Cyrl-CS"/>
        </w:rPr>
        <w:t xml:space="preserve">за подношење понуда </w:t>
      </w:r>
      <w:r w:rsidR="00210557" w:rsidRPr="005E0D49">
        <w:rPr>
          <w:rFonts w:cs="Arial"/>
        </w:rPr>
        <w:t xml:space="preserve">у </w:t>
      </w:r>
      <w:r w:rsidR="00B7166F" w:rsidRPr="005E0D49">
        <w:rPr>
          <w:rFonts w:cs="Arial"/>
          <w:lang w:val="sr-Cyrl-RS"/>
        </w:rPr>
        <w:t xml:space="preserve">отвореном </w:t>
      </w:r>
      <w:r w:rsidR="00210557" w:rsidRPr="005E0D49">
        <w:rPr>
          <w:rFonts w:cs="Arial"/>
        </w:rPr>
        <w:t xml:space="preserve">поступку </w:t>
      </w:r>
    </w:p>
    <w:p w14:paraId="22F01DD2" w14:textId="77777777" w:rsidR="00210557" w:rsidRPr="005E0D49" w:rsidRDefault="00210557" w:rsidP="00781B02">
      <w:pPr>
        <w:jc w:val="center"/>
        <w:rPr>
          <w:rFonts w:cs="Arial"/>
          <w:lang w:val="sr-Latn-RS"/>
        </w:rPr>
      </w:pPr>
      <w:bookmarkStart w:id="3" w:name="_Toc441215597"/>
      <w:bookmarkStart w:id="4" w:name="_Toc441651536"/>
      <w:bookmarkStart w:id="5" w:name="_Toc442559873"/>
      <w:proofErr w:type="gramStart"/>
      <w:r w:rsidRPr="005E0D49">
        <w:rPr>
          <w:rFonts w:cs="Arial"/>
        </w:rPr>
        <w:t>за</w:t>
      </w:r>
      <w:proofErr w:type="gramEnd"/>
      <w:r w:rsidRPr="005E0D49">
        <w:rPr>
          <w:rFonts w:cs="Arial"/>
        </w:rPr>
        <w:t xml:space="preserve"> јавну набавку </w:t>
      </w:r>
      <w:r w:rsidR="00A63575" w:rsidRPr="005E0D49">
        <w:rPr>
          <w:rFonts w:cs="Arial"/>
          <w:lang w:val="sr-Cyrl-RS"/>
        </w:rPr>
        <w:t xml:space="preserve">услуга </w:t>
      </w:r>
      <w:r w:rsidRPr="005E0D49">
        <w:rPr>
          <w:rFonts w:cs="Arial"/>
        </w:rPr>
        <w:t>бр</w:t>
      </w:r>
      <w:bookmarkEnd w:id="3"/>
      <w:bookmarkEnd w:id="4"/>
      <w:bookmarkEnd w:id="5"/>
      <w:r w:rsidR="00113B84" w:rsidRPr="005E0D49">
        <w:rPr>
          <w:rFonts w:cs="Arial"/>
        </w:rPr>
        <w:t>.</w:t>
      </w:r>
      <w:r w:rsidR="007754BE" w:rsidRPr="005E0D49">
        <w:rPr>
          <w:rFonts w:cs="Arial"/>
        </w:rPr>
        <w:t xml:space="preserve"> J</w:t>
      </w:r>
      <w:r w:rsidR="007754BE" w:rsidRPr="005E0D49">
        <w:rPr>
          <w:rFonts w:cs="Arial"/>
          <w:lang w:val="sr-Cyrl-RS"/>
        </w:rPr>
        <w:t>Н/1000/0382/2017</w:t>
      </w:r>
      <w:r w:rsidR="007754BE" w:rsidRPr="005E0D49">
        <w:rPr>
          <w:rFonts w:cs="Arial"/>
          <w:lang w:val="sr-Latn-RS"/>
        </w:rPr>
        <w:t xml:space="preserve"> </w:t>
      </w:r>
    </w:p>
    <w:p w14:paraId="70B4C5B2" w14:textId="77777777" w:rsidR="0050527F" w:rsidRPr="005E0D49" w:rsidRDefault="0050527F" w:rsidP="0050527F">
      <w:pPr>
        <w:jc w:val="center"/>
        <w:rPr>
          <w:rFonts w:cs="Arial"/>
          <w:b/>
          <w:lang w:val="sr-Cyrl-RS"/>
        </w:rPr>
      </w:pPr>
    </w:p>
    <w:p w14:paraId="621137A5" w14:textId="77777777" w:rsidR="0050527F" w:rsidRPr="005E0D49" w:rsidRDefault="003054EA" w:rsidP="0050527F">
      <w:pPr>
        <w:jc w:val="center"/>
        <w:rPr>
          <w:rFonts w:cs="Arial"/>
          <w:b/>
          <w:lang w:val="sr-Cyrl-RS"/>
        </w:rPr>
      </w:pPr>
      <w:r w:rsidRPr="005E0D49">
        <w:rPr>
          <w:rFonts w:cs="Arial"/>
          <w:b/>
          <w:lang w:val="sr-Cyrl-RS"/>
        </w:rPr>
        <w:t>„ИЗРАДА ИНВЕСТИЦИОНО ТЕХНИЧКЕ ДОКУМЕНТАЦИЈЕ ЗА МХЕ ВРЕЛО“</w:t>
      </w:r>
    </w:p>
    <w:p w14:paraId="4990AA0E" w14:textId="77777777" w:rsidR="00210557" w:rsidRPr="005E0D49" w:rsidRDefault="00210557" w:rsidP="00210557">
      <w:pPr>
        <w:pStyle w:val="Title"/>
        <w:spacing w:before="0"/>
        <w:rPr>
          <w:rFonts w:cs="Arial"/>
          <w:sz w:val="22"/>
          <w:szCs w:val="22"/>
        </w:rPr>
      </w:pPr>
    </w:p>
    <w:p w14:paraId="4DD8B141" w14:textId="77777777" w:rsidR="00210557" w:rsidRPr="005E0D49" w:rsidRDefault="00210557" w:rsidP="00210557">
      <w:pPr>
        <w:pStyle w:val="Title"/>
        <w:spacing w:before="0"/>
        <w:rPr>
          <w:rFonts w:cs="Arial"/>
          <w:b w:val="0"/>
          <w:color w:val="FF0000"/>
          <w:sz w:val="22"/>
          <w:szCs w:val="22"/>
        </w:rPr>
      </w:pPr>
    </w:p>
    <w:p w14:paraId="0D14E01C" w14:textId="77777777" w:rsidR="009642F1" w:rsidRPr="005E0D49" w:rsidRDefault="009642F1" w:rsidP="009642F1">
      <w:pPr>
        <w:rPr>
          <w:rFonts w:eastAsia="Arial Unicode MS" w:cs="Arial"/>
          <w:b/>
          <w:kern w:val="2"/>
          <w:lang w:val="ru-RU"/>
        </w:rPr>
      </w:pPr>
      <w:r w:rsidRPr="005E0D49">
        <w:rPr>
          <w:rFonts w:eastAsia="Arial Unicode MS" w:cs="Arial"/>
          <w:b/>
          <w:kern w:val="2"/>
          <w:lang w:val="ru-RU"/>
        </w:rPr>
        <w:t xml:space="preserve">                                                                                    К О М И С И Ј А</w:t>
      </w:r>
    </w:p>
    <w:p w14:paraId="74E64F4F" w14:textId="77777777" w:rsidR="009642F1" w:rsidRPr="005E0D49" w:rsidRDefault="009642F1" w:rsidP="009642F1">
      <w:pPr>
        <w:rPr>
          <w:rFonts w:eastAsia="Arial Unicode MS" w:cs="Arial"/>
          <w:kern w:val="2"/>
        </w:rPr>
      </w:pPr>
      <w:r w:rsidRPr="005E0D49">
        <w:rPr>
          <w:rFonts w:eastAsia="Arial Unicode MS" w:cs="Arial"/>
          <w:kern w:val="2"/>
          <w:lang w:val="ru-RU"/>
        </w:rPr>
        <w:t xml:space="preserve">                                                                      за спровођење ЈН</w:t>
      </w:r>
      <w:r w:rsidR="007754BE" w:rsidRPr="005E0D49">
        <w:rPr>
          <w:rFonts w:eastAsia="Arial Unicode MS" w:cs="Arial"/>
          <w:kern w:val="2"/>
        </w:rPr>
        <w:t>/1000/0382/2017</w:t>
      </w:r>
    </w:p>
    <w:p w14:paraId="427D924B" w14:textId="2B8C6440" w:rsidR="009642F1" w:rsidRPr="00107499" w:rsidRDefault="009642F1" w:rsidP="009642F1">
      <w:pPr>
        <w:rPr>
          <w:rFonts w:eastAsia="Arial Unicode MS" w:cs="Arial"/>
          <w:kern w:val="2"/>
          <w:lang w:val="sr-Cyrl-RS"/>
        </w:rPr>
      </w:pPr>
      <w:r w:rsidRPr="005E0D49">
        <w:rPr>
          <w:rFonts w:eastAsia="Arial Unicode MS" w:cs="Arial"/>
          <w:kern w:val="2"/>
          <w:lang w:val="ru-RU"/>
        </w:rPr>
        <w:t xml:space="preserve">                       </w:t>
      </w:r>
      <w:r w:rsidR="006D0E71">
        <w:rPr>
          <w:rFonts w:eastAsia="Arial Unicode MS" w:cs="Arial"/>
          <w:kern w:val="2"/>
          <w:lang w:val="ru-RU"/>
        </w:rPr>
        <w:t xml:space="preserve">                         </w:t>
      </w:r>
      <w:r w:rsidRPr="005E0D49">
        <w:rPr>
          <w:rFonts w:eastAsia="Arial Unicode MS" w:cs="Arial"/>
          <w:kern w:val="2"/>
          <w:lang w:val="ru-RU"/>
        </w:rPr>
        <w:t xml:space="preserve">формирана Решењем бр.12.01. </w:t>
      </w:r>
      <w:r w:rsidR="007754BE" w:rsidRPr="005E0D49">
        <w:rPr>
          <w:rFonts w:eastAsia="Arial Unicode MS" w:cs="Arial"/>
          <w:kern w:val="2"/>
          <w:lang w:val="ru-RU"/>
        </w:rPr>
        <w:t>462991/3-17</w:t>
      </w:r>
      <w:r w:rsidR="00107499">
        <w:rPr>
          <w:rFonts w:eastAsia="Arial Unicode MS" w:cs="Arial"/>
          <w:kern w:val="2"/>
        </w:rPr>
        <w:t xml:space="preserve"> </w:t>
      </w:r>
      <w:r w:rsidR="00107499">
        <w:rPr>
          <w:rFonts w:eastAsia="Arial Unicode MS" w:cs="Arial"/>
          <w:kern w:val="2"/>
          <w:lang w:val="sr-Cyrl-RS"/>
        </w:rPr>
        <w:t xml:space="preserve">од 26.09.2017. </w:t>
      </w:r>
    </w:p>
    <w:p w14:paraId="6662262E" w14:textId="77777777" w:rsidR="009642F1" w:rsidRPr="005E0D49" w:rsidRDefault="009642F1" w:rsidP="009642F1">
      <w:pPr>
        <w:pStyle w:val="Title"/>
        <w:spacing w:before="0"/>
        <w:rPr>
          <w:rFonts w:cs="Arial"/>
          <w:b w:val="0"/>
          <w:color w:val="FF0000"/>
          <w:sz w:val="22"/>
          <w:szCs w:val="22"/>
        </w:rPr>
      </w:pPr>
    </w:p>
    <w:p w14:paraId="5E5F91DE" w14:textId="77777777" w:rsidR="00210557" w:rsidRPr="005E0D49" w:rsidRDefault="00210557" w:rsidP="00210557">
      <w:pPr>
        <w:pStyle w:val="Title"/>
        <w:spacing w:before="0"/>
        <w:rPr>
          <w:rFonts w:cs="Arial"/>
          <w:b w:val="0"/>
          <w:color w:val="FF0000"/>
          <w:sz w:val="22"/>
          <w:szCs w:val="22"/>
        </w:rPr>
      </w:pPr>
    </w:p>
    <w:p w14:paraId="136BE5B7" w14:textId="77777777" w:rsidR="00150FCE" w:rsidRPr="005E0D49" w:rsidRDefault="00150FCE" w:rsidP="000C50A0">
      <w:pPr>
        <w:pStyle w:val="BodyText"/>
        <w:spacing w:before="0"/>
        <w:jc w:val="center"/>
        <w:rPr>
          <w:rFonts w:cs="Arial"/>
          <w:sz w:val="22"/>
          <w:szCs w:val="22"/>
          <w:lang w:val="ru-RU"/>
        </w:rPr>
      </w:pPr>
    </w:p>
    <w:p w14:paraId="2D585ED2" w14:textId="77777777" w:rsidR="00150FCE" w:rsidRPr="005E0D49" w:rsidRDefault="00150FCE" w:rsidP="000C50A0">
      <w:pPr>
        <w:pStyle w:val="BodyText"/>
        <w:spacing w:before="0"/>
        <w:jc w:val="center"/>
        <w:rPr>
          <w:rFonts w:cs="Arial"/>
          <w:sz w:val="22"/>
          <w:szCs w:val="22"/>
          <w:lang w:val="ru-RU"/>
        </w:rPr>
      </w:pPr>
      <w:bookmarkStart w:id="6" w:name="_GoBack"/>
      <w:bookmarkEnd w:id="6"/>
    </w:p>
    <w:p w14:paraId="323A60C0" w14:textId="77777777" w:rsidR="00150FCE" w:rsidRPr="005E0D49" w:rsidRDefault="00150FCE" w:rsidP="000C50A0">
      <w:pPr>
        <w:pStyle w:val="BodyText"/>
        <w:spacing w:before="0"/>
        <w:jc w:val="center"/>
        <w:rPr>
          <w:rFonts w:cs="Arial"/>
          <w:sz w:val="22"/>
          <w:szCs w:val="22"/>
          <w:lang w:val="ru-RU"/>
        </w:rPr>
      </w:pPr>
    </w:p>
    <w:p w14:paraId="049E8404" w14:textId="3950FD6F" w:rsidR="00EB2C6E" w:rsidRPr="005E0D49" w:rsidRDefault="00EB2C6E" w:rsidP="000C50A0">
      <w:pPr>
        <w:spacing w:before="0"/>
        <w:jc w:val="center"/>
        <w:rPr>
          <w:rFonts w:eastAsia="Arial Unicode MS" w:cs="Arial"/>
          <w:kern w:val="2"/>
          <w:lang w:val="ru-RU"/>
        </w:rPr>
      </w:pPr>
      <w:r w:rsidRPr="005E0D49">
        <w:rPr>
          <w:rFonts w:eastAsia="Arial Unicode MS" w:cs="Arial"/>
          <w:kern w:val="2"/>
          <w:lang w:val="ru-RU"/>
        </w:rPr>
        <w:t xml:space="preserve">(заведено у ЈП ЕПС </w:t>
      </w:r>
      <w:r w:rsidRPr="00107499">
        <w:rPr>
          <w:rFonts w:eastAsia="Arial Unicode MS" w:cs="Arial"/>
          <w:kern w:val="2"/>
          <w:lang w:val="ru-RU"/>
        </w:rPr>
        <w:t xml:space="preserve">број </w:t>
      </w:r>
      <w:r w:rsidR="00B149E0">
        <w:rPr>
          <w:rFonts w:eastAsia="Arial Unicode MS" w:cs="Arial"/>
          <w:kern w:val="2"/>
          <w:lang w:val="ru-RU"/>
        </w:rPr>
        <w:t>12.01. 462991</w:t>
      </w:r>
      <w:r w:rsidR="00286A2B" w:rsidRPr="00107499">
        <w:rPr>
          <w:rFonts w:eastAsia="Arial Unicode MS" w:cs="Arial"/>
          <w:kern w:val="2"/>
          <w:lang w:val="ru-RU"/>
        </w:rPr>
        <w:t>/</w:t>
      </w:r>
      <w:r w:rsidR="006D0E71">
        <w:rPr>
          <w:rFonts w:eastAsia="Arial Unicode MS" w:cs="Arial"/>
          <w:kern w:val="2"/>
          <w:lang w:val="ru-RU"/>
        </w:rPr>
        <w:t>11</w:t>
      </w:r>
      <w:r w:rsidRPr="00107499">
        <w:rPr>
          <w:rFonts w:eastAsia="Arial Unicode MS" w:cs="Arial"/>
          <w:kern w:val="2"/>
          <w:lang w:val="ru-RU"/>
        </w:rPr>
        <w:t>-1</w:t>
      </w:r>
      <w:r w:rsidR="007754BE" w:rsidRPr="00107499">
        <w:rPr>
          <w:rFonts w:eastAsia="Arial Unicode MS" w:cs="Arial"/>
          <w:kern w:val="2"/>
          <w:lang w:val="ru-RU"/>
        </w:rPr>
        <w:t>7</w:t>
      </w:r>
      <w:r w:rsidRPr="00107499">
        <w:rPr>
          <w:rFonts w:eastAsia="Arial Unicode MS" w:cs="Arial"/>
          <w:kern w:val="2"/>
          <w:lang w:val="ru-RU"/>
        </w:rPr>
        <w:t xml:space="preserve"> од </w:t>
      </w:r>
      <w:r w:rsidR="00107499" w:rsidRPr="00107499">
        <w:rPr>
          <w:rFonts w:eastAsia="Arial Unicode MS" w:cs="Arial"/>
          <w:kern w:val="2"/>
          <w:lang w:val="ru-RU"/>
        </w:rPr>
        <w:t xml:space="preserve"> 20</w:t>
      </w:r>
      <w:r w:rsidR="00EC2F36" w:rsidRPr="00107499">
        <w:rPr>
          <w:rFonts w:eastAsia="Arial Unicode MS" w:cs="Arial"/>
          <w:kern w:val="2"/>
          <w:lang w:val="ru-RU"/>
        </w:rPr>
        <w:t>.</w:t>
      </w:r>
      <w:r w:rsidR="006A4AD6" w:rsidRPr="00107499">
        <w:rPr>
          <w:rFonts w:eastAsia="Arial Unicode MS" w:cs="Arial"/>
          <w:kern w:val="2"/>
          <w:lang w:val="ru-RU"/>
        </w:rPr>
        <w:t>1</w:t>
      </w:r>
      <w:r w:rsidR="0096055A" w:rsidRPr="00107499">
        <w:rPr>
          <w:rFonts w:eastAsia="Arial Unicode MS" w:cs="Arial"/>
          <w:kern w:val="2"/>
        </w:rPr>
        <w:t>2</w:t>
      </w:r>
      <w:r w:rsidR="00EC2F36" w:rsidRPr="00107499">
        <w:rPr>
          <w:rFonts w:eastAsia="Arial Unicode MS" w:cs="Arial"/>
          <w:kern w:val="2"/>
          <w:lang w:val="ru-RU"/>
        </w:rPr>
        <w:t>.</w:t>
      </w:r>
      <w:r w:rsidR="00413BCE" w:rsidRPr="00107499">
        <w:rPr>
          <w:rFonts w:eastAsia="Arial Unicode MS" w:cs="Arial"/>
          <w:kern w:val="2"/>
          <w:lang w:val="ru-RU"/>
        </w:rPr>
        <w:t>201</w:t>
      </w:r>
      <w:r w:rsidR="007754BE" w:rsidRPr="00107499">
        <w:rPr>
          <w:rFonts w:eastAsia="Arial Unicode MS" w:cs="Arial"/>
          <w:kern w:val="2"/>
          <w:lang w:val="ru-RU"/>
        </w:rPr>
        <w:t>7</w:t>
      </w:r>
      <w:r w:rsidR="00413BCE" w:rsidRPr="00107499">
        <w:rPr>
          <w:rFonts w:eastAsia="Arial Unicode MS" w:cs="Arial"/>
          <w:kern w:val="2"/>
          <w:lang w:val="ru-RU"/>
        </w:rPr>
        <w:t>.</w:t>
      </w:r>
      <w:r w:rsidRPr="00107499">
        <w:rPr>
          <w:rFonts w:eastAsia="Arial Unicode MS" w:cs="Arial"/>
          <w:kern w:val="2"/>
          <w:lang w:val="ru-RU"/>
        </w:rPr>
        <w:t xml:space="preserve"> године)</w:t>
      </w:r>
    </w:p>
    <w:p w14:paraId="503B2DE5" w14:textId="77777777" w:rsidR="000C50A0" w:rsidRPr="005E0D49" w:rsidRDefault="000C50A0" w:rsidP="000C50A0">
      <w:pPr>
        <w:spacing w:before="0"/>
        <w:jc w:val="center"/>
        <w:rPr>
          <w:rFonts w:eastAsia="Arial Unicode MS" w:cs="Arial"/>
          <w:kern w:val="2"/>
          <w:lang w:val="ru-RU"/>
        </w:rPr>
      </w:pPr>
    </w:p>
    <w:p w14:paraId="095C9CFC" w14:textId="77777777" w:rsidR="00A3774E" w:rsidRPr="005E0D49" w:rsidRDefault="00A3774E" w:rsidP="000C50A0">
      <w:pPr>
        <w:pStyle w:val="BodyText"/>
        <w:spacing w:before="0"/>
        <w:jc w:val="center"/>
        <w:rPr>
          <w:rFonts w:cs="Arial"/>
          <w:sz w:val="22"/>
          <w:szCs w:val="22"/>
        </w:rPr>
      </w:pPr>
    </w:p>
    <w:p w14:paraId="40FF2D83" w14:textId="77777777" w:rsidR="00C53AC6" w:rsidRPr="005E0D49" w:rsidRDefault="00C53AC6" w:rsidP="000C50A0">
      <w:pPr>
        <w:pStyle w:val="BodyText"/>
        <w:spacing w:before="0"/>
        <w:jc w:val="center"/>
        <w:rPr>
          <w:rFonts w:cs="Arial"/>
          <w:sz w:val="22"/>
          <w:szCs w:val="22"/>
        </w:rPr>
      </w:pPr>
    </w:p>
    <w:p w14:paraId="1881DCC0" w14:textId="77777777" w:rsidR="00C53AC6" w:rsidRPr="005E0D49" w:rsidRDefault="00C53AC6" w:rsidP="000C50A0">
      <w:pPr>
        <w:pStyle w:val="BodyText"/>
        <w:spacing w:before="0"/>
        <w:jc w:val="center"/>
        <w:rPr>
          <w:rFonts w:cs="Arial"/>
          <w:sz w:val="22"/>
          <w:szCs w:val="22"/>
        </w:rPr>
      </w:pPr>
    </w:p>
    <w:p w14:paraId="48FE6347" w14:textId="77777777" w:rsidR="00C53AC6" w:rsidRPr="005E0D49" w:rsidRDefault="00C53AC6" w:rsidP="000C50A0">
      <w:pPr>
        <w:pStyle w:val="BodyText"/>
        <w:spacing w:before="0"/>
        <w:jc w:val="center"/>
        <w:rPr>
          <w:rFonts w:cs="Arial"/>
          <w:sz w:val="22"/>
          <w:szCs w:val="22"/>
          <w:lang w:val="en-US"/>
        </w:rPr>
      </w:pPr>
    </w:p>
    <w:p w14:paraId="6233771A" w14:textId="77777777" w:rsidR="000C50A0" w:rsidRPr="005E0D49" w:rsidRDefault="000C50A0" w:rsidP="0050527F">
      <w:pPr>
        <w:pStyle w:val="BodyText"/>
        <w:spacing w:before="0"/>
        <w:jc w:val="center"/>
        <w:rPr>
          <w:rFonts w:cs="Arial"/>
          <w:sz w:val="22"/>
          <w:szCs w:val="22"/>
          <w:lang w:val="ru-RU"/>
        </w:rPr>
      </w:pPr>
    </w:p>
    <w:p w14:paraId="6B6D1841" w14:textId="77777777" w:rsidR="002E1E47" w:rsidRPr="005E0D49" w:rsidRDefault="006A4AD6" w:rsidP="003054EA">
      <w:pPr>
        <w:spacing w:before="0"/>
        <w:jc w:val="center"/>
        <w:rPr>
          <w:rFonts w:eastAsia="TimesNewRomanPSMT" w:cs="Arial"/>
          <w:color w:val="000000"/>
          <w:kern w:val="2"/>
          <w:lang w:val="ru-RU"/>
        </w:rPr>
      </w:pPr>
      <w:r w:rsidRPr="005E0D49">
        <w:rPr>
          <w:rFonts w:eastAsia="TimesNewRomanPSMT" w:cs="Arial"/>
          <w:color w:val="000000"/>
          <w:kern w:val="2"/>
          <w:lang w:val="ru-RU"/>
        </w:rPr>
        <w:t>Београд</w:t>
      </w:r>
      <w:r w:rsidRPr="00300E68">
        <w:rPr>
          <w:rFonts w:eastAsia="TimesNewRomanPSMT" w:cs="Arial"/>
          <w:color w:val="000000"/>
          <w:kern w:val="2"/>
          <w:lang w:val="ru-RU"/>
        </w:rPr>
        <w:t xml:space="preserve">, </w:t>
      </w:r>
      <w:r w:rsidR="00300E68" w:rsidRPr="00300E68">
        <w:rPr>
          <w:rFonts w:eastAsia="TimesNewRomanPSMT" w:cs="Arial"/>
          <w:color w:val="000000"/>
          <w:kern w:val="2"/>
          <w:lang w:val="sr-Cyrl-RS"/>
        </w:rPr>
        <w:t>децембар</w:t>
      </w:r>
      <w:r w:rsidR="007754BE" w:rsidRPr="00300E68">
        <w:rPr>
          <w:rFonts w:eastAsia="TimesNewRomanPSMT" w:cs="Arial"/>
          <w:color w:val="000000"/>
          <w:kern w:val="2"/>
          <w:lang w:val="ru-RU"/>
        </w:rPr>
        <w:t>,</w:t>
      </w:r>
      <w:r w:rsidR="00300E68" w:rsidRPr="00300E68">
        <w:rPr>
          <w:rFonts w:eastAsia="TimesNewRomanPSMT" w:cs="Arial"/>
          <w:color w:val="000000"/>
          <w:kern w:val="2"/>
          <w:lang w:val="ru-RU"/>
        </w:rPr>
        <w:t xml:space="preserve"> </w:t>
      </w:r>
      <w:r w:rsidR="007754BE" w:rsidRPr="00300E68">
        <w:rPr>
          <w:rFonts w:eastAsia="TimesNewRomanPSMT" w:cs="Arial"/>
          <w:color w:val="000000"/>
          <w:kern w:val="2"/>
          <w:lang w:val="ru-RU"/>
        </w:rPr>
        <w:t>2017</w:t>
      </w:r>
      <w:r w:rsidR="007754BE" w:rsidRPr="005E0D49">
        <w:rPr>
          <w:rFonts w:eastAsia="TimesNewRomanPSMT" w:cs="Arial"/>
          <w:color w:val="000000"/>
          <w:kern w:val="2"/>
          <w:lang w:val="ru-RU"/>
        </w:rPr>
        <w:t xml:space="preserve">. године </w:t>
      </w:r>
      <w:r w:rsidR="000C50A0" w:rsidRPr="005E0D49">
        <w:rPr>
          <w:rFonts w:eastAsia="TimesNewRomanPSMT" w:cs="Arial"/>
          <w:color w:val="000000"/>
          <w:kern w:val="2"/>
          <w:lang w:val="ru-RU"/>
        </w:rPr>
        <w:br w:type="page"/>
      </w:r>
    </w:p>
    <w:p w14:paraId="53486076" w14:textId="77777777" w:rsidR="002E1E47" w:rsidRPr="005E0D49" w:rsidRDefault="002E1E47" w:rsidP="003054EA">
      <w:pPr>
        <w:spacing w:before="0"/>
        <w:jc w:val="center"/>
        <w:rPr>
          <w:rFonts w:eastAsia="TimesNewRomanPSMT" w:cs="Arial"/>
          <w:color w:val="000000"/>
          <w:kern w:val="2"/>
          <w:lang w:val="ru-RU"/>
        </w:rPr>
      </w:pPr>
    </w:p>
    <w:p w14:paraId="1AA9699C" w14:textId="77777777" w:rsidR="00261778" w:rsidRPr="005E0D49" w:rsidRDefault="00261778" w:rsidP="005E0D49">
      <w:pPr>
        <w:spacing w:before="0"/>
        <w:rPr>
          <w:rFonts w:eastAsia="TimesNewRomanPSMT" w:cs="Arial"/>
          <w:color w:val="000000"/>
          <w:kern w:val="2"/>
          <w:lang w:val="ru-RU"/>
        </w:rPr>
      </w:pPr>
      <w:r w:rsidRPr="005E0D49">
        <w:rPr>
          <w:rFonts w:eastAsia="TimesNewRomanPSMT" w:cs="Arial"/>
          <w:color w:val="000000"/>
          <w:kern w:val="2"/>
          <w:lang w:val="ru-RU"/>
        </w:rPr>
        <w:t>На основу чл</w:t>
      </w:r>
      <w:r w:rsidR="00603CF3" w:rsidRPr="005E0D49">
        <w:rPr>
          <w:rFonts w:eastAsia="TimesNewRomanPSMT" w:cs="Arial"/>
          <w:color w:val="000000"/>
          <w:kern w:val="2"/>
        </w:rPr>
        <w:t>.</w:t>
      </w:r>
      <w:r w:rsidRPr="005E0D49">
        <w:rPr>
          <w:rFonts w:eastAsia="TimesNewRomanPSMT" w:cs="Arial"/>
          <w:color w:val="000000"/>
          <w:kern w:val="2"/>
          <w:lang w:val="ru-RU"/>
        </w:rPr>
        <w:t xml:space="preserve"> </w:t>
      </w:r>
      <w:r w:rsidR="007754BE" w:rsidRPr="005E0D49">
        <w:rPr>
          <w:rFonts w:eastAsia="TimesNewRomanPSMT" w:cs="Arial"/>
          <w:color w:val="000000"/>
          <w:kern w:val="2"/>
          <w:lang w:val="ru-RU"/>
        </w:rPr>
        <w:t>32.</w:t>
      </w:r>
      <w:r w:rsidR="00010E49" w:rsidRPr="005E0D49">
        <w:rPr>
          <w:rFonts w:eastAsia="TimesNewRomanPSMT" w:cs="Arial"/>
          <w:color w:val="000000"/>
          <w:kern w:val="2"/>
          <w:lang w:val="ru-RU"/>
        </w:rPr>
        <w:t xml:space="preserve"> и 61</w:t>
      </w:r>
      <w:r w:rsidR="009D3699" w:rsidRPr="005E0D49">
        <w:rPr>
          <w:rFonts w:eastAsia="TimesNewRomanPSMT" w:cs="Arial"/>
          <w:color w:val="000000"/>
          <w:kern w:val="2"/>
          <w:lang w:val="ru-RU"/>
        </w:rPr>
        <w:t>.</w:t>
      </w:r>
      <w:r w:rsidRPr="005E0D49">
        <w:rPr>
          <w:rFonts w:eastAsia="TimesNewRomanPSMT" w:cs="Arial"/>
          <w:color w:val="000000"/>
          <w:kern w:val="2"/>
          <w:lang w:val="ru-RU"/>
        </w:rPr>
        <w:t xml:space="preserve"> Закона о јавним набавкама („Сл. гласник РС” бр. </w:t>
      </w:r>
      <w:r w:rsidR="00750519" w:rsidRPr="005E0D49">
        <w:rPr>
          <w:rFonts w:eastAsia="TimesNewRomanPSMT" w:cs="Arial"/>
          <w:color w:val="000000"/>
          <w:kern w:val="2"/>
          <w:lang w:val="ru-RU"/>
        </w:rPr>
        <w:t>124/</w:t>
      </w:r>
      <w:r w:rsidR="009060E7" w:rsidRPr="005E0D49">
        <w:rPr>
          <w:rFonts w:eastAsia="TimesNewRomanPSMT" w:cs="Arial"/>
          <w:color w:val="000000"/>
          <w:kern w:val="2"/>
          <w:lang w:val="ru-RU"/>
        </w:rPr>
        <w:t>12, 14/15 и 68/15</w:t>
      </w:r>
      <w:r w:rsidR="00E378A5">
        <w:rPr>
          <w:rFonts w:eastAsia="TimesNewRomanPSMT" w:cs="Arial"/>
          <w:color w:val="000000"/>
          <w:kern w:val="2"/>
          <w:lang w:val="ru-RU"/>
        </w:rPr>
        <w:t>)</w:t>
      </w:r>
      <w:r w:rsidR="000F57ED" w:rsidRPr="005E0D49">
        <w:rPr>
          <w:rFonts w:eastAsia="TimesNewRomanPSMT" w:cs="Arial"/>
          <w:color w:val="000000"/>
          <w:kern w:val="2"/>
          <w:lang w:val="ru-RU"/>
        </w:rPr>
        <w:t xml:space="preserve">, </w:t>
      </w:r>
      <w:r w:rsidR="00E378A5">
        <w:rPr>
          <w:rFonts w:eastAsia="TimesNewRomanPSMT" w:cs="Arial"/>
          <w:color w:val="000000"/>
          <w:kern w:val="2"/>
          <w:lang w:val="ru-RU"/>
        </w:rPr>
        <w:t>(</w:t>
      </w:r>
      <w:r w:rsidR="000F57ED" w:rsidRPr="005E0D49">
        <w:rPr>
          <w:rFonts w:eastAsia="TimesNewRomanPSMT" w:cs="Arial"/>
          <w:color w:val="000000"/>
          <w:kern w:val="2"/>
          <w:lang w:val="ru-RU"/>
        </w:rPr>
        <w:t>у даљем тексту</w:t>
      </w:r>
      <w:r w:rsidR="005C7CDE" w:rsidRPr="005E0D49">
        <w:rPr>
          <w:rFonts w:eastAsia="TimesNewRomanPSMT" w:cs="Arial"/>
          <w:color w:val="000000"/>
          <w:kern w:val="2"/>
          <w:lang w:val="ru-RU"/>
        </w:rPr>
        <w:t xml:space="preserve"> </w:t>
      </w:r>
      <w:r w:rsidR="00BA1E63" w:rsidRPr="005E0D49">
        <w:rPr>
          <w:rFonts w:eastAsia="Calibri" w:cs="Arial"/>
          <w:bCs/>
        </w:rPr>
        <w:t>Закон</w:t>
      </w:r>
      <w:r w:rsidRPr="005E0D49">
        <w:rPr>
          <w:rFonts w:eastAsia="TimesNewRomanPSMT" w:cs="Arial"/>
          <w:color w:val="000000"/>
          <w:kern w:val="2"/>
          <w:lang w:val="ru-RU"/>
        </w:rPr>
        <w:t>),чл</w:t>
      </w:r>
      <w:r w:rsidR="00472BF8" w:rsidRPr="005E0D49">
        <w:rPr>
          <w:rFonts w:eastAsia="TimesNewRomanPSMT" w:cs="Arial"/>
          <w:color w:val="000000"/>
          <w:kern w:val="2"/>
          <w:lang w:val="ru-RU"/>
        </w:rPr>
        <w:t>ана</w:t>
      </w:r>
      <w:r w:rsidR="00EC5BB4" w:rsidRPr="005E0D49">
        <w:rPr>
          <w:rFonts w:eastAsia="TimesNewRomanPSMT" w:cs="Arial"/>
          <w:color w:val="000000"/>
          <w:kern w:val="2"/>
          <w:lang w:val="ru-RU"/>
        </w:rPr>
        <w:t xml:space="preserve"> </w:t>
      </w:r>
      <w:r w:rsidR="00E378A5">
        <w:rPr>
          <w:rFonts w:eastAsia="TimesNewRomanPSMT" w:cs="Arial"/>
          <w:color w:val="000000"/>
          <w:kern w:val="2"/>
          <w:lang w:val="ru-RU"/>
        </w:rPr>
        <w:t>2</w:t>
      </w:r>
      <w:r w:rsidRPr="005E0D49">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E0D49">
        <w:rPr>
          <w:rFonts w:eastAsia="TimesNewRomanPSMT" w:cs="Arial"/>
          <w:color w:val="000000"/>
          <w:kern w:val="2"/>
          <w:lang w:val="ru-RU"/>
        </w:rPr>
        <w:t xml:space="preserve">лова („Сл. гласник РС” бр. </w:t>
      </w:r>
      <w:r w:rsidR="00DB369C" w:rsidRPr="005E0D49">
        <w:rPr>
          <w:rFonts w:eastAsia="TimesNewRomanPSMT" w:cs="Arial"/>
          <w:color w:val="000000"/>
          <w:kern w:val="2"/>
        </w:rPr>
        <w:t>86/15</w:t>
      </w:r>
      <w:r w:rsidRPr="005E0D49">
        <w:rPr>
          <w:rFonts w:eastAsia="TimesNewRomanPSMT" w:cs="Arial"/>
          <w:color w:val="000000"/>
          <w:kern w:val="2"/>
          <w:lang w:val="ru-RU"/>
        </w:rPr>
        <w:t xml:space="preserve">), </w:t>
      </w:r>
      <w:r w:rsidRPr="005E0D49">
        <w:rPr>
          <w:rFonts w:eastAsia="Arial Unicode MS" w:cs="Arial"/>
          <w:color w:val="000000"/>
          <w:kern w:val="2"/>
          <w:lang w:val="ru-RU"/>
        </w:rPr>
        <w:t xml:space="preserve">Одлуке о покретању поступка јавне набавке број </w:t>
      </w:r>
      <w:r w:rsidR="0050527F" w:rsidRPr="005E0D49">
        <w:rPr>
          <w:rFonts w:eastAsia="Arial Unicode MS" w:cs="Arial"/>
          <w:color w:val="000000"/>
          <w:kern w:val="2"/>
          <w:lang w:val="ru-RU"/>
        </w:rPr>
        <w:t xml:space="preserve">12.01. 462991/2-17 </w:t>
      </w:r>
      <w:r w:rsidR="00F14109" w:rsidRPr="005E0D49">
        <w:rPr>
          <w:rFonts w:eastAsia="Arial Unicode MS" w:cs="Arial"/>
          <w:color w:val="000000"/>
          <w:kern w:val="2"/>
        </w:rPr>
        <w:t>o</w:t>
      </w:r>
      <w:r w:rsidR="00F14109" w:rsidRPr="005E0D49">
        <w:rPr>
          <w:rFonts w:eastAsia="Arial Unicode MS" w:cs="Arial"/>
          <w:color w:val="000000"/>
          <w:kern w:val="2"/>
          <w:lang w:val="ru-RU"/>
        </w:rPr>
        <w:t>д</w:t>
      </w:r>
      <w:r w:rsidR="0050527F" w:rsidRPr="005E0D49">
        <w:rPr>
          <w:rFonts w:eastAsia="Arial Unicode MS" w:cs="Arial"/>
          <w:color w:val="000000"/>
          <w:kern w:val="2"/>
          <w:lang w:val="ru-RU"/>
        </w:rPr>
        <w:t xml:space="preserve"> 26.09</w:t>
      </w:r>
      <w:r w:rsidR="00005800" w:rsidRPr="005E0D49">
        <w:rPr>
          <w:rFonts w:eastAsia="Arial Unicode MS" w:cs="Arial"/>
          <w:color w:val="000000"/>
          <w:kern w:val="2"/>
          <w:lang w:val="ru-RU"/>
        </w:rPr>
        <w:t>.</w:t>
      </w:r>
      <w:r w:rsidR="00413BCE" w:rsidRPr="005E0D49">
        <w:rPr>
          <w:rFonts w:eastAsia="Arial Unicode MS" w:cs="Arial"/>
          <w:color w:val="000000"/>
          <w:kern w:val="2"/>
          <w:lang w:val="ru-RU"/>
        </w:rPr>
        <w:t>201</w:t>
      </w:r>
      <w:r w:rsidR="0050527F" w:rsidRPr="005E0D49">
        <w:rPr>
          <w:rFonts w:eastAsia="Arial Unicode MS" w:cs="Arial"/>
          <w:color w:val="000000"/>
          <w:kern w:val="2"/>
          <w:lang w:val="ru-RU"/>
        </w:rPr>
        <w:t>7</w:t>
      </w:r>
      <w:r w:rsidR="00413BCE" w:rsidRPr="005E0D49">
        <w:rPr>
          <w:rFonts w:eastAsia="Arial Unicode MS" w:cs="Arial"/>
          <w:color w:val="000000"/>
          <w:kern w:val="2"/>
          <w:lang w:val="ru-RU"/>
        </w:rPr>
        <w:t>.</w:t>
      </w:r>
      <w:r w:rsidRPr="005E0D49">
        <w:rPr>
          <w:rFonts w:eastAsia="Arial Unicode MS" w:cs="Arial"/>
          <w:color w:val="000000"/>
          <w:kern w:val="2"/>
          <w:lang w:val="ru-RU"/>
        </w:rPr>
        <w:t xml:space="preserve"> године и Решења о образовању комисије за јавну набавку број </w:t>
      </w:r>
      <w:r w:rsidR="0050527F" w:rsidRPr="005E0D49">
        <w:rPr>
          <w:rFonts w:eastAsia="Arial Unicode MS" w:cs="Arial"/>
          <w:color w:val="000000"/>
          <w:kern w:val="2"/>
          <w:lang w:val="ru-RU"/>
        </w:rPr>
        <w:t xml:space="preserve">12.01. 462991/2-17 </w:t>
      </w:r>
      <w:r w:rsidR="0050527F" w:rsidRPr="005E0D49">
        <w:rPr>
          <w:rFonts w:eastAsia="Arial Unicode MS" w:cs="Arial"/>
          <w:color w:val="000000"/>
          <w:kern w:val="2"/>
        </w:rPr>
        <w:t>o</w:t>
      </w:r>
      <w:r w:rsidR="0050527F" w:rsidRPr="005E0D49">
        <w:rPr>
          <w:rFonts w:eastAsia="Arial Unicode MS" w:cs="Arial"/>
          <w:color w:val="000000"/>
          <w:kern w:val="2"/>
          <w:lang w:val="ru-RU"/>
        </w:rPr>
        <w:t xml:space="preserve">д 26.09.2017. </w:t>
      </w:r>
      <w:r w:rsidR="00005800" w:rsidRPr="005E0D49">
        <w:rPr>
          <w:rFonts w:eastAsia="Arial Unicode MS" w:cs="Arial"/>
          <w:color w:val="000000"/>
          <w:kern w:val="2"/>
          <w:lang w:val="ru-RU"/>
        </w:rPr>
        <w:t xml:space="preserve"> </w:t>
      </w:r>
      <w:r w:rsidRPr="005E0D49">
        <w:rPr>
          <w:rFonts w:eastAsia="Arial Unicode MS" w:cs="Arial"/>
          <w:color w:val="000000"/>
          <w:kern w:val="2"/>
          <w:lang w:val="ru-RU"/>
        </w:rPr>
        <w:t>године припремљена је:</w:t>
      </w:r>
    </w:p>
    <w:p w14:paraId="704537DF" w14:textId="77777777" w:rsidR="00261778" w:rsidRPr="005E0D49" w:rsidRDefault="00261778" w:rsidP="003054EA">
      <w:pPr>
        <w:pStyle w:val="BodyText"/>
        <w:spacing w:before="0"/>
        <w:rPr>
          <w:rFonts w:cs="Arial"/>
          <w:b/>
          <w:spacing w:val="80"/>
          <w:sz w:val="22"/>
          <w:szCs w:val="22"/>
          <w:lang w:val="ru-RU"/>
        </w:rPr>
      </w:pPr>
    </w:p>
    <w:p w14:paraId="2A7D5AAD" w14:textId="77777777" w:rsidR="00210557" w:rsidRPr="005E0D49" w:rsidRDefault="00210557" w:rsidP="00781B02">
      <w:pPr>
        <w:jc w:val="center"/>
        <w:rPr>
          <w:rFonts w:cs="Arial"/>
          <w:b/>
        </w:rPr>
      </w:pPr>
      <w:bookmarkStart w:id="7" w:name="_Toc441215598"/>
      <w:bookmarkStart w:id="8" w:name="_Toc441651537"/>
      <w:bookmarkStart w:id="9" w:name="_Toc442559874"/>
      <w:r w:rsidRPr="005E0D49">
        <w:rPr>
          <w:rFonts w:cs="Arial"/>
          <w:b/>
        </w:rPr>
        <w:t>КОНКУРСНА ДОКУМЕНТАЦИЈА</w:t>
      </w:r>
      <w:bookmarkEnd w:id="7"/>
      <w:bookmarkEnd w:id="8"/>
      <w:bookmarkEnd w:id="9"/>
    </w:p>
    <w:p w14:paraId="260C71A5" w14:textId="77777777" w:rsidR="00210557" w:rsidRPr="005E0D49" w:rsidRDefault="00D516F7" w:rsidP="00210557">
      <w:pPr>
        <w:jc w:val="center"/>
        <w:rPr>
          <w:rFonts w:cs="Arial"/>
        </w:rPr>
      </w:pPr>
      <w:r w:rsidRPr="005E0D49">
        <w:rPr>
          <w:rFonts w:cs="Arial"/>
          <w:lang w:val="sr-Cyrl-CS"/>
        </w:rPr>
        <w:t xml:space="preserve">за подношење понуда </w:t>
      </w:r>
      <w:r w:rsidR="00210557" w:rsidRPr="005E0D49">
        <w:rPr>
          <w:rFonts w:cs="Arial"/>
        </w:rPr>
        <w:t xml:space="preserve">у </w:t>
      </w:r>
      <w:r w:rsidR="00010E49" w:rsidRPr="005E0D49">
        <w:rPr>
          <w:rFonts w:cs="Arial"/>
          <w:lang w:val="sr-Cyrl-RS"/>
        </w:rPr>
        <w:t xml:space="preserve">отвореном </w:t>
      </w:r>
      <w:r w:rsidR="00210557" w:rsidRPr="005E0D49">
        <w:rPr>
          <w:rFonts w:cs="Arial"/>
        </w:rPr>
        <w:t xml:space="preserve">поступку </w:t>
      </w:r>
    </w:p>
    <w:p w14:paraId="467095C4" w14:textId="77777777" w:rsidR="00210557" w:rsidRPr="005E0D49" w:rsidRDefault="00210557" w:rsidP="00781B02">
      <w:pPr>
        <w:jc w:val="center"/>
        <w:rPr>
          <w:rFonts w:cs="Arial"/>
          <w:b/>
        </w:rPr>
      </w:pPr>
      <w:bookmarkStart w:id="10" w:name="_Toc441215599"/>
      <w:bookmarkStart w:id="11" w:name="_Toc441651538"/>
      <w:bookmarkStart w:id="12" w:name="_Toc442559875"/>
      <w:proofErr w:type="gramStart"/>
      <w:r w:rsidRPr="005E0D49">
        <w:rPr>
          <w:rFonts w:cs="Arial"/>
          <w:b/>
        </w:rPr>
        <w:t>за</w:t>
      </w:r>
      <w:proofErr w:type="gramEnd"/>
      <w:r w:rsidRPr="005E0D49">
        <w:rPr>
          <w:rFonts w:cs="Arial"/>
          <w:b/>
        </w:rPr>
        <w:t xml:space="preserve"> јавну набавку </w:t>
      </w:r>
      <w:r w:rsidR="00A63575" w:rsidRPr="005E0D49">
        <w:rPr>
          <w:rFonts w:cs="Arial"/>
          <w:b/>
          <w:lang w:val="sr-Cyrl-RS"/>
        </w:rPr>
        <w:t xml:space="preserve">услуга </w:t>
      </w:r>
      <w:r w:rsidRPr="005E0D49">
        <w:rPr>
          <w:rFonts w:cs="Arial"/>
          <w:b/>
        </w:rPr>
        <w:t>бр.</w:t>
      </w:r>
      <w:bookmarkEnd w:id="10"/>
      <w:bookmarkEnd w:id="11"/>
      <w:bookmarkEnd w:id="12"/>
      <w:r w:rsidR="0050527F" w:rsidRPr="005E0D49">
        <w:rPr>
          <w:rFonts w:cs="Arial"/>
          <w:b/>
        </w:rPr>
        <w:t xml:space="preserve"> ЈН/1000/0382/2017</w:t>
      </w:r>
    </w:p>
    <w:p w14:paraId="682E5D56" w14:textId="77777777" w:rsidR="003054EA" w:rsidRPr="005E0D49" w:rsidRDefault="003054EA" w:rsidP="003054EA">
      <w:pPr>
        <w:jc w:val="center"/>
        <w:rPr>
          <w:rFonts w:cs="Arial"/>
          <w:b/>
          <w:lang w:val="sr-Cyrl-RS"/>
        </w:rPr>
      </w:pPr>
      <w:r w:rsidRPr="005E0D49">
        <w:rPr>
          <w:rFonts w:cs="Arial"/>
          <w:b/>
          <w:lang w:val="sr-Cyrl-RS"/>
        </w:rPr>
        <w:t>„ИЗРАДА ИНВЕСТИЦИОНО ТЕХНИЧКЕ ДОКУМЕНТАЦИЈЕ ЗА МХЕ ВРЕЛО“</w:t>
      </w:r>
    </w:p>
    <w:p w14:paraId="55BFA3FA" w14:textId="77777777" w:rsidR="00C62AA7" w:rsidRPr="005E0D49" w:rsidRDefault="00C62AA7" w:rsidP="00C62AA7">
      <w:pPr>
        <w:pStyle w:val="Title"/>
        <w:rPr>
          <w:rFonts w:cs="Arial"/>
          <w:sz w:val="22"/>
          <w:szCs w:val="22"/>
          <w:lang w:val="de-DE"/>
        </w:rPr>
      </w:pPr>
      <w:r w:rsidRPr="005E0D49">
        <w:rPr>
          <w:rFonts w:cs="Arial"/>
          <w:sz w:val="22"/>
          <w:szCs w:val="22"/>
          <w:lang w:val="de-DE"/>
        </w:rPr>
        <w:t>Садр</w:t>
      </w:r>
      <w:r w:rsidRPr="005E0D49">
        <w:rPr>
          <w:rFonts w:cs="Arial"/>
          <w:sz w:val="22"/>
          <w:szCs w:val="22"/>
          <w:lang w:val="ru-RU"/>
        </w:rPr>
        <w:t>ж</w:t>
      </w:r>
      <w:r w:rsidRPr="005E0D49">
        <w:rPr>
          <w:rFonts w:cs="Arial"/>
          <w:sz w:val="22"/>
          <w:szCs w:val="22"/>
          <w:lang w:val="de-DE"/>
        </w:rPr>
        <w:t>ај</w:t>
      </w:r>
      <w:r w:rsidRPr="005E0D49">
        <w:rPr>
          <w:rFonts w:cs="Arial"/>
          <w:sz w:val="22"/>
          <w:szCs w:val="22"/>
          <w:lang w:val="ru-RU"/>
        </w:rPr>
        <w:t xml:space="preserve"> к</w:t>
      </w:r>
      <w:r w:rsidRPr="005E0D49">
        <w:rPr>
          <w:rFonts w:cs="Arial"/>
          <w:sz w:val="22"/>
          <w:szCs w:val="22"/>
          <w:lang w:val="de-DE"/>
        </w:rPr>
        <w:t>онкурсне</w:t>
      </w:r>
      <w:r w:rsidRPr="005E0D49">
        <w:rPr>
          <w:rFonts w:cs="Arial"/>
          <w:sz w:val="22"/>
          <w:szCs w:val="22"/>
          <w:lang w:val="ru-RU"/>
        </w:rPr>
        <w:t xml:space="preserve"> </w:t>
      </w:r>
      <w:r w:rsidRPr="005E0D49">
        <w:rPr>
          <w:rFonts w:cs="Arial"/>
          <w:sz w:val="22"/>
          <w:szCs w:val="22"/>
          <w:lang w:val="de-DE"/>
        </w:rPr>
        <w:t>документације:</w:t>
      </w:r>
    </w:p>
    <w:p w14:paraId="340291B3" w14:textId="77777777" w:rsidR="00C62AA7" w:rsidRPr="005E0D49" w:rsidRDefault="00C62AA7" w:rsidP="00C62AA7">
      <w:pPr>
        <w:pStyle w:val="Title"/>
        <w:rPr>
          <w:rFonts w:cs="Arial"/>
          <w:b w:val="0"/>
          <w:sz w:val="22"/>
          <w:szCs w:val="22"/>
          <w:lang w:val="ru-RU"/>
        </w:rPr>
      </w:pP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r>
      <w:r w:rsidRPr="005E0D49">
        <w:rPr>
          <w:rFonts w:cs="Arial"/>
          <w:sz w:val="22"/>
          <w:szCs w:val="22"/>
          <w:lang w:val="ru-RU"/>
        </w:rPr>
        <w:tab/>
        <w:t xml:space="preserve">    </w:t>
      </w:r>
      <w:r w:rsidRPr="005E0D49">
        <w:rPr>
          <w:rFonts w:cs="Arial"/>
          <w:b w:val="0"/>
          <w:sz w:val="22"/>
          <w:szCs w:val="22"/>
          <w:lang w:val="ru-RU"/>
        </w:rPr>
        <w:t>страна</w:t>
      </w:r>
      <w:r w:rsidRPr="005E0D49">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E0D49" w14:paraId="34CACA1E" w14:textId="77777777" w:rsidTr="00C62AA7">
        <w:tc>
          <w:tcPr>
            <w:tcW w:w="564" w:type="dxa"/>
          </w:tcPr>
          <w:p w14:paraId="619C5EBC" w14:textId="77777777" w:rsidR="00C62AA7" w:rsidRPr="005E0D49" w:rsidRDefault="00C62AA7" w:rsidP="004C3B38">
            <w:pPr>
              <w:tabs>
                <w:tab w:val="left" w:pos="360"/>
                <w:tab w:val="left" w:pos="567"/>
                <w:tab w:val="right" w:leader="dot" w:pos="9639"/>
              </w:tabs>
              <w:jc w:val="center"/>
              <w:rPr>
                <w:rFonts w:cs="Arial"/>
              </w:rPr>
            </w:pPr>
            <w:r w:rsidRPr="005E0D49">
              <w:rPr>
                <w:rFonts w:cs="Arial"/>
              </w:rPr>
              <w:t>1.</w:t>
            </w:r>
          </w:p>
        </w:tc>
        <w:tc>
          <w:tcPr>
            <w:tcW w:w="7574" w:type="dxa"/>
          </w:tcPr>
          <w:p w14:paraId="46EB42EA" w14:textId="77777777" w:rsidR="00C62AA7" w:rsidRPr="005E0D49" w:rsidRDefault="00C62AA7" w:rsidP="004C3B38">
            <w:pPr>
              <w:tabs>
                <w:tab w:val="left" w:pos="360"/>
                <w:tab w:val="left" w:pos="567"/>
                <w:tab w:val="right" w:leader="dot" w:pos="9639"/>
              </w:tabs>
              <w:rPr>
                <w:rFonts w:cs="Arial"/>
                <w:lang w:val="sr-Cyrl-RS"/>
              </w:rPr>
            </w:pPr>
            <w:r w:rsidRPr="005E0D49">
              <w:rPr>
                <w:rFonts w:cs="Arial"/>
                <w:lang w:val="sr-Cyrl-RS"/>
              </w:rPr>
              <w:t>Општи подаци о јавној набавци</w:t>
            </w:r>
          </w:p>
        </w:tc>
        <w:tc>
          <w:tcPr>
            <w:tcW w:w="810" w:type="dxa"/>
          </w:tcPr>
          <w:p w14:paraId="4A72E512" w14:textId="77777777" w:rsidR="00C62AA7" w:rsidRPr="005E0D49" w:rsidRDefault="00742DB6" w:rsidP="004C3B38">
            <w:pPr>
              <w:tabs>
                <w:tab w:val="left" w:pos="360"/>
                <w:tab w:val="left" w:pos="567"/>
                <w:tab w:val="right" w:leader="dot" w:pos="9639"/>
              </w:tabs>
              <w:jc w:val="center"/>
              <w:rPr>
                <w:rFonts w:cs="Arial"/>
                <w:lang w:val="sr-Latn-RS"/>
              </w:rPr>
            </w:pPr>
            <w:r w:rsidRPr="005E0D49">
              <w:rPr>
                <w:rFonts w:cs="Arial"/>
                <w:lang w:val="sr-Latn-RS"/>
              </w:rPr>
              <w:t>3</w:t>
            </w:r>
          </w:p>
        </w:tc>
      </w:tr>
      <w:tr w:rsidR="00C62AA7" w:rsidRPr="005E0D49" w14:paraId="2779F69F" w14:textId="77777777" w:rsidTr="00C62AA7">
        <w:tc>
          <w:tcPr>
            <w:tcW w:w="564" w:type="dxa"/>
          </w:tcPr>
          <w:p w14:paraId="62B8ADEC" w14:textId="77777777" w:rsidR="00C62AA7" w:rsidRPr="005E0D49" w:rsidRDefault="00C62AA7" w:rsidP="004C3B38">
            <w:pPr>
              <w:tabs>
                <w:tab w:val="left" w:pos="360"/>
                <w:tab w:val="left" w:pos="567"/>
                <w:tab w:val="right" w:leader="dot" w:pos="9639"/>
              </w:tabs>
              <w:jc w:val="center"/>
              <w:rPr>
                <w:rFonts w:cs="Arial"/>
                <w:lang w:val="sr-Cyrl-RS"/>
              </w:rPr>
            </w:pPr>
            <w:r w:rsidRPr="005E0D49">
              <w:rPr>
                <w:rFonts w:cs="Arial"/>
                <w:lang w:val="sr-Cyrl-RS"/>
              </w:rPr>
              <w:t>2.</w:t>
            </w:r>
          </w:p>
        </w:tc>
        <w:tc>
          <w:tcPr>
            <w:tcW w:w="7574" w:type="dxa"/>
          </w:tcPr>
          <w:p w14:paraId="61F52C72" w14:textId="77777777" w:rsidR="00C62AA7" w:rsidRPr="005E0D49" w:rsidRDefault="00C62AA7" w:rsidP="004C3B38">
            <w:pPr>
              <w:tabs>
                <w:tab w:val="left" w:pos="317"/>
                <w:tab w:val="left" w:pos="360"/>
                <w:tab w:val="right" w:leader="dot" w:pos="9639"/>
              </w:tabs>
              <w:rPr>
                <w:rFonts w:cs="Arial"/>
                <w:lang w:val="sr-Cyrl-RS"/>
              </w:rPr>
            </w:pPr>
            <w:r w:rsidRPr="005E0D49">
              <w:rPr>
                <w:rFonts w:cs="Arial"/>
                <w:lang w:val="sr-Cyrl-RS"/>
              </w:rPr>
              <w:t>Подаци о предмету набавке</w:t>
            </w:r>
          </w:p>
        </w:tc>
        <w:tc>
          <w:tcPr>
            <w:tcW w:w="810" w:type="dxa"/>
          </w:tcPr>
          <w:p w14:paraId="15B6F8F8" w14:textId="77777777" w:rsidR="00C62AA7" w:rsidRPr="005E0D49" w:rsidRDefault="00742DB6" w:rsidP="004C3B38">
            <w:pPr>
              <w:tabs>
                <w:tab w:val="left" w:pos="360"/>
                <w:tab w:val="left" w:pos="567"/>
                <w:tab w:val="right" w:leader="dot" w:pos="9639"/>
              </w:tabs>
              <w:jc w:val="center"/>
              <w:rPr>
                <w:rFonts w:cs="Arial"/>
                <w:lang w:val="sr-Latn-RS"/>
              </w:rPr>
            </w:pPr>
            <w:r w:rsidRPr="005E0D49">
              <w:rPr>
                <w:rFonts w:cs="Arial"/>
                <w:lang w:val="sr-Latn-RS"/>
              </w:rPr>
              <w:t>3</w:t>
            </w:r>
          </w:p>
        </w:tc>
      </w:tr>
      <w:tr w:rsidR="00C62AA7" w:rsidRPr="005E0D49" w14:paraId="74BF5035" w14:textId="77777777" w:rsidTr="00C62AA7">
        <w:tc>
          <w:tcPr>
            <w:tcW w:w="564" w:type="dxa"/>
          </w:tcPr>
          <w:p w14:paraId="0CF6F1E7" w14:textId="77777777" w:rsidR="00C62AA7" w:rsidRPr="005E0D49" w:rsidRDefault="00C62AA7" w:rsidP="004C3B38">
            <w:pPr>
              <w:tabs>
                <w:tab w:val="left" w:pos="360"/>
                <w:tab w:val="left" w:pos="567"/>
                <w:tab w:val="right" w:leader="dot" w:pos="9639"/>
              </w:tabs>
              <w:jc w:val="center"/>
              <w:rPr>
                <w:rFonts w:cs="Arial"/>
                <w:lang w:val="sr-Cyrl-RS"/>
              </w:rPr>
            </w:pPr>
            <w:r w:rsidRPr="005E0D49">
              <w:rPr>
                <w:rFonts w:cs="Arial"/>
                <w:lang w:val="sr-Cyrl-RS"/>
              </w:rPr>
              <w:t>3.</w:t>
            </w:r>
          </w:p>
        </w:tc>
        <w:tc>
          <w:tcPr>
            <w:tcW w:w="7574" w:type="dxa"/>
          </w:tcPr>
          <w:p w14:paraId="78AAF0F9" w14:textId="77777777" w:rsidR="00C62AA7" w:rsidRPr="005E0D49" w:rsidRDefault="00C62AA7" w:rsidP="006F517A">
            <w:pPr>
              <w:tabs>
                <w:tab w:val="left" w:pos="317"/>
                <w:tab w:val="left" w:pos="360"/>
                <w:tab w:val="right" w:leader="dot" w:pos="9639"/>
              </w:tabs>
              <w:rPr>
                <w:rFonts w:cs="Arial"/>
                <w:lang w:val="sr-Cyrl-RS"/>
              </w:rPr>
            </w:pPr>
            <w:r w:rsidRPr="005E0D49">
              <w:rPr>
                <w:rFonts w:cs="Arial"/>
                <w:lang w:val="sr-Cyrl-RS"/>
              </w:rPr>
              <w:t xml:space="preserve">Техничка спецификација (врста, техничке карактеристике, квалитет, </w:t>
            </w:r>
            <w:r w:rsidR="006F517A" w:rsidRPr="005E0D49">
              <w:rPr>
                <w:rFonts w:cs="Arial"/>
                <w:lang w:val="sr-Cyrl-RS"/>
              </w:rPr>
              <w:t>обим</w:t>
            </w:r>
            <w:r w:rsidRPr="005E0D49">
              <w:rPr>
                <w:rFonts w:cs="Arial"/>
                <w:lang w:val="sr-Cyrl-RS"/>
              </w:rPr>
              <w:t xml:space="preserve"> и опис </w:t>
            </w:r>
            <w:r w:rsidR="00A63575" w:rsidRPr="005E0D49">
              <w:rPr>
                <w:rFonts w:cs="Arial"/>
                <w:lang w:val="sr-Cyrl-RS"/>
              </w:rPr>
              <w:t>услуга</w:t>
            </w:r>
            <w:r w:rsidRPr="005E0D49">
              <w:rPr>
                <w:rFonts w:cs="Arial"/>
                <w:lang w:val="sr-Cyrl-RS"/>
              </w:rPr>
              <w:t>...)</w:t>
            </w:r>
          </w:p>
        </w:tc>
        <w:tc>
          <w:tcPr>
            <w:tcW w:w="810" w:type="dxa"/>
          </w:tcPr>
          <w:p w14:paraId="50EB7A4A" w14:textId="77777777" w:rsidR="00C62AA7" w:rsidRPr="005E0D49" w:rsidRDefault="00742DB6" w:rsidP="004C3B38">
            <w:pPr>
              <w:tabs>
                <w:tab w:val="left" w:pos="360"/>
                <w:tab w:val="left" w:pos="567"/>
                <w:tab w:val="right" w:leader="dot" w:pos="9639"/>
              </w:tabs>
              <w:jc w:val="center"/>
              <w:rPr>
                <w:rFonts w:cs="Arial"/>
                <w:lang w:val="sr-Latn-RS"/>
              </w:rPr>
            </w:pPr>
            <w:r w:rsidRPr="005E0D49">
              <w:rPr>
                <w:rFonts w:cs="Arial"/>
                <w:lang w:val="sr-Latn-RS"/>
              </w:rPr>
              <w:t>3</w:t>
            </w:r>
          </w:p>
        </w:tc>
      </w:tr>
      <w:tr w:rsidR="00C62AA7" w:rsidRPr="005E0D49" w14:paraId="759678EE" w14:textId="77777777" w:rsidTr="00C62AA7">
        <w:tc>
          <w:tcPr>
            <w:tcW w:w="564" w:type="dxa"/>
          </w:tcPr>
          <w:p w14:paraId="6A74ED99" w14:textId="77777777" w:rsidR="00C62AA7" w:rsidRPr="005E0D49" w:rsidRDefault="00C62AA7" w:rsidP="004C3B38">
            <w:pPr>
              <w:tabs>
                <w:tab w:val="left" w:pos="360"/>
                <w:tab w:val="left" w:pos="567"/>
                <w:tab w:val="right" w:leader="dot" w:pos="9639"/>
              </w:tabs>
              <w:jc w:val="center"/>
              <w:rPr>
                <w:rFonts w:cs="Arial"/>
                <w:lang w:val="sr-Cyrl-RS"/>
              </w:rPr>
            </w:pPr>
            <w:r w:rsidRPr="005E0D49">
              <w:rPr>
                <w:rFonts w:cs="Arial"/>
              </w:rPr>
              <w:t>4</w:t>
            </w:r>
            <w:r w:rsidRPr="005E0D49">
              <w:rPr>
                <w:rFonts w:cs="Arial"/>
                <w:lang w:val="sr-Cyrl-RS"/>
              </w:rPr>
              <w:t>.</w:t>
            </w:r>
          </w:p>
        </w:tc>
        <w:tc>
          <w:tcPr>
            <w:tcW w:w="7574" w:type="dxa"/>
          </w:tcPr>
          <w:p w14:paraId="22CBF999" w14:textId="77777777" w:rsidR="00C62AA7" w:rsidRPr="005E0D49" w:rsidRDefault="00C62AA7" w:rsidP="004C3B38">
            <w:pPr>
              <w:tabs>
                <w:tab w:val="left" w:pos="317"/>
                <w:tab w:val="left" w:pos="360"/>
                <w:tab w:val="right" w:leader="dot" w:pos="9639"/>
              </w:tabs>
              <w:rPr>
                <w:rFonts w:cs="Arial"/>
              </w:rPr>
            </w:pPr>
            <w:r w:rsidRPr="005E0D49">
              <w:rPr>
                <w:rFonts w:cs="Arial"/>
                <w:lang w:val="sr-Cyrl-RS"/>
              </w:rPr>
              <w:t>Услови за учешће у поступку ЈН и упутство како се доказује испуњеност услова</w:t>
            </w:r>
          </w:p>
        </w:tc>
        <w:tc>
          <w:tcPr>
            <w:tcW w:w="810" w:type="dxa"/>
          </w:tcPr>
          <w:p w14:paraId="06333575" w14:textId="77777777" w:rsidR="00C62AA7" w:rsidRPr="005E0D49" w:rsidRDefault="00742DB6" w:rsidP="004C3B38">
            <w:pPr>
              <w:tabs>
                <w:tab w:val="left" w:pos="360"/>
                <w:tab w:val="left" w:pos="567"/>
                <w:tab w:val="right" w:leader="dot" w:pos="9639"/>
              </w:tabs>
              <w:jc w:val="center"/>
              <w:rPr>
                <w:rFonts w:cs="Arial"/>
                <w:lang w:val="sr-Latn-RS"/>
              </w:rPr>
            </w:pPr>
            <w:r w:rsidRPr="005E0D49">
              <w:rPr>
                <w:rFonts w:cs="Arial"/>
                <w:lang w:val="sr-Latn-RS"/>
              </w:rPr>
              <w:t>8</w:t>
            </w:r>
          </w:p>
        </w:tc>
      </w:tr>
      <w:tr w:rsidR="00C62AA7" w:rsidRPr="005E0D49" w14:paraId="6B6BE6B0" w14:textId="77777777" w:rsidTr="00C62AA7">
        <w:tc>
          <w:tcPr>
            <w:tcW w:w="564" w:type="dxa"/>
          </w:tcPr>
          <w:p w14:paraId="28AA41D7" w14:textId="77777777" w:rsidR="00C62AA7" w:rsidRPr="005E0D49" w:rsidRDefault="00C62AA7" w:rsidP="004C3B38">
            <w:pPr>
              <w:tabs>
                <w:tab w:val="left" w:pos="360"/>
                <w:tab w:val="left" w:pos="567"/>
                <w:tab w:val="right" w:leader="dot" w:pos="9639"/>
              </w:tabs>
              <w:jc w:val="center"/>
              <w:rPr>
                <w:rFonts w:cs="Arial"/>
                <w:lang w:val="sr-Cyrl-RS"/>
              </w:rPr>
            </w:pPr>
            <w:r w:rsidRPr="005E0D49">
              <w:rPr>
                <w:rFonts w:cs="Arial"/>
                <w:lang w:val="sr-Cyrl-RS"/>
              </w:rPr>
              <w:t>5.</w:t>
            </w:r>
          </w:p>
        </w:tc>
        <w:tc>
          <w:tcPr>
            <w:tcW w:w="7574" w:type="dxa"/>
          </w:tcPr>
          <w:p w14:paraId="26ACA6DB" w14:textId="77777777" w:rsidR="00C62AA7" w:rsidRPr="005E0D49" w:rsidRDefault="00C62AA7" w:rsidP="004C3B38">
            <w:pPr>
              <w:tabs>
                <w:tab w:val="left" w:pos="317"/>
                <w:tab w:val="left" w:pos="360"/>
                <w:tab w:val="right" w:leader="dot" w:pos="9639"/>
              </w:tabs>
              <w:rPr>
                <w:rFonts w:cs="Arial"/>
                <w:lang w:val="sr-Cyrl-RS"/>
              </w:rPr>
            </w:pPr>
            <w:r w:rsidRPr="005E0D49">
              <w:rPr>
                <w:rFonts w:cs="Arial"/>
                <w:lang w:val="sr-Cyrl-RS"/>
              </w:rPr>
              <w:t>Критеријум за доделу уговора</w:t>
            </w:r>
          </w:p>
        </w:tc>
        <w:tc>
          <w:tcPr>
            <w:tcW w:w="810" w:type="dxa"/>
          </w:tcPr>
          <w:p w14:paraId="4889D98E" w14:textId="77777777" w:rsidR="00C62AA7" w:rsidRPr="005E0D49" w:rsidRDefault="0097487E" w:rsidP="004C3B38">
            <w:pPr>
              <w:tabs>
                <w:tab w:val="left" w:pos="360"/>
                <w:tab w:val="left" w:pos="567"/>
                <w:tab w:val="right" w:leader="dot" w:pos="9639"/>
              </w:tabs>
              <w:jc w:val="center"/>
              <w:rPr>
                <w:rFonts w:cs="Arial"/>
                <w:lang w:val="sr-Cyrl-RS"/>
              </w:rPr>
            </w:pPr>
            <w:r w:rsidRPr="005E0D49">
              <w:rPr>
                <w:rFonts w:cs="Arial"/>
                <w:lang w:val="sr-Cyrl-RS"/>
              </w:rPr>
              <w:t>14</w:t>
            </w:r>
          </w:p>
        </w:tc>
      </w:tr>
      <w:tr w:rsidR="00C62AA7" w:rsidRPr="005E0D49" w14:paraId="0FCDAD33" w14:textId="77777777" w:rsidTr="00C62AA7">
        <w:tc>
          <w:tcPr>
            <w:tcW w:w="564" w:type="dxa"/>
          </w:tcPr>
          <w:p w14:paraId="257DE06E" w14:textId="77777777" w:rsidR="00C62AA7" w:rsidRPr="005E0D49" w:rsidRDefault="00C62AA7" w:rsidP="004C3B38">
            <w:pPr>
              <w:tabs>
                <w:tab w:val="left" w:pos="360"/>
                <w:tab w:val="left" w:pos="567"/>
                <w:tab w:val="right" w:leader="dot" w:pos="9639"/>
              </w:tabs>
              <w:jc w:val="center"/>
              <w:rPr>
                <w:rFonts w:cs="Arial"/>
              </w:rPr>
            </w:pPr>
            <w:r w:rsidRPr="005E0D49">
              <w:rPr>
                <w:rFonts w:cs="Arial"/>
                <w:lang w:val="sr-Cyrl-RS"/>
              </w:rPr>
              <w:t>6</w:t>
            </w:r>
            <w:r w:rsidRPr="005E0D49">
              <w:rPr>
                <w:rFonts w:cs="Arial"/>
              </w:rPr>
              <w:t>.</w:t>
            </w:r>
          </w:p>
        </w:tc>
        <w:tc>
          <w:tcPr>
            <w:tcW w:w="7574" w:type="dxa"/>
          </w:tcPr>
          <w:p w14:paraId="6917A46A" w14:textId="77777777" w:rsidR="00C62AA7" w:rsidRPr="005E0D49" w:rsidRDefault="00C62AA7" w:rsidP="004C3B38">
            <w:pPr>
              <w:tabs>
                <w:tab w:val="left" w:pos="360"/>
                <w:tab w:val="left" w:pos="567"/>
                <w:tab w:val="right" w:leader="dot" w:pos="9639"/>
              </w:tabs>
              <w:rPr>
                <w:rFonts w:cs="Arial"/>
                <w:lang w:val="sr-Cyrl-RS"/>
              </w:rPr>
            </w:pPr>
            <w:r w:rsidRPr="005E0D49">
              <w:rPr>
                <w:rFonts w:cs="Arial"/>
                <w:lang w:val="sr-Cyrl-RS"/>
              </w:rPr>
              <w:t>Упутство понуђачима како да сачине понуду</w:t>
            </w:r>
          </w:p>
        </w:tc>
        <w:tc>
          <w:tcPr>
            <w:tcW w:w="810" w:type="dxa"/>
          </w:tcPr>
          <w:p w14:paraId="4B0B6926" w14:textId="77777777" w:rsidR="00C62AA7" w:rsidRPr="005E0D49" w:rsidRDefault="0097487E" w:rsidP="004C3B38">
            <w:pPr>
              <w:tabs>
                <w:tab w:val="left" w:pos="360"/>
                <w:tab w:val="left" w:pos="567"/>
                <w:tab w:val="right" w:leader="dot" w:pos="9639"/>
              </w:tabs>
              <w:jc w:val="center"/>
              <w:rPr>
                <w:rFonts w:cs="Arial"/>
                <w:lang w:val="sr-Latn-RS"/>
              </w:rPr>
            </w:pPr>
            <w:r w:rsidRPr="005E0D49">
              <w:rPr>
                <w:rFonts w:cs="Arial"/>
                <w:lang w:val="sr-Cyrl-RS"/>
              </w:rPr>
              <w:t>15</w:t>
            </w:r>
          </w:p>
        </w:tc>
      </w:tr>
      <w:tr w:rsidR="00C62AA7" w:rsidRPr="005E0D49" w14:paraId="778D356E" w14:textId="77777777" w:rsidTr="00C62AA7">
        <w:tc>
          <w:tcPr>
            <w:tcW w:w="564" w:type="dxa"/>
          </w:tcPr>
          <w:p w14:paraId="607A4190" w14:textId="77777777" w:rsidR="00C62AA7" w:rsidRPr="005E0D49" w:rsidRDefault="00C62AA7" w:rsidP="004C3B38">
            <w:pPr>
              <w:tabs>
                <w:tab w:val="left" w:pos="360"/>
                <w:tab w:val="left" w:pos="567"/>
                <w:tab w:val="right" w:leader="dot" w:pos="9639"/>
              </w:tabs>
              <w:jc w:val="center"/>
              <w:rPr>
                <w:rFonts w:cs="Arial"/>
              </w:rPr>
            </w:pPr>
            <w:r w:rsidRPr="005E0D49">
              <w:rPr>
                <w:rFonts w:cs="Arial"/>
                <w:lang w:val="sr-Cyrl-RS"/>
              </w:rPr>
              <w:t>7</w:t>
            </w:r>
            <w:r w:rsidRPr="005E0D49">
              <w:rPr>
                <w:rFonts w:cs="Arial"/>
              </w:rPr>
              <w:t>.</w:t>
            </w:r>
          </w:p>
        </w:tc>
        <w:tc>
          <w:tcPr>
            <w:tcW w:w="7574" w:type="dxa"/>
          </w:tcPr>
          <w:p w14:paraId="4D320874" w14:textId="77777777" w:rsidR="00C62AA7" w:rsidRPr="005E0D49" w:rsidRDefault="00C62AA7" w:rsidP="004C3B38">
            <w:pPr>
              <w:tabs>
                <w:tab w:val="left" w:pos="360"/>
                <w:tab w:val="left" w:pos="567"/>
                <w:tab w:val="right" w:leader="dot" w:pos="9639"/>
              </w:tabs>
              <w:rPr>
                <w:rFonts w:cs="Arial"/>
                <w:lang w:val="sr-Cyrl-RS"/>
              </w:rPr>
            </w:pPr>
            <w:r w:rsidRPr="005E0D49">
              <w:rPr>
                <w:rFonts w:cs="Arial"/>
                <w:lang w:val="sr-Cyrl-RS"/>
              </w:rPr>
              <w:t>Обрасци ( 1 - ...)</w:t>
            </w:r>
          </w:p>
        </w:tc>
        <w:tc>
          <w:tcPr>
            <w:tcW w:w="810" w:type="dxa"/>
          </w:tcPr>
          <w:p w14:paraId="137B2D80" w14:textId="77777777" w:rsidR="00C62AA7" w:rsidRPr="005E0D49" w:rsidRDefault="0097487E" w:rsidP="0097487E">
            <w:pPr>
              <w:tabs>
                <w:tab w:val="left" w:pos="360"/>
                <w:tab w:val="left" w:pos="567"/>
                <w:tab w:val="right" w:leader="dot" w:pos="9639"/>
              </w:tabs>
              <w:rPr>
                <w:rFonts w:cs="Arial"/>
              </w:rPr>
            </w:pPr>
            <w:r w:rsidRPr="005E0D49">
              <w:rPr>
                <w:rFonts w:cs="Arial"/>
                <w:lang w:val="sr-Cyrl-RS"/>
              </w:rPr>
              <w:t xml:space="preserve">   33</w:t>
            </w:r>
          </w:p>
        </w:tc>
      </w:tr>
      <w:tr w:rsidR="00C62AA7" w:rsidRPr="005E0D49" w14:paraId="6F20A970" w14:textId="77777777" w:rsidTr="00C62AA7">
        <w:tc>
          <w:tcPr>
            <w:tcW w:w="564" w:type="dxa"/>
          </w:tcPr>
          <w:p w14:paraId="7F47A40F" w14:textId="77777777" w:rsidR="00C62AA7" w:rsidRPr="005E0D49" w:rsidRDefault="00C62AA7" w:rsidP="004C3B38">
            <w:pPr>
              <w:tabs>
                <w:tab w:val="left" w:pos="360"/>
                <w:tab w:val="left" w:pos="567"/>
                <w:tab w:val="right" w:leader="dot" w:pos="9639"/>
              </w:tabs>
              <w:jc w:val="center"/>
              <w:rPr>
                <w:rFonts w:cs="Arial"/>
                <w:lang w:val="sr-Cyrl-RS"/>
              </w:rPr>
            </w:pPr>
            <w:r w:rsidRPr="005E0D49">
              <w:rPr>
                <w:rFonts w:cs="Arial"/>
                <w:lang w:val="sr-Cyrl-RS"/>
              </w:rPr>
              <w:t>8.</w:t>
            </w:r>
          </w:p>
        </w:tc>
        <w:tc>
          <w:tcPr>
            <w:tcW w:w="7574" w:type="dxa"/>
          </w:tcPr>
          <w:p w14:paraId="7A6DD140" w14:textId="77777777" w:rsidR="00C62AA7" w:rsidRPr="005E0D49" w:rsidRDefault="00C62AA7" w:rsidP="004C3B38">
            <w:pPr>
              <w:tabs>
                <w:tab w:val="left" w:pos="360"/>
                <w:tab w:val="left" w:pos="567"/>
                <w:tab w:val="right" w:leader="dot" w:pos="9639"/>
              </w:tabs>
              <w:rPr>
                <w:rFonts w:cs="Arial"/>
                <w:lang w:val="sr-Cyrl-RS"/>
              </w:rPr>
            </w:pPr>
            <w:r w:rsidRPr="005E0D49">
              <w:rPr>
                <w:rFonts w:cs="Arial"/>
                <w:lang w:val="sr-Cyrl-RS"/>
              </w:rPr>
              <w:t>Модел уговора</w:t>
            </w:r>
          </w:p>
        </w:tc>
        <w:tc>
          <w:tcPr>
            <w:tcW w:w="810" w:type="dxa"/>
          </w:tcPr>
          <w:p w14:paraId="6201838D" w14:textId="77777777" w:rsidR="00C62AA7" w:rsidRPr="005E0D49" w:rsidRDefault="0097487E" w:rsidP="004C3B38">
            <w:pPr>
              <w:tabs>
                <w:tab w:val="left" w:pos="360"/>
                <w:tab w:val="left" w:pos="567"/>
                <w:tab w:val="right" w:leader="dot" w:pos="9639"/>
              </w:tabs>
              <w:jc w:val="center"/>
              <w:rPr>
                <w:rFonts w:cs="Arial"/>
                <w:lang w:val="sr-Cyrl-RS"/>
              </w:rPr>
            </w:pPr>
            <w:r w:rsidRPr="005E0D49">
              <w:rPr>
                <w:rFonts w:cs="Arial"/>
                <w:lang w:val="sr-Cyrl-RS"/>
              </w:rPr>
              <w:t>5</w:t>
            </w:r>
            <w:r w:rsidR="00A53E7B">
              <w:rPr>
                <w:rFonts w:cs="Arial"/>
                <w:lang w:val="sr-Cyrl-RS"/>
              </w:rPr>
              <w:t>3</w:t>
            </w:r>
          </w:p>
        </w:tc>
      </w:tr>
      <w:tr w:rsidR="0097487E" w:rsidRPr="005E0D49" w14:paraId="2F434CAB" w14:textId="77777777" w:rsidTr="00C62AA7">
        <w:tc>
          <w:tcPr>
            <w:tcW w:w="564" w:type="dxa"/>
          </w:tcPr>
          <w:p w14:paraId="53111922" w14:textId="77777777" w:rsidR="0097487E" w:rsidRPr="005E0D49" w:rsidRDefault="0097487E" w:rsidP="004C3B38">
            <w:pPr>
              <w:tabs>
                <w:tab w:val="left" w:pos="360"/>
                <w:tab w:val="left" w:pos="567"/>
                <w:tab w:val="right" w:leader="dot" w:pos="9639"/>
              </w:tabs>
              <w:jc w:val="center"/>
              <w:rPr>
                <w:rFonts w:cs="Arial"/>
                <w:lang w:val="sr-Cyrl-RS"/>
              </w:rPr>
            </w:pPr>
            <w:r w:rsidRPr="005E0D49">
              <w:rPr>
                <w:rFonts w:cs="Arial"/>
                <w:lang w:val="sr-Cyrl-RS"/>
              </w:rPr>
              <w:t>9.</w:t>
            </w:r>
          </w:p>
        </w:tc>
        <w:tc>
          <w:tcPr>
            <w:tcW w:w="7574" w:type="dxa"/>
          </w:tcPr>
          <w:p w14:paraId="51FE1979" w14:textId="77777777" w:rsidR="0097487E" w:rsidRPr="005E0D49" w:rsidRDefault="0097487E" w:rsidP="004C3B38">
            <w:pPr>
              <w:tabs>
                <w:tab w:val="left" w:pos="360"/>
                <w:tab w:val="left" w:pos="567"/>
                <w:tab w:val="right" w:leader="dot" w:pos="9639"/>
              </w:tabs>
              <w:rPr>
                <w:rFonts w:cs="Arial"/>
                <w:lang w:val="sr-Cyrl-RS"/>
              </w:rPr>
            </w:pPr>
            <w:r w:rsidRPr="005E0D49">
              <w:rPr>
                <w:rFonts w:cs="Arial"/>
                <w:lang w:val="sr-Cyrl-RS"/>
              </w:rPr>
              <w:t>Модел уговора о чувању пословне тајне и поверљивих информација</w:t>
            </w:r>
          </w:p>
        </w:tc>
        <w:tc>
          <w:tcPr>
            <w:tcW w:w="810" w:type="dxa"/>
          </w:tcPr>
          <w:p w14:paraId="1C2414EB" w14:textId="77777777" w:rsidR="0097487E" w:rsidRPr="005E0D49" w:rsidRDefault="00A53E7B" w:rsidP="00AA67BE">
            <w:pPr>
              <w:tabs>
                <w:tab w:val="left" w:pos="360"/>
                <w:tab w:val="left" w:pos="567"/>
                <w:tab w:val="right" w:leader="dot" w:pos="9639"/>
              </w:tabs>
              <w:rPr>
                <w:rFonts w:cs="Arial"/>
                <w:lang w:val="sr-Cyrl-RS"/>
              </w:rPr>
            </w:pPr>
            <w:r>
              <w:rPr>
                <w:rFonts w:cs="Arial"/>
                <w:lang w:val="sr-Cyrl-RS"/>
              </w:rPr>
              <w:t xml:space="preserve">   65</w:t>
            </w:r>
          </w:p>
        </w:tc>
      </w:tr>
      <w:tr w:rsidR="0097487E" w:rsidRPr="005E0D49" w14:paraId="2BB5B1B8" w14:textId="77777777" w:rsidTr="00C62AA7">
        <w:tc>
          <w:tcPr>
            <w:tcW w:w="564" w:type="dxa"/>
          </w:tcPr>
          <w:p w14:paraId="43E11908" w14:textId="77777777" w:rsidR="0097487E" w:rsidRPr="005E0D49" w:rsidRDefault="0097487E" w:rsidP="004C3B38">
            <w:pPr>
              <w:tabs>
                <w:tab w:val="left" w:pos="360"/>
                <w:tab w:val="left" w:pos="567"/>
                <w:tab w:val="right" w:leader="dot" w:pos="9639"/>
              </w:tabs>
              <w:jc w:val="center"/>
              <w:rPr>
                <w:rFonts w:cs="Arial"/>
                <w:lang w:val="sr-Cyrl-RS"/>
              </w:rPr>
            </w:pPr>
            <w:r w:rsidRPr="005E0D49">
              <w:rPr>
                <w:rFonts w:cs="Arial"/>
                <w:lang w:val="sr-Cyrl-RS"/>
              </w:rPr>
              <w:t>10.</w:t>
            </w:r>
          </w:p>
        </w:tc>
        <w:tc>
          <w:tcPr>
            <w:tcW w:w="7574" w:type="dxa"/>
          </w:tcPr>
          <w:p w14:paraId="2D8A2ABD" w14:textId="77777777" w:rsidR="0097487E" w:rsidRPr="005E0D49" w:rsidRDefault="0097487E" w:rsidP="004C3B38">
            <w:pPr>
              <w:tabs>
                <w:tab w:val="left" w:pos="360"/>
                <w:tab w:val="left" w:pos="567"/>
                <w:tab w:val="right" w:leader="dot" w:pos="9639"/>
              </w:tabs>
              <w:rPr>
                <w:rFonts w:cs="Arial"/>
                <w:lang w:val="sr-Cyrl-RS"/>
              </w:rPr>
            </w:pPr>
            <w:r w:rsidRPr="005E0D49">
              <w:rPr>
                <w:rFonts w:cs="Arial"/>
                <w:lang w:val="sr-Cyrl-RS"/>
              </w:rPr>
              <w:t>Прилог о безбедности и здрављу на раду</w:t>
            </w:r>
          </w:p>
        </w:tc>
        <w:tc>
          <w:tcPr>
            <w:tcW w:w="810" w:type="dxa"/>
          </w:tcPr>
          <w:p w14:paraId="28965E8B" w14:textId="77777777" w:rsidR="0097487E" w:rsidRPr="005E0D49" w:rsidRDefault="00AA67BE" w:rsidP="004C3B38">
            <w:pPr>
              <w:tabs>
                <w:tab w:val="left" w:pos="360"/>
                <w:tab w:val="left" w:pos="567"/>
                <w:tab w:val="right" w:leader="dot" w:pos="9639"/>
              </w:tabs>
              <w:jc w:val="center"/>
              <w:rPr>
                <w:rFonts w:cs="Arial"/>
                <w:lang w:val="sr-Cyrl-RS"/>
              </w:rPr>
            </w:pPr>
            <w:r>
              <w:rPr>
                <w:rFonts w:cs="Arial"/>
                <w:lang w:val="sr-Cyrl-RS"/>
              </w:rPr>
              <w:t>72</w:t>
            </w:r>
          </w:p>
        </w:tc>
      </w:tr>
    </w:tbl>
    <w:p w14:paraId="746FB4A9" w14:textId="77777777" w:rsidR="009D3699" w:rsidRPr="005E0D49" w:rsidRDefault="009D3699" w:rsidP="000C50A0">
      <w:pPr>
        <w:pStyle w:val="BodyText"/>
        <w:spacing w:before="0"/>
        <w:rPr>
          <w:rFonts w:cs="Arial"/>
          <w:b/>
          <w:spacing w:val="80"/>
          <w:sz w:val="22"/>
          <w:szCs w:val="22"/>
          <w:highlight w:val="yellow"/>
        </w:rPr>
      </w:pPr>
    </w:p>
    <w:p w14:paraId="7C72A8E8" w14:textId="74038D19" w:rsidR="00F5264D" w:rsidRPr="005E0D49" w:rsidRDefault="00C53AC6" w:rsidP="00C53AC6">
      <w:pPr>
        <w:jc w:val="right"/>
        <w:rPr>
          <w:rFonts w:cs="Arial"/>
          <w:color w:val="548DD4" w:themeColor="text2" w:themeTint="99"/>
          <w:lang w:val="sr-Cyrl-CS"/>
        </w:rPr>
      </w:pPr>
      <w:r w:rsidRPr="005E0D49">
        <w:rPr>
          <w:rFonts w:cs="Arial"/>
          <w:bCs/>
          <w:noProof/>
          <w:lang w:val="sr-Cyrl-CS"/>
        </w:rPr>
        <w:t>Укуп</w:t>
      </w:r>
      <w:r w:rsidR="00A22537">
        <w:rPr>
          <w:rFonts w:cs="Arial"/>
          <w:bCs/>
          <w:noProof/>
          <w:lang w:val="sr-Cyrl-CS"/>
        </w:rPr>
        <w:t>ан број страна документације: 76</w:t>
      </w:r>
    </w:p>
    <w:p w14:paraId="55C6D3AD" w14:textId="77777777" w:rsidR="001853E1" w:rsidRPr="005E0D49" w:rsidRDefault="001853E1" w:rsidP="000C50A0">
      <w:pPr>
        <w:pStyle w:val="BodyText"/>
        <w:spacing w:before="0"/>
        <w:rPr>
          <w:rFonts w:cs="Arial"/>
          <w:sz w:val="22"/>
          <w:szCs w:val="22"/>
        </w:rPr>
      </w:pPr>
    </w:p>
    <w:p w14:paraId="47B37661" w14:textId="77777777" w:rsidR="00FA0E61" w:rsidRPr="005E0D49" w:rsidRDefault="00473AD5" w:rsidP="009F3A2B">
      <w:pPr>
        <w:pStyle w:val="Heading10"/>
        <w:numPr>
          <w:ilvl w:val="0"/>
          <w:numId w:val="17"/>
        </w:numPr>
        <w:rPr>
          <w:rFonts w:cs="Arial"/>
          <w:lang w:val="en-US"/>
        </w:rPr>
      </w:pPr>
      <w:r w:rsidRPr="005E0D49">
        <w:rPr>
          <w:rFonts w:cs="Arial"/>
          <w:lang w:val="ru-RU"/>
        </w:rPr>
        <w:br w:type="page"/>
      </w:r>
      <w:bookmarkStart w:id="13" w:name="_Toc430335136"/>
      <w:bookmarkStart w:id="14" w:name="_Toc442559876"/>
      <w:bookmarkStart w:id="15" w:name="_Toc427817447"/>
      <w:r w:rsidR="00FA0E61" w:rsidRPr="005E0D4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5E0D49" w14:paraId="4A1DACBC" w14:textId="77777777" w:rsidTr="002E12CC">
        <w:tc>
          <w:tcPr>
            <w:tcW w:w="3032" w:type="dxa"/>
            <w:shd w:val="clear" w:color="auto" w:fill="auto"/>
          </w:tcPr>
          <w:p w14:paraId="4AD13B9B" w14:textId="77777777" w:rsidR="002E12CC" w:rsidRPr="005E0D49" w:rsidRDefault="002E12CC" w:rsidP="004276AD">
            <w:pPr>
              <w:autoSpaceDE w:val="0"/>
              <w:autoSpaceDN w:val="0"/>
              <w:adjustRightInd w:val="0"/>
              <w:jc w:val="center"/>
              <w:rPr>
                <w:rFonts w:eastAsia="TimesNewRomanPSMT" w:cs="Arial"/>
                <w:bCs/>
              </w:rPr>
            </w:pPr>
          </w:p>
          <w:p w14:paraId="57E89761" w14:textId="77777777" w:rsidR="002E12CC" w:rsidRPr="005E0D49" w:rsidRDefault="002E12CC" w:rsidP="004276AD">
            <w:pPr>
              <w:autoSpaceDE w:val="0"/>
              <w:autoSpaceDN w:val="0"/>
              <w:adjustRightInd w:val="0"/>
              <w:jc w:val="center"/>
              <w:rPr>
                <w:rFonts w:eastAsia="TimesNewRomanPSMT" w:cs="Arial"/>
                <w:bCs/>
              </w:rPr>
            </w:pPr>
          </w:p>
          <w:p w14:paraId="11043790" w14:textId="77777777" w:rsidR="004276AD" w:rsidRDefault="004276AD" w:rsidP="004276AD">
            <w:pPr>
              <w:autoSpaceDE w:val="0"/>
              <w:autoSpaceDN w:val="0"/>
              <w:adjustRightInd w:val="0"/>
              <w:jc w:val="center"/>
              <w:rPr>
                <w:rFonts w:eastAsia="TimesNewRomanPSMT" w:cs="Arial"/>
                <w:bCs/>
              </w:rPr>
            </w:pPr>
            <w:r w:rsidRPr="005E0D49">
              <w:rPr>
                <w:rFonts w:eastAsia="TimesNewRomanPSMT" w:cs="Arial"/>
                <w:bCs/>
              </w:rPr>
              <w:t>Назив и адреса Наручиоца</w:t>
            </w:r>
          </w:p>
          <w:p w14:paraId="69D44230" w14:textId="77777777" w:rsidR="00E378A5" w:rsidRPr="00300E68" w:rsidRDefault="00E378A5"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tcPr>
          <w:p w14:paraId="0EFC1218" w14:textId="77777777" w:rsidR="004276AD" w:rsidRPr="005E0D49" w:rsidRDefault="004276AD" w:rsidP="004276AD">
            <w:pPr>
              <w:suppressAutoHyphens/>
              <w:spacing w:line="100" w:lineRule="atLeast"/>
              <w:jc w:val="center"/>
              <w:rPr>
                <w:rFonts w:cs="Arial"/>
              </w:rPr>
            </w:pPr>
            <w:r w:rsidRPr="005E0D49">
              <w:rPr>
                <w:rFonts w:cs="Arial"/>
              </w:rPr>
              <w:t>Јавно предузеће „Електропривреда Србије“ Београд,</w:t>
            </w:r>
          </w:p>
          <w:p w14:paraId="774ED059" w14:textId="77777777" w:rsidR="002E12CC" w:rsidRDefault="004276AD" w:rsidP="0050527F">
            <w:pPr>
              <w:suppressAutoHyphens/>
              <w:spacing w:line="100" w:lineRule="atLeast"/>
              <w:jc w:val="center"/>
              <w:rPr>
                <w:rFonts w:cs="Arial"/>
              </w:rPr>
            </w:pPr>
            <w:r w:rsidRPr="005E0D49">
              <w:rPr>
                <w:rFonts w:cs="Arial"/>
              </w:rPr>
              <w:t>Улица царице Милице бр.2, 11000 Београд</w:t>
            </w:r>
          </w:p>
          <w:p w14:paraId="259BD7ED" w14:textId="77777777" w:rsidR="00E378A5" w:rsidRDefault="00E378A5" w:rsidP="0050527F">
            <w:pPr>
              <w:suppressAutoHyphens/>
              <w:spacing w:line="100" w:lineRule="atLeast"/>
              <w:jc w:val="center"/>
              <w:rPr>
                <w:rFonts w:cs="Arial"/>
              </w:rPr>
            </w:pPr>
          </w:p>
          <w:p w14:paraId="66B760A8" w14:textId="77777777" w:rsidR="00E378A5" w:rsidRDefault="00E378A5" w:rsidP="00300E68">
            <w:pPr>
              <w:suppressAutoHyphens/>
              <w:spacing w:line="100" w:lineRule="atLeast"/>
              <w:rPr>
                <w:rFonts w:cs="Arial"/>
                <w:color w:val="00B0F0"/>
                <w:lang w:val="sr-Cyrl-RS"/>
              </w:rPr>
            </w:pPr>
          </w:p>
          <w:p w14:paraId="24040AC3" w14:textId="77777777" w:rsidR="00E378A5" w:rsidRPr="005E0D49" w:rsidRDefault="00E378A5" w:rsidP="00300E68">
            <w:pPr>
              <w:suppressAutoHyphens/>
              <w:spacing w:line="100" w:lineRule="atLeast"/>
              <w:rPr>
                <w:rFonts w:cs="Arial"/>
                <w:color w:val="00B0F0"/>
                <w:lang w:val="sr-Cyrl-RS"/>
              </w:rPr>
            </w:pPr>
            <w:r w:rsidRPr="00300E68">
              <w:rPr>
                <w:rFonts w:cs="Arial"/>
                <w:lang w:val="sr-Cyrl-RS"/>
              </w:rPr>
              <w:t xml:space="preserve">                                             ЈП ЕПС</w:t>
            </w:r>
          </w:p>
        </w:tc>
      </w:tr>
      <w:tr w:rsidR="004276AD" w:rsidRPr="005E0D49" w14:paraId="14708584" w14:textId="77777777" w:rsidTr="002E12CC">
        <w:tc>
          <w:tcPr>
            <w:tcW w:w="3032" w:type="dxa"/>
            <w:shd w:val="clear" w:color="auto" w:fill="auto"/>
          </w:tcPr>
          <w:p w14:paraId="6F789697"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Интернет страница Наручиоца</w:t>
            </w:r>
          </w:p>
        </w:tc>
        <w:tc>
          <w:tcPr>
            <w:tcW w:w="6213" w:type="dxa"/>
            <w:shd w:val="clear" w:color="auto" w:fill="auto"/>
          </w:tcPr>
          <w:p w14:paraId="00360716" w14:textId="77777777" w:rsidR="004276AD" w:rsidRPr="005E0D49" w:rsidRDefault="003B4A29"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5E0D49">
                <w:rPr>
                  <w:rStyle w:val="Hyperlink"/>
                  <w:rFonts w:eastAsia="Arial Unicode MS" w:cs="Arial"/>
                  <w:color w:val="00B0F0"/>
                  <w:kern w:val="1"/>
                  <w:lang w:eastAsia="ar-SA"/>
                </w:rPr>
                <w:t>www.eps.rs</w:t>
              </w:r>
            </w:hyperlink>
          </w:p>
          <w:p w14:paraId="33BA7D95" w14:textId="77777777" w:rsidR="002E12CC" w:rsidRPr="005E0D49" w:rsidRDefault="002E12CC" w:rsidP="004276AD">
            <w:pPr>
              <w:autoSpaceDE w:val="0"/>
              <w:autoSpaceDN w:val="0"/>
              <w:adjustRightInd w:val="0"/>
              <w:jc w:val="center"/>
              <w:rPr>
                <w:rFonts w:eastAsia="TimesNewRomanPSMT" w:cs="Arial"/>
                <w:bCs/>
                <w:color w:val="FF0000"/>
              </w:rPr>
            </w:pPr>
          </w:p>
        </w:tc>
      </w:tr>
      <w:tr w:rsidR="004276AD" w:rsidRPr="005E0D49" w14:paraId="75145A34" w14:textId="77777777" w:rsidTr="002E12CC">
        <w:tc>
          <w:tcPr>
            <w:tcW w:w="3032" w:type="dxa"/>
            <w:shd w:val="clear" w:color="auto" w:fill="auto"/>
          </w:tcPr>
          <w:p w14:paraId="3BBEC649"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Врста поступка</w:t>
            </w:r>
          </w:p>
        </w:tc>
        <w:tc>
          <w:tcPr>
            <w:tcW w:w="6213" w:type="dxa"/>
            <w:shd w:val="clear" w:color="auto" w:fill="auto"/>
            <w:vAlign w:val="center"/>
          </w:tcPr>
          <w:p w14:paraId="20C9B43D" w14:textId="77777777" w:rsidR="004276AD" w:rsidRPr="005E0D49" w:rsidRDefault="00010E49" w:rsidP="004276AD">
            <w:pPr>
              <w:autoSpaceDE w:val="0"/>
              <w:autoSpaceDN w:val="0"/>
              <w:adjustRightInd w:val="0"/>
              <w:jc w:val="center"/>
              <w:rPr>
                <w:rFonts w:eastAsia="TimesNewRomanPSMT" w:cs="Arial"/>
                <w:bCs/>
                <w:lang w:val="sr-Cyrl-RS"/>
              </w:rPr>
            </w:pPr>
            <w:r w:rsidRPr="005E0D49">
              <w:rPr>
                <w:rFonts w:eastAsia="TimesNewRomanPSMT" w:cs="Arial"/>
                <w:bCs/>
                <w:lang w:val="sr-Cyrl-RS"/>
              </w:rPr>
              <w:t>Отворени поступак</w:t>
            </w:r>
          </w:p>
        </w:tc>
      </w:tr>
      <w:tr w:rsidR="004276AD" w:rsidRPr="005E0D49" w14:paraId="72402136" w14:textId="77777777" w:rsidTr="003054EA">
        <w:trPr>
          <w:trHeight w:val="836"/>
        </w:trPr>
        <w:tc>
          <w:tcPr>
            <w:tcW w:w="3032" w:type="dxa"/>
            <w:shd w:val="clear" w:color="auto" w:fill="auto"/>
          </w:tcPr>
          <w:p w14:paraId="28D57920"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Предмет јавне набавке</w:t>
            </w:r>
          </w:p>
        </w:tc>
        <w:tc>
          <w:tcPr>
            <w:tcW w:w="6213" w:type="dxa"/>
            <w:shd w:val="clear" w:color="auto" w:fill="auto"/>
          </w:tcPr>
          <w:p w14:paraId="20947A66" w14:textId="77777777" w:rsidR="003054EA" w:rsidRPr="005E0D49" w:rsidRDefault="00A63575" w:rsidP="003054EA">
            <w:pPr>
              <w:pStyle w:val="Heading10"/>
              <w:jc w:val="center"/>
              <w:rPr>
                <w:rFonts w:cs="Arial"/>
                <w:b w:val="0"/>
              </w:rPr>
            </w:pPr>
            <w:bookmarkStart w:id="16" w:name="_Toc442559877"/>
            <w:r w:rsidRPr="005E0D49">
              <w:rPr>
                <w:rFonts w:cs="Arial"/>
                <w:b w:val="0"/>
                <w:lang w:val="sr-Cyrl-RS"/>
              </w:rPr>
              <w:t>услуга</w:t>
            </w:r>
            <w:r w:rsidR="004276AD" w:rsidRPr="005E0D49">
              <w:rPr>
                <w:rFonts w:cs="Arial"/>
                <w:b w:val="0"/>
              </w:rPr>
              <w:t>:</w:t>
            </w:r>
            <w:bookmarkEnd w:id="16"/>
          </w:p>
          <w:p w14:paraId="7B285040" w14:textId="77777777" w:rsidR="003054EA" w:rsidRPr="005E0D49" w:rsidRDefault="003054EA" w:rsidP="003054EA">
            <w:pPr>
              <w:pStyle w:val="Heading10"/>
              <w:jc w:val="center"/>
              <w:rPr>
                <w:rFonts w:cs="Arial"/>
                <w:lang w:val="sr-Cyrl-RS"/>
              </w:rPr>
            </w:pPr>
            <w:r w:rsidRPr="005E0D49">
              <w:rPr>
                <w:rFonts w:cs="Arial"/>
                <w:lang w:val="sr-Cyrl-RS"/>
              </w:rPr>
              <w:t>„Израда инвестиционо техничке документације за МХЕ Врело“</w:t>
            </w:r>
          </w:p>
          <w:p w14:paraId="549BA61A" w14:textId="77777777" w:rsidR="004276AD" w:rsidRPr="005E0D49" w:rsidRDefault="004276AD" w:rsidP="004276AD">
            <w:pPr>
              <w:rPr>
                <w:rFonts w:cs="Arial"/>
              </w:rPr>
            </w:pPr>
          </w:p>
        </w:tc>
      </w:tr>
      <w:tr w:rsidR="002E12CC" w:rsidRPr="005E0D49" w14:paraId="34B74E73" w14:textId="77777777" w:rsidTr="002E12CC">
        <w:trPr>
          <w:trHeight w:val="995"/>
        </w:trPr>
        <w:tc>
          <w:tcPr>
            <w:tcW w:w="3032" w:type="dxa"/>
            <w:shd w:val="clear" w:color="auto" w:fill="auto"/>
          </w:tcPr>
          <w:p w14:paraId="214718CB" w14:textId="77777777" w:rsidR="002E12CC" w:rsidRPr="005E0D49" w:rsidRDefault="002E12CC" w:rsidP="002E12CC">
            <w:pPr>
              <w:autoSpaceDE w:val="0"/>
              <w:autoSpaceDN w:val="0"/>
              <w:adjustRightInd w:val="0"/>
              <w:jc w:val="center"/>
              <w:rPr>
                <w:rFonts w:eastAsia="TimesNewRomanPSMT" w:cs="Arial"/>
                <w:bCs/>
              </w:rPr>
            </w:pPr>
          </w:p>
          <w:p w14:paraId="3F8EE71B" w14:textId="77777777" w:rsidR="002E12CC" w:rsidRPr="005E0D49" w:rsidRDefault="002E12CC" w:rsidP="002E12CC">
            <w:pPr>
              <w:autoSpaceDE w:val="0"/>
              <w:autoSpaceDN w:val="0"/>
              <w:adjustRightInd w:val="0"/>
              <w:jc w:val="center"/>
              <w:rPr>
                <w:rFonts w:eastAsia="TimesNewRomanPSMT" w:cs="Arial"/>
                <w:bCs/>
              </w:rPr>
            </w:pPr>
            <w:r w:rsidRPr="005E0D49">
              <w:rPr>
                <w:rFonts w:cs="Arial"/>
              </w:rPr>
              <w:t>Опис сваке партије</w:t>
            </w:r>
          </w:p>
        </w:tc>
        <w:tc>
          <w:tcPr>
            <w:tcW w:w="6213" w:type="dxa"/>
            <w:shd w:val="clear" w:color="auto" w:fill="auto"/>
            <w:vAlign w:val="center"/>
          </w:tcPr>
          <w:p w14:paraId="6844DBF6" w14:textId="77777777" w:rsidR="002E12CC" w:rsidRPr="005E0D49" w:rsidRDefault="002E12CC" w:rsidP="0050527F">
            <w:pPr>
              <w:pStyle w:val="ListParagraph"/>
              <w:widowControl w:val="0"/>
              <w:ind w:left="0"/>
              <w:jc w:val="center"/>
              <w:rPr>
                <w:rFonts w:ascii="Arial" w:eastAsia="TimesNewRomanPSMT" w:hAnsi="Arial" w:cs="Arial"/>
                <w:b/>
                <w:bCs/>
              </w:rPr>
            </w:pPr>
            <w:r w:rsidRPr="005E0D49">
              <w:rPr>
                <w:rFonts w:ascii="Arial" w:hAnsi="Arial" w:cs="Arial"/>
              </w:rPr>
              <w:t>Jавна набавка није обликована по партијама</w:t>
            </w:r>
          </w:p>
        </w:tc>
      </w:tr>
      <w:tr w:rsidR="004276AD" w:rsidRPr="005E0D49" w14:paraId="19735D6E" w14:textId="77777777" w:rsidTr="002E12CC">
        <w:trPr>
          <w:trHeight w:val="594"/>
        </w:trPr>
        <w:tc>
          <w:tcPr>
            <w:tcW w:w="3032" w:type="dxa"/>
            <w:shd w:val="clear" w:color="auto" w:fill="auto"/>
          </w:tcPr>
          <w:p w14:paraId="774962B2"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Циљ поступка</w:t>
            </w:r>
          </w:p>
        </w:tc>
        <w:tc>
          <w:tcPr>
            <w:tcW w:w="6213" w:type="dxa"/>
            <w:shd w:val="clear" w:color="auto" w:fill="auto"/>
          </w:tcPr>
          <w:p w14:paraId="555C4D76"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 xml:space="preserve"> Закључење Уговора о јавној набавци </w:t>
            </w:r>
          </w:p>
          <w:p w14:paraId="51147904" w14:textId="77777777" w:rsidR="002E12CC" w:rsidRPr="005E0D49" w:rsidRDefault="002E12CC" w:rsidP="002E12CC">
            <w:pPr>
              <w:autoSpaceDE w:val="0"/>
              <w:autoSpaceDN w:val="0"/>
              <w:adjustRightInd w:val="0"/>
              <w:rPr>
                <w:rFonts w:eastAsia="TimesNewRomanPSMT" w:cs="Arial"/>
                <w:b/>
                <w:bCs/>
                <w:color w:val="FF0000"/>
              </w:rPr>
            </w:pPr>
          </w:p>
        </w:tc>
      </w:tr>
      <w:tr w:rsidR="004276AD" w:rsidRPr="005E0D49" w14:paraId="290B512D" w14:textId="77777777" w:rsidTr="002E12CC">
        <w:trPr>
          <w:trHeight w:val="1057"/>
        </w:trPr>
        <w:tc>
          <w:tcPr>
            <w:tcW w:w="3032" w:type="dxa"/>
            <w:shd w:val="clear" w:color="auto" w:fill="auto"/>
          </w:tcPr>
          <w:p w14:paraId="79D409AB" w14:textId="77777777" w:rsidR="004276AD" w:rsidRPr="005E0D49" w:rsidRDefault="004276AD" w:rsidP="004276AD">
            <w:pPr>
              <w:autoSpaceDE w:val="0"/>
              <w:autoSpaceDN w:val="0"/>
              <w:adjustRightInd w:val="0"/>
              <w:jc w:val="center"/>
              <w:rPr>
                <w:rFonts w:eastAsia="TimesNewRomanPSMT" w:cs="Arial"/>
                <w:bCs/>
              </w:rPr>
            </w:pPr>
          </w:p>
          <w:p w14:paraId="5683D49D" w14:textId="77777777" w:rsidR="004276AD" w:rsidRPr="005E0D49" w:rsidRDefault="004276AD" w:rsidP="004276AD">
            <w:pPr>
              <w:autoSpaceDE w:val="0"/>
              <w:autoSpaceDN w:val="0"/>
              <w:adjustRightInd w:val="0"/>
              <w:jc w:val="center"/>
              <w:rPr>
                <w:rFonts w:eastAsia="TimesNewRomanPSMT" w:cs="Arial"/>
                <w:bCs/>
              </w:rPr>
            </w:pPr>
            <w:r w:rsidRPr="005E0D49">
              <w:rPr>
                <w:rFonts w:eastAsia="TimesNewRomanPSMT" w:cs="Arial"/>
                <w:bCs/>
              </w:rPr>
              <w:t>Контакт</w:t>
            </w:r>
          </w:p>
        </w:tc>
        <w:tc>
          <w:tcPr>
            <w:tcW w:w="6213" w:type="dxa"/>
            <w:shd w:val="clear" w:color="auto" w:fill="auto"/>
            <w:vAlign w:val="center"/>
          </w:tcPr>
          <w:p w14:paraId="1A806FAB" w14:textId="77777777" w:rsidR="003054EA" w:rsidRPr="005E0D49" w:rsidRDefault="003054EA" w:rsidP="004276AD">
            <w:pPr>
              <w:jc w:val="center"/>
              <w:rPr>
                <w:rFonts w:cs="Arial"/>
                <w:lang w:val="sr-Cyrl-RS"/>
              </w:rPr>
            </w:pPr>
            <w:r w:rsidRPr="005E0D49">
              <w:rPr>
                <w:rFonts w:cs="Arial"/>
                <w:lang w:val="sr-Cyrl-RS"/>
              </w:rPr>
              <w:t xml:space="preserve">Нина Николајевић </w:t>
            </w:r>
          </w:p>
          <w:p w14:paraId="4C48A46C" w14:textId="77777777" w:rsidR="004276AD" w:rsidRPr="005E0D49" w:rsidRDefault="004276AD" w:rsidP="004276AD">
            <w:pPr>
              <w:jc w:val="center"/>
              <w:rPr>
                <w:rFonts w:cs="Arial"/>
                <w:lang w:val="sr-Cyrl-RS"/>
              </w:rPr>
            </w:pPr>
            <w:r w:rsidRPr="005E0D49">
              <w:rPr>
                <w:rFonts w:cs="Arial"/>
              </w:rPr>
              <w:t xml:space="preserve">e-mail: </w:t>
            </w:r>
            <w:hyperlink r:id="rId166" w:history="1">
              <w:r w:rsidR="003054EA" w:rsidRPr="005E0D49">
                <w:rPr>
                  <w:rStyle w:val="Hyperlink"/>
                  <w:rFonts w:cs="Arial"/>
                </w:rPr>
                <w:t>nina.nikolajevic@</w:t>
              </w:r>
            </w:hyperlink>
            <w:r w:rsidR="003054EA" w:rsidRPr="005E0D49">
              <w:rPr>
                <w:rStyle w:val="Hyperlink"/>
                <w:rFonts w:cs="Arial"/>
                <w:color w:val="0F22B1"/>
                <w:lang w:val="sr-Cyrl-RS"/>
              </w:rPr>
              <w:t>eps.rs</w:t>
            </w:r>
          </w:p>
          <w:p w14:paraId="19D8B102" w14:textId="77777777" w:rsidR="004276AD" w:rsidRPr="005E0D49" w:rsidRDefault="004276AD" w:rsidP="004276AD">
            <w:pPr>
              <w:jc w:val="center"/>
              <w:rPr>
                <w:rFonts w:cs="Arial"/>
              </w:rPr>
            </w:pPr>
          </w:p>
        </w:tc>
      </w:tr>
    </w:tbl>
    <w:p w14:paraId="3235EEB6" w14:textId="77777777" w:rsidR="00FA0E61" w:rsidRPr="005E0D49" w:rsidRDefault="00FA0E61" w:rsidP="000C50A0">
      <w:pPr>
        <w:spacing w:before="0"/>
        <w:rPr>
          <w:rFonts w:cs="Arial"/>
        </w:rPr>
      </w:pPr>
    </w:p>
    <w:p w14:paraId="5A137AE8" w14:textId="77777777" w:rsidR="002E12CC" w:rsidRPr="005E0D49" w:rsidRDefault="002E12CC" w:rsidP="009F3A2B">
      <w:pPr>
        <w:pStyle w:val="Heading10"/>
        <w:numPr>
          <w:ilvl w:val="0"/>
          <w:numId w:val="17"/>
        </w:numPr>
        <w:jc w:val="both"/>
        <w:rPr>
          <w:rFonts w:cs="Arial"/>
          <w:lang w:val="sr-Cyrl-RS"/>
        </w:rPr>
      </w:pPr>
      <w:bookmarkStart w:id="17" w:name="_Toc442559878"/>
      <w:bookmarkStart w:id="18" w:name="_Toc427817448"/>
      <w:r w:rsidRPr="005E0D49">
        <w:rPr>
          <w:rFonts w:cs="Arial"/>
          <w:lang w:val="sr-Cyrl-RS"/>
        </w:rPr>
        <w:t>ПОДАЦИ О ПРЕДМЕТУ ЈАВНЕ НАБАВКЕ</w:t>
      </w:r>
    </w:p>
    <w:p w14:paraId="385EF85D" w14:textId="77777777" w:rsidR="002E12CC" w:rsidRPr="005E0D49" w:rsidRDefault="002E12CC" w:rsidP="0032186E">
      <w:pPr>
        <w:pStyle w:val="Heading10"/>
        <w:ind w:left="0" w:firstLine="0"/>
        <w:jc w:val="both"/>
        <w:rPr>
          <w:rFonts w:cs="Arial"/>
          <w:lang w:val="sr-Cyrl-RS"/>
        </w:rPr>
      </w:pPr>
      <w:r w:rsidRPr="005E0D49">
        <w:rPr>
          <w:rFonts w:cs="Arial"/>
          <w:lang w:val="sr-Cyrl-RS"/>
        </w:rPr>
        <w:t xml:space="preserve">2.1 Опис предмета јавне набавке, назив и ознака из општег речника </w:t>
      </w:r>
      <w:r w:rsidR="0032186E" w:rsidRPr="005E0D49">
        <w:rPr>
          <w:rFonts w:cs="Arial"/>
          <w:lang w:val="sr-Cyrl-RS"/>
        </w:rPr>
        <w:t xml:space="preserve"> </w:t>
      </w:r>
      <w:r w:rsidRPr="005E0D49">
        <w:rPr>
          <w:rFonts w:cs="Arial"/>
          <w:lang w:val="sr-Cyrl-RS"/>
        </w:rPr>
        <w:t>набавке</w:t>
      </w:r>
    </w:p>
    <w:p w14:paraId="2E6AD8B6" w14:textId="77777777" w:rsidR="003054EA" w:rsidRPr="005E0D49" w:rsidRDefault="003054EA" w:rsidP="003054EA">
      <w:pPr>
        <w:spacing w:before="0"/>
        <w:rPr>
          <w:rFonts w:cs="Arial"/>
          <w:lang w:val="sr-Cyrl-RS" w:eastAsia="zh-CN"/>
        </w:rPr>
      </w:pPr>
      <w:r w:rsidRPr="005E0D49">
        <w:rPr>
          <w:rFonts w:cs="Arial"/>
          <w:lang w:eastAsia="zh-CN"/>
        </w:rPr>
        <w:t>Опис предмета јавне набавке: „Израда инвестиционо техничке документације за МХЕ Врело“</w:t>
      </w:r>
      <w:r w:rsidRPr="005E0D49">
        <w:rPr>
          <w:rFonts w:cs="Arial"/>
          <w:lang w:val="sr-Cyrl-RS" w:eastAsia="zh-CN"/>
        </w:rPr>
        <w:t>.</w:t>
      </w:r>
    </w:p>
    <w:p w14:paraId="54087830" w14:textId="77777777" w:rsidR="002E12CC" w:rsidRPr="005E0D49" w:rsidRDefault="002E12CC" w:rsidP="0032186E">
      <w:pPr>
        <w:spacing w:before="0"/>
        <w:rPr>
          <w:rFonts w:cs="Arial"/>
          <w:lang w:val="sr-Cyrl-RS" w:eastAsia="zh-CN"/>
        </w:rPr>
      </w:pPr>
      <w:r w:rsidRPr="005E0D49">
        <w:rPr>
          <w:rFonts w:cs="Arial"/>
          <w:lang w:eastAsia="zh-CN"/>
        </w:rPr>
        <w:t xml:space="preserve">Назив из општег речника набавке: </w:t>
      </w:r>
      <w:r w:rsidR="003054EA" w:rsidRPr="005E0D49">
        <w:rPr>
          <w:rFonts w:cs="Arial"/>
          <w:lang w:val="sr-Cyrl-RS" w:eastAsia="zh-CN"/>
        </w:rPr>
        <w:t xml:space="preserve">услуге техничког пројектовања </w:t>
      </w:r>
    </w:p>
    <w:p w14:paraId="63F79A82" w14:textId="77777777" w:rsidR="002E12CC" w:rsidRPr="005E0D49" w:rsidRDefault="002E12CC" w:rsidP="0032186E">
      <w:pPr>
        <w:spacing w:before="0"/>
        <w:rPr>
          <w:rFonts w:cs="Arial"/>
          <w:lang w:val="sr-Cyrl-RS" w:eastAsia="zh-CN"/>
        </w:rPr>
      </w:pPr>
      <w:r w:rsidRPr="005E0D49">
        <w:rPr>
          <w:rFonts w:cs="Arial"/>
          <w:lang w:eastAsia="zh-CN"/>
        </w:rPr>
        <w:t xml:space="preserve">Ознака из општег речника набавке: </w:t>
      </w:r>
      <w:r w:rsidR="003054EA" w:rsidRPr="005E0D49">
        <w:rPr>
          <w:rFonts w:cs="Arial"/>
          <w:lang w:val="sr-Cyrl-RS" w:eastAsia="zh-CN"/>
        </w:rPr>
        <w:t>71320000-7</w:t>
      </w:r>
    </w:p>
    <w:p w14:paraId="2CEF5B99" w14:textId="77777777" w:rsidR="0032186E" w:rsidRPr="005E0D49" w:rsidRDefault="0032186E" w:rsidP="0032186E">
      <w:pPr>
        <w:spacing w:before="0"/>
        <w:rPr>
          <w:rFonts w:cs="Arial"/>
          <w:lang w:val="sr-Cyrl-RS" w:eastAsia="zh-CN"/>
        </w:rPr>
      </w:pPr>
    </w:p>
    <w:p w14:paraId="7599C569" w14:textId="77777777" w:rsidR="002E12CC" w:rsidRPr="005E0D49" w:rsidRDefault="002E12CC" w:rsidP="0032186E">
      <w:pPr>
        <w:spacing w:before="0"/>
        <w:rPr>
          <w:rFonts w:cs="Arial"/>
          <w:lang w:eastAsia="zh-CN"/>
        </w:rPr>
      </w:pPr>
      <w:r w:rsidRPr="005E0D49">
        <w:rPr>
          <w:rFonts w:cs="Arial"/>
          <w:lang w:eastAsia="zh-CN"/>
        </w:rPr>
        <w:t>Детаљани подаци о предмету набавке наведени су у техничкој спецификацији (поглавље 3. Конкурсне документације)</w:t>
      </w:r>
    </w:p>
    <w:p w14:paraId="27373C44" w14:textId="77777777" w:rsidR="0032186E" w:rsidRPr="005E0D49" w:rsidRDefault="00DB369C" w:rsidP="009F3A2B">
      <w:pPr>
        <w:pStyle w:val="Heading10"/>
        <w:numPr>
          <w:ilvl w:val="0"/>
          <w:numId w:val="17"/>
        </w:numPr>
        <w:jc w:val="both"/>
        <w:rPr>
          <w:rFonts w:cs="Arial"/>
          <w:lang w:val="sr-Cyrl-RS"/>
        </w:rPr>
      </w:pPr>
      <w:r w:rsidRPr="005E0D49">
        <w:rPr>
          <w:rFonts w:cs="Arial"/>
        </w:rPr>
        <w:t>ТЕХНИЧК</w:t>
      </w:r>
      <w:r w:rsidR="0032186E" w:rsidRPr="005E0D49">
        <w:rPr>
          <w:rFonts w:cs="Arial"/>
          <w:lang w:val="sr-Cyrl-RS"/>
        </w:rPr>
        <w:t>А</w:t>
      </w:r>
      <w:r w:rsidRPr="005E0D49">
        <w:rPr>
          <w:rFonts w:cs="Arial"/>
        </w:rPr>
        <w:t xml:space="preserve"> </w:t>
      </w:r>
      <w:r w:rsidR="0032186E" w:rsidRPr="005E0D49">
        <w:rPr>
          <w:rFonts w:cs="Arial"/>
          <w:lang w:val="sr-Cyrl-RS"/>
        </w:rPr>
        <w:t>СПЕЦИФИКАЦИЈА</w:t>
      </w:r>
      <w:r w:rsidRPr="005E0D49">
        <w:rPr>
          <w:rFonts w:cs="Arial"/>
        </w:rPr>
        <w:t xml:space="preserve"> </w:t>
      </w:r>
    </w:p>
    <w:p w14:paraId="0D0FBE92" w14:textId="77777777" w:rsidR="00DB369C" w:rsidRDefault="0032186E" w:rsidP="00781B02">
      <w:pPr>
        <w:rPr>
          <w:rFonts w:cs="Arial"/>
          <w:lang w:val="sr-Cyrl-RS"/>
        </w:rPr>
      </w:pPr>
      <w:r w:rsidRPr="005E0D49">
        <w:rPr>
          <w:rFonts w:cs="Arial"/>
          <w:lang w:val="sr-Cyrl-RS"/>
        </w:rPr>
        <w:t xml:space="preserve">(Врста, техничке карактеристике, квалитет, </w:t>
      </w:r>
      <w:r w:rsidR="006F517A" w:rsidRPr="005E0D49">
        <w:rPr>
          <w:rFonts w:cs="Arial"/>
          <w:lang w:val="sr-Cyrl-RS"/>
        </w:rPr>
        <w:t>обим</w:t>
      </w:r>
      <w:r w:rsidRPr="005E0D49">
        <w:rPr>
          <w:rFonts w:cs="Arial"/>
          <w:lang w:val="sr-Cyrl-RS"/>
        </w:rPr>
        <w:t xml:space="preserve"> и опис </w:t>
      </w:r>
      <w:r w:rsidR="00A63575" w:rsidRPr="005E0D49">
        <w:rPr>
          <w:rFonts w:cs="Arial"/>
          <w:lang w:val="sr-Cyrl-RS"/>
        </w:rPr>
        <w:t>услуга</w:t>
      </w:r>
      <w:r w:rsidRPr="005E0D49">
        <w:rPr>
          <w:rFonts w:cs="Arial"/>
          <w:lang w:val="sr-Cyrl-RS"/>
        </w:rPr>
        <w:t>,</w:t>
      </w:r>
      <w:r w:rsidR="001227A3" w:rsidRPr="005E0D49">
        <w:rPr>
          <w:rFonts w:cs="Arial"/>
        </w:rPr>
        <w:t xml:space="preserve"> </w:t>
      </w:r>
      <w:r w:rsidRPr="005E0D49">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E0D49">
        <w:rPr>
          <w:rFonts w:cs="Arial"/>
          <w:lang w:val="sr-Cyrl-RS"/>
        </w:rPr>
        <w:t>извршења</w:t>
      </w:r>
      <w:r w:rsidRPr="005E0D49">
        <w:rPr>
          <w:rFonts w:cs="Arial"/>
          <w:lang w:val="sr-Cyrl-RS"/>
        </w:rPr>
        <w:t xml:space="preserve">, место </w:t>
      </w:r>
      <w:r w:rsidR="00A63575" w:rsidRPr="005E0D49">
        <w:rPr>
          <w:rFonts w:cs="Arial"/>
          <w:lang w:val="sr-Cyrl-RS"/>
        </w:rPr>
        <w:t>извршења услуга</w:t>
      </w:r>
      <w:r w:rsidRPr="005E0D49">
        <w:rPr>
          <w:rFonts w:cs="Arial"/>
          <w:lang w:val="sr-Cyrl-RS"/>
        </w:rPr>
        <w:t>, гарантни рок, евентуалне додатне услуге и сл</w:t>
      </w:r>
      <w:r w:rsidR="00DB369C" w:rsidRPr="005E0D49">
        <w:rPr>
          <w:rFonts w:cs="Arial"/>
          <w:lang w:val="sr-Cyrl-RS"/>
        </w:rPr>
        <w:t>.</w:t>
      </w:r>
      <w:bookmarkEnd w:id="17"/>
      <w:r w:rsidRPr="005E0D49">
        <w:rPr>
          <w:rFonts w:cs="Arial"/>
          <w:lang w:val="sr-Cyrl-RS"/>
        </w:rPr>
        <w:t>)</w:t>
      </w:r>
    </w:p>
    <w:p w14:paraId="3045C36E" w14:textId="77777777" w:rsidR="00BE720E" w:rsidRDefault="00BE720E" w:rsidP="00781B02">
      <w:pPr>
        <w:rPr>
          <w:rFonts w:cs="Arial"/>
          <w:lang w:val="sr-Cyrl-RS"/>
        </w:rPr>
      </w:pPr>
    </w:p>
    <w:p w14:paraId="7F672D19" w14:textId="77777777" w:rsidR="00BE720E" w:rsidRDefault="00BE720E" w:rsidP="00781B02">
      <w:pPr>
        <w:rPr>
          <w:rFonts w:cs="Arial"/>
          <w:lang w:val="sr-Cyrl-RS"/>
        </w:rPr>
      </w:pPr>
    </w:p>
    <w:p w14:paraId="3DE8D503" w14:textId="77777777" w:rsidR="00B149E0" w:rsidRDefault="00B149E0" w:rsidP="00781B02">
      <w:pPr>
        <w:rPr>
          <w:rFonts w:cs="Arial"/>
          <w:lang w:val="sr-Cyrl-RS"/>
        </w:rPr>
      </w:pPr>
    </w:p>
    <w:p w14:paraId="343A05A1" w14:textId="77777777" w:rsidR="00BE720E" w:rsidRPr="005E0D49" w:rsidRDefault="00BE720E" w:rsidP="00781B02">
      <w:pPr>
        <w:rPr>
          <w:rFonts w:cs="Arial"/>
          <w:b/>
          <w:lang w:val="sr-Cyrl-RS"/>
        </w:rPr>
      </w:pPr>
    </w:p>
    <w:p w14:paraId="30F6BA8B" w14:textId="77777777" w:rsidR="00DB369C" w:rsidRPr="005E0D49" w:rsidRDefault="0032186E" w:rsidP="0032186E">
      <w:pPr>
        <w:pStyle w:val="Heading10"/>
        <w:ind w:left="0" w:firstLine="0"/>
        <w:jc w:val="both"/>
        <w:rPr>
          <w:rFonts w:cs="Arial"/>
          <w:lang w:val="sr-Cyrl-RS"/>
        </w:rPr>
      </w:pPr>
      <w:bookmarkStart w:id="19" w:name="_Toc441651541"/>
      <w:bookmarkStart w:id="20" w:name="_Toc442559879"/>
      <w:r w:rsidRPr="005E0D49">
        <w:rPr>
          <w:rFonts w:cs="Arial"/>
          <w:lang w:val="sr-Cyrl-RS"/>
        </w:rPr>
        <w:t xml:space="preserve">3.1 </w:t>
      </w:r>
      <w:r w:rsidR="00DB369C" w:rsidRPr="005E0D49">
        <w:rPr>
          <w:rFonts w:cs="Arial"/>
          <w:lang w:val="sr-Cyrl-RS"/>
        </w:rPr>
        <w:t>Врста</w:t>
      </w:r>
      <w:r w:rsidR="005551C2" w:rsidRPr="005E0D49">
        <w:rPr>
          <w:rFonts w:cs="Arial"/>
          <w:lang w:val="sr-Cyrl-RS"/>
        </w:rPr>
        <w:t xml:space="preserve"> и </w:t>
      </w:r>
      <w:r w:rsidR="006F517A" w:rsidRPr="005E0D49">
        <w:rPr>
          <w:rFonts w:cs="Arial"/>
          <w:lang w:val="sr-Cyrl-RS"/>
        </w:rPr>
        <w:t>обим</w:t>
      </w:r>
      <w:r w:rsidR="00DB369C" w:rsidRPr="005E0D49">
        <w:rPr>
          <w:rFonts w:cs="Arial"/>
          <w:lang w:val="sr-Cyrl-RS"/>
        </w:rPr>
        <w:t xml:space="preserve"> </w:t>
      </w:r>
      <w:bookmarkEnd w:id="19"/>
      <w:bookmarkEnd w:id="20"/>
      <w:r w:rsidR="00A63575" w:rsidRPr="005E0D49">
        <w:rPr>
          <w:rFonts w:cs="Arial"/>
          <w:lang w:val="sr-Cyrl-RS"/>
        </w:rPr>
        <w:t>услуга</w:t>
      </w:r>
    </w:p>
    <w:p w14:paraId="045F4429" w14:textId="77777777" w:rsidR="003054EA" w:rsidRPr="005E0D49" w:rsidRDefault="003054EA" w:rsidP="003054EA">
      <w:pPr>
        <w:rPr>
          <w:rFonts w:cs="Arial"/>
          <w:lang w:val="sr-Cyrl-RS" w:eastAsia="ar-SA"/>
        </w:rPr>
      </w:pPr>
    </w:p>
    <w:p w14:paraId="55C68E51" w14:textId="77777777" w:rsidR="003054EA" w:rsidRPr="005E0D49" w:rsidRDefault="003054EA" w:rsidP="003054EA">
      <w:pPr>
        <w:spacing w:before="0" w:after="200" w:line="276" w:lineRule="auto"/>
        <w:jc w:val="center"/>
        <w:rPr>
          <w:rFonts w:eastAsia="Calibri" w:cs="Arial"/>
          <w:b/>
          <w:lang w:val="sr-Cyrl-RS"/>
        </w:rPr>
      </w:pPr>
      <w:r w:rsidRPr="005E0D49">
        <w:rPr>
          <w:rFonts w:eastAsia="Calibri" w:cs="Arial"/>
          <w:b/>
          <w:lang w:val="sr-Latn-RS"/>
        </w:rPr>
        <w:lastRenderedPageBreak/>
        <w:t>ПРОЈЕКТНИ ЗАДАТАК</w:t>
      </w:r>
    </w:p>
    <w:p w14:paraId="3D4EA6D2" w14:textId="77777777" w:rsidR="003054EA" w:rsidRPr="005E0D49" w:rsidRDefault="003054EA" w:rsidP="003054EA">
      <w:pPr>
        <w:spacing w:before="0" w:after="200" w:line="276" w:lineRule="auto"/>
        <w:jc w:val="center"/>
        <w:rPr>
          <w:rFonts w:eastAsia="Calibri" w:cs="Arial"/>
          <w:lang w:val="sr-Cyrl-RS"/>
        </w:rPr>
      </w:pPr>
      <w:r w:rsidRPr="005E0D49">
        <w:rPr>
          <w:rFonts w:eastAsia="Calibri" w:cs="Arial"/>
          <w:lang w:val="sr-Latn-RS"/>
        </w:rPr>
        <w:t xml:space="preserve">за </w:t>
      </w:r>
      <w:r w:rsidRPr="005E0D49">
        <w:rPr>
          <w:rFonts w:eastAsia="Calibri" w:cs="Arial"/>
          <w:lang w:val="sr-Cyrl-RS"/>
        </w:rPr>
        <w:t>ИЗРАДУ/ИНОВИРАЊЕ ИНВЕСТИЦИОНО-ТЕХНИЧКЕ ДОКУМЕНТАЦИЈЕ ЗА РЕКОНСТРУКЦИЈУ МХЕ ВРЕЛО</w:t>
      </w:r>
    </w:p>
    <w:p w14:paraId="0D62A7A0" w14:textId="77777777" w:rsidR="003054EA" w:rsidRPr="005E0D49" w:rsidRDefault="003054EA" w:rsidP="003054EA">
      <w:pPr>
        <w:spacing w:before="0" w:after="200" w:line="276" w:lineRule="auto"/>
        <w:jc w:val="center"/>
        <w:rPr>
          <w:rFonts w:eastAsia="Calibri" w:cs="Arial"/>
          <w:b/>
          <w:lang w:val="sr-Cyrl-RS"/>
        </w:rPr>
      </w:pPr>
      <w:r w:rsidRPr="005E0D49">
        <w:rPr>
          <w:rFonts w:eastAsia="Calibri" w:cs="Arial"/>
          <w:b/>
          <w:lang w:val="sr-Cyrl-RS"/>
        </w:rPr>
        <w:t>ОБИМ ИТ ДОКУМЕНТАЦИЈЕ</w:t>
      </w:r>
    </w:p>
    <w:p w14:paraId="1CC556BB" w14:textId="77777777" w:rsidR="003054EA" w:rsidRPr="005E0D49" w:rsidRDefault="003054EA" w:rsidP="009F3A2B">
      <w:pPr>
        <w:numPr>
          <w:ilvl w:val="0"/>
          <w:numId w:val="31"/>
        </w:numPr>
        <w:spacing w:before="0" w:after="200" w:line="276" w:lineRule="auto"/>
        <w:contextualSpacing/>
        <w:jc w:val="left"/>
        <w:rPr>
          <w:rFonts w:eastAsia="Calibri" w:cs="Arial"/>
        </w:rPr>
      </w:pPr>
      <w:r w:rsidRPr="005E0D49">
        <w:rPr>
          <w:rFonts w:eastAsia="Calibri" w:cs="Arial"/>
          <w:lang w:val="sr-Cyrl-RS"/>
        </w:rPr>
        <w:t xml:space="preserve">Иновирање Генералног пројекта из 2013.г. у делу који се односи на МХЕ „Врело“ према </w:t>
      </w:r>
      <w:r w:rsidR="00EB4A5C" w:rsidRPr="005E0D49">
        <w:rPr>
          <w:rFonts w:eastAsia="Calibri" w:cs="Arial"/>
          <w:lang w:val="sr-Latn-RS"/>
        </w:rPr>
        <w:t>-</w:t>
      </w:r>
      <w:r w:rsidR="00EB4A5C" w:rsidRPr="005E0D49">
        <w:rPr>
          <w:rFonts w:eastAsia="Calibri" w:cs="Arial"/>
          <w:lang w:val="sr-Cyrl-RS"/>
        </w:rPr>
        <w:t xml:space="preserve"> </w:t>
      </w:r>
      <w:r w:rsidRPr="005E0D49">
        <w:rPr>
          <w:rFonts w:eastAsia="Calibri" w:cs="Arial"/>
          <w:lang w:val="sr-Cyrl-RS"/>
        </w:rPr>
        <w:t>Пројектном задатку</w:t>
      </w:r>
    </w:p>
    <w:p w14:paraId="599D00D9" w14:textId="77777777" w:rsidR="003054EA" w:rsidRPr="005E0D49" w:rsidRDefault="003054EA" w:rsidP="009F3A2B">
      <w:pPr>
        <w:numPr>
          <w:ilvl w:val="0"/>
          <w:numId w:val="31"/>
        </w:numPr>
        <w:spacing w:before="0" w:after="200" w:line="276" w:lineRule="auto"/>
        <w:contextualSpacing/>
        <w:jc w:val="left"/>
        <w:rPr>
          <w:rFonts w:eastAsia="Calibri" w:cs="Arial"/>
        </w:rPr>
      </w:pPr>
      <w:r w:rsidRPr="005E0D49">
        <w:rPr>
          <w:rFonts w:eastAsia="Calibri" w:cs="Arial"/>
          <w:lang w:val="sr-Cyrl-RS"/>
        </w:rPr>
        <w:t>Израда/иновирање Идејн</w:t>
      </w:r>
      <w:r w:rsidRPr="005E0D49">
        <w:rPr>
          <w:rFonts w:eastAsia="Calibri" w:cs="Arial"/>
          <w:lang w:val="sr-Latn-RS"/>
        </w:rPr>
        <w:t>ог</w:t>
      </w:r>
      <w:r w:rsidRPr="005E0D49">
        <w:rPr>
          <w:rFonts w:eastAsia="Calibri" w:cs="Arial"/>
          <w:lang w:val="sr-Cyrl-RS"/>
        </w:rPr>
        <w:t xml:space="preserve">  решења  према овом Пројектном задатку</w:t>
      </w:r>
    </w:p>
    <w:p w14:paraId="77367885" w14:textId="77777777" w:rsidR="003054EA" w:rsidRPr="005E0D49" w:rsidRDefault="003054EA" w:rsidP="009F3A2B">
      <w:pPr>
        <w:numPr>
          <w:ilvl w:val="0"/>
          <w:numId w:val="31"/>
        </w:numPr>
        <w:spacing w:before="0" w:after="200" w:line="276" w:lineRule="auto"/>
        <w:contextualSpacing/>
        <w:jc w:val="left"/>
        <w:rPr>
          <w:rFonts w:eastAsia="Calibri" w:cs="Arial"/>
        </w:rPr>
      </w:pPr>
      <w:r w:rsidRPr="005E0D49">
        <w:rPr>
          <w:rFonts w:eastAsia="Calibri" w:cs="Arial"/>
          <w:lang w:val="sr-Cyrl-RS"/>
        </w:rPr>
        <w:t>Прибављање или обнова  мишљења и локацијских услова према иновираном Идејном решењу</w:t>
      </w:r>
    </w:p>
    <w:p w14:paraId="7FBA7189" w14:textId="77777777" w:rsidR="003054EA" w:rsidRPr="005E0D49" w:rsidRDefault="003054EA" w:rsidP="009F3A2B">
      <w:pPr>
        <w:numPr>
          <w:ilvl w:val="0"/>
          <w:numId w:val="31"/>
        </w:numPr>
        <w:spacing w:before="0" w:after="200" w:line="276" w:lineRule="auto"/>
        <w:contextualSpacing/>
        <w:jc w:val="left"/>
        <w:rPr>
          <w:rFonts w:eastAsia="Calibri" w:cs="Arial"/>
        </w:rPr>
      </w:pPr>
      <w:r w:rsidRPr="005E0D49">
        <w:rPr>
          <w:rFonts w:eastAsia="Calibri" w:cs="Arial"/>
          <w:lang w:val="sr-Cyrl-RS"/>
        </w:rPr>
        <w:t>Израда Пројекта за грађевинску дозволу</w:t>
      </w:r>
    </w:p>
    <w:p w14:paraId="2EA29247" w14:textId="77777777" w:rsidR="003054EA" w:rsidRPr="005E0D49" w:rsidRDefault="003054EA" w:rsidP="009F3A2B">
      <w:pPr>
        <w:numPr>
          <w:ilvl w:val="0"/>
          <w:numId w:val="31"/>
        </w:numPr>
        <w:spacing w:before="0" w:after="200" w:line="276" w:lineRule="auto"/>
        <w:contextualSpacing/>
        <w:jc w:val="left"/>
        <w:rPr>
          <w:rFonts w:eastAsia="Calibri" w:cs="Arial"/>
        </w:rPr>
      </w:pPr>
      <w:r w:rsidRPr="005E0D49">
        <w:rPr>
          <w:rFonts w:eastAsia="Calibri" w:cs="Arial"/>
          <w:lang w:val="sr-Cyrl-RS"/>
        </w:rPr>
        <w:t>Израда/иновирање тендерске документације  израђене по јавној набавци бр. 18/13/ДСИ, у делу који се односи на малу хидроелектрану “Врело”, за избор испоручиоца, набавку и уградњу опреме и стручно-техничка подршка  у поступку оцене понуда.</w:t>
      </w:r>
    </w:p>
    <w:p w14:paraId="2DD26ADC" w14:textId="77777777" w:rsidR="003054EA" w:rsidRPr="005E0D49" w:rsidRDefault="003054EA" w:rsidP="003054EA">
      <w:pPr>
        <w:spacing w:before="0" w:after="200" w:line="276" w:lineRule="auto"/>
        <w:jc w:val="center"/>
        <w:rPr>
          <w:rFonts w:eastAsia="Calibri" w:cs="Arial"/>
          <w:lang w:val="sr-Cyrl-RS"/>
        </w:rPr>
      </w:pPr>
    </w:p>
    <w:p w14:paraId="7C5A552E" w14:textId="77777777" w:rsidR="003054EA" w:rsidRPr="005E0D49" w:rsidRDefault="003054EA" w:rsidP="009F3A2B">
      <w:pPr>
        <w:numPr>
          <w:ilvl w:val="0"/>
          <w:numId w:val="26"/>
        </w:numPr>
        <w:spacing w:before="0" w:after="200" w:line="276" w:lineRule="auto"/>
        <w:contextualSpacing/>
        <w:jc w:val="left"/>
        <w:rPr>
          <w:rFonts w:eastAsia="Calibri" w:cs="Arial"/>
          <w:b/>
          <w:lang w:val="sr-Latn-RS"/>
        </w:rPr>
      </w:pPr>
      <w:r w:rsidRPr="005E0D49">
        <w:rPr>
          <w:rFonts w:eastAsia="Calibri" w:cs="Arial"/>
          <w:lang w:val="sr-Latn-RS"/>
        </w:rPr>
        <w:t xml:space="preserve">   </w:t>
      </w:r>
      <w:r w:rsidRPr="005E0D49">
        <w:rPr>
          <w:rFonts w:eastAsia="Calibri" w:cs="Arial"/>
          <w:b/>
          <w:lang w:val="sr-Latn-RS"/>
        </w:rPr>
        <w:t>УВОД</w:t>
      </w:r>
    </w:p>
    <w:p w14:paraId="3082CF0E"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 xml:space="preserve">МХЕ Врело је била предвиђена за ревитализацију по Пројекту ревитализације и модернизације укупно 15  малих хидроелектрана у власништву ЈП </w:t>
      </w:r>
      <w:r w:rsidRPr="005E0D49">
        <w:rPr>
          <w:rFonts w:eastAsia="Calibri" w:cs="Arial"/>
          <w:lang w:val="sr-Cyrl-RS"/>
        </w:rPr>
        <w:t>“Електропривреде Србије”, за које су по усвојеном Пројектном задатку урађени Генерални пројекти и Идејна решења. У међувремену је одлучено да се ревитализација МХЕ “Врело” финасира из средстава ЈП ЕПС, уместо из средстава банкарског кредита.</w:t>
      </w:r>
    </w:p>
    <w:p w14:paraId="254E23FB"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Cyrl-RS"/>
        </w:rPr>
        <w:t xml:space="preserve">Постојећи пројектни задатак, којим је дефинисана израда Генералног пројекта ревитализације и модернизације малих хидроелектрана у власништву ЈП ЕПС, у делу који се односи на МХЕ „Врело“, је основа овог пројектног задатка, стим што су додатно прецизиране измењене подлоге и додатни захтеви за пројектанта.  </w:t>
      </w:r>
    </w:p>
    <w:p w14:paraId="41C70A22"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Cyrl-RS"/>
        </w:rPr>
        <w:t xml:space="preserve">Иновирани Генерални пројекат и Идејно решење ће бити део инвестиционо-техничке документације за реализацију наредних фаза реконструкције МХЕ “Врело” и даће техничку основу за израду тендера за набавку и уградњу опреме и пратеће радове. </w:t>
      </w:r>
    </w:p>
    <w:p w14:paraId="0BDC8BCD" w14:textId="77777777" w:rsidR="003054EA" w:rsidRPr="005E0D49" w:rsidRDefault="003054EA" w:rsidP="009F3A2B">
      <w:pPr>
        <w:numPr>
          <w:ilvl w:val="0"/>
          <w:numId w:val="26"/>
        </w:numPr>
        <w:spacing w:before="0" w:after="200" w:line="276" w:lineRule="auto"/>
        <w:contextualSpacing/>
        <w:jc w:val="left"/>
        <w:rPr>
          <w:rFonts w:eastAsia="Calibri" w:cs="Arial"/>
          <w:b/>
          <w:lang w:val="sr-Latn-RS"/>
        </w:rPr>
      </w:pPr>
      <w:r w:rsidRPr="005E0D49">
        <w:rPr>
          <w:rFonts w:eastAsia="Calibri" w:cs="Arial"/>
          <w:b/>
          <w:lang w:val="sr-Latn-RS"/>
        </w:rPr>
        <w:t>ПРЕДМЕТ И ЦИЉ ПРОЈЕКТНОГ ЗАДАТКА</w:t>
      </w:r>
    </w:p>
    <w:p w14:paraId="26EBFBF5"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 xml:space="preserve">Предмет овог пројектног задатка је ревизија дела постојећег Генералног пројекта  ревитализације и модернизације малих хидроелектрана у власништву ЈП “Електропривреде Србије”, који се односи на МХЕ „Врело“, тј. ревизија постојећег Идејног решења, у смислу дефинисања оптималног нивоа санације, реконструкције и модернизације МХЕ Врело, имајући у виду да ће се МХЕ „Врелом“ управљати даљински, уз оптимизацију нивоа потребне инвестиције у односу на приход који МХЕ може да оствари производњом  електричне енергије по ценама дефинисаним у ЈП ЕПС-у за ту класу енергтских објеката. </w:t>
      </w:r>
    </w:p>
    <w:p w14:paraId="462DC098"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Предметна техничка документација треба да омогући</w:t>
      </w:r>
      <w:r w:rsidRPr="005E0D49">
        <w:rPr>
          <w:rFonts w:eastAsia="Calibri" w:cs="Arial"/>
          <w:lang w:val="sr-Cyrl-RS"/>
        </w:rPr>
        <w:t>:</w:t>
      </w:r>
    </w:p>
    <w:p w14:paraId="644251D8" w14:textId="77777777" w:rsidR="003054EA" w:rsidRPr="005E0D49" w:rsidRDefault="003054EA" w:rsidP="009F3A2B">
      <w:pPr>
        <w:numPr>
          <w:ilvl w:val="0"/>
          <w:numId w:val="27"/>
        </w:numPr>
        <w:spacing w:before="0" w:after="200" w:line="276" w:lineRule="auto"/>
        <w:contextualSpacing/>
        <w:jc w:val="left"/>
        <w:rPr>
          <w:rFonts w:eastAsia="Calibri" w:cs="Arial"/>
          <w:lang w:val="sr-Latn-RS"/>
        </w:rPr>
      </w:pPr>
      <w:r w:rsidRPr="005E0D49">
        <w:rPr>
          <w:rFonts w:eastAsia="Calibri" w:cs="Arial"/>
          <w:lang w:val="sr-Latn-RS"/>
        </w:rPr>
        <w:t>Оцену исплативости</w:t>
      </w:r>
      <w:r w:rsidRPr="005E0D49">
        <w:rPr>
          <w:rFonts w:eastAsia="Calibri" w:cs="Arial"/>
          <w:lang w:val="sr-Cyrl-RS"/>
        </w:rPr>
        <w:t xml:space="preserve"> реконструкције</w:t>
      </w:r>
      <w:r w:rsidRPr="005E0D49">
        <w:rPr>
          <w:rFonts w:eastAsia="Calibri" w:cs="Arial"/>
          <w:lang w:val="sr-Latn-RS"/>
        </w:rPr>
        <w:t xml:space="preserve"> МХЕ „Врело“</w:t>
      </w:r>
    </w:p>
    <w:p w14:paraId="5F4AC85F" w14:textId="77777777" w:rsidR="003054EA" w:rsidRPr="005E0D49" w:rsidRDefault="003054EA" w:rsidP="009F3A2B">
      <w:pPr>
        <w:numPr>
          <w:ilvl w:val="0"/>
          <w:numId w:val="27"/>
        </w:numPr>
        <w:spacing w:before="0" w:after="200" w:line="276" w:lineRule="auto"/>
        <w:contextualSpacing/>
        <w:jc w:val="left"/>
        <w:rPr>
          <w:rFonts w:eastAsia="Calibri" w:cs="Arial"/>
          <w:lang w:val="sr-Latn-RS"/>
        </w:rPr>
      </w:pPr>
      <w:r w:rsidRPr="005E0D49">
        <w:rPr>
          <w:rFonts w:eastAsia="Calibri" w:cs="Arial"/>
          <w:lang w:val="sr-Latn-RS"/>
        </w:rPr>
        <w:t xml:space="preserve">Процену  укупног структурног нивоа инвестиције </w:t>
      </w:r>
    </w:p>
    <w:p w14:paraId="52F5DCD9" w14:textId="77777777" w:rsidR="003054EA" w:rsidRPr="005E0D49" w:rsidRDefault="003054EA" w:rsidP="009F3A2B">
      <w:pPr>
        <w:numPr>
          <w:ilvl w:val="0"/>
          <w:numId w:val="27"/>
        </w:numPr>
        <w:spacing w:before="0" w:after="120" w:line="276" w:lineRule="auto"/>
        <w:contextualSpacing/>
        <w:jc w:val="left"/>
        <w:rPr>
          <w:rFonts w:eastAsia="Calibri" w:cs="Arial"/>
          <w:lang w:val="sr-Latn-RS"/>
        </w:rPr>
      </w:pPr>
      <w:r w:rsidRPr="005E0D49">
        <w:rPr>
          <w:rFonts w:eastAsia="Calibri" w:cs="Arial"/>
          <w:lang w:val="sr-Latn-RS"/>
        </w:rPr>
        <w:lastRenderedPageBreak/>
        <w:t>Техничку основу за израду и расписивање јавне набавке за избор испоручиоца, набавку и уградњу опреме</w:t>
      </w:r>
      <w:r w:rsidRPr="005E0D49">
        <w:rPr>
          <w:rFonts w:eastAsia="Calibri" w:cs="Arial"/>
          <w:lang w:val="sr-Cyrl-RS"/>
        </w:rPr>
        <w:t>.</w:t>
      </w:r>
    </w:p>
    <w:p w14:paraId="3D263FBB" w14:textId="77777777" w:rsidR="003054EA" w:rsidRPr="005E0D49" w:rsidRDefault="003054EA" w:rsidP="003054EA">
      <w:pPr>
        <w:spacing w:after="120" w:line="276" w:lineRule="auto"/>
        <w:contextualSpacing/>
        <w:rPr>
          <w:rFonts w:eastAsia="Calibri" w:cs="Arial"/>
          <w:lang w:val="sr-Latn-RS"/>
        </w:rPr>
      </w:pPr>
    </w:p>
    <w:p w14:paraId="7F67CD09" w14:textId="77777777" w:rsidR="003054EA" w:rsidRPr="005E0D49" w:rsidRDefault="003054EA" w:rsidP="009F3A2B">
      <w:pPr>
        <w:numPr>
          <w:ilvl w:val="0"/>
          <w:numId w:val="26"/>
        </w:numPr>
        <w:spacing w:before="0" w:after="120" w:line="276" w:lineRule="auto"/>
        <w:contextualSpacing/>
        <w:jc w:val="left"/>
        <w:rPr>
          <w:rFonts w:eastAsia="Calibri" w:cs="Arial"/>
          <w:b/>
          <w:lang w:val="sr-Latn-RS"/>
        </w:rPr>
      </w:pPr>
      <w:r w:rsidRPr="005E0D49">
        <w:rPr>
          <w:rFonts w:eastAsia="Calibri" w:cs="Arial"/>
          <w:b/>
          <w:lang w:val="sr-Latn-RS"/>
        </w:rPr>
        <w:t>САДРЖАЈ</w:t>
      </w:r>
      <w:r w:rsidRPr="005E0D49">
        <w:rPr>
          <w:rFonts w:eastAsia="Calibri" w:cs="Arial"/>
          <w:b/>
          <w:lang w:val="sr-Cyrl-RS"/>
        </w:rPr>
        <w:t xml:space="preserve">  ГЕНЕРАЛНОГ ПРОЈЕКТА </w:t>
      </w:r>
      <w:r w:rsidRPr="005E0D49">
        <w:rPr>
          <w:rFonts w:eastAsia="Calibri" w:cs="Arial"/>
          <w:b/>
          <w:lang w:val="sr-Latn-RS"/>
        </w:rPr>
        <w:t xml:space="preserve"> И</w:t>
      </w:r>
      <w:r w:rsidRPr="005E0D49">
        <w:rPr>
          <w:rFonts w:eastAsia="Calibri" w:cs="Arial"/>
          <w:b/>
          <w:lang w:val="sr-Cyrl-RS"/>
        </w:rPr>
        <w:t xml:space="preserve"> И</w:t>
      </w:r>
      <w:r w:rsidRPr="005E0D49">
        <w:rPr>
          <w:rFonts w:eastAsia="Calibri" w:cs="Arial"/>
          <w:b/>
          <w:lang w:val="sr-Latn-RS"/>
        </w:rPr>
        <w:t>ДЕЈНОГ РЕШЕЊА</w:t>
      </w:r>
    </w:p>
    <w:p w14:paraId="4C31C5E2"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Садржај ревидираног/иновираног</w:t>
      </w:r>
      <w:r w:rsidRPr="005E0D49">
        <w:rPr>
          <w:rFonts w:eastAsia="Calibri" w:cs="Arial"/>
          <w:lang w:val="sr-Cyrl-RS"/>
        </w:rPr>
        <w:t xml:space="preserve"> Генералног пројекта и</w:t>
      </w:r>
      <w:r w:rsidRPr="005E0D49">
        <w:rPr>
          <w:rFonts w:eastAsia="Calibri" w:cs="Arial"/>
          <w:lang w:val="sr-Latn-RS"/>
        </w:rPr>
        <w:t xml:space="preserve"> Идејног </w:t>
      </w:r>
      <w:r w:rsidRPr="005E0D49">
        <w:rPr>
          <w:rFonts w:eastAsia="Calibri" w:cs="Arial"/>
          <w:lang w:val="sr-Cyrl-RS"/>
        </w:rPr>
        <w:t>решења</w:t>
      </w:r>
      <w:r w:rsidRPr="005E0D49">
        <w:rPr>
          <w:rFonts w:eastAsia="Calibri" w:cs="Arial"/>
          <w:lang w:val="sr-Latn-RS"/>
        </w:rPr>
        <w:t xml:space="preserve">  треба да буде практично исти, као документа између осталог за</w:t>
      </w:r>
      <w:r w:rsidRPr="005E0D49">
        <w:rPr>
          <w:rFonts w:eastAsia="Calibri" w:cs="Arial"/>
          <w:lang w:val="sr-Cyrl-RS"/>
        </w:rPr>
        <w:t xml:space="preserve"> прибављање</w:t>
      </w:r>
      <w:r w:rsidRPr="005E0D49">
        <w:rPr>
          <w:rFonts w:eastAsia="Calibri" w:cs="Arial"/>
          <w:lang w:val="sr-Latn-RS"/>
        </w:rPr>
        <w:t xml:space="preserve">  </w:t>
      </w:r>
      <w:r w:rsidRPr="005E0D49">
        <w:rPr>
          <w:rFonts w:eastAsia="Calibri" w:cs="Arial"/>
          <w:lang w:val="sr-Cyrl-RS"/>
        </w:rPr>
        <w:t xml:space="preserve"> или </w:t>
      </w:r>
      <w:r w:rsidRPr="005E0D49">
        <w:rPr>
          <w:rFonts w:eastAsia="Calibri" w:cs="Arial"/>
          <w:lang w:val="sr-Latn-RS"/>
        </w:rPr>
        <w:t>обнову локацијских услова</w:t>
      </w:r>
      <w:r w:rsidRPr="005E0D49">
        <w:rPr>
          <w:rFonts w:eastAsia="Calibri" w:cs="Arial"/>
          <w:lang w:val="sr-Cyrl-RS"/>
        </w:rPr>
        <w:t xml:space="preserve"> и као подлога за израду Пројекта за добијање грађевинске дозволе и израду/иновирање тендерске документације.  </w:t>
      </w:r>
    </w:p>
    <w:p w14:paraId="2C81536F" w14:textId="77777777" w:rsidR="003054EA" w:rsidRPr="005E0D49" w:rsidRDefault="003054EA" w:rsidP="003054EA">
      <w:pPr>
        <w:spacing w:before="0" w:after="200" w:line="276" w:lineRule="auto"/>
        <w:rPr>
          <w:rFonts w:eastAsia="Calibri" w:cs="Arial"/>
          <w:b/>
          <w:lang w:val="sr-Latn-RS"/>
        </w:rPr>
      </w:pPr>
      <w:r w:rsidRPr="005E0D49">
        <w:rPr>
          <w:rFonts w:eastAsia="Calibri" w:cs="Arial"/>
          <w:lang w:val="sr-Latn-RS"/>
        </w:rPr>
        <w:t xml:space="preserve"> </w:t>
      </w:r>
      <w:r w:rsidRPr="005E0D49">
        <w:rPr>
          <w:rFonts w:eastAsia="Calibri" w:cs="Arial"/>
          <w:b/>
          <w:lang w:val="sr-Latn-RS"/>
        </w:rPr>
        <w:t>Општи део</w:t>
      </w:r>
    </w:p>
    <w:p w14:paraId="786A851D"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У општем делу, потребно је дати податке о Инвеститору и Обрађивачу, пројектни задатак и стандардне  уводне информације.</w:t>
      </w:r>
    </w:p>
    <w:p w14:paraId="2981A7CB"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Анализа постојећег стања МХЕ „Врело“ и услова за ревитализацију и модернизацију исте</w:t>
      </w:r>
    </w:p>
    <w:p w14:paraId="6E0ECCC4"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Практично остаје иста као у постојећем документу, стим што треба ажурирати грађевинско стање објеката због изведених грађевинских радова на санацији и одржавању објекта од задњег снимања стања истих.</w:t>
      </w:r>
    </w:p>
    <w:p w14:paraId="48D279FB"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Хидролошке  и енергетске анализе</w:t>
      </w:r>
    </w:p>
    <w:p w14:paraId="4D9E78E9"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По садржају остаје исти са следећим проширењима</w:t>
      </w:r>
      <w:r w:rsidRPr="005E0D49">
        <w:rPr>
          <w:rFonts w:eastAsia="Calibri" w:cs="Arial"/>
          <w:lang w:val="sr-Cyrl-RS"/>
        </w:rPr>
        <w:t>:</w:t>
      </w:r>
    </w:p>
    <w:p w14:paraId="53915D9B" w14:textId="77777777" w:rsidR="003054EA" w:rsidRPr="005E0D49" w:rsidRDefault="003054EA" w:rsidP="009F3A2B">
      <w:pPr>
        <w:numPr>
          <w:ilvl w:val="0"/>
          <w:numId w:val="28"/>
        </w:numPr>
        <w:spacing w:before="0" w:after="200" w:line="276" w:lineRule="auto"/>
        <w:contextualSpacing/>
        <w:jc w:val="left"/>
        <w:rPr>
          <w:rFonts w:eastAsia="Calibri" w:cs="Arial"/>
          <w:lang w:val="sr-Latn-RS"/>
        </w:rPr>
      </w:pPr>
      <w:r w:rsidRPr="005E0D49">
        <w:rPr>
          <w:rFonts w:eastAsia="Calibri" w:cs="Arial"/>
          <w:lang w:val="sr-Latn-RS"/>
        </w:rPr>
        <w:t>У оквиру анализе хидролошких услова додати и податке о мерењу нивоа/протока реке Врело у периоду</w:t>
      </w:r>
      <w:r w:rsidRPr="005E0D49">
        <w:rPr>
          <w:rFonts w:eastAsia="Calibri" w:cs="Arial"/>
          <w:lang w:val="sr-Cyrl-RS"/>
        </w:rPr>
        <w:t xml:space="preserve"> 1994.г. </w:t>
      </w:r>
      <w:r w:rsidRPr="005E0D49">
        <w:rPr>
          <w:rFonts w:eastAsia="Calibri" w:cs="Arial"/>
          <w:lang w:val="sr-Latn-RS"/>
        </w:rPr>
        <w:t>-2017.г. и заједно са осталим доступним податцима о протоку користити  за прорачун синтетичке криве трајања дневних протицаја.</w:t>
      </w:r>
    </w:p>
    <w:p w14:paraId="0AC0F0C8" w14:textId="77777777" w:rsidR="003054EA" w:rsidRPr="005E0D49" w:rsidRDefault="003054EA" w:rsidP="009F3A2B">
      <w:pPr>
        <w:numPr>
          <w:ilvl w:val="0"/>
          <w:numId w:val="28"/>
        </w:numPr>
        <w:spacing w:before="0" w:after="200" w:line="276" w:lineRule="auto"/>
        <w:contextualSpacing/>
        <w:jc w:val="left"/>
        <w:rPr>
          <w:rFonts w:eastAsia="Calibri" w:cs="Arial"/>
          <w:lang w:val="sr-Latn-RS"/>
        </w:rPr>
      </w:pPr>
      <w:r w:rsidRPr="005E0D49">
        <w:rPr>
          <w:rFonts w:eastAsia="Calibri" w:cs="Arial"/>
          <w:lang w:val="sr-Latn-RS"/>
        </w:rPr>
        <w:t>Енергетске анализе спровести користећи криве корисности постојеће турбине и / или криве корисности типичних модерних агрегата,</w:t>
      </w:r>
      <w:r w:rsidRPr="005E0D49">
        <w:rPr>
          <w:rFonts w:eastAsia="Calibri" w:cs="Arial"/>
          <w:lang w:val="sr-Cyrl-RS"/>
        </w:rPr>
        <w:t xml:space="preserve"> </w:t>
      </w:r>
      <w:r w:rsidRPr="005E0D49">
        <w:rPr>
          <w:rFonts w:eastAsia="Calibri" w:cs="Arial"/>
          <w:lang w:val="sr-Latn-RS"/>
        </w:rPr>
        <w:t>тј. пондерисани степен корисности, узимајући измећу осталог у обзир и сезонске</w:t>
      </w:r>
      <w:r w:rsidRPr="005E0D49">
        <w:rPr>
          <w:rFonts w:eastAsia="Calibri" w:cs="Arial"/>
          <w:lang w:val="sr-Cyrl-RS"/>
        </w:rPr>
        <w:t xml:space="preserve"> и дневне</w:t>
      </w:r>
      <w:r w:rsidRPr="005E0D49">
        <w:rPr>
          <w:rFonts w:eastAsia="Calibri" w:cs="Arial"/>
          <w:lang w:val="sr-Latn-RS"/>
        </w:rPr>
        <w:t xml:space="preserve"> промене  нивоа реке Дрине, тј. нивоа доње воде. Прорачунати пондерисани степен корисности ће бити базни податак у систему вредновања понуда по јавној набавци.</w:t>
      </w:r>
    </w:p>
    <w:p w14:paraId="26E1EA98"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Техничко решење ревитализације хидрограђевинских објеката</w:t>
      </w:r>
    </w:p>
    <w:p w14:paraId="43F19D10"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 xml:space="preserve">У постојећем документу је дато  техничко решење ревитализације које треба ускладити са у међувремену изведеним грађевинским радовима на одржавању и санацији објекта. </w:t>
      </w:r>
    </w:p>
    <w:p w14:paraId="27235278" w14:textId="77777777" w:rsidR="003054EA" w:rsidRPr="005E0D49" w:rsidRDefault="003054EA" w:rsidP="003054EA">
      <w:pPr>
        <w:spacing w:before="0" w:after="200" w:line="276" w:lineRule="auto"/>
        <w:jc w:val="left"/>
        <w:rPr>
          <w:rFonts w:eastAsia="Calibri" w:cs="Arial"/>
          <w:b/>
          <w:lang w:val="sr-Latn-RS"/>
        </w:rPr>
      </w:pPr>
      <w:r w:rsidRPr="005E0D49">
        <w:rPr>
          <w:rFonts w:eastAsia="Calibri" w:cs="Arial"/>
          <w:b/>
          <w:lang w:val="sr-Latn-RS"/>
        </w:rPr>
        <w:t>Техничко решење ревитализације машинске опреме</w:t>
      </w:r>
    </w:p>
    <w:p w14:paraId="111F8F67"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У постојећем документу је дата специфкација опреме и техничка решења која треба ревидирати на основу прибављених локацијских услова као и евентуално на основу резултата економске анализе.</w:t>
      </w:r>
    </w:p>
    <w:p w14:paraId="02CD12AD"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Пројектант треба да размотри и следеће</w:t>
      </w:r>
      <w:r w:rsidRPr="005E0D49">
        <w:rPr>
          <w:rFonts w:eastAsia="Calibri" w:cs="Arial"/>
          <w:lang w:val="sr-Cyrl-RS"/>
        </w:rPr>
        <w:t xml:space="preserve">: </w:t>
      </w:r>
    </w:p>
    <w:p w14:paraId="1052296D"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 xml:space="preserve">Са обзиром на положај и изложеност објекта високим водама реке Дрине, оценити да ли постоји потреба за пумпним дренажним системом турбинске </w:t>
      </w:r>
      <w:r w:rsidRPr="005E0D49">
        <w:rPr>
          <w:rFonts w:eastAsia="Calibri" w:cs="Arial"/>
          <w:lang w:val="sr-Latn-RS"/>
        </w:rPr>
        <w:lastRenderedPageBreak/>
        <w:t>просторије и у том смислу дефинисати коначан предлог распореда машинске и електро опреме по нивоима објекта.</w:t>
      </w:r>
    </w:p>
    <w:p w14:paraId="3B0C0561"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 xml:space="preserve">У случају да пројектант предложи </w:t>
      </w:r>
      <w:r w:rsidRPr="005E0D49">
        <w:rPr>
          <w:rFonts w:eastAsia="Calibri" w:cs="Arial"/>
          <w:lang w:val="sr-Cyrl-RS"/>
        </w:rPr>
        <w:t>ремени</w:t>
      </w:r>
      <w:r w:rsidRPr="005E0D49">
        <w:rPr>
          <w:rFonts w:eastAsia="Calibri" w:cs="Arial"/>
          <w:lang w:val="sr-Latn-RS"/>
        </w:rPr>
        <w:t xml:space="preserve"> пренос снаге са турбине на генератор, такав систем мора бити опремљен уређајем за елиминацију истезања и хабања </w:t>
      </w:r>
      <w:r w:rsidRPr="005E0D49">
        <w:rPr>
          <w:rFonts w:eastAsia="Calibri" w:cs="Arial"/>
          <w:lang w:val="sr-Cyrl-RS"/>
        </w:rPr>
        <w:t>погонског ремена</w:t>
      </w:r>
      <w:r w:rsidRPr="005E0D49">
        <w:rPr>
          <w:rFonts w:eastAsia="Calibri" w:cs="Arial"/>
          <w:lang w:val="sr-Latn-RS"/>
        </w:rPr>
        <w:t>.</w:t>
      </w:r>
      <w:r w:rsidRPr="005E0D49">
        <w:rPr>
          <w:rFonts w:eastAsia="Calibri" w:cs="Arial"/>
          <w:lang w:val="sr-Cyrl-RS"/>
        </w:rPr>
        <w:t xml:space="preserve"> </w:t>
      </w:r>
    </w:p>
    <w:p w14:paraId="57372F5B"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Утврдити утицај минимално дозвољене снаге турбине  на укупну ефикасност МХЕ „Врело“ у будућем техничком решењу и да ли га уврстити као услов у тендерској документацији.</w:t>
      </w:r>
    </w:p>
    <w:p w14:paraId="7B209D15"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Са обзиром да ће МХЕ радити у режиму даљинског управљања оценити да ли  турбине треба да буду опремљене предтурбинским затварачима.</w:t>
      </w:r>
    </w:p>
    <w:p w14:paraId="2D372577"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Предложити систем управљања снагом агрегата тако да код  минималног  протока ток воде континуално прелива целу дужину бране.</w:t>
      </w:r>
    </w:p>
    <w:p w14:paraId="37A5235E"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Размотрити потребу за даљинским управљањем табластог затварача на захвату , у смислу спречавања преливања воде из доводног канала код виских водостаја.</w:t>
      </w:r>
    </w:p>
    <w:p w14:paraId="554A9E85"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Дати оптимално решење чишћења улазне рештеке на захвату.</w:t>
      </w:r>
    </w:p>
    <w:p w14:paraId="2AB03833"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Пројектом обухватити мерење свих  неопходних величина , укључујући проток (реке Врело, проток кроз турбине), отвор СА, притиске у цевоводима и остало …</w:t>
      </w:r>
    </w:p>
    <w:p w14:paraId="4568B4E0"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Пројектант треба да дефинише потребну резерву отварања спроводног апарата у случају функционисања агрегата у случају повишеног нивоа  доње воде</w:t>
      </w:r>
    </w:p>
    <w:p w14:paraId="5CEFBFA1" w14:textId="77777777" w:rsidR="003054EA" w:rsidRPr="005E0D49" w:rsidRDefault="003054EA" w:rsidP="009F3A2B">
      <w:pPr>
        <w:numPr>
          <w:ilvl w:val="0"/>
          <w:numId w:val="29"/>
        </w:numPr>
        <w:spacing w:before="0" w:after="200" w:line="276" w:lineRule="auto"/>
        <w:contextualSpacing/>
        <w:jc w:val="left"/>
        <w:rPr>
          <w:rFonts w:eastAsia="Calibri" w:cs="Arial"/>
          <w:lang w:val="sr-Cyrl-RS"/>
        </w:rPr>
      </w:pPr>
      <w:r w:rsidRPr="005E0D49">
        <w:rPr>
          <w:rFonts w:eastAsia="Calibri" w:cs="Arial"/>
          <w:lang w:val="sr-Latn-RS"/>
        </w:rPr>
        <w:t>Остало што пројектант нађе за сходно</w:t>
      </w:r>
    </w:p>
    <w:p w14:paraId="74975D8D"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Техничко решење ревитализације електро опреме</w:t>
      </w:r>
    </w:p>
    <w:p w14:paraId="6DECD0CC"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У постојећем докумен</w:t>
      </w:r>
      <w:r w:rsidRPr="005E0D49">
        <w:rPr>
          <w:rFonts w:eastAsia="Calibri" w:cs="Arial"/>
          <w:lang w:val="sr-Cyrl-RS"/>
        </w:rPr>
        <w:t>има</w:t>
      </w:r>
      <w:r w:rsidRPr="005E0D49">
        <w:rPr>
          <w:rFonts w:eastAsia="Calibri" w:cs="Arial"/>
          <w:lang w:val="sr-Latn-RS"/>
        </w:rPr>
        <w:t xml:space="preserve"> је дата специф</w:t>
      </w:r>
      <w:r w:rsidRPr="005E0D49">
        <w:rPr>
          <w:rFonts w:eastAsia="Calibri" w:cs="Arial"/>
          <w:lang w:val="sr-Cyrl-RS"/>
        </w:rPr>
        <w:t>и</w:t>
      </w:r>
      <w:r w:rsidRPr="005E0D49">
        <w:rPr>
          <w:rFonts w:eastAsia="Calibri" w:cs="Arial"/>
          <w:lang w:val="sr-Latn-RS"/>
        </w:rPr>
        <w:t>кација опреме и техничка решења која треба ревидирати на основу прибављених локацијских услова као и евентуално на основу резултата економске анализе.</w:t>
      </w:r>
    </w:p>
    <w:p w14:paraId="31131593"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 xml:space="preserve">Пројектант треба да размотри и следеће: </w:t>
      </w:r>
    </w:p>
    <w:p w14:paraId="442F7ECB"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1.  Пројектант треба да предвиди савремену опрему у циљу максималне ефикасности и смањења трошкова одржавања (синхрони генератори са бе</w:t>
      </w:r>
      <w:r w:rsidRPr="005E0D49">
        <w:rPr>
          <w:rFonts w:eastAsia="Calibri" w:cs="Arial"/>
          <w:lang w:val="sr-Cyrl-RS"/>
        </w:rPr>
        <w:t>с</w:t>
      </w:r>
      <w:r w:rsidRPr="005E0D49">
        <w:rPr>
          <w:rFonts w:eastAsia="Calibri" w:cs="Arial"/>
          <w:lang w:val="sr-Latn-RS"/>
        </w:rPr>
        <w:t>контактном побудом и дигиталном регулацијом напона  и синхронизацијом).</w:t>
      </w:r>
    </w:p>
    <w:p w14:paraId="6D201C24"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2. Садашња турбинска просторија треба да буде санирана у смислу потпуног спречавања продора воде,</w:t>
      </w:r>
      <w:r w:rsidRPr="005E0D49">
        <w:rPr>
          <w:rFonts w:eastAsia="Calibri" w:cs="Arial"/>
          <w:lang w:val="sr-Cyrl-RS"/>
        </w:rPr>
        <w:t xml:space="preserve"> </w:t>
      </w:r>
      <w:r w:rsidRPr="005E0D49">
        <w:rPr>
          <w:rFonts w:eastAsia="Calibri" w:cs="Arial"/>
          <w:lang w:val="sr-Latn-RS"/>
        </w:rPr>
        <w:t>чиме би се створили безбедни услови за примену директне веза турбина-генератор или омогућила примена компактног агрегата.</w:t>
      </w:r>
    </w:p>
    <w:p w14:paraId="03E48E96"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3.   Систем управљања МХЕ</w:t>
      </w:r>
    </w:p>
    <w:p w14:paraId="723ECD8E"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 xml:space="preserve">а.   Нови систем управљања МХЕ треба да омогући даљински надзор и управљање  са ЦК ХЕ Б.Башта као и  даљински надзор из зграде ЕД у Б.Башти, </w:t>
      </w:r>
      <w:r w:rsidRPr="005E0D49">
        <w:rPr>
          <w:rFonts w:eastAsia="Calibri" w:cs="Arial"/>
          <w:lang w:val="sr-Cyrl-RS"/>
        </w:rPr>
        <w:t xml:space="preserve">као и комуникацију са надређеним Надзорним центром ОИЕ, </w:t>
      </w:r>
      <w:r w:rsidRPr="005E0D49">
        <w:rPr>
          <w:rFonts w:eastAsia="Calibri" w:cs="Arial"/>
          <w:lang w:val="sr-Latn-RS"/>
        </w:rPr>
        <w:t>што пројектант  треба да има у виду приликом подношења захтева за издавање техничких услова за прикључење.</w:t>
      </w:r>
    </w:p>
    <w:p w14:paraId="6E60C236"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б.  Комуникација између МХЕ и ЦК ХЕ као и између ЦК и ЕД Б.Башта остварити путем   постојећег оптичког  кабла  од ХЕ до управне зграде ХЕ у Б.Башти</w:t>
      </w:r>
      <w:r w:rsidRPr="005E0D49">
        <w:rPr>
          <w:rFonts w:eastAsia="Calibri" w:cs="Arial"/>
          <w:lang w:val="sr-Cyrl-RS"/>
        </w:rPr>
        <w:t xml:space="preserve">, а са надређеним </w:t>
      </w:r>
      <w:r w:rsidRPr="005E0D49">
        <w:rPr>
          <w:rFonts w:eastAsia="Calibri" w:cs="Arial"/>
          <w:lang w:val="sr-Cyrl-RS"/>
        </w:rPr>
        <w:lastRenderedPageBreak/>
        <w:t>надзорним центром ОИЕ путем О</w:t>
      </w:r>
      <w:r w:rsidRPr="005E0D49">
        <w:rPr>
          <w:rFonts w:eastAsia="Calibri" w:cs="Arial"/>
          <w:lang w:val="sr-Latn-RS"/>
        </w:rPr>
        <w:t xml:space="preserve">ПГW </w:t>
      </w:r>
      <w:r w:rsidRPr="005E0D49">
        <w:rPr>
          <w:rFonts w:eastAsia="Calibri" w:cs="Arial"/>
          <w:lang w:val="sr-Cyrl-RS"/>
        </w:rPr>
        <w:t>мреже ЕПС-а</w:t>
      </w:r>
      <w:r w:rsidRPr="005E0D49">
        <w:rPr>
          <w:rFonts w:eastAsia="Calibri" w:cs="Arial"/>
          <w:lang w:val="sr-Latn-RS"/>
        </w:rPr>
        <w:t>. Пројектни задатак треба да обухвати и ове ТК везе.</w:t>
      </w:r>
    </w:p>
    <w:p w14:paraId="110774C0" w14:textId="77777777" w:rsidR="003054EA" w:rsidRPr="005E0D49" w:rsidRDefault="003054EA" w:rsidP="003054EA">
      <w:pPr>
        <w:spacing w:before="0" w:after="200" w:line="276" w:lineRule="auto"/>
        <w:jc w:val="left"/>
        <w:rPr>
          <w:rFonts w:eastAsia="Calibri" w:cs="Arial"/>
          <w:lang w:val="sr-Latn-RS"/>
        </w:rPr>
      </w:pPr>
      <w:r w:rsidRPr="005E0D49">
        <w:rPr>
          <w:rFonts w:eastAsia="Calibri" w:cs="Arial"/>
          <w:lang w:val="sr-Latn-RS"/>
        </w:rPr>
        <w:t>4. Мерење електричних и неелектричних величина</w:t>
      </w:r>
    </w:p>
    <w:p w14:paraId="6616A936"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а. Пројектом треба обухватити мерење напона, с</w:t>
      </w:r>
      <w:r w:rsidRPr="005E0D49">
        <w:rPr>
          <w:rFonts w:eastAsia="Calibri" w:cs="Arial"/>
          <w:lang w:val="sr-Cyrl-RS"/>
        </w:rPr>
        <w:t>т</w:t>
      </w:r>
      <w:r w:rsidRPr="005E0D49">
        <w:rPr>
          <w:rFonts w:eastAsia="Calibri" w:cs="Arial"/>
          <w:lang w:val="sr-Latn-RS"/>
        </w:rPr>
        <w:t>рује на изводу генератора, активне снаге, произведнене енергије и свих осталих величина неопходних за даљински надзор  и контролу агрегата</w:t>
      </w:r>
      <w:r w:rsidRPr="005E0D49">
        <w:rPr>
          <w:rFonts w:eastAsia="Calibri" w:cs="Arial"/>
          <w:lang w:val="sr-Cyrl-RS"/>
        </w:rPr>
        <w:t>.</w:t>
      </w:r>
    </w:p>
    <w:p w14:paraId="0E66770E"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б. Такође, по сличном принципу обухватити мерење неелектричних величина укључујући  проток, отвор СА, притиске у цевоводима, нето пад  и свих осталих величина неопходних за даљински надзор  и контролу агрегата</w:t>
      </w:r>
      <w:r w:rsidRPr="005E0D49">
        <w:rPr>
          <w:rFonts w:eastAsia="Calibri" w:cs="Arial"/>
          <w:lang w:val="sr-Cyrl-RS"/>
        </w:rPr>
        <w:t>.</w:t>
      </w:r>
    </w:p>
    <w:p w14:paraId="0BF1FFEC"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Утицај на животну средину</w:t>
      </w:r>
    </w:p>
    <w:p w14:paraId="5DF3BE2D"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Постојећ</w:t>
      </w:r>
      <w:r w:rsidRPr="005E0D49">
        <w:rPr>
          <w:rFonts w:eastAsia="Calibri" w:cs="Arial"/>
          <w:lang w:val="sr-Cyrl-RS"/>
        </w:rPr>
        <w:t>у Студију</w:t>
      </w:r>
      <w:r w:rsidRPr="005E0D49">
        <w:rPr>
          <w:rFonts w:eastAsia="Calibri" w:cs="Arial"/>
          <w:lang w:val="sr-Latn-RS"/>
        </w:rPr>
        <w:t xml:space="preserve"> ревидирати уколико се техничка решења значајно мењају.</w:t>
      </w:r>
    </w:p>
    <w:p w14:paraId="6AD39C16"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Предмер и предрачун радова</w:t>
      </w:r>
    </w:p>
    <w:p w14:paraId="5317ECBB"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За све хидрограђевинске, машинске и електро радове (укључујући испоруку и монтажу опреме) дати предмер и предрачун који ће се користити у Економској анализи, као и у наредним фазама израде инвестиционо-техничке документације.</w:t>
      </w:r>
    </w:p>
    <w:p w14:paraId="57E19BC5" w14:textId="77777777" w:rsidR="003054EA" w:rsidRPr="005E0D49" w:rsidRDefault="003054EA" w:rsidP="003054EA">
      <w:pPr>
        <w:spacing w:before="0" w:after="200" w:line="276" w:lineRule="auto"/>
        <w:rPr>
          <w:rFonts w:eastAsia="Calibri" w:cs="Arial"/>
          <w:b/>
          <w:lang w:val="sr-Latn-RS"/>
        </w:rPr>
      </w:pPr>
      <w:r w:rsidRPr="005E0D49">
        <w:rPr>
          <w:rFonts w:eastAsia="Calibri" w:cs="Arial"/>
          <w:b/>
          <w:lang w:val="sr-Latn-RS"/>
        </w:rPr>
        <w:t>Економске анализе са закључком</w:t>
      </w:r>
    </w:p>
    <w:p w14:paraId="0521CC9B"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Спровести економску анализу, тј. техничко финасијску оптимизацију инвестиције и упоредити са стањем без ревитализације, узимајући у обзир трошак неизбежног генералног ремонта постојеће турбине</w:t>
      </w:r>
      <w:r w:rsidRPr="005E0D49">
        <w:rPr>
          <w:rFonts w:eastAsia="Calibri" w:cs="Arial"/>
          <w:lang w:val="sr-Cyrl-RS"/>
        </w:rPr>
        <w:t xml:space="preserve"> и  </w:t>
      </w:r>
      <w:r w:rsidRPr="005E0D49">
        <w:rPr>
          <w:rFonts w:eastAsia="Calibri" w:cs="Arial"/>
          <w:lang w:val="sr-Latn-RS"/>
        </w:rPr>
        <w:t>имајући у виду да се реконструкција финансира из средстава ЈП ЕПС-а.</w:t>
      </w:r>
    </w:p>
    <w:p w14:paraId="7CB30955" w14:textId="77777777" w:rsidR="003054EA" w:rsidRPr="005E0D49" w:rsidRDefault="003054EA" w:rsidP="003054EA">
      <w:pPr>
        <w:spacing w:before="0" w:after="200" w:line="276" w:lineRule="auto"/>
        <w:rPr>
          <w:rFonts w:eastAsia="Calibri" w:cs="Arial"/>
          <w:lang w:val="sr-Cyrl-RS"/>
        </w:rPr>
      </w:pPr>
      <w:r w:rsidRPr="005E0D49">
        <w:rPr>
          <w:rFonts w:eastAsia="Calibri" w:cs="Arial"/>
          <w:lang w:val="sr-Latn-RS"/>
        </w:rPr>
        <w:t>Улазне податке за вршење економске анализе дефинише инвеститор, или предлаже обрађивач, а инвеститор их одобрава</w:t>
      </w:r>
      <w:r w:rsidRPr="005E0D49">
        <w:rPr>
          <w:rFonts w:eastAsia="Calibri" w:cs="Arial"/>
          <w:lang w:val="sr-Cyrl-RS"/>
        </w:rPr>
        <w:t xml:space="preserve">.Методологију економског вредновања прилагодити планираном начину инвестирања. </w:t>
      </w:r>
    </w:p>
    <w:p w14:paraId="7B79F677"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Latn-RS"/>
        </w:rPr>
        <w:t>У закључном делу сумирати ефекте ревитализације и моденизације МХЕ Врело.</w:t>
      </w:r>
    </w:p>
    <w:p w14:paraId="10F12559" w14:textId="77777777" w:rsidR="003054EA" w:rsidRPr="005E0D49" w:rsidRDefault="003054EA" w:rsidP="003054EA">
      <w:pPr>
        <w:spacing w:before="0" w:after="200" w:line="276" w:lineRule="auto"/>
        <w:jc w:val="left"/>
        <w:rPr>
          <w:rFonts w:eastAsia="Calibri" w:cs="Arial"/>
          <w:b/>
          <w:lang w:val="sr-Latn-RS"/>
        </w:rPr>
      </w:pPr>
      <w:r w:rsidRPr="005E0D49">
        <w:rPr>
          <w:rFonts w:eastAsia="Calibri" w:cs="Arial"/>
          <w:b/>
          <w:lang w:val="sr-Latn-RS"/>
        </w:rPr>
        <w:t>ПОДЛОГЕ ЗА ИЗРАДУ ИДЕЈНОГ РЕШЕЊА</w:t>
      </w:r>
    </w:p>
    <w:p w14:paraId="0E329363" w14:textId="77777777" w:rsidR="003054EA" w:rsidRPr="005E0D49" w:rsidRDefault="003054EA" w:rsidP="003054EA">
      <w:pPr>
        <w:spacing w:before="0" w:after="200" w:line="276" w:lineRule="auto"/>
        <w:rPr>
          <w:rFonts w:eastAsia="Calibri" w:cs="Arial"/>
          <w:lang w:val="sr-Latn-RS"/>
        </w:rPr>
      </w:pPr>
      <w:r w:rsidRPr="005E0D49">
        <w:rPr>
          <w:rFonts w:eastAsia="Calibri" w:cs="Arial"/>
          <w:lang w:val="sr-Cyrl-RS"/>
        </w:rPr>
        <w:t>Пројектант ће користити следеће подлоге за израду идејног решења:</w:t>
      </w:r>
    </w:p>
    <w:p w14:paraId="454CFE74"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Пројектни задатак за израду Генералног  Пројекту ревитализације и модернизације малих хидроелектрана у власништву ЈП “Електропривреде Србије”,</w:t>
      </w:r>
    </w:p>
    <w:p w14:paraId="35CA788A"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Генерални  Пројект ревитализације и модернизације малих хидроелектрана у власништву ЈП “Електропривреде Србије” 2012/2013.г.,</w:t>
      </w:r>
    </w:p>
    <w:p w14:paraId="337F1C27"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 xml:space="preserve">Постојеће Идејно решење  за уградњу додатног агрегата МХЕ Врело, </w:t>
      </w:r>
    </w:p>
    <w:p w14:paraId="2E67CBBA"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Део тендерске документације, израђене по јавној набавци бр. 18/13/ДСИ, који се односи на  малу хидроелектрану “Врело”,</w:t>
      </w:r>
    </w:p>
    <w:p w14:paraId="5EFF63F4"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Студију о процени утицаја на животну средину,</w:t>
      </w:r>
    </w:p>
    <w:p w14:paraId="06AA6920"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Cyrl-RS"/>
        </w:rPr>
        <w:t>П</w:t>
      </w:r>
      <w:r w:rsidRPr="005E0D49">
        <w:rPr>
          <w:rFonts w:eastAsia="Calibri" w:cs="Arial"/>
          <w:lang w:val="sr-Latn-RS"/>
        </w:rPr>
        <w:t>одлоге</w:t>
      </w:r>
      <w:r w:rsidRPr="005E0D49">
        <w:rPr>
          <w:rFonts w:eastAsia="Calibri" w:cs="Arial"/>
          <w:lang w:val="sr-Cyrl-RS"/>
        </w:rPr>
        <w:t xml:space="preserve"> које су коришћене при изради</w:t>
      </w:r>
      <w:r w:rsidRPr="005E0D49">
        <w:rPr>
          <w:rFonts w:eastAsia="Calibri" w:cs="Arial"/>
          <w:lang w:val="sr-Latn-RS"/>
        </w:rPr>
        <w:t xml:space="preserve"> горе наведених   документа,</w:t>
      </w:r>
    </w:p>
    <w:p w14:paraId="528FB02A"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Latn-RS"/>
        </w:rPr>
        <w:t xml:space="preserve">Хидролошку студију </w:t>
      </w:r>
      <w:r w:rsidRPr="005E0D49">
        <w:rPr>
          <w:rFonts w:eastAsia="Calibri" w:cs="Arial"/>
          <w:lang w:val="sr-Cyrl-RS"/>
        </w:rPr>
        <w:t xml:space="preserve">реке Врело, </w:t>
      </w:r>
      <w:r w:rsidRPr="005E0D49">
        <w:rPr>
          <w:rFonts w:eastAsia="Calibri" w:cs="Arial"/>
          <w:lang w:val="sr-Latn-RS"/>
        </w:rPr>
        <w:t>обезбеђену од стране Огранка Дринско-Лимске</w:t>
      </w:r>
      <w:r w:rsidRPr="005E0D49">
        <w:rPr>
          <w:rFonts w:eastAsia="Calibri" w:cs="Arial"/>
          <w:lang w:val="sr-Cyrl-RS"/>
        </w:rPr>
        <w:t xml:space="preserve"> ХЕ</w:t>
      </w:r>
      <w:r w:rsidRPr="005E0D49">
        <w:rPr>
          <w:rFonts w:eastAsia="Calibri" w:cs="Arial"/>
          <w:lang w:val="sr-Latn-RS"/>
        </w:rPr>
        <w:t xml:space="preserve"> Бајина Башта</w:t>
      </w:r>
      <w:r w:rsidRPr="005E0D49">
        <w:rPr>
          <w:rFonts w:eastAsia="Calibri" w:cs="Arial"/>
          <w:lang w:val="sr-Cyrl-RS"/>
        </w:rPr>
        <w:t>,</w:t>
      </w:r>
    </w:p>
    <w:p w14:paraId="6D66164B"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Latn-RS"/>
        </w:rPr>
        <w:lastRenderedPageBreak/>
        <w:t xml:space="preserve"> </w:t>
      </w:r>
      <w:r w:rsidRPr="005E0D49">
        <w:rPr>
          <w:rFonts w:eastAsia="Calibri" w:cs="Arial"/>
          <w:lang w:val="sr-Cyrl-RS"/>
        </w:rPr>
        <w:t>О</w:t>
      </w:r>
      <w:r w:rsidRPr="005E0D49">
        <w:rPr>
          <w:rFonts w:eastAsia="Calibri" w:cs="Arial"/>
          <w:lang w:val="sr-Latn-RS"/>
        </w:rPr>
        <w:t>стале подлоге</w:t>
      </w:r>
      <w:r w:rsidRPr="005E0D49">
        <w:rPr>
          <w:rFonts w:eastAsia="Calibri" w:cs="Arial"/>
          <w:lang w:val="sr-Cyrl-RS"/>
        </w:rPr>
        <w:t xml:space="preserve"> које су на располагању Инвеститору,</w:t>
      </w:r>
      <w:r w:rsidRPr="005E0D49">
        <w:rPr>
          <w:rFonts w:eastAsia="Calibri" w:cs="Arial"/>
          <w:lang w:val="sr-Latn-RS"/>
        </w:rPr>
        <w:t xml:space="preserve"> уколико буде  потребно,</w:t>
      </w:r>
    </w:p>
    <w:p w14:paraId="00722FB0" w14:textId="77777777" w:rsidR="003054EA" w:rsidRPr="005E0D49" w:rsidRDefault="003054EA" w:rsidP="009F3A2B">
      <w:pPr>
        <w:numPr>
          <w:ilvl w:val="0"/>
          <w:numId w:val="30"/>
        </w:numPr>
        <w:spacing w:before="0" w:after="200" w:line="276" w:lineRule="auto"/>
        <w:contextualSpacing/>
        <w:jc w:val="left"/>
        <w:rPr>
          <w:rFonts w:eastAsia="Calibri" w:cs="Arial"/>
          <w:lang w:val="sr-Latn-RS"/>
        </w:rPr>
      </w:pPr>
      <w:r w:rsidRPr="005E0D49">
        <w:rPr>
          <w:rFonts w:eastAsia="Calibri" w:cs="Arial"/>
          <w:lang w:val="sr-Latn-RS"/>
        </w:rPr>
        <w:t xml:space="preserve"> </w:t>
      </w:r>
      <w:r w:rsidRPr="005E0D49">
        <w:rPr>
          <w:rFonts w:eastAsia="Calibri" w:cs="Arial"/>
          <w:lang w:val="sr-Cyrl-RS"/>
        </w:rPr>
        <w:t xml:space="preserve">Пројектант </w:t>
      </w:r>
      <w:r w:rsidRPr="005E0D49">
        <w:rPr>
          <w:rFonts w:eastAsia="Calibri" w:cs="Arial"/>
          <w:lang w:val="sr-Latn-RS"/>
        </w:rPr>
        <w:t>ће прикупити податке и додатним обиласком објекта уколико је неопходно.</w:t>
      </w:r>
    </w:p>
    <w:p w14:paraId="379C30E7" w14:textId="77777777" w:rsidR="00DB369C" w:rsidRPr="005E0D49" w:rsidRDefault="000628D0" w:rsidP="000628D0">
      <w:pPr>
        <w:pStyle w:val="Heading10"/>
        <w:ind w:left="0" w:firstLine="0"/>
        <w:jc w:val="both"/>
        <w:rPr>
          <w:rFonts w:cs="Arial"/>
          <w:lang w:val="sr-Cyrl-RS"/>
        </w:rPr>
      </w:pPr>
      <w:r w:rsidRPr="005E0D49">
        <w:rPr>
          <w:rFonts w:cs="Arial"/>
          <w:lang w:val="sr-Cyrl-RS"/>
        </w:rPr>
        <w:t xml:space="preserve">3.3 </w:t>
      </w:r>
      <w:r w:rsidR="00DB369C" w:rsidRPr="005E0D49">
        <w:rPr>
          <w:rFonts w:cs="Arial"/>
          <w:lang w:val="sr-Cyrl-RS"/>
        </w:rPr>
        <w:t xml:space="preserve">Рок </w:t>
      </w:r>
      <w:r w:rsidR="00A63575" w:rsidRPr="005E0D49">
        <w:rPr>
          <w:rFonts w:cs="Arial"/>
          <w:lang w:val="sr-Cyrl-RS"/>
        </w:rPr>
        <w:t>извршења услуга</w:t>
      </w:r>
    </w:p>
    <w:p w14:paraId="7E0CF012" w14:textId="77777777" w:rsidR="00D06691" w:rsidRPr="005E0D49"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5E0D49">
        <w:rPr>
          <w:rFonts w:ascii="Arial" w:hAnsi="Arial" w:cs="Arial"/>
          <w:lang w:val="sr-Cyrl-RS"/>
        </w:rPr>
        <w:t>Изабрани п</w:t>
      </w:r>
      <w:r w:rsidR="00D06691" w:rsidRPr="005E0D49">
        <w:rPr>
          <w:rFonts w:ascii="Arial" w:hAnsi="Arial" w:cs="Arial"/>
          <w:lang w:val="sr-Cyrl-RS"/>
        </w:rPr>
        <w:t xml:space="preserve">онуђач је обавезан да </w:t>
      </w:r>
      <w:r w:rsidR="00A63575" w:rsidRPr="005E0D49">
        <w:rPr>
          <w:rFonts w:ascii="Arial" w:hAnsi="Arial" w:cs="Arial"/>
          <w:lang w:val="sr-Cyrl-RS"/>
        </w:rPr>
        <w:t xml:space="preserve">услугу </w:t>
      </w:r>
      <w:r w:rsidR="00D06691" w:rsidRPr="005E0D49">
        <w:rPr>
          <w:rFonts w:ascii="Arial" w:hAnsi="Arial" w:cs="Arial"/>
          <w:lang w:val="sr-Cyrl-RS"/>
        </w:rPr>
        <w:t>изврши у року који не може бити</w:t>
      </w:r>
      <w:r w:rsidR="006C53DE" w:rsidRPr="005E0D49">
        <w:rPr>
          <w:rFonts w:ascii="Arial" w:hAnsi="Arial" w:cs="Arial"/>
          <w:lang w:val="sr-Cyrl-RS"/>
        </w:rPr>
        <w:t xml:space="preserve"> дужи од 6 (шест) месеци</w:t>
      </w:r>
      <w:r w:rsidR="00D06691" w:rsidRPr="005E0D49">
        <w:rPr>
          <w:rFonts w:ascii="Arial" w:hAnsi="Arial" w:cs="Arial"/>
          <w:lang w:val="sr-Cyrl-RS"/>
        </w:rPr>
        <w:t xml:space="preserve"> од дана ступања Уговора на снагу</w:t>
      </w:r>
      <w:r w:rsidR="006C53DE" w:rsidRPr="005E0D49">
        <w:rPr>
          <w:rFonts w:ascii="Arial" w:hAnsi="Arial" w:cs="Arial"/>
          <w:lang w:val="sr-Cyrl-RS"/>
        </w:rPr>
        <w:t>.</w:t>
      </w:r>
    </w:p>
    <w:p w14:paraId="5162EC42" w14:textId="77777777" w:rsidR="006C53DE" w:rsidRPr="005E0D49" w:rsidRDefault="006C53DE" w:rsidP="008112A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5B0E746B" w14:textId="77777777" w:rsidR="00DB369C" w:rsidRPr="005E0D49" w:rsidRDefault="00781B02" w:rsidP="00781B02">
      <w:pPr>
        <w:pStyle w:val="Heading10"/>
        <w:rPr>
          <w:rFonts w:cs="Arial"/>
          <w:lang w:val="sr-Cyrl-RS"/>
        </w:rPr>
      </w:pPr>
      <w:bookmarkStart w:id="21" w:name="_Toc441651542"/>
      <w:bookmarkStart w:id="22" w:name="_Toc442559880"/>
      <w:r w:rsidRPr="005E0D49">
        <w:rPr>
          <w:rFonts w:cs="Arial"/>
        </w:rPr>
        <w:t>3.4.</w:t>
      </w:r>
      <w:r w:rsidRPr="005E0D49">
        <w:rPr>
          <w:rFonts w:cs="Arial"/>
          <w:lang w:val="en-US"/>
        </w:rPr>
        <w:t xml:space="preserve"> </w:t>
      </w:r>
      <w:r w:rsidR="00DB369C" w:rsidRPr="005E0D49">
        <w:rPr>
          <w:rFonts w:cs="Arial"/>
        </w:rPr>
        <w:t xml:space="preserve">Место </w:t>
      </w:r>
      <w:bookmarkEnd w:id="21"/>
      <w:bookmarkEnd w:id="22"/>
      <w:r w:rsidR="00A63575" w:rsidRPr="005E0D49">
        <w:rPr>
          <w:rFonts w:cs="Arial"/>
          <w:lang w:val="sr-Cyrl-RS"/>
        </w:rPr>
        <w:t>извршења услуга</w:t>
      </w:r>
    </w:p>
    <w:p w14:paraId="549521E8" w14:textId="77777777" w:rsidR="00EA20D0" w:rsidRPr="005E0D49" w:rsidRDefault="00EA5DD0" w:rsidP="00EA20D0">
      <w:pPr>
        <w:ind w:left="709" w:hanging="709"/>
        <w:jc w:val="left"/>
        <w:outlineLvl w:val="0"/>
        <w:rPr>
          <w:rFonts w:cs="Arial"/>
          <w:lang w:eastAsia="ar-SA"/>
        </w:rPr>
      </w:pPr>
      <w:r w:rsidRPr="005E0D49">
        <w:rPr>
          <w:rFonts w:cs="Arial"/>
          <w:lang w:val="sr-Cyrl-RS" w:eastAsia="ar-SA"/>
        </w:rPr>
        <w:t>ЈП ЕПС</w:t>
      </w:r>
      <w:r w:rsidR="00EA20D0" w:rsidRPr="005E0D49">
        <w:rPr>
          <w:rFonts w:cs="Arial"/>
          <w:lang w:eastAsia="ar-SA"/>
        </w:rPr>
        <w:t xml:space="preserve"> Огранак Дринско-Лимске ХЕ  31250 Бајина Башта Трг Д. Јерковића 1</w:t>
      </w:r>
    </w:p>
    <w:p w14:paraId="7842B6D7" w14:textId="77777777" w:rsidR="008112A2" w:rsidRPr="005E0D49" w:rsidRDefault="00781B02" w:rsidP="00781B02">
      <w:pPr>
        <w:pStyle w:val="Heading10"/>
        <w:rPr>
          <w:rFonts w:cs="Arial"/>
        </w:rPr>
      </w:pPr>
      <w:r w:rsidRPr="005E0D49">
        <w:rPr>
          <w:rFonts w:cs="Arial"/>
          <w:lang w:val="en-US"/>
        </w:rPr>
        <w:t xml:space="preserve">3.5. </w:t>
      </w:r>
      <w:r w:rsidR="008112A2" w:rsidRPr="005E0D49">
        <w:rPr>
          <w:rFonts w:cs="Arial"/>
        </w:rPr>
        <w:t>Квалитативни и квантитативни пријем</w:t>
      </w:r>
    </w:p>
    <w:p w14:paraId="326D5616" w14:textId="77777777" w:rsidR="00FB0981" w:rsidRPr="005E0D49" w:rsidRDefault="008112A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lang w:val="sr-Cyrl-RS"/>
        </w:rPr>
      </w:pPr>
      <w:r w:rsidRPr="005E0D49">
        <w:rPr>
          <w:rFonts w:ascii="Arial" w:hAnsi="Arial" w:cs="Arial"/>
          <w:i/>
          <w:color w:val="00B0F0"/>
          <w:lang w:val="sr-Cyrl-RS"/>
        </w:rPr>
        <w:t xml:space="preserve"> </w:t>
      </w:r>
    </w:p>
    <w:p w14:paraId="278C46C3" w14:textId="77777777" w:rsidR="00FB0981" w:rsidRPr="005E0D49" w:rsidRDefault="00FB0981"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5E0D49">
        <w:rPr>
          <w:rFonts w:ascii="Arial" w:hAnsi="Arial" w:cs="Arial"/>
          <w:lang w:val="sr-Cyrl-RS"/>
        </w:rPr>
        <w:t xml:space="preserve">Наручилац ће именовати </w:t>
      </w:r>
      <w:r w:rsidR="00E17320">
        <w:rPr>
          <w:rFonts w:ascii="Arial" w:hAnsi="Arial" w:cs="Arial"/>
          <w:lang w:val="sr-Cyrl-RS"/>
        </w:rPr>
        <w:t xml:space="preserve">Групу за праћење реализације услуге израде пројекта  </w:t>
      </w:r>
      <w:r w:rsidRPr="005E0D49">
        <w:rPr>
          <w:rFonts w:ascii="Arial" w:hAnsi="Arial" w:cs="Arial"/>
          <w:lang w:val="sr-Cyrl-RS"/>
        </w:rPr>
        <w:t>, који ће у складу са дефинисаним целинама из Тачке</w:t>
      </w:r>
      <w:r w:rsidR="000F7ACA">
        <w:rPr>
          <w:rFonts w:ascii="Arial" w:hAnsi="Arial" w:cs="Arial"/>
          <w:lang w:val="sr-Cyrl-RS"/>
        </w:rPr>
        <w:t xml:space="preserve"> 6.12.</w:t>
      </w:r>
      <w:r w:rsidRPr="005E0D49">
        <w:rPr>
          <w:rFonts w:ascii="Arial" w:hAnsi="Arial" w:cs="Arial"/>
          <w:lang w:val="sr-Cyrl-RS"/>
        </w:rPr>
        <w:t xml:space="preserve"> </w:t>
      </w:r>
      <w:r w:rsidRPr="005E0D49">
        <w:rPr>
          <w:rFonts w:ascii="Arial" w:hAnsi="Arial" w:cs="Arial"/>
        </w:rPr>
        <w:t>“</w:t>
      </w:r>
      <w:r w:rsidRPr="005E0D49">
        <w:rPr>
          <w:rFonts w:ascii="Arial" w:hAnsi="Arial" w:cs="Arial"/>
          <w:lang w:val="sr-Cyrl-RS"/>
        </w:rPr>
        <w:t>Рокови и услови плаћања</w:t>
      </w:r>
      <w:r w:rsidRPr="005E0D49">
        <w:rPr>
          <w:rFonts w:ascii="Arial" w:hAnsi="Arial" w:cs="Arial"/>
        </w:rPr>
        <w:t>”</w:t>
      </w:r>
      <w:r w:rsidRPr="005E0D49">
        <w:rPr>
          <w:rFonts w:ascii="Arial" w:hAnsi="Arial" w:cs="Arial"/>
          <w:lang w:val="sr-Cyrl-RS"/>
        </w:rPr>
        <w:t xml:space="preserve"> вршити пријем предметних услуга</w:t>
      </w:r>
      <w:r w:rsidR="0003483D">
        <w:rPr>
          <w:rFonts w:ascii="Arial" w:hAnsi="Arial" w:cs="Arial"/>
          <w:lang w:val="sr-Cyrl-RS"/>
        </w:rPr>
        <w:t xml:space="preserve"> и прихватити их или </w:t>
      </w:r>
      <w:r w:rsidRPr="005E0D49">
        <w:rPr>
          <w:rFonts w:ascii="Arial" w:hAnsi="Arial" w:cs="Arial"/>
          <w:lang w:val="sr-Cyrl-RS"/>
        </w:rPr>
        <w:t xml:space="preserve">захтевати отклањање евентуалних </w:t>
      </w:r>
      <w:proofErr w:type="gramStart"/>
      <w:r w:rsidRPr="005E0D49">
        <w:rPr>
          <w:rFonts w:ascii="Arial" w:hAnsi="Arial" w:cs="Arial"/>
          <w:lang w:val="sr-Cyrl-RS"/>
        </w:rPr>
        <w:t xml:space="preserve">недостатака  </w:t>
      </w:r>
      <w:r w:rsidR="00E17320">
        <w:rPr>
          <w:rFonts w:ascii="Arial" w:hAnsi="Arial" w:cs="Arial"/>
          <w:lang w:val="sr-Cyrl-RS"/>
        </w:rPr>
        <w:t>у</w:t>
      </w:r>
      <w:proofErr w:type="gramEnd"/>
      <w:r w:rsidR="00E17320">
        <w:rPr>
          <w:rFonts w:ascii="Arial" w:hAnsi="Arial" w:cs="Arial"/>
          <w:lang w:val="sr-Cyrl-RS"/>
        </w:rPr>
        <w:t xml:space="preserve"> року од 5 дана </w:t>
      </w:r>
      <w:r w:rsidRPr="005E0D49">
        <w:rPr>
          <w:rFonts w:ascii="Arial" w:hAnsi="Arial" w:cs="Arial"/>
          <w:lang w:val="sr-Cyrl-RS"/>
        </w:rPr>
        <w:t xml:space="preserve"> од пријема документације</w:t>
      </w:r>
      <w:r w:rsidR="0003483D">
        <w:rPr>
          <w:rFonts w:ascii="Arial" w:hAnsi="Arial" w:cs="Arial"/>
          <w:lang w:val="sr-Cyrl-RS"/>
        </w:rPr>
        <w:t xml:space="preserve"> </w:t>
      </w:r>
    </w:p>
    <w:p w14:paraId="4B83663B" w14:textId="77777777" w:rsidR="00DB369C" w:rsidRPr="005E0D49" w:rsidRDefault="00781B02" w:rsidP="00781B02">
      <w:pPr>
        <w:pStyle w:val="Heading10"/>
        <w:rPr>
          <w:rFonts w:cs="Arial"/>
          <w:lang w:val="sr-Cyrl-RS"/>
        </w:rPr>
      </w:pPr>
      <w:bookmarkStart w:id="23" w:name="_Toc441651544"/>
      <w:bookmarkStart w:id="24" w:name="_Toc442559882"/>
      <w:r w:rsidRPr="005E0D49">
        <w:rPr>
          <w:rFonts w:cs="Arial"/>
        </w:rPr>
        <w:t xml:space="preserve">3.7. </w:t>
      </w:r>
      <w:r w:rsidR="00D45DAA" w:rsidRPr="005E0D49">
        <w:rPr>
          <w:rFonts w:cs="Arial"/>
        </w:rPr>
        <w:t>Евентуалне додатне услуге</w:t>
      </w:r>
      <w:bookmarkEnd w:id="23"/>
      <w:bookmarkEnd w:id="24"/>
      <w:r w:rsidR="00114B2E" w:rsidRPr="005E0D49">
        <w:rPr>
          <w:rFonts w:cs="Arial"/>
          <w:lang w:val="sr-Cyrl-RS"/>
        </w:rPr>
        <w:t xml:space="preserve"> /</w:t>
      </w:r>
    </w:p>
    <w:p w14:paraId="0AF5B28A" w14:textId="77777777" w:rsidR="00756A02" w:rsidRPr="005E0D49" w:rsidRDefault="00756A02" w:rsidP="009F3A2B">
      <w:pPr>
        <w:pStyle w:val="Heading10"/>
        <w:numPr>
          <w:ilvl w:val="0"/>
          <w:numId w:val="17"/>
        </w:numPr>
        <w:jc w:val="both"/>
        <w:rPr>
          <w:rFonts w:cs="Arial"/>
          <w:lang w:val="sr-Cyrl-RS"/>
        </w:rPr>
      </w:pPr>
      <w:bookmarkStart w:id="25" w:name="_Toc442559884"/>
      <w:r w:rsidRPr="005E0D49">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0D49" w14:paraId="2F0102B7" w14:textId="77777777" w:rsidTr="008112A2">
        <w:trPr>
          <w:trHeight w:val="524"/>
          <w:jc w:val="center"/>
        </w:trPr>
        <w:tc>
          <w:tcPr>
            <w:tcW w:w="729" w:type="dxa"/>
            <w:vAlign w:val="center"/>
          </w:tcPr>
          <w:p w14:paraId="0ECF0817" w14:textId="77777777" w:rsidR="00175774" w:rsidRPr="005E0D49" w:rsidRDefault="00175774" w:rsidP="003A4822">
            <w:pPr>
              <w:jc w:val="center"/>
              <w:rPr>
                <w:rFonts w:cs="Arial"/>
                <w:b/>
              </w:rPr>
            </w:pPr>
            <w:r w:rsidRPr="005E0D49">
              <w:rPr>
                <w:rFonts w:cs="Arial"/>
                <w:b/>
              </w:rPr>
              <w:t>Ред. бр.</w:t>
            </w:r>
          </w:p>
        </w:tc>
        <w:tc>
          <w:tcPr>
            <w:tcW w:w="8430" w:type="dxa"/>
            <w:vAlign w:val="center"/>
          </w:tcPr>
          <w:p w14:paraId="3776176C" w14:textId="77777777" w:rsidR="00175774" w:rsidRPr="005E0D49" w:rsidRDefault="00175774" w:rsidP="003A4822">
            <w:pPr>
              <w:ind w:right="-180"/>
              <w:jc w:val="center"/>
              <w:rPr>
                <w:rFonts w:cs="Arial"/>
                <w:b/>
              </w:rPr>
            </w:pPr>
            <w:r w:rsidRPr="005E0D49">
              <w:rPr>
                <w:rFonts w:cs="Arial"/>
                <w:b/>
              </w:rPr>
              <w:t xml:space="preserve">4.1  ОБАВЕЗНИ УСЛОВИ </w:t>
            </w:r>
          </w:p>
          <w:p w14:paraId="486D657F" w14:textId="77777777" w:rsidR="00175774" w:rsidRPr="005E0D49" w:rsidRDefault="00175774" w:rsidP="003A4822">
            <w:pPr>
              <w:jc w:val="center"/>
              <w:rPr>
                <w:rFonts w:cs="Arial"/>
                <w:b/>
                <w:color w:val="FF0000"/>
                <w:lang w:val="sr-Cyrl-RS"/>
              </w:rPr>
            </w:pPr>
            <w:r w:rsidRPr="005E0D49">
              <w:rPr>
                <w:rFonts w:cs="Arial"/>
                <w:b/>
              </w:rPr>
              <w:t>ЗА УЧЕШЋЕ У ПОСТУПКУ ЈАВНЕ НАБАВКЕ ИЗ ЧЛАНА 75. З</w:t>
            </w:r>
            <w:r w:rsidR="005C7CDE" w:rsidRPr="005E0D49">
              <w:rPr>
                <w:rFonts w:cs="Arial"/>
                <w:b/>
                <w:lang w:val="sr-Cyrl-RS"/>
              </w:rPr>
              <w:t>АКОНА</w:t>
            </w:r>
          </w:p>
          <w:p w14:paraId="27DB9C1E" w14:textId="77777777" w:rsidR="00175774" w:rsidRPr="005E0D49" w:rsidRDefault="00175774" w:rsidP="003A4822">
            <w:pPr>
              <w:jc w:val="center"/>
              <w:rPr>
                <w:rFonts w:cs="Arial"/>
                <w:b/>
                <w:color w:val="FF0000"/>
              </w:rPr>
            </w:pPr>
          </w:p>
        </w:tc>
      </w:tr>
      <w:tr w:rsidR="00175774" w:rsidRPr="005E0D49" w14:paraId="4B1E4C20" w14:textId="77777777" w:rsidTr="008112A2">
        <w:trPr>
          <w:jc w:val="center"/>
        </w:trPr>
        <w:tc>
          <w:tcPr>
            <w:tcW w:w="729" w:type="dxa"/>
            <w:vAlign w:val="center"/>
          </w:tcPr>
          <w:p w14:paraId="54D1FBD3" w14:textId="77777777" w:rsidR="00175774" w:rsidRPr="005E0D49" w:rsidRDefault="00175774" w:rsidP="003A4822">
            <w:pPr>
              <w:jc w:val="center"/>
              <w:rPr>
                <w:rFonts w:cs="Arial"/>
              </w:rPr>
            </w:pPr>
            <w:r w:rsidRPr="005E0D49">
              <w:rPr>
                <w:rFonts w:cs="Arial"/>
              </w:rPr>
              <w:t>1.</w:t>
            </w:r>
          </w:p>
        </w:tc>
        <w:tc>
          <w:tcPr>
            <w:tcW w:w="8430" w:type="dxa"/>
            <w:vAlign w:val="center"/>
          </w:tcPr>
          <w:p w14:paraId="16B6A339" w14:textId="77777777" w:rsidR="00175774" w:rsidRPr="005E0D49" w:rsidRDefault="00175774" w:rsidP="003A4822">
            <w:pPr>
              <w:autoSpaceDE w:val="0"/>
              <w:autoSpaceDN w:val="0"/>
              <w:adjustRightInd w:val="0"/>
              <w:rPr>
                <w:rFonts w:cs="Arial"/>
              </w:rPr>
            </w:pPr>
            <w:r w:rsidRPr="005E0D49">
              <w:rPr>
                <w:rFonts w:cs="Arial"/>
                <w:b/>
                <w:u w:val="single"/>
              </w:rPr>
              <w:t>Услов:</w:t>
            </w:r>
            <w:r w:rsidRPr="005E0D49">
              <w:rPr>
                <w:rFonts w:cs="Arial"/>
                <w:lang w:val="pl-PL"/>
              </w:rPr>
              <w:t>Да је понуђач регистрован код надлежног органа, односно уписан у одговарајући регистар;</w:t>
            </w:r>
          </w:p>
          <w:p w14:paraId="77A085D0" w14:textId="77777777" w:rsidR="00175774" w:rsidRPr="005E0D49" w:rsidRDefault="00175774" w:rsidP="003A4822">
            <w:pPr>
              <w:autoSpaceDE w:val="0"/>
              <w:autoSpaceDN w:val="0"/>
              <w:adjustRightInd w:val="0"/>
              <w:rPr>
                <w:rFonts w:cs="Arial"/>
                <w:b/>
                <w:u w:val="single"/>
              </w:rPr>
            </w:pPr>
            <w:r w:rsidRPr="005E0D49">
              <w:rPr>
                <w:rFonts w:cs="Arial"/>
                <w:b/>
                <w:u w:val="single"/>
              </w:rPr>
              <w:t xml:space="preserve">Доказ: </w:t>
            </w:r>
          </w:p>
          <w:p w14:paraId="643A8109" w14:textId="77777777" w:rsidR="00175774" w:rsidRPr="005E0D49" w:rsidRDefault="00175774" w:rsidP="003A4822">
            <w:pPr>
              <w:tabs>
                <w:tab w:val="left" w:pos="680"/>
              </w:tabs>
              <w:snapToGrid w:val="0"/>
              <w:rPr>
                <w:rFonts w:eastAsia="Calibri" w:cs="Arial"/>
              </w:rPr>
            </w:pPr>
            <w:r w:rsidRPr="005E0D49">
              <w:rPr>
                <w:rFonts w:eastAsia="Calibri" w:cs="Arial"/>
                <w:lang w:val="ru-RU"/>
              </w:rPr>
              <w:t xml:space="preserve">- </w:t>
            </w:r>
            <w:r w:rsidRPr="005E0D49">
              <w:rPr>
                <w:rFonts w:eastAsia="Calibri" w:cs="Arial"/>
                <w:b/>
              </w:rPr>
              <w:t>за правно лице:</w:t>
            </w:r>
            <w:r w:rsidRPr="005E0D49">
              <w:rPr>
                <w:rFonts w:eastAsia="Calibri" w:cs="Arial"/>
                <w:lang w:val="ru-RU"/>
              </w:rPr>
              <w:t>Извод из регистра</w:t>
            </w:r>
            <w:r w:rsidR="00304084">
              <w:rPr>
                <w:rFonts w:eastAsia="Calibri" w:cs="Arial"/>
                <w:lang w:val="ru-RU"/>
              </w:rPr>
              <w:t xml:space="preserve"> </w:t>
            </w:r>
            <w:r w:rsidRPr="005E0D49">
              <w:rPr>
                <w:rFonts w:eastAsia="Calibri" w:cs="Arial"/>
                <w:lang w:val="ru-RU"/>
              </w:rPr>
              <w:t xml:space="preserve">Агенције за привредне регистре, односно извод из регистра надлежног Привредног суда </w:t>
            </w:r>
          </w:p>
          <w:p w14:paraId="33751581" w14:textId="77777777" w:rsidR="00175774" w:rsidRPr="005E0D49" w:rsidRDefault="00175774" w:rsidP="003A4822">
            <w:pPr>
              <w:tabs>
                <w:tab w:val="left" w:pos="680"/>
              </w:tabs>
              <w:snapToGrid w:val="0"/>
              <w:rPr>
                <w:rFonts w:eastAsia="Calibri" w:cs="Arial"/>
              </w:rPr>
            </w:pPr>
            <w:r w:rsidRPr="005E0D49">
              <w:rPr>
                <w:rFonts w:eastAsia="Calibri" w:cs="Arial"/>
              </w:rPr>
              <w:t xml:space="preserve">- </w:t>
            </w:r>
            <w:r w:rsidRPr="005E0D49">
              <w:rPr>
                <w:rFonts w:eastAsia="Calibri" w:cs="Arial"/>
                <w:b/>
              </w:rPr>
              <w:t xml:space="preserve">за предузетнике: </w:t>
            </w:r>
            <w:r w:rsidRPr="005E0D49">
              <w:rPr>
                <w:rFonts w:eastAsia="Calibri" w:cs="Arial"/>
              </w:rPr>
              <w:t>И</w:t>
            </w:r>
            <w:r w:rsidRPr="005E0D49">
              <w:rPr>
                <w:rFonts w:eastAsia="Calibri" w:cs="Arial"/>
                <w:lang w:val="ru-RU"/>
              </w:rPr>
              <w:t xml:space="preserve">звод из регистра Агенције за привредне регистре, односно извод из одговарајућег регистра </w:t>
            </w:r>
          </w:p>
          <w:p w14:paraId="2DC6CA89" w14:textId="77777777" w:rsidR="00175774" w:rsidRPr="005E0D49" w:rsidRDefault="00175774" w:rsidP="003A4822">
            <w:pPr>
              <w:autoSpaceDE w:val="0"/>
              <w:autoSpaceDN w:val="0"/>
              <w:adjustRightInd w:val="0"/>
              <w:rPr>
                <w:rFonts w:eastAsia="Calibri" w:cs="Arial"/>
                <w:i/>
              </w:rPr>
            </w:pPr>
            <w:r w:rsidRPr="005E0D49">
              <w:rPr>
                <w:rFonts w:eastAsia="Calibri" w:cs="Arial"/>
                <w:i/>
              </w:rPr>
              <w:t xml:space="preserve">Напомена: </w:t>
            </w:r>
          </w:p>
          <w:p w14:paraId="3E54A6FD" w14:textId="77777777" w:rsidR="00175774" w:rsidRPr="005E0D49" w:rsidRDefault="00175774" w:rsidP="009F3A2B">
            <w:pPr>
              <w:numPr>
                <w:ilvl w:val="0"/>
                <w:numId w:val="18"/>
              </w:numPr>
              <w:tabs>
                <w:tab w:val="left" w:pos="680"/>
              </w:tabs>
              <w:snapToGrid w:val="0"/>
              <w:spacing w:before="0"/>
              <w:ind w:left="714" w:hanging="357"/>
              <w:contextualSpacing/>
              <w:jc w:val="left"/>
              <w:rPr>
                <w:rFonts w:eastAsia="Calibri" w:cs="Arial"/>
                <w:i/>
              </w:rPr>
            </w:pPr>
            <w:r w:rsidRPr="005E0D49">
              <w:rPr>
                <w:rFonts w:eastAsia="Calibri" w:cs="Arial"/>
                <w:i/>
              </w:rPr>
              <w:t xml:space="preserve">У случају да понуду подноси група понуђача, овај доказ доставити за сваког </w:t>
            </w:r>
            <w:r w:rsidR="00B46D29" w:rsidRPr="005E0D49">
              <w:rPr>
                <w:rFonts w:eastAsia="Calibri" w:cs="Arial"/>
                <w:i/>
                <w:lang w:val="sr-Cyrl-CS"/>
              </w:rPr>
              <w:t>члана групе понуђача</w:t>
            </w:r>
          </w:p>
          <w:p w14:paraId="5096FABF" w14:textId="77777777" w:rsidR="00175774" w:rsidRPr="005E0D49" w:rsidRDefault="00175774" w:rsidP="009F3A2B">
            <w:pPr>
              <w:numPr>
                <w:ilvl w:val="0"/>
                <w:numId w:val="18"/>
              </w:numPr>
              <w:tabs>
                <w:tab w:val="left" w:pos="680"/>
              </w:tabs>
              <w:snapToGrid w:val="0"/>
              <w:spacing w:before="0"/>
              <w:ind w:left="714" w:hanging="357"/>
              <w:contextualSpacing/>
              <w:jc w:val="left"/>
              <w:rPr>
                <w:rFonts w:cs="Arial"/>
              </w:rPr>
            </w:pPr>
            <w:r w:rsidRPr="005E0D4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E0D49" w14:paraId="03DBF7F8" w14:textId="77777777" w:rsidTr="006C53DE">
        <w:trPr>
          <w:trHeight w:val="2303"/>
          <w:jc w:val="center"/>
        </w:trPr>
        <w:tc>
          <w:tcPr>
            <w:tcW w:w="729" w:type="dxa"/>
            <w:vAlign w:val="center"/>
          </w:tcPr>
          <w:p w14:paraId="645B4030" w14:textId="77777777" w:rsidR="00175774" w:rsidRPr="005E0D49" w:rsidRDefault="00175774" w:rsidP="003A4822">
            <w:pPr>
              <w:jc w:val="center"/>
              <w:rPr>
                <w:rFonts w:cs="Arial"/>
              </w:rPr>
            </w:pPr>
            <w:r w:rsidRPr="005E0D49">
              <w:rPr>
                <w:rFonts w:cs="Arial"/>
              </w:rPr>
              <w:t>2.</w:t>
            </w:r>
          </w:p>
        </w:tc>
        <w:tc>
          <w:tcPr>
            <w:tcW w:w="8430" w:type="dxa"/>
            <w:vAlign w:val="center"/>
          </w:tcPr>
          <w:p w14:paraId="1BBA661A" w14:textId="77777777" w:rsidR="00175774" w:rsidRPr="005E0D49" w:rsidRDefault="00175774" w:rsidP="003A4822">
            <w:pPr>
              <w:autoSpaceDE w:val="0"/>
              <w:autoSpaceDN w:val="0"/>
              <w:adjustRightInd w:val="0"/>
              <w:rPr>
                <w:rFonts w:cs="Arial"/>
              </w:rPr>
            </w:pPr>
            <w:r w:rsidRPr="005E0D49">
              <w:rPr>
                <w:rFonts w:cs="Arial"/>
                <w:b/>
                <w:u w:val="single"/>
              </w:rPr>
              <w:t>Услов:</w:t>
            </w:r>
            <w:r w:rsidRPr="005E0D4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8EBC62A" w14:textId="77777777" w:rsidR="00175774" w:rsidRPr="005E0D49" w:rsidRDefault="00175774" w:rsidP="003A4822">
            <w:pPr>
              <w:autoSpaceDE w:val="0"/>
              <w:autoSpaceDN w:val="0"/>
              <w:adjustRightInd w:val="0"/>
              <w:rPr>
                <w:rFonts w:cs="Arial"/>
                <w:b/>
                <w:u w:val="single"/>
              </w:rPr>
            </w:pPr>
            <w:r w:rsidRPr="005E0D49">
              <w:rPr>
                <w:rFonts w:cs="Arial"/>
                <w:b/>
                <w:u w:val="single"/>
              </w:rPr>
              <w:t>Доказ:</w:t>
            </w:r>
          </w:p>
          <w:p w14:paraId="681E277A" w14:textId="77777777" w:rsidR="00175774" w:rsidRPr="005E0D49" w:rsidRDefault="00175774" w:rsidP="003A4822">
            <w:pPr>
              <w:autoSpaceDE w:val="0"/>
              <w:autoSpaceDN w:val="0"/>
              <w:adjustRightInd w:val="0"/>
              <w:rPr>
                <w:rFonts w:cs="Arial"/>
                <w:b/>
                <w:u w:val="single"/>
              </w:rPr>
            </w:pPr>
            <w:r w:rsidRPr="005E0D49">
              <w:rPr>
                <w:rFonts w:eastAsia="Calibri" w:cs="Arial"/>
                <w:lang w:val="ru-RU"/>
              </w:rPr>
              <w:t xml:space="preserve">- </w:t>
            </w:r>
            <w:r w:rsidRPr="005E0D49">
              <w:rPr>
                <w:rFonts w:eastAsia="Calibri" w:cs="Arial"/>
                <w:b/>
              </w:rPr>
              <w:t>за правно лице:</w:t>
            </w:r>
          </w:p>
          <w:p w14:paraId="67DD5493" w14:textId="77777777" w:rsidR="00175774" w:rsidRPr="005E0D49" w:rsidRDefault="00175774" w:rsidP="003A4822">
            <w:pPr>
              <w:rPr>
                <w:rFonts w:cs="Arial"/>
              </w:rPr>
            </w:pPr>
            <w:r w:rsidRPr="005E0D49">
              <w:rPr>
                <w:rFonts w:cs="Arial"/>
              </w:rPr>
              <w:t>1) ЗА ЗАКОНСКОГ ЗАСТУПНИКА</w:t>
            </w:r>
            <w:r w:rsidRPr="005E0D49">
              <w:rPr>
                <w:rFonts w:cs="Arial"/>
                <w:b/>
              </w:rPr>
              <w:t xml:space="preserve"> – уверење из казнене евиденције надлежне полицијске управе Министарства унутрашњих послова</w:t>
            </w:r>
            <w:r w:rsidRPr="005E0D49">
              <w:rPr>
                <w:rFonts w:cs="Arial"/>
              </w:rPr>
              <w:t xml:space="preserve"> – захтев за издавање овог уверења може се поднети према </w:t>
            </w:r>
            <w:r w:rsidRPr="005E0D49">
              <w:rPr>
                <w:rFonts w:cs="Arial"/>
                <w:b/>
              </w:rPr>
              <w:t>месту рођења</w:t>
            </w:r>
            <w:r w:rsidRPr="005E0D49">
              <w:rPr>
                <w:rFonts w:cs="Arial"/>
              </w:rPr>
              <w:t xml:space="preserve"> или према </w:t>
            </w:r>
            <w:r w:rsidRPr="005E0D49">
              <w:rPr>
                <w:rFonts w:cs="Arial"/>
                <w:b/>
              </w:rPr>
              <w:t>месту пребивалишта</w:t>
            </w:r>
            <w:r w:rsidRPr="005E0D49">
              <w:rPr>
                <w:rFonts w:cs="Arial"/>
              </w:rPr>
              <w:t>.</w:t>
            </w:r>
          </w:p>
          <w:p w14:paraId="310282C4" w14:textId="77777777" w:rsidR="00175774" w:rsidRPr="005E0D49" w:rsidRDefault="00175774" w:rsidP="003A4822">
            <w:pPr>
              <w:rPr>
                <w:rFonts w:cs="Arial"/>
              </w:rPr>
            </w:pPr>
            <w:r w:rsidRPr="005E0D49">
              <w:rPr>
                <w:rFonts w:cs="Arial"/>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0D49">
                <w:rPr>
                  <w:rStyle w:val="Hyperlink"/>
                  <w:rFonts w:cs="Arial"/>
                </w:rPr>
                <w:t>http://www.bg.vi.sud.rs/lt/articles/o-visem-sudu/obavestenje-ke-za-pravna-lica.html</w:t>
              </w:r>
            </w:hyperlink>
          </w:p>
          <w:p w14:paraId="485F5A3E" w14:textId="77777777" w:rsidR="00175774" w:rsidRPr="005E0D49" w:rsidRDefault="00175774" w:rsidP="003A4822">
            <w:pPr>
              <w:rPr>
                <w:rFonts w:cs="Arial"/>
              </w:rPr>
            </w:pPr>
            <w:r w:rsidRPr="005E0D4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0D49">
              <w:rPr>
                <w:rFonts w:cs="Arial"/>
                <w:b/>
              </w:rPr>
              <w:t xml:space="preserve">Уверење Основног суда  </w:t>
            </w:r>
            <w:r w:rsidRPr="005E0D49">
              <w:rPr>
                <w:rFonts w:cs="Arial"/>
              </w:rPr>
              <w:t>(</w:t>
            </w:r>
            <w:r w:rsidRPr="005E0D49">
              <w:rPr>
                <w:rFonts w:cs="Arial"/>
                <w:b/>
              </w:rPr>
              <w:t>које обухвата и податке из казнене евиденције за кривична дела која су у надлежности редовног кривичног одељења Вишег суда</w:t>
            </w:r>
            <w:r w:rsidRPr="005E0D4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D15C97A" w14:textId="77777777" w:rsidR="00175774" w:rsidRPr="005E0D49" w:rsidRDefault="00175774" w:rsidP="003A4822">
            <w:pPr>
              <w:rPr>
                <w:rFonts w:cs="Arial"/>
                <w:b/>
              </w:rPr>
            </w:pPr>
            <w:r w:rsidRPr="005E0D49">
              <w:rPr>
                <w:rFonts w:cs="Arial"/>
                <w:i/>
              </w:rPr>
              <w:t>Посебна напомена:</w:t>
            </w:r>
            <w:r w:rsidR="00B46D29" w:rsidRPr="005E0D49">
              <w:rPr>
                <w:rFonts w:cs="Arial"/>
              </w:rPr>
              <w:t xml:space="preserve"> Уколико уверење </w:t>
            </w:r>
            <w:r w:rsidR="00B46D29" w:rsidRPr="005E0D49">
              <w:rPr>
                <w:rFonts w:cs="Arial"/>
                <w:lang w:val="sr-Cyrl-CS"/>
              </w:rPr>
              <w:t>О</w:t>
            </w:r>
            <w:r w:rsidRPr="005E0D49">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0D49">
              <w:rPr>
                <w:rFonts w:cs="Arial"/>
                <w:u w:val="single"/>
              </w:rPr>
              <w:t>и</w:t>
            </w:r>
            <w:r w:rsidRPr="005E0D4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0D49">
              <w:rPr>
                <w:rFonts w:cs="Arial"/>
                <w:b/>
              </w:rPr>
              <w:t>кривична дела против привреде и кривично дело примања мита.</w:t>
            </w:r>
          </w:p>
          <w:p w14:paraId="17DF15B4" w14:textId="77777777" w:rsidR="00175774" w:rsidRPr="005E0D49" w:rsidRDefault="00175774" w:rsidP="003A4822">
            <w:pPr>
              <w:rPr>
                <w:rFonts w:cs="Arial"/>
              </w:rPr>
            </w:pPr>
            <w:r w:rsidRPr="005E0D49">
              <w:rPr>
                <w:rFonts w:cs="Arial"/>
                <w:b/>
              </w:rPr>
              <w:t xml:space="preserve">- </w:t>
            </w:r>
            <w:proofErr w:type="gramStart"/>
            <w:r w:rsidRPr="005E0D49">
              <w:rPr>
                <w:rFonts w:cs="Arial"/>
                <w:b/>
              </w:rPr>
              <w:t>за</w:t>
            </w:r>
            <w:proofErr w:type="gramEnd"/>
            <w:r w:rsidRPr="005E0D49">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5E0D49">
              <w:rPr>
                <w:rFonts w:cs="Arial"/>
              </w:rPr>
              <w:t xml:space="preserve"> – захтев за издавање овог уверења може се поднети према </w:t>
            </w:r>
            <w:r w:rsidRPr="005E0D49">
              <w:rPr>
                <w:rFonts w:cs="Arial"/>
                <w:b/>
              </w:rPr>
              <w:t>месту рођења</w:t>
            </w:r>
            <w:r w:rsidRPr="005E0D49">
              <w:rPr>
                <w:rFonts w:cs="Arial"/>
              </w:rPr>
              <w:t xml:space="preserve"> или према </w:t>
            </w:r>
            <w:r w:rsidRPr="005E0D49">
              <w:rPr>
                <w:rFonts w:cs="Arial"/>
                <w:b/>
              </w:rPr>
              <w:t>месту пребивалишта</w:t>
            </w:r>
            <w:r w:rsidRPr="005E0D49">
              <w:rPr>
                <w:rFonts w:cs="Arial"/>
              </w:rPr>
              <w:t>.</w:t>
            </w:r>
          </w:p>
          <w:p w14:paraId="64505FB3" w14:textId="77777777" w:rsidR="00175774" w:rsidRPr="005E0D49" w:rsidRDefault="00175774" w:rsidP="003A4822">
            <w:pPr>
              <w:autoSpaceDE w:val="0"/>
              <w:autoSpaceDN w:val="0"/>
              <w:adjustRightInd w:val="0"/>
              <w:rPr>
                <w:rFonts w:eastAsia="Calibri" w:cs="Arial"/>
                <w:i/>
              </w:rPr>
            </w:pPr>
            <w:r w:rsidRPr="005E0D49">
              <w:rPr>
                <w:rFonts w:eastAsia="Calibri" w:cs="Arial"/>
                <w:i/>
              </w:rPr>
              <w:t xml:space="preserve">Напомена: </w:t>
            </w:r>
          </w:p>
          <w:p w14:paraId="7A74308A" w14:textId="77777777" w:rsidR="00175774" w:rsidRPr="005E0D49" w:rsidRDefault="00175774" w:rsidP="009F3A2B">
            <w:pPr>
              <w:numPr>
                <w:ilvl w:val="0"/>
                <w:numId w:val="20"/>
              </w:numPr>
              <w:tabs>
                <w:tab w:val="left" w:pos="680"/>
              </w:tabs>
              <w:snapToGrid w:val="0"/>
              <w:spacing w:before="0"/>
              <w:ind w:left="714" w:hanging="357"/>
              <w:contextualSpacing/>
              <w:jc w:val="left"/>
              <w:rPr>
                <w:rFonts w:eastAsia="Calibri" w:cs="Arial"/>
                <w:i/>
              </w:rPr>
            </w:pPr>
            <w:r w:rsidRPr="005E0D49">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56770828" w14:textId="77777777" w:rsidR="00175774" w:rsidRPr="005E0D49" w:rsidRDefault="00175774" w:rsidP="009F3A2B">
            <w:pPr>
              <w:numPr>
                <w:ilvl w:val="0"/>
                <w:numId w:val="20"/>
              </w:numPr>
              <w:tabs>
                <w:tab w:val="left" w:pos="680"/>
              </w:tabs>
              <w:snapToGrid w:val="0"/>
              <w:spacing w:before="0"/>
              <w:ind w:left="714" w:hanging="357"/>
              <w:contextualSpacing/>
              <w:jc w:val="left"/>
              <w:rPr>
                <w:rFonts w:eastAsia="Calibri" w:cs="Arial"/>
                <w:i/>
              </w:rPr>
            </w:pPr>
            <w:r w:rsidRPr="005E0D49">
              <w:rPr>
                <w:rFonts w:eastAsia="Calibri" w:cs="Arial"/>
                <w:i/>
              </w:rPr>
              <w:t>У случају да правно лице има више законских заступника, ове доказе доставити за сваког од њих</w:t>
            </w:r>
          </w:p>
          <w:p w14:paraId="2F80C145" w14:textId="77777777" w:rsidR="00175774" w:rsidRPr="005E0D49" w:rsidRDefault="00175774" w:rsidP="009F3A2B">
            <w:pPr>
              <w:numPr>
                <w:ilvl w:val="0"/>
                <w:numId w:val="20"/>
              </w:numPr>
              <w:tabs>
                <w:tab w:val="left" w:pos="680"/>
              </w:tabs>
              <w:snapToGrid w:val="0"/>
              <w:spacing w:before="0"/>
              <w:ind w:left="714" w:hanging="357"/>
              <w:contextualSpacing/>
              <w:jc w:val="left"/>
              <w:rPr>
                <w:rFonts w:eastAsia="Calibri" w:cs="Arial"/>
                <w:i/>
              </w:rPr>
            </w:pPr>
            <w:r w:rsidRPr="005E0D49">
              <w:rPr>
                <w:rFonts w:eastAsia="Calibri" w:cs="Arial"/>
                <w:i/>
              </w:rPr>
              <w:t xml:space="preserve">У случају да понуду подноси група понуђача, ове доказе доставити за сваког </w:t>
            </w:r>
            <w:r w:rsidR="00B46D29" w:rsidRPr="005E0D49">
              <w:rPr>
                <w:rFonts w:eastAsia="Calibri" w:cs="Arial"/>
                <w:i/>
                <w:lang w:val="sr-Cyrl-CS"/>
              </w:rPr>
              <w:t>члана групе понуђача</w:t>
            </w:r>
          </w:p>
          <w:p w14:paraId="79834CA1" w14:textId="77777777" w:rsidR="00B46D29" w:rsidRPr="005E0D49" w:rsidRDefault="00175774" w:rsidP="009F3A2B">
            <w:pPr>
              <w:numPr>
                <w:ilvl w:val="0"/>
                <w:numId w:val="20"/>
              </w:numPr>
              <w:tabs>
                <w:tab w:val="left" w:pos="680"/>
              </w:tabs>
              <w:snapToGrid w:val="0"/>
              <w:spacing w:before="0"/>
              <w:ind w:left="714" w:hanging="357"/>
              <w:contextualSpacing/>
              <w:jc w:val="left"/>
              <w:rPr>
                <w:rFonts w:cs="Arial"/>
              </w:rPr>
            </w:pPr>
            <w:r w:rsidRPr="005E0D49">
              <w:rPr>
                <w:rFonts w:eastAsia="Calibri" w:cs="Arial"/>
                <w:i/>
              </w:rPr>
              <w:t xml:space="preserve">У случају да понуђач подноси понуду са подизвођачем, ове доказе доставити и за </w:t>
            </w:r>
            <w:r w:rsidR="00B46D29" w:rsidRPr="005E0D49">
              <w:rPr>
                <w:rFonts w:eastAsia="Calibri" w:cs="Arial"/>
                <w:i/>
                <w:lang w:val="sr-Cyrl-CS"/>
              </w:rPr>
              <w:t xml:space="preserve">сваког </w:t>
            </w:r>
            <w:r w:rsidRPr="005E0D49">
              <w:rPr>
                <w:rFonts w:eastAsia="Calibri" w:cs="Arial"/>
                <w:i/>
              </w:rPr>
              <w:t xml:space="preserve">подизвођача </w:t>
            </w:r>
          </w:p>
          <w:p w14:paraId="3D1FB127" w14:textId="77777777" w:rsidR="00B46D29" w:rsidRPr="005E0D49" w:rsidRDefault="00175774" w:rsidP="006C53DE">
            <w:pPr>
              <w:tabs>
                <w:tab w:val="left" w:pos="680"/>
              </w:tabs>
              <w:snapToGrid w:val="0"/>
              <w:spacing w:before="0"/>
              <w:contextualSpacing/>
              <w:jc w:val="left"/>
              <w:rPr>
                <w:rFonts w:cs="Arial"/>
                <w:lang w:val="sr-Cyrl-CS"/>
              </w:rPr>
            </w:pPr>
            <w:r w:rsidRPr="005E0D49">
              <w:rPr>
                <w:rFonts w:eastAsia="Calibri" w:cs="Arial"/>
                <w:b/>
              </w:rPr>
              <w:t>Ови докази не могу бити старији од два месеца пре отварања понуда</w:t>
            </w:r>
            <w:r w:rsidRPr="005E0D49">
              <w:rPr>
                <w:rFonts w:eastAsia="Calibri" w:cs="Arial"/>
              </w:rPr>
              <w:t>.</w:t>
            </w:r>
          </w:p>
        </w:tc>
      </w:tr>
      <w:tr w:rsidR="00175774" w:rsidRPr="005E0D49" w14:paraId="2D26203C" w14:textId="77777777" w:rsidTr="008112A2">
        <w:trPr>
          <w:trHeight w:val="70"/>
          <w:jc w:val="center"/>
        </w:trPr>
        <w:tc>
          <w:tcPr>
            <w:tcW w:w="729" w:type="dxa"/>
            <w:vAlign w:val="center"/>
          </w:tcPr>
          <w:p w14:paraId="28C48D8F" w14:textId="77777777" w:rsidR="00175774" w:rsidRPr="005E0D49" w:rsidRDefault="00175774" w:rsidP="003A4822">
            <w:pPr>
              <w:jc w:val="center"/>
              <w:rPr>
                <w:rFonts w:cs="Arial"/>
              </w:rPr>
            </w:pPr>
            <w:r w:rsidRPr="005E0D49">
              <w:rPr>
                <w:rFonts w:cs="Arial"/>
              </w:rPr>
              <w:lastRenderedPageBreak/>
              <w:t>3.</w:t>
            </w:r>
          </w:p>
        </w:tc>
        <w:tc>
          <w:tcPr>
            <w:tcW w:w="8430" w:type="dxa"/>
            <w:vAlign w:val="center"/>
          </w:tcPr>
          <w:p w14:paraId="17775DB9" w14:textId="77777777" w:rsidR="00175774" w:rsidRPr="005E0D49" w:rsidRDefault="00175774" w:rsidP="003A4822">
            <w:pPr>
              <w:snapToGrid w:val="0"/>
              <w:rPr>
                <w:rFonts w:cs="Arial"/>
              </w:rPr>
            </w:pPr>
            <w:r w:rsidRPr="005E0D49">
              <w:rPr>
                <w:rFonts w:cs="Arial"/>
                <w:b/>
                <w:u w:val="single"/>
              </w:rPr>
              <w:t>Услов</w:t>
            </w:r>
            <w:r w:rsidRPr="005E0D49">
              <w:rPr>
                <w:rFonts w:cs="Arial"/>
                <w:u w:val="single"/>
              </w:rPr>
              <w:t>:</w:t>
            </w:r>
            <w:r w:rsidRPr="005E0D4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9535394" w14:textId="77777777" w:rsidR="00175774" w:rsidRPr="005E0D49" w:rsidRDefault="00175774" w:rsidP="003A4822">
            <w:pPr>
              <w:autoSpaceDE w:val="0"/>
              <w:autoSpaceDN w:val="0"/>
              <w:adjustRightInd w:val="0"/>
              <w:rPr>
                <w:rFonts w:cs="Arial"/>
                <w:b/>
                <w:u w:val="single"/>
              </w:rPr>
            </w:pPr>
            <w:r w:rsidRPr="005E0D49">
              <w:rPr>
                <w:rFonts w:cs="Arial"/>
                <w:b/>
                <w:u w:val="single"/>
              </w:rPr>
              <w:t>Доказ:</w:t>
            </w:r>
          </w:p>
          <w:p w14:paraId="6CBA38A5" w14:textId="77777777" w:rsidR="00175774" w:rsidRPr="005E0D49" w:rsidRDefault="00175774" w:rsidP="003A4822">
            <w:pPr>
              <w:snapToGrid w:val="0"/>
              <w:rPr>
                <w:rFonts w:eastAsia="Calibri" w:cs="Arial"/>
                <w:lang w:val="ru-RU"/>
              </w:rPr>
            </w:pPr>
            <w:r w:rsidRPr="005E0D49">
              <w:rPr>
                <w:rFonts w:eastAsia="Calibri" w:cs="Arial"/>
                <w:lang w:val="ru-RU"/>
              </w:rPr>
              <w:t xml:space="preserve">- </w:t>
            </w:r>
            <w:r w:rsidRPr="005E0D49">
              <w:rPr>
                <w:rFonts w:eastAsia="Calibri" w:cs="Arial"/>
                <w:b/>
                <w:lang w:val="ru-RU"/>
              </w:rPr>
              <w:t xml:space="preserve">за правно лице, предузетнике и физичка лица: </w:t>
            </w:r>
          </w:p>
          <w:p w14:paraId="3F1BF0A7" w14:textId="77777777" w:rsidR="00175774" w:rsidRPr="005E0D49" w:rsidRDefault="00175774" w:rsidP="003A4822">
            <w:pPr>
              <w:snapToGrid w:val="0"/>
              <w:rPr>
                <w:rFonts w:eastAsia="Calibri" w:cs="Arial"/>
                <w:lang w:val="ru-RU"/>
              </w:rPr>
            </w:pPr>
            <w:r w:rsidRPr="005E0D49">
              <w:rPr>
                <w:rFonts w:eastAsia="Calibri" w:cs="Arial"/>
                <w:b/>
                <w:lang w:val="ru-RU"/>
              </w:rPr>
              <w:t>1.Уверење Пореске управе</w:t>
            </w:r>
            <w:r w:rsidRPr="005E0D49">
              <w:rPr>
                <w:rFonts w:eastAsia="Calibri" w:cs="Arial"/>
                <w:lang w:val="ru-RU"/>
              </w:rPr>
              <w:t xml:space="preserve"> Министарства финансија да је измирио доспеле </w:t>
            </w:r>
            <w:r w:rsidRPr="005E0D49">
              <w:rPr>
                <w:rFonts w:cs="Arial"/>
                <w:lang w:val="ru-RU"/>
              </w:rPr>
              <w:t xml:space="preserve">порезе и доприносе </w:t>
            </w:r>
            <w:r w:rsidRPr="005E0D49">
              <w:rPr>
                <w:rFonts w:eastAsia="Calibri" w:cs="Arial"/>
                <w:b/>
                <w:u w:val="single"/>
                <w:lang w:val="ru-RU"/>
              </w:rPr>
              <w:t>и</w:t>
            </w:r>
          </w:p>
          <w:p w14:paraId="2DEC00EC" w14:textId="77777777" w:rsidR="00175774" w:rsidRPr="005E0D49" w:rsidRDefault="00175774" w:rsidP="003A4822">
            <w:pPr>
              <w:rPr>
                <w:rFonts w:cs="Arial"/>
                <w:lang w:val="ru-RU"/>
              </w:rPr>
            </w:pPr>
            <w:r w:rsidRPr="005E0D49">
              <w:rPr>
                <w:rFonts w:eastAsia="Calibri" w:cs="Arial"/>
                <w:b/>
                <w:lang w:val="ru-RU"/>
              </w:rPr>
              <w:t xml:space="preserve">2.Уверење Управе јавних прихода </w:t>
            </w:r>
            <w:r w:rsidR="00B24BAB" w:rsidRPr="005E0D49">
              <w:rPr>
                <w:rFonts w:eastAsia="Calibri" w:cs="Arial"/>
                <w:b/>
                <w:lang w:val="ru-RU"/>
              </w:rPr>
              <w:t>локалне самоуправе (</w:t>
            </w:r>
            <w:r w:rsidRPr="005E0D49">
              <w:rPr>
                <w:rFonts w:eastAsia="Calibri" w:cs="Arial"/>
                <w:b/>
                <w:lang w:val="ru-RU"/>
              </w:rPr>
              <w:t>града, односно општине</w:t>
            </w:r>
            <w:r w:rsidR="00B24BAB" w:rsidRPr="005E0D49">
              <w:rPr>
                <w:rFonts w:cs="Arial"/>
                <w:lang w:val="ru-RU"/>
              </w:rPr>
              <w:t xml:space="preserve">) </w:t>
            </w:r>
            <w:r w:rsidRPr="005E0D49">
              <w:rPr>
                <w:rFonts w:cs="Arial"/>
                <w:lang w:val="ru-RU"/>
              </w:rPr>
              <w:t>према месту седишта пореског обвезника правног лица</w:t>
            </w:r>
            <w:r w:rsidR="00B24BAB" w:rsidRPr="005E0D49">
              <w:rPr>
                <w:rFonts w:cs="Arial"/>
                <w:lang w:val="ru-RU"/>
              </w:rPr>
              <w:t xml:space="preserve"> и предузетника</w:t>
            </w:r>
            <w:r w:rsidRPr="005E0D49">
              <w:rPr>
                <w:rFonts w:cs="Arial"/>
                <w:lang w:val="ru-RU"/>
              </w:rPr>
              <w:t xml:space="preserve">, односно према пребивалишту физичког лица, </w:t>
            </w:r>
            <w:r w:rsidRPr="005E0D49">
              <w:rPr>
                <w:rFonts w:eastAsia="Calibri" w:cs="Arial"/>
                <w:lang w:val="ru-RU"/>
              </w:rPr>
              <w:t xml:space="preserve">да је измирио обавезе по основу изворних локалних јавних прихода </w:t>
            </w:r>
          </w:p>
          <w:p w14:paraId="51EC37CC" w14:textId="77777777" w:rsidR="00175774" w:rsidRPr="005E0D49" w:rsidRDefault="00175774" w:rsidP="003A4822">
            <w:pPr>
              <w:ind w:right="122"/>
              <w:rPr>
                <w:rFonts w:cs="Arial"/>
                <w:lang w:val="ru-RU"/>
              </w:rPr>
            </w:pPr>
            <w:r w:rsidRPr="005E0D49">
              <w:rPr>
                <w:rFonts w:cs="Arial"/>
                <w:lang w:val="ru-RU"/>
              </w:rPr>
              <w:t>Напомена:</w:t>
            </w:r>
          </w:p>
          <w:p w14:paraId="6E2573AF" w14:textId="77777777" w:rsidR="00175774" w:rsidRPr="005E0D49" w:rsidRDefault="00B24BAB" w:rsidP="009F3A2B">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5E0D49">
              <w:rPr>
                <w:rFonts w:eastAsia="TimesNewRomanPSMT" w:cs="Arial"/>
                <w:i/>
              </w:rPr>
              <w:lastRenderedPageBreak/>
              <w:t>Уколико локална (општи</w:t>
            </w:r>
            <w:r w:rsidR="00175774" w:rsidRPr="005E0D49">
              <w:rPr>
                <w:rFonts w:eastAsia="TimesNewRomanPSMT" w:cs="Arial"/>
                <w:i/>
              </w:rPr>
              <w:t>н</w:t>
            </w:r>
            <w:r w:rsidRPr="005E0D49">
              <w:rPr>
                <w:rFonts w:eastAsia="TimesNewRomanPSMT" w:cs="Arial"/>
                <w:i/>
                <w:lang w:val="sr-Cyrl-CS"/>
              </w:rPr>
              <w:t>с</w:t>
            </w:r>
            <w:r w:rsidR="00175774" w:rsidRPr="005E0D49">
              <w:rPr>
                <w:rFonts w:eastAsia="TimesNewRomanPSMT" w:cs="Arial"/>
                <w:i/>
              </w:rPr>
              <w:t>ка) управа</w:t>
            </w:r>
            <w:r w:rsidRPr="005E0D49">
              <w:rPr>
                <w:rFonts w:eastAsia="TimesNewRomanPSMT" w:cs="Arial"/>
                <w:i/>
                <w:lang w:val="sr-Cyrl-CS"/>
              </w:rPr>
              <w:t xml:space="preserve"> јавних приход</w:t>
            </w:r>
            <w:r w:rsidR="00175774" w:rsidRPr="005E0D4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0D49">
              <w:rPr>
                <w:rFonts w:eastAsia="TimesNewRomanPSMT" w:cs="Arial"/>
                <w:i/>
                <w:lang w:val="sr-Cyrl-CS"/>
              </w:rPr>
              <w:t xml:space="preserve">јавних прихода </w:t>
            </w:r>
            <w:r w:rsidR="00175774" w:rsidRPr="005E0D49">
              <w:rPr>
                <w:rFonts w:eastAsia="TimesNewRomanPSMT" w:cs="Arial"/>
                <w:i/>
              </w:rPr>
              <w:t xml:space="preserve">приложи и потврде </w:t>
            </w:r>
            <w:r w:rsidRPr="005E0D49">
              <w:rPr>
                <w:rFonts w:eastAsia="TimesNewRomanPSMT" w:cs="Arial"/>
                <w:i/>
                <w:lang w:val="sr-Cyrl-CS"/>
              </w:rPr>
              <w:t xml:space="preserve">тих </w:t>
            </w:r>
            <w:r w:rsidR="00175774" w:rsidRPr="005E0D49">
              <w:rPr>
                <w:rFonts w:eastAsia="TimesNewRomanPSMT" w:cs="Arial"/>
                <w:i/>
              </w:rPr>
              <w:t>осталих лок</w:t>
            </w:r>
            <w:r w:rsidRPr="005E0D49">
              <w:rPr>
                <w:rFonts w:eastAsia="TimesNewRomanPSMT" w:cs="Arial"/>
                <w:i/>
                <w:lang w:val="sr-Cyrl-CS"/>
              </w:rPr>
              <w:t>а</w:t>
            </w:r>
            <w:r w:rsidR="00175774" w:rsidRPr="005E0D49">
              <w:rPr>
                <w:rFonts w:eastAsia="TimesNewRomanPSMT" w:cs="Arial"/>
                <w:i/>
              </w:rPr>
              <w:t xml:space="preserve">лних органа/организација/установа </w:t>
            </w:r>
          </w:p>
          <w:p w14:paraId="2DD3F3F7" w14:textId="77777777" w:rsidR="00175774" w:rsidRPr="005E0D49" w:rsidRDefault="00175774" w:rsidP="009F3A2B">
            <w:pPr>
              <w:numPr>
                <w:ilvl w:val="0"/>
                <w:numId w:val="14"/>
              </w:numPr>
              <w:autoSpaceDE w:val="0"/>
              <w:autoSpaceDN w:val="0"/>
              <w:adjustRightInd w:val="0"/>
              <w:snapToGrid w:val="0"/>
              <w:spacing w:before="0"/>
              <w:ind w:hanging="357"/>
              <w:contextualSpacing/>
              <w:jc w:val="left"/>
              <w:rPr>
                <w:rFonts w:eastAsia="Calibri" w:cs="Arial"/>
                <w:i/>
              </w:rPr>
            </w:pPr>
            <w:r w:rsidRPr="005E0D49">
              <w:rPr>
                <w:rFonts w:eastAsia="TimesNewRomanPSMT" w:cs="Arial"/>
                <w:i/>
              </w:rPr>
              <w:t xml:space="preserve">Уколико је понуђач у поступку приватизације, уместо горе наведена два доказа, потребно је доставити </w:t>
            </w:r>
            <w:r w:rsidRPr="005E0D49">
              <w:rPr>
                <w:rFonts w:eastAsia="TimesNewRomanPSMT" w:cs="Arial"/>
                <w:b/>
                <w:i/>
              </w:rPr>
              <w:t>у</w:t>
            </w:r>
            <w:r w:rsidRPr="005E0D49">
              <w:rPr>
                <w:rFonts w:eastAsia="Calibri" w:cs="Arial"/>
                <w:b/>
                <w:i/>
                <w:lang w:val="ru-RU"/>
              </w:rPr>
              <w:t>верење Агенције за приватизацију да се налази у поступку приватизације</w:t>
            </w:r>
          </w:p>
          <w:p w14:paraId="37431A15" w14:textId="77777777" w:rsidR="00175774" w:rsidRPr="005E0D49" w:rsidRDefault="00175774" w:rsidP="009F3A2B">
            <w:pPr>
              <w:numPr>
                <w:ilvl w:val="0"/>
                <w:numId w:val="14"/>
              </w:numPr>
              <w:tabs>
                <w:tab w:val="left" w:pos="680"/>
              </w:tabs>
              <w:snapToGrid w:val="0"/>
              <w:spacing w:before="0"/>
              <w:ind w:hanging="357"/>
              <w:contextualSpacing/>
              <w:jc w:val="left"/>
              <w:rPr>
                <w:rFonts w:eastAsia="Calibri" w:cs="Arial"/>
                <w:i/>
              </w:rPr>
            </w:pPr>
            <w:r w:rsidRPr="005E0D49">
              <w:rPr>
                <w:rFonts w:eastAsia="Calibri" w:cs="Arial"/>
                <w:i/>
              </w:rPr>
              <w:t>У случају да понуду подноси група понуђача, ове доказе доставити за сваког учесника из групе</w:t>
            </w:r>
          </w:p>
          <w:p w14:paraId="244C58D2" w14:textId="77777777" w:rsidR="00175774" w:rsidRPr="005E0D49" w:rsidRDefault="00175774" w:rsidP="009F3A2B">
            <w:pPr>
              <w:numPr>
                <w:ilvl w:val="0"/>
                <w:numId w:val="19"/>
              </w:numPr>
              <w:tabs>
                <w:tab w:val="left" w:pos="680"/>
              </w:tabs>
              <w:snapToGrid w:val="0"/>
              <w:spacing w:before="0"/>
              <w:contextualSpacing/>
              <w:jc w:val="left"/>
              <w:rPr>
                <w:rFonts w:cs="Arial"/>
              </w:rPr>
            </w:pPr>
            <w:r w:rsidRPr="005E0D4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FF824D1" w14:textId="77777777" w:rsidR="00175774" w:rsidRPr="005E0D49" w:rsidRDefault="00175774" w:rsidP="003A4822">
            <w:pPr>
              <w:tabs>
                <w:tab w:val="left" w:pos="680"/>
              </w:tabs>
              <w:snapToGrid w:val="0"/>
              <w:contextualSpacing/>
              <w:rPr>
                <w:rFonts w:eastAsia="Calibri" w:cs="Arial"/>
              </w:rPr>
            </w:pPr>
            <w:r w:rsidRPr="005E0D49">
              <w:rPr>
                <w:rFonts w:eastAsia="Calibri" w:cs="Arial"/>
                <w:b/>
              </w:rPr>
              <w:t xml:space="preserve">Ови докази не могу бити старији од два месеца </w:t>
            </w:r>
            <w:r w:rsidR="00B24BAB" w:rsidRPr="005E0D49">
              <w:rPr>
                <w:rFonts w:eastAsia="Calibri" w:cs="Arial"/>
                <w:b/>
                <w:lang w:val="sr-Cyrl-CS"/>
              </w:rPr>
              <w:t>пре</w:t>
            </w:r>
            <w:r w:rsidRPr="005E0D49">
              <w:rPr>
                <w:rFonts w:eastAsia="Calibri" w:cs="Arial"/>
                <w:b/>
              </w:rPr>
              <w:t xml:space="preserve"> отварања понуда</w:t>
            </w:r>
            <w:r w:rsidRPr="005E0D49">
              <w:rPr>
                <w:rFonts w:eastAsia="Calibri" w:cs="Arial"/>
              </w:rPr>
              <w:t>.</w:t>
            </w:r>
          </w:p>
          <w:p w14:paraId="0DA92611" w14:textId="77777777" w:rsidR="00175774" w:rsidRPr="005E0D49" w:rsidRDefault="00175774" w:rsidP="003A4822">
            <w:pPr>
              <w:tabs>
                <w:tab w:val="left" w:pos="680"/>
              </w:tabs>
              <w:snapToGrid w:val="0"/>
              <w:contextualSpacing/>
              <w:rPr>
                <w:rFonts w:cs="Arial"/>
                <w:i/>
              </w:rPr>
            </w:pPr>
          </w:p>
        </w:tc>
      </w:tr>
      <w:tr w:rsidR="00175774" w:rsidRPr="005E0D49" w14:paraId="7F6FA702" w14:textId="77777777" w:rsidTr="008F3406">
        <w:trPr>
          <w:trHeight w:val="4319"/>
          <w:jc w:val="center"/>
        </w:trPr>
        <w:tc>
          <w:tcPr>
            <w:tcW w:w="729" w:type="dxa"/>
            <w:vAlign w:val="center"/>
          </w:tcPr>
          <w:p w14:paraId="2AAF7145" w14:textId="77777777" w:rsidR="00175774" w:rsidRPr="005E0D49" w:rsidRDefault="00175774" w:rsidP="003A4822">
            <w:pPr>
              <w:jc w:val="center"/>
              <w:rPr>
                <w:rFonts w:cs="Arial"/>
              </w:rPr>
            </w:pPr>
            <w:r w:rsidRPr="005E0D49">
              <w:rPr>
                <w:rFonts w:cs="Arial"/>
              </w:rPr>
              <w:lastRenderedPageBreak/>
              <w:t xml:space="preserve">4. </w:t>
            </w:r>
          </w:p>
        </w:tc>
        <w:tc>
          <w:tcPr>
            <w:tcW w:w="8430" w:type="dxa"/>
          </w:tcPr>
          <w:p w14:paraId="279924E2" w14:textId="77777777" w:rsidR="00175774" w:rsidRPr="005E0D49" w:rsidRDefault="00175774" w:rsidP="003A4822">
            <w:pPr>
              <w:snapToGrid w:val="0"/>
              <w:rPr>
                <w:rFonts w:cs="Arial"/>
              </w:rPr>
            </w:pPr>
            <w:r w:rsidRPr="005E0D49">
              <w:rPr>
                <w:rFonts w:cs="Arial"/>
                <w:b/>
                <w:u w:val="single"/>
              </w:rPr>
              <w:t>Услов:</w:t>
            </w:r>
            <w:r w:rsidRPr="005E0D4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28AA26" w14:textId="77777777" w:rsidR="00175774" w:rsidRPr="005E0D49" w:rsidRDefault="00175774" w:rsidP="003A4822">
            <w:pPr>
              <w:autoSpaceDE w:val="0"/>
              <w:autoSpaceDN w:val="0"/>
              <w:adjustRightInd w:val="0"/>
              <w:rPr>
                <w:rFonts w:cs="Arial"/>
                <w:b/>
                <w:u w:val="single"/>
              </w:rPr>
            </w:pPr>
            <w:r w:rsidRPr="005E0D49">
              <w:rPr>
                <w:rFonts w:cs="Arial"/>
                <w:b/>
                <w:u w:val="single"/>
              </w:rPr>
              <w:t>Доказ:</w:t>
            </w:r>
          </w:p>
          <w:p w14:paraId="6814488C" w14:textId="77777777" w:rsidR="00175774" w:rsidRPr="005E0D49" w:rsidRDefault="00175774" w:rsidP="003A4822">
            <w:pPr>
              <w:rPr>
                <w:rFonts w:cs="Arial"/>
                <w:b/>
              </w:rPr>
            </w:pPr>
            <w:r w:rsidRPr="005E0D49">
              <w:rPr>
                <w:rFonts w:cs="Arial"/>
              </w:rPr>
              <w:t xml:space="preserve">Потписан и оверен Образац изјаве на основу члана 75. </w:t>
            </w:r>
            <w:proofErr w:type="gramStart"/>
            <w:r w:rsidRPr="005E0D49">
              <w:rPr>
                <w:rFonts w:cs="Arial"/>
              </w:rPr>
              <w:t>став</w:t>
            </w:r>
            <w:proofErr w:type="gramEnd"/>
            <w:r w:rsidRPr="005E0D49">
              <w:rPr>
                <w:rFonts w:cs="Arial"/>
              </w:rPr>
              <w:t xml:space="preserve"> 2. ЗЈН</w:t>
            </w:r>
            <w:r w:rsidR="00BF39C7" w:rsidRPr="005E0D49">
              <w:rPr>
                <w:rFonts w:cs="Arial"/>
                <w:lang w:val="sr-Cyrl-RS"/>
              </w:rPr>
              <w:t xml:space="preserve"> </w:t>
            </w:r>
            <w:r w:rsidRPr="005E0D49">
              <w:rPr>
                <w:rFonts w:cs="Arial"/>
              </w:rPr>
              <w:t>(Образац бр.</w:t>
            </w:r>
            <w:r w:rsidR="00835D3E" w:rsidRPr="005E0D49">
              <w:rPr>
                <w:rFonts w:cs="Arial"/>
                <w:lang w:val="sr-Cyrl-RS"/>
              </w:rPr>
              <w:t>4</w:t>
            </w:r>
            <w:r w:rsidRPr="005E0D49">
              <w:rPr>
                <w:rFonts w:cs="Arial"/>
              </w:rPr>
              <w:t>)</w:t>
            </w:r>
          </w:p>
          <w:p w14:paraId="6D300D68" w14:textId="77777777" w:rsidR="005E487E" w:rsidRPr="005E0D49" w:rsidRDefault="00175774" w:rsidP="003A4822">
            <w:pPr>
              <w:snapToGrid w:val="0"/>
              <w:rPr>
                <w:rFonts w:cs="Arial"/>
                <w:lang w:val="sr-Cyrl-CS"/>
              </w:rPr>
            </w:pPr>
            <w:r w:rsidRPr="005E0D49">
              <w:rPr>
                <w:rFonts w:cs="Arial"/>
                <w:i/>
              </w:rPr>
              <w:t>Напомена:</w:t>
            </w:r>
          </w:p>
          <w:p w14:paraId="677F33DC" w14:textId="77777777" w:rsidR="005E487E" w:rsidRPr="005E0D49" w:rsidRDefault="00175774" w:rsidP="009F3A2B">
            <w:pPr>
              <w:numPr>
                <w:ilvl w:val="0"/>
                <w:numId w:val="21"/>
              </w:numPr>
              <w:snapToGrid w:val="0"/>
              <w:rPr>
                <w:rFonts w:cs="Arial"/>
                <w:i/>
                <w:lang w:val="sr-Cyrl-CS"/>
              </w:rPr>
            </w:pPr>
            <w:r w:rsidRPr="005E0D49">
              <w:rPr>
                <w:rFonts w:cs="Arial"/>
                <w:i/>
              </w:rPr>
              <w:t xml:space="preserve">Изјава мора да буде потписана од стране овалшћеног лица </w:t>
            </w:r>
            <w:r w:rsidR="005E487E" w:rsidRPr="005E0D49">
              <w:rPr>
                <w:rFonts w:cs="Arial"/>
                <w:i/>
                <w:lang w:val="sr-Cyrl-CS"/>
              </w:rPr>
              <w:t>за заступање понуђача</w:t>
            </w:r>
            <w:r w:rsidRPr="005E0D49">
              <w:rPr>
                <w:rFonts w:cs="Arial"/>
                <w:i/>
              </w:rPr>
              <w:t xml:space="preserve"> и оверена печатом. </w:t>
            </w:r>
          </w:p>
          <w:p w14:paraId="15F55A1D" w14:textId="77777777" w:rsidR="00175774" w:rsidRPr="005E0D49" w:rsidRDefault="00175774" w:rsidP="009F3A2B">
            <w:pPr>
              <w:numPr>
                <w:ilvl w:val="0"/>
                <w:numId w:val="21"/>
              </w:numPr>
              <w:snapToGrid w:val="0"/>
              <w:rPr>
                <w:rFonts w:cs="Arial"/>
                <w:i/>
              </w:rPr>
            </w:pPr>
            <w:r w:rsidRPr="005E0D49">
              <w:rPr>
                <w:rFonts w:cs="Arial"/>
                <w:i/>
              </w:rPr>
              <w:t xml:space="preserve">Уколико понуду подноси група понуђача Изјава мора бити </w:t>
            </w:r>
            <w:r w:rsidR="005E487E" w:rsidRPr="005E0D49">
              <w:rPr>
                <w:rFonts w:cs="Arial"/>
                <w:i/>
                <w:lang w:val="sr-Cyrl-CS"/>
              </w:rPr>
              <w:t>достављена за сваког члана групе понуђача. Изјава мора бити</w:t>
            </w:r>
            <w:r w:rsidRPr="005E0D49">
              <w:rPr>
                <w:rFonts w:cs="Arial"/>
                <w:i/>
              </w:rPr>
              <w:t xml:space="preserve"> потписана од стране овлашћеног лица </w:t>
            </w:r>
            <w:r w:rsidR="005E487E" w:rsidRPr="005E0D49">
              <w:rPr>
                <w:rFonts w:cs="Arial"/>
                <w:i/>
                <w:lang w:val="sr-Cyrl-CS"/>
              </w:rPr>
              <w:t xml:space="preserve">за заступање </w:t>
            </w:r>
            <w:r w:rsidRPr="005E0D49">
              <w:rPr>
                <w:rFonts w:cs="Arial"/>
                <w:i/>
              </w:rPr>
              <w:t xml:space="preserve">понуђача из групе понуђача и оверена печатом. </w:t>
            </w:r>
          </w:p>
          <w:p w14:paraId="008EC030" w14:textId="77777777" w:rsidR="005E487E" w:rsidRPr="005E0D49" w:rsidRDefault="005E487E" w:rsidP="00950B76">
            <w:pPr>
              <w:snapToGrid w:val="0"/>
              <w:ind w:left="720"/>
              <w:rPr>
                <w:rFonts w:cs="Arial"/>
              </w:rPr>
            </w:pPr>
          </w:p>
        </w:tc>
      </w:tr>
      <w:tr w:rsidR="00175774" w:rsidRPr="005E0D49" w14:paraId="280A392E" w14:textId="77777777" w:rsidTr="008112A2">
        <w:trPr>
          <w:jc w:val="center"/>
        </w:trPr>
        <w:tc>
          <w:tcPr>
            <w:tcW w:w="729" w:type="dxa"/>
            <w:vAlign w:val="center"/>
          </w:tcPr>
          <w:p w14:paraId="7966F30E" w14:textId="77777777" w:rsidR="00175774" w:rsidRPr="005E0D49" w:rsidRDefault="00175774" w:rsidP="003A4822">
            <w:pPr>
              <w:jc w:val="center"/>
              <w:rPr>
                <w:rFonts w:cs="Arial"/>
                <w:color w:val="00B0F0"/>
              </w:rPr>
            </w:pPr>
          </w:p>
        </w:tc>
        <w:tc>
          <w:tcPr>
            <w:tcW w:w="8430" w:type="dxa"/>
          </w:tcPr>
          <w:p w14:paraId="7D876B13" w14:textId="77777777" w:rsidR="00175774" w:rsidRPr="005E0D49" w:rsidRDefault="00175774" w:rsidP="003A4822">
            <w:pPr>
              <w:ind w:right="-180"/>
              <w:jc w:val="center"/>
              <w:rPr>
                <w:rFonts w:cs="Arial"/>
                <w:b/>
                <w:i/>
              </w:rPr>
            </w:pPr>
            <w:r w:rsidRPr="005E0D49">
              <w:rPr>
                <w:rFonts w:cs="Arial"/>
                <w:b/>
              </w:rPr>
              <w:t xml:space="preserve">4.2  ДОДАТНИ УСЛОВИ </w:t>
            </w:r>
          </w:p>
          <w:p w14:paraId="4F23B602" w14:textId="77777777" w:rsidR="00175774" w:rsidRPr="005E0D49" w:rsidRDefault="00175774" w:rsidP="006C53DE">
            <w:pPr>
              <w:snapToGrid w:val="0"/>
              <w:jc w:val="center"/>
              <w:rPr>
                <w:rFonts w:eastAsia="Calibri" w:cs="Arial"/>
                <w:color w:val="00B0F0"/>
              </w:rPr>
            </w:pPr>
            <w:r w:rsidRPr="005E0D49">
              <w:rPr>
                <w:rFonts w:cs="Arial"/>
                <w:b/>
              </w:rPr>
              <w:t>ЗА УЧЕШЋЕ У ПОСТУПКУ ЈАВНЕ НАБАВКЕ ИЗ ЧЛАНА 76. З</w:t>
            </w:r>
            <w:r w:rsidR="005C7CDE" w:rsidRPr="005E0D49">
              <w:rPr>
                <w:rFonts w:cs="Arial"/>
                <w:b/>
                <w:lang w:val="sr-Cyrl-RS"/>
              </w:rPr>
              <w:t>АКОНА</w:t>
            </w:r>
          </w:p>
        </w:tc>
      </w:tr>
      <w:tr w:rsidR="00175774" w:rsidRPr="005E0D49" w14:paraId="6C61716D" w14:textId="77777777" w:rsidTr="008112A2">
        <w:trPr>
          <w:jc w:val="center"/>
        </w:trPr>
        <w:tc>
          <w:tcPr>
            <w:tcW w:w="729" w:type="dxa"/>
            <w:vAlign w:val="center"/>
          </w:tcPr>
          <w:p w14:paraId="2B405402" w14:textId="77777777" w:rsidR="00175774" w:rsidRPr="005E0D49" w:rsidRDefault="00911BF2" w:rsidP="003A4822">
            <w:pPr>
              <w:jc w:val="center"/>
              <w:rPr>
                <w:rFonts w:cs="Arial"/>
                <w:color w:val="00B0F0"/>
              </w:rPr>
            </w:pPr>
            <w:r>
              <w:rPr>
                <w:rFonts w:cs="Arial"/>
              </w:rPr>
              <w:t xml:space="preserve"> </w:t>
            </w:r>
            <w:r w:rsidR="00175774" w:rsidRPr="005E0D49">
              <w:rPr>
                <w:rFonts w:cs="Arial"/>
              </w:rPr>
              <w:t>6.</w:t>
            </w:r>
          </w:p>
        </w:tc>
        <w:tc>
          <w:tcPr>
            <w:tcW w:w="8430" w:type="dxa"/>
          </w:tcPr>
          <w:p w14:paraId="5DE39057" w14:textId="77777777" w:rsidR="00D12CAF" w:rsidRPr="005E0D49" w:rsidRDefault="00D12CAF" w:rsidP="00175774">
            <w:pPr>
              <w:autoSpaceDE w:val="0"/>
              <w:autoSpaceDN w:val="0"/>
              <w:adjustRightInd w:val="0"/>
              <w:spacing w:before="0"/>
              <w:rPr>
                <w:rFonts w:cs="Arial"/>
                <w:i/>
                <w:color w:val="00B0F0"/>
              </w:rPr>
            </w:pPr>
          </w:p>
          <w:p w14:paraId="7E253B9C" w14:textId="77777777" w:rsidR="00D12CAF" w:rsidRPr="005E0D49" w:rsidRDefault="00D12CAF" w:rsidP="00175774">
            <w:pPr>
              <w:autoSpaceDE w:val="0"/>
              <w:autoSpaceDN w:val="0"/>
              <w:adjustRightInd w:val="0"/>
              <w:spacing w:before="0"/>
              <w:rPr>
                <w:rFonts w:cs="Arial"/>
                <w:i/>
                <w:color w:val="00B0F0"/>
              </w:rPr>
            </w:pPr>
          </w:p>
          <w:p w14:paraId="756CBFFD" w14:textId="77777777" w:rsidR="00FC5CC0" w:rsidRPr="005E0D49" w:rsidRDefault="00FC5CC0" w:rsidP="00FC5CC0">
            <w:pPr>
              <w:suppressAutoHyphens/>
              <w:autoSpaceDE w:val="0"/>
              <w:autoSpaceDN w:val="0"/>
              <w:adjustRightInd w:val="0"/>
              <w:spacing w:before="0"/>
              <w:rPr>
                <w:rFonts w:cs="Arial"/>
                <w:b/>
                <w:lang w:val="sr-Cyrl-CS" w:eastAsia="ar-SA"/>
              </w:rPr>
            </w:pPr>
            <w:r w:rsidRPr="005E0D49">
              <w:rPr>
                <w:rFonts w:cs="Arial"/>
                <w:b/>
                <w:lang w:val="sr-Cyrl-CS" w:eastAsia="ar-SA"/>
              </w:rPr>
              <w:t>Услов: Да поседује неопходан финансијски капацитет, односно:</w:t>
            </w:r>
          </w:p>
          <w:p w14:paraId="680E3189" w14:textId="77777777" w:rsidR="00FC5CC0" w:rsidRPr="005E0D49" w:rsidRDefault="00FC5CC0" w:rsidP="00FC5CC0">
            <w:pPr>
              <w:numPr>
                <w:ilvl w:val="0"/>
                <w:numId w:val="39"/>
              </w:numPr>
              <w:suppressAutoHyphens/>
              <w:autoSpaceDE w:val="0"/>
              <w:autoSpaceDN w:val="0"/>
              <w:adjustRightInd w:val="0"/>
              <w:spacing w:before="0" w:after="200" w:line="276" w:lineRule="auto"/>
              <w:contextualSpacing/>
              <w:jc w:val="left"/>
              <w:rPr>
                <w:rFonts w:eastAsia="Calibri" w:cs="Arial"/>
                <w:lang w:val="sr-Latn-CS" w:eastAsia="sr-Latn-CS"/>
              </w:rPr>
            </w:pPr>
            <w:r w:rsidRPr="005E0D49">
              <w:rPr>
                <w:rFonts w:eastAsia="Calibri" w:cs="Arial"/>
                <w:lang w:val="sr-Latn-CS" w:eastAsia="sr-Latn-CS"/>
              </w:rPr>
              <w:t>да има</w:t>
            </w:r>
            <w:r w:rsidRPr="005E0D49">
              <w:rPr>
                <w:rFonts w:eastAsia="Calibri" w:cs="Arial"/>
                <w:lang w:val="sr-Cyrl-RS" w:eastAsia="sr-Latn-CS"/>
              </w:rPr>
              <w:t xml:space="preserve"> </w:t>
            </w:r>
            <w:r w:rsidRPr="005E0D49">
              <w:rPr>
                <w:rFonts w:eastAsia="Calibri" w:cs="Arial"/>
                <w:lang w:val="sr-Latn-CS" w:eastAsia="sr-Latn-CS"/>
              </w:rPr>
              <w:t xml:space="preserve">остварен </w:t>
            </w:r>
            <w:r w:rsidRPr="005E0D49">
              <w:rPr>
                <w:rFonts w:eastAsia="Calibri" w:cs="Arial"/>
                <w:lang w:eastAsia="sr-Latn-CS"/>
              </w:rPr>
              <w:t xml:space="preserve">укупан </w:t>
            </w:r>
            <w:r w:rsidRPr="005E0D49">
              <w:rPr>
                <w:rFonts w:eastAsia="Calibri" w:cs="Arial"/>
                <w:lang w:val="sr-Latn-CS" w:eastAsia="sr-Latn-CS"/>
              </w:rPr>
              <w:t xml:space="preserve">приход од </w:t>
            </w:r>
            <w:r w:rsidRPr="005E0D49">
              <w:rPr>
                <w:rFonts w:eastAsia="Calibri" w:cs="Arial"/>
                <w:lang w:val="sr-Cyrl-CS" w:eastAsia="sr-Latn-CS"/>
              </w:rPr>
              <w:t>минимално</w:t>
            </w:r>
            <w:r w:rsidRPr="005E0D49">
              <w:rPr>
                <w:rFonts w:eastAsia="Calibri" w:cs="Arial"/>
                <w:lang w:eastAsia="sr-Latn-CS"/>
              </w:rPr>
              <w:t xml:space="preserve"> 8</w:t>
            </w:r>
            <w:r w:rsidRPr="005E0D49">
              <w:rPr>
                <w:rFonts w:eastAsia="Calibri" w:cs="Arial"/>
                <w:lang w:val="sr-Latn-CS" w:eastAsia="sr-Latn-CS"/>
              </w:rPr>
              <w:t xml:space="preserve">.000.000,00 динара, без ПДВ </w:t>
            </w:r>
            <w:r w:rsidRPr="005E0D49">
              <w:rPr>
                <w:rFonts w:eastAsia="Calibri" w:cs="Arial"/>
                <w:lang w:val="sr-Cyrl-CS" w:eastAsia="sr-Latn-CS"/>
              </w:rPr>
              <w:t>у</w:t>
            </w:r>
            <w:r w:rsidRPr="005E0D49">
              <w:rPr>
                <w:rFonts w:eastAsia="Calibri" w:cs="Arial"/>
                <w:lang w:val="sr-Latn-CS" w:eastAsia="sr-Latn-CS"/>
              </w:rPr>
              <w:t xml:space="preserve"> претходне три обрачунске године (201</w:t>
            </w:r>
            <w:r w:rsidRPr="005E0D49">
              <w:rPr>
                <w:rFonts w:eastAsia="Calibri" w:cs="Arial"/>
                <w:lang w:eastAsia="sr-Latn-CS"/>
              </w:rPr>
              <w:t>4</w:t>
            </w:r>
            <w:r w:rsidRPr="005E0D49">
              <w:rPr>
                <w:rFonts w:eastAsia="Calibri" w:cs="Arial"/>
                <w:lang w:val="sr-Latn-CS" w:eastAsia="sr-Latn-CS"/>
              </w:rPr>
              <w:t>., 201</w:t>
            </w:r>
            <w:r w:rsidRPr="005E0D49">
              <w:rPr>
                <w:rFonts w:eastAsia="Calibri" w:cs="Arial"/>
                <w:lang w:eastAsia="sr-Latn-CS"/>
              </w:rPr>
              <w:t>5</w:t>
            </w:r>
            <w:r w:rsidRPr="005E0D49">
              <w:rPr>
                <w:rFonts w:eastAsia="Calibri" w:cs="Arial"/>
                <w:lang w:val="sr-Latn-CS" w:eastAsia="sr-Latn-CS"/>
              </w:rPr>
              <w:t>. и 201</w:t>
            </w:r>
            <w:r w:rsidRPr="005E0D49">
              <w:rPr>
                <w:rFonts w:eastAsia="Calibri" w:cs="Arial"/>
                <w:lang w:eastAsia="sr-Latn-CS"/>
              </w:rPr>
              <w:t>6</w:t>
            </w:r>
            <w:r w:rsidRPr="005E0D49">
              <w:rPr>
                <w:rFonts w:eastAsia="Calibri" w:cs="Arial"/>
                <w:lang w:val="sr-Latn-CS" w:eastAsia="sr-Latn-CS"/>
              </w:rPr>
              <w:t>.);</w:t>
            </w:r>
          </w:p>
          <w:p w14:paraId="038F52E1" w14:textId="77777777" w:rsidR="00FC5CC0" w:rsidRPr="005E0D49" w:rsidRDefault="00FC5CC0" w:rsidP="00FC5CC0">
            <w:pPr>
              <w:numPr>
                <w:ilvl w:val="0"/>
                <w:numId w:val="39"/>
              </w:numPr>
              <w:tabs>
                <w:tab w:val="left" w:pos="1440"/>
              </w:tabs>
              <w:suppressAutoHyphens/>
              <w:spacing w:before="0"/>
              <w:contextualSpacing/>
              <w:jc w:val="left"/>
              <w:rPr>
                <w:rFonts w:eastAsia="Calibri" w:cs="Arial"/>
                <w:lang w:val="sr-Latn-CS"/>
              </w:rPr>
            </w:pPr>
            <w:r w:rsidRPr="005E0D49">
              <w:rPr>
                <w:rFonts w:eastAsia="Calibri" w:cs="Arial"/>
                <w:lang w:val="sr-Latn-CS"/>
              </w:rPr>
              <w:t>позитиван резултат пословања у претходне три обрачунске године (201</w:t>
            </w:r>
            <w:r w:rsidRPr="005E0D49">
              <w:rPr>
                <w:rFonts w:eastAsia="Calibri" w:cs="Arial"/>
              </w:rPr>
              <w:t>4</w:t>
            </w:r>
            <w:r w:rsidRPr="005E0D49">
              <w:rPr>
                <w:rFonts w:eastAsia="Calibri" w:cs="Arial"/>
                <w:lang w:val="sr-Latn-CS"/>
              </w:rPr>
              <w:t>., 201</w:t>
            </w:r>
            <w:r w:rsidRPr="005E0D49">
              <w:rPr>
                <w:rFonts w:eastAsia="Calibri" w:cs="Arial"/>
              </w:rPr>
              <w:t>5</w:t>
            </w:r>
            <w:r w:rsidRPr="005E0D49">
              <w:rPr>
                <w:rFonts w:eastAsia="Calibri" w:cs="Arial"/>
                <w:lang w:val="sr-Latn-CS"/>
              </w:rPr>
              <w:t>. и 201</w:t>
            </w:r>
            <w:r w:rsidRPr="005E0D49">
              <w:rPr>
                <w:rFonts w:eastAsia="Calibri" w:cs="Arial"/>
              </w:rPr>
              <w:t>6</w:t>
            </w:r>
            <w:r w:rsidRPr="005E0D49">
              <w:rPr>
                <w:rFonts w:eastAsia="Calibri" w:cs="Arial"/>
                <w:lang w:val="sr-Latn-CS"/>
              </w:rPr>
              <w:t>.);</w:t>
            </w:r>
          </w:p>
          <w:p w14:paraId="2C6B29C0" w14:textId="77777777" w:rsidR="00FC5CC0" w:rsidRPr="005E0D49" w:rsidRDefault="00FC5CC0" w:rsidP="00FC5CC0">
            <w:pPr>
              <w:numPr>
                <w:ilvl w:val="0"/>
                <w:numId w:val="39"/>
              </w:numPr>
              <w:tabs>
                <w:tab w:val="left" w:pos="1440"/>
              </w:tabs>
              <w:suppressAutoHyphens/>
              <w:autoSpaceDE w:val="0"/>
              <w:autoSpaceDN w:val="0"/>
              <w:adjustRightInd w:val="0"/>
              <w:spacing w:before="0"/>
              <w:ind w:left="420"/>
              <w:contextualSpacing/>
              <w:jc w:val="left"/>
              <w:rPr>
                <w:rFonts w:cs="Arial"/>
                <w:lang w:val="sr-Cyrl-CS" w:eastAsia="sr-Latn-CS"/>
              </w:rPr>
            </w:pPr>
            <w:r w:rsidRPr="005E0D49">
              <w:rPr>
                <w:rFonts w:eastAsia="Calibri" w:cs="Arial"/>
                <w:lang w:val="sr-Latn-CS"/>
              </w:rPr>
              <w:t xml:space="preserve">у претходних 6 месеци </w:t>
            </w:r>
            <w:r w:rsidRPr="005E0D49">
              <w:rPr>
                <w:rFonts w:eastAsia="Calibri" w:cs="Arial"/>
              </w:rPr>
              <w:t xml:space="preserve">који претходе објављивању позива за подношење понуда на Порталу јавних набавки није био неликвидан; </w:t>
            </w:r>
          </w:p>
          <w:p w14:paraId="262D8471" w14:textId="77777777" w:rsidR="00FC5CC0" w:rsidRPr="005E0D49" w:rsidRDefault="00FC5CC0" w:rsidP="00FC5CC0">
            <w:pPr>
              <w:suppressAutoHyphens/>
              <w:autoSpaceDE w:val="0"/>
              <w:autoSpaceDN w:val="0"/>
              <w:adjustRightInd w:val="0"/>
              <w:spacing w:before="0"/>
              <w:rPr>
                <w:rFonts w:cs="Arial"/>
                <w:b/>
                <w:u w:val="single"/>
                <w:lang w:val="sr-Cyrl-CS" w:eastAsia="ar-SA"/>
              </w:rPr>
            </w:pPr>
            <w:r w:rsidRPr="005E0D49">
              <w:rPr>
                <w:rFonts w:cs="Arial"/>
                <w:b/>
                <w:u w:val="single"/>
                <w:lang w:val="sr-Cyrl-CS" w:eastAsia="ar-SA"/>
              </w:rPr>
              <w:t xml:space="preserve">Докази: </w:t>
            </w:r>
          </w:p>
          <w:p w14:paraId="3B3EA6C9" w14:textId="77777777" w:rsidR="00FC5CC0" w:rsidRPr="005E0D49" w:rsidRDefault="00FC5CC0" w:rsidP="00FC5CC0">
            <w:pPr>
              <w:numPr>
                <w:ilvl w:val="1"/>
                <w:numId w:val="37"/>
              </w:numPr>
              <w:tabs>
                <w:tab w:val="num" w:pos="1080"/>
              </w:tabs>
              <w:suppressAutoHyphens/>
              <w:spacing w:before="0"/>
              <w:jc w:val="left"/>
              <w:rPr>
                <w:rFonts w:cs="Arial"/>
                <w:lang w:val="sr-Cyrl-CS" w:eastAsia="ar-SA"/>
              </w:rPr>
            </w:pPr>
            <w:r w:rsidRPr="005E0D49">
              <w:rPr>
                <w:rFonts w:cs="Arial"/>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w:t>
            </w:r>
            <w:r w:rsidRPr="005E0D49">
              <w:rPr>
                <w:rFonts w:cs="Arial"/>
                <w:lang w:val="sr-Cyrl-CS" w:eastAsia="ar-SA"/>
              </w:rPr>
              <w:lastRenderedPageBreak/>
              <w:t xml:space="preserve">обавештење у смислу законских прописа за сваку од наведених година – Обавештење о разврставању правног лица; </w:t>
            </w:r>
          </w:p>
          <w:p w14:paraId="6D914EA6" w14:textId="77777777" w:rsidR="00FC5CC0" w:rsidRPr="005E0D49" w:rsidRDefault="00FC5CC0" w:rsidP="00FC5CC0">
            <w:pPr>
              <w:suppressAutoHyphens/>
              <w:spacing w:before="0"/>
              <w:ind w:left="720" w:firstLine="720"/>
              <w:rPr>
                <w:rFonts w:cs="Arial"/>
                <w:lang w:val="sr-Cyrl-CS" w:eastAsia="ar-SA"/>
              </w:rPr>
            </w:pPr>
          </w:p>
          <w:p w14:paraId="7A832A24" w14:textId="77777777" w:rsidR="00FC5CC0" w:rsidRPr="005E0D49" w:rsidRDefault="00FC5CC0" w:rsidP="00FC5CC0">
            <w:pPr>
              <w:suppressAutoHyphens/>
              <w:spacing w:before="0"/>
              <w:ind w:left="720" w:firstLine="720"/>
              <w:rPr>
                <w:rFonts w:cs="Arial"/>
                <w:b/>
                <w:lang w:val="sr-Cyrl-CS" w:eastAsia="ar-SA"/>
              </w:rPr>
            </w:pPr>
            <w:r w:rsidRPr="005E0D49">
              <w:rPr>
                <w:rFonts w:cs="Arial"/>
                <w:b/>
                <w:lang w:val="sr-Cyrl-CS" w:eastAsia="ar-SA"/>
              </w:rPr>
              <w:t>или</w:t>
            </w:r>
          </w:p>
          <w:p w14:paraId="14F4A064" w14:textId="77777777" w:rsidR="00FC5CC0" w:rsidRPr="005E0D49" w:rsidRDefault="00FC5CC0" w:rsidP="00FC5CC0">
            <w:pPr>
              <w:numPr>
                <w:ilvl w:val="1"/>
                <w:numId w:val="37"/>
              </w:numPr>
              <w:suppressAutoHyphens/>
              <w:spacing w:before="0"/>
              <w:contextualSpacing/>
              <w:jc w:val="left"/>
              <w:rPr>
                <w:rFonts w:eastAsia="Calibri" w:cs="Arial"/>
                <w:lang w:val="sr-Latn-CS"/>
              </w:rPr>
            </w:pPr>
            <w:r w:rsidRPr="005E0D49">
              <w:rPr>
                <w:rFonts w:eastAsia="Calibri" w:cs="Arial"/>
                <w:lang w:val="sr-Latn-CS"/>
              </w:rPr>
              <w:t>Извештај о бонитету, образац БОН ЈН за претходне три обрачунске године (201</w:t>
            </w:r>
            <w:r w:rsidRPr="005E0D49">
              <w:rPr>
                <w:rFonts w:eastAsia="Calibri" w:cs="Arial"/>
              </w:rPr>
              <w:t>4</w:t>
            </w:r>
            <w:r w:rsidRPr="005E0D49">
              <w:rPr>
                <w:rFonts w:eastAsia="Calibri" w:cs="Arial"/>
                <w:lang w:val="sr-Latn-CS"/>
              </w:rPr>
              <w:t>., 201</w:t>
            </w:r>
            <w:r w:rsidRPr="005E0D49">
              <w:rPr>
                <w:rFonts w:eastAsia="Calibri" w:cs="Arial"/>
              </w:rPr>
              <w:t>5</w:t>
            </w:r>
            <w:r w:rsidRPr="005E0D49">
              <w:rPr>
                <w:rFonts w:eastAsia="Calibri" w:cs="Arial"/>
                <w:lang w:val="sr-Latn-CS"/>
              </w:rPr>
              <w:t>. и 201</w:t>
            </w:r>
            <w:r w:rsidRPr="005E0D49">
              <w:rPr>
                <w:rFonts w:eastAsia="Calibri" w:cs="Arial"/>
              </w:rPr>
              <w:t>6</w:t>
            </w:r>
            <w:r w:rsidRPr="005E0D49">
              <w:rPr>
                <w:rFonts w:eastAsia="Calibri" w:cs="Arial"/>
                <w:lang w:val="sr-Latn-CS"/>
              </w:rPr>
              <w:t xml:space="preserve">.) издат од стране Агенције за привредне регистре </w:t>
            </w:r>
          </w:p>
          <w:p w14:paraId="07B9D2CE" w14:textId="77777777" w:rsidR="00FC5CC0" w:rsidRPr="005E0D49" w:rsidRDefault="00FC5CC0" w:rsidP="00FC5CC0">
            <w:pPr>
              <w:suppressAutoHyphens/>
              <w:spacing w:before="0"/>
              <w:ind w:left="720" w:firstLine="720"/>
              <w:rPr>
                <w:rFonts w:cs="Arial"/>
                <w:b/>
                <w:lang w:val="sr-Cyrl-CS" w:eastAsia="ar-SA"/>
              </w:rPr>
            </w:pPr>
            <w:r w:rsidRPr="005E0D49">
              <w:rPr>
                <w:rFonts w:cs="Arial"/>
                <w:b/>
                <w:lang w:val="sr-Cyrl-CS" w:eastAsia="ar-SA"/>
              </w:rPr>
              <w:t>или</w:t>
            </w:r>
          </w:p>
          <w:p w14:paraId="7ED8DE55" w14:textId="77777777" w:rsidR="00FC5CC0" w:rsidRPr="005E0D49" w:rsidRDefault="00FC5CC0" w:rsidP="00FC5CC0">
            <w:pPr>
              <w:numPr>
                <w:ilvl w:val="1"/>
                <w:numId w:val="37"/>
              </w:numPr>
              <w:suppressAutoHyphens/>
              <w:spacing w:before="0"/>
              <w:contextualSpacing/>
              <w:jc w:val="left"/>
              <w:rPr>
                <w:rFonts w:eastAsia="Calibri" w:cs="Arial"/>
                <w:lang w:val="sr-Latn-CS"/>
              </w:rPr>
            </w:pPr>
            <w:r w:rsidRPr="005E0D49">
              <w:rPr>
                <w:rFonts w:eastAsia="Calibri" w:cs="Arial"/>
              </w:rPr>
              <w:t xml:space="preserve">Изјава да је податак јавно доступан </w:t>
            </w:r>
          </w:p>
          <w:p w14:paraId="60D6573E" w14:textId="77777777" w:rsidR="00FC5CC0" w:rsidRPr="005E0D49" w:rsidRDefault="00FC5CC0" w:rsidP="00FC5CC0">
            <w:pPr>
              <w:suppressAutoHyphens/>
              <w:spacing w:before="0"/>
              <w:ind w:left="1440"/>
              <w:contextualSpacing/>
              <w:jc w:val="left"/>
              <w:rPr>
                <w:rFonts w:eastAsia="Calibri" w:cs="Arial"/>
                <w:lang w:val="sr-Latn-CS"/>
              </w:rPr>
            </w:pPr>
          </w:p>
          <w:p w14:paraId="19DDC2D0" w14:textId="77777777" w:rsidR="00FC5CC0" w:rsidRPr="005E0D49" w:rsidRDefault="00FC5CC0" w:rsidP="00FC5CC0">
            <w:pPr>
              <w:suppressAutoHyphens/>
              <w:spacing w:before="0"/>
              <w:ind w:firstLine="720"/>
              <w:rPr>
                <w:rFonts w:cs="Arial"/>
                <w:b/>
                <w:lang w:val="sr-Cyrl-CS" w:eastAsia="ar-SA"/>
              </w:rPr>
            </w:pPr>
            <w:r w:rsidRPr="005E0D49">
              <w:rPr>
                <w:rFonts w:cs="Arial"/>
                <w:b/>
                <w:lang w:val="sr-Cyrl-CS" w:eastAsia="ar-SA"/>
              </w:rPr>
              <w:t>и</w:t>
            </w:r>
          </w:p>
          <w:p w14:paraId="6B875E81" w14:textId="77777777" w:rsidR="00FC5CC0" w:rsidRPr="005E0D49" w:rsidRDefault="00FC5CC0" w:rsidP="00FC5CC0">
            <w:pPr>
              <w:numPr>
                <w:ilvl w:val="1"/>
                <w:numId w:val="37"/>
              </w:numPr>
              <w:tabs>
                <w:tab w:val="num" w:pos="1080"/>
              </w:tabs>
              <w:suppressAutoHyphens/>
              <w:autoSpaceDE w:val="0"/>
              <w:autoSpaceDN w:val="0"/>
              <w:adjustRightInd w:val="0"/>
              <w:spacing w:before="0"/>
              <w:jc w:val="left"/>
              <w:rPr>
                <w:rFonts w:cs="Arial"/>
                <w:b/>
                <w:lang w:val="sr-Cyrl-CS" w:eastAsia="ar-SA"/>
              </w:rPr>
            </w:pPr>
            <w:r w:rsidRPr="005E0D49">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43417CDD" w14:textId="77777777" w:rsidR="00FC5CC0" w:rsidRPr="005E0D49" w:rsidRDefault="00FC5CC0" w:rsidP="00FC5CC0">
            <w:pPr>
              <w:suppressAutoHyphens/>
              <w:spacing w:before="0"/>
              <w:ind w:left="720" w:firstLine="720"/>
              <w:rPr>
                <w:rFonts w:cs="Arial"/>
                <w:b/>
                <w:lang w:val="sr-Cyrl-CS" w:eastAsia="ar-SA"/>
              </w:rPr>
            </w:pPr>
            <w:r w:rsidRPr="005E0D49">
              <w:rPr>
                <w:rFonts w:cs="Arial"/>
                <w:b/>
                <w:lang w:val="sr-Cyrl-CS" w:eastAsia="ar-SA"/>
              </w:rPr>
              <w:t>или</w:t>
            </w:r>
          </w:p>
          <w:p w14:paraId="426009D2" w14:textId="77777777" w:rsidR="00FC5CC0" w:rsidRPr="005E0D49" w:rsidRDefault="00FC5CC0" w:rsidP="00FC5CC0">
            <w:pPr>
              <w:numPr>
                <w:ilvl w:val="1"/>
                <w:numId w:val="37"/>
              </w:numPr>
              <w:suppressAutoHyphens/>
              <w:spacing w:before="0"/>
              <w:contextualSpacing/>
              <w:jc w:val="left"/>
              <w:rPr>
                <w:rFonts w:eastAsia="Calibri" w:cs="Arial"/>
                <w:lang w:val="sr-Latn-CS"/>
              </w:rPr>
            </w:pPr>
            <w:r w:rsidRPr="005E0D49">
              <w:rPr>
                <w:rFonts w:eastAsia="Calibri" w:cs="Arial"/>
              </w:rPr>
              <w:t xml:space="preserve">Изјава да је податак јавно доступан </w:t>
            </w:r>
          </w:p>
          <w:p w14:paraId="79658777" w14:textId="77777777" w:rsidR="00FC5CC0" w:rsidRPr="005E0D49" w:rsidRDefault="00FC5CC0" w:rsidP="00FC5CC0">
            <w:pPr>
              <w:autoSpaceDE w:val="0"/>
              <w:autoSpaceDN w:val="0"/>
              <w:adjustRightInd w:val="0"/>
              <w:spacing w:before="0"/>
              <w:ind w:left="1440"/>
              <w:rPr>
                <w:rFonts w:cs="Arial"/>
                <w:b/>
                <w:lang w:val="sr-Cyrl-CS" w:eastAsia="ar-SA"/>
              </w:rPr>
            </w:pPr>
          </w:p>
          <w:p w14:paraId="470AD9B0" w14:textId="77777777" w:rsidR="00FC5CC0" w:rsidRPr="005E0D49" w:rsidRDefault="00FC5CC0" w:rsidP="00FC5CC0">
            <w:pPr>
              <w:suppressAutoHyphens/>
              <w:autoSpaceDE w:val="0"/>
              <w:autoSpaceDN w:val="0"/>
              <w:adjustRightInd w:val="0"/>
              <w:spacing w:before="0"/>
              <w:ind w:left="708"/>
              <w:rPr>
                <w:rFonts w:cs="Arial"/>
                <w:lang w:val="sr-Cyrl-CS" w:eastAsia="ar-SA"/>
              </w:rPr>
            </w:pPr>
            <w:r w:rsidRPr="005E0D49">
              <w:rPr>
                <w:rFonts w:cs="Arial"/>
                <w:b/>
                <w:lang w:val="sr-Cyrl-CS" w:eastAsia="ar-SA"/>
              </w:rPr>
              <w:t>Напомена</w:t>
            </w:r>
            <w:r w:rsidRPr="005E0D49">
              <w:rPr>
                <w:rFonts w:cs="Arial"/>
                <w:lang w:val="sr-Cyrl-CS" w:eastAsia="ar-SA"/>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14:paraId="064E1FB7" w14:textId="77777777" w:rsidR="00FC5CC0" w:rsidRPr="005E0D49" w:rsidRDefault="00FC5CC0" w:rsidP="00FC5CC0">
            <w:pPr>
              <w:spacing w:before="0"/>
              <w:ind w:left="1440"/>
              <w:rPr>
                <w:rFonts w:cs="Arial"/>
                <w:lang w:val="sr-Cyrl-CS" w:eastAsia="ar-SA"/>
              </w:rPr>
            </w:pPr>
          </w:p>
          <w:p w14:paraId="7E235CBC" w14:textId="77777777" w:rsidR="00FC5CC0" w:rsidRPr="005E0D49" w:rsidRDefault="00FC5CC0" w:rsidP="00FC5CC0">
            <w:pPr>
              <w:suppressAutoHyphens/>
              <w:spacing w:before="0"/>
              <w:ind w:firstLine="720"/>
              <w:rPr>
                <w:rFonts w:cs="Arial"/>
                <w:b/>
                <w:lang w:val="sr-Cyrl-CS" w:eastAsia="ar-SA"/>
              </w:rPr>
            </w:pPr>
            <w:r w:rsidRPr="005E0D49">
              <w:rPr>
                <w:rFonts w:cs="Arial"/>
                <w:b/>
                <w:lang w:val="sr-Cyrl-CS" w:eastAsia="ar-SA"/>
              </w:rPr>
              <w:t>Односно страни понуђачи</w:t>
            </w:r>
          </w:p>
          <w:p w14:paraId="2DA98D69" w14:textId="77777777" w:rsidR="00FC5CC0" w:rsidRPr="005E0D49" w:rsidRDefault="00FC5CC0" w:rsidP="00FC5CC0">
            <w:pPr>
              <w:numPr>
                <w:ilvl w:val="1"/>
                <w:numId w:val="37"/>
              </w:numPr>
              <w:tabs>
                <w:tab w:val="left" w:pos="1134"/>
              </w:tabs>
              <w:suppressAutoHyphens/>
              <w:spacing w:before="0"/>
              <w:contextualSpacing/>
              <w:jc w:val="left"/>
              <w:rPr>
                <w:rFonts w:eastAsia="Calibri" w:cs="Arial"/>
                <w:lang w:val="sr-Latn-CS"/>
              </w:rPr>
            </w:pPr>
            <w:r w:rsidRPr="005E0D49">
              <w:rPr>
                <w:rFonts w:eastAsia="Calibri" w:cs="Arial"/>
                <w:lang w:val="sr-Latn-CS"/>
              </w:rPr>
              <w:t>Биланс стања и Биланс успеха за претходне три обрачунске године (201</w:t>
            </w:r>
            <w:r w:rsidRPr="005E0D49">
              <w:rPr>
                <w:rFonts w:eastAsia="Calibri" w:cs="Arial"/>
              </w:rPr>
              <w:t>4</w:t>
            </w:r>
            <w:r w:rsidRPr="005E0D49">
              <w:rPr>
                <w:rFonts w:eastAsia="Calibri" w:cs="Arial"/>
                <w:lang w:val="sr-Latn-CS"/>
              </w:rPr>
              <w:t>., 201</w:t>
            </w:r>
            <w:r w:rsidRPr="005E0D49">
              <w:rPr>
                <w:rFonts w:eastAsia="Calibri" w:cs="Arial"/>
              </w:rPr>
              <w:t>5</w:t>
            </w:r>
            <w:r w:rsidRPr="005E0D49">
              <w:rPr>
                <w:rFonts w:eastAsia="Calibri" w:cs="Arial"/>
                <w:lang w:val="sr-Latn-CS"/>
              </w:rPr>
              <w:t>. и 201</w:t>
            </w:r>
            <w:r w:rsidRPr="005E0D49">
              <w:rPr>
                <w:rFonts w:eastAsia="Calibri" w:cs="Arial"/>
              </w:rPr>
              <w:t>6</w:t>
            </w:r>
            <w:r w:rsidRPr="005E0D49">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5CA2CB63" w14:textId="77777777" w:rsidR="00FC5CC0" w:rsidRPr="005E0D49" w:rsidRDefault="00FC5CC0" w:rsidP="00FC5CC0">
            <w:pPr>
              <w:autoSpaceDE w:val="0"/>
              <w:autoSpaceDN w:val="0"/>
              <w:adjustRightInd w:val="0"/>
              <w:spacing w:before="0"/>
              <w:rPr>
                <w:rFonts w:eastAsia="Calibri" w:cs="Arial"/>
                <w:color w:val="00B0F0"/>
                <w:lang w:val="ru-RU"/>
              </w:rPr>
            </w:pPr>
            <w:r w:rsidRPr="005E0D49">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5E0D49" w14:paraId="572F7106" w14:textId="77777777" w:rsidTr="008112A2">
        <w:trPr>
          <w:jc w:val="center"/>
        </w:trPr>
        <w:tc>
          <w:tcPr>
            <w:tcW w:w="729" w:type="dxa"/>
            <w:vAlign w:val="center"/>
          </w:tcPr>
          <w:p w14:paraId="714941FB" w14:textId="77777777" w:rsidR="00175774" w:rsidRPr="005E0D49" w:rsidRDefault="00175774" w:rsidP="003A4822">
            <w:pPr>
              <w:jc w:val="center"/>
              <w:rPr>
                <w:rFonts w:cs="Arial"/>
                <w:color w:val="00B0F0"/>
              </w:rPr>
            </w:pPr>
            <w:r w:rsidRPr="005E0D49">
              <w:rPr>
                <w:rFonts w:cs="Arial"/>
              </w:rPr>
              <w:lastRenderedPageBreak/>
              <w:t>7.</w:t>
            </w:r>
          </w:p>
        </w:tc>
        <w:tc>
          <w:tcPr>
            <w:tcW w:w="8430" w:type="dxa"/>
          </w:tcPr>
          <w:p w14:paraId="22751CDE" w14:textId="77777777" w:rsidR="00175774" w:rsidRPr="005E0D49" w:rsidRDefault="00175774" w:rsidP="003A4822">
            <w:pPr>
              <w:autoSpaceDE w:val="0"/>
              <w:autoSpaceDN w:val="0"/>
              <w:adjustRightInd w:val="0"/>
              <w:rPr>
                <w:rFonts w:cs="Arial"/>
                <w:b/>
              </w:rPr>
            </w:pPr>
            <w:r w:rsidRPr="005E0D49">
              <w:rPr>
                <w:rFonts w:cs="Arial"/>
                <w:b/>
                <w:u w:val="single"/>
              </w:rPr>
              <w:t>Услов:</w:t>
            </w:r>
          </w:p>
          <w:p w14:paraId="01E12CAC" w14:textId="77777777" w:rsidR="00175774" w:rsidRPr="005E0D49" w:rsidRDefault="00175774" w:rsidP="003A4822">
            <w:pPr>
              <w:autoSpaceDE w:val="0"/>
              <w:autoSpaceDN w:val="0"/>
              <w:adjustRightInd w:val="0"/>
              <w:rPr>
                <w:rFonts w:cs="Arial"/>
              </w:rPr>
            </w:pPr>
            <w:r w:rsidRPr="005E0D49">
              <w:rPr>
                <w:rFonts w:cs="Arial"/>
              </w:rPr>
              <w:t xml:space="preserve">Пословни капацитет </w:t>
            </w:r>
          </w:p>
          <w:p w14:paraId="367B628E" w14:textId="77777777" w:rsidR="00175774" w:rsidRPr="005E0D49" w:rsidRDefault="00175774" w:rsidP="00175774">
            <w:pPr>
              <w:autoSpaceDE w:val="0"/>
              <w:autoSpaceDN w:val="0"/>
              <w:adjustRightInd w:val="0"/>
              <w:spacing w:before="0"/>
              <w:rPr>
                <w:rFonts w:cs="Arial"/>
              </w:rPr>
            </w:pPr>
            <w:r w:rsidRPr="005E0D49">
              <w:rPr>
                <w:rFonts w:cs="Arial"/>
              </w:rPr>
              <w:t xml:space="preserve">Понуђач располаже неопходним </w:t>
            </w:r>
            <w:r w:rsidRPr="005E0D49">
              <w:rPr>
                <w:rFonts w:cs="Arial"/>
                <w:b/>
              </w:rPr>
              <w:t>пословним капацитетом</w:t>
            </w:r>
            <w:r w:rsidRPr="005E0D49">
              <w:rPr>
                <w:rFonts w:cs="Arial"/>
              </w:rPr>
              <w:t xml:space="preserve"> ако:</w:t>
            </w:r>
          </w:p>
          <w:p w14:paraId="3680B18A" w14:textId="77777777" w:rsidR="00826341" w:rsidRPr="005E0D49" w:rsidRDefault="005C7CDE" w:rsidP="00826341">
            <w:pPr>
              <w:pStyle w:val="ListParagraph"/>
              <w:autoSpaceDE w:val="0"/>
              <w:autoSpaceDN w:val="0"/>
              <w:adjustRightInd w:val="0"/>
              <w:spacing w:before="0" w:after="0" w:line="240" w:lineRule="auto"/>
              <w:ind w:left="-108"/>
              <w:contextualSpacing w:val="0"/>
              <w:rPr>
                <w:rFonts w:ascii="Arial" w:hAnsi="Arial" w:cs="Arial"/>
              </w:rPr>
            </w:pPr>
            <w:r w:rsidRPr="005E0D49">
              <w:rPr>
                <w:rFonts w:ascii="Arial" w:hAnsi="Arial" w:cs="Arial"/>
                <w:lang w:val="sr-Cyrl-RS"/>
              </w:rPr>
              <w:t>-</w:t>
            </w:r>
            <w:r w:rsidR="00175774" w:rsidRPr="005E0D49">
              <w:rPr>
                <w:rFonts w:ascii="Arial" w:hAnsi="Arial" w:cs="Arial"/>
              </w:rPr>
              <w:t xml:space="preserve">је у </w:t>
            </w:r>
            <w:r w:rsidR="00826341" w:rsidRPr="005E0D49">
              <w:rPr>
                <w:rFonts w:ascii="Arial" w:hAnsi="Arial" w:cs="Arial"/>
                <w:lang w:val="sr-Cyrl-CS"/>
              </w:rPr>
              <w:t>претходних 5</w:t>
            </w:r>
            <w:r w:rsidR="00826341" w:rsidRPr="005E0D49">
              <w:rPr>
                <w:rFonts w:ascii="Arial" w:hAnsi="Arial" w:cs="Arial"/>
              </w:rPr>
              <w:t xml:space="preserve"> </w:t>
            </w:r>
            <w:r w:rsidR="00826341" w:rsidRPr="005E0D49">
              <w:rPr>
                <w:rFonts w:ascii="Arial" w:hAnsi="Arial" w:cs="Arial"/>
                <w:lang w:val="sr-Cyrl-RS"/>
              </w:rPr>
              <w:t>(словима:</w:t>
            </w:r>
            <w:r w:rsidR="00826341" w:rsidRPr="005E0D49">
              <w:rPr>
                <w:rFonts w:ascii="Arial" w:hAnsi="Arial" w:cs="Arial"/>
              </w:rPr>
              <w:t>пет</w:t>
            </w:r>
            <w:r w:rsidR="00826341" w:rsidRPr="005E0D49">
              <w:rPr>
                <w:rFonts w:ascii="Arial" w:hAnsi="Arial" w:cs="Arial"/>
                <w:lang w:val="sr-Cyrl-RS"/>
              </w:rPr>
              <w:t>)</w:t>
            </w:r>
            <w:r w:rsidR="00826341" w:rsidRPr="005E0D49">
              <w:rPr>
                <w:rFonts w:ascii="Arial" w:hAnsi="Arial" w:cs="Arial"/>
              </w:rPr>
              <w:t xml:space="preserve"> година</w:t>
            </w:r>
            <w:r w:rsidR="00175774" w:rsidRPr="005E0D49">
              <w:rPr>
                <w:rFonts w:ascii="Arial" w:hAnsi="Arial" w:cs="Arial"/>
              </w:rPr>
              <w:t xml:space="preserve"> </w:t>
            </w:r>
            <w:r w:rsidR="007F36A5" w:rsidRPr="005E0D49">
              <w:rPr>
                <w:rFonts w:ascii="Arial" w:hAnsi="Arial" w:cs="Arial"/>
                <w:lang w:val="sr-Cyrl-CS"/>
              </w:rPr>
              <w:t xml:space="preserve">до дана </w:t>
            </w:r>
            <w:r w:rsidR="00950B76" w:rsidRPr="005E0D49">
              <w:rPr>
                <w:rFonts w:ascii="Arial" w:hAnsi="Arial" w:cs="Arial"/>
                <w:lang w:val="sr-Cyrl-CS"/>
              </w:rPr>
              <w:t>објављивања Позива за</w:t>
            </w:r>
            <w:r w:rsidR="007F36A5" w:rsidRPr="005E0D49">
              <w:rPr>
                <w:rFonts w:ascii="Arial" w:hAnsi="Arial" w:cs="Arial"/>
                <w:lang w:val="sr-Cyrl-CS"/>
              </w:rPr>
              <w:t xml:space="preserve"> подношење понуда</w:t>
            </w:r>
            <w:r w:rsidR="00175774" w:rsidRPr="005E0D49">
              <w:rPr>
                <w:rFonts w:ascii="Arial" w:hAnsi="Arial" w:cs="Arial"/>
              </w:rPr>
              <w:t xml:space="preserve"> </w:t>
            </w:r>
            <w:r w:rsidR="00950B76" w:rsidRPr="005E0D49">
              <w:rPr>
                <w:rFonts w:ascii="Arial" w:hAnsi="Arial" w:cs="Arial"/>
                <w:lang w:val="sr-Cyrl-RS"/>
              </w:rPr>
              <w:t xml:space="preserve">на Порталу јавних набавки </w:t>
            </w:r>
            <w:r w:rsidR="00175774" w:rsidRPr="005E0D49">
              <w:rPr>
                <w:rFonts w:ascii="Arial" w:hAnsi="Arial" w:cs="Arial"/>
              </w:rPr>
              <w:t>и</w:t>
            </w:r>
            <w:r w:rsidR="000D6A36" w:rsidRPr="005E0D49">
              <w:rPr>
                <w:rFonts w:ascii="Arial" w:hAnsi="Arial" w:cs="Arial"/>
                <w:lang w:val="sr-Cyrl-RS"/>
              </w:rPr>
              <w:t>звршио</w:t>
            </w:r>
            <w:r w:rsidR="00826341" w:rsidRPr="005E0D49">
              <w:rPr>
                <w:rFonts w:ascii="Arial" w:hAnsi="Arial" w:cs="Arial"/>
              </w:rPr>
              <w:t xml:space="preserve"> најмање:</w:t>
            </w:r>
          </w:p>
          <w:p w14:paraId="0227BE59" w14:textId="77777777" w:rsidR="00826341" w:rsidRPr="005E0D49" w:rsidRDefault="00826341" w:rsidP="00826341">
            <w:pPr>
              <w:pStyle w:val="ListParagraph"/>
              <w:autoSpaceDE w:val="0"/>
              <w:autoSpaceDN w:val="0"/>
              <w:adjustRightInd w:val="0"/>
              <w:spacing w:before="0" w:after="0" w:line="240" w:lineRule="auto"/>
              <w:ind w:left="-108"/>
              <w:contextualSpacing w:val="0"/>
              <w:rPr>
                <w:rFonts w:ascii="Arial" w:hAnsi="Arial" w:cs="Arial"/>
              </w:rPr>
            </w:pPr>
          </w:p>
          <w:p w14:paraId="49BE0D2F" w14:textId="77777777" w:rsidR="00826341" w:rsidRPr="005E0D49" w:rsidRDefault="00826341" w:rsidP="00826341">
            <w:pPr>
              <w:pStyle w:val="ListParagraph"/>
              <w:numPr>
                <w:ilvl w:val="0"/>
                <w:numId w:val="36"/>
              </w:numPr>
              <w:autoSpaceDE w:val="0"/>
              <w:autoSpaceDN w:val="0"/>
              <w:adjustRightInd w:val="0"/>
              <w:spacing w:before="0" w:after="0" w:line="240" w:lineRule="auto"/>
              <w:contextualSpacing w:val="0"/>
              <w:rPr>
                <w:rFonts w:ascii="Arial" w:hAnsi="Arial" w:cs="Arial"/>
              </w:rPr>
            </w:pPr>
            <w:r w:rsidRPr="005E0D49">
              <w:rPr>
                <w:rFonts w:ascii="Arial" w:hAnsi="Arial" w:cs="Arial"/>
              </w:rPr>
              <w:t>Пет генералних пројеката реконструкције малих ХЕ</w:t>
            </w:r>
          </w:p>
          <w:p w14:paraId="1B0CAE67" w14:textId="77777777" w:rsidR="00826341" w:rsidRPr="005E0D49" w:rsidRDefault="00826341" w:rsidP="00826341">
            <w:pPr>
              <w:pStyle w:val="ListParagraph"/>
              <w:numPr>
                <w:ilvl w:val="0"/>
                <w:numId w:val="36"/>
              </w:numPr>
              <w:spacing w:before="0"/>
              <w:jc w:val="left"/>
              <w:rPr>
                <w:rFonts w:ascii="Arial" w:hAnsi="Arial" w:cs="Arial"/>
              </w:rPr>
            </w:pPr>
            <w:r w:rsidRPr="005E0D49">
              <w:rPr>
                <w:rFonts w:ascii="Arial" w:hAnsi="Arial" w:cs="Arial"/>
              </w:rPr>
              <w:t>Три идејна решења за потребе прибављања локацијских услова за реконструкцију малих ХЕ</w:t>
            </w:r>
          </w:p>
          <w:p w14:paraId="508B663B" w14:textId="77777777" w:rsidR="00826341" w:rsidRPr="005E0D49" w:rsidRDefault="00826341" w:rsidP="00826341">
            <w:pPr>
              <w:pStyle w:val="ListParagraph"/>
              <w:numPr>
                <w:ilvl w:val="0"/>
                <w:numId w:val="36"/>
              </w:numPr>
              <w:spacing w:before="0"/>
              <w:jc w:val="left"/>
              <w:rPr>
                <w:rFonts w:ascii="Arial" w:hAnsi="Arial" w:cs="Arial"/>
              </w:rPr>
            </w:pPr>
            <w:r w:rsidRPr="005E0D49">
              <w:rPr>
                <w:rFonts w:ascii="Arial" w:hAnsi="Arial" w:cs="Arial"/>
              </w:rPr>
              <w:t>Две техничке документације на основу које је прибављено одобрење за извођење радова/грађевинска дозвола за реконструкцију малих ХЕ</w:t>
            </w:r>
          </w:p>
          <w:p w14:paraId="0EDDC3D9" w14:textId="77777777" w:rsidR="00826341" w:rsidRPr="005E0D49" w:rsidRDefault="00826341" w:rsidP="00826341">
            <w:pPr>
              <w:pStyle w:val="ListParagraph"/>
              <w:numPr>
                <w:ilvl w:val="0"/>
                <w:numId w:val="36"/>
              </w:numPr>
              <w:spacing w:before="0"/>
              <w:jc w:val="left"/>
              <w:rPr>
                <w:rFonts w:ascii="Arial" w:hAnsi="Arial" w:cs="Arial"/>
              </w:rPr>
            </w:pPr>
            <w:r w:rsidRPr="005E0D49">
              <w:rPr>
                <w:rFonts w:ascii="Arial" w:hAnsi="Arial" w:cs="Arial"/>
              </w:rPr>
              <w:t>Две тендерске документације за потребе реконструкције малих ХЕ</w:t>
            </w:r>
          </w:p>
          <w:p w14:paraId="6CAF0A36" w14:textId="77777777" w:rsidR="00826341" w:rsidRPr="005E0D49" w:rsidRDefault="00826341" w:rsidP="00826341">
            <w:pPr>
              <w:pStyle w:val="ListParagraph"/>
              <w:spacing w:before="0"/>
              <w:ind w:left="612"/>
              <w:jc w:val="left"/>
              <w:rPr>
                <w:rFonts w:ascii="Arial" w:hAnsi="Arial" w:cs="Arial"/>
              </w:rPr>
            </w:pPr>
          </w:p>
          <w:p w14:paraId="1227A42B" w14:textId="77777777" w:rsidR="004F1B69" w:rsidRPr="005E0D49" w:rsidRDefault="006A4AD6" w:rsidP="004F1B69">
            <w:pPr>
              <w:pStyle w:val="ListParagraph"/>
              <w:numPr>
                <w:ilvl w:val="0"/>
                <w:numId w:val="36"/>
              </w:numPr>
              <w:rPr>
                <w:rFonts w:ascii="Arial" w:hAnsi="Arial" w:cs="Arial"/>
                <w:i/>
                <w:lang w:val="sr-Cyrl-RS"/>
              </w:rPr>
            </w:pPr>
            <w:r w:rsidRPr="005E0D49">
              <w:rPr>
                <w:rFonts w:ascii="Arial" w:hAnsi="Arial" w:cs="Arial"/>
                <w:lang w:val="sr-Cyrl-RS"/>
              </w:rPr>
              <w:t xml:space="preserve">Да поседује важеће сертификате </w:t>
            </w:r>
            <w:r w:rsidR="004F1B69" w:rsidRPr="005E0D49">
              <w:rPr>
                <w:rFonts w:ascii="Arial" w:hAnsi="Arial" w:cs="Arial"/>
                <w:lang w:val="sr-Latn-RS"/>
              </w:rPr>
              <w:t>ИСО 9001</w:t>
            </w:r>
            <w:r w:rsidR="004F1B69" w:rsidRPr="005E0D49">
              <w:rPr>
                <w:rFonts w:ascii="Arial" w:hAnsi="Arial" w:cs="Arial"/>
                <w:lang w:val="sr-Cyrl-RS"/>
              </w:rPr>
              <w:t xml:space="preserve">: </w:t>
            </w:r>
            <w:r w:rsidR="004F1B69" w:rsidRPr="005E0D49">
              <w:rPr>
                <w:rFonts w:ascii="Arial" w:hAnsi="Arial" w:cs="Arial"/>
                <w:lang w:val="sr-Latn-RS"/>
              </w:rPr>
              <w:t xml:space="preserve">2015 </w:t>
            </w:r>
            <w:r w:rsidR="004F1B69" w:rsidRPr="005E0D49">
              <w:rPr>
                <w:rFonts w:ascii="Arial" w:hAnsi="Arial" w:cs="Arial"/>
                <w:lang w:val="sr-Cyrl-RS"/>
              </w:rPr>
              <w:t>или одговарајући</w:t>
            </w:r>
            <w:r w:rsidR="004F1B69" w:rsidRPr="005E0D49">
              <w:rPr>
                <w:rFonts w:ascii="Arial" w:hAnsi="Arial" w:cs="Arial"/>
                <w:lang w:val="sr-Latn-RS"/>
              </w:rPr>
              <w:t xml:space="preserve"> </w:t>
            </w:r>
            <w:r w:rsidR="004F1B69" w:rsidRPr="005E0D49">
              <w:rPr>
                <w:rFonts w:ascii="Arial" w:hAnsi="Arial" w:cs="Arial"/>
                <w:lang w:val="sr-Cyrl-RS"/>
              </w:rPr>
              <w:t xml:space="preserve">и </w:t>
            </w:r>
            <w:r w:rsidR="004F1B69" w:rsidRPr="005E0D49">
              <w:rPr>
                <w:rFonts w:ascii="Arial" w:hAnsi="Arial" w:cs="Arial"/>
                <w:lang w:val="sr-Latn-RS"/>
              </w:rPr>
              <w:t xml:space="preserve"> ИСО 14001</w:t>
            </w:r>
            <w:r w:rsidR="004F1B69" w:rsidRPr="005E0D49">
              <w:rPr>
                <w:rFonts w:ascii="Arial" w:hAnsi="Arial" w:cs="Arial"/>
                <w:lang w:val="sr-Cyrl-RS"/>
              </w:rPr>
              <w:t>:</w:t>
            </w:r>
            <w:r w:rsidR="004F1B69" w:rsidRPr="005E0D49">
              <w:rPr>
                <w:rFonts w:ascii="Arial" w:hAnsi="Arial" w:cs="Arial"/>
                <w:lang w:val="sr-Latn-RS"/>
              </w:rPr>
              <w:t>2015</w:t>
            </w:r>
            <w:r w:rsidR="004F1B69" w:rsidRPr="005E0D49">
              <w:rPr>
                <w:rFonts w:ascii="Arial" w:hAnsi="Arial" w:cs="Arial"/>
                <w:lang w:val="sr-Cyrl-RS"/>
              </w:rPr>
              <w:t xml:space="preserve"> или одговарајући </w:t>
            </w:r>
            <w:r w:rsidR="004F1B69" w:rsidRPr="005E0D49">
              <w:rPr>
                <w:rFonts w:ascii="Arial" w:hAnsi="Arial" w:cs="Arial"/>
              </w:rPr>
              <w:t xml:space="preserve"> </w:t>
            </w:r>
            <w:r w:rsidR="004F1B69" w:rsidRPr="005E0D49">
              <w:rPr>
                <w:rFonts w:ascii="Arial" w:hAnsi="Arial" w:cs="Arial"/>
                <w:lang w:val="sr-Cyrl-RS"/>
              </w:rPr>
              <w:t xml:space="preserve">ИСО 9001:2015 или одговарајући Систем </w:t>
            </w:r>
            <w:r w:rsidR="004F1B69" w:rsidRPr="005E0D49">
              <w:rPr>
                <w:rFonts w:ascii="Arial" w:hAnsi="Arial" w:cs="Arial"/>
                <w:lang w:val="sr-Cyrl-RS"/>
              </w:rPr>
              <w:lastRenderedPageBreak/>
              <w:t>менаџмента квалитетом и ИСО 14001-Системи менаџмента заштитом животне средине.</w:t>
            </w:r>
          </w:p>
          <w:p w14:paraId="15D1C47D" w14:textId="77777777" w:rsidR="00175774" w:rsidRPr="005E0D49" w:rsidRDefault="00175774" w:rsidP="003A4822">
            <w:pPr>
              <w:autoSpaceDE w:val="0"/>
              <w:autoSpaceDN w:val="0"/>
              <w:adjustRightInd w:val="0"/>
              <w:rPr>
                <w:rFonts w:cs="Arial"/>
                <w:b/>
                <w:u w:val="single"/>
              </w:rPr>
            </w:pPr>
            <w:r w:rsidRPr="005E0D49">
              <w:rPr>
                <w:rFonts w:cs="Arial"/>
                <w:b/>
                <w:u w:val="single"/>
              </w:rPr>
              <w:t xml:space="preserve">Доказ: </w:t>
            </w:r>
          </w:p>
          <w:p w14:paraId="2B6BB219" w14:textId="77777777" w:rsidR="00175774" w:rsidRPr="005E0D49" w:rsidRDefault="00175774" w:rsidP="00175774">
            <w:pPr>
              <w:autoSpaceDE w:val="0"/>
              <w:autoSpaceDN w:val="0"/>
              <w:adjustRightInd w:val="0"/>
              <w:spacing w:before="0"/>
              <w:ind w:left="279" w:hanging="220"/>
              <w:rPr>
                <w:rFonts w:cs="Arial"/>
                <w:i/>
                <w:lang w:val="sr-Cyrl-RS"/>
              </w:rPr>
            </w:pPr>
            <w:r w:rsidRPr="005E0D49">
              <w:rPr>
                <w:rFonts w:cs="Arial"/>
              </w:rPr>
              <w:t xml:space="preserve">- </w:t>
            </w:r>
            <w:r w:rsidR="00826341" w:rsidRPr="005E0D49">
              <w:rPr>
                <w:rFonts w:cs="Arial"/>
              </w:rPr>
              <w:t xml:space="preserve">Референтна листа </w:t>
            </w:r>
            <w:r w:rsidR="00D12CAF" w:rsidRPr="005E0D49">
              <w:rPr>
                <w:rFonts w:cs="Arial"/>
                <w:lang w:val="sr-Cyrl-RS"/>
              </w:rPr>
              <w:t xml:space="preserve">понуђача </w:t>
            </w:r>
          </w:p>
          <w:p w14:paraId="5D9C35E2" w14:textId="77777777" w:rsidR="00826341" w:rsidRPr="005E0D49" w:rsidRDefault="00175774" w:rsidP="00826341">
            <w:pPr>
              <w:autoSpaceDE w:val="0"/>
              <w:autoSpaceDN w:val="0"/>
              <w:adjustRightInd w:val="0"/>
              <w:spacing w:before="0"/>
              <w:ind w:left="279" w:hanging="220"/>
              <w:rPr>
                <w:rFonts w:cs="Arial"/>
              </w:rPr>
            </w:pPr>
            <w:r w:rsidRPr="005E0D49">
              <w:rPr>
                <w:rFonts w:cs="Arial"/>
                <w:i/>
              </w:rPr>
              <w:t>-</w:t>
            </w:r>
            <w:r w:rsidR="00826341" w:rsidRPr="005E0D49">
              <w:rPr>
                <w:rFonts w:cs="Arial"/>
              </w:rPr>
              <w:t>Потврда ранијег Наручиоца да је у последњих 5 година пре објављивања позива за подношење понуда на Порталу јавних набавки, за његове потребе урадио:</w:t>
            </w:r>
          </w:p>
          <w:p w14:paraId="4CCBFFE9" w14:textId="77777777" w:rsidR="00826341" w:rsidRPr="005E0D49" w:rsidRDefault="00826341" w:rsidP="00826341">
            <w:pPr>
              <w:numPr>
                <w:ilvl w:val="0"/>
                <w:numId w:val="36"/>
              </w:numPr>
              <w:autoSpaceDE w:val="0"/>
              <w:autoSpaceDN w:val="0"/>
              <w:adjustRightInd w:val="0"/>
              <w:spacing w:before="0"/>
              <w:rPr>
                <w:rFonts w:cs="Arial"/>
              </w:rPr>
            </w:pPr>
            <w:r w:rsidRPr="005E0D49">
              <w:rPr>
                <w:rFonts w:cs="Arial"/>
              </w:rPr>
              <w:t>Пет генералних пројеката реконструкције малих ХЕ</w:t>
            </w:r>
          </w:p>
          <w:p w14:paraId="49255B32" w14:textId="77777777" w:rsidR="00826341" w:rsidRPr="005E0D49" w:rsidRDefault="00826341" w:rsidP="00826341">
            <w:pPr>
              <w:numPr>
                <w:ilvl w:val="0"/>
                <w:numId w:val="36"/>
              </w:numPr>
              <w:autoSpaceDE w:val="0"/>
              <w:autoSpaceDN w:val="0"/>
              <w:adjustRightInd w:val="0"/>
              <w:spacing w:before="0"/>
              <w:rPr>
                <w:rFonts w:cs="Arial"/>
              </w:rPr>
            </w:pPr>
            <w:r w:rsidRPr="005E0D49">
              <w:rPr>
                <w:rFonts w:cs="Arial"/>
              </w:rPr>
              <w:t>Три идејна решења за потребе прибављања локацијских услова за реконструкцију малих ХЕ</w:t>
            </w:r>
          </w:p>
          <w:p w14:paraId="392866EE" w14:textId="77777777" w:rsidR="00826341" w:rsidRPr="005E0D49" w:rsidRDefault="00826341" w:rsidP="00826341">
            <w:pPr>
              <w:numPr>
                <w:ilvl w:val="0"/>
                <w:numId w:val="36"/>
              </w:numPr>
              <w:autoSpaceDE w:val="0"/>
              <w:autoSpaceDN w:val="0"/>
              <w:adjustRightInd w:val="0"/>
              <w:spacing w:before="0"/>
              <w:rPr>
                <w:rFonts w:cs="Arial"/>
              </w:rPr>
            </w:pPr>
            <w:r w:rsidRPr="005E0D49">
              <w:rPr>
                <w:rFonts w:cs="Arial"/>
              </w:rPr>
              <w:t>Две техничке документације на основу које је прибављено одобрење за извођење радова/грађевинска дозвола за реконструкцију малих ХЕ</w:t>
            </w:r>
          </w:p>
          <w:p w14:paraId="5E01832A" w14:textId="77777777" w:rsidR="00826341" w:rsidRPr="005E0D49" w:rsidRDefault="00826341" w:rsidP="00826341">
            <w:pPr>
              <w:numPr>
                <w:ilvl w:val="0"/>
                <w:numId w:val="36"/>
              </w:numPr>
              <w:autoSpaceDE w:val="0"/>
              <w:autoSpaceDN w:val="0"/>
              <w:adjustRightInd w:val="0"/>
              <w:spacing w:before="0"/>
              <w:rPr>
                <w:rFonts w:cs="Arial"/>
              </w:rPr>
            </w:pPr>
            <w:r w:rsidRPr="005E0D49">
              <w:rPr>
                <w:rFonts w:cs="Arial"/>
              </w:rPr>
              <w:t>Две тендерске документације за потребе реконструкције малих ХЕ</w:t>
            </w:r>
          </w:p>
          <w:p w14:paraId="7B11BFC4" w14:textId="77777777" w:rsidR="00826341" w:rsidRPr="005E0D49" w:rsidRDefault="00826341" w:rsidP="00175774">
            <w:pPr>
              <w:autoSpaceDE w:val="0"/>
              <w:autoSpaceDN w:val="0"/>
              <w:adjustRightInd w:val="0"/>
              <w:spacing w:before="0"/>
              <w:ind w:left="279" w:hanging="220"/>
              <w:rPr>
                <w:rFonts w:cs="Arial"/>
                <w:i/>
                <w:lang w:val="sr-Cyrl-RS"/>
              </w:rPr>
            </w:pPr>
          </w:p>
          <w:p w14:paraId="72F6B66A" w14:textId="77777777" w:rsidR="006A4AD6" w:rsidRPr="005E0D49" w:rsidRDefault="00175774" w:rsidP="006A4AD6">
            <w:pPr>
              <w:autoSpaceDE w:val="0"/>
              <w:autoSpaceDN w:val="0"/>
              <w:adjustRightInd w:val="0"/>
              <w:spacing w:before="0"/>
              <w:ind w:left="279" w:hanging="220"/>
              <w:rPr>
                <w:rFonts w:cs="Arial"/>
                <w:i/>
                <w:lang w:val="sr-Cyrl-RS"/>
              </w:rPr>
            </w:pPr>
            <w:r w:rsidRPr="005E0D49">
              <w:rPr>
                <w:rFonts w:cs="Arial"/>
                <w:i/>
              </w:rPr>
              <w:t xml:space="preserve">- </w:t>
            </w:r>
            <w:r w:rsidR="00826341" w:rsidRPr="005E0D49">
              <w:rPr>
                <w:rFonts w:cs="Arial"/>
              </w:rPr>
              <w:t xml:space="preserve">Копија важећих (на дан отварања понуда) </w:t>
            </w:r>
            <w:proofErr w:type="gramStart"/>
            <w:r w:rsidRPr="005E0D49">
              <w:rPr>
                <w:rFonts w:cs="Arial"/>
              </w:rPr>
              <w:t xml:space="preserve">сертификата  </w:t>
            </w:r>
            <w:r w:rsidR="006A4AD6" w:rsidRPr="005E0D49">
              <w:rPr>
                <w:rFonts w:cs="Arial"/>
                <w:lang w:val="sr-Latn-RS"/>
              </w:rPr>
              <w:t>ИСО</w:t>
            </w:r>
            <w:proofErr w:type="gramEnd"/>
            <w:r w:rsidR="006A4AD6" w:rsidRPr="005E0D49">
              <w:rPr>
                <w:rFonts w:cs="Arial"/>
                <w:lang w:val="sr-Latn-RS"/>
              </w:rPr>
              <w:t xml:space="preserve"> 9001</w:t>
            </w:r>
            <w:r w:rsidR="006A4AD6" w:rsidRPr="005E0D49">
              <w:rPr>
                <w:rFonts w:cs="Arial"/>
                <w:lang w:val="sr-Cyrl-RS"/>
              </w:rPr>
              <w:t xml:space="preserve">: </w:t>
            </w:r>
            <w:r w:rsidR="004F1B69" w:rsidRPr="005E0D49">
              <w:rPr>
                <w:rFonts w:cs="Arial"/>
                <w:lang w:val="sr-Latn-RS"/>
              </w:rPr>
              <w:t xml:space="preserve">2015 </w:t>
            </w:r>
            <w:r w:rsidR="004F1B69" w:rsidRPr="005E0D49">
              <w:rPr>
                <w:rFonts w:cs="Arial"/>
                <w:lang w:val="sr-Cyrl-RS"/>
              </w:rPr>
              <w:t>или одговарајући</w:t>
            </w:r>
            <w:r w:rsidR="006A4AD6" w:rsidRPr="005E0D49">
              <w:rPr>
                <w:rFonts w:cs="Arial"/>
                <w:lang w:val="sr-Latn-RS"/>
              </w:rPr>
              <w:t xml:space="preserve"> </w:t>
            </w:r>
            <w:r w:rsidR="006A4AD6" w:rsidRPr="005E0D49">
              <w:rPr>
                <w:rFonts w:cs="Arial"/>
                <w:lang w:val="sr-Cyrl-RS"/>
              </w:rPr>
              <w:t xml:space="preserve">и </w:t>
            </w:r>
            <w:r w:rsidR="006A4AD6" w:rsidRPr="005E0D49">
              <w:rPr>
                <w:rFonts w:cs="Arial"/>
                <w:lang w:val="sr-Latn-RS"/>
              </w:rPr>
              <w:t xml:space="preserve"> ИСО 14001</w:t>
            </w:r>
            <w:r w:rsidR="006A4AD6" w:rsidRPr="005E0D49">
              <w:rPr>
                <w:rFonts w:cs="Arial"/>
                <w:lang w:val="sr-Cyrl-RS"/>
              </w:rPr>
              <w:t>:</w:t>
            </w:r>
            <w:r w:rsidR="004F1B69" w:rsidRPr="005E0D49">
              <w:rPr>
                <w:rFonts w:cs="Arial"/>
                <w:lang w:val="sr-Latn-RS"/>
              </w:rPr>
              <w:t>2015</w:t>
            </w:r>
            <w:r w:rsidR="004F1B69" w:rsidRPr="005E0D49">
              <w:rPr>
                <w:rFonts w:cs="Arial"/>
                <w:lang w:val="sr-Cyrl-RS"/>
              </w:rPr>
              <w:t xml:space="preserve"> или одговарајући </w:t>
            </w:r>
            <w:r w:rsidR="004F1B69" w:rsidRPr="005E0D49">
              <w:rPr>
                <w:rFonts w:cs="Arial"/>
              </w:rPr>
              <w:t xml:space="preserve"> </w:t>
            </w:r>
            <w:r w:rsidR="00B03757" w:rsidRPr="005E0D49">
              <w:rPr>
                <w:rFonts w:cs="Arial"/>
                <w:lang w:val="sr-Cyrl-RS"/>
              </w:rPr>
              <w:t>ИСО 9001</w:t>
            </w:r>
            <w:r w:rsidR="004F1B69" w:rsidRPr="005E0D49">
              <w:rPr>
                <w:rFonts w:cs="Arial"/>
                <w:lang w:val="sr-Cyrl-RS"/>
              </w:rPr>
              <w:t xml:space="preserve">:2015 или одговарајући </w:t>
            </w:r>
            <w:r w:rsidR="00B03757" w:rsidRPr="005E0D49">
              <w:rPr>
                <w:rFonts w:cs="Arial"/>
                <w:lang w:val="sr-Cyrl-RS"/>
              </w:rPr>
              <w:t>Систем менаџмента квалитетом и ИСО 14001-Системи менаџмента заштитом животне средине.</w:t>
            </w:r>
          </w:p>
          <w:p w14:paraId="7DC0F637" w14:textId="77777777" w:rsidR="00175774" w:rsidRPr="005E0D49" w:rsidRDefault="00175774" w:rsidP="00175774">
            <w:pPr>
              <w:autoSpaceDE w:val="0"/>
              <w:autoSpaceDN w:val="0"/>
              <w:adjustRightInd w:val="0"/>
              <w:spacing w:before="0"/>
              <w:ind w:left="279" w:hanging="220"/>
              <w:rPr>
                <w:rFonts w:cs="Arial"/>
                <w:i/>
              </w:rPr>
            </w:pPr>
          </w:p>
          <w:p w14:paraId="6EB2A9F8" w14:textId="77777777" w:rsidR="00175774" w:rsidRPr="005E0D49" w:rsidRDefault="00175774" w:rsidP="00175774">
            <w:pPr>
              <w:autoSpaceDE w:val="0"/>
              <w:autoSpaceDN w:val="0"/>
              <w:adjustRightInd w:val="0"/>
              <w:spacing w:before="0"/>
              <w:ind w:left="279" w:hanging="220"/>
              <w:rPr>
                <w:rFonts w:eastAsia="Calibri" w:cs="Arial"/>
                <w:lang w:val="ru-RU"/>
              </w:rPr>
            </w:pPr>
          </w:p>
        </w:tc>
      </w:tr>
      <w:tr w:rsidR="00175774" w:rsidRPr="005E0D49" w14:paraId="7E4A0E5D" w14:textId="77777777" w:rsidTr="008112A2">
        <w:trPr>
          <w:jc w:val="center"/>
        </w:trPr>
        <w:tc>
          <w:tcPr>
            <w:tcW w:w="729" w:type="dxa"/>
            <w:vAlign w:val="center"/>
          </w:tcPr>
          <w:p w14:paraId="520FDC9A" w14:textId="77777777" w:rsidR="00175774" w:rsidRPr="005E0D49" w:rsidRDefault="00A7536C" w:rsidP="003A4822">
            <w:pPr>
              <w:jc w:val="center"/>
              <w:rPr>
                <w:rFonts w:cs="Arial"/>
                <w:color w:val="00B0F0"/>
              </w:rPr>
            </w:pPr>
            <w:r w:rsidRPr="005E0D49">
              <w:rPr>
                <w:rFonts w:cs="Arial"/>
              </w:rPr>
              <w:lastRenderedPageBreak/>
              <w:t>8</w:t>
            </w:r>
            <w:r w:rsidR="00175774" w:rsidRPr="005E0D49">
              <w:rPr>
                <w:rFonts w:cs="Arial"/>
              </w:rPr>
              <w:t>.</w:t>
            </w:r>
          </w:p>
        </w:tc>
        <w:tc>
          <w:tcPr>
            <w:tcW w:w="8430" w:type="dxa"/>
          </w:tcPr>
          <w:p w14:paraId="458EEF97" w14:textId="77777777" w:rsidR="00175774" w:rsidRPr="005E0D49" w:rsidRDefault="00175774" w:rsidP="003A4822">
            <w:pPr>
              <w:autoSpaceDE w:val="0"/>
              <w:autoSpaceDN w:val="0"/>
              <w:adjustRightInd w:val="0"/>
              <w:rPr>
                <w:rFonts w:cs="Arial"/>
                <w:b/>
                <w:u w:val="single"/>
              </w:rPr>
            </w:pPr>
            <w:r w:rsidRPr="005E0D49">
              <w:rPr>
                <w:rFonts w:cs="Arial"/>
                <w:b/>
                <w:u w:val="single"/>
              </w:rPr>
              <w:t>Услов:</w:t>
            </w:r>
          </w:p>
          <w:p w14:paraId="178A400F" w14:textId="77777777" w:rsidR="004460D4" w:rsidRPr="008F3406" w:rsidRDefault="004460D4" w:rsidP="004460D4">
            <w:pPr>
              <w:spacing w:before="0"/>
              <w:jc w:val="left"/>
              <w:rPr>
                <w:rFonts w:cs="Arial"/>
                <w:lang w:val="sr-Cyrl-RS"/>
              </w:rPr>
            </w:pPr>
            <w:r w:rsidRPr="005E0D49">
              <w:rPr>
                <w:rFonts w:cs="Arial"/>
              </w:rPr>
              <w:t>Кадровски капацитет</w:t>
            </w:r>
            <w:r w:rsidR="008F3406">
              <w:rPr>
                <w:rFonts w:cs="Arial"/>
                <w:lang w:val="sr-Cyrl-RS"/>
              </w:rPr>
              <w:t>:</w:t>
            </w:r>
          </w:p>
          <w:p w14:paraId="2DC84EE0" w14:textId="77777777" w:rsidR="004F1B69" w:rsidRPr="005E0D49" w:rsidRDefault="004F1B69" w:rsidP="004F1B69">
            <w:pPr>
              <w:spacing w:before="0"/>
              <w:contextualSpacing/>
              <w:rPr>
                <w:rFonts w:eastAsia="Calibri" w:cs="Arial"/>
              </w:rPr>
            </w:pPr>
            <w:r w:rsidRPr="005E0D49">
              <w:rPr>
                <w:rFonts w:eastAsia="Calibri" w:cs="Arial"/>
              </w:rPr>
              <w:t xml:space="preserve">Да има минималан број </w:t>
            </w:r>
            <w:proofErr w:type="gramStart"/>
            <w:r w:rsidRPr="005E0D49">
              <w:rPr>
                <w:rFonts w:eastAsia="Calibri" w:cs="Arial"/>
              </w:rPr>
              <w:t>учесника  ангажованих</w:t>
            </w:r>
            <w:proofErr w:type="gramEnd"/>
            <w:r w:rsidRPr="005E0D49">
              <w:rPr>
                <w:rFonts w:eastAsia="Calibri" w:cs="Arial"/>
              </w:rPr>
              <w:t xml:space="preserve"> у реализацији услуге, која је предмет ове јавне набавке, у радном односу са пуним радним временом или ангажоване сходно члану 197. </w:t>
            </w:r>
            <w:r w:rsidRPr="005E0D49">
              <w:rPr>
                <w:rFonts w:eastAsia="Calibri" w:cs="Arial"/>
                <w:lang w:val="sr-Cyrl-RS"/>
              </w:rPr>
              <w:t xml:space="preserve">до </w:t>
            </w:r>
            <w:r w:rsidRPr="005E0D49">
              <w:rPr>
                <w:rFonts w:eastAsia="Calibri" w:cs="Arial"/>
              </w:rPr>
              <w:t xml:space="preserve"> 202. Закона о раду("Сл. гласник РС", бр. 24/2005, 61/2005, 54/2009, 32/2013 и 75/2014):</w:t>
            </w:r>
          </w:p>
          <w:p w14:paraId="7886AF87"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 дипломирани инжењери са лиценцом бр. 310 (пројекти грађевинских конструкција);</w:t>
            </w:r>
          </w:p>
          <w:p w14:paraId="6208CB2C"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 дипломирани инжењери са лиценцом бр. 313 (пројекти хидротехничких конструкција);</w:t>
            </w:r>
          </w:p>
          <w:p w14:paraId="06673E04"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дипломирани инжењери са лиценцом бр. 332 (пројекти машинских инсталација објеката водоснабдевања и индустријских вода, хидротехнике и хидроенергетике);</w:t>
            </w:r>
          </w:p>
          <w:p w14:paraId="41C2C990"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 дипломирани инжењери са лиценцом бр. 350 (пројекти електроенергетских инсталација ниског и средњег напона);</w:t>
            </w:r>
          </w:p>
          <w:p w14:paraId="68BB764C"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 дипломирани инжењери са лиценцом бр. 352 (пројекти управљања електромоторним погонима - аутоматика, мерења и регулација) и</w:t>
            </w:r>
          </w:p>
          <w:p w14:paraId="7AB62B68" w14:textId="77777777" w:rsidR="004460D4" w:rsidRPr="005E0D49" w:rsidRDefault="004460D4" w:rsidP="004460D4">
            <w:pPr>
              <w:pStyle w:val="ListParagraph"/>
              <w:numPr>
                <w:ilvl w:val="0"/>
                <w:numId w:val="33"/>
              </w:numPr>
              <w:spacing w:before="0"/>
              <w:jc w:val="left"/>
              <w:rPr>
                <w:rFonts w:ascii="Arial" w:hAnsi="Arial" w:cs="Arial"/>
              </w:rPr>
            </w:pPr>
            <w:proofErr w:type="gramStart"/>
            <w:r w:rsidRPr="005E0D49">
              <w:rPr>
                <w:rFonts w:ascii="Arial" w:hAnsi="Arial" w:cs="Arial"/>
              </w:rPr>
              <w:t>најмање</w:t>
            </w:r>
            <w:proofErr w:type="gramEnd"/>
            <w:r w:rsidRPr="005E0D49">
              <w:rPr>
                <w:rFonts w:ascii="Arial" w:hAnsi="Arial" w:cs="Arial"/>
              </w:rPr>
              <w:t xml:space="preserve"> 2 (два) лица - дипломирани инжењер са лиценцом бр. 372 (пројекти геодетских радова).</w:t>
            </w:r>
          </w:p>
          <w:p w14:paraId="39AC20E7" w14:textId="77777777" w:rsidR="00175774" w:rsidRPr="005E0D49" w:rsidRDefault="00175774" w:rsidP="004F1B69">
            <w:pPr>
              <w:autoSpaceDE w:val="0"/>
              <w:autoSpaceDN w:val="0"/>
              <w:adjustRightInd w:val="0"/>
              <w:rPr>
                <w:rFonts w:cs="Arial"/>
              </w:rPr>
            </w:pPr>
            <w:r w:rsidRPr="005E0D49">
              <w:rPr>
                <w:rFonts w:cs="Arial"/>
                <w:b/>
                <w:u w:val="single"/>
              </w:rPr>
              <w:t>Доказ:</w:t>
            </w:r>
            <w:r w:rsidRPr="005E0D49">
              <w:rPr>
                <w:rFonts w:cs="Arial"/>
                <w:b/>
                <w:color w:val="00B0F0"/>
                <w:u w:val="single"/>
              </w:rPr>
              <w:t xml:space="preserve"> </w:t>
            </w:r>
          </w:p>
          <w:p w14:paraId="1B771BF5" w14:textId="77777777" w:rsidR="004F1B69" w:rsidRPr="008F3406" w:rsidRDefault="004F1B69" w:rsidP="008F3406">
            <w:pPr>
              <w:pStyle w:val="ListParagraph"/>
              <w:numPr>
                <w:ilvl w:val="0"/>
                <w:numId w:val="43"/>
              </w:numPr>
              <w:autoSpaceDE w:val="0"/>
              <w:autoSpaceDN w:val="0"/>
              <w:adjustRightInd w:val="0"/>
              <w:spacing w:before="0"/>
              <w:rPr>
                <w:rFonts w:ascii="Arial" w:hAnsi="Arial" w:cs="Arial"/>
              </w:rPr>
            </w:pPr>
            <w:r w:rsidRPr="008F3406">
              <w:rPr>
                <w:rFonts w:ascii="Arial" w:hAnsi="Arial" w:cs="Arial"/>
              </w:rPr>
              <w:t>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437837E8" w14:textId="77777777" w:rsidR="004F1B69" w:rsidRPr="005E0D49" w:rsidRDefault="004F1B69" w:rsidP="004F1B69">
            <w:pPr>
              <w:autoSpaceDE w:val="0"/>
              <w:autoSpaceDN w:val="0"/>
              <w:adjustRightInd w:val="0"/>
              <w:spacing w:before="0"/>
              <w:rPr>
                <w:rFonts w:cs="Arial"/>
              </w:rPr>
            </w:pPr>
          </w:p>
          <w:p w14:paraId="76059811" w14:textId="77777777" w:rsidR="00A7536C" w:rsidRPr="005E0D49" w:rsidRDefault="00A7536C" w:rsidP="00A7536C">
            <w:pPr>
              <w:pStyle w:val="ListParagraph"/>
              <w:numPr>
                <w:ilvl w:val="0"/>
                <w:numId w:val="15"/>
              </w:numPr>
              <w:rPr>
                <w:rFonts w:ascii="Arial" w:eastAsia="Times New Roman" w:hAnsi="Arial" w:cs="Arial"/>
              </w:rPr>
            </w:pPr>
            <w:r w:rsidRPr="005E0D49">
              <w:rPr>
                <w:rFonts w:ascii="Arial" w:eastAsia="Times New Roman" w:hAnsi="Arial" w:cs="Arial"/>
              </w:rPr>
              <w:t>Квалификациона структура чланова тима (запослених и ангажованих лица) који ће бити ангажовани у извршењу услуга које су предмет набавке</w:t>
            </w:r>
          </w:p>
          <w:p w14:paraId="4FA7CDBE" w14:textId="77777777" w:rsidR="00175774" w:rsidRPr="005E0D49" w:rsidRDefault="00175774" w:rsidP="009F3A2B">
            <w:pPr>
              <w:numPr>
                <w:ilvl w:val="0"/>
                <w:numId w:val="15"/>
              </w:numPr>
              <w:autoSpaceDE w:val="0"/>
              <w:autoSpaceDN w:val="0"/>
              <w:adjustRightInd w:val="0"/>
              <w:spacing w:before="0"/>
              <w:rPr>
                <w:rFonts w:cs="Arial"/>
              </w:rPr>
            </w:pPr>
            <w:r w:rsidRPr="005E0D49">
              <w:rPr>
                <w:rFonts w:eastAsia="Calibri" w:cs="Arial"/>
              </w:rPr>
              <w:t>Фотокопија важеће лиценце са потврдом Инжењерске коморе о важењу исте</w:t>
            </w:r>
          </w:p>
          <w:p w14:paraId="738CDEBE" w14:textId="77777777" w:rsidR="00175774" w:rsidRPr="005E0D49" w:rsidRDefault="00175774" w:rsidP="005C7CDE">
            <w:pPr>
              <w:autoSpaceDE w:val="0"/>
              <w:autoSpaceDN w:val="0"/>
              <w:adjustRightInd w:val="0"/>
              <w:spacing w:before="0"/>
              <w:ind w:left="360"/>
              <w:rPr>
                <w:rFonts w:cs="Arial"/>
                <w:color w:val="00B0F0"/>
              </w:rPr>
            </w:pPr>
          </w:p>
        </w:tc>
      </w:tr>
    </w:tbl>
    <w:p w14:paraId="7A1602FD" w14:textId="77777777" w:rsidR="00B13CD3" w:rsidRPr="005E0D49" w:rsidRDefault="00B13CD3" w:rsidP="00B13CD3">
      <w:pPr>
        <w:spacing w:before="0"/>
        <w:rPr>
          <w:rFonts w:cs="Arial"/>
          <w:lang w:eastAsia="zh-CN"/>
        </w:rPr>
      </w:pPr>
      <w:r w:rsidRPr="005E0D49">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5E0D49">
        <w:rPr>
          <w:rFonts w:cs="Arial"/>
          <w:lang w:eastAsia="zh-CN"/>
        </w:rPr>
        <w:t>д</w:t>
      </w:r>
      <w:r w:rsidRPr="005E0D49">
        <w:rPr>
          <w:rFonts w:cs="Arial"/>
          <w:lang w:eastAsia="zh-CN"/>
        </w:rPr>
        <w:t>о</w:t>
      </w:r>
      <w:proofErr w:type="gramEnd"/>
      <w:r w:rsidR="00A7536C" w:rsidRPr="005E0D49">
        <w:rPr>
          <w:rFonts w:cs="Arial"/>
          <w:lang w:val="sr-Cyrl-RS" w:eastAsia="zh-CN"/>
        </w:rPr>
        <w:t xml:space="preserve"> 8</w:t>
      </w:r>
      <w:r w:rsidR="004460D4" w:rsidRPr="005E0D49">
        <w:rPr>
          <w:rFonts w:cs="Arial"/>
          <w:lang w:val="sr-Cyrl-RS" w:eastAsia="zh-CN"/>
        </w:rPr>
        <w:t>.</w:t>
      </w:r>
      <w:r w:rsidRPr="005E0D49">
        <w:rPr>
          <w:rFonts w:cs="Arial"/>
          <w:lang w:eastAsia="zh-CN"/>
        </w:rPr>
        <w:t xml:space="preserve"> </w:t>
      </w:r>
      <w:proofErr w:type="gramStart"/>
      <w:r w:rsidRPr="005E0D49">
        <w:rPr>
          <w:rFonts w:cs="Arial"/>
          <w:lang w:eastAsia="zh-CN"/>
        </w:rPr>
        <w:t>овог</w:t>
      </w:r>
      <w:proofErr w:type="gramEnd"/>
      <w:r w:rsidRPr="005E0D49">
        <w:rPr>
          <w:rFonts w:cs="Arial"/>
          <w:lang w:eastAsia="zh-CN"/>
        </w:rPr>
        <w:t xml:space="preserve"> обрасца, биће одбијена као неприхватљива.</w:t>
      </w:r>
    </w:p>
    <w:p w14:paraId="397D91D5" w14:textId="77777777" w:rsidR="00B30D13" w:rsidRPr="005E0D49" w:rsidRDefault="007F582B" w:rsidP="00C10575">
      <w:pPr>
        <w:rPr>
          <w:rFonts w:cs="Arial"/>
        </w:rPr>
      </w:pPr>
      <w:r w:rsidRPr="005E0D49">
        <w:rPr>
          <w:rFonts w:cs="Arial"/>
          <w:lang w:val="sr-Cyrl-RS"/>
        </w:rPr>
        <w:t xml:space="preserve">1. </w:t>
      </w:r>
      <w:r w:rsidR="00C10575" w:rsidRPr="005E0D49">
        <w:rPr>
          <w:rFonts w:cs="Arial"/>
        </w:rPr>
        <w:t xml:space="preserve">Сваки подизвођач мора да испуњава услове из члана 75. </w:t>
      </w:r>
      <w:proofErr w:type="gramStart"/>
      <w:r w:rsidR="00C10575" w:rsidRPr="005E0D49">
        <w:rPr>
          <w:rFonts w:cs="Arial"/>
        </w:rPr>
        <w:t>став</w:t>
      </w:r>
      <w:proofErr w:type="gramEnd"/>
      <w:r w:rsidR="00C10575" w:rsidRPr="005E0D49">
        <w:rPr>
          <w:rFonts w:cs="Arial"/>
        </w:rPr>
        <w:t xml:space="preserve"> 1. </w:t>
      </w:r>
      <w:proofErr w:type="gramStart"/>
      <w:r w:rsidR="00C10575" w:rsidRPr="005E0D49">
        <w:rPr>
          <w:rFonts w:cs="Arial"/>
        </w:rPr>
        <w:t>тачка</w:t>
      </w:r>
      <w:proofErr w:type="gramEnd"/>
      <w:r w:rsidR="00C10575" w:rsidRPr="005E0D49">
        <w:rPr>
          <w:rFonts w:cs="Arial"/>
        </w:rPr>
        <w:t xml:space="preserve"> 1), 2) и 4) Закона, што доказује достављањем доказа наведених у овом одељку. </w:t>
      </w:r>
    </w:p>
    <w:p w14:paraId="21505DD7" w14:textId="77777777" w:rsidR="007E1D4E" w:rsidRPr="005E0D49" w:rsidRDefault="007E1D4E" w:rsidP="00C10575">
      <w:pPr>
        <w:rPr>
          <w:rFonts w:cs="Arial"/>
        </w:rPr>
      </w:pPr>
      <w:r w:rsidRPr="005E0D49">
        <w:rPr>
          <w:rFonts w:cs="Arial"/>
        </w:rPr>
        <w:t xml:space="preserve">Доказ из члана 75.став 1.тачка 5) </w:t>
      </w:r>
      <w:r w:rsidR="001227A3" w:rsidRPr="005E0D49">
        <w:rPr>
          <w:rFonts w:cs="Arial"/>
          <w:lang w:val="sr-Cyrl-RS"/>
        </w:rPr>
        <w:t xml:space="preserve">Закона </w:t>
      </w:r>
      <w:r w:rsidRPr="005E0D49">
        <w:rPr>
          <w:rFonts w:cs="Arial"/>
        </w:rPr>
        <w:t>доставља се за део набавке који ће се вршити преко подизвођача.</w:t>
      </w:r>
    </w:p>
    <w:p w14:paraId="232CC332" w14:textId="77777777" w:rsidR="00C10575" w:rsidRPr="005E0D49" w:rsidRDefault="00C10575" w:rsidP="00C10575">
      <w:pPr>
        <w:rPr>
          <w:rFonts w:cs="Arial"/>
        </w:rPr>
      </w:pPr>
      <w:r w:rsidRPr="005E0D49">
        <w:rPr>
          <w:rFonts w:cs="Arial"/>
        </w:rPr>
        <w:t>Услове у вези са капацитетима из члана 76. Закона, понуђач испуњава самостално без обзира на ангажовање подизвођача.</w:t>
      </w:r>
    </w:p>
    <w:p w14:paraId="07491096" w14:textId="77777777" w:rsidR="00C10575" w:rsidRPr="005E0D49" w:rsidRDefault="007F582B" w:rsidP="007F582B">
      <w:pPr>
        <w:spacing w:before="0"/>
        <w:rPr>
          <w:rFonts w:cs="Arial"/>
          <w:lang w:eastAsia="zh-CN"/>
        </w:rPr>
      </w:pPr>
      <w:r w:rsidRPr="005E0D49">
        <w:rPr>
          <w:rFonts w:cs="Arial"/>
          <w:lang w:val="sr-Cyrl-RS" w:eastAsia="zh-CN"/>
        </w:rPr>
        <w:t xml:space="preserve">2. </w:t>
      </w:r>
      <w:r w:rsidR="00C10575" w:rsidRPr="005E0D49">
        <w:rPr>
          <w:rFonts w:cs="Arial"/>
          <w:lang w:eastAsia="zh-CN"/>
        </w:rPr>
        <w:t xml:space="preserve">Сваки понуђач из групе </w:t>
      </w:r>
      <w:proofErr w:type="gramStart"/>
      <w:r w:rsidR="00C10575" w:rsidRPr="005E0D49">
        <w:rPr>
          <w:rFonts w:cs="Arial"/>
          <w:lang w:eastAsia="zh-CN"/>
        </w:rPr>
        <w:t>понуђача  која</w:t>
      </w:r>
      <w:proofErr w:type="gramEnd"/>
      <w:r w:rsidR="00C10575" w:rsidRPr="005E0D49">
        <w:rPr>
          <w:rFonts w:cs="Arial"/>
          <w:lang w:eastAsia="zh-CN"/>
        </w:rPr>
        <w:t xml:space="preserve"> подноси заједничку понуду мора да испуњава услове из члана 75. </w:t>
      </w:r>
      <w:proofErr w:type="gramStart"/>
      <w:r w:rsidR="00C10575" w:rsidRPr="005E0D49">
        <w:rPr>
          <w:rFonts w:cs="Arial"/>
          <w:lang w:eastAsia="zh-CN"/>
        </w:rPr>
        <w:t>став</w:t>
      </w:r>
      <w:proofErr w:type="gramEnd"/>
      <w:r w:rsidR="00C10575" w:rsidRPr="005E0D49">
        <w:rPr>
          <w:rFonts w:cs="Arial"/>
          <w:lang w:eastAsia="zh-CN"/>
        </w:rPr>
        <w:t xml:space="preserve"> 1. </w:t>
      </w:r>
      <w:proofErr w:type="gramStart"/>
      <w:r w:rsidR="00C10575" w:rsidRPr="005E0D49">
        <w:rPr>
          <w:rFonts w:cs="Arial"/>
          <w:lang w:eastAsia="zh-CN"/>
        </w:rPr>
        <w:t>тачка</w:t>
      </w:r>
      <w:proofErr w:type="gramEnd"/>
      <w:r w:rsidR="00C10575" w:rsidRPr="005E0D49">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90DFF8B" w14:textId="77777777" w:rsidR="00B13CD3" w:rsidRPr="005E0D49" w:rsidRDefault="007F582B" w:rsidP="00B13CD3">
      <w:pPr>
        <w:spacing w:before="0"/>
        <w:rPr>
          <w:rFonts w:cs="Arial"/>
          <w:lang w:eastAsia="zh-CN"/>
        </w:rPr>
      </w:pPr>
      <w:r w:rsidRPr="005E0D49">
        <w:rPr>
          <w:rFonts w:cs="Arial"/>
          <w:lang w:val="sr-Cyrl-RS" w:eastAsia="zh-CN"/>
        </w:rPr>
        <w:t xml:space="preserve">3. </w:t>
      </w:r>
      <w:r w:rsidR="00B13CD3" w:rsidRPr="005E0D49">
        <w:rPr>
          <w:rFonts w:cs="Arial"/>
          <w:lang w:eastAsia="zh-CN"/>
        </w:rPr>
        <w:t>Докази о испуњености услова из члана 77. З</w:t>
      </w:r>
      <w:r w:rsidRPr="005E0D49">
        <w:rPr>
          <w:rFonts w:cs="Arial"/>
          <w:lang w:val="sr-Cyrl-RS" w:eastAsia="zh-CN"/>
        </w:rPr>
        <w:t>акона</w:t>
      </w:r>
      <w:r w:rsidR="00B13CD3" w:rsidRPr="005E0D4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911420D" w14:textId="77777777" w:rsidR="00B13CD3" w:rsidRPr="005E0D49" w:rsidRDefault="00B13CD3" w:rsidP="00B13CD3">
      <w:pPr>
        <w:spacing w:before="0"/>
        <w:rPr>
          <w:rFonts w:cs="Arial"/>
          <w:lang w:eastAsia="zh-CN"/>
        </w:rPr>
      </w:pPr>
      <w:r w:rsidRPr="005E0D4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61FBC4C" w14:textId="77777777" w:rsidR="007F582B" w:rsidRPr="005E0D49" w:rsidRDefault="007F582B" w:rsidP="007F582B">
      <w:pPr>
        <w:spacing w:before="0"/>
        <w:rPr>
          <w:rFonts w:cs="Arial"/>
          <w:lang w:val="sr-Cyrl-RS" w:eastAsia="zh-CN"/>
        </w:rPr>
      </w:pPr>
      <w:r w:rsidRPr="005E0D49">
        <w:rPr>
          <w:rFonts w:cs="Arial"/>
          <w:lang w:val="sr-Cyrl-RS" w:eastAsia="zh-CN"/>
        </w:rPr>
        <w:t>4.</w:t>
      </w:r>
      <w:r w:rsidR="00B13CD3" w:rsidRPr="005E0D49">
        <w:rPr>
          <w:rFonts w:cs="Arial"/>
          <w:lang w:val="sr-Cyrl-RS" w:eastAsia="zh-CN"/>
        </w:rPr>
        <w:t xml:space="preserve"> </w:t>
      </w:r>
      <w:r w:rsidRPr="005E0D4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A8785B3" w14:textId="77777777" w:rsidR="00D96616" w:rsidRPr="005E0D49" w:rsidRDefault="00D96616" w:rsidP="00D96616">
      <w:pPr>
        <w:spacing w:before="0"/>
        <w:rPr>
          <w:rFonts w:cs="Arial"/>
          <w:lang w:eastAsia="zh-CN"/>
        </w:rPr>
      </w:pPr>
      <w:r w:rsidRPr="005E0D49">
        <w:rPr>
          <w:rFonts w:cs="Arial"/>
          <w:lang w:eastAsia="zh-CN"/>
        </w:rPr>
        <w:t xml:space="preserve">На основу члана 79. </w:t>
      </w:r>
      <w:proofErr w:type="gramStart"/>
      <w:r w:rsidRPr="005E0D49">
        <w:rPr>
          <w:rFonts w:cs="Arial"/>
          <w:lang w:eastAsia="zh-CN"/>
        </w:rPr>
        <w:t>став</w:t>
      </w:r>
      <w:proofErr w:type="gramEnd"/>
      <w:r w:rsidRPr="005E0D49">
        <w:rPr>
          <w:rFonts w:cs="Arial"/>
          <w:lang w:eastAsia="zh-CN"/>
        </w:rPr>
        <w:t xml:space="preserve"> 5. З</w:t>
      </w:r>
      <w:r w:rsidR="007F582B" w:rsidRPr="005E0D49">
        <w:rPr>
          <w:rFonts w:cs="Arial"/>
          <w:lang w:val="sr-Cyrl-RS" w:eastAsia="zh-CN"/>
        </w:rPr>
        <w:t>акона</w:t>
      </w:r>
      <w:r w:rsidRPr="005E0D4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C2118EB" w14:textId="77777777" w:rsidR="00D96616" w:rsidRPr="005E0D49" w:rsidRDefault="00D96616" w:rsidP="00D96616">
      <w:pPr>
        <w:spacing w:before="0"/>
        <w:ind w:firstLine="720"/>
        <w:rPr>
          <w:rFonts w:cs="Arial"/>
          <w:lang w:eastAsia="zh-CN"/>
        </w:rPr>
      </w:pPr>
      <w:proofErr w:type="gramStart"/>
      <w:r w:rsidRPr="005E0D49">
        <w:rPr>
          <w:rFonts w:cs="Arial"/>
          <w:lang w:eastAsia="zh-CN"/>
        </w:rPr>
        <w:t>1)извод</w:t>
      </w:r>
      <w:proofErr w:type="gramEnd"/>
      <w:r w:rsidRPr="005E0D49">
        <w:rPr>
          <w:rFonts w:cs="Arial"/>
          <w:lang w:eastAsia="zh-CN"/>
        </w:rPr>
        <w:t xml:space="preserve"> из регистра надлежног органа:</w:t>
      </w:r>
    </w:p>
    <w:p w14:paraId="5CC5B0A2" w14:textId="77777777" w:rsidR="00D96616" w:rsidRPr="005E0D49" w:rsidRDefault="00D96616" w:rsidP="00D96616">
      <w:pPr>
        <w:spacing w:before="0"/>
        <w:ind w:firstLine="720"/>
        <w:rPr>
          <w:rFonts w:cs="Arial"/>
          <w:lang w:eastAsia="zh-CN"/>
        </w:rPr>
      </w:pPr>
      <w:r w:rsidRPr="005E0D49">
        <w:rPr>
          <w:rFonts w:cs="Arial"/>
          <w:lang w:eastAsia="zh-CN"/>
        </w:rPr>
        <w:t xml:space="preserve">-извод из регистра АПР: </w:t>
      </w:r>
      <w:hyperlink r:id="rId168" w:history="1">
        <w:r w:rsidRPr="005E0D49">
          <w:rPr>
            <w:rFonts w:cs="Arial"/>
            <w:lang w:eastAsia="zh-CN"/>
          </w:rPr>
          <w:t>www.apr.gov.rs</w:t>
        </w:r>
      </w:hyperlink>
    </w:p>
    <w:p w14:paraId="271618B6" w14:textId="77777777" w:rsidR="007F582B" w:rsidRPr="005E0D49" w:rsidRDefault="007F582B" w:rsidP="007F582B">
      <w:pPr>
        <w:spacing w:before="0"/>
        <w:ind w:firstLine="720"/>
        <w:rPr>
          <w:rFonts w:cs="Arial"/>
          <w:lang w:val="sr-Cyrl-RS" w:eastAsia="zh-CN"/>
        </w:rPr>
      </w:pPr>
      <w:proofErr w:type="gramStart"/>
      <w:r w:rsidRPr="005E0D49">
        <w:rPr>
          <w:rFonts w:cs="Arial"/>
          <w:lang w:eastAsia="zh-CN"/>
        </w:rPr>
        <w:t>2)докази</w:t>
      </w:r>
      <w:proofErr w:type="gramEnd"/>
      <w:r w:rsidRPr="005E0D49">
        <w:rPr>
          <w:rFonts w:cs="Arial"/>
          <w:lang w:eastAsia="zh-CN"/>
        </w:rPr>
        <w:t xml:space="preserve"> из члана 75. </w:t>
      </w:r>
      <w:proofErr w:type="gramStart"/>
      <w:r w:rsidRPr="005E0D49">
        <w:rPr>
          <w:rFonts w:cs="Arial"/>
          <w:lang w:eastAsia="zh-CN"/>
        </w:rPr>
        <w:t>став</w:t>
      </w:r>
      <w:proofErr w:type="gramEnd"/>
      <w:r w:rsidRPr="005E0D49">
        <w:rPr>
          <w:rFonts w:cs="Arial"/>
          <w:lang w:eastAsia="zh-CN"/>
        </w:rPr>
        <w:t xml:space="preserve"> 1. </w:t>
      </w:r>
      <w:proofErr w:type="gramStart"/>
      <w:r w:rsidRPr="005E0D49">
        <w:rPr>
          <w:rFonts w:cs="Arial"/>
          <w:lang w:eastAsia="zh-CN"/>
        </w:rPr>
        <w:t>тачка</w:t>
      </w:r>
      <w:proofErr w:type="gramEnd"/>
      <w:r w:rsidRPr="005E0D49">
        <w:rPr>
          <w:rFonts w:cs="Arial"/>
          <w:lang w:eastAsia="zh-CN"/>
        </w:rPr>
        <w:t xml:space="preserve"> 1) ,2) и 4) З</w:t>
      </w:r>
      <w:r w:rsidR="00250031" w:rsidRPr="005E0D49">
        <w:rPr>
          <w:rFonts w:cs="Arial"/>
          <w:lang w:val="sr-Cyrl-RS" w:eastAsia="zh-CN"/>
        </w:rPr>
        <w:t>акона</w:t>
      </w:r>
    </w:p>
    <w:p w14:paraId="15BEBA23" w14:textId="77777777" w:rsidR="007F582B" w:rsidRPr="005E0D49" w:rsidRDefault="007F582B" w:rsidP="007F582B">
      <w:pPr>
        <w:spacing w:before="0"/>
        <w:ind w:firstLine="720"/>
        <w:rPr>
          <w:rFonts w:cs="Arial"/>
          <w:lang w:eastAsia="zh-CN"/>
        </w:rPr>
      </w:pPr>
      <w:r w:rsidRPr="005E0D49">
        <w:rPr>
          <w:rFonts w:cs="Arial"/>
          <w:lang w:eastAsia="zh-CN"/>
        </w:rPr>
        <w:t xml:space="preserve">-регистар понуђача: </w:t>
      </w:r>
      <w:hyperlink r:id="rId169" w:history="1">
        <w:r w:rsidRPr="005E0D49">
          <w:rPr>
            <w:rFonts w:cs="Arial"/>
            <w:lang w:eastAsia="zh-CN"/>
          </w:rPr>
          <w:t>www.apr.gov.rs</w:t>
        </w:r>
      </w:hyperlink>
    </w:p>
    <w:p w14:paraId="50F79726" w14:textId="77777777" w:rsidR="006C53DE" w:rsidRPr="005E0D49" w:rsidRDefault="006C53DE" w:rsidP="007F582B">
      <w:pPr>
        <w:spacing w:before="0"/>
        <w:ind w:firstLine="720"/>
        <w:rPr>
          <w:rFonts w:cs="Arial"/>
          <w:lang w:eastAsia="zh-CN"/>
        </w:rPr>
      </w:pPr>
      <w:r w:rsidRPr="005E0D49">
        <w:rPr>
          <w:rFonts w:cs="Arial"/>
          <w:lang w:val="sr-Cyrl-RS" w:eastAsia="zh-CN"/>
        </w:rPr>
        <w:t>3)</w:t>
      </w:r>
      <w:r w:rsidRPr="005E0D49">
        <w:rPr>
          <w:rFonts w:cs="Arial"/>
          <w:lang w:eastAsia="zh-CN"/>
        </w:rPr>
        <w:t>nbs.rs</w:t>
      </w:r>
    </w:p>
    <w:p w14:paraId="456E5CC1" w14:textId="77777777" w:rsidR="00B13CD3" w:rsidRPr="005E0D49" w:rsidRDefault="00C10575" w:rsidP="00B13CD3">
      <w:pPr>
        <w:spacing w:before="0"/>
        <w:rPr>
          <w:rFonts w:cs="Arial"/>
          <w:lang w:val="sr-Cyrl-CS" w:eastAsia="zh-CN"/>
        </w:rPr>
      </w:pPr>
      <w:r w:rsidRPr="005E0D49">
        <w:rPr>
          <w:rFonts w:cs="Arial"/>
          <w:lang w:val="sr-Cyrl-CS" w:eastAsia="zh-CN"/>
        </w:rPr>
        <w:t>5</w:t>
      </w:r>
      <w:r w:rsidR="00B13CD3" w:rsidRPr="005E0D4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E0D49">
        <w:rPr>
          <w:rFonts w:cs="Arial"/>
          <w:lang w:eastAsia="zh-CN"/>
        </w:rPr>
        <w:t>е уређује електронски документ</w:t>
      </w:r>
      <w:r w:rsidRPr="005E0D49">
        <w:rPr>
          <w:rFonts w:cs="Arial"/>
          <w:lang w:val="sr-Cyrl-CS" w:eastAsia="zh-CN"/>
        </w:rPr>
        <w:t>.</w:t>
      </w:r>
    </w:p>
    <w:p w14:paraId="35E92AAF" w14:textId="77777777" w:rsidR="00B13CD3" w:rsidRPr="005E0D49" w:rsidRDefault="00C10575" w:rsidP="00B13CD3">
      <w:pPr>
        <w:spacing w:before="0"/>
        <w:rPr>
          <w:rFonts w:cs="Arial"/>
          <w:lang w:eastAsia="zh-CN"/>
        </w:rPr>
      </w:pPr>
      <w:r w:rsidRPr="005E0D49">
        <w:rPr>
          <w:rFonts w:cs="Arial"/>
          <w:lang w:val="sr-Cyrl-CS" w:eastAsia="zh-CN"/>
        </w:rPr>
        <w:t>6</w:t>
      </w:r>
      <w:r w:rsidR="00B13CD3" w:rsidRPr="005E0D4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D175BDB" w14:textId="77777777" w:rsidR="00B13CD3" w:rsidRPr="005E0D49" w:rsidRDefault="00C10575" w:rsidP="00B13CD3">
      <w:pPr>
        <w:spacing w:before="0"/>
        <w:rPr>
          <w:rFonts w:cs="Arial"/>
          <w:lang w:val="sr-Cyrl-CS" w:eastAsia="zh-CN"/>
        </w:rPr>
      </w:pPr>
      <w:r w:rsidRPr="005E0D49">
        <w:rPr>
          <w:rFonts w:cs="Arial"/>
          <w:lang w:val="sr-Cyrl-CS" w:eastAsia="zh-CN"/>
        </w:rPr>
        <w:t>7</w:t>
      </w:r>
      <w:r w:rsidR="00B13CD3" w:rsidRPr="005E0D49">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00B13CD3" w:rsidRPr="005E0D49">
        <w:rPr>
          <w:rFonts w:cs="Arial"/>
          <w:lang w:eastAsia="zh-CN"/>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42BCA10" w14:textId="77777777" w:rsidR="00B13CD3" w:rsidRPr="005E0D49" w:rsidRDefault="00A50A82" w:rsidP="00B13CD3">
      <w:pPr>
        <w:spacing w:before="0"/>
        <w:rPr>
          <w:rFonts w:cs="Arial"/>
          <w:lang w:val="sr-Cyrl-CS" w:eastAsia="zh-CN"/>
        </w:rPr>
      </w:pPr>
      <w:r w:rsidRPr="005E0D49">
        <w:rPr>
          <w:rFonts w:cs="Arial"/>
          <w:lang w:eastAsia="zh-CN"/>
        </w:rPr>
        <w:t>8</w:t>
      </w:r>
      <w:r w:rsidR="00B13CD3" w:rsidRPr="005E0D49">
        <w:rPr>
          <w:rFonts w:cs="Arial"/>
          <w:lang w:eastAsia="zh-CN"/>
        </w:rPr>
        <w:t xml:space="preserve">. Ако се у држави у којој понуђач има седиште не издају докази из члана 77. </w:t>
      </w:r>
      <w:r w:rsidR="00C10575" w:rsidRPr="005E0D49">
        <w:rPr>
          <w:rFonts w:cs="Arial"/>
          <w:lang w:val="sr-Cyrl-CS" w:eastAsia="zh-CN"/>
        </w:rPr>
        <w:t xml:space="preserve">став 1. </w:t>
      </w:r>
      <w:r w:rsidR="00B13CD3" w:rsidRPr="005E0D49">
        <w:rPr>
          <w:rFonts w:cs="Arial"/>
          <w:lang w:eastAsia="zh-CN"/>
        </w:rPr>
        <w:t>З</w:t>
      </w:r>
      <w:r w:rsidR="007F582B" w:rsidRPr="005E0D49">
        <w:rPr>
          <w:rFonts w:cs="Arial"/>
          <w:lang w:val="sr-Cyrl-RS" w:eastAsia="zh-CN"/>
        </w:rPr>
        <w:t>акона</w:t>
      </w:r>
      <w:r w:rsidR="00B13CD3" w:rsidRPr="005E0D4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EF371B2" w14:textId="77777777" w:rsidR="00B13CD3" w:rsidRPr="005E0D49" w:rsidRDefault="00A50A82" w:rsidP="00B13CD3">
      <w:pPr>
        <w:spacing w:before="0"/>
        <w:rPr>
          <w:rFonts w:cs="Arial"/>
          <w:lang w:val="sr-Cyrl-CS" w:eastAsia="zh-CN"/>
        </w:rPr>
      </w:pPr>
      <w:r w:rsidRPr="005E0D49">
        <w:rPr>
          <w:rFonts w:cs="Arial"/>
          <w:lang w:eastAsia="zh-CN"/>
        </w:rPr>
        <w:t>9</w:t>
      </w:r>
      <w:r w:rsidR="00B13CD3" w:rsidRPr="005E0D4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C5DA81D" w14:textId="77777777" w:rsidR="00BE7496" w:rsidRPr="005E0D49" w:rsidRDefault="00BE7496" w:rsidP="00B13CD3">
      <w:pPr>
        <w:spacing w:before="0"/>
        <w:rPr>
          <w:rFonts w:cs="Arial"/>
          <w:color w:val="00B0F0"/>
          <w:lang w:eastAsia="zh-CN"/>
        </w:rPr>
      </w:pPr>
    </w:p>
    <w:p w14:paraId="00070A20" w14:textId="77777777" w:rsidR="00322313" w:rsidRPr="005E0D4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E0D49">
        <w:rPr>
          <w:rFonts w:cs="Arial"/>
        </w:rPr>
        <w:t xml:space="preserve">5. </w:t>
      </w:r>
      <w:r w:rsidR="00322313" w:rsidRPr="005E0D49">
        <w:rPr>
          <w:rFonts w:cs="Arial"/>
        </w:rPr>
        <w:t>КРИТЕРИЈУМ ЗА ДОДЕЛУ УГОВОРА</w:t>
      </w:r>
      <w:bookmarkEnd w:id="194"/>
    </w:p>
    <w:p w14:paraId="291C19D6" w14:textId="77777777" w:rsidR="00621752" w:rsidRPr="005E0D49" w:rsidRDefault="00621752" w:rsidP="00621752">
      <w:pPr>
        <w:pStyle w:val="KDKomentar"/>
        <w:spacing w:before="0"/>
        <w:rPr>
          <w:rFonts w:cs="Arial"/>
          <w:b/>
          <w:i w:val="0"/>
          <w:color w:val="auto"/>
          <w:sz w:val="22"/>
          <w:szCs w:val="22"/>
        </w:rPr>
      </w:pPr>
      <w:r w:rsidRPr="005E0D49">
        <w:rPr>
          <w:rFonts w:cs="Arial"/>
          <w:i w:val="0"/>
          <w:color w:val="auto"/>
          <w:sz w:val="22"/>
          <w:szCs w:val="22"/>
        </w:rPr>
        <w:t xml:space="preserve">Избор најповољније понуде ће се извршити применом критеријума </w:t>
      </w:r>
      <w:r w:rsidRPr="005E0D49">
        <w:rPr>
          <w:rFonts w:cs="Arial"/>
          <w:b/>
          <w:i w:val="0"/>
          <w:color w:val="auto"/>
          <w:sz w:val="22"/>
          <w:szCs w:val="22"/>
        </w:rPr>
        <w:t>„Најнижа понуђена цена“.</w:t>
      </w:r>
    </w:p>
    <w:p w14:paraId="3617E0AA" w14:textId="77777777" w:rsidR="00621752" w:rsidRPr="005E0D49" w:rsidRDefault="00621752" w:rsidP="00621752">
      <w:pPr>
        <w:pStyle w:val="KDKomentar"/>
        <w:spacing w:before="0"/>
        <w:rPr>
          <w:rFonts w:cs="Arial"/>
          <w:i w:val="0"/>
          <w:color w:val="auto"/>
          <w:sz w:val="22"/>
          <w:szCs w:val="22"/>
        </w:rPr>
      </w:pPr>
      <w:r w:rsidRPr="005E0D49">
        <w:rPr>
          <w:rFonts w:cs="Arial"/>
          <w:i w:val="0"/>
          <w:color w:val="auto"/>
          <w:sz w:val="22"/>
          <w:szCs w:val="22"/>
        </w:rPr>
        <w:t>Критеријум за оцењивање понуда</w:t>
      </w:r>
      <w:r w:rsidRPr="005E0D49">
        <w:rPr>
          <w:rFonts w:cs="Arial"/>
          <w:b/>
          <w:i w:val="0"/>
          <w:color w:val="auto"/>
          <w:sz w:val="22"/>
          <w:szCs w:val="22"/>
        </w:rPr>
        <w:t xml:space="preserve"> Најнижа понуђена цена, </w:t>
      </w:r>
      <w:r w:rsidRPr="005E0D49">
        <w:rPr>
          <w:rFonts w:cs="Arial"/>
          <w:i w:val="0"/>
          <w:color w:val="auto"/>
          <w:sz w:val="22"/>
          <w:szCs w:val="22"/>
        </w:rPr>
        <w:t>заснива се на понуђеној цени</w:t>
      </w:r>
      <w:r w:rsidR="00C10575" w:rsidRPr="005E0D49">
        <w:rPr>
          <w:rFonts w:cs="Arial"/>
          <w:i w:val="0"/>
          <w:color w:val="auto"/>
          <w:sz w:val="22"/>
          <w:szCs w:val="22"/>
          <w:lang w:val="sr-Cyrl-CS"/>
        </w:rPr>
        <w:t xml:space="preserve"> као једином критеријуму</w:t>
      </w:r>
      <w:r w:rsidRPr="005E0D49">
        <w:rPr>
          <w:rFonts w:cs="Arial"/>
          <w:i w:val="0"/>
          <w:color w:val="auto"/>
          <w:sz w:val="22"/>
          <w:szCs w:val="22"/>
        </w:rPr>
        <w:t>.</w:t>
      </w:r>
    </w:p>
    <w:p w14:paraId="4D12AA88" w14:textId="77777777" w:rsidR="00A477F6" w:rsidRPr="005E0D49" w:rsidRDefault="00A477F6" w:rsidP="00621752">
      <w:pPr>
        <w:pStyle w:val="KDParagraf"/>
        <w:spacing w:before="0"/>
        <w:rPr>
          <w:rFonts w:cs="Arial"/>
          <w:color w:val="00B0F0"/>
        </w:rPr>
      </w:pPr>
    </w:p>
    <w:p w14:paraId="6024F5E7" w14:textId="77777777" w:rsidR="00621752" w:rsidRPr="005E0D49" w:rsidRDefault="00621752" w:rsidP="009F3A2B">
      <w:pPr>
        <w:pStyle w:val="KDPodnaslov2"/>
        <w:numPr>
          <w:ilvl w:val="1"/>
          <w:numId w:val="24"/>
        </w:numPr>
        <w:spacing w:before="0"/>
        <w:jc w:val="both"/>
        <w:rPr>
          <w:rFonts w:cs="Arial"/>
        </w:rPr>
      </w:pPr>
      <w:bookmarkStart w:id="200" w:name="_Toc441651548"/>
      <w:bookmarkStart w:id="201" w:name="_Toc442559886"/>
      <w:r w:rsidRPr="005E0D49">
        <w:rPr>
          <w:rFonts w:cs="Arial"/>
        </w:rPr>
        <w:t>Резервни критеријум</w:t>
      </w:r>
      <w:bookmarkEnd w:id="200"/>
      <w:bookmarkEnd w:id="201"/>
    </w:p>
    <w:p w14:paraId="04FA783D" w14:textId="77777777" w:rsidR="002A1348" w:rsidRPr="005E0D49" w:rsidRDefault="002A1348" w:rsidP="002A1348">
      <w:pPr>
        <w:pStyle w:val="KDParagraf"/>
        <w:rPr>
          <w:rFonts w:cs="Arial"/>
          <w:lang w:val="sr-Cyrl-RS"/>
        </w:rPr>
      </w:pPr>
      <w:r w:rsidRPr="005E0D4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5E0D49">
        <w:rPr>
          <w:rFonts w:cs="Arial"/>
          <w:lang w:val="sr-Cyrl-RS"/>
        </w:rPr>
        <w:t>краћи рок извршења услуге.</w:t>
      </w:r>
    </w:p>
    <w:p w14:paraId="17E35D0E" w14:textId="77777777" w:rsidR="002A1348" w:rsidRPr="005E0D49" w:rsidRDefault="002A1348" w:rsidP="002A1348">
      <w:pPr>
        <w:pStyle w:val="KDParagraf"/>
        <w:rPr>
          <w:rFonts w:cs="Arial"/>
        </w:rPr>
      </w:pPr>
      <w:r w:rsidRPr="005E0D49">
        <w:rPr>
          <w:rFonts w:cs="Arial"/>
        </w:rPr>
        <w:t xml:space="preserve">Уколико ни после примене резервних критеријума не </w:t>
      </w:r>
      <w:proofErr w:type="gramStart"/>
      <w:r w:rsidRPr="005E0D49">
        <w:rPr>
          <w:rFonts w:cs="Arial"/>
        </w:rPr>
        <w:t>буде  могуће</w:t>
      </w:r>
      <w:proofErr w:type="gramEnd"/>
      <w:r w:rsidRPr="005E0D49">
        <w:rPr>
          <w:rFonts w:cs="Arial"/>
        </w:rPr>
        <w:t xml:space="preserve"> изабрати најповољнију понуду, уговор ће бити изабран путем жреба.</w:t>
      </w:r>
    </w:p>
    <w:p w14:paraId="0875B1F7" w14:textId="77777777" w:rsidR="002A1348" w:rsidRPr="005E0D49" w:rsidRDefault="002A1348" w:rsidP="002A1348">
      <w:pPr>
        <w:pStyle w:val="KDParagraf"/>
        <w:rPr>
          <w:rFonts w:cs="Arial"/>
        </w:rPr>
      </w:pPr>
      <w:r w:rsidRPr="005E0D4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5E0D49">
        <w:rPr>
          <w:rFonts w:cs="Arial"/>
        </w:rPr>
        <w:t>понуђачу</w:t>
      </w:r>
      <w:proofErr w:type="gramEnd"/>
      <w:r w:rsidRPr="005E0D49">
        <w:rPr>
          <w:rFonts w:cs="Arial"/>
        </w:rPr>
        <w:t xml:space="preserve"> чији назив буде на извученом папиру биће додељен уговор  о јавној набавци.</w:t>
      </w:r>
    </w:p>
    <w:p w14:paraId="2638F5F9" w14:textId="77777777" w:rsidR="002A1348" w:rsidRPr="005E0D49" w:rsidRDefault="002A1348" w:rsidP="002A1348">
      <w:pPr>
        <w:pStyle w:val="KDParagraf"/>
        <w:rPr>
          <w:rFonts w:cs="Arial"/>
        </w:rPr>
      </w:pPr>
      <w:r w:rsidRPr="005E0D49">
        <w:rPr>
          <w:rFonts w:cs="Arial"/>
        </w:rPr>
        <w:t>Наручилац ће сачинити и доставити записник о спроведеном извлачењу путем жреба.</w:t>
      </w:r>
    </w:p>
    <w:p w14:paraId="72410F7F" w14:textId="77777777" w:rsidR="002A1348" w:rsidRPr="005E0D49" w:rsidRDefault="002A1348" w:rsidP="002A1348">
      <w:pPr>
        <w:pStyle w:val="KDParagraf"/>
        <w:rPr>
          <w:rFonts w:cs="Arial"/>
        </w:rPr>
      </w:pPr>
      <w:r w:rsidRPr="005E0D49">
        <w:rPr>
          <w:rFonts w:cs="Arial"/>
        </w:rPr>
        <w:t xml:space="preserve">Записник </w:t>
      </w:r>
      <w:proofErr w:type="gramStart"/>
      <w:r w:rsidRPr="005E0D49">
        <w:rPr>
          <w:rFonts w:cs="Arial"/>
        </w:rPr>
        <w:t>о  извлачењу</w:t>
      </w:r>
      <w:proofErr w:type="gramEnd"/>
      <w:r w:rsidRPr="005E0D49">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44FC6443" w14:textId="77777777" w:rsidR="002A1348" w:rsidRPr="005E0D49" w:rsidRDefault="002A1348" w:rsidP="002A1348">
      <w:pPr>
        <w:pStyle w:val="KDParagraf"/>
        <w:rPr>
          <w:rFonts w:cs="Arial"/>
        </w:rPr>
      </w:pPr>
      <w:r w:rsidRPr="005E0D49">
        <w:rPr>
          <w:rFonts w:cs="Arial"/>
        </w:rPr>
        <w:t xml:space="preserve"> Наручилац ће поштом или електронским путем доставити Записник </w:t>
      </w:r>
      <w:proofErr w:type="gramStart"/>
      <w:r w:rsidRPr="005E0D49">
        <w:rPr>
          <w:rFonts w:cs="Arial"/>
        </w:rPr>
        <w:t>о  извлачењу</w:t>
      </w:r>
      <w:proofErr w:type="gramEnd"/>
      <w:r w:rsidRPr="005E0D49">
        <w:rPr>
          <w:rFonts w:cs="Arial"/>
        </w:rPr>
        <w:t xml:space="preserve"> путем жреба понуђачима који нису присутни на извлачењу.</w:t>
      </w:r>
    </w:p>
    <w:p w14:paraId="219F3230" w14:textId="77777777" w:rsidR="002A1348" w:rsidRPr="005E0D49" w:rsidRDefault="002A1348" w:rsidP="006F1B4D">
      <w:pPr>
        <w:pStyle w:val="KDParagraf"/>
        <w:spacing w:before="0"/>
        <w:rPr>
          <w:rFonts w:cs="Arial"/>
          <w:i/>
          <w:color w:val="00B0F0"/>
          <w:lang w:val="sr-Cyrl-CS"/>
        </w:rPr>
      </w:pPr>
    </w:p>
    <w:p w14:paraId="735518BA" w14:textId="77777777" w:rsidR="008D2B23" w:rsidRPr="005E0D49" w:rsidRDefault="008F3406" w:rsidP="008F3406">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t xml:space="preserve">5.2 </w:t>
      </w:r>
      <w:r w:rsidR="008D2B23" w:rsidRPr="005E0D49">
        <w:rPr>
          <w:rFonts w:cs="Arial"/>
        </w:rPr>
        <w:t>УПУТСТВО ПОНУЂАЧИМА КАКО ДА САЧИНЕ ПОНУДУ</w:t>
      </w:r>
      <w:bookmarkEnd w:id="208"/>
    </w:p>
    <w:p w14:paraId="22A287BD" w14:textId="77777777" w:rsidR="008D2B23" w:rsidRPr="005E0D49" w:rsidRDefault="008D2B23" w:rsidP="008D2B23">
      <w:pPr>
        <w:pStyle w:val="KDParagraf"/>
        <w:spacing w:before="0"/>
        <w:rPr>
          <w:rFonts w:cs="Arial"/>
          <w:lang w:val="ru-RU"/>
        </w:rPr>
      </w:pPr>
      <w:r w:rsidRPr="005E0D4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3E345A" w14:textId="77777777" w:rsidR="008D2B23" w:rsidRPr="005E0D49" w:rsidRDefault="008D2B23" w:rsidP="008D2B23">
      <w:pPr>
        <w:pStyle w:val="KDParagraf"/>
        <w:spacing w:before="0"/>
        <w:rPr>
          <w:rFonts w:cs="Arial"/>
        </w:rPr>
      </w:pPr>
      <w:r w:rsidRPr="005E0D4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D6B409A" w14:textId="77777777" w:rsidR="008D2B23" w:rsidRPr="005E0D49" w:rsidRDefault="008D2B23" w:rsidP="008D2B23">
      <w:pPr>
        <w:pStyle w:val="KDParagraf"/>
        <w:spacing w:before="0"/>
        <w:rPr>
          <w:rFonts w:cs="Arial"/>
        </w:rPr>
      </w:pPr>
    </w:p>
    <w:p w14:paraId="169A40F8" w14:textId="77777777" w:rsidR="008D2B23" w:rsidRPr="005E0D49" w:rsidRDefault="008F3406" w:rsidP="008F3406">
      <w:pPr>
        <w:pStyle w:val="KDPodnaslov2"/>
        <w:spacing w:before="0"/>
        <w:ind w:left="810"/>
        <w:jc w:val="both"/>
        <w:rPr>
          <w:rFonts w:cs="Arial"/>
        </w:rPr>
      </w:pPr>
      <w:bookmarkStart w:id="209" w:name="_Toc441651577"/>
      <w:bookmarkStart w:id="210" w:name="_Toc442559888"/>
      <w:r>
        <w:rPr>
          <w:rFonts w:cs="Arial"/>
          <w:lang w:val="sr-Cyrl-RS"/>
        </w:rPr>
        <w:t xml:space="preserve">6. </w:t>
      </w:r>
      <w:r w:rsidR="008D2B23" w:rsidRPr="005E0D49">
        <w:rPr>
          <w:rFonts w:cs="Arial"/>
        </w:rPr>
        <w:t>Језик на којем понуда мора бити састављена</w:t>
      </w:r>
      <w:bookmarkEnd w:id="209"/>
      <w:bookmarkEnd w:id="210"/>
    </w:p>
    <w:p w14:paraId="36BB28A9" w14:textId="77777777" w:rsidR="00C06B3F" w:rsidRPr="005E0D49" w:rsidRDefault="00C06B3F" w:rsidP="00C06B3F">
      <w:pPr>
        <w:pStyle w:val="KDParagraf"/>
        <w:spacing w:before="0"/>
        <w:rPr>
          <w:rFonts w:cs="Arial"/>
        </w:rPr>
      </w:pPr>
      <w:r w:rsidRPr="005E0D49">
        <w:rPr>
          <w:rFonts w:cs="Arial"/>
        </w:rPr>
        <w:t xml:space="preserve">Наручилац је припремио конкурсну документацију на српском језику и водиће Наручилац је припремио конкурсну документацију на српском језику и водиће поступак јавне набавке на српском језику. </w:t>
      </w:r>
    </w:p>
    <w:p w14:paraId="4513A892" w14:textId="77777777" w:rsidR="00C06B3F" w:rsidRPr="005E0D49" w:rsidRDefault="00C06B3F" w:rsidP="00C06B3F">
      <w:pPr>
        <w:pStyle w:val="KDParagraf"/>
        <w:rPr>
          <w:rFonts w:cs="Arial"/>
        </w:rPr>
      </w:pPr>
      <w:r w:rsidRPr="005E0D49">
        <w:rPr>
          <w:rFonts w:cs="Arial"/>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1E36C654" w14:textId="77777777" w:rsidR="00C06B3F" w:rsidRPr="005E0D49" w:rsidRDefault="00C06B3F" w:rsidP="00C06B3F">
      <w:pPr>
        <w:pStyle w:val="KDParagraf"/>
        <w:spacing w:before="0"/>
        <w:rPr>
          <w:rStyle w:val="StyleArial"/>
          <w:rFonts w:cs="Arial"/>
          <w:sz w:val="22"/>
          <w:szCs w:val="22"/>
        </w:rPr>
      </w:pPr>
      <w:r w:rsidRPr="005E0D49">
        <w:rPr>
          <w:rStyle w:val="StyleArial"/>
          <w:rFonts w:cs="Arial"/>
          <w:sz w:val="22"/>
          <w:szCs w:val="22"/>
        </w:rPr>
        <w:lastRenderedPageBreak/>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36633D76" w14:textId="77777777" w:rsidR="00C06B3F" w:rsidRPr="005E0D49" w:rsidRDefault="00C06B3F" w:rsidP="008D2B23">
      <w:pPr>
        <w:pStyle w:val="KDParagraf"/>
        <w:spacing w:before="0"/>
        <w:rPr>
          <w:rFonts w:cs="Arial"/>
        </w:rPr>
      </w:pPr>
    </w:p>
    <w:p w14:paraId="1839B382" w14:textId="77777777" w:rsidR="008D2B23" w:rsidRPr="005E0D49" w:rsidRDefault="008D2B23" w:rsidP="009F3A2B">
      <w:pPr>
        <w:pStyle w:val="KDPodnaslov2"/>
        <w:numPr>
          <w:ilvl w:val="1"/>
          <w:numId w:val="25"/>
        </w:numPr>
        <w:spacing w:before="0"/>
        <w:jc w:val="both"/>
        <w:rPr>
          <w:rFonts w:cs="Arial"/>
        </w:rPr>
      </w:pPr>
      <w:bookmarkStart w:id="211" w:name="_Toc441651578"/>
      <w:bookmarkStart w:id="212" w:name="_Toc442559889"/>
      <w:r w:rsidRPr="005E0D49">
        <w:rPr>
          <w:rFonts w:cs="Arial"/>
        </w:rPr>
        <w:t xml:space="preserve">Начин састављања </w:t>
      </w:r>
      <w:r w:rsidR="00FC355A" w:rsidRPr="005E0D49">
        <w:rPr>
          <w:rFonts w:cs="Arial"/>
        </w:rPr>
        <w:t xml:space="preserve">и подношења </w:t>
      </w:r>
      <w:r w:rsidRPr="005E0D49">
        <w:rPr>
          <w:rFonts w:cs="Arial"/>
        </w:rPr>
        <w:t>понуде</w:t>
      </w:r>
      <w:bookmarkEnd w:id="211"/>
      <w:bookmarkEnd w:id="212"/>
    </w:p>
    <w:p w14:paraId="78A83B52" w14:textId="77777777" w:rsidR="00C06B3F" w:rsidRPr="005E0D49" w:rsidRDefault="00C06B3F" w:rsidP="00C06B3F">
      <w:pPr>
        <w:rPr>
          <w:rFonts w:cs="Arial"/>
        </w:rPr>
      </w:pPr>
      <w:r w:rsidRPr="005E0D49">
        <w:rPr>
          <w:rFonts w:cs="Arial"/>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8F8A25C" w14:textId="77777777" w:rsidR="00C06B3F" w:rsidRPr="005E0D49" w:rsidRDefault="00C06B3F" w:rsidP="00C06B3F">
      <w:pPr>
        <w:rPr>
          <w:rFonts w:cs="Arial"/>
        </w:rPr>
      </w:pPr>
      <w:r w:rsidRPr="005E0D49">
        <w:rPr>
          <w:rFonts w:cs="Arial"/>
        </w:rPr>
        <w:t xml:space="preserve">Препоручује се да сви документи поднети у </w:t>
      </w:r>
      <w:proofErr w:type="gramStart"/>
      <w:r w:rsidRPr="005E0D49">
        <w:rPr>
          <w:rFonts w:cs="Arial"/>
        </w:rPr>
        <w:t>понуди  буду</w:t>
      </w:r>
      <w:proofErr w:type="gramEnd"/>
      <w:r w:rsidRPr="005E0D49">
        <w:rPr>
          <w:rFonts w:cs="Arial"/>
        </w:rPr>
        <w:t xml:space="preserve">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579A114" w14:textId="77777777" w:rsidR="00C06B3F" w:rsidRPr="005E0D49" w:rsidRDefault="00C06B3F" w:rsidP="00C06B3F">
      <w:pPr>
        <w:rPr>
          <w:rFonts w:cs="Arial"/>
        </w:rPr>
      </w:pPr>
      <w:r w:rsidRPr="005E0D49">
        <w:rPr>
          <w:rFonts w:cs="Arial"/>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46254732" w14:textId="77777777" w:rsidR="00C06B3F" w:rsidRPr="005E0D49" w:rsidRDefault="00C06B3F" w:rsidP="00C06B3F">
      <w:pPr>
        <w:rPr>
          <w:rFonts w:cs="Arial"/>
        </w:rPr>
      </w:pPr>
      <w:r w:rsidRPr="005E0D49">
        <w:rPr>
          <w:rFonts w:cs="Arial"/>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w:t>
      </w:r>
      <w:proofErr w:type="gramStart"/>
      <w:r w:rsidRPr="005E0D49">
        <w:rPr>
          <w:rFonts w:cs="Arial"/>
        </w:rPr>
        <w:t>“ Балканска</w:t>
      </w:r>
      <w:proofErr w:type="gramEnd"/>
      <w:r w:rsidRPr="005E0D49">
        <w:rPr>
          <w:rFonts w:cs="Arial"/>
        </w:rPr>
        <w:t xml:space="preserve"> бр.13, 11000 Београд, писарница - са назнаком: „</w:t>
      </w:r>
      <w:r w:rsidR="00273AE1" w:rsidRPr="005E0D49">
        <w:rPr>
          <w:rFonts w:cs="Arial"/>
        </w:rPr>
        <w:t>Понуда за јавну набавку – услуга</w:t>
      </w:r>
      <w:r w:rsidRPr="005E0D49">
        <w:rPr>
          <w:rFonts w:cs="Arial"/>
        </w:rPr>
        <w:t xml:space="preserve">  „</w:t>
      </w:r>
      <w:r w:rsidR="00273AE1" w:rsidRPr="005E0D49">
        <w:rPr>
          <w:rFonts w:cs="Arial"/>
          <w:lang w:val="sr-Cyrl-RS"/>
        </w:rPr>
        <w:t>Израда инвестиционо техничке документације за МХЕ Врело</w:t>
      </w:r>
      <w:r w:rsidR="00273AE1" w:rsidRPr="005E0D49">
        <w:rPr>
          <w:rFonts w:cs="Arial"/>
        </w:rPr>
        <w:t>“, број JN/1000/0382</w:t>
      </w:r>
      <w:r w:rsidRPr="005E0D49">
        <w:rPr>
          <w:rFonts w:cs="Arial"/>
        </w:rPr>
        <w:t xml:space="preserve">/2017- НЕ ОТВАРАТИ“. </w:t>
      </w:r>
    </w:p>
    <w:p w14:paraId="1F291538" w14:textId="77777777" w:rsidR="00C06B3F" w:rsidRPr="005E0D49" w:rsidRDefault="00C06B3F" w:rsidP="00C06B3F">
      <w:pPr>
        <w:rPr>
          <w:rFonts w:cs="Arial"/>
        </w:rPr>
      </w:pPr>
      <w:r w:rsidRPr="005E0D4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61FC6D6" w14:textId="77777777" w:rsidR="00C06B3F" w:rsidRPr="005E0D49" w:rsidRDefault="00C06B3F" w:rsidP="00C06B3F">
      <w:pPr>
        <w:rPr>
          <w:rFonts w:cs="Arial"/>
        </w:rPr>
      </w:pPr>
      <w:r w:rsidRPr="005E0D49">
        <w:rPr>
          <w:rFonts w:cs="Arial"/>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0C1BA9C8" w14:textId="77777777" w:rsidR="00C06B3F" w:rsidRPr="005E0D49" w:rsidRDefault="00C06B3F" w:rsidP="00C06B3F">
      <w:pPr>
        <w:rPr>
          <w:rFonts w:cs="Arial"/>
        </w:rPr>
      </w:pPr>
      <w:r w:rsidRPr="005E0D4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C4D0D50" w14:textId="77777777" w:rsidR="00C06B3F" w:rsidRPr="005E0D49" w:rsidRDefault="00C06B3F" w:rsidP="00C06B3F">
      <w:pPr>
        <w:rPr>
          <w:rFonts w:cs="Arial"/>
        </w:rPr>
      </w:pPr>
      <w:r w:rsidRPr="005E0D4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53047D9E" w14:textId="77777777" w:rsidR="00C06B3F" w:rsidRPr="005E0D49" w:rsidRDefault="00C06B3F" w:rsidP="00C06B3F">
      <w:pPr>
        <w:rPr>
          <w:rFonts w:cs="Arial"/>
        </w:rPr>
      </w:pPr>
      <w:r w:rsidRPr="005E0D49">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E540225" w14:textId="77777777" w:rsidR="00FC5CC0" w:rsidRDefault="00FC5CC0" w:rsidP="00C06B3F">
      <w:pPr>
        <w:rPr>
          <w:rFonts w:cs="Arial"/>
        </w:rPr>
      </w:pPr>
    </w:p>
    <w:p w14:paraId="27E326ED" w14:textId="77777777" w:rsidR="009A4AF3" w:rsidRDefault="009A4AF3" w:rsidP="00C06B3F">
      <w:pPr>
        <w:rPr>
          <w:rFonts w:cs="Arial"/>
        </w:rPr>
      </w:pPr>
    </w:p>
    <w:p w14:paraId="505911B6" w14:textId="77777777" w:rsidR="009A4AF3" w:rsidRDefault="009A4AF3" w:rsidP="00C06B3F">
      <w:pPr>
        <w:rPr>
          <w:rFonts w:cs="Arial"/>
        </w:rPr>
      </w:pPr>
    </w:p>
    <w:p w14:paraId="04095521" w14:textId="77777777" w:rsidR="009A4AF3" w:rsidRPr="005E0D49" w:rsidRDefault="009A4AF3" w:rsidP="00C06B3F">
      <w:pPr>
        <w:rPr>
          <w:rFonts w:cs="Arial"/>
        </w:rPr>
      </w:pPr>
    </w:p>
    <w:p w14:paraId="75137694" w14:textId="77777777" w:rsidR="008D2B23" w:rsidRPr="005E0D49" w:rsidRDefault="008D2B23" w:rsidP="009F3A2B">
      <w:pPr>
        <w:pStyle w:val="KDPodnaslov2"/>
        <w:numPr>
          <w:ilvl w:val="1"/>
          <w:numId w:val="25"/>
        </w:numPr>
        <w:spacing w:before="0"/>
        <w:jc w:val="both"/>
        <w:rPr>
          <w:rFonts w:cs="Arial"/>
        </w:rPr>
      </w:pPr>
      <w:bookmarkStart w:id="213" w:name="_Toc441651579"/>
      <w:bookmarkStart w:id="214" w:name="_Toc442559890"/>
      <w:r w:rsidRPr="005E0D49">
        <w:rPr>
          <w:rFonts w:cs="Arial"/>
        </w:rPr>
        <w:lastRenderedPageBreak/>
        <w:t>Обавезна садржина понуде</w:t>
      </w:r>
      <w:bookmarkEnd w:id="213"/>
      <w:bookmarkEnd w:id="214"/>
    </w:p>
    <w:p w14:paraId="06B8F053" w14:textId="77777777" w:rsidR="008D2B23" w:rsidRPr="005E0D49" w:rsidRDefault="008D2B23" w:rsidP="008D2B23">
      <w:pPr>
        <w:pStyle w:val="KDParagraf"/>
        <w:spacing w:before="0"/>
        <w:rPr>
          <w:rFonts w:cs="Arial"/>
        </w:rPr>
      </w:pPr>
      <w:r w:rsidRPr="005E0D49">
        <w:rPr>
          <w:rFonts w:cs="Arial"/>
          <w:lang w:val="ru-RU" w:bidi="en-US"/>
        </w:rPr>
        <w:t>Садржину понуде, поред Обрасца понуде, чине и сви остали докази</w:t>
      </w:r>
      <w:r w:rsidR="00A870A7" w:rsidRPr="005E0D49">
        <w:rPr>
          <w:rFonts w:cs="Arial"/>
          <w:color w:val="00B0F0"/>
          <w:lang w:val="sr-Latn-RS" w:bidi="en-US"/>
        </w:rPr>
        <w:t xml:space="preserve"> </w:t>
      </w:r>
      <w:r w:rsidRPr="005E0D49">
        <w:rPr>
          <w:rFonts w:cs="Arial"/>
          <w:lang w:val="ru-RU" w:bidi="en-US"/>
        </w:rPr>
        <w:t>о испуњености услова из чл. 75.и 76.</w:t>
      </w:r>
      <w:r w:rsidRPr="005E0D49">
        <w:rPr>
          <w:rFonts w:cs="Arial"/>
        </w:rPr>
        <w:t>Закона о јавним</w:t>
      </w:r>
      <w:r w:rsidRPr="005E0D4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E0D49">
        <w:rPr>
          <w:rFonts w:cs="Arial"/>
          <w:lang w:val="sr-Cyrl-RS" w:bidi="en-US"/>
        </w:rPr>
        <w:t xml:space="preserve"> (попуњени, потписани и печатом оверени)</w:t>
      </w:r>
      <w:r w:rsidRPr="005E0D49">
        <w:rPr>
          <w:rFonts w:cs="Arial"/>
          <w:lang w:bidi="en-US"/>
        </w:rPr>
        <w:t xml:space="preserve"> на начин предвиђен следећим ставом ове тачке</w:t>
      </w:r>
      <w:r w:rsidRPr="005E0D49">
        <w:rPr>
          <w:rFonts w:cs="Arial"/>
        </w:rPr>
        <w:t>:</w:t>
      </w:r>
    </w:p>
    <w:p w14:paraId="7FE84AA2" w14:textId="77777777" w:rsidR="00645F72" w:rsidRDefault="009A4AF3" w:rsidP="00645F72">
      <w:pPr>
        <w:pStyle w:val="KDNabrajanje"/>
        <w:spacing w:before="0"/>
        <w:rPr>
          <w:rFonts w:cs="Arial"/>
        </w:rPr>
      </w:pPr>
      <w:r>
        <w:rPr>
          <w:rFonts w:cs="Arial"/>
        </w:rPr>
        <w:t>Образац понуде</w:t>
      </w:r>
    </w:p>
    <w:p w14:paraId="0D8428AF" w14:textId="77777777" w:rsidR="009A4AF3" w:rsidRDefault="009A4AF3" w:rsidP="00645F72">
      <w:pPr>
        <w:pStyle w:val="KDNabrajanje"/>
        <w:spacing w:before="0"/>
        <w:rPr>
          <w:rFonts w:cs="Arial"/>
        </w:rPr>
      </w:pPr>
      <w:r w:rsidRPr="009A4AF3">
        <w:rPr>
          <w:rFonts w:cs="Arial"/>
          <w:lang w:val="sr-Cyrl-RS"/>
        </w:rPr>
        <w:t xml:space="preserve">Образац </w:t>
      </w:r>
      <w:r w:rsidRPr="009A4AF3">
        <w:rPr>
          <w:rFonts w:cs="Arial"/>
          <w:lang w:val="en-US"/>
        </w:rPr>
        <w:t>Структура цене</w:t>
      </w:r>
    </w:p>
    <w:p w14:paraId="2219708E" w14:textId="77777777" w:rsidR="008D2B23" w:rsidRPr="005E0D49" w:rsidRDefault="00166F72" w:rsidP="009A4AF3">
      <w:pPr>
        <w:pStyle w:val="KDNabrajanje"/>
      </w:pPr>
      <w:r w:rsidRPr="00166F72">
        <w:rPr>
          <w:lang w:val="en-US"/>
        </w:rPr>
        <w:t xml:space="preserve">Образац </w:t>
      </w:r>
      <w:r w:rsidR="008D2B23" w:rsidRPr="005E0D49">
        <w:t xml:space="preserve">Изјава о независној понуди </w:t>
      </w:r>
    </w:p>
    <w:p w14:paraId="44FFCD27" w14:textId="77777777" w:rsidR="001617D7" w:rsidRPr="005E0D49" w:rsidRDefault="00166F72" w:rsidP="00645F72">
      <w:pPr>
        <w:pStyle w:val="KDNabrajanje"/>
        <w:spacing w:before="0"/>
        <w:rPr>
          <w:rFonts w:cs="Arial"/>
        </w:rPr>
      </w:pPr>
      <w:r w:rsidRPr="00166F72">
        <w:rPr>
          <w:rFonts w:cs="Arial"/>
          <w:lang w:val="en-US"/>
        </w:rPr>
        <w:t xml:space="preserve">Образац </w:t>
      </w:r>
      <w:r w:rsidR="00645F72" w:rsidRPr="005E0D49">
        <w:rPr>
          <w:rFonts w:cs="Arial"/>
        </w:rPr>
        <w:t>Изјав</w:t>
      </w:r>
      <w:r w:rsidR="001945FA" w:rsidRPr="005E0D49">
        <w:rPr>
          <w:rFonts w:cs="Arial"/>
          <w:lang w:val="sr-Cyrl-RS"/>
        </w:rPr>
        <w:t>а</w:t>
      </w:r>
      <w:r w:rsidR="00645F72" w:rsidRPr="005E0D49">
        <w:rPr>
          <w:rFonts w:cs="Arial"/>
        </w:rPr>
        <w:t xml:space="preserve"> у складу са чланом 75. став 2. Закона</w:t>
      </w:r>
    </w:p>
    <w:p w14:paraId="246E3BA5" w14:textId="77777777" w:rsidR="001617D7" w:rsidRPr="005E0D49" w:rsidRDefault="00166F72" w:rsidP="001617D7">
      <w:pPr>
        <w:pStyle w:val="KDNabrajanje"/>
        <w:spacing w:before="0"/>
        <w:rPr>
          <w:rFonts w:cs="Arial"/>
        </w:rPr>
      </w:pPr>
      <w:r w:rsidRPr="00166F72">
        <w:rPr>
          <w:rFonts w:cs="Arial"/>
          <w:lang w:val="en-US"/>
        </w:rPr>
        <w:t>Образац</w:t>
      </w:r>
      <w:r w:rsidRPr="00166F72">
        <w:rPr>
          <w:rFonts w:cs="Arial"/>
          <w:lang w:val="sr-Cyrl-RS"/>
        </w:rPr>
        <w:t xml:space="preserve"> </w:t>
      </w:r>
      <w:r w:rsidR="001617D7" w:rsidRPr="005E0D49">
        <w:rPr>
          <w:rFonts w:cs="Arial"/>
          <w:lang w:val="sr-Cyrl-RS"/>
        </w:rPr>
        <w:t>Референтна листа</w:t>
      </w:r>
    </w:p>
    <w:p w14:paraId="33F2E0B0" w14:textId="77777777" w:rsidR="001617D7" w:rsidRPr="005E0D49" w:rsidRDefault="00166F72" w:rsidP="001617D7">
      <w:pPr>
        <w:pStyle w:val="KDNabrajanje"/>
        <w:spacing w:before="0"/>
        <w:rPr>
          <w:rFonts w:cs="Arial"/>
        </w:rPr>
      </w:pPr>
      <w:r w:rsidRPr="00166F72">
        <w:rPr>
          <w:rFonts w:cs="Arial"/>
          <w:lang w:val="en-US"/>
        </w:rPr>
        <w:t>Образац</w:t>
      </w:r>
      <w:r w:rsidRPr="00166F72">
        <w:rPr>
          <w:rFonts w:cs="Arial"/>
          <w:lang w:val="sr-Cyrl-CS"/>
        </w:rPr>
        <w:t xml:space="preserve"> </w:t>
      </w:r>
      <w:r w:rsidR="001617D7" w:rsidRPr="005E0D49">
        <w:rPr>
          <w:rFonts w:cs="Arial"/>
          <w:lang w:val="sr-Cyrl-CS"/>
        </w:rPr>
        <w:t xml:space="preserve">Потврда о референтним набавкама </w:t>
      </w:r>
    </w:p>
    <w:p w14:paraId="07A29F2D" w14:textId="77777777" w:rsidR="00FC5CC0" w:rsidRPr="005E0D49" w:rsidRDefault="00166F72" w:rsidP="00FC5CC0">
      <w:pPr>
        <w:pStyle w:val="KDNabrajanje"/>
        <w:rPr>
          <w:rFonts w:cs="Arial"/>
        </w:rPr>
      </w:pPr>
      <w:r w:rsidRPr="00166F72">
        <w:rPr>
          <w:rFonts w:cs="Arial"/>
          <w:lang w:val="en-US"/>
        </w:rPr>
        <w:t xml:space="preserve">Образац </w:t>
      </w:r>
      <w:r w:rsidR="00FC5CC0" w:rsidRPr="005E0D49">
        <w:rPr>
          <w:rFonts w:cs="Arial"/>
        </w:rPr>
        <w:t>Квалификациона структура чланова тима (запослених и ангажованих лица) који ће бити ангажовани у извршењу услуга које су предмет набавке;</w:t>
      </w:r>
    </w:p>
    <w:p w14:paraId="04C12FA8" w14:textId="77777777" w:rsidR="001617D7" w:rsidRPr="005E0D49" w:rsidRDefault="001617D7" w:rsidP="001617D7">
      <w:pPr>
        <w:pStyle w:val="KDNabrajanje"/>
        <w:spacing w:before="0"/>
        <w:rPr>
          <w:rFonts w:cs="Arial"/>
        </w:rPr>
      </w:pPr>
      <w:r w:rsidRPr="005E0D49">
        <w:rPr>
          <w:rFonts w:cs="Arial"/>
        </w:rPr>
        <w:t>Образац трошкова припреме понуде , ако понуђач захтева надокнаду трошкова у складу са чл.88 Закона</w:t>
      </w:r>
    </w:p>
    <w:p w14:paraId="024DFD40" w14:textId="77777777" w:rsidR="001617D7" w:rsidRPr="005E0D49" w:rsidRDefault="00166F72" w:rsidP="001617D7">
      <w:pPr>
        <w:pStyle w:val="KDNabrajanje"/>
        <w:rPr>
          <w:rFonts w:cs="Arial"/>
        </w:rPr>
      </w:pPr>
      <w:r w:rsidRPr="00166F72">
        <w:rPr>
          <w:rFonts w:cs="Arial"/>
          <w:lang w:val="en-US"/>
        </w:rPr>
        <w:t>Образац</w:t>
      </w:r>
      <w:r w:rsidRPr="00166F72">
        <w:rPr>
          <w:rFonts w:cs="Arial"/>
          <w:lang w:val="sr-Cyrl-RS"/>
        </w:rPr>
        <w:t xml:space="preserve"> </w:t>
      </w:r>
      <w:r w:rsidR="001617D7" w:rsidRPr="005E0D49">
        <w:rPr>
          <w:rFonts w:cs="Arial"/>
          <w:lang w:val="sr-Cyrl-RS"/>
        </w:rPr>
        <w:t>Споразум о заједничком наступању</w:t>
      </w:r>
    </w:p>
    <w:p w14:paraId="04F94317" w14:textId="77777777" w:rsidR="001617D7" w:rsidRPr="005E0D49" w:rsidRDefault="00166F72" w:rsidP="001617D7">
      <w:pPr>
        <w:pStyle w:val="KDNabrajanje"/>
        <w:rPr>
          <w:rFonts w:cs="Arial"/>
        </w:rPr>
      </w:pPr>
      <w:r w:rsidRPr="00166F72">
        <w:rPr>
          <w:rFonts w:cs="Arial"/>
          <w:lang w:val="en-US"/>
        </w:rPr>
        <w:t xml:space="preserve">Образац </w:t>
      </w:r>
      <w:r w:rsidR="001617D7" w:rsidRPr="005E0D49">
        <w:rPr>
          <w:rFonts w:cs="Arial"/>
        </w:rPr>
        <w:t>средства финансијског обезбеђења за озбиљност понуде</w:t>
      </w:r>
    </w:p>
    <w:p w14:paraId="698F7DBB" w14:textId="77777777" w:rsidR="001617D7" w:rsidRPr="005E0D49" w:rsidRDefault="00166F72" w:rsidP="00FC5CC0">
      <w:pPr>
        <w:pStyle w:val="KDNabrajanje"/>
        <w:rPr>
          <w:rFonts w:cs="Arial"/>
        </w:rPr>
      </w:pPr>
      <w:r w:rsidRPr="00166F72">
        <w:rPr>
          <w:rFonts w:cs="Arial"/>
          <w:lang w:val="en-US"/>
        </w:rPr>
        <w:t>Образац</w:t>
      </w:r>
      <w:r w:rsidRPr="00166F72">
        <w:rPr>
          <w:rFonts w:cs="Arial"/>
          <w:lang w:val="sr-Cyrl-RS"/>
        </w:rPr>
        <w:t xml:space="preserve"> </w:t>
      </w:r>
      <w:r w:rsidR="001617D7" w:rsidRPr="005E0D49">
        <w:rPr>
          <w:rFonts w:cs="Arial"/>
          <w:lang w:val="sr-Cyrl-RS"/>
        </w:rPr>
        <w:t xml:space="preserve">Термин план </w:t>
      </w:r>
    </w:p>
    <w:p w14:paraId="40D75E7E" w14:textId="77777777" w:rsidR="00EA6178" w:rsidRPr="005E0D49" w:rsidRDefault="007267FC" w:rsidP="00EA6178">
      <w:pPr>
        <w:pStyle w:val="KDNabrajanje"/>
        <w:spacing w:before="0"/>
        <w:rPr>
          <w:rFonts w:cs="Arial"/>
        </w:rPr>
      </w:pPr>
      <w:r w:rsidRPr="005E0D49">
        <w:rPr>
          <w:rFonts w:cs="Arial"/>
        </w:rPr>
        <w:t>обрасц</w:t>
      </w:r>
      <w:r w:rsidRPr="005E0D49">
        <w:rPr>
          <w:rFonts w:cs="Arial"/>
          <w:lang w:val="sr-Cyrl-CS"/>
        </w:rPr>
        <w:t>и</w:t>
      </w:r>
      <w:r w:rsidR="00EA6178" w:rsidRPr="005E0D49">
        <w:rPr>
          <w:rFonts w:cs="Arial"/>
        </w:rPr>
        <w:t>, изјаве и доказ</w:t>
      </w:r>
      <w:r w:rsidRPr="005E0D49">
        <w:rPr>
          <w:rFonts w:cs="Arial"/>
          <w:lang w:val="sr-Cyrl-CS"/>
        </w:rPr>
        <w:t>и</w:t>
      </w:r>
      <w:r w:rsidRPr="005E0D49">
        <w:rPr>
          <w:rFonts w:cs="Arial"/>
        </w:rPr>
        <w:t xml:space="preserve"> одређене тачком </w:t>
      </w:r>
      <w:r w:rsidR="003C4E60" w:rsidRPr="005E0D49">
        <w:rPr>
          <w:rFonts w:cs="Arial"/>
          <w:lang w:val="sr-Cyrl-RS"/>
        </w:rPr>
        <w:t>6</w:t>
      </w:r>
      <w:r w:rsidRPr="005E0D49">
        <w:rPr>
          <w:rFonts w:cs="Arial"/>
        </w:rPr>
        <w:t>.</w:t>
      </w:r>
      <w:r w:rsidRPr="005E0D49">
        <w:rPr>
          <w:rFonts w:cs="Arial"/>
          <w:lang w:val="sr-Cyrl-CS"/>
        </w:rPr>
        <w:t>9</w:t>
      </w:r>
      <w:r w:rsidRPr="005E0D49">
        <w:rPr>
          <w:rFonts w:cs="Arial"/>
        </w:rPr>
        <w:t xml:space="preserve"> или </w:t>
      </w:r>
      <w:r w:rsidR="003C4E60" w:rsidRPr="005E0D49">
        <w:rPr>
          <w:rFonts w:cs="Arial"/>
          <w:lang w:val="sr-Cyrl-RS"/>
        </w:rPr>
        <w:t>6</w:t>
      </w:r>
      <w:r w:rsidRPr="005E0D49">
        <w:rPr>
          <w:rFonts w:cs="Arial"/>
        </w:rPr>
        <w:t>.1</w:t>
      </w:r>
      <w:r w:rsidRPr="005E0D49">
        <w:rPr>
          <w:rFonts w:cs="Arial"/>
          <w:lang w:val="sr-Cyrl-CS"/>
        </w:rPr>
        <w:t>0</w:t>
      </w:r>
      <w:r w:rsidR="00EA6178" w:rsidRPr="005E0D49">
        <w:rPr>
          <w:rFonts w:cs="Arial"/>
        </w:rPr>
        <w:t xml:space="preserve"> овог упутства у случају да понуђач подноси понуду са подизвођачем или заједничку понуду подноси група понуђача</w:t>
      </w:r>
    </w:p>
    <w:p w14:paraId="2150E416" w14:textId="77777777" w:rsidR="008D2B23" w:rsidRPr="005E0D49" w:rsidRDefault="008D2B23" w:rsidP="008D2B23">
      <w:pPr>
        <w:pStyle w:val="KDNabrajanje"/>
        <w:spacing w:before="0"/>
        <w:rPr>
          <w:rFonts w:cs="Arial"/>
        </w:rPr>
      </w:pPr>
      <w:r w:rsidRPr="005E0D49">
        <w:rPr>
          <w:rFonts w:cs="Arial"/>
        </w:rPr>
        <w:t xml:space="preserve">потписан и печатом оверен образац „Модел уговора“ </w:t>
      </w:r>
      <w:r w:rsidR="003C4E60" w:rsidRPr="005E0D49">
        <w:rPr>
          <w:rFonts w:cs="Arial"/>
          <w:lang w:val="sr-Cyrl-RS"/>
        </w:rPr>
        <w:t>(пожељно је да буде попуњен)</w:t>
      </w:r>
    </w:p>
    <w:p w14:paraId="374AF171" w14:textId="77777777" w:rsidR="00EA6178" w:rsidRPr="005E0D49" w:rsidRDefault="00166F72" w:rsidP="003861B3">
      <w:pPr>
        <w:pStyle w:val="KDNabrajanje"/>
        <w:spacing w:before="0"/>
        <w:rPr>
          <w:rFonts w:cs="Arial"/>
        </w:rPr>
      </w:pPr>
      <w:r w:rsidRPr="00166F72">
        <w:rPr>
          <w:rFonts w:cs="Arial"/>
          <w:lang w:val="en-US"/>
        </w:rPr>
        <w:t xml:space="preserve">потписан и печатом оверен </w:t>
      </w:r>
      <w:r>
        <w:rPr>
          <w:rFonts w:cs="Arial"/>
          <w:lang w:val="en-US"/>
        </w:rPr>
        <w:t>о</w:t>
      </w:r>
      <w:r w:rsidRPr="00166F72">
        <w:rPr>
          <w:rFonts w:cs="Arial"/>
          <w:lang w:val="en-US"/>
        </w:rPr>
        <w:t xml:space="preserve">бразац </w:t>
      </w:r>
      <w:r w:rsidR="00EA6178" w:rsidRPr="005E0D49">
        <w:rPr>
          <w:rFonts w:cs="Arial"/>
        </w:rPr>
        <w:t>Модел уговора о чувању пословне тајне и поверљивих информација</w:t>
      </w:r>
    </w:p>
    <w:p w14:paraId="511D4089" w14:textId="77777777" w:rsidR="008D2B23" w:rsidRPr="005E0D49" w:rsidRDefault="008D2B23" w:rsidP="008D2B23">
      <w:pPr>
        <w:pStyle w:val="KDNabrajanje"/>
        <w:spacing w:before="0"/>
        <w:rPr>
          <w:rFonts w:cs="Arial"/>
        </w:rPr>
      </w:pPr>
      <w:r w:rsidRPr="005E0D49">
        <w:rPr>
          <w:rFonts w:cs="Arial"/>
        </w:rPr>
        <w:t xml:space="preserve">докази о испуњености услова </w:t>
      </w:r>
      <w:r w:rsidRPr="005E0D49">
        <w:rPr>
          <w:rFonts w:cs="Arial"/>
          <w:lang w:bidi="en-US"/>
        </w:rPr>
        <w:t>из чл. 76.</w:t>
      </w:r>
      <w:r w:rsidRPr="005E0D49">
        <w:rPr>
          <w:rFonts w:cs="Arial"/>
        </w:rPr>
        <w:t xml:space="preserve"> Закона у складу са чланом 77. Закон и Одељком 4. конкурсне документације </w:t>
      </w:r>
    </w:p>
    <w:p w14:paraId="6A41A25B" w14:textId="77777777" w:rsidR="00EE070C" w:rsidRPr="005E0D49" w:rsidRDefault="00EE070C" w:rsidP="00EE070C">
      <w:pPr>
        <w:pStyle w:val="KDNabrajanje"/>
        <w:rPr>
          <w:rFonts w:cs="Arial"/>
        </w:rPr>
      </w:pPr>
      <w:r w:rsidRPr="005E0D49">
        <w:rPr>
          <w:rFonts w:cs="Arial"/>
          <w:lang w:val="sr-Cyrl-RS"/>
        </w:rPr>
        <w:t>Т</w:t>
      </w:r>
      <w:r w:rsidRPr="005E0D49">
        <w:rPr>
          <w:rFonts w:cs="Arial"/>
        </w:rPr>
        <w:t>ехничка документација кој</w:t>
      </w:r>
      <w:r w:rsidRPr="005E0D49">
        <w:rPr>
          <w:rFonts w:cs="Arial"/>
          <w:lang w:val="sr-Cyrl-RS"/>
        </w:rPr>
        <w:t>ом се доказује испуњеност</w:t>
      </w:r>
      <w:r w:rsidRPr="005E0D49">
        <w:rPr>
          <w:rFonts w:cs="Arial"/>
        </w:rPr>
        <w:t xml:space="preserve"> захтеваних техничких карактеристика</w:t>
      </w:r>
      <w:r w:rsidRPr="005E0D49">
        <w:rPr>
          <w:rFonts w:cs="Arial"/>
          <w:lang w:val="sr-Latn-RS"/>
        </w:rPr>
        <w:t>,</w:t>
      </w:r>
      <w:r w:rsidRPr="005E0D49">
        <w:rPr>
          <w:rFonts w:cs="Arial"/>
          <w:lang w:val="sr-Cyrl-RS"/>
        </w:rPr>
        <w:t xml:space="preserve"> </w:t>
      </w:r>
      <w:r w:rsidRPr="005E0D49">
        <w:rPr>
          <w:rFonts w:cs="Arial"/>
        </w:rPr>
        <w:t>наведена</w:t>
      </w:r>
      <w:r w:rsidRPr="005E0D49">
        <w:rPr>
          <w:rFonts w:cs="Arial"/>
          <w:lang w:val="sr-Cyrl-RS"/>
        </w:rPr>
        <w:t xml:space="preserve"> у поглављу 3. </w:t>
      </w:r>
      <w:r w:rsidRPr="005E0D49">
        <w:rPr>
          <w:rFonts w:cs="Arial"/>
        </w:rPr>
        <w:t>Техничк</w:t>
      </w:r>
      <w:r w:rsidRPr="005E0D49">
        <w:rPr>
          <w:rFonts w:cs="Arial"/>
          <w:lang w:val="sr-Cyrl-RS"/>
        </w:rPr>
        <w:t>а</w:t>
      </w:r>
      <w:r w:rsidRPr="005E0D49">
        <w:rPr>
          <w:rFonts w:cs="Arial"/>
        </w:rPr>
        <w:t xml:space="preserve"> спецификациј</w:t>
      </w:r>
      <w:r w:rsidRPr="005E0D49">
        <w:rPr>
          <w:rFonts w:cs="Arial"/>
          <w:lang w:val="sr-Cyrl-RS"/>
        </w:rPr>
        <w:t>а</w:t>
      </w:r>
      <w:r w:rsidRPr="005E0D49">
        <w:rPr>
          <w:rFonts w:cs="Arial"/>
        </w:rPr>
        <w:t xml:space="preserve">   конкурсне документације</w:t>
      </w:r>
      <w:r w:rsidRPr="005E0D49">
        <w:rPr>
          <w:rFonts w:cs="Arial"/>
          <w:lang w:val="sr-Cyrl-RS"/>
        </w:rPr>
        <w:t xml:space="preserve"> </w:t>
      </w:r>
      <w:r w:rsidRPr="005E0D49">
        <w:rPr>
          <w:rFonts w:cs="Arial"/>
          <w:i/>
          <w:lang w:val="sr-Cyrl-RS"/>
        </w:rPr>
        <w:t>(уколико је захтевана у Техн. спецификацији)</w:t>
      </w:r>
    </w:p>
    <w:p w14:paraId="72FE6E0C" w14:textId="77777777" w:rsidR="00FC5CC0" w:rsidRPr="00166F72" w:rsidRDefault="00FC5CC0" w:rsidP="00EE070C">
      <w:pPr>
        <w:pStyle w:val="KDNabrajanje"/>
        <w:rPr>
          <w:rFonts w:cs="Arial"/>
        </w:rPr>
      </w:pPr>
      <w:r w:rsidRPr="005E0D49">
        <w:rPr>
          <w:rFonts w:cs="Arial"/>
          <w:lang w:val="sr-Cyrl-RS"/>
        </w:rPr>
        <w:t>Прилог о безбедности и здрављу на раду</w:t>
      </w:r>
    </w:p>
    <w:p w14:paraId="25D0BF44" w14:textId="77777777" w:rsidR="00166F72" w:rsidRPr="005E0D49" w:rsidRDefault="00166F72" w:rsidP="00166F72">
      <w:pPr>
        <w:pStyle w:val="KDNabrajanje"/>
        <w:rPr>
          <w:rFonts w:cs="Arial"/>
        </w:rPr>
      </w:pPr>
      <w:r w:rsidRPr="005E0D49">
        <w:rPr>
          <w:rFonts w:cs="Arial"/>
          <w:lang w:val="sr-Cyrl-CS"/>
        </w:rPr>
        <w:t>Овлашћење из тачке 6.2 Конкурсне документације</w:t>
      </w:r>
    </w:p>
    <w:p w14:paraId="544665C0" w14:textId="77777777" w:rsidR="00166F72" w:rsidRPr="008F3406" w:rsidRDefault="00166F72" w:rsidP="00166F72">
      <w:pPr>
        <w:pStyle w:val="KDNabrajanje"/>
        <w:numPr>
          <w:ilvl w:val="0"/>
          <w:numId w:val="0"/>
        </w:numPr>
        <w:ind w:left="630"/>
        <w:rPr>
          <w:rFonts w:cs="Arial"/>
        </w:rPr>
      </w:pPr>
    </w:p>
    <w:p w14:paraId="2BBA4C9F" w14:textId="77777777" w:rsidR="00EE070C" w:rsidRPr="008F3406" w:rsidRDefault="007B0F3E" w:rsidP="008F3406">
      <w:pPr>
        <w:pStyle w:val="KDNabrajanje"/>
        <w:numPr>
          <w:ilvl w:val="0"/>
          <w:numId w:val="0"/>
        </w:numPr>
        <w:tabs>
          <w:tab w:val="num" w:pos="567"/>
        </w:tabs>
        <w:spacing w:before="0"/>
        <w:rPr>
          <w:rFonts w:cs="Arial"/>
        </w:rPr>
      </w:pPr>
      <w:r w:rsidRPr="008F3406">
        <w:rPr>
          <w:rFonts w:cs="Arial"/>
        </w:rPr>
        <w:t xml:space="preserve">Пожељно  је да сви обрасци и документи који чине обавезну садржину понуде буду сложени према наведеном редоследу.  </w:t>
      </w:r>
    </w:p>
    <w:p w14:paraId="251A2962" w14:textId="77777777" w:rsidR="009A4AF3" w:rsidRDefault="009A4AF3" w:rsidP="008D2B23">
      <w:pPr>
        <w:pStyle w:val="KDParagraf"/>
        <w:spacing w:before="0"/>
        <w:rPr>
          <w:rFonts w:cs="Arial"/>
          <w:lang w:val="ru-RU"/>
        </w:rPr>
      </w:pPr>
    </w:p>
    <w:p w14:paraId="77B26239" w14:textId="77777777" w:rsidR="008D2B23" w:rsidRPr="005E0D49" w:rsidRDefault="008D2B23" w:rsidP="008D2B23">
      <w:pPr>
        <w:pStyle w:val="KDParagraf"/>
        <w:spacing w:before="0"/>
        <w:rPr>
          <w:rFonts w:cs="Arial"/>
          <w:lang w:val="ru-RU"/>
        </w:rPr>
      </w:pPr>
      <w:r w:rsidRPr="005E0D4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16F2BCE" w14:textId="77777777" w:rsidR="008D2B23" w:rsidRPr="005E0D49" w:rsidRDefault="008D2B23" w:rsidP="008D2B23">
      <w:pPr>
        <w:pStyle w:val="KDParagraf"/>
        <w:spacing w:before="0"/>
        <w:rPr>
          <w:rFonts w:cs="Arial"/>
          <w:lang w:val="ru-RU"/>
        </w:rPr>
      </w:pPr>
      <w:r w:rsidRPr="005E0D4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0F0447E" w14:textId="77777777" w:rsidR="008D2B23" w:rsidRPr="005E0D49" w:rsidRDefault="008D2B23" w:rsidP="008D2B23">
      <w:pPr>
        <w:pStyle w:val="KDParagraf"/>
        <w:spacing w:before="0"/>
        <w:rPr>
          <w:rFonts w:eastAsia="TimesNewRomanPS-BoldMT" w:cs="Arial"/>
          <w:bCs/>
          <w:color w:val="000000"/>
          <w:lang w:val="ru-RU"/>
        </w:rPr>
      </w:pPr>
    </w:p>
    <w:p w14:paraId="4C807AA0" w14:textId="77777777" w:rsidR="008D2B23" w:rsidRPr="005E0D49" w:rsidRDefault="009B6CFC" w:rsidP="009F3A2B">
      <w:pPr>
        <w:pStyle w:val="KDPodnaslov2"/>
        <w:numPr>
          <w:ilvl w:val="1"/>
          <w:numId w:val="25"/>
        </w:numPr>
        <w:spacing w:before="0"/>
        <w:jc w:val="both"/>
        <w:rPr>
          <w:rFonts w:cs="Arial"/>
        </w:rPr>
      </w:pPr>
      <w:bookmarkStart w:id="215" w:name="_Toc441651580"/>
      <w:bookmarkStart w:id="216" w:name="_Toc442559891"/>
      <w:r w:rsidRPr="005E0D49">
        <w:rPr>
          <w:rFonts w:cs="Arial"/>
          <w:lang w:val="sr-Cyrl-RS"/>
        </w:rPr>
        <w:t xml:space="preserve"> </w:t>
      </w:r>
      <w:r w:rsidR="003C4E60" w:rsidRPr="005E0D49">
        <w:rPr>
          <w:rFonts w:cs="Arial"/>
          <w:lang w:val="sr-Cyrl-RS"/>
        </w:rPr>
        <w:t>П</w:t>
      </w:r>
      <w:r w:rsidR="003C4E60" w:rsidRPr="005E0D49">
        <w:rPr>
          <w:rFonts w:cs="Arial"/>
        </w:rPr>
        <w:t>одношење и</w:t>
      </w:r>
      <w:r w:rsidR="008D2B23" w:rsidRPr="005E0D49">
        <w:rPr>
          <w:rFonts w:cs="Arial"/>
        </w:rPr>
        <w:t xml:space="preserve"> отварање понуда</w:t>
      </w:r>
      <w:bookmarkEnd w:id="215"/>
      <w:bookmarkEnd w:id="216"/>
    </w:p>
    <w:p w14:paraId="77ED38D8" w14:textId="77777777" w:rsidR="00273AE1" w:rsidRPr="005E0D49" w:rsidRDefault="00273AE1" w:rsidP="00273AE1">
      <w:pPr>
        <w:pStyle w:val="KDParagraf"/>
        <w:spacing w:before="0"/>
        <w:rPr>
          <w:rFonts w:cs="Arial"/>
        </w:rPr>
      </w:pPr>
      <w:r w:rsidRPr="005E0D4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2AAA5CF" w14:textId="77777777" w:rsidR="00273AE1" w:rsidRPr="005E0D49" w:rsidRDefault="00273AE1" w:rsidP="00273AE1">
      <w:pPr>
        <w:pStyle w:val="KDParagraf"/>
        <w:spacing w:before="0"/>
        <w:rPr>
          <w:rFonts w:cs="Arial"/>
        </w:rPr>
      </w:pPr>
      <w:r w:rsidRPr="005E0D4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7A7F367" w14:textId="77777777" w:rsidR="00273AE1" w:rsidRPr="005E0D49" w:rsidRDefault="00273AE1" w:rsidP="00273AE1">
      <w:pPr>
        <w:pStyle w:val="KDParagraf"/>
        <w:spacing w:before="0"/>
        <w:rPr>
          <w:rFonts w:cs="Arial"/>
        </w:rPr>
      </w:pPr>
      <w:r w:rsidRPr="005E0D49">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1131A444" w14:textId="77777777" w:rsidR="00273AE1" w:rsidRPr="005E0D49" w:rsidRDefault="00273AE1" w:rsidP="00273AE1">
      <w:pPr>
        <w:pStyle w:val="KDParagraf"/>
        <w:spacing w:before="0"/>
        <w:rPr>
          <w:rFonts w:cs="Arial"/>
        </w:rPr>
      </w:pPr>
      <w:r w:rsidRPr="005E0D4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877831F" w14:textId="77777777" w:rsidR="00273AE1" w:rsidRPr="005E0D49" w:rsidRDefault="00273AE1" w:rsidP="00273AE1">
      <w:pPr>
        <w:pStyle w:val="KDParagraf"/>
        <w:spacing w:before="0"/>
        <w:rPr>
          <w:rFonts w:cs="Arial"/>
        </w:rPr>
      </w:pPr>
      <w:r w:rsidRPr="005E0D49">
        <w:rPr>
          <w:rFonts w:cs="Arial"/>
        </w:rPr>
        <w:t>Комисија за јавну набавку води записник о отварању понуда у који се уносе подаци у складу са Законом.</w:t>
      </w:r>
    </w:p>
    <w:p w14:paraId="5BEDFB80" w14:textId="77777777" w:rsidR="00273AE1" w:rsidRPr="005E0D49" w:rsidRDefault="00273AE1" w:rsidP="00273AE1">
      <w:pPr>
        <w:pStyle w:val="KDParagraf"/>
        <w:spacing w:before="0"/>
        <w:rPr>
          <w:rFonts w:cs="Arial"/>
        </w:rPr>
      </w:pPr>
      <w:r w:rsidRPr="005E0D4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3D64307" w14:textId="77777777" w:rsidR="008D2B23" w:rsidRPr="005E0D49" w:rsidRDefault="00273AE1" w:rsidP="00273AE1">
      <w:pPr>
        <w:pStyle w:val="KDParagraf"/>
        <w:spacing w:before="0"/>
        <w:rPr>
          <w:rFonts w:cs="Arial"/>
        </w:rPr>
      </w:pPr>
      <w:r w:rsidRPr="005E0D49">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DD6421A" w14:textId="77777777" w:rsidR="008D2B23" w:rsidRPr="005E0D49" w:rsidRDefault="008D2B23" w:rsidP="009F3A2B">
      <w:pPr>
        <w:pStyle w:val="KDPodnaslov2"/>
        <w:numPr>
          <w:ilvl w:val="1"/>
          <w:numId w:val="25"/>
        </w:numPr>
        <w:spacing w:before="0"/>
        <w:jc w:val="both"/>
        <w:rPr>
          <w:rFonts w:cs="Arial"/>
        </w:rPr>
      </w:pPr>
      <w:bookmarkStart w:id="217" w:name="_Toc441651581"/>
      <w:bookmarkStart w:id="218" w:name="_Toc442559892"/>
      <w:r w:rsidRPr="005E0D49">
        <w:rPr>
          <w:rFonts w:cs="Arial"/>
        </w:rPr>
        <w:t>Начин подношења понуде</w:t>
      </w:r>
      <w:bookmarkEnd w:id="217"/>
      <w:bookmarkEnd w:id="218"/>
    </w:p>
    <w:p w14:paraId="7FB2C21F" w14:textId="77777777" w:rsidR="008D2B23" w:rsidRPr="005E0D49" w:rsidRDefault="008D2B23" w:rsidP="008D2B23">
      <w:pPr>
        <w:pStyle w:val="KDParagraf"/>
        <w:spacing w:before="0"/>
        <w:rPr>
          <w:rFonts w:cs="Arial"/>
          <w:lang w:val="ru-RU"/>
        </w:rPr>
      </w:pPr>
      <w:r w:rsidRPr="005E0D49">
        <w:rPr>
          <w:rFonts w:cs="Arial"/>
          <w:lang w:val="ru-RU"/>
        </w:rPr>
        <w:t>Понуђач може поднети само једну понуду.</w:t>
      </w:r>
    </w:p>
    <w:p w14:paraId="07CE27EF" w14:textId="77777777" w:rsidR="008D2B23" w:rsidRPr="005E0D49" w:rsidRDefault="008D2B23" w:rsidP="008D2B23">
      <w:pPr>
        <w:pStyle w:val="KDParagraf"/>
        <w:spacing w:before="0"/>
        <w:rPr>
          <w:rFonts w:cs="Arial"/>
          <w:lang w:val="ru-RU"/>
        </w:rPr>
      </w:pPr>
      <w:r w:rsidRPr="005E0D49">
        <w:rPr>
          <w:rFonts w:cs="Arial"/>
          <w:lang w:val="ru-RU"/>
        </w:rPr>
        <w:t>Понуду може поднети понуђач самостално, група понуђача, као и понуђач са подизвођачем.</w:t>
      </w:r>
    </w:p>
    <w:p w14:paraId="0ADEBB4B" w14:textId="77777777" w:rsidR="008D2B23" w:rsidRPr="005E0D49" w:rsidRDefault="008D2B23" w:rsidP="008D2B23">
      <w:pPr>
        <w:pStyle w:val="KDParagraf"/>
        <w:spacing w:before="0"/>
        <w:rPr>
          <w:rFonts w:cs="Arial"/>
        </w:rPr>
      </w:pPr>
      <w:r w:rsidRPr="005E0D4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C3D9F4" w14:textId="77777777" w:rsidR="008D2B23" w:rsidRPr="005E0D49" w:rsidRDefault="008D2B23" w:rsidP="008D2B23">
      <w:pPr>
        <w:pStyle w:val="KDParagraf"/>
        <w:spacing w:before="0"/>
        <w:rPr>
          <w:rFonts w:cs="Arial"/>
        </w:rPr>
      </w:pPr>
      <w:r w:rsidRPr="005E0D4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D8D37D5" w14:textId="77777777" w:rsidR="008D2B23" w:rsidRPr="005E0D49" w:rsidRDefault="008D2B23" w:rsidP="008D2B23">
      <w:pPr>
        <w:pStyle w:val="KDParagraf"/>
        <w:spacing w:before="0"/>
        <w:rPr>
          <w:rFonts w:cs="Arial"/>
        </w:rPr>
      </w:pPr>
      <w:r w:rsidRPr="005E0D4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DA3F08C" w14:textId="77777777" w:rsidR="008D2B23" w:rsidRPr="005E0D49" w:rsidRDefault="008D2B23" w:rsidP="008D2B23">
      <w:pPr>
        <w:pStyle w:val="KDParagraf"/>
        <w:spacing w:before="0"/>
        <w:rPr>
          <w:rFonts w:cs="Arial"/>
        </w:rPr>
      </w:pPr>
    </w:p>
    <w:p w14:paraId="0550029B" w14:textId="77777777" w:rsidR="008D2B23" w:rsidRPr="005E0D49" w:rsidRDefault="008D2B23" w:rsidP="009F3A2B">
      <w:pPr>
        <w:pStyle w:val="KDPodnaslov2"/>
        <w:numPr>
          <w:ilvl w:val="1"/>
          <w:numId w:val="25"/>
        </w:numPr>
        <w:spacing w:before="0"/>
        <w:jc w:val="both"/>
        <w:rPr>
          <w:rFonts w:cs="Arial"/>
        </w:rPr>
      </w:pPr>
      <w:bookmarkStart w:id="219" w:name="_Toc441651582"/>
      <w:bookmarkStart w:id="220" w:name="_Toc442559893"/>
      <w:r w:rsidRPr="005E0D49">
        <w:rPr>
          <w:rFonts w:cs="Arial"/>
        </w:rPr>
        <w:t>Измена, допуна и опозив понуде</w:t>
      </w:r>
      <w:bookmarkEnd w:id="219"/>
      <w:bookmarkEnd w:id="220"/>
    </w:p>
    <w:p w14:paraId="69809C51" w14:textId="77777777" w:rsidR="00273AE1" w:rsidRPr="005E0D49" w:rsidRDefault="00273AE1" w:rsidP="00273AE1">
      <w:pPr>
        <w:pStyle w:val="KDParagraf"/>
        <w:spacing w:before="0"/>
        <w:rPr>
          <w:rFonts w:cs="Arial"/>
        </w:rPr>
      </w:pPr>
      <w:r w:rsidRPr="005E0D4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w:t>
      </w:r>
      <w:r w:rsidRPr="005E0D49">
        <w:rPr>
          <w:rFonts w:cs="Arial"/>
        </w:rPr>
        <w:t>“</w:t>
      </w:r>
      <w:r w:rsidRPr="005E0D49">
        <w:rPr>
          <w:rFonts w:cs="Arial"/>
          <w:lang w:val="sr-Cyrl-RS"/>
        </w:rPr>
        <w:t>Израда инвестиционо техничке документације за МХЕ Врело“</w:t>
      </w:r>
      <w:r w:rsidRPr="005E0D49">
        <w:rPr>
          <w:rFonts w:cs="Arial"/>
          <w:lang w:val="ru-RU"/>
        </w:rPr>
        <w:t xml:space="preserve">, број JN/1000/0382/2017– НЕ ОТВАРАТИ“. </w:t>
      </w:r>
      <w:r w:rsidRPr="005E0D4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5E0D49">
        <w:rPr>
          <w:rFonts w:cs="Arial"/>
        </w:rPr>
        <w:t>,измена</w:t>
      </w:r>
      <w:proofErr w:type="gramEnd"/>
      <w:r w:rsidRPr="005E0D49">
        <w:rPr>
          <w:rFonts w:cs="Arial"/>
        </w:rPr>
        <w:t xml:space="preserve"> или допуна односи.</w:t>
      </w:r>
    </w:p>
    <w:p w14:paraId="05F9CF7B" w14:textId="77777777" w:rsidR="00273AE1" w:rsidRPr="005E0D49" w:rsidRDefault="00273AE1" w:rsidP="00273AE1">
      <w:pPr>
        <w:pStyle w:val="KDParagraf"/>
        <w:spacing w:before="0"/>
        <w:rPr>
          <w:rFonts w:cs="Arial"/>
        </w:rPr>
      </w:pPr>
      <w:r w:rsidRPr="005E0D49">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5E0D49">
        <w:rPr>
          <w:rFonts w:cs="Arial"/>
          <w:lang w:val="sr-Cyrl-RS"/>
        </w:rPr>
        <w:t xml:space="preserve"> </w:t>
      </w:r>
      <w:proofErr w:type="gramStart"/>
      <w:r w:rsidRPr="005E0D49">
        <w:rPr>
          <w:rFonts w:cs="Arial"/>
          <w:lang w:val="sr-Cyrl-RS"/>
        </w:rPr>
        <w:t>услуга</w:t>
      </w:r>
      <w:r w:rsidRPr="005E0D49">
        <w:rPr>
          <w:rFonts w:cs="Arial"/>
        </w:rPr>
        <w:t xml:space="preserve"> </w:t>
      </w:r>
      <w:r w:rsidRPr="005E0D49">
        <w:rPr>
          <w:rFonts w:cs="Arial"/>
          <w:lang w:val="ru-RU"/>
        </w:rPr>
        <w:t xml:space="preserve"> -</w:t>
      </w:r>
      <w:proofErr w:type="gramEnd"/>
      <w:r w:rsidRPr="005E0D49">
        <w:rPr>
          <w:rFonts w:cs="Arial"/>
          <w:lang w:val="ru-RU"/>
        </w:rPr>
        <w:t xml:space="preserve"> </w:t>
      </w:r>
      <w:r w:rsidRPr="005E0D49">
        <w:rPr>
          <w:rFonts w:cs="Arial"/>
          <w:bCs/>
          <w:lang w:val="sr-Cyrl-RS" w:eastAsia="zh-CN"/>
        </w:rPr>
        <w:t>„Израда инвестиционо техничке документације за МХЕ Врело</w:t>
      </w:r>
      <w:r w:rsidRPr="005E0D49">
        <w:rPr>
          <w:rFonts w:cs="Arial"/>
          <w:lang w:val="sr-Cyrl-RS" w:eastAsia="zh-CN"/>
        </w:rPr>
        <w:t>“</w:t>
      </w:r>
      <w:r w:rsidRPr="005E0D49">
        <w:rPr>
          <w:rFonts w:cs="Arial"/>
          <w:lang w:val="ru-RU"/>
        </w:rPr>
        <w:t>, број JN/1000/0382/2017 – НЕ ОТВАРАТИ</w:t>
      </w:r>
      <w:r w:rsidRPr="005E0D49">
        <w:rPr>
          <w:rFonts w:cs="Arial"/>
        </w:rPr>
        <w:t xml:space="preserve"> “.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B99656B" w14:textId="77777777" w:rsidR="00EA6178" w:rsidRPr="005E0D49" w:rsidRDefault="00EA6178" w:rsidP="008D2B23">
      <w:pPr>
        <w:pStyle w:val="KDKomentar"/>
        <w:spacing w:before="0"/>
        <w:rPr>
          <w:rFonts w:cs="Arial"/>
          <w:i w:val="0"/>
          <w:sz w:val="22"/>
          <w:szCs w:val="22"/>
        </w:rPr>
      </w:pPr>
    </w:p>
    <w:p w14:paraId="26D49B81" w14:textId="77777777" w:rsidR="008D2B23" w:rsidRPr="005E0D49" w:rsidRDefault="008D2B23" w:rsidP="009F3A2B">
      <w:pPr>
        <w:pStyle w:val="KDPodnaslov2"/>
        <w:numPr>
          <w:ilvl w:val="1"/>
          <w:numId w:val="25"/>
        </w:numPr>
        <w:spacing w:before="0"/>
        <w:jc w:val="both"/>
        <w:rPr>
          <w:rFonts w:cs="Arial"/>
        </w:rPr>
      </w:pPr>
      <w:bookmarkStart w:id="221" w:name="_Toc441651583"/>
      <w:bookmarkStart w:id="222" w:name="_Toc442559894"/>
      <w:r w:rsidRPr="005E0D49">
        <w:rPr>
          <w:rFonts w:cs="Arial"/>
          <w:lang w:val="ru-RU"/>
        </w:rPr>
        <w:t>П</w:t>
      </w:r>
      <w:r w:rsidRPr="005E0D49">
        <w:rPr>
          <w:rFonts w:cs="Arial"/>
        </w:rPr>
        <w:t>артије</w:t>
      </w:r>
      <w:bookmarkEnd w:id="221"/>
      <w:bookmarkEnd w:id="222"/>
    </w:p>
    <w:p w14:paraId="455E7157" w14:textId="77777777" w:rsidR="00FC355A" w:rsidRPr="005E0D49" w:rsidRDefault="00FC355A" w:rsidP="00FC355A">
      <w:pPr>
        <w:pStyle w:val="KDParagraf"/>
        <w:spacing w:before="0"/>
        <w:rPr>
          <w:rFonts w:cs="Arial"/>
        </w:rPr>
      </w:pPr>
      <w:r w:rsidRPr="005E0D49">
        <w:rPr>
          <w:rFonts w:cs="Arial"/>
        </w:rPr>
        <w:t>Набавка није обликована по партијама.</w:t>
      </w:r>
    </w:p>
    <w:p w14:paraId="532EE966" w14:textId="77777777" w:rsidR="008D2B23" w:rsidRPr="005E0D49" w:rsidRDefault="008D2B23" w:rsidP="008D2B23">
      <w:pPr>
        <w:spacing w:before="0"/>
        <w:rPr>
          <w:rFonts w:cs="Arial"/>
          <w:color w:val="00B0F0"/>
        </w:rPr>
      </w:pPr>
    </w:p>
    <w:p w14:paraId="49BCE33E" w14:textId="77777777" w:rsidR="008D2B23" w:rsidRPr="005E0D49" w:rsidRDefault="00011DCA" w:rsidP="009F3A2B">
      <w:pPr>
        <w:pStyle w:val="KDPodnaslov2"/>
        <w:numPr>
          <w:ilvl w:val="1"/>
          <w:numId w:val="25"/>
        </w:numPr>
        <w:spacing w:before="0"/>
        <w:jc w:val="both"/>
        <w:rPr>
          <w:rFonts w:cs="Arial"/>
        </w:rPr>
      </w:pPr>
      <w:bookmarkStart w:id="223" w:name="_Toc441651584"/>
      <w:bookmarkStart w:id="224" w:name="_Toc442559895"/>
      <w:r w:rsidRPr="005E0D49">
        <w:rPr>
          <w:rFonts w:cs="Arial"/>
          <w:lang w:val="sr-Cyrl-RS"/>
        </w:rPr>
        <w:t xml:space="preserve"> </w:t>
      </w:r>
      <w:r w:rsidR="008D2B23" w:rsidRPr="005E0D49">
        <w:rPr>
          <w:rFonts w:cs="Arial"/>
        </w:rPr>
        <w:t>Понуда са варијантама</w:t>
      </w:r>
      <w:bookmarkEnd w:id="223"/>
      <w:bookmarkEnd w:id="224"/>
    </w:p>
    <w:p w14:paraId="6E669EA8" w14:textId="77777777" w:rsidR="008D2B23" w:rsidRPr="005E0D49" w:rsidRDefault="008D2B23" w:rsidP="008D2B23">
      <w:pPr>
        <w:tabs>
          <w:tab w:val="num" w:pos="993"/>
        </w:tabs>
        <w:spacing w:before="0"/>
        <w:rPr>
          <w:rFonts w:cs="Arial"/>
          <w:lang w:val="ru-RU"/>
        </w:rPr>
      </w:pPr>
      <w:r w:rsidRPr="005E0D49">
        <w:rPr>
          <w:rFonts w:cs="Arial"/>
          <w:lang w:val="ru-RU"/>
        </w:rPr>
        <w:t>Понуда са варијантама није дозвољена.</w:t>
      </w:r>
    </w:p>
    <w:p w14:paraId="71E18AC4" w14:textId="77777777" w:rsidR="008D2B23" w:rsidRPr="005E0D49" w:rsidRDefault="008D2B23" w:rsidP="008D2B23">
      <w:pPr>
        <w:tabs>
          <w:tab w:val="num" w:pos="993"/>
        </w:tabs>
        <w:spacing w:before="0"/>
        <w:rPr>
          <w:rFonts w:cs="Arial"/>
          <w:lang w:val="ru-RU"/>
        </w:rPr>
      </w:pPr>
    </w:p>
    <w:p w14:paraId="7495653B" w14:textId="77777777" w:rsidR="008D2B23" w:rsidRPr="005E0D49" w:rsidRDefault="00011DCA" w:rsidP="009F3A2B">
      <w:pPr>
        <w:pStyle w:val="KDPodnaslov2"/>
        <w:numPr>
          <w:ilvl w:val="1"/>
          <w:numId w:val="25"/>
        </w:numPr>
        <w:spacing w:before="0"/>
        <w:jc w:val="both"/>
        <w:rPr>
          <w:rFonts w:cs="Arial"/>
        </w:rPr>
      </w:pPr>
      <w:bookmarkStart w:id="225" w:name="_Toc441651585"/>
      <w:bookmarkStart w:id="226" w:name="_Toc442559896"/>
      <w:r w:rsidRPr="005E0D49">
        <w:rPr>
          <w:rFonts w:cs="Arial"/>
          <w:lang w:val="sr-Cyrl-RS"/>
        </w:rPr>
        <w:lastRenderedPageBreak/>
        <w:t xml:space="preserve"> </w:t>
      </w:r>
      <w:r w:rsidR="008D2B23" w:rsidRPr="005E0D49">
        <w:rPr>
          <w:rFonts w:cs="Arial"/>
        </w:rPr>
        <w:t>Подношење понуде са подизвођачима</w:t>
      </w:r>
      <w:bookmarkEnd w:id="225"/>
      <w:bookmarkEnd w:id="226"/>
    </w:p>
    <w:p w14:paraId="22597528" w14:textId="77777777" w:rsidR="00273AE1" w:rsidRPr="005E0D49" w:rsidRDefault="00273AE1" w:rsidP="00273AE1">
      <w:pPr>
        <w:pStyle w:val="KDParagraf"/>
        <w:spacing w:before="0"/>
        <w:rPr>
          <w:rFonts w:cs="Arial"/>
        </w:rPr>
      </w:pPr>
      <w:r w:rsidRPr="005E0D4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CF04896" w14:textId="77777777" w:rsidR="00273AE1" w:rsidRPr="005E0D49" w:rsidRDefault="00273AE1" w:rsidP="00273AE1">
      <w:pPr>
        <w:pStyle w:val="KDParagraf"/>
        <w:spacing w:before="0"/>
        <w:rPr>
          <w:rFonts w:cs="Arial"/>
        </w:rPr>
      </w:pPr>
      <w:r w:rsidRPr="005E0D49">
        <w:rPr>
          <w:rFonts w:cs="Arial"/>
        </w:rPr>
        <w:t xml:space="preserve">- </w:t>
      </w:r>
      <w:proofErr w:type="gramStart"/>
      <w:r w:rsidRPr="005E0D49">
        <w:rPr>
          <w:rFonts w:cs="Arial"/>
        </w:rPr>
        <w:t>назив</w:t>
      </w:r>
      <w:proofErr w:type="gramEnd"/>
      <w:r w:rsidRPr="005E0D49">
        <w:rPr>
          <w:rFonts w:cs="Arial"/>
        </w:rPr>
        <w:t xml:space="preserve"> подизвођача, а уколико уговор између наручиоца и понуђача буде закључен, тај подизвођач ће бити наведен у уговору;</w:t>
      </w:r>
    </w:p>
    <w:p w14:paraId="091D8028" w14:textId="77777777" w:rsidR="00273AE1" w:rsidRPr="005E0D49" w:rsidRDefault="00273AE1" w:rsidP="00273AE1">
      <w:pPr>
        <w:pStyle w:val="KDParagraf"/>
        <w:spacing w:before="0"/>
        <w:rPr>
          <w:rFonts w:cs="Arial"/>
        </w:rPr>
      </w:pPr>
      <w:r w:rsidRPr="005E0D49">
        <w:rPr>
          <w:rFonts w:cs="Arial"/>
        </w:rPr>
        <w:t xml:space="preserve">- </w:t>
      </w:r>
      <w:proofErr w:type="gramStart"/>
      <w:r w:rsidRPr="005E0D49">
        <w:rPr>
          <w:rFonts w:cs="Arial"/>
        </w:rPr>
        <w:t>проценат</w:t>
      </w:r>
      <w:proofErr w:type="gramEnd"/>
      <w:r w:rsidRPr="005E0D49">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BCA33F4" w14:textId="77777777" w:rsidR="00273AE1" w:rsidRPr="005E0D49" w:rsidRDefault="00273AE1" w:rsidP="00273AE1">
      <w:pPr>
        <w:pStyle w:val="KDParagraf"/>
        <w:spacing w:before="0"/>
        <w:rPr>
          <w:rFonts w:cs="Arial"/>
        </w:rPr>
      </w:pPr>
      <w:r w:rsidRPr="005E0D4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738050A" w14:textId="77777777" w:rsidR="00273AE1" w:rsidRPr="005E0D49" w:rsidRDefault="00273AE1" w:rsidP="00273AE1">
      <w:pPr>
        <w:pStyle w:val="KDParagraf"/>
        <w:spacing w:before="0"/>
        <w:rPr>
          <w:rFonts w:cs="Arial"/>
        </w:rPr>
      </w:pPr>
      <w:r w:rsidRPr="005E0D49">
        <w:rPr>
          <w:rFonts w:cs="Arial"/>
        </w:rPr>
        <w:t xml:space="preserve">Обавеза понуђача је да за подизвођача достави доказе о испуњености обавезних услова из члана 75. </w:t>
      </w:r>
      <w:proofErr w:type="gramStart"/>
      <w:r w:rsidRPr="005E0D49">
        <w:rPr>
          <w:rFonts w:cs="Arial"/>
        </w:rPr>
        <w:t>став</w:t>
      </w:r>
      <w:proofErr w:type="gramEnd"/>
      <w:r w:rsidRPr="005E0D49">
        <w:rPr>
          <w:rFonts w:cs="Arial"/>
        </w:rPr>
        <w:t xml:space="preserve"> 1. </w:t>
      </w:r>
      <w:proofErr w:type="gramStart"/>
      <w:r w:rsidRPr="005E0D49">
        <w:rPr>
          <w:rFonts w:cs="Arial"/>
        </w:rPr>
        <w:t>тачка</w:t>
      </w:r>
      <w:proofErr w:type="gramEnd"/>
      <w:r w:rsidRPr="005E0D49">
        <w:rPr>
          <w:rFonts w:cs="Arial"/>
        </w:rPr>
        <w:t xml:space="preserve"> 1), 2) и 4) Закона наведених у одељку Услови за учешће из члана 75. </w:t>
      </w:r>
      <w:proofErr w:type="gramStart"/>
      <w:r w:rsidRPr="005E0D49">
        <w:rPr>
          <w:rFonts w:cs="Arial"/>
        </w:rPr>
        <w:t>и</w:t>
      </w:r>
      <w:proofErr w:type="gramEnd"/>
      <w:r w:rsidRPr="005E0D49">
        <w:rPr>
          <w:rFonts w:cs="Arial"/>
        </w:rPr>
        <w:t xml:space="preserve"> 76. Закона и Упутство како се доказује испуњеност тих услова.</w:t>
      </w:r>
    </w:p>
    <w:p w14:paraId="2B260B9A" w14:textId="77777777" w:rsidR="00273AE1" w:rsidRPr="005E0D49" w:rsidRDefault="00273AE1" w:rsidP="00273AE1">
      <w:pPr>
        <w:pStyle w:val="KDParagraf"/>
        <w:spacing w:before="0"/>
        <w:rPr>
          <w:rFonts w:cs="Arial"/>
        </w:rPr>
      </w:pPr>
      <w:r w:rsidRPr="005E0D49">
        <w:rPr>
          <w:rFonts w:cs="Arial"/>
        </w:rPr>
        <w:t>Додатне услове понуђач испуњава самостално, без обзира на агажовање подизвођача.</w:t>
      </w:r>
    </w:p>
    <w:p w14:paraId="6D97EAE9" w14:textId="77777777" w:rsidR="00273AE1" w:rsidRPr="005E0D49" w:rsidRDefault="00273AE1" w:rsidP="00273AE1">
      <w:pPr>
        <w:pStyle w:val="KDParagraf"/>
        <w:spacing w:before="0"/>
        <w:rPr>
          <w:rFonts w:cs="Arial"/>
        </w:rPr>
      </w:pPr>
      <w:r w:rsidRPr="005E0D49">
        <w:rPr>
          <w:rFonts w:cs="Arial"/>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81BCFEC" w14:textId="77777777" w:rsidR="00273AE1" w:rsidRPr="005E0D49" w:rsidRDefault="00273AE1" w:rsidP="00273AE1">
      <w:pPr>
        <w:pStyle w:val="KDParagraf"/>
        <w:spacing w:before="0"/>
        <w:rPr>
          <w:rFonts w:cs="Arial"/>
        </w:rPr>
      </w:pPr>
      <w:r w:rsidRPr="005E0D4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E04847F" w14:textId="77777777" w:rsidR="00273AE1" w:rsidRPr="005E0D49" w:rsidRDefault="00273AE1" w:rsidP="00273AE1">
      <w:pPr>
        <w:pStyle w:val="KDParagraf"/>
        <w:spacing w:before="0"/>
        <w:rPr>
          <w:rFonts w:cs="Arial"/>
        </w:rPr>
      </w:pPr>
      <w:r w:rsidRPr="005E0D4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E5BEE66" w14:textId="77777777" w:rsidR="00273AE1" w:rsidRPr="005E0D49" w:rsidRDefault="00273AE1" w:rsidP="00273AE1">
      <w:pPr>
        <w:pStyle w:val="KDParagraf"/>
        <w:spacing w:before="0"/>
        <w:rPr>
          <w:rFonts w:cs="Arial"/>
        </w:rPr>
      </w:pPr>
      <w:r w:rsidRPr="005E0D49">
        <w:rPr>
          <w:rFonts w:cs="Arial"/>
        </w:rPr>
        <w:t xml:space="preserve">Наручилац у овом поступку не предвиђа примену одредби става 9. </w:t>
      </w:r>
      <w:proofErr w:type="gramStart"/>
      <w:r w:rsidRPr="005E0D49">
        <w:rPr>
          <w:rFonts w:cs="Arial"/>
        </w:rPr>
        <w:t>и</w:t>
      </w:r>
      <w:proofErr w:type="gramEnd"/>
      <w:r w:rsidRPr="005E0D49">
        <w:rPr>
          <w:rFonts w:cs="Arial"/>
        </w:rPr>
        <w:t xml:space="preserve"> 10. </w:t>
      </w:r>
      <w:proofErr w:type="gramStart"/>
      <w:r w:rsidRPr="005E0D49">
        <w:rPr>
          <w:rFonts w:cs="Arial"/>
        </w:rPr>
        <w:t>члана</w:t>
      </w:r>
      <w:proofErr w:type="gramEnd"/>
      <w:r w:rsidRPr="005E0D49">
        <w:rPr>
          <w:rFonts w:cs="Arial"/>
        </w:rPr>
        <w:t xml:space="preserve"> 80. Закона.</w:t>
      </w:r>
    </w:p>
    <w:p w14:paraId="57D5BF55" w14:textId="77777777" w:rsidR="008D2B23" w:rsidRPr="005E0D49" w:rsidRDefault="008D2B23" w:rsidP="008D2B23">
      <w:pPr>
        <w:pStyle w:val="KDParagraf"/>
        <w:spacing w:before="0"/>
        <w:rPr>
          <w:rFonts w:cs="Arial"/>
          <w:color w:val="00B0F0"/>
          <w:lang w:bidi="en-US"/>
        </w:rPr>
      </w:pPr>
    </w:p>
    <w:p w14:paraId="3E19F885" w14:textId="77777777" w:rsidR="008D2B23" w:rsidRPr="005E0D49" w:rsidRDefault="008D2B23" w:rsidP="009F3A2B">
      <w:pPr>
        <w:pStyle w:val="KDPodnaslov2"/>
        <w:numPr>
          <w:ilvl w:val="1"/>
          <w:numId w:val="25"/>
        </w:numPr>
        <w:spacing w:before="0"/>
        <w:jc w:val="both"/>
        <w:rPr>
          <w:rFonts w:cs="Arial"/>
        </w:rPr>
      </w:pPr>
      <w:bookmarkStart w:id="227" w:name="_Toc441651586"/>
      <w:bookmarkStart w:id="228" w:name="_Toc442559897"/>
      <w:r w:rsidRPr="005E0D49">
        <w:rPr>
          <w:rFonts w:cs="Arial"/>
        </w:rPr>
        <w:t>Подношење заједничке понуде</w:t>
      </w:r>
      <w:bookmarkEnd w:id="227"/>
      <w:bookmarkEnd w:id="228"/>
    </w:p>
    <w:p w14:paraId="055FDB97" w14:textId="77777777" w:rsidR="00273AE1" w:rsidRPr="005E0D49" w:rsidRDefault="00273AE1" w:rsidP="00273AE1">
      <w:pPr>
        <w:tabs>
          <w:tab w:val="left" w:pos="567"/>
        </w:tabs>
        <w:spacing w:before="0"/>
        <w:rPr>
          <w:rFonts w:cs="Arial"/>
        </w:rPr>
      </w:pPr>
      <w:r w:rsidRPr="005E0D4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5E0D49">
        <w:rPr>
          <w:rFonts w:cs="Arial"/>
        </w:rPr>
        <w:t>став</w:t>
      </w:r>
      <w:proofErr w:type="gramEnd"/>
      <w:r w:rsidRPr="005E0D49">
        <w:rPr>
          <w:rFonts w:cs="Arial"/>
        </w:rPr>
        <w:t xml:space="preserve"> 4. </w:t>
      </w:r>
      <w:proofErr w:type="gramStart"/>
      <w:r w:rsidRPr="005E0D49">
        <w:rPr>
          <w:rFonts w:cs="Arial"/>
        </w:rPr>
        <w:t>и</w:t>
      </w:r>
      <w:proofErr w:type="gramEnd"/>
      <w:r w:rsidRPr="005E0D49">
        <w:rPr>
          <w:rFonts w:cs="Arial"/>
        </w:rPr>
        <w:t xml:space="preserve"> 5.</w:t>
      </w:r>
      <w:r w:rsidRPr="005E0D49">
        <w:rPr>
          <w:rFonts w:cs="Arial"/>
          <w:lang w:val="sr-Cyrl-RS"/>
        </w:rPr>
        <w:t xml:space="preserve"> </w:t>
      </w:r>
      <w:r w:rsidRPr="005E0D49">
        <w:rPr>
          <w:rFonts w:cs="Arial"/>
        </w:rPr>
        <w:t xml:space="preserve">Закона и то: </w:t>
      </w:r>
    </w:p>
    <w:p w14:paraId="4977D817" w14:textId="77777777" w:rsidR="00273AE1" w:rsidRPr="005E0D49" w:rsidRDefault="00273AE1" w:rsidP="00273AE1">
      <w:pPr>
        <w:numPr>
          <w:ilvl w:val="0"/>
          <w:numId w:val="3"/>
        </w:numPr>
        <w:spacing w:before="0"/>
        <w:rPr>
          <w:rFonts w:cs="Arial"/>
          <w:lang w:val="ru-RU"/>
        </w:rPr>
      </w:pPr>
      <w:r w:rsidRPr="005E0D49">
        <w:rPr>
          <w:rFonts w:cs="Arial"/>
          <w:lang w:val="sr-Cyrl-CS"/>
        </w:rPr>
        <w:t xml:space="preserve">податке о </w:t>
      </w:r>
      <w:r w:rsidRPr="005E0D49">
        <w:rPr>
          <w:rFonts w:cs="Arial"/>
          <w:lang w:val="ru-RU"/>
        </w:rPr>
        <w:t xml:space="preserve">члану групе који ће бити </w:t>
      </w:r>
      <w:r w:rsidRPr="005E0D49">
        <w:rPr>
          <w:rFonts w:cs="Arial"/>
          <w:lang w:val="sr-Cyrl-CS"/>
        </w:rPr>
        <w:t>Н</w:t>
      </w:r>
      <w:r w:rsidRPr="005E0D49">
        <w:rPr>
          <w:rFonts w:cs="Arial"/>
          <w:lang w:val="ru-RU"/>
        </w:rPr>
        <w:t xml:space="preserve">осилац посла, односно који ће поднети понуду и који ће заступати групу понуђача пред </w:t>
      </w:r>
      <w:r w:rsidRPr="005E0D49">
        <w:rPr>
          <w:rFonts w:cs="Arial"/>
          <w:lang w:val="sr-Cyrl-CS"/>
        </w:rPr>
        <w:t>Н</w:t>
      </w:r>
      <w:r w:rsidRPr="005E0D49">
        <w:rPr>
          <w:rFonts w:cs="Arial"/>
          <w:lang w:val="ru-RU"/>
        </w:rPr>
        <w:t>аручиоцем;</w:t>
      </w:r>
    </w:p>
    <w:p w14:paraId="15A9D8F4" w14:textId="77777777" w:rsidR="00273AE1" w:rsidRPr="005E0D49" w:rsidRDefault="00273AE1" w:rsidP="00273AE1">
      <w:pPr>
        <w:numPr>
          <w:ilvl w:val="0"/>
          <w:numId w:val="3"/>
        </w:numPr>
        <w:spacing w:before="0"/>
        <w:rPr>
          <w:rFonts w:cs="Arial"/>
          <w:lang w:val="ru-RU"/>
        </w:rPr>
      </w:pPr>
      <w:r w:rsidRPr="005E0D49">
        <w:rPr>
          <w:rFonts w:cs="Arial"/>
          <w:lang w:val="ru-RU"/>
        </w:rPr>
        <w:t>опис послова сваког од понуђача из групе понуђача у извршењу уговора.</w:t>
      </w:r>
    </w:p>
    <w:p w14:paraId="2FF4C004" w14:textId="77777777" w:rsidR="00273AE1" w:rsidRPr="005E0D49" w:rsidRDefault="00273AE1" w:rsidP="00273AE1">
      <w:pPr>
        <w:tabs>
          <w:tab w:val="left" w:pos="567"/>
        </w:tabs>
        <w:spacing w:before="0"/>
        <w:rPr>
          <w:rFonts w:cs="Arial"/>
          <w:lang w:val="sr-Cyrl-RS"/>
        </w:rPr>
      </w:pPr>
      <w:r w:rsidRPr="005E0D49">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5E0D49">
        <w:rPr>
          <w:rFonts w:cs="Arial"/>
        </w:rPr>
        <w:t>став</w:t>
      </w:r>
      <w:proofErr w:type="gramEnd"/>
      <w:r w:rsidRPr="005E0D49">
        <w:rPr>
          <w:rFonts w:cs="Arial"/>
        </w:rPr>
        <w:t xml:space="preserve"> 1. </w:t>
      </w:r>
      <w:proofErr w:type="gramStart"/>
      <w:r w:rsidRPr="005E0D49">
        <w:rPr>
          <w:rFonts w:cs="Arial"/>
        </w:rPr>
        <w:t>тачка</w:t>
      </w:r>
      <w:proofErr w:type="gramEnd"/>
      <w:r w:rsidRPr="005E0D49">
        <w:rPr>
          <w:rFonts w:cs="Arial"/>
        </w:rPr>
        <w:t xml:space="preserve"> 1), 2) и 4) Закона, наведене у одељку Услови за учешће из члана 75. </w:t>
      </w:r>
      <w:proofErr w:type="gramStart"/>
      <w:r w:rsidRPr="005E0D49">
        <w:rPr>
          <w:rFonts w:cs="Arial"/>
        </w:rPr>
        <w:t>и</w:t>
      </w:r>
      <w:proofErr w:type="gramEnd"/>
      <w:r w:rsidRPr="005E0D49">
        <w:rPr>
          <w:rFonts w:cs="Arial"/>
        </w:rPr>
        <w:t xml:space="preserve"> 76. Закона и Упутство како се доказује испуњеност тих услова</w:t>
      </w:r>
      <w:r w:rsidRPr="005E0D49">
        <w:rPr>
          <w:rFonts w:cs="Arial"/>
          <w:lang w:val="sr-Cyrl-RS"/>
        </w:rPr>
        <w:t xml:space="preserve">. </w:t>
      </w:r>
      <w:r w:rsidRPr="005E0D49">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5E0D49">
        <w:rPr>
          <w:rFonts w:cs="Arial"/>
          <w:lang w:val="sr-Cyrl-RS"/>
        </w:rPr>
        <w:t>.</w:t>
      </w:r>
    </w:p>
    <w:p w14:paraId="5B7715D8" w14:textId="77777777" w:rsidR="00273AE1" w:rsidRPr="005E0D49" w:rsidRDefault="00273AE1" w:rsidP="00273AE1">
      <w:pPr>
        <w:tabs>
          <w:tab w:val="left" w:pos="567"/>
        </w:tabs>
        <w:spacing w:before="0"/>
        <w:rPr>
          <w:rFonts w:cs="Arial"/>
          <w:color w:val="00B0F0"/>
          <w:lang w:bidi="en-US"/>
        </w:rPr>
      </w:pPr>
      <w:r w:rsidRPr="005E0D49">
        <w:rPr>
          <w:rFonts w:cs="Arial"/>
          <w:lang w:bidi="en-US"/>
        </w:rPr>
        <w:t xml:space="preserve">У случају заједничке понуде групе понуђача </w:t>
      </w:r>
      <w:r w:rsidRPr="005E0D49">
        <w:rPr>
          <w:rFonts w:cs="Arial"/>
          <w:lang w:val="sr-Cyrl-CS" w:bidi="en-US"/>
        </w:rPr>
        <w:t xml:space="preserve">обрасце под пуном материјалном и кривичном одговорношћу </w:t>
      </w:r>
      <w:r w:rsidRPr="005E0D49">
        <w:rPr>
          <w:rFonts w:cs="Arial"/>
          <w:lang w:bidi="en-US"/>
        </w:rPr>
        <w:t xml:space="preserve">попуњава, потписује и оверава сваки члан групе понуђача у своје име </w:t>
      </w:r>
      <w:proofErr w:type="gramStart"/>
      <w:r w:rsidRPr="005E0D49">
        <w:rPr>
          <w:rFonts w:cs="Arial"/>
          <w:lang w:val="sr-Cyrl-RS" w:bidi="en-US"/>
        </w:rPr>
        <w:t>( Образац</w:t>
      </w:r>
      <w:proofErr w:type="gramEnd"/>
      <w:r w:rsidRPr="005E0D49">
        <w:rPr>
          <w:rFonts w:cs="Arial"/>
          <w:lang w:val="sr-Cyrl-RS" w:bidi="en-US"/>
        </w:rPr>
        <w:t xml:space="preserve"> Изјаве о независној понуди и Образац изјаве у складу са чланом 75. став 2. Закона)</w:t>
      </w:r>
      <w:r w:rsidRPr="005E0D49">
        <w:rPr>
          <w:rFonts w:cs="Arial"/>
          <w:lang w:bidi="en-US"/>
        </w:rPr>
        <w:t>.</w:t>
      </w:r>
    </w:p>
    <w:p w14:paraId="028DE8BF" w14:textId="77777777" w:rsidR="00273AE1" w:rsidRPr="005E0D49" w:rsidRDefault="00273AE1" w:rsidP="00273AE1">
      <w:pPr>
        <w:tabs>
          <w:tab w:val="left" w:pos="567"/>
        </w:tabs>
        <w:spacing w:before="0"/>
        <w:rPr>
          <w:rFonts w:cs="Arial"/>
          <w:lang w:val="sr-Cyrl-RS" w:bidi="en-US"/>
        </w:rPr>
      </w:pPr>
      <w:r w:rsidRPr="005E0D49">
        <w:rPr>
          <w:rFonts w:cs="Arial"/>
          <w:lang w:val="sr-Cyrl-RS" w:bidi="en-US"/>
        </w:rPr>
        <w:t>Понуђачи из групе понуђача одговорају неограничено солидарно према наручиоцу.</w:t>
      </w:r>
    </w:p>
    <w:p w14:paraId="1926A2BC" w14:textId="77777777" w:rsidR="00011DCA" w:rsidRPr="005E0D49" w:rsidRDefault="00011DCA" w:rsidP="008D2B23">
      <w:pPr>
        <w:pStyle w:val="KDParagraf"/>
        <w:spacing w:before="0"/>
        <w:rPr>
          <w:rFonts w:cs="Arial"/>
          <w:lang w:val="sr-Cyrl-RS" w:bidi="en-US"/>
        </w:rPr>
      </w:pPr>
    </w:p>
    <w:p w14:paraId="7A3DB460" w14:textId="77777777" w:rsidR="008D2B23" w:rsidRPr="005E0D49" w:rsidRDefault="008D2B23" w:rsidP="009F3A2B">
      <w:pPr>
        <w:pStyle w:val="KDPodnaslov2"/>
        <w:numPr>
          <w:ilvl w:val="1"/>
          <w:numId w:val="25"/>
        </w:numPr>
        <w:spacing w:before="0"/>
        <w:jc w:val="both"/>
        <w:rPr>
          <w:rFonts w:cs="Arial"/>
        </w:rPr>
      </w:pPr>
      <w:bookmarkStart w:id="229" w:name="_Toc441651587"/>
      <w:bookmarkStart w:id="230" w:name="_Toc442559898"/>
      <w:r w:rsidRPr="005E0D49">
        <w:rPr>
          <w:rFonts w:cs="Arial"/>
        </w:rPr>
        <w:t>Понуђена цена</w:t>
      </w:r>
      <w:bookmarkEnd w:id="229"/>
      <w:bookmarkEnd w:id="230"/>
    </w:p>
    <w:p w14:paraId="2C3DD2EB" w14:textId="77777777" w:rsidR="00D655B2" w:rsidRPr="005E0D49" w:rsidRDefault="009A4AF3" w:rsidP="00D655B2">
      <w:pPr>
        <w:tabs>
          <w:tab w:val="left" w:pos="567"/>
        </w:tabs>
        <w:spacing w:before="0"/>
        <w:rPr>
          <w:rFonts w:cs="Arial"/>
          <w:lang w:val="sr-Cyrl-RS"/>
        </w:rPr>
      </w:pPr>
      <w:r>
        <w:rPr>
          <w:rFonts w:cs="Arial"/>
        </w:rPr>
        <w:t xml:space="preserve">Цена се исказује у динарима / </w:t>
      </w:r>
      <w:r>
        <w:rPr>
          <w:rFonts w:cs="Arial"/>
          <w:lang w:val="sr-Cyrl-RS"/>
        </w:rPr>
        <w:t xml:space="preserve">ЕУР </w:t>
      </w:r>
      <w:r w:rsidR="00D655B2" w:rsidRPr="005E0D49">
        <w:rPr>
          <w:rFonts w:cs="Arial"/>
        </w:rPr>
        <w:t>без пореза на додату вредност.</w:t>
      </w:r>
    </w:p>
    <w:p w14:paraId="5AD14794" w14:textId="77777777" w:rsidR="001B1015" w:rsidRPr="005E0D49" w:rsidRDefault="001B1015" w:rsidP="00D655B2">
      <w:pPr>
        <w:tabs>
          <w:tab w:val="left" w:pos="567"/>
        </w:tabs>
        <w:spacing w:before="0"/>
        <w:rPr>
          <w:rFonts w:cs="Arial"/>
          <w:lang w:val="sr-Cyrl-RS"/>
        </w:rPr>
      </w:pPr>
      <w:r w:rsidRPr="005E0D49">
        <w:rPr>
          <w:rFonts w:cs="Arial"/>
          <w:lang w:val="sr-Cyrl-RS"/>
        </w:rPr>
        <w:t>Домаћи Понуђач исказује цену у динарима.</w:t>
      </w:r>
    </w:p>
    <w:p w14:paraId="29B3DA2D" w14:textId="77777777" w:rsidR="00BE217F" w:rsidRPr="005E0D49" w:rsidRDefault="00BE217F" w:rsidP="00D655B2">
      <w:pPr>
        <w:tabs>
          <w:tab w:val="left" w:pos="567"/>
        </w:tabs>
        <w:spacing w:before="0"/>
        <w:rPr>
          <w:rFonts w:cs="Arial"/>
          <w:lang w:val="sr-Cyrl-RS"/>
        </w:rPr>
      </w:pPr>
    </w:p>
    <w:p w14:paraId="73C5A8EA" w14:textId="77777777" w:rsidR="001B1015" w:rsidRPr="005E0D49" w:rsidRDefault="001B1015" w:rsidP="00D655B2">
      <w:pPr>
        <w:tabs>
          <w:tab w:val="left" w:pos="567"/>
        </w:tabs>
        <w:spacing w:before="0"/>
        <w:rPr>
          <w:rFonts w:cs="Arial"/>
        </w:rPr>
      </w:pPr>
      <w:r w:rsidRPr="005E0D49">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BE217F" w:rsidRPr="005E0D49">
        <w:rPr>
          <w:rFonts w:cs="Arial"/>
        </w:rPr>
        <w:t>.</w:t>
      </w:r>
    </w:p>
    <w:p w14:paraId="00EE1E89" w14:textId="77777777" w:rsidR="00BE217F" w:rsidRPr="005E0D49" w:rsidRDefault="00BE217F" w:rsidP="00D655B2">
      <w:pPr>
        <w:tabs>
          <w:tab w:val="left" w:pos="567"/>
        </w:tabs>
        <w:spacing w:before="0"/>
        <w:rPr>
          <w:rFonts w:cs="Arial"/>
        </w:rPr>
      </w:pPr>
    </w:p>
    <w:p w14:paraId="4A161542" w14:textId="77777777" w:rsidR="00D655B2" w:rsidRPr="005E0D49" w:rsidRDefault="00D655B2" w:rsidP="00D655B2">
      <w:pPr>
        <w:tabs>
          <w:tab w:val="left" w:pos="567"/>
        </w:tabs>
        <w:spacing w:before="0"/>
        <w:rPr>
          <w:rFonts w:cs="Arial"/>
        </w:rPr>
      </w:pPr>
      <w:r w:rsidRPr="005E0D49">
        <w:rPr>
          <w:rFonts w:cs="Arial"/>
        </w:rPr>
        <w:t>У случају да у достављеној понуди није назначено да ли је понуђена цена са или без пореза</w:t>
      </w:r>
      <w:r w:rsidRPr="005E0D49">
        <w:rPr>
          <w:rFonts w:cs="Arial"/>
          <w:lang w:val="sr-Cyrl-RS"/>
        </w:rPr>
        <w:t xml:space="preserve"> на додату вредност</w:t>
      </w:r>
      <w:r w:rsidRPr="005E0D49">
        <w:rPr>
          <w:rFonts w:cs="Arial"/>
        </w:rPr>
        <w:t>, сматраће се сагласно Закону, да је иста без пореза</w:t>
      </w:r>
      <w:r w:rsidRPr="005E0D49">
        <w:rPr>
          <w:rFonts w:cs="Arial"/>
          <w:lang w:val="sr-Cyrl-RS"/>
        </w:rPr>
        <w:t xml:space="preserve"> на додату вредност</w:t>
      </w:r>
      <w:r w:rsidRPr="005E0D49">
        <w:rPr>
          <w:rFonts w:cs="Arial"/>
        </w:rPr>
        <w:t xml:space="preserve">. </w:t>
      </w:r>
    </w:p>
    <w:p w14:paraId="4C3A5440" w14:textId="77777777" w:rsidR="00D655B2" w:rsidRPr="005E0D49" w:rsidRDefault="00D655B2" w:rsidP="00D655B2">
      <w:pPr>
        <w:tabs>
          <w:tab w:val="left" w:pos="567"/>
        </w:tabs>
        <w:spacing w:before="0"/>
        <w:rPr>
          <w:rFonts w:cs="Arial"/>
        </w:rPr>
      </w:pPr>
    </w:p>
    <w:p w14:paraId="74BF074B" w14:textId="77777777" w:rsidR="00D655B2" w:rsidRPr="005E0D49" w:rsidRDefault="00D655B2" w:rsidP="00D655B2">
      <w:pPr>
        <w:tabs>
          <w:tab w:val="left" w:pos="567"/>
        </w:tabs>
        <w:spacing w:before="0"/>
        <w:rPr>
          <w:rFonts w:cs="Arial"/>
        </w:rPr>
      </w:pPr>
      <w:r w:rsidRPr="005E0D4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F87C599" w14:textId="77777777" w:rsidR="00D655B2" w:rsidRPr="005E0D49" w:rsidRDefault="00D655B2" w:rsidP="00D655B2">
      <w:pPr>
        <w:tabs>
          <w:tab w:val="left" w:pos="567"/>
        </w:tabs>
        <w:spacing w:before="0"/>
        <w:rPr>
          <w:rFonts w:cs="Arial"/>
        </w:rPr>
      </w:pPr>
    </w:p>
    <w:p w14:paraId="76B47A6F" w14:textId="77777777" w:rsidR="00D655B2" w:rsidRPr="005E0D49" w:rsidRDefault="00D655B2" w:rsidP="00D655B2">
      <w:pPr>
        <w:tabs>
          <w:tab w:val="left" w:pos="567"/>
        </w:tabs>
        <w:spacing w:before="0"/>
        <w:rPr>
          <w:rFonts w:cs="Arial"/>
        </w:rPr>
      </w:pPr>
      <w:r w:rsidRPr="005E0D49">
        <w:rPr>
          <w:rFonts w:cs="Arial"/>
        </w:rPr>
        <w:t>Понуда која је изражена у две валуте, сматраће се неприхватљивом.</w:t>
      </w:r>
    </w:p>
    <w:p w14:paraId="04C9FE32" w14:textId="77777777" w:rsidR="00D655B2" w:rsidRPr="005E0D49" w:rsidRDefault="00D655B2" w:rsidP="00D655B2">
      <w:pPr>
        <w:tabs>
          <w:tab w:val="left" w:pos="567"/>
        </w:tabs>
        <w:spacing w:before="0"/>
        <w:rPr>
          <w:rFonts w:cs="Arial"/>
        </w:rPr>
      </w:pPr>
    </w:p>
    <w:p w14:paraId="54298008" w14:textId="77777777" w:rsidR="00D655B2" w:rsidRPr="005E0D49" w:rsidRDefault="00D655B2" w:rsidP="00D655B2">
      <w:pPr>
        <w:tabs>
          <w:tab w:val="left" w:pos="567"/>
        </w:tabs>
        <w:spacing w:before="0"/>
        <w:rPr>
          <w:rFonts w:cs="Arial"/>
          <w:color w:val="F79646" w:themeColor="accent6"/>
          <w:lang w:val="sr-Cyrl-RS"/>
        </w:rPr>
      </w:pPr>
      <w:r w:rsidRPr="005E0D49">
        <w:rPr>
          <w:rFonts w:cs="Arial"/>
        </w:rPr>
        <w:t xml:space="preserve">Понуђена цена укључује све трошкове </w:t>
      </w:r>
      <w:r w:rsidRPr="005E0D49">
        <w:rPr>
          <w:rFonts w:cs="Arial"/>
          <w:lang w:val="sr-Cyrl-RS"/>
        </w:rPr>
        <w:t>везане за реализацију предметне услуге.</w:t>
      </w:r>
    </w:p>
    <w:p w14:paraId="572191C4" w14:textId="77777777" w:rsidR="00D655B2" w:rsidRDefault="00D655B2" w:rsidP="00D655B2">
      <w:pPr>
        <w:tabs>
          <w:tab w:val="left" w:pos="567"/>
        </w:tabs>
        <w:spacing w:before="0"/>
        <w:rPr>
          <w:rFonts w:cs="Arial"/>
        </w:rPr>
      </w:pPr>
      <w:r w:rsidRPr="005E0D49">
        <w:rPr>
          <w:rFonts w:cs="Arial"/>
        </w:rPr>
        <w:t>Ако је у понуди исказана неуобичајено ниска цена, Наручилац ће поступити у складу са чланом 92. З</w:t>
      </w:r>
      <w:r w:rsidRPr="005E0D49">
        <w:rPr>
          <w:rFonts w:cs="Arial"/>
          <w:lang w:val="sr-Cyrl-RS"/>
        </w:rPr>
        <w:t>акона</w:t>
      </w:r>
      <w:r w:rsidRPr="005E0D49">
        <w:rPr>
          <w:rFonts w:cs="Arial"/>
        </w:rPr>
        <w:t>.</w:t>
      </w:r>
    </w:p>
    <w:p w14:paraId="3DE1E465" w14:textId="77777777" w:rsidR="00766207" w:rsidRPr="005E0D49" w:rsidRDefault="00766207" w:rsidP="00D655B2">
      <w:pPr>
        <w:tabs>
          <w:tab w:val="left" w:pos="567"/>
        </w:tabs>
        <w:spacing w:before="0"/>
        <w:rPr>
          <w:rFonts w:cs="Arial"/>
          <w:lang w:val="sr-Cyrl-RS"/>
        </w:rPr>
      </w:pPr>
    </w:p>
    <w:p w14:paraId="1E03C884" w14:textId="77777777" w:rsidR="00BE217F" w:rsidRPr="005E0D49" w:rsidRDefault="00BE217F" w:rsidP="00BE217F">
      <w:pPr>
        <w:pStyle w:val="KDParagraf"/>
        <w:spacing w:before="0"/>
        <w:rPr>
          <w:rFonts w:cs="Arial"/>
          <w:color w:val="000000" w:themeColor="text1"/>
        </w:rPr>
      </w:pPr>
      <w:r w:rsidRPr="005E0D49">
        <w:rPr>
          <w:rFonts w:cs="Arial"/>
          <w:color w:val="000000" w:themeColor="text1"/>
        </w:rPr>
        <w:t>Цена мора бити фиксна и не може се мењати.</w:t>
      </w:r>
    </w:p>
    <w:p w14:paraId="123030EB" w14:textId="77777777" w:rsidR="001227A3" w:rsidRPr="005E0D49" w:rsidRDefault="001227A3" w:rsidP="0054056C">
      <w:pPr>
        <w:pStyle w:val="KDParagraf"/>
        <w:spacing w:before="0"/>
        <w:rPr>
          <w:rFonts w:eastAsia="Calibri" w:cs="Arial"/>
          <w:color w:val="00B0F0"/>
        </w:rPr>
      </w:pPr>
    </w:p>
    <w:p w14:paraId="5DD16D5A" w14:textId="77777777" w:rsidR="006E6F46" w:rsidRPr="005E0D49" w:rsidRDefault="006E6F46" w:rsidP="009F3A2B">
      <w:pPr>
        <w:pStyle w:val="KDPodnaslov2"/>
        <w:numPr>
          <w:ilvl w:val="1"/>
          <w:numId w:val="25"/>
        </w:numPr>
        <w:spacing w:before="0"/>
        <w:jc w:val="both"/>
        <w:rPr>
          <w:rFonts w:cs="Arial"/>
          <w:lang w:val="sr-Cyrl-RS" w:eastAsia="ar-SA"/>
        </w:rPr>
      </w:pPr>
      <w:r w:rsidRPr="005E0D49">
        <w:rPr>
          <w:rFonts w:cs="Arial"/>
          <w:lang w:eastAsia="ar-SA"/>
        </w:rPr>
        <w:t xml:space="preserve">Рок </w:t>
      </w:r>
      <w:r w:rsidR="00C51ECD" w:rsidRPr="005E0D49">
        <w:rPr>
          <w:rFonts w:cs="Arial"/>
          <w:lang w:val="sr-Cyrl-RS" w:eastAsia="ar-SA"/>
        </w:rPr>
        <w:t>извршења услуга</w:t>
      </w:r>
    </w:p>
    <w:p w14:paraId="465D088F" w14:textId="77777777" w:rsidR="00041FE3" w:rsidRPr="005E0D49" w:rsidRDefault="00041FE3" w:rsidP="000D6A36">
      <w:pPr>
        <w:autoSpaceDE w:val="0"/>
        <w:autoSpaceDN w:val="0"/>
        <w:adjustRightInd w:val="0"/>
        <w:spacing w:before="0"/>
        <w:rPr>
          <w:rFonts w:cs="Arial"/>
          <w:i/>
          <w:color w:val="00B0F0"/>
          <w:lang w:val="sr-Cyrl-RS"/>
        </w:rPr>
      </w:pPr>
    </w:p>
    <w:p w14:paraId="7A1E413E" w14:textId="77777777" w:rsidR="00D655B2" w:rsidRPr="005E0D49" w:rsidRDefault="00D655B2" w:rsidP="00D655B2">
      <w:pPr>
        <w:pStyle w:val="ListParagraph"/>
        <w:autoSpaceDE w:val="0"/>
        <w:autoSpaceDN w:val="0"/>
        <w:adjustRightInd w:val="0"/>
        <w:spacing w:before="0" w:after="0" w:line="240" w:lineRule="auto"/>
        <w:ind w:left="0"/>
        <w:contextualSpacing w:val="0"/>
        <w:rPr>
          <w:rFonts w:ascii="Arial" w:hAnsi="Arial" w:cs="Arial"/>
          <w:lang w:val="sr-Cyrl-RS"/>
        </w:rPr>
      </w:pPr>
      <w:r w:rsidRPr="005E0D49">
        <w:rPr>
          <w:rFonts w:ascii="Arial" w:hAnsi="Arial" w:cs="Arial"/>
          <w:lang w:val="sr-Cyrl-RS"/>
        </w:rPr>
        <w:t>Изабрани понуђач је обавезан да услугу изврши у року који не може бити дужи од 6 (</w:t>
      </w:r>
      <w:r w:rsidR="00FC5CC0" w:rsidRPr="005E0D49">
        <w:rPr>
          <w:rFonts w:ascii="Arial" w:hAnsi="Arial" w:cs="Arial"/>
          <w:lang w:val="sr-Cyrl-RS"/>
        </w:rPr>
        <w:t xml:space="preserve">словима: </w:t>
      </w:r>
      <w:r w:rsidRPr="005E0D49">
        <w:rPr>
          <w:rFonts w:ascii="Arial" w:hAnsi="Arial" w:cs="Arial"/>
          <w:lang w:val="sr-Cyrl-RS"/>
        </w:rPr>
        <w:t>шест) месеци од дана ступања Уговора на снагу.</w:t>
      </w:r>
    </w:p>
    <w:p w14:paraId="75B9EBEB" w14:textId="77777777" w:rsidR="00D655B2" w:rsidRPr="005E0D49" w:rsidRDefault="00D655B2" w:rsidP="00D655B2">
      <w:pPr>
        <w:spacing w:before="0"/>
        <w:rPr>
          <w:rFonts w:cs="Arial"/>
        </w:rPr>
      </w:pPr>
    </w:p>
    <w:p w14:paraId="789C9512" w14:textId="77777777" w:rsidR="006E6F46" w:rsidRDefault="00041FE3" w:rsidP="00041FE3">
      <w:pPr>
        <w:pStyle w:val="ListParagraph"/>
        <w:autoSpaceDE w:val="0"/>
        <w:autoSpaceDN w:val="0"/>
        <w:adjustRightInd w:val="0"/>
        <w:spacing w:before="0" w:after="0" w:line="240" w:lineRule="auto"/>
        <w:ind w:left="0"/>
        <w:contextualSpacing w:val="0"/>
        <w:rPr>
          <w:rFonts w:ascii="Arial" w:hAnsi="Arial" w:cs="Arial"/>
          <w:i/>
          <w:lang w:val="sr-Cyrl-RS"/>
        </w:rPr>
      </w:pPr>
      <w:r w:rsidRPr="005E0D49">
        <w:rPr>
          <w:rFonts w:ascii="Arial" w:hAnsi="Arial" w:cs="Arial"/>
          <w:i/>
          <w:lang w:val="sr-Cyrl-RS"/>
        </w:rPr>
        <w:t>Динамика и рокови реализације активности утврђених за поједине фазе предвиђени су Термин планом.</w:t>
      </w:r>
    </w:p>
    <w:p w14:paraId="2A0FD9BD" w14:textId="77777777" w:rsidR="008F3406" w:rsidRPr="005E0D49" w:rsidRDefault="008F3406" w:rsidP="00041FE3">
      <w:pPr>
        <w:pStyle w:val="ListParagraph"/>
        <w:autoSpaceDE w:val="0"/>
        <w:autoSpaceDN w:val="0"/>
        <w:adjustRightInd w:val="0"/>
        <w:spacing w:before="0" w:after="0" w:line="240" w:lineRule="auto"/>
        <w:ind w:left="0"/>
        <w:contextualSpacing w:val="0"/>
        <w:rPr>
          <w:rFonts w:ascii="Arial" w:hAnsi="Arial" w:cs="Arial"/>
          <w:i/>
          <w:lang w:val="sr-Cyrl-RS"/>
        </w:rPr>
      </w:pPr>
    </w:p>
    <w:p w14:paraId="3D20E76D" w14:textId="77777777" w:rsidR="008D2B23" w:rsidRPr="005E0D49" w:rsidRDefault="008D2B23" w:rsidP="009F3A2B">
      <w:pPr>
        <w:pStyle w:val="KDPodnaslov2"/>
        <w:numPr>
          <w:ilvl w:val="1"/>
          <w:numId w:val="25"/>
        </w:numPr>
        <w:spacing w:before="0"/>
        <w:jc w:val="both"/>
        <w:rPr>
          <w:rFonts w:cs="Arial"/>
        </w:rPr>
      </w:pPr>
      <w:bookmarkStart w:id="231" w:name="_Toc441651588"/>
      <w:bookmarkStart w:id="232" w:name="_Toc442559899"/>
      <w:r w:rsidRPr="005E0D49">
        <w:rPr>
          <w:rFonts w:cs="Arial"/>
        </w:rPr>
        <w:t>Начин и услови плаћања</w:t>
      </w:r>
      <w:bookmarkEnd w:id="231"/>
      <w:bookmarkEnd w:id="232"/>
    </w:p>
    <w:p w14:paraId="325B0A2E" w14:textId="77777777" w:rsidR="00041FE3" w:rsidRPr="005E0D49" w:rsidRDefault="00300E68" w:rsidP="00041FE3">
      <w:pPr>
        <w:pStyle w:val="KDParagraf"/>
        <w:spacing w:before="0"/>
        <w:rPr>
          <w:rFonts w:eastAsia="Calibri" w:cs="Arial"/>
        </w:rPr>
      </w:pPr>
      <w:r>
        <w:rPr>
          <w:rFonts w:eastAsia="Calibri" w:cs="Arial"/>
          <w:lang w:val="sr-Cyrl-RS"/>
        </w:rPr>
        <w:t xml:space="preserve">Наручилац </w:t>
      </w:r>
      <w:r w:rsidR="00041FE3" w:rsidRPr="005E0D49">
        <w:rPr>
          <w:rFonts w:eastAsia="Calibri" w:cs="Arial"/>
        </w:rPr>
        <w:t xml:space="preserve"> се обавезује да П</w:t>
      </w:r>
      <w:r>
        <w:rPr>
          <w:rFonts w:eastAsia="Calibri" w:cs="Arial"/>
          <w:lang w:val="sr-Cyrl-RS"/>
        </w:rPr>
        <w:t xml:space="preserve">онуђачу </w:t>
      </w:r>
      <w:r w:rsidR="00041FE3" w:rsidRPr="005E0D49">
        <w:rPr>
          <w:rFonts w:eastAsia="Calibri" w:cs="Arial"/>
        </w:rPr>
        <w:t>плати извршену Услугу динарском</w:t>
      </w:r>
      <w:r w:rsidR="00304084">
        <w:rPr>
          <w:rFonts w:eastAsia="Calibri" w:cs="Arial"/>
          <w:lang w:val="sr-Cyrl-RS"/>
        </w:rPr>
        <w:t xml:space="preserve"> дознаком</w:t>
      </w:r>
      <w:r w:rsidR="00041FE3" w:rsidRPr="005E0D49">
        <w:rPr>
          <w:rFonts w:eastAsia="Calibri" w:cs="Arial"/>
        </w:rPr>
        <w:t>, на следећи начин:</w:t>
      </w:r>
    </w:p>
    <w:p w14:paraId="69A2486C" w14:textId="77777777" w:rsidR="00D655B2" w:rsidRPr="005E0D49" w:rsidRDefault="00D655B2" w:rsidP="00D655B2">
      <w:pPr>
        <w:spacing w:before="0" w:after="200" w:line="276" w:lineRule="auto"/>
        <w:contextualSpacing/>
        <w:jc w:val="left"/>
        <w:rPr>
          <w:rFonts w:eastAsia="Calibri" w:cs="Arial"/>
          <w:lang w:val="sr-Cyrl-RS"/>
        </w:rPr>
      </w:pPr>
    </w:p>
    <w:p w14:paraId="11C13C8A" w14:textId="77777777" w:rsidR="00D655B2" w:rsidRPr="005E0D49" w:rsidRDefault="00D655B2" w:rsidP="00300E68">
      <w:pPr>
        <w:spacing w:before="0" w:after="200" w:line="276" w:lineRule="auto"/>
        <w:contextualSpacing/>
        <w:rPr>
          <w:rFonts w:eastAsia="Calibri" w:cs="Arial"/>
          <w:lang w:val="sr-Latn-RS"/>
        </w:rPr>
      </w:pPr>
      <w:r w:rsidRPr="005E0D49">
        <w:rPr>
          <w:rFonts w:eastAsia="Calibri" w:cs="Arial"/>
          <w:lang w:val="sr-Cyrl-RS"/>
        </w:rPr>
        <w:t xml:space="preserve">25% </w:t>
      </w:r>
      <w:r w:rsidR="003259BF" w:rsidRPr="005E0D49">
        <w:rPr>
          <w:rFonts w:eastAsia="Calibri" w:cs="Arial"/>
          <w:lang w:val="ru-RU"/>
        </w:rPr>
        <w:t xml:space="preserve">(словима: </w:t>
      </w:r>
      <w:r w:rsidR="003259BF" w:rsidRPr="005E0D49">
        <w:rPr>
          <w:rFonts w:eastAsia="Calibri" w:cs="Arial"/>
          <w:lang w:val="sr-Cyrl-CS"/>
        </w:rPr>
        <w:t>двадесет пет</w:t>
      </w:r>
      <w:r w:rsidR="00A42349">
        <w:rPr>
          <w:rFonts w:eastAsia="Calibri" w:cs="Arial"/>
          <w:lang w:val="sr-Cyrl-CS"/>
        </w:rPr>
        <w:t xml:space="preserve"> одсто</w:t>
      </w:r>
      <w:r w:rsidR="003259BF" w:rsidRPr="005E0D49">
        <w:rPr>
          <w:rFonts w:eastAsia="Calibri" w:cs="Arial"/>
          <w:lang w:val="ru-RU"/>
        </w:rPr>
        <w:t xml:space="preserve">) </w:t>
      </w:r>
      <w:r w:rsidRPr="005E0D49">
        <w:rPr>
          <w:rFonts w:eastAsia="Calibri" w:cs="Arial"/>
          <w:lang w:val="sr-Cyrl-RS"/>
        </w:rPr>
        <w:t>после извршења и прихватања</w:t>
      </w:r>
      <w:r w:rsidR="00D22FD8">
        <w:rPr>
          <w:rFonts w:eastAsia="Calibri" w:cs="Arial"/>
          <w:lang w:val="sr-Latn-CS"/>
        </w:rPr>
        <w:t xml:space="preserve"> </w:t>
      </w:r>
      <w:r w:rsidR="00D22FD8">
        <w:rPr>
          <w:rFonts w:eastAsia="Calibri" w:cs="Arial"/>
          <w:lang w:val="sr-Cyrl-CS"/>
        </w:rPr>
        <w:t>услуга</w:t>
      </w:r>
      <w:r w:rsidRPr="005E0D49">
        <w:rPr>
          <w:rFonts w:eastAsia="Calibri" w:cs="Arial"/>
          <w:lang w:val="sr-Cyrl-RS"/>
        </w:rPr>
        <w:t xml:space="preserve"> </w:t>
      </w:r>
      <w:r w:rsidR="002A5DC0">
        <w:rPr>
          <w:rFonts w:eastAsia="Calibri" w:cs="Arial"/>
          <w:lang w:val="sr-Cyrl-RS"/>
        </w:rPr>
        <w:t>из</w:t>
      </w:r>
      <w:r w:rsidRPr="005E0D49">
        <w:rPr>
          <w:rFonts w:eastAsia="Calibri" w:cs="Arial"/>
          <w:lang w:val="sr-Cyrl-RS"/>
        </w:rPr>
        <w:t xml:space="preserve"> Тачк</w:t>
      </w:r>
      <w:r w:rsidR="002A5DC0">
        <w:rPr>
          <w:rFonts w:eastAsia="Calibri" w:cs="Arial"/>
          <w:lang w:val="sr-Cyrl-RS"/>
        </w:rPr>
        <w:t>е</w:t>
      </w:r>
      <w:r w:rsidRPr="005E0D49">
        <w:rPr>
          <w:rFonts w:eastAsia="Calibri" w:cs="Arial"/>
          <w:lang w:val="sr-Cyrl-RS"/>
        </w:rPr>
        <w:t xml:space="preserve"> 1., </w:t>
      </w:r>
      <w:r w:rsidRPr="005E0D49">
        <w:rPr>
          <w:rFonts w:eastAsia="Calibri" w:cs="Arial"/>
          <w:lang w:val="sr-Latn-RS"/>
        </w:rPr>
        <w:t xml:space="preserve"> </w:t>
      </w:r>
      <w:r w:rsidR="000F7ACA" w:rsidRPr="000F7ACA">
        <w:rPr>
          <w:rFonts w:eastAsia="Calibri" w:cs="Arial"/>
          <w:lang w:val="sr-Cyrl-RS"/>
        </w:rPr>
        <w:t xml:space="preserve"> </w:t>
      </w:r>
      <w:r w:rsidR="000F7ACA" w:rsidRPr="005E0D49">
        <w:rPr>
          <w:rFonts w:eastAsia="Calibri" w:cs="Arial"/>
          <w:lang w:val="sr-Cyrl-RS"/>
        </w:rPr>
        <w:t xml:space="preserve">„Обим ИТ документације“, </w:t>
      </w:r>
      <w:r w:rsidR="002A5DC0">
        <w:rPr>
          <w:rFonts w:eastAsia="Calibri" w:cs="Arial"/>
          <w:lang w:val="sr-Cyrl-RS"/>
        </w:rPr>
        <w:t>пројектног задатка</w:t>
      </w:r>
      <w:r w:rsidR="000F7ACA" w:rsidRPr="005E0D49">
        <w:rPr>
          <w:rFonts w:eastAsia="Calibri" w:cs="Arial"/>
          <w:lang w:val="sr-Cyrl-RS"/>
        </w:rPr>
        <w:t xml:space="preserve"> </w:t>
      </w:r>
      <w:r w:rsidR="003259BF" w:rsidRPr="005E0D49">
        <w:rPr>
          <w:rFonts w:eastAsia="Calibri" w:cs="Arial"/>
          <w:lang w:val="ru-RU"/>
        </w:rPr>
        <w:t xml:space="preserve">од уговорене цене, у зависности од </w:t>
      </w:r>
      <w:r w:rsidR="003259BF" w:rsidRPr="005E0D49">
        <w:rPr>
          <w:rFonts w:eastAsia="Calibri" w:cs="Arial"/>
          <w:lang w:val="sr-Cyrl-CS"/>
        </w:rPr>
        <w:t xml:space="preserve">обима </w:t>
      </w:r>
      <w:r w:rsidR="003259BF" w:rsidRPr="005E0D49">
        <w:rPr>
          <w:rFonts w:eastAsia="Calibri" w:cs="Arial"/>
          <w:lang w:val="ru-RU"/>
        </w:rPr>
        <w:t xml:space="preserve">извршења уговорених услуга  у року до 45 (словима: четрдесетпет) дана од дана пријема исправног рачуна, издатог на основу прихваћеног и одобреног </w:t>
      </w:r>
      <w:r w:rsidR="00AB6D0C">
        <w:rPr>
          <w:rFonts w:eastAsia="Calibri" w:cs="Arial"/>
          <w:lang w:val="sr-Cyrl-CS"/>
        </w:rPr>
        <w:t xml:space="preserve">периодичног </w:t>
      </w:r>
      <w:r w:rsidR="003259BF" w:rsidRPr="005E0D49">
        <w:rPr>
          <w:rFonts w:eastAsia="Calibri" w:cs="Arial"/>
          <w:lang w:val="sr-Cyrl-CS"/>
        </w:rPr>
        <w:t>и</w:t>
      </w:r>
      <w:r w:rsidR="003259BF" w:rsidRPr="005E0D49">
        <w:rPr>
          <w:rFonts w:eastAsia="Calibri" w:cs="Arial"/>
          <w:lang w:val="ru-RU"/>
        </w:rPr>
        <w:t>звештаја</w:t>
      </w:r>
      <w:r w:rsidR="003259BF" w:rsidRPr="005E0D49">
        <w:rPr>
          <w:rFonts w:eastAsia="Calibri" w:cs="Arial"/>
          <w:lang w:val="sr-Cyrl-CS"/>
        </w:rPr>
        <w:t xml:space="preserve"> од стране овлашћеног представника </w:t>
      </w:r>
      <w:r w:rsidR="003259BF" w:rsidRPr="001E7D58">
        <w:rPr>
          <w:rFonts w:eastAsia="Calibri" w:cs="Arial"/>
          <w:lang w:val="sr-Cyrl-CS"/>
        </w:rPr>
        <w:t>Наручиоца</w:t>
      </w:r>
      <w:r w:rsidR="003259BF" w:rsidRPr="00944FC7">
        <w:rPr>
          <w:rFonts w:eastAsia="Calibri" w:cs="Arial"/>
          <w:lang w:val="ru-RU"/>
        </w:rPr>
        <w:t>.</w:t>
      </w:r>
    </w:p>
    <w:p w14:paraId="3D3C43CA" w14:textId="77777777" w:rsidR="00D655B2" w:rsidRPr="005E0D49" w:rsidRDefault="00D655B2" w:rsidP="00300E68">
      <w:pPr>
        <w:spacing w:before="0" w:after="200" w:line="276" w:lineRule="auto"/>
        <w:contextualSpacing/>
        <w:rPr>
          <w:rFonts w:eastAsia="Calibri" w:cs="Arial"/>
          <w:lang w:val="sr-Latn-RS"/>
        </w:rPr>
      </w:pPr>
    </w:p>
    <w:p w14:paraId="4C016510" w14:textId="77777777" w:rsidR="003259BF" w:rsidRPr="005E0D49" w:rsidRDefault="00D655B2" w:rsidP="00300E68">
      <w:pPr>
        <w:spacing w:before="0" w:after="200" w:line="276" w:lineRule="auto"/>
        <w:contextualSpacing/>
        <w:rPr>
          <w:rFonts w:eastAsia="Calibri" w:cs="Arial"/>
          <w:lang w:val="ru-RU"/>
        </w:rPr>
      </w:pPr>
      <w:r w:rsidRPr="005E0D49">
        <w:rPr>
          <w:rFonts w:eastAsia="Calibri" w:cs="Arial"/>
          <w:lang w:val="sr-Cyrl-RS"/>
        </w:rPr>
        <w:t>35</w:t>
      </w:r>
      <w:r w:rsidRPr="005E0D49">
        <w:rPr>
          <w:rFonts w:eastAsia="Calibri" w:cs="Arial"/>
          <w:lang w:val="sr-Latn-RS"/>
        </w:rPr>
        <w:t xml:space="preserve">% </w:t>
      </w:r>
      <w:r w:rsidR="003259BF" w:rsidRPr="005E0D49">
        <w:rPr>
          <w:rFonts w:eastAsia="Calibri" w:cs="Arial"/>
          <w:lang w:val="ru-RU"/>
        </w:rPr>
        <w:t xml:space="preserve">(словима: </w:t>
      </w:r>
      <w:r w:rsidR="003259BF" w:rsidRPr="005E0D49">
        <w:rPr>
          <w:rFonts w:eastAsia="Calibri" w:cs="Arial"/>
          <w:lang w:val="sr-Cyrl-CS"/>
        </w:rPr>
        <w:t>тридесет пет</w:t>
      </w:r>
      <w:r w:rsidR="00A42349">
        <w:rPr>
          <w:rFonts w:eastAsia="Calibri" w:cs="Arial"/>
          <w:lang w:val="sr-Cyrl-CS"/>
        </w:rPr>
        <w:t xml:space="preserve"> одсто</w:t>
      </w:r>
      <w:r w:rsidR="003259BF" w:rsidRPr="005E0D49">
        <w:rPr>
          <w:rFonts w:eastAsia="Calibri" w:cs="Arial"/>
          <w:lang w:val="ru-RU"/>
        </w:rPr>
        <w:t xml:space="preserve">) </w:t>
      </w:r>
      <w:r w:rsidR="003259BF" w:rsidRPr="005E0D49">
        <w:rPr>
          <w:rFonts w:eastAsia="Calibri" w:cs="Arial"/>
        </w:rPr>
        <w:t xml:space="preserve">од уговорене цене </w:t>
      </w:r>
      <w:r w:rsidR="003259BF" w:rsidRPr="005E0D49">
        <w:rPr>
          <w:rFonts w:eastAsia="Calibri" w:cs="Arial"/>
          <w:lang w:val="sr-Cyrl-RS"/>
        </w:rPr>
        <w:t xml:space="preserve">после извршења и прихватања </w:t>
      </w:r>
      <w:r w:rsidR="00AB6D0C" w:rsidRPr="00AB6D0C">
        <w:rPr>
          <w:rFonts w:eastAsia="Calibri" w:cs="Arial"/>
          <w:lang w:val="sr-Cyrl-RS"/>
        </w:rPr>
        <w:t xml:space="preserve">услуга </w:t>
      </w:r>
      <w:r w:rsidR="003259BF" w:rsidRPr="005E0D49">
        <w:rPr>
          <w:rFonts w:eastAsia="Calibri" w:cs="Arial"/>
          <w:lang w:val="sr-Cyrl-RS"/>
        </w:rPr>
        <w:t xml:space="preserve"> </w:t>
      </w:r>
      <w:r w:rsidR="00AB6D0C">
        <w:rPr>
          <w:rFonts w:eastAsia="Calibri" w:cs="Arial"/>
          <w:lang w:val="sr-Cyrl-RS"/>
        </w:rPr>
        <w:t xml:space="preserve">из </w:t>
      </w:r>
      <w:r w:rsidR="003259BF" w:rsidRPr="005E0D49">
        <w:rPr>
          <w:rFonts w:eastAsia="Calibri" w:cs="Arial"/>
          <w:lang w:val="sr-Cyrl-RS"/>
        </w:rPr>
        <w:t xml:space="preserve"> Тачк</w:t>
      </w:r>
      <w:r w:rsidR="00AB6D0C">
        <w:rPr>
          <w:rFonts w:eastAsia="Calibri" w:cs="Arial"/>
          <w:lang w:val="sr-Cyrl-RS"/>
        </w:rPr>
        <w:t>е</w:t>
      </w:r>
      <w:r w:rsidR="003259BF" w:rsidRPr="005E0D49">
        <w:rPr>
          <w:rFonts w:eastAsia="Calibri" w:cs="Arial"/>
          <w:lang w:val="sr-Cyrl-RS"/>
        </w:rPr>
        <w:t xml:space="preserve"> 2., „Обим ИТ документације“, </w:t>
      </w:r>
      <w:r w:rsidR="00AB6D0C">
        <w:rPr>
          <w:rFonts w:eastAsia="Calibri" w:cs="Arial"/>
          <w:lang w:val="sr-Cyrl-RS"/>
        </w:rPr>
        <w:t>пројектног задатка</w:t>
      </w:r>
      <w:r w:rsidR="003259BF" w:rsidRPr="005E0D49">
        <w:rPr>
          <w:rFonts w:eastAsia="Calibri" w:cs="Arial"/>
          <w:lang w:val="sr-Cyrl-RS"/>
        </w:rPr>
        <w:t xml:space="preserve"> </w:t>
      </w:r>
      <w:r w:rsidR="003259BF" w:rsidRPr="005E0D49">
        <w:rPr>
          <w:rFonts w:eastAsia="Calibri" w:cs="Arial"/>
        </w:rPr>
        <w:t xml:space="preserve">у року </w:t>
      </w:r>
      <w:r w:rsidR="003259BF" w:rsidRPr="005E0D49">
        <w:rPr>
          <w:rFonts w:eastAsia="Calibri" w:cs="Arial"/>
          <w:lang w:val="sr-Cyrl-RS"/>
        </w:rPr>
        <w:t>до</w:t>
      </w:r>
      <w:r w:rsidR="003259BF" w:rsidRPr="005E0D49">
        <w:rPr>
          <w:rFonts w:eastAsia="Calibri" w:cs="Arial"/>
        </w:rPr>
        <w:t xml:space="preserve"> 45 (словима: четрдесетпет) дана од дана пријема рачуна, издатог на основу прихваћених и одобрен</w:t>
      </w:r>
      <w:r w:rsidR="00AB6D0C">
        <w:rPr>
          <w:rFonts w:eastAsia="Calibri" w:cs="Arial"/>
          <w:lang w:val="sr-Cyrl-CS"/>
        </w:rPr>
        <w:t>ог</w:t>
      </w:r>
      <w:r w:rsidR="003259BF" w:rsidRPr="005E0D49">
        <w:rPr>
          <w:rFonts w:eastAsia="Calibri" w:cs="Arial"/>
        </w:rPr>
        <w:t xml:space="preserve"> </w:t>
      </w:r>
      <w:r w:rsidR="00AB6D0C">
        <w:rPr>
          <w:rFonts w:eastAsia="Calibri" w:cs="Arial"/>
          <w:lang w:val="sr-Cyrl-CS"/>
        </w:rPr>
        <w:t>периодичног</w:t>
      </w:r>
      <w:r w:rsidR="003259BF" w:rsidRPr="005E0D49">
        <w:rPr>
          <w:rFonts w:eastAsia="Calibri" w:cs="Arial"/>
        </w:rPr>
        <w:t xml:space="preserve"> Извештаја.</w:t>
      </w:r>
      <w:r w:rsidR="007B0F3E" w:rsidRPr="005E0D49">
        <w:rPr>
          <w:rFonts w:eastAsia="Calibri" w:cs="Arial"/>
        </w:rPr>
        <w:t xml:space="preserve"> </w:t>
      </w:r>
      <w:proofErr w:type="gramStart"/>
      <w:r w:rsidR="007B0F3E" w:rsidRPr="005E0D49">
        <w:rPr>
          <w:rFonts w:eastAsia="Calibri" w:cs="Arial"/>
        </w:rPr>
        <w:t>од</w:t>
      </w:r>
      <w:proofErr w:type="gramEnd"/>
      <w:r w:rsidR="007B0F3E" w:rsidRPr="005E0D49">
        <w:rPr>
          <w:rFonts w:eastAsia="Calibri" w:cs="Arial"/>
        </w:rPr>
        <w:t xml:space="preserve"> стране овлашћеног представника Наручиоца.</w:t>
      </w:r>
    </w:p>
    <w:p w14:paraId="6C8EF7FE" w14:textId="77777777" w:rsidR="00D655B2" w:rsidRPr="005E0D49" w:rsidRDefault="00D655B2" w:rsidP="00300E68">
      <w:pPr>
        <w:spacing w:before="0" w:after="200" w:line="276" w:lineRule="auto"/>
        <w:contextualSpacing/>
        <w:rPr>
          <w:rFonts w:eastAsia="Calibri" w:cs="Arial"/>
          <w:lang w:val="sr-Cyrl-RS"/>
        </w:rPr>
      </w:pPr>
    </w:p>
    <w:p w14:paraId="43CCBBAA" w14:textId="77777777" w:rsidR="003259BF" w:rsidRDefault="00D655B2" w:rsidP="00300E68">
      <w:pPr>
        <w:spacing w:before="0" w:after="200" w:line="276" w:lineRule="auto"/>
        <w:contextualSpacing/>
        <w:rPr>
          <w:rFonts w:eastAsia="Calibri" w:cs="Arial"/>
        </w:rPr>
      </w:pPr>
      <w:r w:rsidRPr="005E0D49">
        <w:rPr>
          <w:rFonts w:eastAsia="Calibri" w:cs="Arial"/>
          <w:lang w:val="sr-Cyrl-RS"/>
        </w:rPr>
        <w:t xml:space="preserve">30% </w:t>
      </w:r>
      <w:r w:rsidR="003259BF" w:rsidRPr="005E0D49">
        <w:rPr>
          <w:rFonts w:eastAsia="Calibri" w:cs="Arial"/>
          <w:lang w:val="ru-RU"/>
        </w:rPr>
        <w:t xml:space="preserve">(словима: </w:t>
      </w:r>
      <w:r w:rsidR="003259BF" w:rsidRPr="005E0D49">
        <w:rPr>
          <w:rFonts w:eastAsia="Calibri" w:cs="Arial"/>
          <w:lang w:val="sr-Cyrl-CS"/>
        </w:rPr>
        <w:t>тридесет</w:t>
      </w:r>
      <w:r w:rsidR="00A42349">
        <w:rPr>
          <w:rFonts w:eastAsia="Calibri" w:cs="Arial"/>
          <w:lang w:val="sr-Cyrl-CS"/>
        </w:rPr>
        <w:t xml:space="preserve"> одсто</w:t>
      </w:r>
      <w:r w:rsidR="003259BF" w:rsidRPr="005E0D49">
        <w:rPr>
          <w:rFonts w:eastAsia="Calibri" w:cs="Arial"/>
          <w:lang w:val="ru-RU"/>
        </w:rPr>
        <w:t xml:space="preserve">) </w:t>
      </w:r>
      <w:r w:rsidR="00AB6D0C" w:rsidRPr="005E0D49">
        <w:rPr>
          <w:rFonts w:eastAsia="Calibri" w:cs="Arial"/>
          <w:lang w:val="sr-Cyrl-RS"/>
        </w:rPr>
        <w:t>о</w:t>
      </w:r>
      <w:r w:rsidR="00AB6D0C" w:rsidRPr="005E0D49">
        <w:rPr>
          <w:rFonts w:eastAsia="Calibri" w:cs="Arial"/>
        </w:rPr>
        <w:t xml:space="preserve">д уговорене цене по извршеној услузи </w:t>
      </w:r>
      <w:r w:rsidRPr="005E0D49">
        <w:rPr>
          <w:rFonts w:eastAsia="Calibri" w:cs="Arial"/>
          <w:lang w:val="sr-Cyrl-RS"/>
        </w:rPr>
        <w:t xml:space="preserve">по  </w:t>
      </w:r>
      <w:r w:rsidR="00AB6D0C">
        <w:rPr>
          <w:rFonts w:eastAsia="Calibri" w:cs="Arial"/>
          <w:lang w:val="sr-Cyrl-RS"/>
        </w:rPr>
        <w:t xml:space="preserve">изради </w:t>
      </w:r>
      <w:r w:rsidR="003259BF" w:rsidRPr="005E0D49">
        <w:rPr>
          <w:rFonts w:eastAsia="Calibri" w:cs="Arial"/>
          <w:lang w:val="sr-Cyrl-RS"/>
        </w:rPr>
        <w:t xml:space="preserve">комплетне </w:t>
      </w:r>
      <w:r w:rsidR="00AB6D0C">
        <w:rPr>
          <w:rFonts w:eastAsia="Calibri" w:cs="Arial"/>
          <w:lang w:val="sr-Cyrl-RS"/>
        </w:rPr>
        <w:t xml:space="preserve">„Обим </w:t>
      </w:r>
      <w:r w:rsidR="003259BF" w:rsidRPr="005E0D49">
        <w:rPr>
          <w:rFonts w:eastAsia="Calibri" w:cs="Arial"/>
          <w:lang w:val="sr-Cyrl-RS"/>
        </w:rPr>
        <w:t>ИТ документације</w:t>
      </w:r>
      <w:r w:rsidR="00AB6D0C">
        <w:rPr>
          <w:rFonts w:eastAsia="Calibri" w:cs="Arial"/>
          <w:lang w:val="sr-Cyrl-RS"/>
        </w:rPr>
        <w:t xml:space="preserve">“ из пројектног задатка и </w:t>
      </w:r>
      <w:r w:rsidR="003259BF" w:rsidRPr="005E0D49">
        <w:rPr>
          <w:rFonts w:eastAsia="Calibri" w:cs="Arial"/>
        </w:rPr>
        <w:t xml:space="preserve"> пријема </w:t>
      </w:r>
      <w:r w:rsidR="00AB6D0C">
        <w:rPr>
          <w:rFonts w:eastAsia="Calibri" w:cs="Arial"/>
          <w:lang w:val="sr-Cyrl-CS"/>
        </w:rPr>
        <w:t>к</w:t>
      </w:r>
      <w:r w:rsidR="003259BF" w:rsidRPr="005E0D49">
        <w:rPr>
          <w:rFonts w:eastAsia="Calibri" w:cs="Arial"/>
        </w:rPr>
        <w:t>оначног извештаја о извршеној услузи</w:t>
      </w:r>
      <w:r w:rsidR="007B0F3E" w:rsidRPr="005E0D49">
        <w:rPr>
          <w:rFonts w:eastAsia="Calibri" w:cs="Arial"/>
          <w:lang w:val="sr-Cyrl-RS"/>
        </w:rPr>
        <w:t xml:space="preserve"> прихваћеног од стране</w:t>
      </w:r>
      <w:r w:rsidR="000F7ACA">
        <w:rPr>
          <w:rFonts w:eastAsia="Calibri" w:cs="Arial"/>
          <w:lang w:val="sr-Cyrl-RS"/>
        </w:rPr>
        <w:t xml:space="preserve"> именованог</w:t>
      </w:r>
      <w:r w:rsidR="007B0F3E" w:rsidRPr="005E0D49">
        <w:rPr>
          <w:rFonts w:cs="Arial"/>
        </w:rPr>
        <w:t xml:space="preserve"> </w:t>
      </w:r>
      <w:r w:rsidR="007B0F3E" w:rsidRPr="005E0D49">
        <w:rPr>
          <w:rFonts w:eastAsia="Calibri" w:cs="Arial"/>
          <w:lang w:val="sr-Cyrl-RS"/>
        </w:rPr>
        <w:t xml:space="preserve">овлашћеног </w:t>
      </w:r>
      <w:r w:rsidR="00AB6D0C">
        <w:rPr>
          <w:rFonts w:eastAsia="Calibri" w:cs="Arial"/>
          <w:lang w:val="sr-Cyrl-RS"/>
        </w:rPr>
        <w:t xml:space="preserve"> представника</w:t>
      </w:r>
      <w:r w:rsidR="007B0F3E" w:rsidRPr="005E0D49">
        <w:rPr>
          <w:rFonts w:eastAsia="Calibri" w:cs="Arial"/>
          <w:lang w:val="sr-Cyrl-RS"/>
        </w:rPr>
        <w:t xml:space="preserve"> </w:t>
      </w:r>
      <w:r w:rsidR="000F7ACA">
        <w:rPr>
          <w:rFonts w:eastAsia="Calibri" w:cs="Arial"/>
          <w:lang w:val="sr-Cyrl-RS"/>
        </w:rPr>
        <w:t>Наручиоца</w:t>
      </w:r>
      <w:r w:rsidR="003259BF" w:rsidRPr="005E0D49">
        <w:rPr>
          <w:rFonts w:eastAsia="Calibri" w:cs="Arial"/>
        </w:rPr>
        <w:t xml:space="preserve">, и то у року </w:t>
      </w:r>
      <w:r w:rsidR="003259BF" w:rsidRPr="005E0D49">
        <w:rPr>
          <w:rFonts w:eastAsia="Calibri" w:cs="Arial"/>
          <w:lang w:val="sr-Cyrl-RS"/>
        </w:rPr>
        <w:t>до</w:t>
      </w:r>
      <w:r w:rsidR="003259BF" w:rsidRPr="005E0D49">
        <w:rPr>
          <w:rFonts w:eastAsia="Calibri" w:cs="Arial"/>
        </w:rPr>
        <w:t xml:space="preserve"> 45 (словима: четрдесетпет) дана од дана од дана пријема исправног рачуна</w:t>
      </w:r>
      <w:r w:rsidR="00603CF3" w:rsidRPr="005E0D49">
        <w:rPr>
          <w:rFonts w:eastAsia="Calibri" w:cs="Arial"/>
        </w:rPr>
        <w:t>.</w:t>
      </w:r>
    </w:p>
    <w:p w14:paraId="20485448" w14:textId="77777777" w:rsidR="009A4AF3" w:rsidRPr="00AB6D0C" w:rsidRDefault="009A4AF3" w:rsidP="00300E68">
      <w:pPr>
        <w:spacing w:before="0" w:after="200" w:line="276" w:lineRule="auto"/>
        <w:contextualSpacing/>
        <w:rPr>
          <w:rFonts w:eastAsia="Calibri" w:cs="Arial"/>
          <w:lang w:val="ru-RU"/>
        </w:rPr>
      </w:pPr>
    </w:p>
    <w:p w14:paraId="11D61ABC" w14:textId="77777777" w:rsidR="00D655B2" w:rsidRPr="005E0D49" w:rsidRDefault="00D655B2" w:rsidP="00300E68">
      <w:pPr>
        <w:spacing w:before="0" w:after="200" w:line="276" w:lineRule="auto"/>
        <w:contextualSpacing/>
        <w:rPr>
          <w:rFonts w:eastAsia="Calibri" w:cs="Arial"/>
          <w:lang w:val="sr-Cyrl-RS"/>
        </w:rPr>
      </w:pPr>
      <w:r w:rsidRPr="005E0D49">
        <w:rPr>
          <w:rFonts w:eastAsia="Calibri" w:cs="Arial"/>
          <w:lang w:val="sr-Cyrl-RS"/>
        </w:rPr>
        <w:t xml:space="preserve"> 10% </w:t>
      </w:r>
      <w:r w:rsidR="003259BF" w:rsidRPr="005E0D49">
        <w:rPr>
          <w:rFonts w:eastAsia="Calibri" w:cs="Arial"/>
        </w:rPr>
        <w:t xml:space="preserve">(словима: десет одсто) </w:t>
      </w:r>
      <w:r w:rsidRPr="005E0D49">
        <w:rPr>
          <w:rFonts w:eastAsia="Calibri" w:cs="Arial"/>
          <w:lang w:val="sr-Cyrl-RS"/>
        </w:rPr>
        <w:t xml:space="preserve">по усвајању </w:t>
      </w:r>
      <w:r w:rsidR="00AB6D0C">
        <w:rPr>
          <w:rFonts w:eastAsia="Calibri" w:cs="Arial"/>
          <w:lang w:val="sr-Cyrl-RS"/>
        </w:rPr>
        <w:t xml:space="preserve">комплетне „Обим </w:t>
      </w:r>
      <w:r w:rsidRPr="005E0D49">
        <w:rPr>
          <w:rFonts w:eastAsia="Calibri" w:cs="Arial"/>
          <w:lang w:val="sr-Cyrl-RS"/>
        </w:rPr>
        <w:t>ИТ документације</w:t>
      </w:r>
      <w:r w:rsidR="00AB6D0C">
        <w:rPr>
          <w:rFonts w:eastAsia="Calibri" w:cs="Arial"/>
          <w:lang w:val="sr-Cyrl-RS"/>
        </w:rPr>
        <w:t>“</w:t>
      </w:r>
      <w:r w:rsidRPr="005E0D49">
        <w:rPr>
          <w:rFonts w:eastAsia="Calibri" w:cs="Arial"/>
          <w:lang w:val="sr-Cyrl-RS"/>
        </w:rPr>
        <w:t xml:space="preserve"> </w:t>
      </w:r>
      <w:r w:rsidR="003259BF" w:rsidRPr="005E0D49">
        <w:rPr>
          <w:rFonts w:eastAsia="Calibri" w:cs="Arial"/>
        </w:rPr>
        <w:t>од уговорене цене по извршеној услузи и пријема Коначног извештаја о извршеној услузи</w:t>
      </w:r>
      <w:r w:rsidR="00A17910">
        <w:rPr>
          <w:rFonts w:eastAsia="Calibri" w:cs="Arial"/>
          <w:lang w:val="sr-Cyrl-CS"/>
        </w:rPr>
        <w:t xml:space="preserve"> и Записника </w:t>
      </w:r>
      <w:r w:rsidR="001B1015" w:rsidRPr="005E0D49">
        <w:rPr>
          <w:rFonts w:cs="Arial"/>
        </w:rPr>
        <w:t xml:space="preserve"> </w:t>
      </w:r>
      <w:r w:rsidR="00A17910">
        <w:rPr>
          <w:rFonts w:cs="Arial"/>
          <w:lang w:val="sr-Cyrl-CS"/>
        </w:rPr>
        <w:t xml:space="preserve">Стручног савета Наручиоца  о прихватању документације </w:t>
      </w:r>
      <w:r w:rsidR="001B1015" w:rsidRPr="005E0D49">
        <w:rPr>
          <w:rFonts w:eastAsia="Calibri" w:cs="Arial"/>
        </w:rPr>
        <w:t>од стране</w:t>
      </w:r>
      <w:r w:rsidR="00A17910">
        <w:rPr>
          <w:rFonts w:eastAsia="Calibri" w:cs="Arial"/>
          <w:lang w:val="sr-Cyrl-CS"/>
        </w:rPr>
        <w:t xml:space="preserve">овлашћеног представника </w:t>
      </w:r>
      <w:r w:rsidR="000F7ACA">
        <w:rPr>
          <w:rFonts w:eastAsia="Calibri" w:cs="Arial"/>
          <w:lang w:val="sr-Cyrl-RS"/>
        </w:rPr>
        <w:t xml:space="preserve">Наручиоца </w:t>
      </w:r>
      <w:r w:rsidR="003259BF" w:rsidRPr="005E0D49">
        <w:rPr>
          <w:rFonts w:eastAsia="Calibri" w:cs="Arial"/>
        </w:rPr>
        <w:t xml:space="preserve">и то у року </w:t>
      </w:r>
      <w:r w:rsidR="003259BF" w:rsidRPr="005E0D49">
        <w:rPr>
          <w:rFonts w:eastAsia="Calibri" w:cs="Arial"/>
          <w:lang w:val="sr-Cyrl-RS"/>
        </w:rPr>
        <w:t>до</w:t>
      </w:r>
      <w:r w:rsidR="003259BF" w:rsidRPr="005E0D49">
        <w:rPr>
          <w:rFonts w:eastAsia="Calibri" w:cs="Arial"/>
        </w:rPr>
        <w:t xml:space="preserve"> 45 (словима: четрдесетпет) дана од дана од дана пријема исправног рачуна</w:t>
      </w:r>
      <w:r w:rsidR="00603CF3" w:rsidRPr="005E0D49">
        <w:rPr>
          <w:rFonts w:eastAsia="Calibri" w:cs="Arial"/>
        </w:rPr>
        <w:t>.</w:t>
      </w:r>
    </w:p>
    <w:p w14:paraId="5DCC6A33" w14:textId="77777777" w:rsidR="00AB3AD1" w:rsidRPr="005E0D49" w:rsidRDefault="00AB3AD1" w:rsidP="00AB3AD1">
      <w:pPr>
        <w:pStyle w:val="KDParagraf"/>
        <w:spacing w:before="0"/>
        <w:rPr>
          <w:rFonts w:eastAsia="Calibri" w:cs="Arial"/>
          <w:b/>
          <w:i/>
        </w:rPr>
      </w:pPr>
      <w:r w:rsidRPr="005E0D49">
        <w:rPr>
          <w:rFonts w:eastAsia="Calibri" w:cs="Arial"/>
          <w:b/>
          <w:i/>
        </w:rPr>
        <w:lastRenderedPageBreak/>
        <w:t>Напомена у вези са плаћањем услуга уколико их изводи страно правно лице:</w:t>
      </w:r>
    </w:p>
    <w:p w14:paraId="06130072" w14:textId="77777777" w:rsidR="00BB1468" w:rsidRPr="005E0D49" w:rsidRDefault="00BB1468" w:rsidP="00AB3AD1">
      <w:pPr>
        <w:pStyle w:val="KDParagraf"/>
        <w:spacing w:before="0"/>
        <w:rPr>
          <w:rFonts w:eastAsia="Calibri" w:cs="Arial"/>
          <w:b/>
          <w:i/>
        </w:rPr>
      </w:pPr>
    </w:p>
    <w:p w14:paraId="2204C7B1"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5E0D49">
        <w:rPr>
          <w:rFonts w:eastAsia="Calibri" w:cs="Arial"/>
          <w:i/>
          <w:color w:val="00B0F0"/>
        </w:rPr>
        <w:t>складу  са</w:t>
      </w:r>
      <w:proofErr w:type="gramEnd"/>
      <w:r w:rsidRPr="005E0D49">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2C6DA692"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59BFDA5"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 xml:space="preserve">Понуђач, страно лице је у обавези да Наручиоцу услуге  достави, приликом потписивања Уговора </w:t>
      </w:r>
      <w:r w:rsidRPr="005E0D49">
        <w:rPr>
          <w:rFonts w:eastAsia="Calibri" w:cs="Arial"/>
          <w:i/>
          <w:color w:val="FF0000"/>
        </w:rPr>
        <w:t xml:space="preserve">или у року осам дана </w:t>
      </w:r>
      <w:r w:rsidRPr="005E0D49">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C5E44CF" w14:textId="77777777" w:rsidR="00AB3AD1" w:rsidRPr="005E0D49" w:rsidRDefault="00AB3AD1" w:rsidP="00AB3AD1">
      <w:pPr>
        <w:pStyle w:val="KDParagraf"/>
        <w:spacing w:before="0"/>
        <w:rPr>
          <w:rFonts w:eastAsia="Calibri" w:cs="Arial"/>
          <w:i/>
          <w:color w:val="00B0F0"/>
        </w:rPr>
      </w:pPr>
    </w:p>
    <w:p w14:paraId="578296EF"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 xml:space="preserve">У случају да понуђач - нерезидент РС не достави доказе </w:t>
      </w:r>
      <w:proofErr w:type="gramStart"/>
      <w:r w:rsidRPr="005E0D49">
        <w:rPr>
          <w:rFonts w:eastAsia="Calibri" w:cs="Arial"/>
          <w:i/>
          <w:color w:val="00B0F0"/>
        </w:rPr>
        <w:t>о  статусу</w:t>
      </w:r>
      <w:proofErr w:type="gramEnd"/>
      <w:r w:rsidRPr="005E0D49">
        <w:rPr>
          <w:rFonts w:eastAsia="Calibri" w:cs="Arial"/>
          <w:i/>
          <w:color w:val="00B0F0"/>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47E53194" w14:textId="77777777" w:rsidR="00AB3AD1" w:rsidRPr="005E0D49" w:rsidRDefault="00AB3AD1" w:rsidP="00AB3AD1">
      <w:pPr>
        <w:pStyle w:val="KDParagraf"/>
        <w:spacing w:before="0"/>
        <w:rPr>
          <w:rFonts w:eastAsia="Calibri" w:cs="Arial"/>
          <w:i/>
          <w:color w:val="00B0F0"/>
        </w:rPr>
      </w:pPr>
    </w:p>
    <w:p w14:paraId="3EABE40A"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Понуђач је у обавези да достави доказе за сваку календарску годину. (</w:t>
      </w:r>
      <w:proofErr w:type="gramStart"/>
      <w:r w:rsidRPr="005E0D49">
        <w:rPr>
          <w:rFonts w:eastAsia="Calibri" w:cs="Arial"/>
          <w:i/>
          <w:color w:val="00B0F0"/>
        </w:rPr>
        <w:t>у</w:t>
      </w:r>
      <w:proofErr w:type="gramEnd"/>
      <w:r w:rsidRPr="005E0D49">
        <w:rPr>
          <w:rFonts w:eastAsia="Calibri" w:cs="Arial"/>
          <w:i/>
          <w:color w:val="00B0F0"/>
        </w:rPr>
        <w:t xml:space="preserve"> случају набавке услуге  која се реализује током више календарских година).</w:t>
      </w:r>
    </w:p>
    <w:p w14:paraId="63583556"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5E0D49">
        <w:rPr>
          <w:rFonts w:eastAsia="Calibri" w:cs="Arial"/>
          <w:i/>
          <w:color w:val="00B0F0"/>
        </w:rPr>
        <w:t>и  платити</w:t>
      </w:r>
      <w:proofErr w:type="gramEnd"/>
      <w:r w:rsidRPr="005E0D49">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A031F0D" w14:textId="77777777" w:rsidR="00AB3AD1" w:rsidRPr="005E0D49" w:rsidRDefault="00AB3AD1" w:rsidP="00AB3AD1">
      <w:pPr>
        <w:pStyle w:val="KDParagraf"/>
        <w:spacing w:before="0"/>
        <w:rPr>
          <w:rFonts w:eastAsia="Calibri" w:cs="Arial"/>
          <w:i/>
          <w:color w:val="00B0F0"/>
        </w:rPr>
      </w:pPr>
    </w:p>
    <w:p w14:paraId="74CB0465"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5E0D49">
        <w:rPr>
          <w:rFonts w:eastAsia="Calibri" w:cs="Arial"/>
          <w:i/>
          <w:color w:val="00B0F0"/>
        </w:rPr>
        <w:t>и  платити</w:t>
      </w:r>
      <w:proofErr w:type="gramEnd"/>
      <w:r w:rsidRPr="005E0D49">
        <w:rPr>
          <w:rFonts w:eastAsia="Calibri" w:cs="Arial"/>
          <w:i/>
          <w:color w:val="00B0F0"/>
        </w:rPr>
        <w:t xml:space="preserve">  порез по одбитку у складу са прописима Републике Србије.</w:t>
      </w:r>
    </w:p>
    <w:p w14:paraId="2B748C41" w14:textId="77777777" w:rsidR="00AB3AD1" w:rsidRPr="005E0D49" w:rsidRDefault="00AB3AD1" w:rsidP="00AB3AD1">
      <w:pPr>
        <w:pStyle w:val="KDParagraf"/>
        <w:spacing w:before="0"/>
        <w:rPr>
          <w:rFonts w:eastAsia="Calibri" w:cs="Arial"/>
          <w:i/>
          <w:color w:val="00B0F0"/>
        </w:rPr>
      </w:pPr>
      <w:r w:rsidRPr="005E0D49">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135734E" w14:textId="77777777" w:rsidR="00AB3AD1" w:rsidRPr="005E0D49" w:rsidRDefault="00AB3AD1" w:rsidP="00AB3AD1">
      <w:pPr>
        <w:pStyle w:val="KDParagraf"/>
        <w:spacing w:before="0"/>
        <w:rPr>
          <w:rFonts w:eastAsia="Calibri" w:cs="Arial"/>
          <w:color w:val="00B0F0"/>
        </w:rPr>
      </w:pPr>
    </w:p>
    <w:p w14:paraId="6A953B12" w14:textId="77777777" w:rsidR="00821916" w:rsidRPr="005E0D49" w:rsidRDefault="00AB3AD1" w:rsidP="00AB3AD1">
      <w:pPr>
        <w:pStyle w:val="KDParagraf"/>
        <w:spacing w:before="0"/>
        <w:rPr>
          <w:rFonts w:eastAsia="Calibri" w:cs="Arial"/>
          <w:i/>
          <w:color w:val="00B0F0"/>
        </w:rPr>
      </w:pPr>
      <w:r w:rsidRPr="005E0D49">
        <w:rPr>
          <w:rFonts w:eastAsia="Calibri" w:cs="Arial"/>
          <w:i/>
          <w:color w:val="00B0F0"/>
        </w:rPr>
        <w:t xml:space="preserve">Наручилац ће обрачунати, одбити </w:t>
      </w:r>
      <w:proofErr w:type="gramStart"/>
      <w:r w:rsidRPr="005E0D49">
        <w:rPr>
          <w:rFonts w:eastAsia="Calibri" w:cs="Arial"/>
          <w:i/>
          <w:color w:val="00B0F0"/>
        </w:rPr>
        <w:t>и  платити</w:t>
      </w:r>
      <w:proofErr w:type="gramEnd"/>
      <w:r w:rsidRPr="005E0D49">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5E0D49">
          <w:rPr>
            <w:rStyle w:val="Hyperlink"/>
            <w:rFonts w:eastAsia="Calibri" w:cs="Arial"/>
            <w:i/>
          </w:rPr>
          <w:t>www.mfin.gov.rs/закони</w:t>
        </w:r>
      </w:hyperlink>
      <w:r w:rsidRPr="005E0D49">
        <w:rPr>
          <w:rFonts w:eastAsia="Calibri" w:cs="Arial"/>
          <w:i/>
          <w:color w:val="00B0F0"/>
        </w:rPr>
        <w:t>).</w:t>
      </w:r>
      <w:r w:rsidR="005A3029" w:rsidRPr="005E0D49">
        <w:rPr>
          <w:rFonts w:eastAsia="Calibri" w:cs="Arial"/>
          <w:i/>
          <w:color w:val="00B0F0"/>
        </w:rPr>
        <w:t xml:space="preserve"> </w:t>
      </w:r>
    </w:p>
    <w:p w14:paraId="7A08032B" w14:textId="77777777" w:rsidR="00AB3AD1" w:rsidRPr="005E0D49" w:rsidRDefault="00AB3AD1" w:rsidP="00AB3AD1">
      <w:pPr>
        <w:pStyle w:val="KDParagraf"/>
        <w:spacing w:before="0"/>
        <w:rPr>
          <w:rFonts w:eastAsia="Calibri" w:cs="Arial"/>
          <w:i/>
          <w:color w:val="00B0F0"/>
          <w:lang w:val="sr-Cyrl-CS"/>
        </w:rPr>
      </w:pPr>
    </w:p>
    <w:p w14:paraId="206E7C76" w14:textId="77777777" w:rsidR="00D655B2" w:rsidRPr="005E0D49" w:rsidRDefault="00D655B2" w:rsidP="00D655B2">
      <w:pPr>
        <w:pStyle w:val="KDParagraf"/>
        <w:rPr>
          <w:rFonts w:cs="Arial"/>
        </w:rPr>
      </w:pPr>
      <w:r w:rsidRPr="005E0D49">
        <w:rPr>
          <w:rFonts w:cs="Arial"/>
        </w:rPr>
        <w:t>Рачун мора бити достављен на адресу наручиоца: Јавно предузеће „Електропривреда Србије</w:t>
      </w:r>
      <w:proofErr w:type="gramStart"/>
      <w:r w:rsidRPr="005E0D49">
        <w:rPr>
          <w:rFonts w:cs="Arial"/>
        </w:rPr>
        <w:t>“ Београд</w:t>
      </w:r>
      <w:proofErr w:type="gramEnd"/>
      <w:r w:rsidRPr="005E0D49">
        <w:rPr>
          <w:rFonts w:cs="Arial"/>
        </w:rPr>
        <w:t xml:space="preserve">, </w:t>
      </w:r>
      <w:r w:rsidRPr="005E0D49">
        <w:rPr>
          <w:rFonts w:cs="Arial"/>
          <w:lang w:val="sr-Cyrl-RS"/>
        </w:rPr>
        <w:t>Улица царице Милице</w:t>
      </w:r>
      <w:r w:rsidRPr="005E0D49">
        <w:rPr>
          <w:rFonts w:cs="Arial"/>
        </w:rPr>
        <w:t xml:space="preserve"> </w:t>
      </w:r>
      <w:r w:rsidRPr="005E0D49">
        <w:rPr>
          <w:rFonts w:cs="Arial"/>
          <w:lang w:val="sr-Cyrl-RS"/>
        </w:rPr>
        <w:t>бр 2</w:t>
      </w:r>
      <w:r w:rsidRPr="005E0D49">
        <w:rPr>
          <w:rFonts w:cs="Arial"/>
        </w:rPr>
        <w:t xml:space="preserve">, ПИБ 103920327, </w:t>
      </w:r>
      <w:r w:rsidRPr="005E0D49">
        <w:rPr>
          <w:rFonts w:cs="Arial"/>
          <w:lang w:val="sr-Cyrl-RS"/>
        </w:rPr>
        <w:t>са обавезним прилозима,</w:t>
      </w:r>
      <w:r w:rsidRPr="005E0D49">
        <w:rPr>
          <w:rFonts w:cs="Arial"/>
        </w:rPr>
        <w:t xml:space="preserve"> Записника о пруженој услузи (без примедби), потписаног од стране овлашћених  представника Уговорних страна.</w:t>
      </w:r>
    </w:p>
    <w:p w14:paraId="49A98DD0" w14:textId="77777777" w:rsidR="008B6E76" w:rsidRPr="005E0D49" w:rsidRDefault="008B6E76" w:rsidP="005A3029">
      <w:pPr>
        <w:pStyle w:val="KDParagraf"/>
        <w:spacing w:before="0"/>
        <w:rPr>
          <w:rFonts w:cs="Arial"/>
          <w:color w:val="00B0F0"/>
          <w:lang w:val="sr-Cyrl-RS"/>
        </w:rPr>
      </w:pPr>
    </w:p>
    <w:p w14:paraId="08B24154" w14:textId="77777777" w:rsidR="00B00642" w:rsidRDefault="00B00642" w:rsidP="00B00642">
      <w:pPr>
        <w:pStyle w:val="KDParagraf"/>
        <w:spacing w:before="0"/>
        <w:rPr>
          <w:rFonts w:cs="Arial"/>
          <w:lang w:val="sr-Cyrl-RS"/>
        </w:rPr>
      </w:pPr>
      <w:r w:rsidRPr="005E0D49">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5E0D49">
        <w:rPr>
          <w:rFonts w:cs="Arial"/>
          <w:lang w:val="sr-Cyrl-RS"/>
        </w:rPr>
        <w:t>Рачуни који</w:t>
      </w:r>
      <w:r w:rsidRPr="005E0D49">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w:t>
      </w:r>
      <w:r w:rsidRPr="005E0D49">
        <w:rPr>
          <w:rFonts w:cs="Arial"/>
          <w:lang w:val="sr-Cyrl-RS"/>
        </w:rPr>
        <w:lastRenderedPageBreak/>
        <w:t>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E0D49">
        <w:rPr>
          <w:rFonts w:cs="Arial"/>
          <w:lang w:val="sr-Cyrl-RS"/>
        </w:rPr>
        <w:t>зива из рачуна</w:t>
      </w:r>
      <w:r w:rsidRPr="005E0D49">
        <w:rPr>
          <w:rFonts w:cs="Arial"/>
          <w:lang w:val="sr-Cyrl-RS"/>
        </w:rPr>
        <w:t xml:space="preserve"> са захтеваним називима из конкурсне документације и прихваћене понуде.</w:t>
      </w:r>
    </w:p>
    <w:p w14:paraId="3980E20C" w14:textId="77777777" w:rsidR="008F3406" w:rsidRPr="005E0D49" w:rsidRDefault="008F3406" w:rsidP="00B00642">
      <w:pPr>
        <w:pStyle w:val="KDParagraf"/>
        <w:spacing w:before="0"/>
        <w:rPr>
          <w:rFonts w:cs="Arial"/>
          <w:lang w:val="sr-Cyrl-RS"/>
        </w:rPr>
      </w:pPr>
    </w:p>
    <w:p w14:paraId="206CB87C" w14:textId="77777777" w:rsidR="008D2B23" w:rsidRPr="005E0D49" w:rsidRDefault="008D2B23" w:rsidP="009F3A2B">
      <w:pPr>
        <w:pStyle w:val="KDPodnaslov2"/>
        <w:numPr>
          <w:ilvl w:val="1"/>
          <w:numId w:val="25"/>
        </w:numPr>
        <w:spacing w:before="0"/>
        <w:jc w:val="both"/>
        <w:rPr>
          <w:rFonts w:cs="Arial"/>
          <w:lang w:val="ru-RU"/>
        </w:rPr>
      </w:pPr>
      <w:bookmarkStart w:id="233" w:name="_Toc441651589"/>
      <w:bookmarkStart w:id="234" w:name="_Toc442559900"/>
      <w:r w:rsidRPr="005E0D49">
        <w:rPr>
          <w:rFonts w:cs="Arial"/>
        </w:rPr>
        <w:t>Рок важења понуде</w:t>
      </w:r>
      <w:bookmarkEnd w:id="233"/>
      <w:bookmarkEnd w:id="234"/>
    </w:p>
    <w:p w14:paraId="05EE2386" w14:textId="77777777" w:rsidR="008D2B23" w:rsidRPr="005E0D49" w:rsidRDefault="008D2B23" w:rsidP="008D2B23">
      <w:pPr>
        <w:spacing w:before="0"/>
        <w:rPr>
          <w:rFonts w:cs="Arial"/>
          <w:lang w:val="ru-RU"/>
        </w:rPr>
      </w:pPr>
      <w:r w:rsidRPr="005E0D49">
        <w:rPr>
          <w:rFonts w:cs="Arial"/>
          <w:lang w:val="ru-RU"/>
        </w:rPr>
        <w:t xml:space="preserve">Понуда мора да важи најмање </w:t>
      </w:r>
      <w:r w:rsidR="00D655B2" w:rsidRPr="005E0D49">
        <w:rPr>
          <w:rFonts w:cs="Arial"/>
          <w:lang w:val="sr-Cyrl-RS"/>
        </w:rPr>
        <w:t>6</w:t>
      </w:r>
      <w:r w:rsidR="00750A33" w:rsidRPr="005E0D49">
        <w:rPr>
          <w:rFonts w:cs="Arial"/>
          <w:lang w:val="sr-Cyrl-RS"/>
        </w:rPr>
        <w:t>0</w:t>
      </w:r>
      <w:r w:rsidRPr="005E0D49">
        <w:rPr>
          <w:rFonts w:cs="Arial"/>
          <w:lang w:val="ru-RU"/>
        </w:rPr>
        <w:t xml:space="preserve"> (словима:</w:t>
      </w:r>
      <w:r w:rsidR="00D655B2" w:rsidRPr="005E0D49">
        <w:rPr>
          <w:rFonts w:cs="Arial"/>
          <w:lang w:val="sr-Cyrl-CS"/>
        </w:rPr>
        <w:t>шездесет</w:t>
      </w:r>
      <w:r w:rsidRPr="005E0D49">
        <w:rPr>
          <w:rFonts w:cs="Arial"/>
          <w:lang w:val="ru-RU"/>
        </w:rPr>
        <w:t xml:space="preserve">) дана од дана отварања понуда. </w:t>
      </w:r>
    </w:p>
    <w:p w14:paraId="1BD5812E" w14:textId="77777777" w:rsidR="008D2B23" w:rsidRPr="005E0D49" w:rsidRDefault="008D2B23" w:rsidP="008D2B23">
      <w:pPr>
        <w:spacing w:before="0"/>
        <w:rPr>
          <w:rFonts w:cs="Arial"/>
        </w:rPr>
      </w:pPr>
      <w:r w:rsidRPr="005E0D49">
        <w:rPr>
          <w:rFonts w:cs="Arial"/>
        </w:rPr>
        <w:t xml:space="preserve">У случају да понуђач наведе краћи рок важења понуде, понуда ће бити одбијена, као неприхватљива. </w:t>
      </w:r>
    </w:p>
    <w:p w14:paraId="68C98FB6" w14:textId="77777777" w:rsidR="005A3029" w:rsidRPr="005E0D49" w:rsidRDefault="005A3029" w:rsidP="008D2B23">
      <w:pPr>
        <w:spacing w:before="0"/>
        <w:rPr>
          <w:rFonts w:cs="Arial"/>
        </w:rPr>
      </w:pPr>
    </w:p>
    <w:p w14:paraId="179B1655" w14:textId="77777777" w:rsidR="008D2B23" w:rsidRPr="005E0D49" w:rsidRDefault="008D2B23" w:rsidP="009F3A2B">
      <w:pPr>
        <w:pStyle w:val="KDPodnaslov2"/>
        <w:numPr>
          <w:ilvl w:val="1"/>
          <w:numId w:val="25"/>
        </w:numPr>
        <w:spacing w:before="0"/>
        <w:jc w:val="both"/>
        <w:rPr>
          <w:rFonts w:cs="Arial"/>
        </w:rPr>
      </w:pPr>
      <w:bookmarkStart w:id="235" w:name="_Toc441651593"/>
      <w:bookmarkStart w:id="236" w:name="_Toc442559904"/>
      <w:r w:rsidRPr="005E0D49">
        <w:rPr>
          <w:rFonts w:cs="Arial"/>
        </w:rPr>
        <w:t>Средства финансијског обезбеђења</w:t>
      </w:r>
      <w:bookmarkEnd w:id="235"/>
      <w:bookmarkEnd w:id="236"/>
    </w:p>
    <w:p w14:paraId="33B46CDB" w14:textId="77777777" w:rsidR="008D2B23" w:rsidRPr="005E0D49" w:rsidRDefault="008D2B23" w:rsidP="008D2B23">
      <w:pPr>
        <w:pStyle w:val="KDParagraf"/>
        <w:spacing w:before="0"/>
        <w:rPr>
          <w:rFonts w:cs="Arial"/>
        </w:rPr>
      </w:pPr>
      <w:r w:rsidRPr="005E0D49">
        <w:rPr>
          <w:rFonts w:cs="Arial"/>
          <w:bCs/>
        </w:rPr>
        <w:t xml:space="preserve">Наручилац користи право да захтева средстава финансијског обезбеђења (у даљем тексу СФО) </w:t>
      </w:r>
      <w:r w:rsidRPr="005E0D49">
        <w:rPr>
          <w:rFonts w:cs="Arial"/>
        </w:rPr>
        <w:t xml:space="preserve">којим понуђачи обезбеђују испуњење својих обавеза у </w:t>
      </w:r>
      <w:r w:rsidR="006E2C8C" w:rsidRPr="005E0D49">
        <w:rPr>
          <w:rFonts w:cs="Arial"/>
          <w:lang w:val="sr-Cyrl-RS"/>
        </w:rPr>
        <w:t xml:space="preserve">отвореном </w:t>
      </w:r>
      <w:r w:rsidRPr="005E0D49">
        <w:rPr>
          <w:rFonts w:cs="Arial"/>
        </w:rPr>
        <w:t xml:space="preserve">поступку јавне набавке (достављају се уз понуду), као и испуњење својих уговорних обавеза (достављају се </w:t>
      </w:r>
      <w:r w:rsidR="002A0A12" w:rsidRPr="005E0D49">
        <w:rPr>
          <w:rFonts w:cs="Arial"/>
          <w:lang w:val="sr-Cyrl-RS"/>
        </w:rPr>
        <w:t>по закључењу</w:t>
      </w:r>
      <w:r w:rsidRPr="005E0D49">
        <w:rPr>
          <w:rFonts w:cs="Arial"/>
        </w:rPr>
        <w:t xml:space="preserve"> уговора</w:t>
      </w:r>
      <w:r w:rsidR="001861CC" w:rsidRPr="005E0D49">
        <w:rPr>
          <w:rFonts w:cs="Arial"/>
        </w:rPr>
        <w:t xml:space="preserve"> или по и</w:t>
      </w:r>
      <w:r w:rsidR="006B40D5" w:rsidRPr="005E0D49">
        <w:rPr>
          <w:rFonts w:cs="Arial"/>
          <w:lang w:val="sr-Cyrl-RS"/>
        </w:rPr>
        <w:t>звршењу</w:t>
      </w:r>
      <w:r w:rsidRPr="005E0D49">
        <w:rPr>
          <w:rFonts w:cs="Arial"/>
        </w:rPr>
        <w:t>)</w:t>
      </w:r>
      <w:r w:rsidR="001861CC" w:rsidRPr="005E0D49">
        <w:rPr>
          <w:rFonts w:cs="Arial"/>
        </w:rPr>
        <w:t>.</w:t>
      </w:r>
    </w:p>
    <w:p w14:paraId="2BC0ED52" w14:textId="77777777" w:rsidR="00541E19" w:rsidRPr="005E0D49" w:rsidRDefault="00541E19" w:rsidP="00541E19">
      <w:pPr>
        <w:rPr>
          <w:rFonts w:eastAsia="TimesNewRomanPSMT" w:cs="Arial"/>
          <w:bCs/>
          <w:iCs/>
        </w:rPr>
      </w:pPr>
      <w:r w:rsidRPr="005E0D4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35D1B83" w14:textId="77777777" w:rsidR="001A72BF" w:rsidRPr="005E0D49" w:rsidRDefault="001A72BF" w:rsidP="00541E19">
      <w:pPr>
        <w:rPr>
          <w:rFonts w:eastAsia="TimesNewRomanPSMT" w:cs="Arial"/>
          <w:bCs/>
          <w:iCs/>
          <w:lang w:val="sr-Cyrl-RS"/>
        </w:rPr>
      </w:pPr>
      <w:r w:rsidRPr="005E0D49">
        <w:rPr>
          <w:rFonts w:eastAsia="TimesNewRomanPSMT" w:cs="Arial"/>
          <w:bCs/>
          <w:iCs/>
          <w:lang w:val="sr-Cyrl-RS"/>
        </w:rPr>
        <w:t xml:space="preserve">Члан групе понуђача може бити налогодавац </w:t>
      </w:r>
      <w:r w:rsidR="002A0A12" w:rsidRPr="005E0D49">
        <w:rPr>
          <w:rFonts w:eastAsia="TimesNewRomanPSMT" w:cs="Arial"/>
          <w:bCs/>
          <w:iCs/>
          <w:lang w:val="sr-Cyrl-RS"/>
        </w:rPr>
        <w:t>СФО</w:t>
      </w:r>
      <w:r w:rsidRPr="005E0D49">
        <w:rPr>
          <w:rFonts w:eastAsia="TimesNewRomanPSMT" w:cs="Arial"/>
          <w:bCs/>
          <w:iCs/>
          <w:lang w:val="sr-Cyrl-RS"/>
        </w:rPr>
        <w:t>.</w:t>
      </w:r>
    </w:p>
    <w:p w14:paraId="45F53752" w14:textId="77777777" w:rsidR="00541E19" w:rsidRPr="005E0D49" w:rsidRDefault="002A0A12" w:rsidP="00541E19">
      <w:pPr>
        <w:rPr>
          <w:rFonts w:eastAsia="TimesNewRomanPSMT" w:cs="Arial"/>
          <w:bCs/>
          <w:iCs/>
        </w:rPr>
      </w:pPr>
      <w:r w:rsidRPr="005E0D49">
        <w:rPr>
          <w:rFonts w:eastAsia="TimesNewRomanPSMT" w:cs="Arial"/>
          <w:bCs/>
          <w:iCs/>
          <w:lang w:val="sr-Cyrl-RS"/>
        </w:rPr>
        <w:t>СФО</w:t>
      </w:r>
      <w:r w:rsidR="001A72BF" w:rsidRPr="005E0D49">
        <w:rPr>
          <w:rFonts w:eastAsia="TimesNewRomanPSMT" w:cs="Arial"/>
          <w:bCs/>
          <w:iCs/>
        </w:rPr>
        <w:t xml:space="preserve"> морају да буду у валути у којој је и понуда.</w:t>
      </w:r>
    </w:p>
    <w:p w14:paraId="6B58309C" w14:textId="77777777" w:rsidR="00541E19" w:rsidRPr="005E0D49" w:rsidRDefault="00541E19" w:rsidP="00541E19">
      <w:pPr>
        <w:rPr>
          <w:rFonts w:eastAsia="TimesNewRomanPSMT" w:cs="Arial"/>
          <w:bCs/>
          <w:iCs/>
          <w:color w:val="00B0F0"/>
        </w:rPr>
      </w:pPr>
      <w:r w:rsidRPr="005E0D49">
        <w:rPr>
          <w:rFonts w:eastAsia="TimesNewRomanPSMT" w:cs="Arial"/>
          <w:bCs/>
          <w:iCs/>
        </w:rPr>
        <w:t xml:space="preserve">Ако се за време трајања Уговора промене рокови за извршење уговорне обавезе, </w:t>
      </w:r>
      <w:proofErr w:type="gramStart"/>
      <w:r w:rsidRPr="005E0D49">
        <w:rPr>
          <w:rFonts w:eastAsia="TimesNewRomanPSMT" w:cs="Arial"/>
          <w:bCs/>
          <w:iCs/>
        </w:rPr>
        <w:t>важност  СФО</w:t>
      </w:r>
      <w:proofErr w:type="gramEnd"/>
      <w:r w:rsidRPr="005E0D49">
        <w:rPr>
          <w:rFonts w:eastAsia="TimesNewRomanPSMT" w:cs="Arial"/>
          <w:bCs/>
          <w:iCs/>
        </w:rPr>
        <w:t xml:space="preserve"> мора се продужити. </w:t>
      </w:r>
    </w:p>
    <w:p w14:paraId="314DB920" w14:textId="77777777" w:rsidR="00541E19" w:rsidRPr="005E0D49" w:rsidRDefault="00541E19" w:rsidP="008D2B23">
      <w:pPr>
        <w:pStyle w:val="KDParagraf"/>
        <w:spacing w:before="0"/>
        <w:rPr>
          <w:rFonts w:cs="Arial"/>
          <w:color w:val="00B0F0"/>
        </w:rPr>
      </w:pPr>
    </w:p>
    <w:p w14:paraId="0DC3BC32" w14:textId="77777777" w:rsidR="00D655B2" w:rsidRPr="005E0D49" w:rsidRDefault="00541E19" w:rsidP="00D655B2">
      <w:pPr>
        <w:pStyle w:val="ListParagraph"/>
        <w:autoSpaceDE w:val="0"/>
        <w:autoSpaceDN w:val="0"/>
        <w:adjustRightInd w:val="0"/>
        <w:spacing w:before="0" w:after="0" w:line="240" w:lineRule="auto"/>
        <w:ind w:left="0"/>
        <w:rPr>
          <w:rFonts w:ascii="Arial" w:hAnsi="Arial" w:cs="Arial"/>
        </w:rPr>
      </w:pPr>
      <w:r w:rsidRPr="005E0D49">
        <w:rPr>
          <w:rFonts w:ascii="Arial" w:eastAsia="TimesNewRomanPSMT" w:hAnsi="Arial" w:cs="Arial"/>
          <w:bCs/>
          <w:iCs/>
          <w:color w:val="00B0F0"/>
        </w:rPr>
        <w:t xml:space="preserve"> </w:t>
      </w:r>
      <w:r w:rsidR="00D655B2" w:rsidRPr="005E0D49">
        <w:rPr>
          <w:rFonts w:ascii="Arial" w:hAnsi="Arial" w:cs="Arial"/>
        </w:rPr>
        <w:t>У понуди:</w:t>
      </w:r>
    </w:p>
    <w:p w14:paraId="29178D27" w14:textId="77777777" w:rsidR="00D655B2" w:rsidRPr="005E0D49" w:rsidRDefault="00D655B2" w:rsidP="00D655B2">
      <w:pPr>
        <w:rPr>
          <w:rFonts w:cs="Arial"/>
          <w:b/>
        </w:rPr>
      </w:pPr>
      <w:r w:rsidRPr="005E0D49">
        <w:rPr>
          <w:rFonts w:cs="Arial"/>
          <w:b/>
        </w:rPr>
        <w:t>Меница за озбиљност понуде</w:t>
      </w:r>
    </w:p>
    <w:p w14:paraId="078ED37C" w14:textId="77777777" w:rsidR="00D655B2" w:rsidRPr="005E0D49" w:rsidRDefault="00D655B2" w:rsidP="00D655B2">
      <w:pPr>
        <w:rPr>
          <w:rFonts w:cs="Arial"/>
        </w:rPr>
      </w:pPr>
      <w:r w:rsidRPr="005E0D49">
        <w:rPr>
          <w:rFonts w:cs="Arial"/>
        </w:rPr>
        <w:t>Понуђач је обавезан да уз понуду Наручиоцу достави:</w:t>
      </w:r>
    </w:p>
    <w:p w14:paraId="0D53E603" w14:textId="77777777" w:rsidR="00D655B2" w:rsidRPr="005E0D49" w:rsidRDefault="00D655B2" w:rsidP="00D655B2">
      <w:pPr>
        <w:rPr>
          <w:rFonts w:cs="Arial"/>
        </w:rPr>
      </w:pPr>
      <w:r w:rsidRPr="005E0D49">
        <w:rPr>
          <w:rFonts w:cs="Arial"/>
        </w:rPr>
        <w:t xml:space="preserve">1)  </w:t>
      </w:r>
      <w:proofErr w:type="gramStart"/>
      <w:r w:rsidRPr="005E0D49">
        <w:rPr>
          <w:rFonts w:cs="Arial"/>
        </w:rPr>
        <w:t>бланко</w:t>
      </w:r>
      <w:proofErr w:type="gramEnd"/>
      <w:r w:rsidRPr="005E0D49">
        <w:rPr>
          <w:rFonts w:cs="Arial"/>
        </w:rPr>
        <w:t xml:space="preserve"> сопствену меницу за озбиљност понуде која је</w:t>
      </w:r>
    </w:p>
    <w:p w14:paraId="66ABA9C6" w14:textId="77777777" w:rsidR="00D655B2" w:rsidRPr="005E0D49" w:rsidRDefault="00D655B2" w:rsidP="00D655B2">
      <w:pPr>
        <w:rPr>
          <w:rFonts w:cs="Arial"/>
        </w:rPr>
      </w:pPr>
      <w:r w:rsidRPr="005E0D49">
        <w:rPr>
          <w:rFonts w:cs="Arial"/>
        </w:rPr>
        <w:t>•</w:t>
      </w:r>
      <w:r w:rsidRPr="005E0D49">
        <w:rPr>
          <w:rFonts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(даље: Закон о меници) и Закон о платним услугама  ( Сл. гласник .РС..</w:t>
      </w:r>
      <w:proofErr w:type="gramStart"/>
      <w:r w:rsidRPr="005E0D49">
        <w:rPr>
          <w:rFonts w:cs="Arial"/>
        </w:rPr>
        <w:t>број</w:t>
      </w:r>
      <w:proofErr w:type="gramEnd"/>
      <w:r w:rsidRPr="005E0D49">
        <w:rPr>
          <w:rFonts w:cs="Arial"/>
        </w:rPr>
        <w:t xml:space="preserve"> 139/2014).</w:t>
      </w:r>
    </w:p>
    <w:p w14:paraId="629D02F8" w14:textId="77777777" w:rsidR="00D655B2" w:rsidRPr="005E0D49" w:rsidRDefault="00D655B2" w:rsidP="00D655B2">
      <w:pPr>
        <w:rPr>
          <w:rFonts w:cs="Arial"/>
        </w:rPr>
      </w:pPr>
      <w:r w:rsidRPr="005E0D49">
        <w:rPr>
          <w:rFonts w:cs="Arial"/>
        </w:rPr>
        <w:t>•</w:t>
      </w:r>
      <w:r w:rsidRPr="005E0D49">
        <w:rPr>
          <w:rFonts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5E0D49">
        <w:rPr>
          <w:rFonts w:cs="Arial"/>
        </w:rPr>
        <w:t>“ бр</w:t>
      </w:r>
      <w:proofErr w:type="gramEnd"/>
      <w:r w:rsidRPr="005E0D49">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C87CF77" w14:textId="77777777" w:rsidR="00D655B2" w:rsidRPr="005E0D49" w:rsidRDefault="00D655B2" w:rsidP="00D655B2">
      <w:pPr>
        <w:rPr>
          <w:rFonts w:cs="Arial"/>
        </w:rPr>
      </w:pPr>
      <w:r w:rsidRPr="005E0D49">
        <w:rPr>
          <w:rFonts w:cs="Arial"/>
        </w:rPr>
        <w:t>•</w:t>
      </w:r>
      <w:r w:rsidRPr="005E0D49">
        <w:rPr>
          <w:rFonts w:cs="Arial"/>
        </w:rPr>
        <w:tab/>
        <w:t xml:space="preserve">Менично писмо – овлашћење којим понуђач овлашћује наручиоца да може наплатити </w:t>
      </w:r>
      <w:proofErr w:type="gramStart"/>
      <w:r w:rsidRPr="005E0D49">
        <w:rPr>
          <w:rFonts w:cs="Arial"/>
        </w:rPr>
        <w:t>меницу  на</w:t>
      </w:r>
      <w:proofErr w:type="gramEnd"/>
      <w:r w:rsidRPr="005E0D49">
        <w:rPr>
          <w:rFonts w:cs="Arial"/>
        </w:rPr>
        <w:t xml:space="preserve"> износ од </w:t>
      </w:r>
      <w:r w:rsidRPr="005E0D49">
        <w:rPr>
          <w:rFonts w:cs="Arial"/>
          <w:lang w:val="sr-Cyrl-RS"/>
        </w:rPr>
        <w:t xml:space="preserve">10% од вредности понуде (без ПДВ </w:t>
      </w:r>
      <w:r w:rsidRPr="005E0D49">
        <w:rPr>
          <w:rFonts w:cs="Arial"/>
        </w:rPr>
        <w:t>са роком важења минимално 30</w:t>
      </w:r>
      <w:r w:rsidRPr="005E0D49">
        <w:rPr>
          <w:rFonts w:cs="Arial"/>
          <w:lang w:val="sr-Cyrl-RS"/>
        </w:rPr>
        <w:t xml:space="preserve"> (словима: тридесет)</w:t>
      </w:r>
      <w:r w:rsidRPr="005E0D49">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12EED3C" w14:textId="77777777" w:rsidR="00D655B2" w:rsidRPr="005E0D49" w:rsidRDefault="00D655B2" w:rsidP="00D655B2">
      <w:pPr>
        <w:rPr>
          <w:rFonts w:cs="Arial"/>
        </w:rPr>
      </w:pPr>
      <w:r w:rsidRPr="005E0D49">
        <w:rPr>
          <w:rFonts w:cs="Arial"/>
        </w:rPr>
        <w:t>•</w:t>
      </w:r>
      <w:r w:rsidRPr="005E0D49">
        <w:rPr>
          <w:rFonts w:cs="Arial"/>
        </w:rPr>
        <w:tab/>
      </w:r>
      <w:proofErr w:type="gramStart"/>
      <w:r w:rsidRPr="005E0D49">
        <w:rPr>
          <w:rFonts w:cs="Arial"/>
        </w:rPr>
        <w:t>овлашћење</w:t>
      </w:r>
      <w:proofErr w:type="gramEnd"/>
      <w:r w:rsidRPr="005E0D49">
        <w:rPr>
          <w:rFonts w:cs="Arial"/>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04FEAF1" w14:textId="77777777" w:rsidR="00D655B2" w:rsidRPr="005E0D49" w:rsidRDefault="00D655B2" w:rsidP="00D655B2">
      <w:pPr>
        <w:rPr>
          <w:rFonts w:cs="Arial"/>
        </w:rPr>
      </w:pPr>
      <w:r w:rsidRPr="005E0D49">
        <w:rPr>
          <w:rFonts w:cs="Arial"/>
        </w:rPr>
        <w:t xml:space="preserve">2)  </w:t>
      </w:r>
      <w:proofErr w:type="gramStart"/>
      <w:r w:rsidRPr="005E0D49">
        <w:rPr>
          <w:rFonts w:cs="Arial"/>
        </w:rPr>
        <w:t>фотокопију</w:t>
      </w:r>
      <w:proofErr w:type="gramEnd"/>
      <w:r w:rsidRPr="005E0D49">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5E0D49">
        <w:rPr>
          <w:rFonts w:cs="Arial"/>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F4F8B7" w14:textId="77777777" w:rsidR="00D655B2" w:rsidRPr="005E0D49" w:rsidRDefault="00D655B2" w:rsidP="00D655B2">
      <w:pPr>
        <w:rPr>
          <w:rFonts w:cs="Arial"/>
        </w:rPr>
      </w:pPr>
      <w:r w:rsidRPr="005E0D49">
        <w:rPr>
          <w:rFonts w:cs="Arial"/>
        </w:rPr>
        <w:t xml:space="preserve">3)  </w:t>
      </w:r>
      <w:proofErr w:type="gramStart"/>
      <w:r w:rsidRPr="005E0D49">
        <w:rPr>
          <w:rFonts w:cs="Arial"/>
        </w:rPr>
        <w:t>фотокопију</w:t>
      </w:r>
      <w:proofErr w:type="gramEnd"/>
      <w:r w:rsidRPr="005E0D49">
        <w:rPr>
          <w:rFonts w:cs="Arial"/>
        </w:rPr>
        <w:t xml:space="preserve"> ОП обрасца за законског заступника и лица овлашћених за потпис меница/овлашћења (Оверени потписи лица овлашћених за заступање).</w:t>
      </w:r>
    </w:p>
    <w:p w14:paraId="54F6642A" w14:textId="77777777" w:rsidR="00D655B2" w:rsidRPr="005E0D49" w:rsidRDefault="00D655B2" w:rsidP="00D655B2">
      <w:pPr>
        <w:spacing w:before="0"/>
        <w:rPr>
          <w:rFonts w:cs="Arial"/>
        </w:rPr>
      </w:pPr>
      <w:r w:rsidRPr="005E0D49">
        <w:rPr>
          <w:rFonts w:cs="Arial"/>
        </w:rPr>
        <w:t>4)  Доказ о регистрацији менице у Регистру меница Народне банке Србије (</w:t>
      </w:r>
      <w:proofErr w:type="gramStart"/>
      <w:r w:rsidRPr="005E0D49">
        <w:rPr>
          <w:rFonts w:cs="Arial"/>
        </w:rPr>
        <w:t>фотокопија  Захтева</w:t>
      </w:r>
      <w:proofErr w:type="gramEnd"/>
      <w:r w:rsidRPr="005E0D49">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5E0D49">
        <w:rPr>
          <w:rFonts w:cs="Arial"/>
          <w:lang w:val="ru-RU"/>
        </w:rPr>
        <w:t>у складу са Одлуком о ближим условима, садржини и начину вођења регистра меница и овлашћења („Сл. гласник РС“ бр. 56/11 и 80/15,76/2016)</w:t>
      </w:r>
    </w:p>
    <w:p w14:paraId="0B6D7761" w14:textId="77777777" w:rsidR="00D655B2" w:rsidRPr="005E0D49" w:rsidRDefault="00D655B2" w:rsidP="00D655B2">
      <w:pPr>
        <w:rPr>
          <w:rFonts w:cs="Arial"/>
        </w:rPr>
      </w:pPr>
      <w:r w:rsidRPr="005E0D49">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18968BC" w14:textId="77777777" w:rsidR="00D655B2" w:rsidRPr="005E0D49" w:rsidRDefault="00D655B2" w:rsidP="00D655B2">
      <w:pPr>
        <w:rPr>
          <w:rFonts w:cs="Arial"/>
        </w:rPr>
      </w:pPr>
      <w:r w:rsidRPr="005E0D49">
        <w:rPr>
          <w:rFonts w:cs="Arial"/>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0F839305" w14:textId="77777777" w:rsidR="00D655B2" w:rsidRPr="005E0D49" w:rsidRDefault="00D655B2" w:rsidP="00D655B2">
      <w:pPr>
        <w:rPr>
          <w:rFonts w:cs="Arial"/>
        </w:rPr>
      </w:pPr>
      <w:r w:rsidRPr="005E0D49">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5ABEC6D" w14:textId="77777777" w:rsidR="00D655B2" w:rsidRPr="005E0D49" w:rsidRDefault="00D655B2" w:rsidP="00D655B2">
      <w:pPr>
        <w:rPr>
          <w:rFonts w:cs="Arial"/>
        </w:rPr>
      </w:pPr>
      <w:r w:rsidRPr="005E0D4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F99ED1F" w14:textId="77777777" w:rsidR="00D655B2" w:rsidRPr="005E0D49" w:rsidRDefault="00D655B2" w:rsidP="00D655B2">
      <w:pPr>
        <w:rPr>
          <w:rFonts w:cs="Arial"/>
          <w:b/>
        </w:rPr>
      </w:pPr>
      <w:r w:rsidRPr="005E0D49">
        <w:rPr>
          <w:rFonts w:cs="Arial"/>
          <w:b/>
        </w:rPr>
        <w:t xml:space="preserve">Меница за добро извршење посла </w:t>
      </w:r>
    </w:p>
    <w:p w14:paraId="7F2AA669" w14:textId="77777777" w:rsidR="00D655B2" w:rsidRPr="00300E68" w:rsidRDefault="00D655B2" w:rsidP="00D655B2">
      <w:pPr>
        <w:rPr>
          <w:rFonts w:cs="Arial"/>
          <w:lang w:val="sr-Cyrl-RS"/>
        </w:rPr>
      </w:pPr>
      <w:r w:rsidRPr="005E0D49">
        <w:rPr>
          <w:rFonts w:cs="Arial"/>
        </w:rPr>
        <w:t>Понуђач је обавезан да Наручиоцу у тренутку</w:t>
      </w:r>
      <w:r w:rsidR="00621A1C">
        <w:rPr>
          <w:rFonts w:cs="Arial"/>
          <w:lang w:val="sr-Cyrl-RS"/>
        </w:rPr>
        <w:t xml:space="preserve"> закључења уговора</w:t>
      </w:r>
      <w:r w:rsidRPr="005E0D49">
        <w:rPr>
          <w:rFonts w:cs="Arial"/>
        </w:rPr>
        <w:t xml:space="preserve">, а најкасније у року од </w:t>
      </w:r>
      <w:r w:rsidR="00300E68">
        <w:rPr>
          <w:rFonts w:cs="Arial"/>
          <w:lang w:val="sr-Cyrl-RS"/>
        </w:rPr>
        <w:t>10</w:t>
      </w:r>
      <w:r w:rsidRPr="005E0D49">
        <w:rPr>
          <w:rFonts w:cs="Arial"/>
        </w:rPr>
        <w:t xml:space="preserve"> (</w:t>
      </w:r>
      <w:r w:rsidR="00300E68">
        <w:rPr>
          <w:rFonts w:cs="Arial"/>
          <w:lang w:val="sr-Cyrl-RS"/>
        </w:rPr>
        <w:t>десет</w:t>
      </w:r>
      <w:r w:rsidRPr="005E0D49">
        <w:rPr>
          <w:rFonts w:cs="Arial"/>
        </w:rPr>
        <w:t xml:space="preserve">) дана </w:t>
      </w:r>
      <w:proofErr w:type="gramStart"/>
      <w:r w:rsidRPr="005E0D49">
        <w:rPr>
          <w:rFonts w:cs="Arial"/>
        </w:rPr>
        <w:t>од  закључења</w:t>
      </w:r>
      <w:proofErr w:type="gramEnd"/>
      <w:r w:rsidRPr="005E0D49">
        <w:rPr>
          <w:rFonts w:cs="Arial"/>
        </w:rPr>
        <w:t xml:space="preserve"> Уговора  достави</w:t>
      </w:r>
      <w:r w:rsidR="00621A1C">
        <w:rPr>
          <w:rFonts w:cs="Arial"/>
          <w:lang w:val="sr-Cyrl-RS"/>
        </w:rPr>
        <w:t xml:space="preserve"> Наручиоцу</w:t>
      </w:r>
      <w:r w:rsidRPr="005E0D49">
        <w:rPr>
          <w:rFonts w:cs="Arial"/>
        </w:rPr>
        <w:t xml:space="preserve">, као одложни услов из члана 74. </w:t>
      </w:r>
      <w:proofErr w:type="gramStart"/>
      <w:r w:rsidRPr="005E0D49">
        <w:rPr>
          <w:rFonts w:cs="Arial"/>
        </w:rPr>
        <w:t>став</w:t>
      </w:r>
      <w:proofErr w:type="gramEnd"/>
      <w:r w:rsidRPr="005E0D49">
        <w:rPr>
          <w:rFonts w:cs="Arial"/>
        </w:rPr>
        <w:t xml:space="preserve"> 2. Закона о облигационим односима („Сл. лист СФРЈ“ бр. 29/78, 39/85, 45/89 – одлука УСЈ и 57/89, „Сл.лист СРЈ“ бр. 31/93 и „Сл. лист СЦГ“ бр. 1/2003 – Уставна повеља), </w:t>
      </w:r>
      <w:r w:rsidR="00621A1C">
        <w:rPr>
          <w:rFonts w:cs="Arial"/>
          <w:lang w:val="sr-Cyrl-RS"/>
        </w:rPr>
        <w:t>(</w:t>
      </w:r>
      <w:r w:rsidRPr="005E0D49">
        <w:rPr>
          <w:rFonts w:cs="Arial"/>
        </w:rPr>
        <w:t>даље: ЗОО</w:t>
      </w:r>
      <w:r w:rsidR="00621A1C">
        <w:rPr>
          <w:rFonts w:cs="Arial"/>
          <w:lang w:val="sr-Cyrl-RS"/>
        </w:rPr>
        <w:t>)</w:t>
      </w:r>
      <w:r w:rsidRPr="005E0D49">
        <w:rPr>
          <w:rFonts w:cs="Arial"/>
        </w:rPr>
        <w:t xml:space="preserve">,  СФО за добро извршење посла </w:t>
      </w:r>
      <w:r w:rsidR="00621A1C">
        <w:rPr>
          <w:rFonts w:cs="Arial"/>
          <w:lang w:val="sr-Cyrl-RS"/>
        </w:rPr>
        <w:t>:</w:t>
      </w:r>
    </w:p>
    <w:p w14:paraId="223EF691" w14:textId="77777777" w:rsidR="00D655B2" w:rsidRPr="005E0D49" w:rsidRDefault="00D655B2" w:rsidP="00D655B2">
      <w:pPr>
        <w:rPr>
          <w:rFonts w:cs="Arial"/>
        </w:rPr>
      </w:pPr>
      <w:r w:rsidRPr="005E0D49">
        <w:rPr>
          <w:rFonts w:cs="Arial"/>
        </w:rPr>
        <w:t>•</w:t>
      </w:r>
      <w:r w:rsidRPr="005E0D49">
        <w:rPr>
          <w:rFonts w:cs="Arial"/>
        </w:rPr>
        <w:tab/>
        <w:t>бланко сопствену меницу за добро извршење посла издат</w:t>
      </w:r>
      <w:r w:rsidR="00621A1C">
        <w:rPr>
          <w:rFonts w:cs="Arial"/>
          <w:lang w:val="sr-Cyrl-RS"/>
        </w:rPr>
        <w:t>у</w:t>
      </w:r>
      <w:r w:rsidRPr="005E0D49">
        <w:rPr>
          <w:rFonts w:cs="Arial"/>
        </w:rPr>
        <w:t xml:space="preserve"> са клаузулом „без протеста“ и „без извештаја“ потписан</w:t>
      </w:r>
      <w:r w:rsidR="00621A1C">
        <w:rPr>
          <w:rFonts w:cs="Arial"/>
          <w:lang w:val="sr-Cyrl-RS"/>
        </w:rPr>
        <w:t>у</w:t>
      </w:r>
      <w:r w:rsidRPr="005E0D49">
        <w:rPr>
          <w:rFonts w:cs="Arial"/>
        </w:rPr>
        <w:t xml:space="preserve"> од стране законског заступника или лица по овлашћењу  законског заступника, на начин који прописује Закон о меници("Сл. лист ФНРЈ" бр. 104/46, "Сл. лист СФРЈ" бр. 16/65, 54/70 и 57/89 и "Сл. лист СРЈ" бр. 46/96, Сл. лист СЦГ бр. 01/03 Уст. повеља Сл.гласник РС 80/15) и Закон о платним услугама  ( </w:t>
      </w:r>
      <w:r w:rsidR="00621A1C">
        <w:rPr>
          <w:rFonts w:cs="Arial"/>
          <w:lang w:val="sr-Cyrl-RS"/>
        </w:rPr>
        <w:t>,,</w:t>
      </w:r>
      <w:r w:rsidRPr="005E0D49">
        <w:rPr>
          <w:rFonts w:cs="Arial"/>
        </w:rPr>
        <w:t>Сл. гласник .РС</w:t>
      </w:r>
      <w:r w:rsidR="00621A1C">
        <w:rPr>
          <w:rFonts w:cs="Arial"/>
          <w:lang w:val="sr-Cyrl-RS"/>
        </w:rPr>
        <w:t xml:space="preserve">“ </w:t>
      </w:r>
      <w:r w:rsidRPr="005E0D49">
        <w:rPr>
          <w:rFonts w:cs="Arial"/>
        </w:rPr>
        <w:t>број 139/2014)..</w:t>
      </w:r>
    </w:p>
    <w:p w14:paraId="6485EC38" w14:textId="77777777" w:rsidR="00D655B2" w:rsidRPr="005E0D49" w:rsidRDefault="00D655B2" w:rsidP="00D655B2">
      <w:pPr>
        <w:rPr>
          <w:rFonts w:cs="Arial"/>
        </w:rPr>
      </w:pPr>
      <w:r w:rsidRPr="005E0D49">
        <w:rPr>
          <w:rFonts w:cs="Arial"/>
        </w:rPr>
        <w:t>•</w:t>
      </w:r>
      <w:r w:rsidRPr="005E0D49">
        <w:rPr>
          <w:rFonts w:cs="Arial"/>
        </w:rPr>
        <w:tab/>
      </w:r>
      <w:proofErr w:type="gramStart"/>
      <w:r w:rsidRPr="005E0D49">
        <w:rPr>
          <w:rFonts w:cs="Arial"/>
        </w:rPr>
        <w:t>евидентиран</w:t>
      </w:r>
      <w:r w:rsidR="00621A1C">
        <w:rPr>
          <w:rFonts w:cs="Arial"/>
          <w:lang w:val="sr-Cyrl-RS"/>
        </w:rPr>
        <w:t>у</w:t>
      </w:r>
      <w:proofErr w:type="gramEnd"/>
      <w:r w:rsidRPr="005E0D49">
        <w:rPr>
          <w:rFonts w:cs="Arial"/>
        </w:rPr>
        <w:t xml:space="preserve"> у Регистру меница и овлашћењ</w:t>
      </w:r>
      <w:r w:rsidR="00621A1C">
        <w:rPr>
          <w:rFonts w:cs="Arial"/>
          <w:lang w:val="sr-Cyrl-RS"/>
        </w:rPr>
        <w:t>е</w:t>
      </w:r>
      <w:r w:rsidRPr="005E0D49">
        <w:rPr>
          <w:rFonts w:cs="Arial"/>
        </w:rPr>
        <w:t xml:space="preserve"> ко</w:t>
      </w:r>
      <w:r w:rsidR="00621A1C">
        <w:rPr>
          <w:rFonts w:cs="Arial"/>
          <w:lang w:val="sr-Cyrl-RS"/>
        </w:rPr>
        <w:t>ји</w:t>
      </w:r>
      <w:r w:rsidRPr="005E0D49">
        <w:rPr>
          <w:rFonts w:cs="Arial"/>
        </w:rPr>
        <w:t xml:space="preserve"> води Народна банка Србије у складу са Одлуком о ближим условима, садржини и начину вођења регистра меница и овлашћења („Сл. гласник РС“ бр. 56/11 и 80/15)</w:t>
      </w:r>
    </w:p>
    <w:p w14:paraId="00C40E7E" w14:textId="77777777" w:rsidR="00D655B2" w:rsidRPr="005E0D49" w:rsidRDefault="00D655B2" w:rsidP="00D655B2">
      <w:pPr>
        <w:rPr>
          <w:rFonts w:cs="Arial"/>
        </w:rPr>
      </w:pPr>
      <w:r w:rsidRPr="005E0D49">
        <w:rPr>
          <w:rFonts w:cs="Arial"/>
        </w:rPr>
        <w:t>•</w:t>
      </w:r>
      <w:r w:rsidRPr="005E0D49">
        <w:rPr>
          <w:rFonts w:cs="Arial"/>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w:t>
      </w:r>
      <w:r w:rsidRPr="005E0D49">
        <w:rPr>
          <w:rFonts w:cs="Arial"/>
          <w:lang w:val="sr-Cyrl-RS"/>
        </w:rPr>
        <w:t xml:space="preserve">уговореног </w:t>
      </w:r>
      <w:r w:rsidRPr="005E0D49">
        <w:rPr>
          <w:rFonts w:cs="Arial"/>
        </w:rPr>
        <w:t xml:space="preserve">рока </w:t>
      </w:r>
      <w:r w:rsidRPr="005E0D49">
        <w:rPr>
          <w:rFonts w:cs="Arial"/>
          <w:lang w:val="sr-Cyrl-RS"/>
        </w:rPr>
        <w:t>извршења услуге</w:t>
      </w:r>
      <w:r w:rsidRPr="005E0D49">
        <w:rPr>
          <w:rFonts w:cs="Arial"/>
        </w:rPr>
        <w:t xml:space="preserve">, с тим да евентуални продужетак рока важења уговора има за последицу и продужење рока важења менице и меничног овлашћења, </w:t>
      </w:r>
    </w:p>
    <w:p w14:paraId="7C6CABB2" w14:textId="77777777" w:rsidR="00D655B2" w:rsidRPr="005E0D49" w:rsidRDefault="00D655B2" w:rsidP="00D655B2">
      <w:pPr>
        <w:rPr>
          <w:rFonts w:cs="Arial"/>
        </w:rPr>
      </w:pPr>
      <w:r w:rsidRPr="005E0D49">
        <w:rPr>
          <w:rFonts w:cs="Arial"/>
        </w:rPr>
        <w:t>•</w:t>
      </w:r>
      <w:r w:rsidRPr="005E0D49">
        <w:rPr>
          <w:rFonts w:cs="Arial"/>
        </w:rPr>
        <w:tab/>
      </w:r>
      <w:proofErr w:type="gramStart"/>
      <w:r w:rsidRPr="005E0D49">
        <w:rPr>
          <w:rFonts w:cs="Arial"/>
        </w:rPr>
        <w:t>фотокопију</w:t>
      </w:r>
      <w:proofErr w:type="gramEnd"/>
      <w:r w:rsidRPr="005E0D49">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03C725" w14:textId="77777777" w:rsidR="00D655B2" w:rsidRPr="005E0D49" w:rsidRDefault="00D655B2" w:rsidP="00D655B2">
      <w:pPr>
        <w:rPr>
          <w:rFonts w:cs="Arial"/>
        </w:rPr>
      </w:pPr>
      <w:r w:rsidRPr="005E0D49">
        <w:rPr>
          <w:rFonts w:cs="Arial"/>
        </w:rPr>
        <w:t>•</w:t>
      </w:r>
      <w:r w:rsidRPr="005E0D49">
        <w:rPr>
          <w:rFonts w:cs="Arial"/>
        </w:rPr>
        <w:tab/>
      </w:r>
      <w:proofErr w:type="gramStart"/>
      <w:r w:rsidRPr="005E0D49">
        <w:rPr>
          <w:rFonts w:cs="Arial"/>
        </w:rPr>
        <w:t>фотокопију</w:t>
      </w:r>
      <w:proofErr w:type="gramEnd"/>
      <w:r w:rsidRPr="005E0D49">
        <w:rPr>
          <w:rFonts w:cs="Arial"/>
        </w:rPr>
        <w:t xml:space="preserve"> ОП обрасца за законског заступника и лица овлашћених за потпис менице/овлашћења (Оверени потписи лица овлашћених за заступање).</w:t>
      </w:r>
    </w:p>
    <w:p w14:paraId="5BFBC901" w14:textId="77777777" w:rsidR="00D655B2" w:rsidRPr="005E0D49" w:rsidRDefault="00D655B2" w:rsidP="00D655B2">
      <w:pPr>
        <w:rPr>
          <w:rFonts w:cs="Arial"/>
        </w:rPr>
      </w:pPr>
      <w:r w:rsidRPr="005E0D49">
        <w:rPr>
          <w:rFonts w:cs="Arial"/>
        </w:rPr>
        <w:lastRenderedPageBreak/>
        <w:t>•</w:t>
      </w:r>
      <w:r w:rsidRPr="005E0D49">
        <w:rPr>
          <w:rFonts w:cs="Arial"/>
        </w:rPr>
        <w:tab/>
        <w:t>Доказ о регистрацији менице у Регистру меница Народне банке Србије (</w:t>
      </w:r>
      <w:proofErr w:type="gramStart"/>
      <w:r w:rsidRPr="005E0D49">
        <w:rPr>
          <w:rFonts w:cs="Arial"/>
        </w:rPr>
        <w:t>фотокопија  Захтева</w:t>
      </w:r>
      <w:proofErr w:type="gramEnd"/>
      <w:r w:rsidRPr="005E0D49">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5B2139" w14:textId="77777777" w:rsidR="00D655B2" w:rsidRPr="005E0D49" w:rsidRDefault="00D655B2" w:rsidP="00D655B2">
      <w:pPr>
        <w:rPr>
          <w:rFonts w:cs="Arial"/>
        </w:rPr>
      </w:pPr>
      <w:r w:rsidRPr="005E0D49">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4167D31" w14:textId="77777777" w:rsidR="00D655B2" w:rsidRPr="005E0D49" w:rsidRDefault="00D655B2" w:rsidP="00D655B2">
      <w:pPr>
        <w:rPr>
          <w:rFonts w:eastAsia="TimesNewRomanPSMT" w:cs="Arial"/>
          <w:lang w:val="sr-Cyrl-RS"/>
        </w:rPr>
      </w:pPr>
      <w:r w:rsidRPr="005E0D49">
        <w:rPr>
          <w:rFonts w:eastAsia="TimesNewRomanPSMT" w:cs="Arial"/>
          <w:lang w:val="sr-Cyrl-RS"/>
        </w:rPr>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14:paraId="1DCDB9D0" w14:textId="77777777" w:rsidR="00D655B2" w:rsidRPr="005E0D49" w:rsidRDefault="00D655B2" w:rsidP="00D655B2">
      <w:pPr>
        <w:jc w:val="center"/>
        <w:rPr>
          <w:rFonts w:cs="Arial"/>
          <w:b/>
        </w:rPr>
      </w:pPr>
      <w:r w:rsidRPr="005E0D49">
        <w:rPr>
          <w:rFonts w:cs="Arial"/>
          <w:b/>
        </w:rPr>
        <w:t>Достављање средстава финансијског обезбеђења</w:t>
      </w:r>
    </w:p>
    <w:p w14:paraId="785E2186" w14:textId="77777777" w:rsidR="00D655B2" w:rsidRPr="005E0D49" w:rsidRDefault="00D655B2" w:rsidP="00D655B2">
      <w:pPr>
        <w:rPr>
          <w:rFonts w:cs="Arial"/>
        </w:rPr>
      </w:pPr>
      <w:r w:rsidRPr="005E0D49">
        <w:rPr>
          <w:rFonts w:cs="Arial"/>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14:paraId="4E38FE07" w14:textId="77777777" w:rsidR="00D655B2" w:rsidRPr="005E0D49" w:rsidRDefault="00D655B2" w:rsidP="00D655B2">
      <w:pPr>
        <w:rPr>
          <w:rFonts w:cs="Arial"/>
          <w:lang w:val="sr-Cyrl-RS"/>
        </w:rPr>
      </w:pPr>
      <w:r w:rsidRPr="005E0D49">
        <w:rPr>
          <w:rFonts w:cs="Arial"/>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JN/1000/0382/201</w:t>
      </w:r>
      <w:r w:rsidRPr="005E0D49">
        <w:rPr>
          <w:rFonts w:cs="Arial"/>
          <w:lang w:val="sr-Cyrl-RS"/>
        </w:rPr>
        <w:t>7.</w:t>
      </w:r>
    </w:p>
    <w:p w14:paraId="7B761F31" w14:textId="77777777" w:rsidR="00D655B2" w:rsidRPr="005E0D49" w:rsidRDefault="00D655B2" w:rsidP="00D655B2">
      <w:pPr>
        <w:rPr>
          <w:rFonts w:cs="Arial"/>
          <w:lang w:val="sr-Cyrl-RS"/>
        </w:rPr>
      </w:pPr>
    </w:p>
    <w:p w14:paraId="7D979408" w14:textId="77777777" w:rsidR="0085348E" w:rsidRPr="005E0D49" w:rsidRDefault="0085348E" w:rsidP="009F3A2B">
      <w:pPr>
        <w:pStyle w:val="KDPodnaslov2"/>
        <w:numPr>
          <w:ilvl w:val="1"/>
          <w:numId w:val="25"/>
        </w:numPr>
        <w:spacing w:before="0"/>
        <w:jc w:val="both"/>
        <w:rPr>
          <w:rFonts w:cs="Arial"/>
        </w:rPr>
      </w:pPr>
      <w:r w:rsidRPr="005E0D49">
        <w:rPr>
          <w:rFonts w:cs="Arial"/>
        </w:rPr>
        <w:t>Начин означавања поверљивих података у понуди</w:t>
      </w:r>
    </w:p>
    <w:p w14:paraId="3B16F337" w14:textId="77777777" w:rsidR="0085348E" w:rsidRPr="005E0D49" w:rsidRDefault="0085348E" w:rsidP="0085348E">
      <w:pPr>
        <w:pStyle w:val="KDParagraf"/>
        <w:spacing w:before="0"/>
        <w:rPr>
          <w:rFonts w:cs="Arial"/>
        </w:rPr>
      </w:pPr>
      <w:r w:rsidRPr="005E0D4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A7D45A4" w14:textId="77777777" w:rsidR="0085348E" w:rsidRPr="005E0D49" w:rsidRDefault="0085348E" w:rsidP="0085348E">
      <w:pPr>
        <w:pStyle w:val="KDParagraf"/>
        <w:spacing w:before="0"/>
        <w:rPr>
          <w:rFonts w:cs="Arial"/>
        </w:rPr>
      </w:pPr>
      <w:r w:rsidRPr="005E0D49">
        <w:rPr>
          <w:rFonts w:cs="Arial"/>
        </w:rPr>
        <w:t xml:space="preserve">Наручилац може да одбије да пружи информацију која би значила повреду поверљивости података добијених у понуди. </w:t>
      </w:r>
    </w:p>
    <w:p w14:paraId="32E59B6A" w14:textId="77777777" w:rsidR="0085348E" w:rsidRPr="005E0D49" w:rsidRDefault="0085348E" w:rsidP="0085348E">
      <w:pPr>
        <w:pStyle w:val="KDParagraf"/>
        <w:spacing w:before="0"/>
        <w:rPr>
          <w:rFonts w:cs="Arial"/>
        </w:rPr>
      </w:pPr>
      <w:r w:rsidRPr="005E0D4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880EA5" w14:textId="77777777" w:rsidR="0085348E" w:rsidRPr="005E0D49" w:rsidRDefault="0085348E" w:rsidP="0085348E">
      <w:pPr>
        <w:pStyle w:val="KDParagraf"/>
        <w:spacing w:before="0"/>
        <w:rPr>
          <w:rFonts w:cs="Arial"/>
        </w:rPr>
      </w:pPr>
      <w:r w:rsidRPr="005E0D49">
        <w:rPr>
          <w:rFonts w:cs="Arial"/>
        </w:rPr>
        <w:t>Наручилац ће као поверљива третирати она документа која у десном горњем углу великим словима имају исписано „ПОВЕРЉИВО“.</w:t>
      </w:r>
    </w:p>
    <w:p w14:paraId="57A6A150" w14:textId="77777777" w:rsidR="0085348E" w:rsidRPr="005E0D49" w:rsidRDefault="0085348E" w:rsidP="0085348E">
      <w:pPr>
        <w:pStyle w:val="KDParagraf"/>
        <w:spacing w:before="0"/>
        <w:rPr>
          <w:rFonts w:cs="Arial"/>
        </w:rPr>
      </w:pPr>
      <w:r w:rsidRPr="005E0D49">
        <w:rPr>
          <w:rFonts w:cs="Arial"/>
        </w:rPr>
        <w:t>Наручилац не одговара за поверљивост података који нису означени на горе наведени начин.</w:t>
      </w:r>
    </w:p>
    <w:p w14:paraId="2E875DF1" w14:textId="77777777" w:rsidR="0085348E" w:rsidRPr="005E0D49" w:rsidRDefault="0085348E" w:rsidP="0085348E">
      <w:pPr>
        <w:pStyle w:val="KDParagraf"/>
        <w:spacing w:before="0"/>
        <w:rPr>
          <w:rFonts w:cs="Arial"/>
        </w:rPr>
      </w:pPr>
      <w:r w:rsidRPr="005E0D4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A2BC543" w14:textId="77777777" w:rsidR="0085348E" w:rsidRPr="005E0D49" w:rsidRDefault="0085348E" w:rsidP="0085348E">
      <w:pPr>
        <w:pStyle w:val="KDParagraf"/>
        <w:spacing w:before="0"/>
        <w:rPr>
          <w:rFonts w:cs="Arial"/>
          <w:lang w:val="ru-RU"/>
        </w:rPr>
      </w:pPr>
      <w:r w:rsidRPr="005E0D4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3B6599" w14:textId="77777777" w:rsidR="0085348E" w:rsidRPr="005E0D49" w:rsidRDefault="0085348E" w:rsidP="0085348E">
      <w:pPr>
        <w:pStyle w:val="KDParagraf"/>
        <w:spacing w:before="0"/>
        <w:rPr>
          <w:rFonts w:cs="Arial"/>
        </w:rPr>
      </w:pPr>
      <w:r w:rsidRPr="005E0D4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DB55249" w14:textId="77777777" w:rsidR="0085348E" w:rsidRPr="005E0D49" w:rsidRDefault="0085348E" w:rsidP="0085348E">
      <w:pPr>
        <w:pStyle w:val="KDParagraf"/>
        <w:spacing w:before="0"/>
        <w:rPr>
          <w:rFonts w:cs="Arial"/>
        </w:rPr>
      </w:pPr>
      <w:r w:rsidRPr="005E0D49">
        <w:rPr>
          <w:rFonts w:cs="Arial"/>
        </w:rPr>
        <w:t>Неће се сматрати поверљивим докази о испуњености обавезних услова</w:t>
      </w:r>
      <w:proofErr w:type="gramStart"/>
      <w:r w:rsidRPr="005E0D49">
        <w:rPr>
          <w:rFonts w:cs="Arial"/>
        </w:rPr>
        <w:t>,цена</w:t>
      </w:r>
      <w:proofErr w:type="gramEnd"/>
      <w:r w:rsidRPr="005E0D49">
        <w:rPr>
          <w:rFonts w:cs="Arial"/>
        </w:rPr>
        <w:t xml:space="preserve"> и други подаци из понуде који су од значаја за примену критеријума и рангирање понуде. </w:t>
      </w:r>
    </w:p>
    <w:p w14:paraId="20227ABC" w14:textId="77777777" w:rsidR="0085348E" w:rsidRPr="005E0D49" w:rsidRDefault="0085348E" w:rsidP="0085348E">
      <w:pPr>
        <w:autoSpaceDE w:val="0"/>
        <w:autoSpaceDN w:val="0"/>
        <w:adjustRightInd w:val="0"/>
        <w:spacing w:before="0"/>
        <w:rPr>
          <w:rFonts w:eastAsia="TimesNewRomanPSMT" w:cs="Arial"/>
          <w:bCs/>
          <w:color w:val="00B0F0"/>
        </w:rPr>
      </w:pPr>
    </w:p>
    <w:p w14:paraId="65CB4B52" w14:textId="77777777" w:rsidR="0085348E" w:rsidRPr="005E0D49" w:rsidRDefault="0085348E" w:rsidP="009F3A2B">
      <w:pPr>
        <w:pStyle w:val="KDPodnaslov2"/>
        <w:numPr>
          <w:ilvl w:val="1"/>
          <w:numId w:val="25"/>
        </w:numPr>
        <w:spacing w:before="0"/>
        <w:jc w:val="both"/>
        <w:rPr>
          <w:rFonts w:cs="Arial"/>
        </w:rPr>
      </w:pPr>
      <w:r w:rsidRPr="005E0D49">
        <w:rPr>
          <w:rFonts w:cs="Arial"/>
        </w:rPr>
        <w:t>Поштовање обавеза које произлазе из прописа о заштити на раду и других прописа</w:t>
      </w:r>
    </w:p>
    <w:p w14:paraId="43157E80" w14:textId="77777777" w:rsidR="00D655B2" w:rsidRPr="005E0D49" w:rsidRDefault="0085348E" w:rsidP="0085348E">
      <w:pPr>
        <w:pStyle w:val="KDParagraf"/>
        <w:spacing w:before="0"/>
        <w:rPr>
          <w:rFonts w:cs="Arial"/>
          <w:lang w:val="ru-RU"/>
        </w:rPr>
      </w:pPr>
      <w:r w:rsidRPr="005E0D4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D655B2" w:rsidRPr="005E0D49">
        <w:rPr>
          <w:rFonts w:cs="Arial"/>
          <w:lang w:val="ru-RU"/>
        </w:rPr>
        <w:t>.</w:t>
      </w:r>
      <w:r w:rsidRPr="005E0D49">
        <w:rPr>
          <w:rFonts w:cs="Arial"/>
          <w:lang w:val="ru-RU"/>
        </w:rPr>
        <w:t xml:space="preserve"> </w:t>
      </w:r>
    </w:p>
    <w:p w14:paraId="2AA2DC0D" w14:textId="77777777" w:rsidR="0085348E" w:rsidRPr="005E0D49" w:rsidRDefault="0085348E" w:rsidP="0085348E">
      <w:pPr>
        <w:pStyle w:val="KDParagraf"/>
        <w:spacing w:before="0"/>
        <w:rPr>
          <w:rFonts w:cs="Arial"/>
          <w:lang w:val="ru-RU"/>
        </w:rPr>
      </w:pPr>
    </w:p>
    <w:p w14:paraId="44E0B99C" w14:textId="77777777" w:rsidR="0085348E" w:rsidRPr="005E0D49" w:rsidRDefault="0085348E" w:rsidP="009F3A2B">
      <w:pPr>
        <w:pStyle w:val="KDPodnaslov2"/>
        <w:numPr>
          <w:ilvl w:val="1"/>
          <w:numId w:val="25"/>
        </w:numPr>
        <w:spacing w:before="0"/>
        <w:jc w:val="both"/>
        <w:rPr>
          <w:rFonts w:cs="Arial"/>
        </w:rPr>
      </w:pPr>
      <w:r w:rsidRPr="005E0D49">
        <w:rPr>
          <w:rFonts w:cs="Arial"/>
        </w:rPr>
        <w:t>Накнада за коришћење патената</w:t>
      </w:r>
    </w:p>
    <w:p w14:paraId="7C3D7C2C" w14:textId="77777777" w:rsidR="0085348E" w:rsidRPr="005E0D49" w:rsidRDefault="0085348E" w:rsidP="0085348E">
      <w:pPr>
        <w:pStyle w:val="KDParagraf"/>
        <w:spacing w:before="0"/>
        <w:rPr>
          <w:rFonts w:cs="Arial"/>
          <w:lang w:val="ru-RU" w:eastAsia="sr-Latn-CS"/>
        </w:rPr>
      </w:pPr>
      <w:r w:rsidRPr="005E0D4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DD19067" w14:textId="77777777" w:rsidR="008F774C" w:rsidRPr="005E0D49" w:rsidRDefault="008F774C" w:rsidP="0085348E">
      <w:pPr>
        <w:pStyle w:val="KDParagraf"/>
        <w:spacing w:before="0"/>
        <w:rPr>
          <w:rFonts w:cs="Arial"/>
          <w:lang w:val="ru-RU" w:eastAsia="sr-Latn-CS"/>
        </w:rPr>
      </w:pPr>
    </w:p>
    <w:p w14:paraId="4B9DB953" w14:textId="77777777" w:rsidR="0085348E" w:rsidRPr="005E0D49" w:rsidRDefault="008F774C" w:rsidP="009F3A2B">
      <w:pPr>
        <w:pStyle w:val="KDPodnaslov2"/>
        <w:numPr>
          <w:ilvl w:val="1"/>
          <w:numId w:val="25"/>
        </w:numPr>
        <w:spacing w:before="0"/>
        <w:jc w:val="both"/>
        <w:rPr>
          <w:rFonts w:cs="Arial"/>
        </w:rPr>
      </w:pPr>
      <w:r w:rsidRPr="005E0D49">
        <w:rPr>
          <w:rFonts w:cs="Arial"/>
        </w:rPr>
        <w:t>Начело заштите животне средине и обезбеђивања енергетске ефикасности</w:t>
      </w:r>
    </w:p>
    <w:p w14:paraId="7CDB934B" w14:textId="77777777" w:rsidR="008F774C" w:rsidRPr="005E0D49" w:rsidRDefault="008F774C" w:rsidP="008F774C">
      <w:pPr>
        <w:pStyle w:val="KDParagraf"/>
        <w:spacing w:before="0"/>
        <w:rPr>
          <w:rFonts w:cs="Arial"/>
          <w:lang w:val="ru-RU" w:eastAsia="sr-Latn-CS"/>
        </w:rPr>
      </w:pPr>
      <w:r w:rsidRPr="005E0D49">
        <w:rPr>
          <w:rFonts w:cs="Arial"/>
          <w:lang w:val="ru-RU" w:eastAsia="sr-Latn-CS"/>
        </w:rPr>
        <w:t xml:space="preserve">Наручилац је дужан да набавља </w:t>
      </w:r>
      <w:r w:rsidR="00041FE3" w:rsidRPr="005E0D49">
        <w:rPr>
          <w:rFonts w:cs="Arial"/>
          <w:lang w:val="ru-RU" w:eastAsia="sr-Latn-CS"/>
        </w:rPr>
        <w:t>услуге</w:t>
      </w:r>
      <w:r w:rsidRPr="005E0D4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EAEA4E7" w14:textId="77777777" w:rsidR="008D2B23" w:rsidRPr="005E0D49" w:rsidRDefault="008D2B23" w:rsidP="008D2B23">
      <w:pPr>
        <w:spacing w:before="0"/>
        <w:ind w:left="851"/>
        <w:rPr>
          <w:rFonts w:eastAsia="TimesNewRomanPSMT" w:cs="Arial"/>
          <w:bCs/>
          <w:iCs/>
          <w:color w:val="00B0F0"/>
        </w:rPr>
      </w:pPr>
    </w:p>
    <w:p w14:paraId="5CF8E0BF" w14:textId="77777777" w:rsidR="008D2B23" w:rsidRPr="005E0D49" w:rsidRDefault="008D2B23" w:rsidP="009F3A2B">
      <w:pPr>
        <w:pStyle w:val="KDPodnaslov2"/>
        <w:numPr>
          <w:ilvl w:val="1"/>
          <w:numId w:val="25"/>
        </w:numPr>
        <w:spacing w:before="0"/>
        <w:jc w:val="both"/>
        <w:rPr>
          <w:rFonts w:cs="Arial"/>
        </w:rPr>
      </w:pPr>
      <w:bookmarkStart w:id="237" w:name="_Toc441651602"/>
      <w:bookmarkStart w:id="238" w:name="_Toc442559913"/>
      <w:r w:rsidRPr="005E0D49">
        <w:rPr>
          <w:rFonts w:cs="Arial"/>
        </w:rPr>
        <w:t>Додатне информације и објашњења</w:t>
      </w:r>
      <w:bookmarkEnd w:id="237"/>
      <w:bookmarkEnd w:id="238"/>
    </w:p>
    <w:p w14:paraId="52D2ED61" w14:textId="77777777" w:rsidR="00D655B2" w:rsidRPr="005E0D49" w:rsidRDefault="00D655B2" w:rsidP="00D655B2">
      <w:pPr>
        <w:widowControl w:val="0"/>
        <w:spacing w:before="0"/>
        <w:rPr>
          <w:rFonts w:cs="Arial"/>
        </w:rPr>
      </w:pPr>
      <w:r w:rsidRPr="005E0D49">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5E0D49">
        <w:rPr>
          <w:rFonts w:cs="Arial"/>
          <w:color w:val="000000"/>
          <w:lang w:val="ru-RU"/>
        </w:rPr>
        <w:t>Ј</w:t>
      </w:r>
      <w:r w:rsidRPr="005E0D49">
        <w:rPr>
          <w:rFonts w:cs="Arial"/>
          <w:color w:val="000000"/>
          <w:lang w:val="sr-Latn-RS"/>
        </w:rPr>
        <w:t>N</w:t>
      </w:r>
      <w:r w:rsidRPr="005E0D49">
        <w:rPr>
          <w:rFonts w:cs="Arial"/>
          <w:color w:val="000000"/>
          <w:lang w:val="ru-RU"/>
        </w:rPr>
        <w:t>/1000/0382/2017</w:t>
      </w:r>
      <w:r w:rsidRPr="005E0D49">
        <w:rPr>
          <w:rFonts w:cs="Arial"/>
          <w:lang w:val="ru-RU"/>
        </w:rPr>
        <w:t>“ или електронским путем на е-</w:t>
      </w:r>
      <w:r w:rsidRPr="005E0D49">
        <w:rPr>
          <w:rFonts w:cs="Arial"/>
        </w:rPr>
        <w:t>mail</w:t>
      </w:r>
      <w:r w:rsidRPr="005E0D49">
        <w:rPr>
          <w:rFonts w:cs="Arial"/>
          <w:lang w:val="ru-RU"/>
        </w:rPr>
        <w:t xml:space="preserve"> адресе: </w:t>
      </w:r>
      <w:hyperlink r:id="rId171" w:history="1">
        <w:r w:rsidRPr="005E0D49">
          <w:rPr>
            <w:rStyle w:val="Hyperlink"/>
            <w:rFonts w:cs="Arial"/>
          </w:rPr>
          <w:t>nina.nikolajevic@eps.rs</w:t>
        </w:r>
      </w:hyperlink>
      <w:r w:rsidRPr="005E0D49">
        <w:rPr>
          <w:rFonts w:cs="Arial"/>
          <w:lang w:val="ru-RU"/>
        </w:rPr>
        <w:t>,</w:t>
      </w:r>
      <w:r w:rsidRPr="005E0D49">
        <w:rPr>
          <w:rFonts w:cs="Arial"/>
        </w:rPr>
        <w:t xml:space="preserve">  </w:t>
      </w:r>
      <w:r w:rsidRPr="005E0D49">
        <w:rPr>
          <w:rFonts w:cs="Arial"/>
          <w:lang w:val="ru-RU"/>
        </w:rPr>
        <w:t xml:space="preserve"> радним данима (понедељак – петак) у времену од 8</w:t>
      </w:r>
      <w:r w:rsidRPr="005E0D49">
        <w:rPr>
          <w:rFonts w:cs="Arial"/>
        </w:rPr>
        <w:t>,00</w:t>
      </w:r>
      <w:r w:rsidRPr="005E0D49">
        <w:rPr>
          <w:rFonts w:cs="Arial"/>
          <w:lang w:val="ru-RU"/>
        </w:rPr>
        <w:t xml:space="preserve"> до 15</w:t>
      </w:r>
      <w:r w:rsidRPr="005E0D49">
        <w:rPr>
          <w:rFonts w:cs="Arial"/>
        </w:rPr>
        <w:t>,00</w:t>
      </w:r>
      <w:r w:rsidRPr="005E0D49">
        <w:rPr>
          <w:rFonts w:cs="Arial"/>
          <w:lang w:val="ru-RU"/>
        </w:rPr>
        <w:t xml:space="preserve"> часова. </w:t>
      </w:r>
      <w:r w:rsidRPr="005E0D4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0E994F5" w14:textId="77777777" w:rsidR="00D655B2" w:rsidRPr="005E0D49" w:rsidRDefault="00D655B2" w:rsidP="00D655B2">
      <w:pPr>
        <w:spacing w:before="0"/>
        <w:rPr>
          <w:rFonts w:cs="Arial"/>
          <w:lang w:val="ru-RU"/>
        </w:rPr>
      </w:pPr>
      <w:r w:rsidRPr="005E0D49">
        <w:rPr>
          <w:rFonts w:cs="Arial"/>
          <w:lang w:val="ru-RU"/>
        </w:rPr>
        <w:t xml:space="preserve">Наручилац ће у року од три дана по пријему захтева објавити </w:t>
      </w:r>
      <w:r w:rsidRPr="005E0D49">
        <w:rPr>
          <w:rFonts w:cs="Arial"/>
        </w:rPr>
        <w:t>Одговор на захтев</w:t>
      </w:r>
      <w:r w:rsidRPr="005E0D49">
        <w:rPr>
          <w:rFonts w:cs="Arial"/>
          <w:lang w:val="ru-RU"/>
        </w:rPr>
        <w:t xml:space="preserve"> на Порталу јавних набавки и својој интернет страници.</w:t>
      </w:r>
    </w:p>
    <w:p w14:paraId="1C043201" w14:textId="77777777" w:rsidR="00D655B2" w:rsidRPr="005E0D49" w:rsidRDefault="00D655B2" w:rsidP="00D655B2">
      <w:pPr>
        <w:pStyle w:val="KDMojTekst"/>
        <w:spacing w:before="0"/>
        <w:rPr>
          <w:rFonts w:cs="Arial"/>
          <w:i w:val="0"/>
          <w:color w:val="auto"/>
          <w:sz w:val="22"/>
          <w:szCs w:val="22"/>
        </w:rPr>
      </w:pPr>
      <w:r w:rsidRPr="005E0D49">
        <w:rPr>
          <w:rFonts w:cs="Arial"/>
          <w:i w:val="0"/>
          <w:color w:val="auto"/>
          <w:sz w:val="22"/>
          <w:szCs w:val="22"/>
        </w:rPr>
        <w:t>Тражење додатних информација и појашњења телефоном није дозвољено.</w:t>
      </w:r>
    </w:p>
    <w:p w14:paraId="67FF1047" w14:textId="77777777" w:rsidR="00D655B2" w:rsidRPr="005E0D49" w:rsidRDefault="00D655B2" w:rsidP="00D655B2">
      <w:pPr>
        <w:spacing w:before="0"/>
        <w:rPr>
          <w:rFonts w:cs="Arial"/>
          <w:lang w:val="ru-RU"/>
        </w:rPr>
      </w:pPr>
      <w:r w:rsidRPr="005E0D4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F2056D0" w14:textId="77777777" w:rsidR="00D655B2" w:rsidRPr="005E0D49" w:rsidRDefault="00D655B2" w:rsidP="00D655B2">
      <w:pPr>
        <w:spacing w:before="0"/>
        <w:rPr>
          <w:rFonts w:cs="Arial"/>
          <w:lang w:val="ru-RU"/>
        </w:rPr>
      </w:pPr>
      <w:r w:rsidRPr="005E0D4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AF31A4" w14:textId="77777777" w:rsidR="00D655B2" w:rsidRPr="005E0D49" w:rsidRDefault="00D655B2" w:rsidP="00D655B2">
      <w:pPr>
        <w:spacing w:before="0"/>
        <w:rPr>
          <w:rFonts w:cs="Arial"/>
          <w:lang w:val="ru-RU"/>
        </w:rPr>
      </w:pPr>
      <w:r w:rsidRPr="005E0D4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1056BE" w14:textId="77777777" w:rsidR="00D655B2" w:rsidRPr="005E0D49" w:rsidRDefault="00D655B2" w:rsidP="00D655B2">
      <w:pPr>
        <w:spacing w:before="0"/>
        <w:rPr>
          <w:rFonts w:cs="Arial"/>
          <w:lang w:val="ru-RU"/>
        </w:rPr>
      </w:pPr>
      <w:r w:rsidRPr="005E0D49">
        <w:rPr>
          <w:rFonts w:cs="Arial"/>
          <w:lang w:val="ru-RU"/>
        </w:rPr>
        <w:t>По истеку рока предвиђеног за подношење понуда наручилац не може да мења нити да допуњује конкурсну документацију.</w:t>
      </w:r>
    </w:p>
    <w:p w14:paraId="7FDC7BA7" w14:textId="77777777" w:rsidR="00D655B2" w:rsidRPr="005E0D49" w:rsidRDefault="00D655B2" w:rsidP="00D655B2">
      <w:pPr>
        <w:pStyle w:val="KDMojTekst"/>
        <w:spacing w:before="0"/>
        <w:rPr>
          <w:rFonts w:cs="Arial"/>
          <w:i w:val="0"/>
          <w:color w:val="auto"/>
          <w:sz w:val="22"/>
          <w:szCs w:val="22"/>
          <w:lang w:val="sr-Cyrl-CS"/>
        </w:rPr>
      </w:pPr>
      <w:r w:rsidRPr="005E0D49">
        <w:rPr>
          <w:rFonts w:cs="Arial"/>
          <w:i w:val="0"/>
          <w:color w:val="auto"/>
          <w:sz w:val="22"/>
          <w:szCs w:val="22"/>
        </w:rPr>
        <w:t xml:space="preserve">Комуникација у поступку јавне набавке се врши на начин </w:t>
      </w:r>
      <w:r w:rsidRPr="005E0D49">
        <w:rPr>
          <w:rFonts w:cs="Arial"/>
          <w:i w:val="0"/>
          <w:color w:val="auto"/>
          <w:sz w:val="22"/>
          <w:szCs w:val="22"/>
          <w:lang w:val="sr-Cyrl-RS"/>
        </w:rPr>
        <w:t>предвиђен</w:t>
      </w:r>
      <w:r w:rsidRPr="005E0D49">
        <w:rPr>
          <w:rFonts w:cs="Arial"/>
          <w:i w:val="0"/>
          <w:color w:val="auto"/>
          <w:sz w:val="22"/>
          <w:szCs w:val="22"/>
        </w:rPr>
        <w:t xml:space="preserve"> чланом 20. Закона.</w:t>
      </w:r>
    </w:p>
    <w:p w14:paraId="4880C48E" w14:textId="77777777" w:rsidR="00D655B2" w:rsidRPr="005E0D49" w:rsidRDefault="00D655B2" w:rsidP="00D655B2">
      <w:pPr>
        <w:pStyle w:val="KDParagraf"/>
        <w:spacing w:before="0"/>
        <w:rPr>
          <w:rFonts w:cs="Arial"/>
          <w:lang w:val="ru-RU"/>
        </w:rPr>
      </w:pPr>
      <w:r w:rsidRPr="005E0D4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5E0D49">
          <w:rPr>
            <w:rStyle w:val="Hyperlink"/>
            <w:rFonts w:cs="Arial"/>
          </w:rPr>
          <w:t>www.</w:t>
        </w:r>
        <w:r w:rsidRPr="005E0D49">
          <w:rPr>
            <w:rStyle w:val="Hyperlink"/>
            <w:rFonts w:cs="Arial"/>
            <w:lang w:val="sr-Cyrl-CS"/>
          </w:rPr>
          <w:t>к</w:t>
        </w:r>
        <w:r w:rsidRPr="005E0D49">
          <w:rPr>
            <w:rStyle w:val="Hyperlink"/>
            <w:rFonts w:cs="Arial"/>
          </w:rPr>
          <w:t>jn.gov.rs</w:t>
        </w:r>
      </w:hyperlink>
      <w:r w:rsidRPr="005E0D49">
        <w:rPr>
          <w:rFonts w:cs="Arial"/>
          <w:lang w:val="ru-RU"/>
        </w:rPr>
        <w:t>).</w:t>
      </w:r>
    </w:p>
    <w:p w14:paraId="0F01646A" w14:textId="77777777" w:rsidR="008D2B23" w:rsidRPr="005E0D49" w:rsidRDefault="008D2B23" w:rsidP="008D2B23">
      <w:pPr>
        <w:pStyle w:val="KDMojTekst"/>
        <w:spacing w:before="0"/>
        <w:rPr>
          <w:rFonts w:cs="Arial"/>
          <w:i w:val="0"/>
          <w:color w:val="auto"/>
          <w:sz w:val="22"/>
          <w:szCs w:val="22"/>
        </w:rPr>
      </w:pPr>
    </w:p>
    <w:p w14:paraId="4375EE68" w14:textId="77777777" w:rsidR="008D2B23" w:rsidRPr="005E0D49" w:rsidRDefault="008D2B23" w:rsidP="009F3A2B">
      <w:pPr>
        <w:pStyle w:val="KDPodnaslov2"/>
        <w:numPr>
          <w:ilvl w:val="1"/>
          <w:numId w:val="25"/>
        </w:numPr>
        <w:spacing w:before="0"/>
        <w:jc w:val="both"/>
        <w:rPr>
          <w:rFonts w:cs="Arial"/>
        </w:rPr>
      </w:pPr>
      <w:bookmarkStart w:id="239" w:name="_Toc441651603"/>
      <w:bookmarkStart w:id="240" w:name="_Toc442559914"/>
      <w:r w:rsidRPr="005E0D49">
        <w:rPr>
          <w:rFonts w:cs="Arial"/>
        </w:rPr>
        <w:t>Трошкови понуде</w:t>
      </w:r>
      <w:bookmarkEnd w:id="239"/>
      <w:bookmarkEnd w:id="240"/>
    </w:p>
    <w:p w14:paraId="1E47D297" w14:textId="77777777" w:rsidR="008D2B23" w:rsidRPr="005E0D49" w:rsidRDefault="008D2B23" w:rsidP="008D2B23">
      <w:pPr>
        <w:pStyle w:val="KDParagraf"/>
        <w:spacing w:before="0"/>
        <w:rPr>
          <w:rFonts w:cs="Arial"/>
          <w:lang w:val="ru-RU"/>
        </w:rPr>
      </w:pPr>
      <w:r w:rsidRPr="005E0D49">
        <w:rPr>
          <w:rFonts w:cs="Arial"/>
          <w:lang w:val="ru-RU"/>
        </w:rPr>
        <w:t>Трошкове припреме и подношења понуде сноси искључиво понуђач и не може тражити од наручиоца накнаду трошкова.</w:t>
      </w:r>
    </w:p>
    <w:p w14:paraId="4466B748" w14:textId="77777777" w:rsidR="008D2B23" w:rsidRPr="005E0D49" w:rsidRDefault="008D2B23" w:rsidP="008D2B23">
      <w:pPr>
        <w:pStyle w:val="KDParagraf"/>
        <w:spacing w:before="0"/>
        <w:rPr>
          <w:rFonts w:cs="Arial"/>
        </w:rPr>
      </w:pPr>
      <w:r w:rsidRPr="005E0D4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392297C" w14:textId="77777777" w:rsidR="008D2B23" w:rsidRPr="005E0D49" w:rsidRDefault="008D2B23" w:rsidP="008D2B23">
      <w:pPr>
        <w:pStyle w:val="KDParagraf"/>
        <w:spacing w:before="0"/>
        <w:rPr>
          <w:rFonts w:cs="Arial"/>
        </w:rPr>
      </w:pPr>
      <w:r w:rsidRPr="005E0D49">
        <w:rPr>
          <w:rFonts w:cs="Arial"/>
        </w:rPr>
        <w:t>Ако је поступак јавне набавке обуставље</w:t>
      </w:r>
      <w:r w:rsidR="00B02ADD" w:rsidRPr="005E0D49">
        <w:rPr>
          <w:rFonts w:cs="Arial"/>
        </w:rPr>
        <w:t>н из разлога који су на страни Наручиоца, Н</w:t>
      </w:r>
      <w:r w:rsidRPr="005E0D49">
        <w:rPr>
          <w:rFonts w:cs="Arial"/>
        </w:rPr>
        <w:t>аручилац је дужан да понуђачу надокнади трошкове израде узорка или модела, ако су израђени у складу са технич</w:t>
      </w:r>
      <w:r w:rsidR="00B02ADD" w:rsidRPr="005E0D49">
        <w:rPr>
          <w:rFonts w:cs="Arial"/>
        </w:rPr>
        <w:t>ким спецификацијама Н</w:t>
      </w:r>
      <w:r w:rsidRPr="005E0D49">
        <w:rPr>
          <w:rFonts w:cs="Arial"/>
        </w:rPr>
        <w:t>аручиоца и трошкове прибављања средства обезбеђења, под условом да је понуђач тражио накнаду тих трошкова у својој понуди.</w:t>
      </w:r>
    </w:p>
    <w:p w14:paraId="094E5C35" w14:textId="77777777" w:rsidR="008D2B23" w:rsidRPr="005E0D49" w:rsidRDefault="008D2B23" w:rsidP="008D2B23">
      <w:pPr>
        <w:pStyle w:val="KDParagraf"/>
        <w:spacing w:before="0"/>
        <w:rPr>
          <w:rFonts w:cs="Arial"/>
        </w:rPr>
      </w:pPr>
    </w:p>
    <w:p w14:paraId="1E340EC9" w14:textId="77777777" w:rsidR="00C14152" w:rsidRPr="005E0D49" w:rsidRDefault="00C14152" w:rsidP="009F3A2B">
      <w:pPr>
        <w:pStyle w:val="KDPodnaslov2"/>
        <w:numPr>
          <w:ilvl w:val="1"/>
          <w:numId w:val="25"/>
        </w:numPr>
        <w:spacing w:before="0"/>
        <w:jc w:val="both"/>
        <w:rPr>
          <w:rFonts w:cs="Arial"/>
        </w:rPr>
      </w:pPr>
      <w:r w:rsidRPr="005E0D49">
        <w:rPr>
          <w:rFonts w:cs="Arial"/>
        </w:rPr>
        <w:lastRenderedPageBreak/>
        <w:t>Д</w:t>
      </w:r>
      <w:r w:rsidRPr="005E0D49">
        <w:rPr>
          <w:rFonts w:cs="Arial"/>
          <w:lang w:val="sr-Latn-CS"/>
        </w:rPr>
        <w:t>одатн</w:t>
      </w:r>
      <w:r w:rsidRPr="005E0D49">
        <w:rPr>
          <w:rFonts w:cs="Arial"/>
        </w:rPr>
        <w:t>а</w:t>
      </w:r>
      <w:r w:rsidRPr="005E0D49">
        <w:rPr>
          <w:rFonts w:cs="Arial"/>
          <w:lang w:val="sr-Latn-CS"/>
        </w:rPr>
        <w:t xml:space="preserve"> објашњења</w:t>
      </w:r>
      <w:r w:rsidRPr="005E0D49">
        <w:rPr>
          <w:rFonts w:cs="Arial"/>
        </w:rPr>
        <w:t>, контрола и допуштене исправке</w:t>
      </w:r>
    </w:p>
    <w:p w14:paraId="4E27EAF8" w14:textId="77777777" w:rsidR="00C14152" w:rsidRPr="005E0D49" w:rsidRDefault="00C14152" w:rsidP="00C14152">
      <w:pPr>
        <w:pStyle w:val="KDParagraf"/>
        <w:spacing w:before="0"/>
        <w:rPr>
          <w:rFonts w:eastAsia="TimesNewRomanPSMT" w:cs="Arial"/>
        </w:rPr>
      </w:pPr>
      <w:r w:rsidRPr="005E0D4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C6DFD8A" w14:textId="77777777" w:rsidR="00C14152" w:rsidRPr="005E0D49" w:rsidRDefault="00C14152" w:rsidP="00C14152">
      <w:pPr>
        <w:pStyle w:val="KDParagraf"/>
        <w:spacing w:before="0"/>
        <w:rPr>
          <w:rFonts w:eastAsia="TimesNewRomanPSMT" w:cs="Arial"/>
          <w:lang w:val="ru-RU"/>
        </w:rPr>
      </w:pPr>
      <w:r w:rsidRPr="005E0D49">
        <w:rPr>
          <w:rFonts w:eastAsia="TimesNewRomanPSMT" w:cs="Arial"/>
          <w:lang w:val="ru-RU"/>
        </w:rPr>
        <w:t>Уколико је потребно вршити додатна објашњења, наручилац ће понуђачу оставити прим</w:t>
      </w:r>
      <w:r w:rsidR="00B02ADD" w:rsidRPr="005E0D49">
        <w:rPr>
          <w:rFonts w:eastAsia="TimesNewRomanPSMT" w:cs="Arial"/>
          <w:lang w:val="ru-RU"/>
        </w:rPr>
        <w:t>ерени рок да поступи по позиву Н</w:t>
      </w:r>
      <w:r w:rsidRPr="005E0D49">
        <w:rPr>
          <w:rFonts w:eastAsia="TimesNewRomanPSMT" w:cs="Arial"/>
          <w:lang w:val="ru-RU"/>
        </w:rPr>
        <w:t>аручиоца</w:t>
      </w:r>
      <w:r w:rsidR="00B02ADD" w:rsidRPr="005E0D49">
        <w:rPr>
          <w:rFonts w:eastAsia="TimesNewRomanPSMT" w:cs="Arial"/>
          <w:lang w:val="ru-RU"/>
        </w:rPr>
        <w:t>, односно да омогући Н</w:t>
      </w:r>
      <w:r w:rsidRPr="005E0D49">
        <w:rPr>
          <w:rFonts w:eastAsia="TimesNewRomanPSMT" w:cs="Arial"/>
          <w:lang w:val="ru-RU"/>
        </w:rPr>
        <w:t>аручиоцу контролу (увид) код понуђача, као и код његовог подизвођача.</w:t>
      </w:r>
    </w:p>
    <w:p w14:paraId="52A481FB" w14:textId="77777777" w:rsidR="00C14152" w:rsidRPr="005E0D49" w:rsidRDefault="00C14152" w:rsidP="00C14152">
      <w:pPr>
        <w:pStyle w:val="KDParagraf"/>
        <w:spacing w:before="0"/>
        <w:rPr>
          <w:rFonts w:eastAsia="TimesNewRomanPSMT" w:cs="Arial"/>
        </w:rPr>
      </w:pPr>
      <w:r w:rsidRPr="005E0D4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1B54ED" w14:textId="77777777" w:rsidR="00C14152" w:rsidRPr="005E0D49" w:rsidRDefault="00C14152" w:rsidP="00C14152">
      <w:pPr>
        <w:pStyle w:val="KDParagraf"/>
        <w:spacing w:before="0"/>
        <w:rPr>
          <w:rFonts w:eastAsia="TimesNewRomanPSMT" w:cs="Arial"/>
        </w:rPr>
      </w:pPr>
      <w:r w:rsidRPr="005E0D4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F95BA4E" w14:textId="77777777" w:rsidR="008D2B23" w:rsidRPr="005E0D49" w:rsidRDefault="008D2B23" w:rsidP="008D2B23">
      <w:pPr>
        <w:spacing w:before="0"/>
        <w:rPr>
          <w:rFonts w:cs="Arial"/>
        </w:rPr>
      </w:pPr>
    </w:p>
    <w:p w14:paraId="7E18EA45" w14:textId="77777777" w:rsidR="00B20A6C" w:rsidRPr="005E0D49" w:rsidRDefault="00B20A6C" w:rsidP="009F3A2B">
      <w:pPr>
        <w:pStyle w:val="KDPodnaslov2"/>
        <w:numPr>
          <w:ilvl w:val="1"/>
          <w:numId w:val="25"/>
        </w:numPr>
        <w:spacing w:before="0"/>
        <w:jc w:val="both"/>
        <w:rPr>
          <w:rFonts w:cs="Arial"/>
        </w:rPr>
      </w:pPr>
      <w:bookmarkStart w:id="241" w:name="_Toc442559917"/>
      <w:bookmarkStart w:id="242" w:name="_Toc441651606"/>
      <w:r w:rsidRPr="005E0D49">
        <w:rPr>
          <w:rFonts w:cs="Arial"/>
        </w:rPr>
        <w:t>Разлози за одбијање понуде</w:t>
      </w:r>
      <w:bookmarkEnd w:id="241"/>
      <w:r w:rsidRPr="005E0D49">
        <w:rPr>
          <w:rFonts w:cs="Arial"/>
        </w:rPr>
        <w:t xml:space="preserve"> </w:t>
      </w:r>
      <w:bookmarkEnd w:id="242"/>
    </w:p>
    <w:p w14:paraId="1CE05227" w14:textId="77777777" w:rsidR="00B20A6C" w:rsidRPr="005E0D49" w:rsidRDefault="00B20A6C" w:rsidP="00B20A6C">
      <w:pPr>
        <w:autoSpaceDE w:val="0"/>
        <w:autoSpaceDN w:val="0"/>
        <w:adjustRightInd w:val="0"/>
        <w:spacing w:before="0"/>
        <w:rPr>
          <w:rFonts w:eastAsia="TimesNewRomanPSMT" w:cs="Arial"/>
          <w:bCs/>
          <w:iCs/>
          <w:lang w:val="ru-RU"/>
        </w:rPr>
      </w:pPr>
      <w:r w:rsidRPr="005E0D49">
        <w:rPr>
          <w:rFonts w:eastAsia="TimesNewRomanPSMT" w:cs="Arial"/>
          <w:bCs/>
          <w:iCs/>
        </w:rPr>
        <w:t>Понуда ће бити одбијена ако:</w:t>
      </w:r>
    </w:p>
    <w:p w14:paraId="64BC6A06" w14:textId="77777777" w:rsidR="00B20A6C" w:rsidRPr="005E0D49" w:rsidRDefault="00B20A6C" w:rsidP="009F3A2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5E0D49">
        <w:rPr>
          <w:rFonts w:ascii="Arial" w:eastAsia="TimesNewRomanPSMT" w:hAnsi="Arial" w:cs="Arial"/>
          <w:bCs/>
          <w:iCs/>
        </w:rPr>
        <w:t>је неблаговремена, неприхватљива или неодговарајућа;</w:t>
      </w:r>
    </w:p>
    <w:p w14:paraId="2B3C4970" w14:textId="77777777" w:rsidR="00B20A6C" w:rsidRPr="005E0D49" w:rsidRDefault="00B20A6C" w:rsidP="009F3A2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5E0D49">
        <w:rPr>
          <w:rFonts w:ascii="Arial" w:eastAsia="TimesNewRomanPSMT" w:hAnsi="Arial" w:cs="Arial"/>
          <w:bCs/>
          <w:iCs/>
        </w:rPr>
        <w:t>ако се понуђач не сагласи са исправком рачунских грешака;</w:t>
      </w:r>
    </w:p>
    <w:p w14:paraId="42DA1EAF" w14:textId="77777777" w:rsidR="00B20A6C" w:rsidRPr="005E0D49" w:rsidRDefault="00B20A6C" w:rsidP="009F3A2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5E0D49">
        <w:rPr>
          <w:rFonts w:ascii="Arial" w:eastAsia="TimesNewRomanPSMT" w:hAnsi="Arial" w:cs="Arial"/>
          <w:bCs/>
          <w:iCs/>
        </w:rPr>
        <w:t>ако</w:t>
      </w:r>
      <w:proofErr w:type="gramEnd"/>
      <w:r w:rsidRPr="005E0D49">
        <w:rPr>
          <w:rFonts w:ascii="Arial" w:eastAsia="TimesNewRomanPSMT" w:hAnsi="Arial" w:cs="Arial"/>
          <w:bCs/>
          <w:iCs/>
        </w:rPr>
        <w:t xml:space="preserve"> има битне недостатке сходно члану 106. ЗЈН</w:t>
      </w:r>
    </w:p>
    <w:p w14:paraId="44D806FA" w14:textId="77777777" w:rsidR="00B20A6C" w:rsidRPr="005E0D49" w:rsidRDefault="00B20A6C" w:rsidP="00B20A6C">
      <w:pPr>
        <w:spacing w:before="0"/>
        <w:rPr>
          <w:rFonts w:cs="Arial"/>
          <w:lang w:val="sr-Cyrl-CS"/>
        </w:rPr>
      </w:pPr>
    </w:p>
    <w:p w14:paraId="2E9071C6" w14:textId="77777777" w:rsidR="00B20A6C" w:rsidRPr="005E0D49" w:rsidRDefault="00B20A6C" w:rsidP="00B20A6C">
      <w:pPr>
        <w:spacing w:before="0"/>
        <w:rPr>
          <w:rFonts w:cs="Arial"/>
        </w:rPr>
      </w:pPr>
      <w:r w:rsidRPr="005E0D49">
        <w:rPr>
          <w:rFonts w:cs="Arial"/>
        </w:rPr>
        <w:t>Наручилац ће донети одлуку о обустави поступка јавне набавке у складу са чланом 109. Закона.</w:t>
      </w:r>
    </w:p>
    <w:p w14:paraId="7669814F" w14:textId="77777777" w:rsidR="00B20A6C" w:rsidRPr="005E0D4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8929F5F" w14:textId="77777777" w:rsidR="008D2B23" w:rsidRPr="005E0D49" w:rsidRDefault="00C14152" w:rsidP="009F3A2B">
      <w:pPr>
        <w:pStyle w:val="KDPodnaslov2"/>
        <w:numPr>
          <w:ilvl w:val="1"/>
          <w:numId w:val="25"/>
        </w:numPr>
        <w:spacing w:before="0"/>
        <w:jc w:val="both"/>
        <w:rPr>
          <w:rFonts w:cs="Arial"/>
        </w:rPr>
      </w:pPr>
      <w:r w:rsidRPr="005E0D49">
        <w:rPr>
          <w:rFonts w:cs="Arial"/>
        </w:rPr>
        <w:t>Рок за доношење Одлуке о додели уговора/обустави</w:t>
      </w:r>
    </w:p>
    <w:p w14:paraId="3BF8DA1A" w14:textId="77777777" w:rsidR="00C14152" w:rsidRPr="005E0D49" w:rsidRDefault="00C14152" w:rsidP="00C14152">
      <w:pPr>
        <w:pStyle w:val="KDParagraf"/>
        <w:spacing w:before="0"/>
        <w:rPr>
          <w:rFonts w:eastAsia="TimesNewRomanPSMT" w:cs="Arial"/>
        </w:rPr>
      </w:pPr>
      <w:r w:rsidRPr="005E0D49">
        <w:rPr>
          <w:rFonts w:eastAsia="TimesNewRomanPSMT" w:cs="Arial"/>
        </w:rPr>
        <w:t>Наручилац ће одлуку о додели уговора</w:t>
      </w:r>
      <w:r w:rsidRPr="005E0D49">
        <w:rPr>
          <w:rFonts w:eastAsia="TimesNewRomanPSMT" w:cs="Arial"/>
          <w:i/>
        </w:rPr>
        <w:t>/обустави поступка</w:t>
      </w:r>
      <w:r w:rsidRPr="005E0D49">
        <w:rPr>
          <w:rFonts w:eastAsia="TimesNewRomanPSMT" w:cs="Arial"/>
        </w:rPr>
        <w:t xml:space="preserve"> донети у року од максимално 10 (десет) дана од дана јавног отварања понуда.</w:t>
      </w:r>
    </w:p>
    <w:p w14:paraId="54D3E213" w14:textId="77777777" w:rsidR="00C14152" w:rsidRPr="005E0D49" w:rsidRDefault="00C14152" w:rsidP="00C14152">
      <w:pPr>
        <w:pStyle w:val="KDParagraf"/>
        <w:spacing w:before="0"/>
        <w:rPr>
          <w:rFonts w:eastAsia="TimesNewRomanPSMT" w:cs="Arial"/>
        </w:rPr>
      </w:pPr>
      <w:r w:rsidRPr="005E0D49">
        <w:rPr>
          <w:rFonts w:eastAsia="TimesNewRomanPSMT" w:cs="Arial"/>
        </w:rPr>
        <w:t xml:space="preserve">Одлуку о додели уговора/обустави </w:t>
      </w:r>
      <w:proofErr w:type="gramStart"/>
      <w:r w:rsidRPr="005E0D49">
        <w:rPr>
          <w:rFonts w:eastAsia="TimesNewRomanPSMT" w:cs="Arial"/>
        </w:rPr>
        <w:t>поступка  Наручилац</w:t>
      </w:r>
      <w:proofErr w:type="gramEnd"/>
      <w:r w:rsidRPr="005E0D49">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5F94C971" w14:textId="77777777" w:rsidR="008D2B23" w:rsidRPr="005E0D49" w:rsidRDefault="008D2B23" w:rsidP="008D2B23">
      <w:pPr>
        <w:pStyle w:val="KDParagraf"/>
        <w:spacing w:before="0"/>
        <w:rPr>
          <w:rFonts w:eastAsia="TimesNewRomanPSMT" w:cs="Arial"/>
        </w:rPr>
      </w:pPr>
    </w:p>
    <w:p w14:paraId="6A00EC62" w14:textId="77777777" w:rsidR="008D2B23" w:rsidRPr="005E0D49" w:rsidRDefault="008D2B23" w:rsidP="009F3A2B">
      <w:pPr>
        <w:pStyle w:val="KDPodnaslov2"/>
        <w:numPr>
          <w:ilvl w:val="1"/>
          <w:numId w:val="25"/>
        </w:numPr>
        <w:spacing w:before="0"/>
        <w:jc w:val="both"/>
        <w:rPr>
          <w:rFonts w:cs="Arial"/>
          <w:lang w:val="ru-RU"/>
        </w:rPr>
      </w:pPr>
      <w:bookmarkStart w:id="243" w:name="_Toc441651607"/>
      <w:bookmarkStart w:id="244" w:name="_Toc442559918"/>
      <w:r w:rsidRPr="005E0D49">
        <w:rPr>
          <w:rFonts w:cs="Arial"/>
          <w:lang w:val="ru-RU"/>
        </w:rPr>
        <w:t>Н</w:t>
      </w:r>
      <w:r w:rsidRPr="005E0D49">
        <w:rPr>
          <w:rFonts w:cs="Arial"/>
        </w:rPr>
        <w:t>егативне референце</w:t>
      </w:r>
      <w:bookmarkEnd w:id="243"/>
      <w:bookmarkEnd w:id="244"/>
    </w:p>
    <w:p w14:paraId="407960DD" w14:textId="77777777" w:rsidR="008D2B23" w:rsidRPr="005E0D49" w:rsidRDefault="008D2B23" w:rsidP="008D2B23">
      <w:pPr>
        <w:spacing w:before="0"/>
        <w:rPr>
          <w:rFonts w:cs="Arial"/>
          <w:lang w:val="ru-RU"/>
        </w:rPr>
      </w:pPr>
      <w:r w:rsidRPr="005E0D4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B85E265" w14:textId="77777777" w:rsidR="008D2B23" w:rsidRPr="005E0D49" w:rsidRDefault="008D2B23" w:rsidP="008D2B23">
      <w:pPr>
        <w:pStyle w:val="KDNabrajanje"/>
        <w:spacing w:before="0"/>
        <w:rPr>
          <w:rFonts w:cs="Arial"/>
        </w:rPr>
      </w:pPr>
      <w:r w:rsidRPr="005E0D49">
        <w:rPr>
          <w:rFonts w:cs="Arial"/>
        </w:rPr>
        <w:t>поступао супротно забрани из чл. 23. и 25. Закона;</w:t>
      </w:r>
    </w:p>
    <w:p w14:paraId="2A4AE395" w14:textId="77777777" w:rsidR="008D2B23" w:rsidRPr="005E0D49" w:rsidRDefault="008D2B23" w:rsidP="008D2B23">
      <w:pPr>
        <w:pStyle w:val="KDNabrajanje"/>
        <w:spacing w:before="0"/>
        <w:rPr>
          <w:rFonts w:cs="Arial"/>
        </w:rPr>
      </w:pPr>
      <w:r w:rsidRPr="005E0D49">
        <w:rPr>
          <w:rFonts w:cs="Arial"/>
        </w:rPr>
        <w:t>учинио повреду конкуренције;</w:t>
      </w:r>
    </w:p>
    <w:p w14:paraId="16098906" w14:textId="77777777" w:rsidR="008D2B23" w:rsidRPr="005E0D49" w:rsidRDefault="008D2B23" w:rsidP="008D2B23">
      <w:pPr>
        <w:pStyle w:val="KDNabrajanje"/>
        <w:spacing w:before="0"/>
        <w:rPr>
          <w:rFonts w:cs="Arial"/>
        </w:rPr>
      </w:pPr>
      <w:r w:rsidRPr="005E0D4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6DA6002" w14:textId="77777777" w:rsidR="008D2B23" w:rsidRPr="005E0D49" w:rsidRDefault="008D2B23" w:rsidP="008D2B23">
      <w:pPr>
        <w:pStyle w:val="KDNabrajanje"/>
        <w:spacing w:before="0"/>
        <w:rPr>
          <w:rFonts w:cs="Arial"/>
        </w:rPr>
      </w:pPr>
      <w:r w:rsidRPr="005E0D49">
        <w:rPr>
          <w:rFonts w:cs="Arial"/>
        </w:rPr>
        <w:t>одбио да достави доказе и средства обезбеђења на шта се у понуди обавезао.</w:t>
      </w:r>
    </w:p>
    <w:p w14:paraId="02A1E261" w14:textId="77777777" w:rsidR="008D2B23" w:rsidRPr="005E0D49" w:rsidRDefault="008D2B23" w:rsidP="008D2B23">
      <w:pPr>
        <w:pStyle w:val="KDParagraf"/>
        <w:spacing w:before="0"/>
        <w:rPr>
          <w:rFonts w:cs="Arial"/>
          <w:lang w:val="ru-RU"/>
        </w:rPr>
      </w:pPr>
      <w:r w:rsidRPr="005E0D4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77658D1" w14:textId="77777777" w:rsidR="008D2B23" w:rsidRPr="005E0D49" w:rsidRDefault="008D2B23" w:rsidP="008D2B23">
      <w:pPr>
        <w:pStyle w:val="KDParagraf"/>
        <w:spacing w:before="0"/>
        <w:rPr>
          <w:rFonts w:cs="Arial"/>
        </w:rPr>
      </w:pPr>
      <w:r w:rsidRPr="005E0D49">
        <w:rPr>
          <w:rFonts w:cs="Arial"/>
        </w:rPr>
        <w:t>Доказ наведеног може бити:</w:t>
      </w:r>
    </w:p>
    <w:p w14:paraId="3239F889" w14:textId="77777777" w:rsidR="008D2B23" w:rsidRPr="005E0D49" w:rsidRDefault="008D2B23" w:rsidP="008D2B23">
      <w:pPr>
        <w:pStyle w:val="KDNabrajanje"/>
        <w:spacing w:before="0"/>
        <w:rPr>
          <w:rFonts w:cs="Arial"/>
        </w:rPr>
      </w:pPr>
      <w:r w:rsidRPr="005E0D49">
        <w:rPr>
          <w:rFonts w:cs="Arial"/>
        </w:rPr>
        <w:t>правоснажна судска одлука или коначна одлука другог надлежног органа;</w:t>
      </w:r>
    </w:p>
    <w:p w14:paraId="7500697F" w14:textId="77777777" w:rsidR="008D2B23" w:rsidRPr="005E0D49" w:rsidRDefault="008D2B23" w:rsidP="008D2B23">
      <w:pPr>
        <w:pStyle w:val="KDNabrajanje"/>
        <w:spacing w:before="0"/>
        <w:rPr>
          <w:rFonts w:cs="Arial"/>
        </w:rPr>
      </w:pPr>
      <w:r w:rsidRPr="005E0D49">
        <w:rPr>
          <w:rFonts w:cs="Arial"/>
        </w:rPr>
        <w:t>исправа о реализованом средству обезбеђења испуњења обавеза у поступку јавне набавке или испуњења уговорних обавеза;</w:t>
      </w:r>
    </w:p>
    <w:p w14:paraId="2BDC2326" w14:textId="77777777" w:rsidR="008D2B23" w:rsidRPr="005E0D49" w:rsidRDefault="008D2B23" w:rsidP="008D2B23">
      <w:pPr>
        <w:pStyle w:val="KDNabrajanje"/>
        <w:spacing w:before="0"/>
        <w:rPr>
          <w:rFonts w:cs="Arial"/>
        </w:rPr>
      </w:pPr>
      <w:r w:rsidRPr="005E0D49">
        <w:rPr>
          <w:rFonts w:cs="Arial"/>
        </w:rPr>
        <w:t>исправа о наплаћеној уговорној казни;</w:t>
      </w:r>
    </w:p>
    <w:p w14:paraId="373D45F1" w14:textId="77777777" w:rsidR="008D2B23" w:rsidRPr="005E0D49" w:rsidRDefault="008D2B23" w:rsidP="008D2B23">
      <w:pPr>
        <w:pStyle w:val="KDNabrajanje"/>
        <w:spacing w:before="0"/>
        <w:rPr>
          <w:rFonts w:cs="Arial"/>
        </w:rPr>
      </w:pPr>
      <w:r w:rsidRPr="005E0D49">
        <w:rPr>
          <w:rFonts w:cs="Arial"/>
        </w:rPr>
        <w:t>рекламације потрошача, односно корисника, ако нису отклоњене у уговореном року;</w:t>
      </w:r>
    </w:p>
    <w:p w14:paraId="44B0FFEC" w14:textId="77777777" w:rsidR="008D2B23" w:rsidRPr="005E0D49" w:rsidRDefault="008D2B23" w:rsidP="008D2B23">
      <w:pPr>
        <w:pStyle w:val="KDNabrajanje"/>
        <w:spacing w:before="0"/>
        <w:rPr>
          <w:rFonts w:cs="Arial"/>
        </w:rPr>
      </w:pPr>
      <w:r w:rsidRPr="005E0D4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556E49D" w14:textId="77777777" w:rsidR="008D2B23" w:rsidRPr="005E0D49" w:rsidRDefault="008D2B23" w:rsidP="008D2B23">
      <w:pPr>
        <w:pStyle w:val="KDNabrajanje"/>
        <w:spacing w:before="0"/>
        <w:rPr>
          <w:rFonts w:cs="Arial"/>
        </w:rPr>
      </w:pPr>
      <w:r w:rsidRPr="005E0D4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8D39C0" w14:textId="77777777" w:rsidR="008D2B23" w:rsidRPr="005E0D49" w:rsidRDefault="008D2B23" w:rsidP="008D2B23">
      <w:pPr>
        <w:pStyle w:val="KDNabrajanje"/>
        <w:spacing w:before="0"/>
        <w:rPr>
          <w:rFonts w:cs="Arial"/>
        </w:rPr>
      </w:pPr>
      <w:r w:rsidRPr="005E0D4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1ED1EA5" w14:textId="77777777" w:rsidR="008D2B23" w:rsidRPr="005E0D49" w:rsidRDefault="008D2B23" w:rsidP="008D2B23">
      <w:pPr>
        <w:pStyle w:val="KDParagraf"/>
        <w:spacing w:before="0"/>
        <w:rPr>
          <w:rFonts w:cs="Arial"/>
        </w:rPr>
      </w:pPr>
      <w:r w:rsidRPr="005E0D49">
        <w:rPr>
          <w:rFonts w:cs="Arial"/>
          <w:lang w:val="ru-RU"/>
        </w:rPr>
        <w:lastRenderedPageBreak/>
        <w:t xml:space="preserve">Наручилац може одбити понуду ако поседује доказ из става 3. тачка 1) члана 82. </w:t>
      </w:r>
      <w:r w:rsidRPr="005E0D4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BD53A5" w14:textId="77777777" w:rsidR="008D2B23" w:rsidRPr="005E0D49" w:rsidRDefault="008D2B23" w:rsidP="008D2B23">
      <w:pPr>
        <w:pStyle w:val="KDParagraf"/>
        <w:spacing w:before="0"/>
        <w:rPr>
          <w:rFonts w:cs="Arial"/>
          <w:lang w:bidi="en-US"/>
        </w:rPr>
      </w:pPr>
      <w:r w:rsidRPr="005E0D4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A3EACA9" w14:textId="77777777" w:rsidR="008D2B23" w:rsidRPr="005E0D49" w:rsidRDefault="008D2B23" w:rsidP="008D2B23">
      <w:pPr>
        <w:pStyle w:val="KDParagraf"/>
        <w:spacing w:before="0"/>
        <w:rPr>
          <w:rFonts w:cs="Arial"/>
          <w:lang w:bidi="en-US"/>
        </w:rPr>
      </w:pPr>
    </w:p>
    <w:p w14:paraId="717284B4" w14:textId="77777777" w:rsidR="008D2B23" w:rsidRPr="005E0D49" w:rsidRDefault="008D2B23" w:rsidP="009F3A2B">
      <w:pPr>
        <w:pStyle w:val="KDPodnaslov2"/>
        <w:numPr>
          <w:ilvl w:val="1"/>
          <w:numId w:val="25"/>
        </w:numPr>
        <w:spacing w:before="0"/>
        <w:jc w:val="both"/>
        <w:rPr>
          <w:rFonts w:cs="Arial"/>
        </w:rPr>
      </w:pPr>
      <w:bookmarkStart w:id="245" w:name="_Toc441651608"/>
      <w:bookmarkStart w:id="246" w:name="_Toc442559919"/>
      <w:r w:rsidRPr="005E0D49">
        <w:rPr>
          <w:rFonts w:cs="Arial"/>
        </w:rPr>
        <w:t>Увид у документацију</w:t>
      </w:r>
      <w:bookmarkEnd w:id="245"/>
      <w:bookmarkEnd w:id="246"/>
    </w:p>
    <w:p w14:paraId="5159E384" w14:textId="77777777" w:rsidR="008D2B23" w:rsidRPr="005E0D49" w:rsidRDefault="008D2B23" w:rsidP="008D2B23">
      <w:pPr>
        <w:pStyle w:val="KDParagraf"/>
        <w:spacing w:before="0"/>
        <w:rPr>
          <w:rFonts w:cs="Arial"/>
          <w:lang w:bidi="en-US"/>
        </w:rPr>
      </w:pPr>
      <w:r w:rsidRPr="005E0D4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07A1367" w14:textId="77777777" w:rsidR="008D2B23" w:rsidRPr="005E0D49" w:rsidRDefault="008D2B23" w:rsidP="008D2B23">
      <w:pPr>
        <w:pStyle w:val="KDParagraf"/>
        <w:spacing w:before="0"/>
        <w:rPr>
          <w:rFonts w:cs="Arial"/>
          <w:lang w:bidi="en-US"/>
        </w:rPr>
      </w:pPr>
      <w:r w:rsidRPr="005E0D49">
        <w:rPr>
          <w:rFonts w:cs="Arial"/>
          <w:lang w:bidi="en-US"/>
        </w:rPr>
        <w:t xml:space="preserve">Наручилац је дужан да лицу из става 1. </w:t>
      </w:r>
      <w:proofErr w:type="gramStart"/>
      <w:r w:rsidRPr="005E0D49">
        <w:rPr>
          <w:rFonts w:cs="Arial"/>
          <w:lang w:bidi="en-US"/>
        </w:rPr>
        <w:t>омогући</w:t>
      </w:r>
      <w:proofErr w:type="gramEnd"/>
      <w:r w:rsidRPr="005E0D4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646FEBA" w14:textId="77777777" w:rsidR="009C0CAF" w:rsidRPr="005E0D49" w:rsidRDefault="009C0CAF" w:rsidP="008D2B23">
      <w:pPr>
        <w:pStyle w:val="KDParagraf"/>
        <w:spacing w:before="0"/>
        <w:rPr>
          <w:rFonts w:cs="Arial"/>
          <w:lang w:bidi="en-US"/>
        </w:rPr>
      </w:pPr>
    </w:p>
    <w:p w14:paraId="4CA71B22" w14:textId="77777777" w:rsidR="008D2B23" w:rsidRPr="005E0D49" w:rsidRDefault="008D2B23" w:rsidP="008D2B23">
      <w:pPr>
        <w:pStyle w:val="KDParagraf"/>
        <w:spacing w:before="0"/>
        <w:rPr>
          <w:rFonts w:cs="Arial"/>
          <w:lang w:bidi="en-US"/>
        </w:rPr>
      </w:pPr>
    </w:p>
    <w:p w14:paraId="41C8CC6E" w14:textId="77777777" w:rsidR="008D2B23" w:rsidRPr="005E0D49" w:rsidRDefault="008D2B23" w:rsidP="009F3A2B">
      <w:pPr>
        <w:pStyle w:val="KDPodnaslov2"/>
        <w:numPr>
          <w:ilvl w:val="1"/>
          <w:numId w:val="25"/>
        </w:numPr>
        <w:spacing w:before="0"/>
        <w:jc w:val="both"/>
        <w:rPr>
          <w:rFonts w:cs="Arial"/>
        </w:rPr>
      </w:pPr>
      <w:bookmarkStart w:id="247" w:name="_Toc441651609"/>
      <w:bookmarkStart w:id="248" w:name="_Toc442559920"/>
      <w:r w:rsidRPr="005E0D49">
        <w:rPr>
          <w:rFonts w:cs="Arial"/>
          <w:lang w:val="ru-RU"/>
        </w:rPr>
        <w:t>З</w:t>
      </w:r>
      <w:r w:rsidRPr="005E0D49">
        <w:rPr>
          <w:rFonts w:cs="Arial"/>
        </w:rPr>
        <w:t>аштита права понуђача</w:t>
      </w:r>
      <w:bookmarkEnd w:id="247"/>
      <w:bookmarkEnd w:id="248"/>
    </w:p>
    <w:p w14:paraId="4F577313" w14:textId="77777777" w:rsidR="009C0CAF" w:rsidRPr="005E0D49" w:rsidRDefault="009C0CAF" w:rsidP="009C0CAF">
      <w:pPr>
        <w:rPr>
          <w:rFonts w:cs="Arial"/>
        </w:rPr>
      </w:pPr>
      <w:r w:rsidRPr="005E0D49">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5E0D49">
        <w:rPr>
          <w:rFonts w:cs="Arial"/>
        </w:rPr>
        <w:t>став</w:t>
      </w:r>
      <w:proofErr w:type="gramEnd"/>
      <w:r w:rsidRPr="005E0D49">
        <w:rPr>
          <w:rFonts w:cs="Arial"/>
        </w:rPr>
        <w:t xml:space="preserve"> 1. </w:t>
      </w:r>
      <w:proofErr w:type="gramStart"/>
      <w:r w:rsidRPr="005E0D49">
        <w:rPr>
          <w:rFonts w:cs="Arial"/>
        </w:rPr>
        <w:t>тач</w:t>
      </w:r>
      <w:proofErr w:type="gramEnd"/>
      <w:r w:rsidRPr="005E0D49">
        <w:rPr>
          <w:rFonts w:cs="Arial"/>
        </w:rPr>
        <w:t xml:space="preserve">. 1)–7) Закона, као и износом таксе из члана 156. </w:t>
      </w:r>
      <w:proofErr w:type="gramStart"/>
      <w:r w:rsidRPr="005E0D49">
        <w:rPr>
          <w:rFonts w:cs="Arial"/>
        </w:rPr>
        <w:t>став</w:t>
      </w:r>
      <w:proofErr w:type="gramEnd"/>
      <w:r w:rsidRPr="005E0D49">
        <w:rPr>
          <w:rFonts w:cs="Arial"/>
        </w:rPr>
        <w:t xml:space="preserve"> 1. </w:t>
      </w:r>
      <w:proofErr w:type="gramStart"/>
      <w:r w:rsidRPr="005E0D49">
        <w:rPr>
          <w:rFonts w:cs="Arial"/>
        </w:rPr>
        <w:t>тач</w:t>
      </w:r>
      <w:proofErr w:type="gramEnd"/>
      <w:r w:rsidRPr="005E0D49">
        <w:rPr>
          <w:rFonts w:cs="Arial"/>
        </w:rPr>
        <w:t xml:space="preserve">. 1)–3) Закона и детаљним упутством о потврди из члана 151. </w:t>
      </w:r>
      <w:proofErr w:type="gramStart"/>
      <w:r w:rsidRPr="005E0D49">
        <w:rPr>
          <w:rFonts w:cs="Arial"/>
        </w:rPr>
        <w:t>став</w:t>
      </w:r>
      <w:proofErr w:type="gramEnd"/>
      <w:r w:rsidRPr="005E0D49">
        <w:rPr>
          <w:rFonts w:cs="Arial"/>
        </w:rPr>
        <w:t xml:space="preserve"> 1. </w:t>
      </w:r>
      <w:proofErr w:type="gramStart"/>
      <w:r w:rsidRPr="005E0D49">
        <w:rPr>
          <w:rFonts w:cs="Arial"/>
        </w:rPr>
        <w:t>тачка</w:t>
      </w:r>
      <w:proofErr w:type="gramEnd"/>
      <w:r w:rsidRPr="005E0D49">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8E674F2" w14:textId="77777777" w:rsidR="009C0CAF" w:rsidRPr="005E0D49" w:rsidRDefault="009C0CAF" w:rsidP="009C0CAF">
      <w:pPr>
        <w:rPr>
          <w:rFonts w:cs="Arial"/>
        </w:rPr>
      </w:pPr>
      <w:r w:rsidRPr="005E0D49">
        <w:rPr>
          <w:rFonts w:cs="Arial"/>
        </w:rPr>
        <w:t>Рокови и начин подношења захтева за заштиту права:</w:t>
      </w:r>
    </w:p>
    <w:p w14:paraId="6C2147F8" w14:textId="77777777" w:rsidR="009C0CAF" w:rsidRPr="005E0D49" w:rsidRDefault="009C0CAF" w:rsidP="009C0CAF">
      <w:pPr>
        <w:rPr>
          <w:rFonts w:cs="Arial"/>
        </w:rPr>
      </w:pPr>
      <w:r w:rsidRPr="005E0D49">
        <w:rPr>
          <w:rFonts w:cs="Arial"/>
        </w:rPr>
        <w:t>Захтев за заштиту права подноси се лично или путем поште на адресу: ЈП „Електропривреда Србије</w:t>
      </w:r>
      <w:proofErr w:type="gramStart"/>
      <w:r w:rsidRPr="005E0D49">
        <w:rPr>
          <w:rFonts w:cs="Arial"/>
        </w:rPr>
        <w:t>“ Београд</w:t>
      </w:r>
      <w:proofErr w:type="gramEnd"/>
      <w:r w:rsidRPr="005E0D49">
        <w:rPr>
          <w:rFonts w:cs="Arial"/>
        </w:rPr>
        <w:t>,</w:t>
      </w:r>
      <w:r w:rsidRPr="005E0D49">
        <w:rPr>
          <w:rFonts w:cs="Arial"/>
          <w:lang w:val="sr-Cyrl-RS"/>
        </w:rPr>
        <w:t xml:space="preserve"> Балканска бр.13,</w:t>
      </w:r>
      <w:r w:rsidRPr="005E0D49">
        <w:rPr>
          <w:rFonts w:cs="Arial"/>
        </w:rPr>
        <w:t xml:space="preserve"> са назнаком Захтев за заштиту права за</w:t>
      </w:r>
      <w:r w:rsidRPr="005E0D49">
        <w:rPr>
          <w:rFonts w:cs="Arial"/>
          <w:lang w:val="sr-Cyrl-RS"/>
        </w:rPr>
        <w:t xml:space="preserve"> набавку</w:t>
      </w:r>
      <w:r w:rsidRPr="005E0D49">
        <w:rPr>
          <w:rFonts w:cs="Arial"/>
        </w:rPr>
        <w:t xml:space="preserve"> </w:t>
      </w:r>
      <w:r w:rsidRPr="005E0D49">
        <w:rPr>
          <w:rFonts w:cs="Arial"/>
          <w:lang w:val="sr-Cyrl-RS"/>
        </w:rPr>
        <w:t xml:space="preserve">услуге </w:t>
      </w:r>
      <w:r w:rsidRPr="005E0D49">
        <w:rPr>
          <w:rFonts w:cs="Arial"/>
          <w:bCs/>
          <w:lang w:val="sr-Cyrl-RS"/>
        </w:rPr>
        <w:t xml:space="preserve"> „Израда инвестиционо техничке документације за МХЕ Врело</w:t>
      </w:r>
      <w:r w:rsidRPr="005E0D49">
        <w:rPr>
          <w:rFonts w:cs="Arial"/>
          <w:lang w:val="sr-Cyrl-RS"/>
        </w:rPr>
        <w:t>“,</w:t>
      </w:r>
      <w:r w:rsidRPr="005E0D49">
        <w:rPr>
          <w:rFonts w:cs="Arial"/>
        </w:rPr>
        <w:t xml:space="preserve"> ЈН бр. ЈN/1000/0382/2017, а копија се истовремено доставља Републичкој комисији.</w:t>
      </w:r>
    </w:p>
    <w:p w14:paraId="53D2F00D" w14:textId="77777777" w:rsidR="009C0CAF" w:rsidRPr="005E0D49" w:rsidRDefault="009C0CAF" w:rsidP="009C0CAF">
      <w:pPr>
        <w:rPr>
          <w:rFonts w:cs="Arial"/>
        </w:rPr>
      </w:pPr>
      <w:r w:rsidRPr="005E0D49">
        <w:rPr>
          <w:rFonts w:cs="Arial"/>
        </w:rPr>
        <w:t>Захтев за заштиту права се може доставити и путем електронске поште на e-mail</w:t>
      </w:r>
      <w:r w:rsidRPr="005E0D49">
        <w:rPr>
          <w:rFonts w:cs="Arial"/>
          <w:lang w:val="sr-Cyrl-RS"/>
        </w:rPr>
        <w:t xml:space="preserve"> адресе: </w:t>
      </w:r>
      <w:hyperlink r:id="rId173" w:history="1">
        <w:r w:rsidRPr="005E0D49">
          <w:rPr>
            <w:rStyle w:val="Hyperlink"/>
            <w:rFonts w:cs="Arial"/>
            <w:lang w:val="sr-Latn-RS"/>
          </w:rPr>
          <w:t>nina.nikolajevic</w:t>
        </w:r>
        <w:r w:rsidRPr="005E0D49">
          <w:rPr>
            <w:rStyle w:val="Hyperlink"/>
            <w:rFonts w:cs="Arial"/>
          </w:rPr>
          <w:t>@eps.rs</w:t>
        </w:r>
      </w:hyperlink>
      <w:r w:rsidRPr="005E0D49">
        <w:rPr>
          <w:rFonts w:cs="Arial"/>
        </w:rPr>
        <w:t>, радним данима (понедељак-петак) од 8</w:t>
      </w:r>
      <w:proofErr w:type="gramStart"/>
      <w:r w:rsidRPr="005E0D49">
        <w:rPr>
          <w:rFonts w:cs="Arial"/>
        </w:rPr>
        <w:t>,00</w:t>
      </w:r>
      <w:proofErr w:type="gramEnd"/>
      <w:r w:rsidRPr="005E0D49">
        <w:rPr>
          <w:rFonts w:cs="Arial"/>
        </w:rPr>
        <w:t xml:space="preserve"> до 15,00 часова.</w:t>
      </w:r>
    </w:p>
    <w:p w14:paraId="5E4FFF68" w14:textId="77777777" w:rsidR="009C0CAF" w:rsidRPr="005E0D49" w:rsidRDefault="009C0CAF" w:rsidP="009C0CAF">
      <w:pPr>
        <w:rPr>
          <w:rFonts w:cs="Arial"/>
        </w:rPr>
      </w:pPr>
      <w:r w:rsidRPr="005E0D49">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062D12" w14:textId="77777777" w:rsidR="009C0CAF" w:rsidRPr="005E0D49" w:rsidRDefault="009C0CAF" w:rsidP="009C0CAF">
      <w:pPr>
        <w:rPr>
          <w:rFonts w:cs="Arial"/>
        </w:rPr>
      </w:pPr>
      <w:r w:rsidRPr="005E0D49">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5E0D49">
        <w:rPr>
          <w:rFonts w:cs="Arial"/>
        </w:rPr>
        <w:t>најкасније  7</w:t>
      </w:r>
      <w:proofErr w:type="gramEnd"/>
      <w:r w:rsidRPr="005E0D49">
        <w:rPr>
          <w:rFonts w:cs="Arial"/>
        </w:rPr>
        <w:t xml:space="preserve"> (</w:t>
      </w:r>
      <w:r w:rsidRPr="005E0D49">
        <w:rPr>
          <w:rFonts w:cs="Arial"/>
          <w:lang w:val="sr-Cyrl-RS"/>
        </w:rPr>
        <w:t xml:space="preserve">словима: </w:t>
      </w:r>
      <w:r w:rsidRPr="005E0D49">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5E0D49">
        <w:rPr>
          <w:rFonts w:cs="Arial"/>
        </w:rPr>
        <w:t>став</w:t>
      </w:r>
      <w:proofErr w:type="gramEnd"/>
      <w:r w:rsidRPr="005E0D49">
        <w:rPr>
          <w:rFonts w:cs="Arial"/>
        </w:rPr>
        <w:t xml:space="preserve"> 2. </w:t>
      </w:r>
      <w:r w:rsidRPr="005E0D49">
        <w:rPr>
          <w:rFonts w:cs="Arial"/>
          <w:lang w:val="sr-Cyrl-RS"/>
        </w:rPr>
        <w:t>З</w:t>
      </w:r>
      <w:r w:rsidRPr="005E0D49">
        <w:rPr>
          <w:rFonts w:cs="Arial"/>
        </w:rPr>
        <w:t xml:space="preserve">акона указао наручиоцу на евентуалне недостатке и неправилности, а наручилац исте није отклонио. </w:t>
      </w:r>
    </w:p>
    <w:p w14:paraId="0DFBE1C9" w14:textId="77777777" w:rsidR="009C0CAF" w:rsidRPr="005E0D49" w:rsidRDefault="009C0CAF" w:rsidP="009C0CAF">
      <w:pPr>
        <w:rPr>
          <w:rFonts w:cs="Arial"/>
        </w:rPr>
      </w:pPr>
      <w:r w:rsidRPr="005E0D49">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5E0D49">
        <w:rPr>
          <w:rFonts w:cs="Arial"/>
        </w:rPr>
        <w:t>ове</w:t>
      </w:r>
      <w:proofErr w:type="gramEnd"/>
      <w:r w:rsidRPr="005E0D49">
        <w:rPr>
          <w:rFonts w:cs="Arial"/>
        </w:rPr>
        <w:t xml:space="preserve"> тачке, сматраће се благовременим уколико је поднет најкасније до истека рока за подношење понуда. </w:t>
      </w:r>
    </w:p>
    <w:p w14:paraId="1311921F" w14:textId="77777777" w:rsidR="009C0CAF" w:rsidRPr="005E0D49" w:rsidRDefault="009C0CAF" w:rsidP="009C0CAF">
      <w:pPr>
        <w:rPr>
          <w:rFonts w:cs="Arial"/>
        </w:rPr>
      </w:pPr>
      <w:r w:rsidRPr="005E0D49">
        <w:rPr>
          <w:rFonts w:cs="Arial"/>
        </w:rPr>
        <w:t xml:space="preserve">После доношења одлуке о додели </w:t>
      </w:r>
      <w:proofErr w:type="gramStart"/>
      <w:r w:rsidRPr="005E0D49">
        <w:rPr>
          <w:rFonts w:cs="Arial"/>
        </w:rPr>
        <w:t>уговора  и</w:t>
      </w:r>
      <w:proofErr w:type="gramEnd"/>
      <w:r w:rsidRPr="005E0D49">
        <w:rPr>
          <w:rFonts w:cs="Arial"/>
        </w:rPr>
        <w:t xml:space="preserve"> одлуке о обустави поступка, рок за подношење захтева за заштиту права је 10 (</w:t>
      </w:r>
      <w:r w:rsidRPr="005E0D49">
        <w:rPr>
          <w:rFonts w:cs="Arial"/>
          <w:lang w:val="sr-Cyrl-RS"/>
        </w:rPr>
        <w:t xml:space="preserve">словима: </w:t>
      </w:r>
      <w:r w:rsidRPr="005E0D49">
        <w:rPr>
          <w:rFonts w:cs="Arial"/>
        </w:rPr>
        <w:t xml:space="preserve">десет) дана од дана објављивања одлуке на Порталу јавних набавки. </w:t>
      </w:r>
    </w:p>
    <w:p w14:paraId="241F6849" w14:textId="77777777" w:rsidR="009C0CAF" w:rsidRPr="005E0D49" w:rsidRDefault="009C0CAF" w:rsidP="009C0CAF">
      <w:pPr>
        <w:rPr>
          <w:rFonts w:cs="Arial"/>
        </w:rPr>
      </w:pPr>
      <w:r w:rsidRPr="005E0D49">
        <w:rPr>
          <w:rFonts w:cs="Arial"/>
        </w:rPr>
        <w:t>Захтев за заштиту права не задржава даље активности наручиоца у поступку јавне набавке у складу са одредбама члана 150. З</w:t>
      </w:r>
      <w:r w:rsidRPr="005E0D49">
        <w:rPr>
          <w:rFonts w:cs="Arial"/>
          <w:lang w:val="sr-Cyrl-RS"/>
        </w:rPr>
        <w:t>акона.</w:t>
      </w:r>
      <w:r w:rsidRPr="005E0D49">
        <w:rPr>
          <w:rFonts w:cs="Arial"/>
        </w:rPr>
        <w:t xml:space="preserve"> </w:t>
      </w:r>
    </w:p>
    <w:p w14:paraId="63F074C3" w14:textId="77777777" w:rsidR="009C0CAF" w:rsidRPr="005E0D49" w:rsidRDefault="009C0CAF" w:rsidP="009C0CAF">
      <w:pPr>
        <w:rPr>
          <w:rFonts w:cs="Arial"/>
        </w:rPr>
      </w:pPr>
      <w:r w:rsidRPr="005E0D49">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ABC382E" w14:textId="77777777" w:rsidR="009C0CAF" w:rsidRPr="005E0D49" w:rsidRDefault="009C0CAF" w:rsidP="009C0CAF">
      <w:pPr>
        <w:rPr>
          <w:rFonts w:cs="Arial"/>
        </w:rPr>
      </w:pPr>
      <w:r w:rsidRPr="005E0D49">
        <w:rPr>
          <w:rFonts w:cs="Arial"/>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1C4004C" w14:textId="77777777" w:rsidR="009C0CAF" w:rsidRPr="005E0D49" w:rsidRDefault="009C0CAF" w:rsidP="009C0CAF">
      <w:pPr>
        <w:rPr>
          <w:rFonts w:cs="Arial"/>
        </w:rPr>
      </w:pPr>
      <w:r w:rsidRPr="005E0D49">
        <w:rPr>
          <w:rFonts w:cs="Arial"/>
        </w:rPr>
        <w:t xml:space="preserve">Детаљно упутство о садржини потпуног захтева за заштиту права у складу са чланом   151. </w:t>
      </w:r>
      <w:proofErr w:type="gramStart"/>
      <w:r w:rsidRPr="005E0D49">
        <w:rPr>
          <w:rFonts w:cs="Arial"/>
        </w:rPr>
        <w:t>став</w:t>
      </w:r>
      <w:proofErr w:type="gramEnd"/>
      <w:r w:rsidRPr="005E0D49">
        <w:rPr>
          <w:rFonts w:cs="Arial"/>
        </w:rPr>
        <w:t xml:space="preserve"> 1. </w:t>
      </w:r>
      <w:proofErr w:type="gramStart"/>
      <w:r w:rsidRPr="005E0D49">
        <w:rPr>
          <w:rFonts w:cs="Arial"/>
        </w:rPr>
        <w:t>тач</w:t>
      </w:r>
      <w:proofErr w:type="gramEnd"/>
      <w:r w:rsidRPr="005E0D49">
        <w:rPr>
          <w:rFonts w:cs="Arial"/>
        </w:rPr>
        <w:t>. 1) – 7) З</w:t>
      </w:r>
      <w:r w:rsidRPr="005E0D49">
        <w:rPr>
          <w:rFonts w:cs="Arial"/>
          <w:lang w:val="sr-Cyrl-RS"/>
        </w:rPr>
        <w:t>акона</w:t>
      </w:r>
      <w:r w:rsidRPr="005E0D49">
        <w:rPr>
          <w:rFonts w:cs="Arial"/>
        </w:rPr>
        <w:t>:</w:t>
      </w:r>
    </w:p>
    <w:p w14:paraId="174C374F" w14:textId="77777777" w:rsidR="009C0CAF" w:rsidRPr="005E0D49" w:rsidRDefault="009C0CAF" w:rsidP="009C0CAF">
      <w:pPr>
        <w:rPr>
          <w:rFonts w:cs="Arial"/>
        </w:rPr>
      </w:pPr>
      <w:r w:rsidRPr="005E0D49">
        <w:rPr>
          <w:rFonts w:cs="Arial"/>
        </w:rPr>
        <w:t>Захтев за заштиту права садржи:</w:t>
      </w:r>
    </w:p>
    <w:p w14:paraId="61F2810D" w14:textId="77777777" w:rsidR="009C0CAF" w:rsidRPr="005E0D49" w:rsidRDefault="009C0CAF" w:rsidP="009C0CAF">
      <w:pPr>
        <w:spacing w:before="0"/>
        <w:rPr>
          <w:rFonts w:cs="Arial"/>
        </w:rPr>
      </w:pPr>
      <w:r w:rsidRPr="005E0D49">
        <w:rPr>
          <w:rFonts w:cs="Arial"/>
        </w:rPr>
        <w:t xml:space="preserve">1) </w:t>
      </w:r>
      <w:proofErr w:type="gramStart"/>
      <w:r w:rsidRPr="005E0D49">
        <w:rPr>
          <w:rFonts w:cs="Arial"/>
        </w:rPr>
        <w:t>назив</w:t>
      </w:r>
      <w:proofErr w:type="gramEnd"/>
      <w:r w:rsidRPr="005E0D49">
        <w:rPr>
          <w:rFonts w:cs="Arial"/>
        </w:rPr>
        <w:t xml:space="preserve"> и адресу подносиоца захтева и лице за контакт</w:t>
      </w:r>
    </w:p>
    <w:p w14:paraId="2F4DC822" w14:textId="77777777" w:rsidR="009C0CAF" w:rsidRPr="005E0D49" w:rsidRDefault="009C0CAF" w:rsidP="009C0CAF">
      <w:pPr>
        <w:spacing w:before="0"/>
        <w:rPr>
          <w:rFonts w:cs="Arial"/>
        </w:rPr>
      </w:pPr>
      <w:r w:rsidRPr="005E0D49">
        <w:rPr>
          <w:rFonts w:cs="Arial"/>
        </w:rPr>
        <w:t xml:space="preserve">2) </w:t>
      </w:r>
      <w:proofErr w:type="gramStart"/>
      <w:r w:rsidRPr="005E0D49">
        <w:rPr>
          <w:rFonts w:cs="Arial"/>
        </w:rPr>
        <w:t>назив</w:t>
      </w:r>
      <w:proofErr w:type="gramEnd"/>
      <w:r w:rsidRPr="005E0D49">
        <w:rPr>
          <w:rFonts w:cs="Arial"/>
        </w:rPr>
        <w:t xml:space="preserve"> и адресу наручиоца</w:t>
      </w:r>
    </w:p>
    <w:p w14:paraId="56039638" w14:textId="77777777" w:rsidR="009C0CAF" w:rsidRPr="005E0D49" w:rsidRDefault="009C0CAF" w:rsidP="009C0CAF">
      <w:pPr>
        <w:spacing w:before="0"/>
        <w:rPr>
          <w:rFonts w:cs="Arial"/>
        </w:rPr>
      </w:pPr>
      <w:r w:rsidRPr="005E0D49">
        <w:rPr>
          <w:rFonts w:cs="Arial"/>
        </w:rPr>
        <w:t xml:space="preserve">3) </w:t>
      </w:r>
      <w:proofErr w:type="gramStart"/>
      <w:r w:rsidRPr="005E0D49">
        <w:rPr>
          <w:rFonts w:cs="Arial"/>
        </w:rPr>
        <w:t>податке</w:t>
      </w:r>
      <w:proofErr w:type="gramEnd"/>
      <w:r w:rsidRPr="005E0D49">
        <w:rPr>
          <w:rFonts w:cs="Arial"/>
        </w:rPr>
        <w:t xml:space="preserve"> о јавној набавци која је предмет захтева, односно о одлуци наручиоца</w:t>
      </w:r>
    </w:p>
    <w:p w14:paraId="62A6C253" w14:textId="77777777" w:rsidR="009C0CAF" w:rsidRPr="005E0D49" w:rsidRDefault="009C0CAF" w:rsidP="009C0CAF">
      <w:pPr>
        <w:spacing w:before="0"/>
        <w:rPr>
          <w:rFonts w:cs="Arial"/>
        </w:rPr>
      </w:pPr>
      <w:r w:rsidRPr="005E0D49">
        <w:rPr>
          <w:rFonts w:cs="Arial"/>
        </w:rPr>
        <w:t xml:space="preserve">4) </w:t>
      </w:r>
      <w:proofErr w:type="gramStart"/>
      <w:r w:rsidRPr="005E0D49">
        <w:rPr>
          <w:rFonts w:cs="Arial"/>
        </w:rPr>
        <w:t>повреде</w:t>
      </w:r>
      <w:proofErr w:type="gramEnd"/>
      <w:r w:rsidRPr="005E0D49">
        <w:rPr>
          <w:rFonts w:cs="Arial"/>
        </w:rPr>
        <w:t xml:space="preserve"> прописа којима се уређује поступак јавне набавке</w:t>
      </w:r>
    </w:p>
    <w:p w14:paraId="3279DE24" w14:textId="77777777" w:rsidR="009C0CAF" w:rsidRPr="005E0D49" w:rsidRDefault="009C0CAF" w:rsidP="009C0CAF">
      <w:pPr>
        <w:spacing w:before="0"/>
        <w:rPr>
          <w:rFonts w:cs="Arial"/>
        </w:rPr>
      </w:pPr>
      <w:r w:rsidRPr="005E0D49">
        <w:rPr>
          <w:rFonts w:cs="Arial"/>
        </w:rPr>
        <w:t xml:space="preserve">5) </w:t>
      </w:r>
      <w:proofErr w:type="gramStart"/>
      <w:r w:rsidRPr="005E0D49">
        <w:rPr>
          <w:rFonts w:cs="Arial"/>
        </w:rPr>
        <w:t>чињенице</w:t>
      </w:r>
      <w:proofErr w:type="gramEnd"/>
      <w:r w:rsidRPr="005E0D49">
        <w:rPr>
          <w:rFonts w:cs="Arial"/>
        </w:rPr>
        <w:t xml:space="preserve"> и доказе којима се повреде доказују</w:t>
      </w:r>
    </w:p>
    <w:p w14:paraId="084BEBD0" w14:textId="77777777" w:rsidR="009C0CAF" w:rsidRPr="005E0D49" w:rsidRDefault="009C0CAF" w:rsidP="009C0CAF">
      <w:pPr>
        <w:spacing w:before="0"/>
        <w:rPr>
          <w:rFonts w:cs="Arial"/>
        </w:rPr>
      </w:pPr>
      <w:r w:rsidRPr="005E0D49">
        <w:rPr>
          <w:rFonts w:cs="Arial"/>
        </w:rPr>
        <w:t xml:space="preserve">6) </w:t>
      </w:r>
      <w:proofErr w:type="gramStart"/>
      <w:r w:rsidRPr="005E0D49">
        <w:rPr>
          <w:rFonts w:cs="Arial"/>
        </w:rPr>
        <w:t>потврду</w:t>
      </w:r>
      <w:proofErr w:type="gramEnd"/>
      <w:r w:rsidRPr="005E0D49">
        <w:rPr>
          <w:rFonts w:cs="Arial"/>
        </w:rPr>
        <w:t xml:space="preserve"> о уплати таксе из члана 156. З</w:t>
      </w:r>
      <w:r w:rsidRPr="005E0D49">
        <w:rPr>
          <w:rFonts w:cs="Arial"/>
          <w:lang w:val="sr-Cyrl-RS"/>
        </w:rPr>
        <w:t>акона</w:t>
      </w:r>
    </w:p>
    <w:p w14:paraId="63A25125" w14:textId="77777777" w:rsidR="009C0CAF" w:rsidRPr="005E0D49" w:rsidRDefault="009C0CAF" w:rsidP="009C0CAF">
      <w:pPr>
        <w:spacing w:before="0"/>
        <w:rPr>
          <w:rFonts w:cs="Arial"/>
        </w:rPr>
      </w:pPr>
      <w:r w:rsidRPr="005E0D49">
        <w:rPr>
          <w:rFonts w:cs="Arial"/>
        </w:rPr>
        <w:t xml:space="preserve">7) </w:t>
      </w:r>
      <w:proofErr w:type="gramStart"/>
      <w:r w:rsidRPr="005E0D49">
        <w:rPr>
          <w:rFonts w:cs="Arial"/>
        </w:rPr>
        <w:t>потпис</w:t>
      </w:r>
      <w:proofErr w:type="gramEnd"/>
      <w:r w:rsidRPr="005E0D49">
        <w:rPr>
          <w:rFonts w:cs="Arial"/>
        </w:rPr>
        <w:t xml:space="preserve"> подносиоца.</w:t>
      </w:r>
    </w:p>
    <w:p w14:paraId="650FD653" w14:textId="77777777" w:rsidR="009C0CAF" w:rsidRPr="005E0D49" w:rsidRDefault="009C0CAF" w:rsidP="009C0CAF">
      <w:pPr>
        <w:rPr>
          <w:rFonts w:cs="Arial"/>
        </w:rPr>
      </w:pPr>
      <w:r w:rsidRPr="005E0D49">
        <w:rPr>
          <w:rFonts w:cs="Arial"/>
        </w:rPr>
        <w:t xml:space="preserve">Ако поднети захтев за заштиту права не садржи све обавезне елементе   наручилац ће такав захтев одбацити закључком. </w:t>
      </w:r>
    </w:p>
    <w:p w14:paraId="2B9E1ED9" w14:textId="77777777" w:rsidR="009C0CAF" w:rsidRPr="005E0D49" w:rsidRDefault="009C0CAF" w:rsidP="009C0CAF">
      <w:pPr>
        <w:rPr>
          <w:rFonts w:cs="Arial"/>
        </w:rPr>
      </w:pPr>
      <w:r w:rsidRPr="005E0D49">
        <w:rPr>
          <w:rFonts w:cs="Arial"/>
        </w:rPr>
        <w:t xml:space="preserve">Закључак   наручилац доставља подносиоцу захтева и Републичкој комисији у року од </w:t>
      </w:r>
      <w:r w:rsidRPr="005E0D49">
        <w:rPr>
          <w:rFonts w:cs="Arial"/>
          <w:lang w:val="sr-Cyrl-RS"/>
        </w:rPr>
        <w:t xml:space="preserve">3 (словима: </w:t>
      </w:r>
      <w:r w:rsidRPr="005E0D49">
        <w:rPr>
          <w:rFonts w:cs="Arial"/>
        </w:rPr>
        <w:t>три</w:t>
      </w:r>
      <w:r w:rsidRPr="005E0D49">
        <w:rPr>
          <w:rFonts w:cs="Arial"/>
          <w:lang w:val="sr-Cyrl-RS"/>
        </w:rPr>
        <w:t>)</w:t>
      </w:r>
      <w:r w:rsidRPr="005E0D49">
        <w:rPr>
          <w:rFonts w:cs="Arial"/>
        </w:rPr>
        <w:t xml:space="preserve"> дана од дана доношења. </w:t>
      </w:r>
    </w:p>
    <w:p w14:paraId="6C122580" w14:textId="77777777" w:rsidR="009C0CAF" w:rsidRPr="005E0D49" w:rsidRDefault="009C0CAF" w:rsidP="009C0CAF">
      <w:pPr>
        <w:rPr>
          <w:rFonts w:cs="Arial"/>
        </w:rPr>
      </w:pPr>
      <w:r w:rsidRPr="005E0D49">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F3581F6" w14:textId="77777777" w:rsidR="009C0CAF" w:rsidRPr="005E0D49" w:rsidRDefault="009C0CAF" w:rsidP="009C0CAF">
      <w:pPr>
        <w:rPr>
          <w:rFonts w:cs="Arial"/>
          <w:lang w:val="sr-Cyrl-RS"/>
        </w:rPr>
      </w:pPr>
      <w:r w:rsidRPr="005E0D49">
        <w:rPr>
          <w:rFonts w:cs="Arial"/>
        </w:rPr>
        <w:t xml:space="preserve">Износ таксе из члана 156. </w:t>
      </w:r>
      <w:proofErr w:type="gramStart"/>
      <w:r w:rsidRPr="005E0D49">
        <w:rPr>
          <w:rFonts w:cs="Arial"/>
        </w:rPr>
        <w:t>став</w:t>
      </w:r>
      <w:proofErr w:type="gramEnd"/>
      <w:r w:rsidRPr="005E0D49">
        <w:rPr>
          <w:rFonts w:cs="Arial"/>
        </w:rPr>
        <w:t xml:space="preserve"> 1. </w:t>
      </w:r>
      <w:proofErr w:type="gramStart"/>
      <w:r w:rsidRPr="005E0D49">
        <w:rPr>
          <w:rFonts w:cs="Arial"/>
        </w:rPr>
        <w:t>тач</w:t>
      </w:r>
      <w:proofErr w:type="gramEnd"/>
      <w:r w:rsidRPr="005E0D49">
        <w:rPr>
          <w:rFonts w:cs="Arial"/>
        </w:rPr>
        <w:t xml:space="preserve">. </w:t>
      </w:r>
      <w:proofErr w:type="gramStart"/>
      <w:r w:rsidRPr="005E0D49">
        <w:rPr>
          <w:rFonts w:cs="Arial"/>
        </w:rPr>
        <w:t>1)-</w:t>
      </w:r>
      <w:proofErr w:type="gramEnd"/>
      <w:r w:rsidRPr="005E0D49">
        <w:rPr>
          <w:rFonts w:cs="Arial"/>
        </w:rPr>
        <w:t xml:space="preserve"> 3) З</w:t>
      </w:r>
      <w:r w:rsidRPr="005E0D49">
        <w:rPr>
          <w:rFonts w:cs="Arial"/>
          <w:lang w:val="sr-Cyrl-RS"/>
        </w:rPr>
        <w:t>акона</w:t>
      </w:r>
      <w:r w:rsidRPr="005E0D49">
        <w:rPr>
          <w:rFonts w:cs="Arial"/>
        </w:rPr>
        <w:t>:</w:t>
      </w:r>
      <w:r w:rsidRPr="005E0D49">
        <w:rPr>
          <w:rFonts w:cs="Arial"/>
          <w:lang w:val="sr-Cyrl-RS"/>
        </w:rPr>
        <w:t xml:space="preserve"> 120.000,00 динара</w:t>
      </w:r>
    </w:p>
    <w:p w14:paraId="12C7618F" w14:textId="77777777" w:rsidR="009C0CAF" w:rsidRPr="005E0D49" w:rsidRDefault="009C0CAF" w:rsidP="009C0CAF">
      <w:pPr>
        <w:rPr>
          <w:rFonts w:cs="Arial"/>
        </w:rPr>
      </w:pPr>
      <w:r w:rsidRPr="005E0D49">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5E0D49">
        <w:rPr>
          <w:rFonts w:cs="Arial"/>
          <w:lang w:val="sr-Cyrl-RS"/>
        </w:rPr>
        <w:t>100003822017</w:t>
      </w:r>
      <w:r w:rsidRPr="005E0D49">
        <w:rPr>
          <w:rFonts w:cs="Arial"/>
        </w:rPr>
        <w:t>, сврха: ЗЗП, ЈП ЕПС, јн. бр. JN/1000/0382/201</w:t>
      </w:r>
      <w:r w:rsidRPr="005E0D49">
        <w:rPr>
          <w:rFonts w:cs="Arial"/>
          <w:lang w:val="sr-Cyrl-RS"/>
        </w:rPr>
        <w:t>7,</w:t>
      </w:r>
      <w:r w:rsidRPr="005E0D49">
        <w:rPr>
          <w:rFonts w:cs="Arial"/>
        </w:rPr>
        <w:t xml:space="preserve"> прималац уплате: буџет Републике Србије) уплати таксу од 120.000,00 </w:t>
      </w:r>
      <w:r w:rsidRPr="005E0D49">
        <w:rPr>
          <w:rFonts w:cs="Arial"/>
          <w:lang w:val="sr-Cyrl-RS"/>
        </w:rPr>
        <w:t>динара.</w:t>
      </w:r>
      <w:r w:rsidRPr="005E0D49">
        <w:rPr>
          <w:rFonts w:cs="Arial"/>
        </w:rPr>
        <w:t xml:space="preserve"> </w:t>
      </w:r>
    </w:p>
    <w:p w14:paraId="05F65E5B" w14:textId="77777777" w:rsidR="009C0CAF" w:rsidRPr="005E0D49" w:rsidRDefault="009C0CAF" w:rsidP="009C0CAF">
      <w:pPr>
        <w:rPr>
          <w:rFonts w:cs="Arial"/>
        </w:rPr>
      </w:pPr>
      <w:r w:rsidRPr="005E0D49">
        <w:rPr>
          <w:rFonts w:cs="Arial"/>
        </w:rPr>
        <w:t>Свака странка у поступку сноси трошкове које проузрокује својим радњама.</w:t>
      </w:r>
    </w:p>
    <w:p w14:paraId="578E6D66" w14:textId="77777777" w:rsidR="009C0CAF" w:rsidRPr="005E0D49" w:rsidRDefault="009C0CAF" w:rsidP="009C0CAF">
      <w:pPr>
        <w:rPr>
          <w:rFonts w:cs="Arial"/>
        </w:rPr>
      </w:pPr>
      <w:r w:rsidRPr="005E0D49">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E07BF92" w14:textId="77777777" w:rsidR="009C0CAF" w:rsidRPr="005E0D49" w:rsidRDefault="009C0CAF" w:rsidP="009C0CAF">
      <w:pPr>
        <w:rPr>
          <w:rFonts w:cs="Arial"/>
        </w:rPr>
      </w:pPr>
      <w:r w:rsidRPr="005E0D49">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A4CEB86" w14:textId="77777777" w:rsidR="009C0CAF" w:rsidRPr="005E0D49" w:rsidRDefault="009C0CAF" w:rsidP="009C0CAF">
      <w:pPr>
        <w:rPr>
          <w:rFonts w:cs="Arial"/>
        </w:rPr>
      </w:pPr>
      <w:r w:rsidRPr="005E0D49">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3F46951" w14:textId="77777777" w:rsidR="009C0CAF" w:rsidRPr="005E0D49" w:rsidRDefault="009C0CAF" w:rsidP="009C0CAF">
      <w:pPr>
        <w:rPr>
          <w:rFonts w:cs="Arial"/>
        </w:rPr>
      </w:pPr>
      <w:r w:rsidRPr="005E0D49">
        <w:rPr>
          <w:rFonts w:cs="Arial"/>
        </w:rPr>
        <w:t>Странке у захтеву морају прецизно да наведу трошкове за које траже накнаду.</w:t>
      </w:r>
    </w:p>
    <w:p w14:paraId="62792902" w14:textId="77777777" w:rsidR="009C0CAF" w:rsidRPr="005E0D49" w:rsidRDefault="009C0CAF" w:rsidP="009C0CAF">
      <w:pPr>
        <w:rPr>
          <w:rFonts w:cs="Arial"/>
        </w:rPr>
      </w:pPr>
      <w:r w:rsidRPr="005E0D49">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D2710BC" w14:textId="77777777" w:rsidR="009C0CAF" w:rsidRPr="005E0D49" w:rsidRDefault="009C0CAF" w:rsidP="009C0CAF">
      <w:pPr>
        <w:rPr>
          <w:rFonts w:cs="Arial"/>
        </w:rPr>
      </w:pPr>
      <w:r w:rsidRPr="005E0D49">
        <w:rPr>
          <w:rFonts w:cs="Arial"/>
        </w:rPr>
        <w:t>О трошковима одлучује Републичка комисија. Одлука Републичке комисије је извршни наслов.</w:t>
      </w:r>
    </w:p>
    <w:p w14:paraId="3EB9E26D" w14:textId="77777777" w:rsidR="009C0CAF" w:rsidRPr="005E0D49" w:rsidRDefault="009C0CAF" w:rsidP="009C0CAF">
      <w:pPr>
        <w:rPr>
          <w:rFonts w:cs="Arial"/>
          <w:b/>
        </w:rPr>
      </w:pPr>
      <w:r w:rsidRPr="005E0D49">
        <w:rPr>
          <w:rFonts w:cs="Arial"/>
          <w:b/>
        </w:rPr>
        <w:t xml:space="preserve">Детаљно упутство о потврди из члана 151. </w:t>
      </w:r>
      <w:proofErr w:type="gramStart"/>
      <w:r w:rsidRPr="005E0D49">
        <w:rPr>
          <w:rFonts w:cs="Arial"/>
          <w:b/>
        </w:rPr>
        <w:t>став</w:t>
      </w:r>
      <w:proofErr w:type="gramEnd"/>
      <w:r w:rsidRPr="005E0D49">
        <w:rPr>
          <w:rFonts w:cs="Arial"/>
          <w:b/>
        </w:rPr>
        <w:t xml:space="preserve"> 1. </w:t>
      </w:r>
      <w:proofErr w:type="gramStart"/>
      <w:r w:rsidRPr="005E0D49">
        <w:rPr>
          <w:rFonts w:cs="Arial"/>
          <w:b/>
        </w:rPr>
        <w:t>тачка</w:t>
      </w:r>
      <w:proofErr w:type="gramEnd"/>
      <w:r w:rsidRPr="005E0D49">
        <w:rPr>
          <w:rFonts w:cs="Arial"/>
          <w:b/>
        </w:rPr>
        <w:t xml:space="preserve"> 6) ЗЈН</w:t>
      </w:r>
    </w:p>
    <w:p w14:paraId="7C30392D" w14:textId="77777777" w:rsidR="009C0CAF" w:rsidRPr="005E0D49" w:rsidRDefault="009C0CAF" w:rsidP="009C0CAF">
      <w:pPr>
        <w:rPr>
          <w:rFonts w:cs="Arial"/>
        </w:rPr>
      </w:pPr>
      <w:r w:rsidRPr="005E0D49">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0E5B6C" w14:textId="77777777" w:rsidR="009C0CAF" w:rsidRPr="005E0D49" w:rsidRDefault="009C0CAF" w:rsidP="009C0CAF">
      <w:pPr>
        <w:rPr>
          <w:rFonts w:cs="Arial"/>
        </w:rPr>
      </w:pPr>
      <w:r w:rsidRPr="005E0D49">
        <w:rPr>
          <w:rFonts w:cs="Arial"/>
        </w:rPr>
        <w:t>Чланом 151. Закона је прописано да захтев за заштиту права мора да садржи, између осталог, и потврду о уплати таксе из члана 156. З</w:t>
      </w:r>
      <w:r w:rsidRPr="005E0D49">
        <w:rPr>
          <w:rFonts w:cs="Arial"/>
          <w:lang w:val="sr-Cyrl-RS"/>
        </w:rPr>
        <w:t>акона</w:t>
      </w:r>
      <w:r w:rsidRPr="005E0D49">
        <w:rPr>
          <w:rFonts w:cs="Arial"/>
        </w:rPr>
        <w:t>.</w:t>
      </w:r>
    </w:p>
    <w:p w14:paraId="7ED6239C" w14:textId="77777777" w:rsidR="009C0CAF" w:rsidRPr="005E0D49" w:rsidRDefault="009C0CAF" w:rsidP="009C0CAF">
      <w:pPr>
        <w:rPr>
          <w:rFonts w:cs="Arial"/>
        </w:rPr>
      </w:pPr>
      <w:r w:rsidRPr="005E0D49">
        <w:rPr>
          <w:rFonts w:cs="Arial"/>
        </w:rPr>
        <w:t>Подносилац захтева за заштиту права је дужан да на одређени рачун буџета Републике Србије уплати таксу у износу прописаном чланом 156. З</w:t>
      </w:r>
      <w:r w:rsidRPr="005E0D49">
        <w:rPr>
          <w:rFonts w:cs="Arial"/>
          <w:lang w:val="sr-Cyrl-RS"/>
        </w:rPr>
        <w:t>акона</w:t>
      </w:r>
      <w:r w:rsidRPr="005E0D49">
        <w:rPr>
          <w:rFonts w:cs="Arial"/>
        </w:rPr>
        <w:t>.</w:t>
      </w:r>
    </w:p>
    <w:p w14:paraId="78210EA8" w14:textId="77777777" w:rsidR="009C0CAF" w:rsidRPr="005E0D49" w:rsidRDefault="009C0CAF" w:rsidP="009C0CAF">
      <w:pPr>
        <w:rPr>
          <w:rFonts w:cs="Arial"/>
        </w:rPr>
      </w:pPr>
      <w:r w:rsidRPr="005E0D49">
        <w:rPr>
          <w:rFonts w:cs="Arial"/>
        </w:rPr>
        <w:lastRenderedPageBreak/>
        <w:t xml:space="preserve">Као доказ о уплати таксе, у смислу члана 151. </w:t>
      </w:r>
      <w:proofErr w:type="gramStart"/>
      <w:r w:rsidRPr="005E0D49">
        <w:rPr>
          <w:rFonts w:cs="Arial"/>
        </w:rPr>
        <w:t>став</w:t>
      </w:r>
      <w:proofErr w:type="gramEnd"/>
      <w:r w:rsidRPr="005E0D49">
        <w:rPr>
          <w:rFonts w:cs="Arial"/>
        </w:rPr>
        <w:t xml:space="preserve"> 1. </w:t>
      </w:r>
      <w:proofErr w:type="gramStart"/>
      <w:r w:rsidRPr="005E0D49">
        <w:rPr>
          <w:rFonts w:cs="Arial"/>
        </w:rPr>
        <w:t>тачка</w:t>
      </w:r>
      <w:proofErr w:type="gramEnd"/>
      <w:r w:rsidRPr="005E0D49">
        <w:rPr>
          <w:rFonts w:cs="Arial"/>
        </w:rPr>
        <w:t xml:space="preserve"> 6) З</w:t>
      </w:r>
      <w:r w:rsidRPr="005E0D49">
        <w:rPr>
          <w:rFonts w:cs="Arial"/>
          <w:lang w:val="sr-Cyrl-RS"/>
        </w:rPr>
        <w:t>акона</w:t>
      </w:r>
      <w:r w:rsidRPr="005E0D49">
        <w:rPr>
          <w:rFonts w:cs="Arial"/>
        </w:rPr>
        <w:t>, прихватиће се:</w:t>
      </w:r>
    </w:p>
    <w:p w14:paraId="273C2DF5" w14:textId="77777777" w:rsidR="009C0CAF" w:rsidRPr="005E0D49" w:rsidRDefault="009C0CAF" w:rsidP="009C0CAF">
      <w:pPr>
        <w:rPr>
          <w:rFonts w:cs="Arial"/>
        </w:rPr>
      </w:pPr>
      <w:r w:rsidRPr="005E0D49">
        <w:rPr>
          <w:rFonts w:cs="Arial"/>
        </w:rPr>
        <w:t>1. Потврда о извршеној уплати таксе из члана 156. З</w:t>
      </w:r>
      <w:r w:rsidRPr="005E0D49">
        <w:rPr>
          <w:rFonts w:cs="Arial"/>
          <w:lang w:val="sr-Cyrl-RS"/>
        </w:rPr>
        <w:t>акона,</w:t>
      </w:r>
      <w:r w:rsidRPr="005E0D49">
        <w:rPr>
          <w:rFonts w:cs="Arial"/>
        </w:rPr>
        <w:t xml:space="preserve"> која садржи следеће елементе:</w:t>
      </w:r>
    </w:p>
    <w:p w14:paraId="4ABBCB46" w14:textId="77777777" w:rsidR="009C0CAF" w:rsidRPr="005E0D49" w:rsidRDefault="009C0CAF" w:rsidP="009C0CAF">
      <w:pPr>
        <w:spacing w:before="0"/>
        <w:rPr>
          <w:rFonts w:cs="Arial"/>
        </w:rPr>
      </w:pPr>
      <w:r w:rsidRPr="005E0D49">
        <w:rPr>
          <w:rFonts w:cs="Arial"/>
        </w:rPr>
        <w:t xml:space="preserve">(1) </w:t>
      </w:r>
      <w:proofErr w:type="gramStart"/>
      <w:r w:rsidRPr="005E0D49">
        <w:rPr>
          <w:rFonts w:cs="Arial"/>
        </w:rPr>
        <w:t>да</w:t>
      </w:r>
      <w:proofErr w:type="gramEnd"/>
      <w:r w:rsidRPr="005E0D49">
        <w:rPr>
          <w:rFonts w:cs="Arial"/>
        </w:rPr>
        <w:t xml:space="preserve"> буде издата од стране банке и да садржи печат банке;</w:t>
      </w:r>
    </w:p>
    <w:p w14:paraId="217209E8" w14:textId="77777777" w:rsidR="009C0CAF" w:rsidRPr="005E0D49" w:rsidRDefault="009C0CAF" w:rsidP="009C0CAF">
      <w:pPr>
        <w:spacing w:before="0"/>
        <w:rPr>
          <w:rFonts w:cs="Arial"/>
        </w:rPr>
      </w:pPr>
      <w:r w:rsidRPr="005E0D49">
        <w:rPr>
          <w:rFonts w:cs="Arial"/>
        </w:rPr>
        <w:t xml:space="preserve">(2) </w:t>
      </w:r>
      <w:proofErr w:type="gramStart"/>
      <w:r w:rsidRPr="005E0D49">
        <w:rPr>
          <w:rFonts w:cs="Arial"/>
        </w:rPr>
        <w:t>да</w:t>
      </w:r>
      <w:proofErr w:type="gramEnd"/>
      <w:r w:rsidRPr="005E0D49">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F2DC14" w14:textId="77777777" w:rsidR="009C0CAF" w:rsidRPr="005E0D49" w:rsidRDefault="009C0CAF" w:rsidP="009C0CAF">
      <w:pPr>
        <w:spacing w:before="0"/>
        <w:rPr>
          <w:rFonts w:cs="Arial"/>
        </w:rPr>
      </w:pPr>
      <w:r w:rsidRPr="005E0D49">
        <w:rPr>
          <w:rFonts w:cs="Arial"/>
        </w:rPr>
        <w:t xml:space="preserve">(3) </w:t>
      </w:r>
      <w:proofErr w:type="gramStart"/>
      <w:r w:rsidRPr="005E0D49">
        <w:rPr>
          <w:rFonts w:cs="Arial"/>
        </w:rPr>
        <w:t>износ</w:t>
      </w:r>
      <w:proofErr w:type="gramEnd"/>
      <w:r w:rsidRPr="005E0D49">
        <w:rPr>
          <w:rFonts w:cs="Arial"/>
        </w:rPr>
        <w:t xml:space="preserve"> таксе из члана 156. З</w:t>
      </w:r>
      <w:r w:rsidRPr="005E0D49">
        <w:rPr>
          <w:rFonts w:cs="Arial"/>
          <w:lang w:val="sr-Cyrl-RS"/>
        </w:rPr>
        <w:t>акона</w:t>
      </w:r>
      <w:r w:rsidRPr="005E0D49">
        <w:rPr>
          <w:rFonts w:cs="Arial"/>
        </w:rPr>
        <w:t xml:space="preserve"> чија се уплата врши;</w:t>
      </w:r>
    </w:p>
    <w:p w14:paraId="35F1BA17" w14:textId="77777777" w:rsidR="009C0CAF" w:rsidRPr="005E0D49" w:rsidRDefault="009C0CAF" w:rsidP="009C0CAF">
      <w:pPr>
        <w:spacing w:before="0"/>
        <w:rPr>
          <w:rFonts w:cs="Arial"/>
        </w:rPr>
      </w:pPr>
      <w:r w:rsidRPr="005E0D49">
        <w:rPr>
          <w:rFonts w:cs="Arial"/>
        </w:rPr>
        <w:t xml:space="preserve">(4) </w:t>
      </w:r>
      <w:proofErr w:type="gramStart"/>
      <w:r w:rsidRPr="005E0D49">
        <w:rPr>
          <w:rFonts w:cs="Arial"/>
        </w:rPr>
        <w:t>број</w:t>
      </w:r>
      <w:proofErr w:type="gramEnd"/>
      <w:r w:rsidRPr="005E0D49">
        <w:rPr>
          <w:rFonts w:cs="Arial"/>
        </w:rPr>
        <w:t xml:space="preserve"> рачуна: 840-30678845-06;</w:t>
      </w:r>
    </w:p>
    <w:p w14:paraId="157CE17F" w14:textId="77777777" w:rsidR="009C0CAF" w:rsidRPr="005E0D49" w:rsidRDefault="009C0CAF" w:rsidP="009C0CAF">
      <w:pPr>
        <w:spacing w:before="0"/>
        <w:rPr>
          <w:rFonts w:cs="Arial"/>
        </w:rPr>
      </w:pPr>
      <w:r w:rsidRPr="005E0D49">
        <w:rPr>
          <w:rFonts w:cs="Arial"/>
        </w:rPr>
        <w:t xml:space="preserve">(5) </w:t>
      </w:r>
      <w:proofErr w:type="gramStart"/>
      <w:r w:rsidRPr="005E0D49">
        <w:rPr>
          <w:rFonts w:cs="Arial"/>
        </w:rPr>
        <w:t>шифру</w:t>
      </w:r>
      <w:proofErr w:type="gramEnd"/>
      <w:r w:rsidRPr="005E0D49">
        <w:rPr>
          <w:rFonts w:cs="Arial"/>
        </w:rPr>
        <w:t xml:space="preserve"> плаћања: 153 или 253;</w:t>
      </w:r>
    </w:p>
    <w:p w14:paraId="72E37025" w14:textId="77777777" w:rsidR="009C0CAF" w:rsidRPr="005E0D49" w:rsidRDefault="009C0CAF" w:rsidP="009C0CAF">
      <w:pPr>
        <w:spacing w:before="0"/>
        <w:rPr>
          <w:rFonts w:cs="Arial"/>
        </w:rPr>
      </w:pPr>
      <w:r w:rsidRPr="005E0D49">
        <w:rPr>
          <w:rFonts w:cs="Arial"/>
        </w:rPr>
        <w:t xml:space="preserve">(6) </w:t>
      </w:r>
      <w:proofErr w:type="gramStart"/>
      <w:r w:rsidRPr="005E0D49">
        <w:rPr>
          <w:rFonts w:cs="Arial"/>
        </w:rPr>
        <w:t>позив</w:t>
      </w:r>
      <w:proofErr w:type="gramEnd"/>
      <w:r w:rsidRPr="005E0D49">
        <w:rPr>
          <w:rFonts w:cs="Arial"/>
        </w:rPr>
        <w:t xml:space="preserve"> на број: подаци о броју или ознаци јавне набавке поводом које се подноси захтев за заштиту права;</w:t>
      </w:r>
    </w:p>
    <w:p w14:paraId="1A521F53" w14:textId="77777777" w:rsidR="009C0CAF" w:rsidRPr="005E0D49" w:rsidRDefault="009C0CAF" w:rsidP="009C0CAF">
      <w:pPr>
        <w:spacing w:before="0"/>
        <w:rPr>
          <w:rFonts w:cs="Arial"/>
        </w:rPr>
      </w:pPr>
      <w:r w:rsidRPr="005E0D49">
        <w:rPr>
          <w:rFonts w:cs="Arial"/>
        </w:rPr>
        <w:t xml:space="preserve">(7) </w:t>
      </w:r>
      <w:proofErr w:type="gramStart"/>
      <w:r w:rsidRPr="005E0D49">
        <w:rPr>
          <w:rFonts w:cs="Arial"/>
        </w:rPr>
        <w:t>сврха</w:t>
      </w:r>
      <w:proofErr w:type="gramEnd"/>
      <w:r w:rsidRPr="005E0D49">
        <w:rPr>
          <w:rFonts w:cs="Arial"/>
        </w:rPr>
        <w:t>: ЗЗП; назив наручиоца; број или ознака јавне набавке поводом које се подноси захтев за заштиту права;</w:t>
      </w:r>
    </w:p>
    <w:p w14:paraId="5B886B92" w14:textId="77777777" w:rsidR="009C0CAF" w:rsidRPr="005E0D49" w:rsidRDefault="009C0CAF" w:rsidP="009C0CAF">
      <w:pPr>
        <w:spacing w:before="0"/>
        <w:rPr>
          <w:rFonts w:cs="Arial"/>
        </w:rPr>
      </w:pPr>
      <w:r w:rsidRPr="005E0D49">
        <w:rPr>
          <w:rFonts w:cs="Arial"/>
        </w:rPr>
        <w:t xml:space="preserve">(8) </w:t>
      </w:r>
      <w:proofErr w:type="gramStart"/>
      <w:r w:rsidRPr="005E0D49">
        <w:rPr>
          <w:rFonts w:cs="Arial"/>
        </w:rPr>
        <w:t>корисник</w:t>
      </w:r>
      <w:proofErr w:type="gramEnd"/>
      <w:r w:rsidRPr="005E0D49">
        <w:rPr>
          <w:rFonts w:cs="Arial"/>
        </w:rPr>
        <w:t>: буџет Републике Србије;</w:t>
      </w:r>
    </w:p>
    <w:p w14:paraId="1B93B7A1" w14:textId="77777777" w:rsidR="009C0CAF" w:rsidRPr="005E0D49" w:rsidRDefault="009C0CAF" w:rsidP="009C0CAF">
      <w:pPr>
        <w:spacing w:before="0"/>
        <w:rPr>
          <w:rFonts w:cs="Arial"/>
        </w:rPr>
      </w:pPr>
      <w:r w:rsidRPr="005E0D49">
        <w:rPr>
          <w:rFonts w:cs="Arial"/>
        </w:rPr>
        <w:t xml:space="preserve">(9) </w:t>
      </w:r>
      <w:proofErr w:type="gramStart"/>
      <w:r w:rsidRPr="005E0D49">
        <w:rPr>
          <w:rFonts w:cs="Arial"/>
        </w:rPr>
        <w:t>назив</w:t>
      </w:r>
      <w:proofErr w:type="gramEnd"/>
      <w:r w:rsidRPr="005E0D49">
        <w:rPr>
          <w:rFonts w:cs="Arial"/>
        </w:rPr>
        <w:t xml:space="preserve"> уплатиоца, односно назив подносиоца захтева за заштиту права за којег је извршена уплата таксе;</w:t>
      </w:r>
    </w:p>
    <w:p w14:paraId="0CF84B12" w14:textId="77777777" w:rsidR="009C0CAF" w:rsidRPr="005E0D49" w:rsidRDefault="009C0CAF" w:rsidP="009C0CAF">
      <w:pPr>
        <w:spacing w:before="0"/>
        <w:rPr>
          <w:rFonts w:cs="Arial"/>
        </w:rPr>
      </w:pPr>
      <w:r w:rsidRPr="005E0D49">
        <w:rPr>
          <w:rFonts w:cs="Arial"/>
        </w:rPr>
        <w:t xml:space="preserve">(10) </w:t>
      </w:r>
      <w:proofErr w:type="gramStart"/>
      <w:r w:rsidRPr="005E0D49">
        <w:rPr>
          <w:rFonts w:cs="Arial"/>
        </w:rPr>
        <w:t>потпис</w:t>
      </w:r>
      <w:proofErr w:type="gramEnd"/>
      <w:r w:rsidRPr="005E0D49">
        <w:rPr>
          <w:rFonts w:cs="Arial"/>
        </w:rPr>
        <w:t xml:space="preserve"> овлашћеног лица банке.</w:t>
      </w:r>
    </w:p>
    <w:p w14:paraId="2C64B221" w14:textId="77777777" w:rsidR="009C0CAF" w:rsidRPr="005E0D49" w:rsidRDefault="009C0CAF" w:rsidP="009C0CAF">
      <w:pPr>
        <w:rPr>
          <w:rFonts w:cs="Arial"/>
        </w:rPr>
      </w:pPr>
      <w:r w:rsidRPr="005E0D49">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E12657F" w14:textId="77777777" w:rsidR="009C0CAF" w:rsidRPr="005E0D49" w:rsidRDefault="009C0CAF" w:rsidP="009C0CAF">
      <w:pPr>
        <w:rPr>
          <w:rFonts w:cs="Arial"/>
        </w:rPr>
      </w:pPr>
      <w:r w:rsidRPr="005E0D49">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2CC73E2" w14:textId="77777777" w:rsidR="009C0CAF" w:rsidRPr="005E0D49" w:rsidRDefault="009C0CAF" w:rsidP="009C0CAF">
      <w:pPr>
        <w:rPr>
          <w:rFonts w:cs="Arial"/>
        </w:rPr>
      </w:pPr>
      <w:proofErr w:type="gramStart"/>
      <w:r w:rsidRPr="005E0D49">
        <w:rPr>
          <w:rFonts w:cs="Arial"/>
        </w:rPr>
        <w:t>извршеној</w:t>
      </w:r>
      <w:proofErr w:type="gramEnd"/>
      <w:r w:rsidRPr="005E0D49">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886682A" w14:textId="77777777" w:rsidR="009C0CAF" w:rsidRPr="005E0D49" w:rsidRDefault="009C0CAF" w:rsidP="009C0CAF">
      <w:pPr>
        <w:rPr>
          <w:rFonts w:cs="Arial"/>
        </w:rPr>
      </w:pPr>
      <w:r w:rsidRPr="005E0D49">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756DC89" w14:textId="77777777" w:rsidR="009C0CAF" w:rsidRPr="005E0D49" w:rsidRDefault="009C0CAF" w:rsidP="009C0CAF">
      <w:pPr>
        <w:spacing w:before="0"/>
        <w:rPr>
          <w:rFonts w:cs="Arial"/>
        </w:rPr>
      </w:pPr>
      <w:r w:rsidRPr="005E0D49">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A576657" w14:textId="77777777" w:rsidR="009C0CAF" w:rsidRPr="005E0D49" w:rsidRDefault="009C0CAF" w:rsidP="009C0CAF">
      <w:pPr>
        <w:spacing w:before="0"/>
        <w:rPr>
          <w:rFonts w:cs="Arial"/>
        </w:rPr>
      </w:pPr>
    </w:p>
    <w:p w14:paraId="55FDC0AA" w14:textId="77777777" w:rsidR="009C0CAF" w:rsidRPr="005E0D49" w:rsidRDefault="009C0CAF" w:rsidP="009C0CAF">
      <w:pPr>
        <w:pStyle w:val="KDParagraf"/>
        <w:spacing w:before="0"/>
        <w:rPr>
          <w:rFonts w:cs="Arial"/>
          <w:lang w:bidi="en-US"/>
        </w:rPr>
      </w:pPr>
      <w:r w:rsidRPr="005E0D49">
        <w:rPr>
          <w:rFonts w:cs="Arial"/>
          <w:lang w:bidi="en-US"/>
        </w:rPr>
        <w:t>УПЛАТА ИЗ ИНОСТРАНСТВА</w:t>
      </w:r>
    </w:p>
    <w:p w14:paraId="02D52848" w14:textId="77777777" w:rsidR="009C0CAF" w:rsidRPr="005E0D49" w:rsidRDefault="009C0CAF" w:rsidP="009C0CAF">
      <w:pPr>
        <w:pStyle w:val="KDParagraf"/>
        <w:spacing w:before="0"/>
        <w:rPr>
          <w:rFonts w:cs="Arial"/>
          <w:lang w:bidi="en-US"/>
        </w:rPr>
      </w:pPr>
      <w:r w:rsidRPr="005E0D4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677028F" w14:textId="77777777" w:rsidR="009C0CAF" w:rsidRPr="005E0D49" w:rsidRDefault="009C0CAF" w:rsidP="009C0CAF">
      <w:pPr>
        <w:pStyle w:val="KDParagraf"/>
        <w:spacing w:before="0"/>
        <w:rPr>
          <w:rFonts w:cs="Arial"/>
          <w:lang w:bidi="en-US"/>
        </w:rPr>
      </w:pPr>
    </w:p>
    <w:p w14:paraId="5EAA0ED4" w14:textId="77777777" w:rsidR="009C0CAF" w:rsidRPr="005E0D49" w:rsidRDefault="009C0CAF" w:rsidP="009C0CAF">
      <w:pPr>
        <w:pStyle w:val="KDParagraf"/>
        <w:spacing w:before="0"/>
        <w:rPr>
          <w:rFonts w:cs="Arial"/>
          <w:lang w:bidi="en-US"/>
        </w:rPr>
      </w:pPr>
      <w:r w:rsidRPr="005E0D49">
        <w:rPr>
          <w:rFonts w:cs="Arial"/>
          <w:lang w:bidi="en-US"/>
        </w:rPr>
        <w:t>НАЗИВ И АДРЕСА БАНКЕ:</w:t>
      </w:r>
    </w:p>
    <w:p w14:paraId="3D07B48E" w14:textId="77777777" w:rsidR="009C0CAF" w:rsidRPr="005E0D49" w:rsidRDefault="009C0CAF" w:rsidP="009C0CAF">
      <w:pPr>
        <w:pStyle w:val="KDParagraf"/>
        <w:spacing w:before="0"/>
        <w:rPr>
          <w:rFonts w:cs="Arial"/>
          <w:lang w:bidi="en-US"/>
        </w:rPr>
      </w:pPr>
      <w:r w:rsidRPr="005E0D49">
        <w:rPr>
          <w:rFonts w:cs="Arial"/>
          <w:lang w:bidi="en-US"/>
        </w:rPr>
        <w:t>Народна банка Србије (НБС)</w:t>
      </w:r>
    </w:p>
    <w:p w14:paraId="6BA687BF" w14:textId="77777777" w:rsidR="009C0CAF" w:rsidRPr="005E0D49" w:rsidRDefault="009C0CAF" w:rsidP="009C0CAF">
      <w:pPr>
        <w:pStyle w:val="KDParagraf"/>
        <w:spacing w:before="0"/>
        <w:rPr>
          <w:rFonts w:cs="Arial"/>
          <w:lang w:bidi="en-US"/>
        </w:rPr>
      </w:pPr>
      <w:r w:rsidRPr="005E0D49">
        <w:rPr>
          <w:rFonts w:cs="Arial"/>
          <w:lang w:bidi="en-US"/>
        </w:rPr>
        <w:t>11000 Београд, ул. Немањина бр. 17</w:t>
      </w:r>
    </w:p>
    <w:p w14:paraId="6EB29442" w14:textId="77777777" w:rsidR="009C0CAF" w:rsidRPr="005E0D49" w:rsidRDefault="009C0CAF" w:rsidP="009C0CAF">
      <w:pPr>
        <w:pStyle w:val="KDParagraf"/>
        <w:spacing w:before="0"/>
        <w:rPr>
          <w:rFonts w:cs="Arial"/>
          <w:lang w:bidi="en-US"/>
        </w:rPr>
      </w:pPr>
      <w:r w:rsidRPr="005E0D49">
        <w:rPr>
          <w:rFonts w:cs="Arial"/>
          <w:lang w:bidi="en-US"/>
        </w:rPr>
        <w:t>Србија</w:t>
      </w:r>
    </w:p>
    <w:p w14:paraId="53EE9B24" w14:textId="77777777" w:rsidR="009C0CAF" w:rsidRPr="005E0D49" w:rsidRDefault="009C0CAF" w:rsidP="009C0CAF">
      <w:pPr>
        <w:pStyle w:val="KDParagraf"/>
        <w:spacing w:before="0"/>
        <w:rPr>
          <w:rFonts w:cs="Arial"/>
          <w:lang w:bidi="en-US"/>
        </w:rPr>
      </w:pPr>
      <w:r w:rsidRPr="005E0D49">
        <w:rPr>
          <w:rFonts w:cs="Arial"/>
          <w:lang w:bidi="en-US"/>
        </w:rPr>
        <w:t>SWIFT CODE: NBSRRSBGXXX</w:t>
      </w:r>
    </w:p>
    <w:p w14:paraId="03C294F7" w14:textId="77777777" w:rsidR="009C0CAF" w:rsidRPr="005E0D49" w:rsidRDefault="009C0CAF" w:rsidP="009C0CAF">
      <w:pPr>
        <w:pStyle w:val="KDParagraf"/>
        <w:spacing w:before="0"/>
        <w:rPr>
          <w:rFonts w:cs="Arial"/>
          <w:lang w:bidi="en-US"/>
        </w:rPr>
      </w:pPr>
    </w:p>
    <w:p w14:paraId="5AD975E3" w14:textId="77777777" w:rsidR="009C0CAF" w:rsidRPr="005E0D49" w:rsidRDefault="009C0CAF" w:rsidP="009C0CAF">
      <w:pPr>
        <w:pStyle w:val="KDParagraf"/>
        <w:spacing w:before="0"/>
        <w:rPr>
          <w:rFonts w:cs="Arial"/>
          <w:lang w:bidi="en-US"/>
        </w:rPr>
      </w:pPr>
      <w:r w:rsidRPr="005E0D49">
        <w:rPr>
          <w:rFonts w:cs="Arial"/>
          <w:lang w:bidi="en-US"/>
        </w:rPr>
        <w:t>НАЗИВ И АДРЕСА ИНСТИТУЦИЈЕ:</w:t>
      </w:r>
    </w:p>
    <w:p w14:paraId="638C5B1B" w14:textId="77777777" w:rsidR="009C0CAF" w:rsidRPr="005E0D49" w:rsidRDefault="009C0CAF" w:rsidP="009C0CAF">
      <w:pPr>
        <w:pStyle w:val="KDParagraf"/>
        <w:spacing w:before="0"/>
        <w:rPr>
          <w:rFonts w:cs="Arial"/>
          <w:lang w:bidi="en-US"/>
        </w:rPr>
      </w:pPr>
      <w:r w:rsidRPr="005E0D49">
        <w:rPr>
          <w:rFonts w:cs="Arial"/>
          <w:lang w:bidi="en-US"/>
        </w:rPr>
        <w:t>Министарство финансија</w:t>
      </w:r>
    </w:p>
    <w:p w14:paraId="1A900C41" w14:textId="77777777" w:rsidR="009C0CAF" w:rsidRPr="005E0D49" w:rsidRDefault="009C0CAF" w:rsidP="009C0CAF">
      <w:pPr>
        <w:pStyle w:val="KDParagraf"/>
        <w:spacing w:before="0"/>
        <w:rPr>
          <w:rFonts w:cs="Arial"/>
          <w:lang w:bidi="en-US"/>
        </w:rPr>
      </w:pPr>
      <w:r w:rsidRPr="005E0D49">
        <w:rPr>
          <w:rFonts w:cs="Arial"/>
          <w:lang w:bidi="en-US"/>
        </w:rPr>
        <w:lastRenderedPageBreak/>
        <w:t>Управа за трезор</w:t>
      </w:r>
    </w:p>
    <w:p w14:paraId="2332CD3E" w14:textId="77777777" w:rsidR="009C0CAF" w:rsidRPr="005E0D49" w:rsidRDefault="009C0CAF" w:rsidP="009C0CAF">
      <w:pPr>
        <w:pStyle w:val="KDParagraf"/>
        <w:spacing w:before="0"/>
        <w:rPr>
          <w:rFonts w:cs="Arial"/>
          <w:lang w:bidi="en-US"/>
        </w:rPr>
      </w:pPr>
      <w:proofErr w:type="gramStart"/>
      <w:r w:rsidRPr="005E0D49">
        <w:rPr>
          <w:rFonts w:cs="Arial"/>
          <w:lang w:bidi="en-US"/>
        </w:rPr>
        <w:t>ул</w:t>
      </w:r>
      <w:proofErr w:type="gramEnd"/>
      <w:r w:rsidRPr="005E0D49">
        <w:rPr>
          <w:rFonts w:cs="Arial"/>
          <w:lang w:bidi="en-US"/>
        </w:rPr>
        <w:t>. Поп Лукина бр. 7-9</w:t>
      </w:r>
    </w:p>
    <w:p w14:paraId="6EF87CC4" w14:textId="77777777" w:rsidR="009C0CAF" w:rsidRPr="005E0D49" w:rsidRDefault="009C0CAF" w:rsidP="009C0CAF">
      <w:pPr>
        <w:pStyle w:val="KDParagraf"/>
        <w:spacing w:before="0"/>
        <w:rPr>
          <w:rFonts w:cs="Arial"/>
          <w:lang w:bidi="en-US"/>
        </w:rPr>
      </w:pPr>
      <w:r w:rsidRPr="005E0D49">
        <w:rPr>
          <w:rFonts w:cs="Arial"/>
          <w:lang w:bidi="en-US"/>
        </w:rPr>
        <w:t>11000 Београд</w:t>
      </w:r>
    </w:p>
    <w:p w14:paraId="4DD762B7" w14:textId="77777777" w:rsidR="009C0CAF" w:rsidRPr="005E0D49" w:rsidRDefault="009C0CAF" w:rsidP="009C0CAF">
      <w:pPr>
        <w:pStyle w:val="KDParagraf"/>
        <w:spacing w:before="0"/>
        <w:rPr>
          <w:rFonts w:cs="Arial"/>
          <w:lang w:bidi="en-US"/>
        </w:rPr>
      </w:pPr>
      <w:r w:rsidRPr="005E0D49">
        <w:rPr>
          <w:rFonts w:cs="Arial"/>
          <w:lang w:bidi="en-US"/>
        </w:rPr>
        <w:t>IBAN: RS 35908500103019323073</w:t>
      </w:r>
    </w:p>
    <w:p w14:paraId="5AF2D587" w14:textId="77777777" w:rsidR="009C0CAF" w:rsidRPr="005E0D49" w:rsidRDefault="009C0CAF" w:rsidP="009C0CAF">
      <w:pPr>
        <w:pStyle w:val="KDParagraf"/>
        <w:spacing w:before="0"/>
        <w:rPr>
          <w:rFonts w:cs="Arial"/>
          <w:lang w:bidi="en-US"/>
        </w:rPr>
      </w:pPr>
    </w:p>
    <w:p w14:paraId="30F68E16" w14:textId="77777777" w:rsidR="009C0CAF" w:rsidRPr="005E0D49" w:rsidRDefault="009C0CAF" w:rsidP="009C0CAF">
      <w:pPr>
        <w:pStyle w:val="KDParagraf"/>
        <w:spacing w:before="0"/>
        <w:rPr>
          <w:rFonts w:cs="Arial"/>
          <w:lang w:bidi="en-US"/>
        </w:rPr>
      </w:pPr>
      <w:r w:rsidRPr="005E0D49">
        <w:rPr>
          <w:rFonts w:cs="Arial"/>
          <w:lang w:bidi="en-US"/>
        </w:rPr>
        <w:t>НАПОМЕНА: Приликом уплата средстава потребно је навести следеће информације о плаћању - „детаљи плаћања</w:t>
      </w:r>
      <w:proofErr w:type="gramStart"/>
      <w:r w:rsidRPr="005E0D49">
        <w:rPr>
          <w:rFonts w:cs="Arial"/>
          <w:lang w:bidi="en-US"/>
        </w:rPr>
        <w:t>“ (</w:t>
      </w:r>
      <w:proofErr w:type="gramEnd"/>
      <w:r w:rsidRPr="005E0D49">
        <w:rPr>
          <w:rFonts w:cs="Arial"/>
          <w:lang w:bidi="en-US"/>
        </w:rPr>
        <w:t>FIELD 70: DETAILS OF PAYMENT):</w:t>
      </w:r>
    </w:p>
    <w:p w14:paraId="7DB5A6FF" w14:textId="77777777" w:rsidR="009C0CAF" w:rsidRPr="005E0D49" w:rsidRDefault="009C0CAF" w:rsidP="009C0CAF">
      <w:pPr>
        <w:pStyle w:val="KDParagraf"/>
        <w:spacing w:before="0"/>
        <w:rPr>
          <w:rFonts w:cs="Arial"/>
          <w:lang w:bidi="en-US"/>
        </w:rPr>
      </w:pPr>
      <w:r w:rsidRPr="005E0D49">
        <w:rPr>
          <w:rFonts w:cs="Arial"/>
          <w:lang w:bidi="en-US"/>
        </w:rPr>
        <w:t xml:space="preserve">– </w:t>
      </w:r>
      <w:proofErr w:type="gramStart"/>
      <w:r w:rsidRPr="005E0D49">
        <w:rPr>
          <w:rFonts w:cs="Arial"/>
          <w:lang w:bidi="en-US"/>
        </w:rPr>
        <w:t>број</w:t>
      </w:r>
      <w:proofErr w:type="gramEnd"/>
      <w:r w:rsidRPr="005E0D49">
        <w:rPr>
          <w:rFonts w:cs="Arial"/>
          <w:lang w:bidi="en-US"/>
        </w:rPr>
        <w:t xml:space="preserve"> у поступку јавне набавке на које се захтев за заштиту права односи и</w:t>
      </w:r>
    </w:p>
    <w:p w14:paraId="3CD49001" w14:textId="77777777" w:rsidR="009C0CAF" w:rsidRPr="005E0D49" w:rsidRDefault="009C0CAF" w:rsidP="009C0CAF">
      <w:pPr>
        <w:pStyle w:val="KDParagraf"/>
        <w:spacing w:before="0"/>
        <w:rPr>
          <w:rFonts w:cs="Arial"/>
          <w:lang w:bidi="en-US"/>
        </w:rPr>
      </w:pPr>
      <w:proofErr w:type="gramStart"/>
      <w:r w:rsidRPr="005E0D49">
        <w:rPr>
          <w:rFonts w:cs="Arial"/>
          <w:lang w:bidi="en-US"/>
        </w:rPr>
        <w:t>назив</w:t>
      </w:r>
      <w:proofErr w:type="gramEnd"/>
      <w:r w:rsidRPr="005E0D49">
        <w:rPr>
          <w:rFonts w:cs="Arial"/>
          <w:lang w:bidi="en-US"/>
        </w:rPr>
        <w:t xml:space="preserve"> наручиоца у поступку јавне набавке.</w:t>
      </w:r>
    </w:p>
    <w:p w14:paraId="41A54A82" w14:textId="77777777" w:rsidR="009C0CAF" w:rsidRPr="005E0D49" w:rsidRDefault="009C0CAF" w:rsidP="009C0CAF">
      <w:pPr>
        <w:pStyle w:val="KDParagraf"/>
        <w:spacing w:before="0"/>
        <w:rPr>
          <w:rFonts w:cs="Arial"/>
          <w:lang w:bidi="en-US"/>
        </w:rPr>
      </w:pPr>
      <w:r w:rsidRPr="005E0D49">
        <w:rPr>
          <w:rFonts w:cs="Arial"/>
          <w:lang w:bidi="en-US"/>
        </w:rPr>
        <w:t>У прилогу су инструкције за уплате у валутама: EUR и USD.</w:t>
      </w:r>
    </w:p>
    <w:p w14:paraId="7D283663" w14:textId="77777777" w:rsidR="009C0CAF" w:rsidRPr="005E0D49" w:rsidRDefault="009C0CAF" w:rsidP="009C0CAF">
      <w:pPr>
        <w:pStyle w:val="KDParagraf"/>
        <w:spacing w:before="0"/>
        <w:rPr>
          <w:rFonts w:cs="Arial"/>
          <w:lang w:bidi="en-US"/>
        </w:rPr>
      </w:pPr>
    </w:p>
    <w:p w14:paraId="0ABB7A04" w14:textId="77777777" w:rsidR="009C0CAF" w:rsidRPr="005E0D49" w:rsidRDefault="009C0CAF" w:rsidP="009C0CAF">
      <w:pPr>
        <w:pStyle w:val="KDParagraf"/>
        <w:spacing w:before="0"/>
        <w:rPr>
          <w:rFonts w:cs="Arial"/>
          <w:lang w:bidi="en-US"/>
        </w:rPr>
      </w:pPr>
      <w:r w:rsidRPr="005E0D4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9C0CAF" w:rsidRPr="005E0D49" w14:paraId="4452A4FA" w14:textId="77777777" w:rsidTr="006A4AD6">
        <w:trPr>
          <w:trHeight w:val="30"/>
        </w:trPr>
        <w:tc>
          <w:tcPr>
            <w:tcW w:w="9576" w:type="dxa"/>
            <w:gridSpan w:val="2"/>
            <w:shd w:val="clear" w:color="auto" w:fill="auto"/>
          </w:tcPr>
          <w:p w14:paraId="55449D48" w14:textId="77777777" w:rsidR="009C0CAF" w:rsidRPr="005E0D49" w:rsidRDefault="009C0CAF" w:rsidP="006A4AD6">
            <w:pPr>
              <w:pStyle w:val="KDParagraf"/>
              <w:spacing w:before="0"/>
              <w:rPr>
                <w:rFonts w:cs="Arial"/>
                <w:lang w:bidi="en-US"/>
              </w:rPr>
            </w:pPr>
            <w:r w:rsidRPr="005E0D49">
              <w:rPr>
                <w:rFonts w:cs="Arial"/>
                <w:lang w:bidi="en-US"/>
              </w:rPr>
              <w:t>SWIFT MESSAGE MT103 – EUR</w:t>
            </w:r>
          </w:p>
        </w:tc>
      </w:tr>
      <w:tr w:rsidR="009C0CAF" w:rsidRPr="005E0D49" w14:paraId="6C394EE2" w14:textId="77777777" w:rsidTr="006A4AD6">
        <w:trPr>
          <w:trHeight w:val="20"/>
        </w:trPr>
        <w:tc>
          <w:tcPr>
            <w:tcW w:w="4788" w:type="dxa"/>
            <w:shd w:val="clear" w:color="auto" w:fill="auto"/>
          </w:tcPr>
          <w:p w14:paraId="318FF226" w14:textId="77777777" w:rsidR="009C0CAF" w:rsidRPr="005E0D49" w:rsidRDefault="009C0CAF" w:rsidP="006A4AD6">
            <w:pPr>
              <w:pStyle w:val="KDParagraf"/>
              <w:spacing w:before="0"/>
              <w:rPr>
                <w:rFonts w:cs="Arial"/>
                <w:lang w:bidi="en-US"/>
              </w:rPr>
            </w:pPr>
            <w:r w:rsidRPr="005E0D49">
              <w:rPr>
                <w:rFonts w:cs="Arial"/>
                <w:lang w:bidi="en-US"/>
              </w:rPr>
              <w:t xml:space="preserve">FIELD 32A: </w:t>
            </w:r>
          </w:p>
        </w:tc>
        <w:tc>
          <w:tcPr>
            <w:tcW w:w="4788" w:type="dxa"/>
            <w:shd w:val="clear" w:color="auto" w:fill="auto"/>
          </w:tcPr>
          <w:p w14:paraId="7A4961C9" w14:textId="77777777" w:rsidR="009C0CAF" w:rsidRPr="005E0D49" w:rsidRDefault="009C0CAF" w:rsidP="006A4AD6">
            <w:pPr>
              <w:pStyle w:val="KDParagraf"/>
              <w:spacing w:before="0"/>
              <w:rPr>
                <w:rFonts w:cs="Arial"/>
                <w:lang w:bidi="en-US"/>
              </w:rPr>
            </w:pPr>
            <w:r w:rsidRPr="005E0D49">
              <w:rPr>
                <w:rFonts w:cs="Arial"/>
                <w:lang w:bidi="en-US"/>
              </w:rPr>
              <w:t>VALUE DATE – EUR- AMOUNT</w:t>
            </w:r>
          </w:p>
        </w:tc>
      </w:tr>
      <w:tr w:rsidR="009C0CAF" w:rsidRPr="005E0D49" w14:paraId="158D1676" w14:textId="77777777" w:rsidTr="006A4AD6">
        <w:trPr>
          <w:trHeight w:val="20"/>
        </w:trPr>
        <w:tc>
          <w:tcPr>
            <w:tcW w:w="4788" w:type="dxa"/>
            <w:shd w:val="clear" w:color="auto" w:fill="auto"/>
          </w:tcPr>
          <w:p w14:paraId="6D941F79" w14:textId="77777777" w:rsidR="009C0CAF" w:rsidRPr="005E0D49" w:rsidRDefault="009C0CAF" w:rsidP="006A4AD6">
            <w:pPr>
              <w:pStyle w:val="KDParagraf"/>
              <w:spacing w:before="0"/>
              <w:rPr>
                <w:rFonts w:cs="Arial"/>
                <w:lang w:bidi="en-US"/>
              </w:rPr>
            </w:pPr>
            <w:r w:rsidRPr="005E0D49">
              <w:rPr>
                <w:rFonts w:cs="Arial"/>
                <w:lang w:bidi="en-US"/>
              </w:rPr>
              <w:t xml:space="preserve">FIELD 50K:  </w:t>
            </w:r>
          </w:p>
        </w:tc>
        <w:tc>
          <w:tcPr>
            <w:tcW w:w="4788" w:type="dxa"/>
            <w:shd w:val="clear" w:color="auto" w:fill="auto"/>
          </w:tcPr>
          <w:p w14:paraId="66884A09" w14:textId="77777777" w:rsidR="009C0CAF" w:rsidRPr="005E0D49" w:rsidRDefault="009C0CAF" w:rsidP="006A4AD6">
            <w:pPr>
              <w:pStyle w:val="KDParagraf"/>
              <w:spacing w:before="0"/>
              <w:rPr>
                <w:rFonts w:cs="Arial"/>
                <w:lang w:bidi="en-US"/>
              </w:rPr>
            </w:pPr>
            <w:r w:rsidRPr="005E0D49">
              <w:rPr>
                <w:rFonts w:cs="Arial"/>
                <w:lang w:bidi="en-US"/>
              </w:rPr>
              <w:t>ORDERING CUSTOMER</w:t>
            </w:r>
          </w:p>
        </w:tc>
      </w:tr>
      <w:tr w:rsidR="009C0CAF" w:rsidRPr="005E0D49" w14:paraId="6BDE28CB" w14:textId="77777777" w:rsidTr="006A4AD6">
        <w:trPr>
          <w:trHeight w:val="20"/>
        </w:trPr>
        <w:tc>
          <w:tcPr>
            <w:tcW w:w="4788" w:type="dxa"/>
            <w:shd w:val="clear" w:color="auto" w:fill="auto"/>
          </w:tcPr>
          <w:p w14:paraId="60A36284" w14:textId="77777777" w:rsidR="009C0CAF" w:rsidRPr="005E0D49" w:rsidRDefault="009C0CAF" w:rsidP="006A4AD6">
            <w:pPr>
              <w:pStyle w:val="KDParagraf"/>
              <w:spacing w:before="0"/>
              <w:rPr>
                <w:rFonts w:cs="Arial"/>
                <w:lang w:bidi="en-US"/>
              </w:rPr>
            </w:pPr>
            <w:r w:rsidRPr="005E0D49">
              <w:rPr>
                <w:rFonts w:cs="Arial"/>
                <w:lang w:bidi="en-US"/>
              </w:rPr>
              <w:t xml:space="preserve">FIELD 50K:  </w:t>
            </w:r>
          </w:p>
        </w:tc>
        <w:tc>
          <w:tcPr>
            <w:tcW w:w="4788" w:type="dxa"/>
            <w:shd w:val="clear" w:color="auto" w:fill="auto"/>
          </w:tcPr>
          <w:p w14:paraId="77073DE3" w14:textId="77777777" w:rsidR="009C0CAF" w:rsidRPr="005E0D49" w:rsidRDefault="009C0CAF" w:rsidP="006A4AD6">
            <w:pPr>
              <w:pStyle w:val="KDParagraf"/>
              <w:spacing w:before="0"/>
              <w:rPr>
                <w:rFonts w:cs="Arial"/>
                <w:lang w:bidi="en-US"/>
              </w:rPr>
            </w:pPr>
            <w:r w:rsidRPr="005E0D49">
              <w:rPr>
                <w:rFonts w:cs="Arial"/>
                <w:lang w:bidi="en-US"/>
              </w:rPr>
              <w:t>ORDERING CUSTOMER</w:t>
            </w:r>
          </w:p>
        </w:tc>
      </w:tr>
      <w:tr w:rsidR="009C0CAF" w:rsidRPr="005E0D49" w14:paraId="31F4ECCB" w14:textId="77777777" w:rsidTr="006A4AD6">
        <w:trPr>
          <w:trHeight w:val="1113"/>
        </w:trPr>
        <w:tc>
          <w:tcPr>
            <w:tcW w:w="4788" w:type="dxa"/>
            <w:shd w:val="clear" w:color="auto" w:fill="auto"/>
          </w:tcPr>
          <w:p w14:paraId="44CFF359" w14:textId="77777777" w:rsidR="009C0CAF" w:rsidRPr="005E0D49" w:rsidRDefault="009C0CAF" w:rsidP="006A4AD6">
            <w:pPr>
              <w:pStyle w:val="KDParagraf"/>
              <w:spacing w:before="0"/>
              <w:rPr>
                <w:rFonts w:cs="Arial"/>
                <w:lang w:bidi="en-US"/>
              </w:rPr>
            </w:pPr>
            <w:r w:rsidRPr="005E0D49">
              <w:rPr>
                <w:rFonts w:cs="Arial"/>
                <w:lang w:bidi="en-US"/>
              </w:rPr>
              <w:t>FIELD 56A:</w:t>
            </w:r>
          </w:p>
          <w:p w14:paraId="78B7840E" w14:textId="77777777" w:rsidR="009C0CAF" w:rsidRPr="005E0D49" w:rsidRDefault="009C0CAF" w:rsidP="006A4AD6">
            <w:pPr>
              <w:pStyle w:val="KDParagraf"/>
              <w:spacing w:before="0"/>
              <w:rPr>
                <w:rFonts w:cs="Arial"/>
                <w:lang w:bidi="en-US"/>
              </w:rPr>
            </w:pPr>
            <w:r w:rsidRPr="005E0D49">
              <w:rPr>
                <w:rFonts w:cs="Arial"/>
                <w:lang w:bidi="en-US"/>
              </w:rPr>
              <w:t>(INTERMEDIARY)</w:t>
            </w:r>
          </w:p>
        </w:tc>
        <w:tc>
          <w:tcPr>
            <w:tcW w:w="4788" w:type="dxa"/>
            <w:shd w:val="clear" w:color="auto" w:fill="auto"/>
          </w:tcPr>
          <w:p w14:paraId="33520E6A" w14:textId="77777777" w:rsidR="009C0CAF" w:rsidRPr="005E0D49" w:rsidRDefault="009C0CAF" w:rsidP="006A4AD6">
            <w:pPr>
              <w:pStyle w:val="KDParagraf"/>
              <w:spacing w:before="0"/>
              <w:rPr>
                <w:rFonts w:cs="Arial"/>
                <w:lang w:bidi="en-US"/>
              </w:rPr>
            </w:pPr>
            <w:r w:rsidRPr="005E0D49">
              <w:rPr>
                <w:rFonts w:cs="Arial"/>
                <w:lang w:bidi="en-US"/>
              </w:rPr>
              <w:t>DEUTDEFFXXX</w:t>
            </w:r>
          </w:p>
          <w:p w14:paraId="6DFFBFC3" w14:textId="77777777" w:rsidR="009C0CAF" w:rsidRPr="005E0D49" w:rsidRDefault="009C0CAF" w:rsidP="006A4AD6">
            <w:pPr>
              <w:pStyle w:val="KDParagraf"/>
              <w:spacing w:before="0"/>
              <w:rPr>
                <w:rFonts w:cs="Arial"/>
                <w:lang w:bidi="en-US"/>
              </w:rPr>
            </w:pPr>
            <w:r w:rsidRPr="005E0D49">
              <w:rPr>
                <w:rFonts w:cs="Arial"/>
                <w:lang w:bidi="en-US"/>
              </w:rPr>
              <w:t>DEUTSCHE BANK AG, F/M</w:t>
            </w:r>
          </w:p>
          <w:p w14:paraId="076C9215" w14:textId="77777777" w:rsidR="009C0CAF" w:rsidRPr="005E0D49" w:rsidRDefault="009C0CAF" w:rsidP="006A4AD6">
            <w:pPr>
              <w:pStyle w:val="KDParagraf"/>
              <w:spacing w:before="0"/>
              <w:rPr>
                <w:rFonts w:cs="Arial"/>
                <w:lang w:bidi="en-US"/>
              </w:rPr>
            </w:pPr>
            <w:r w:rsidRPr="005E0D49">
              <w:rPr>
                <w:rFonts w:cs="Arial"/>
                <w:lang w:bidi="en-US"/>
              </w:rPr>
              <w:t>TAUNUSANLAGE 12</w:t>
            </w:r>
          </w:p>
          <w:p w14:paraId="6B2CD504" w14:textId="77777777" w:rsidR="009C0CAF" w:rsidRPr="005E0D49" w:rsidRDefault="009C0CAF" w:rsidP="006A4AD6">
            <w:pPr>
              <w:pStyle w:val="KDParagraf"/>
              <w:spacing w:before="0"/>
              <w:rPr>
                <w:rFonts w:cs="Arial"/>
                <w:lang w:bidi="en-US"/>
              </w:rPr>
            </w:pPr>
            <w:r w:rsidRPr="005E0D49">
              <w:rPr>
                <w:rFonts w:cs="Arial"/>
                <w:lang w:bidi="en-US"/>
              </w:rPr>
              <w:t>GERMANY</w:t>
            </w:r>
          </w:p>
        </w:tc>
      </w:tr>
      <w:tr w:rsidR="009C0CAF" w:rsidRPr="005E0D49" w14:paraId="79AB805A" w14:textId="77777777" w:rsidTr="006A4AD6">
        <w:trPr>
          <w:trHeight w:val="1689"/>
        </w:trPr>
        <w:tc>
          <w:tcPr>
            <w:tcW w:w="4788" w:type="dxa"/>
            <w:shd w:val="clear" w:color="auto" w:fill="auto"/>
          </w:tcPr>
          <w:p w14:paraId="1C2D08C8" w14:textId="77777777" w:rsidR="009C0CAF" w:rsidRPr="005E0D49" w:rsidRDefault="009C0CAF" w:rsidP="006A4AD6">
            <w:pPr>
              <w:pStyle w:val="KDParagraf"/>
              <w:spacing w:before="0"/>
              <w:rPr>
                <w:rFonts w:cs="Arial"/>
                <w:lang w:bidi="en-US"/>
              </w:rPr>
            </w:pPr>
            <w:r w:rsidRPr="005E0D49">
              <w:rPr>
                <w:rFonts w:cs="Arial"/>
                <w:lang w:bidi="en-US"/>
              </w:rPr>
              <w:t>FIELD 57A:</w:t>
            </w:r>
          </w:p>
          <w:p w14:paraId="06B69CC1" w14:textId="77777777" w:rsidR="009C0CAF" w:rsidRPr="005E0D49" w:rsidRDefault="009C0CAF" w:rsidP="006A4AD6">
            <w:pPr>
              <w:pStyle w:val="KDParagraf"/>
              <w:spacing w:before="0"/>
              <w:rPr>
                <w:rFonts w:cs="Arial"/>
                <w:lang w:bidi="en-US"/>
              </w:rPr>
            </w:pPr>
            <w:r w:rsidRPr="005E0D49">
              <w:rPr>
                <w:rFonts w:cs="Arial"/>
                <w:lang w:bidi="en-US"/>
              </w:rPr>
              <w:t>(ACC. WITH BANK)</w:t>
            </w:r>
          </w:p>
        </w:tc>
        <w:tc>
          <w:tcPr>
            <w:tcW w:w="4788" w:type="dxa"/>
            <w:shd w:val="clear" w:color="auto" w:fill="auto"/>
          </w:tcPr>
          <w:p w14:paraId="26A83F27" w14:textId="77777777" w:rsidR="009C0CAF" w:rsidRPr="005E0D49" w:rsidRDefault="009C0CAF" w:rsidP="006A4AD6">
            <w:pPr>
              <w:pStyle w:val="KDParagraf"/>
              <w:spacing w:before="0"/>
              <w:rPr>
                <w:rFonts w:cs="Arial"/>
                <w:lang w:bidi="en-US"/>
              </w:rPr>
            </w:pPr>
            <w:r w:rsidRPr="005E0D49">
              <w:rPr>
                <w:rFonts w:cs="Arial"/>
                <w:lang w:bidi="en-US"/>
              </w:rPr>
              <w:t>/DE20500700100935930800</w:t>
            </w:r>
          </w:p>
          <w:p w14:paraId="1F8B86FF" w14:textId="77777777" w:rsidR="009C0CAF" w:rsidRPr="005E0D49" w:rsidRDefault="009C0CAF" w:rsidP="006A4AD6">
            <w:pPr>
              <w:pStyle w:val="KDParagraf"/>
              <w:spacing w:before="0"/>
              <w:rPr>
                <w:rFonts w:cs="Arial"/>
                <w:lang w:bidi="en-US"/>
              </w:rPr>
            </w:pPr>
            <w:r w:rsidRPr="005E0D49">
              <w:rPr>
                <w:rFonts w:cs="Arial"/>
                <w:lang w:bidi="en-US"/>
              </w:rPr>
              <w:t>NBSRRSBGXXX</w:t>
            </w:r>
          </w:p>
          <w:p w14:paraId="46C6B795" w14:textId="77777777" w:rsidR="009C0CAF" w:rsidRPr="005E0D49" w:rsidRDefault="009C0CAF" w:rsidP="006A4AD6">
            <w:pPr>
              <w:pStyle w:val="KDParagraf"/>
              <w:spacing w:before="0"/>
              <w:rPr>
                <w:rFonts w:cs="Arial"/>
                <w:lang w:bidi="en-US"/>
              </w:rPr>
            </w:pPr>
            <w:r w:rsidRPr="005E0D49">
              <w:rPr>
                <w:rFonts w:cs="Arial"/>
                <w:lang w:bidi="en-US"/>
              </w:rPr>
              <w:t>NARODNA BANKA SRBIJE (NATIONAL</w:t>
            </w:r>
          </w:p>
          <w:p w14:paraId="507DABE4" w14:textId="77777777" w:rsidR="009C0CAF" w:rsidRPr="005E0D49" w:rsidRDefault="009C0CAF" w:rsidP="006A4AD6">
            <w:pPr>
              <w:pStyle w:val="KDParagraf"/>
              <w:spacing w:before="0"/>
              <w:rPr>
                <w:rFonts w:cs="Arial"/>
                <w:lang w:bidi="en-US"/>
              </w:rPr>
            </w:pPr>
            <w:r w:rsidRPr="005E0D49">
              <w:rPr>
                <w:rFonts w:cs="Arial"/>
                <w:lang w:bidi="en-US"/>
              </w:rPr>
              <w:t>BANK OF SERBIA – NBS BEOGRAD,</w:t>
            </w:r>
          </w:p>
          <w:p w14:paraId="00381EBA" w14:textId="77777777" w:rsidR="009C0CAF" w:rsidRPr="005E0D49" w:rsidRDefault="009C0CAF" w:rsidP="006A4AD6">
            <w:pPr>
              <w:pStyle w:val="KDParagraf"/>
              <w:spacing w:before="0"/>
              <w:rPr>
                <w:rFonts w:cs="Arial"/>
                <w:lang w:bidi="en-US"/>
              </w:rPr>
            </w:pPr>
            <w:r w:rsidRPr="005E0D49">
              <w:rPr>
                <w:rFonts w:cs="Arial"/>
                <w:lang w:bidi="en-US"/>
              </w:rPr>
              <w:t>NEMANJINA 17</w:t>
            </w:r>
          </w:p>
          <w:p w14:paraId="03FF7155" w14:textId="77777777" w:rsidR="009C0CAF" w:rsidRPr="005E0D49" w:rsidRDefault="009C0CAF" w:rsidP="006A4AD6">
            <w:pPr>
              <w:pStyle w:val="KDParagraf"/>
              <w:spacing w:before="0"/>
              <w:rPr>
                <w:rFonts w:cs="Arial"/>
                <w:lang w:bidi="en-US"/>
              </w:rPr>
            </w:pPr>
            <w:r w:rsidRPr="005E0D49">
              <w:rPr>
                <w:rFonts w:cs="Arial"/>
                <w:lang w:bidi="en-US"/>
              </w:rPr>
              <w:t>SERBIA</w:t>
            </w:r>
          </w:p>
        </w:tc>
      </w:tr>
      <w:tr w:rsidR="009C0CAF" w:rsidRPr="005E0D49" w14:paraId="336CDF9B" w14:textId="77777777" w:rsidTr="006A4AD6">
        <w:trPr>
          <w:trHeight w:val="20"/>
        </w:trPr>
        <w:tc>
          <w:tcPr>
            <w:tcW w:w="4788" w:type="dxa"/>
            <w:shd w:val="clear" w:color="auto" w:fill="auto"/>
          </w:tcPr>
          <w:p w14:paraId="4367E6EE" w14:textId="77777777" w:rsidR="009C0CAF" w:rsidRPr="005E0D49" w:rsidRDefault="009C0CAF" w:rsidP="006A4AD6">
            <w:pPr>
              <w:pStyle w:val="KDParagraf"/>
              <w:spacing w:before="0"/>
              <w:rPr>
                <w:rFonts w:cs="Arial"/>
                <w:lang w:bidi="en-US"/>
              </w:rPr>
            </w:pPr>
            <w:r w:rsidRPr="005E0D49">
              <w:rPr>
                <w:rFonts w:cs="Arial"/>
                <w:lang w:bidi="en-US"/>
              </w:rPr>
              <w:t>FIELD 59:</w:t>
            </w:r>
          </w:p>
          <w:p w14:paraId="04131141" w14:textId="77777777" w:rsidR="009C0CAF" w:rsidRPr="005E0D49" w:rsidRDefault="009C0CAF" w:rsidP="006A4AD6">
            <w:pPr>
              <w:pStyle w:val="KDParagraf"/>
              <w:spacing w:before="0"/>
              <w:rPr>
                <w:rFonts w:cs="Arial"/>
                <w:lang w:bidi="en-US"/>
              </w:rPr>
            </w:pPr>
            <w:r w:rsidRPr="005E0D49">
              <w:rPr>
                <w:rFonts w:cs="Arial"/>
                <w:lang w:bidi="en-US"/>
              </w:rPr>
              <w:t>(BENEFICIARY)</w:t>
            </w:r>
          </w:p>
        </w:tc>
        <w:tc>
          <w:tcPr>
            <w:tcW w:w="4788" w:type="dxa"/>
            <w:shd w:val="clear" w:color="auto" w:fill="auto"/>
          </w:tcPr>
          <w:p w14:paraId="6A89A774" w14:textId="77777777" w:rsidR="009C0CAF" w:rsidRPr="005E0D49" w:rsidRDefault="009C0CAF" w:rsidP="006A4AD6">
            <w:pPr>
              <w:pStyle w:val="KDParagraf"/>
              <w:spacing w:before="0"/>
              <w:rPr>
                <w:rFonts w:cs="Arial"/>
                <w:lang w:bidi="en-US"/>
              </w:rPr>
            </w:pPr>
            <w:r w:rsidRPr="005E0D49">
              <w:rPr>
                <w:rFonts w:cs="Arial"/>
                <w:lang w:bidi="en-US"/>
              </w:rPr>
              <w:t>/RS35908500103019323073</w:t>
            </w:r>
          </w:p>
          <w:p w14:paraId="3DE9F9DD" w14:textId="77777777" w:rsidR="009C0CAF" w:rsidRPr="005E0D49" w:rsidRDefault="009C0CAF" w:rsidP="006A4AD6">
            <w:pPr>
              <w:pStyle w:val="KDParagraf"/>
              <w:spacing w:before="0"/>
              <w:rPr>
                <w:rFonts w:cs="Arial"/>
                <w:lang w:bidi="en-US"/>
              </w:rPr>
            </w:pPr>
            <w:r w:rsidRPr="005E0D49">
              <w:rPr>
                <w:rFonts w:cs="Arial"/>
                <w:lang w:bidi="en-US"/>
              </w:rPr>
              <w:t>MINISTARSTVO FINANSIJA</w:t>
            </w:r>
          </w:p>
          <w:p w14:paraId="54235C44" w14:textId="77777777" w:rsidR="009C0CAF" w:rsidRPr="005E0D49" w:rsidRDefault="009C0CAF" w:rsidP="006A4AD6">
            <w:pPr>
              <w:pStyle w:val="KDParagraf"/>
              <w:spacing w:before="0"/>
              <w:rPr>
                <w:rFonts w:cs="Arial"/>
                <w:lang w:bidi="en-US"/>
              </w:rPr>
            </w:pPr>
            <w:r w:rsidRPr="005E0D49">
              <w:rPr>
                <w:rFonts w:cs="Arial"/>
                <w:lang w:bidi="en-US"/>
              </w:rPr>
              <w:t>UPRAVA ZA TREZOR</w:t>
            </w:r>
          </w:p>
          <w:p w14:paraId="6B977365" w14:textId="77777777" w:rsidR="009C0CAF" w:rsidRPr="005E0D49" w:rsidRDefault="009C0CAF" w:rsidP="006A4AD6">
            <w:pPr>
              <w:pStyle w:val="KDParagraf"/>
              <w:spacing w:before="0"/>
              <w:rPr>
                <w:rFonts w:cs="Arial"/>
                <w:lang w:bidi="en-US"/>
              </w:rPr>
            </w:pPr>
            <w:r w:rsidRPr="005E0D49">
              <w:rPr>
                <w:rFonts w:cs="Arial"/>
                <w:lang w:bidi="en-US"/>
              </w:rPr>
              <w:t>POP LUKINA7-9</w:t>
            </w:r>
          </w:p>
          <w:p w14:paraId="2C32C99A" w14:textId="77777777" w:rsidR="009C0CAF" w:rsidRPr="005E0D49" w:rsidRDefault="009C0CAF" w:rsidP="006A4AD6">
            <w:pPr>
              <w:pStyle w:val="KDParagraf"/>
              <w:spacing w:before="0"/>
              <w:rPr>
                <w:rFonts w:cs="Arial"/>
                <w:lang w:bidi="en-US"/>
              </w:rPr>
            </w:pPr>
            <w:r w:rsidRPr="005E0D49">
              <w:rPr>
                <w:rFonts w:cs="Arial"/>
                <w:lang w:bidi="en-US"/>
              </w:rPr>
              <w:t>BEOGRAD</w:t>
            </w:r>
          </w:p>
        </w:tc>
      </w:tr>
      <w:tr w:rsidR="009C0CAF" w:rsidRPr="005E0D49" w14:paraId="3055CDB2" w14:textId="77777777" w:rsidTr="006A4AD6">
        <w:trPr>
          <w:trHeight w:val="20"/>
        </w:trPr>
        <w:tc>
          <w:tcPr>
            <w:tcW w:w="4788" w:type="dxa"/>
            <w:shd w:val="clear" w:color="auto" w:fill="auto"/>
          </w:tcPr>
          <w:p w14:paraId="72CAFBCC" w14:textId="77777777" w:rsidR="009C0CAF" w:rsidRPr="005E0D49" w:rsidRDefault="009C0CAF" w:rsidP="006A4AD6">
            <w:pPr>
              <w:pStyle w:val="KDParagraf"/>
              <w:spacing w:before="0"/>
              <w:rPr>
                <w:rFonts w:cs="Arial"/>
                <w:lang w:bidi="en-US"/>
              </w:rPr>
            </w:pPr>
            <w:r w:rsidRPr="005E0D49">
              <w:rPr>
                <w:rFonts w:cs="Arial"/>
                <w:lang w:bidi="en-US"/>
              </w:rPr>
              <w:t xml:space="preserve">FIELD 70:  </w:t>
            </w:r>
          </w:p>
        </w:tc>
        <w:tc>
          <w:tcPr>
            <w:tcW w:w="4788" w:type="dxa"/>
            <w:shd w:val="clear" w:color="auto" w:fill="auto"/>
          </w:tcPr>
          <w:p w14:paraId="702AADAE" w14:textId="77777777" w:rsidR="009C0CAF" w:rsidRPr="005E0D49" w:rsidRDefault="009C0CAF" w:rsidP="006A4AD6">
            <w:pPr>
              <w:pStyle w:val="KDParagraf"/>
              <w:spacing w:before="0"/>
              <w:rPr>
                <w:rFonts w:cs="Arial"/>
                <w:lang w:bidi="en-US"/>
              </w:rPr>
            </w:pPr>
            <w:r w:rsidRPr="005E0D49">
              <w:rPr>
                <w:rFonts w:cs="Arial"/>
                <w:lang w:bidi="en-US"/>
              </w:rPr>
              <w:t>DETAILS OF PAYMENT</w:t>
            </w:r>
          </w:p>
        </w:tc>
      </w:tr>
      <w:tr w:rsidR="009C0CAF" w:rsidRPr="005E0D49" w14:paraId="61F9A06D" w14:textId="77777777" w:rsidTr="006A4AD6">
        <w:trPr>
          <w:trHeight w:val="20"/>
        </w:trPr>
        <w:tc>
          <w:tcPr>
            <w:tcW w:w="4788" w:type="dxa"/>
            <w:shd w:val="clear" w:color="auto" w:fill="auto"/>
          </w:tcPr>
          <w:p w14:paraId="66C0E547" w14:textId="77777777" w:rsidR="009C0CAF" w:rsidRPr="005E0D49" w:rsidRDefault="009C0CAF" w:rsidP="006A4AD6">
            <w:pPr>
              <w:pStyle w:val="KDParagraf"/>
              <w:spacing w:before="0"/>
              <w:rPr>
                <w:rFonts w:cs="Arial"/>
                <w:lang w:bidi="en-US"/>
              </w:rPr>
            </w:pPr>
          </w:p>
        </w:tc>
        <w:tc>
          <w:tcPr>
            <w:tcW w:w="4788" w:type="dxa"/>
            <w:shd w:val="clear" w:color="auto" w:fill="auto"/>
          </w:tcPr>
          <w:p w14:paraId="1128B6CD" w14:textId="77777777" w:rsidR="009C0CAF" w:rsidRPr="005E0D49" w:rsidRDefault="009C0CAF" w:rsidP="006A4AD6">
            <w:pPr>
              <w:pStyle w:val="KDParagraf"/>
              <w:spacing w:before="0"/>
              <w:rPr>
                <w:rFonts w:cs="Arial"/>
                <w:lang w:bidi="en-US"/>
              </w:rPr>
            </w:pPr>
          </w:p>
        </w:tc>
      </w:tr>
    </w:tbl>
    <w:p w14:paraId="408C5A27" w14:textId="77777777" w:rsidR="009C0CAF" w:rsidRPr="005E0D49" w:rsidRDefault="009C0CAF" w:rsidP="009C0CAF">
      <w:pPr>
        <w:pStyle w:val="KDParagraf"/>
        <w:spacing w:before="0"/>
        <w:rPr>
          <w:rFonts w:cs="Arial"/>
          <w:lang w:bidi="en-US"/>
        </w:rPr>
      </w:pPr>
    </w:p>
    <w:p w14:paraId="636B5ADD" w14:textId="77777777" w:rsidR="009C0CAF" w:rsidRPr="005E0D49" w:rsidRDefault="009C0CAF" w:rsidP="009C0CAF">
      <w:pPr>
        <w:pStyle w:val="KDParagraf"/>
        <w:spacing w:before="0"/>
        <w:rPr>
          <w:rFonts w:cs="Arial"/>
          <w:lang w:bidi="en-US"/>
        </w:rPr>
      </w:pPr>
    </w:p>
    <w:p w14:paraId="2889C22E" w14:textId="77777777" w:rsidR="009C0CAF" w:rsidRPr="005E0D49" w:rsidRDefault="009C0CAF" w:rsidP="009C0CAF">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C0CAF" w:rsidRPr="005E0D49" w14:paraId="08D71F51" w14:textId="77777777" w:rsidTr="006A4AD6">
        <w:tc>
          <w:tcPr>
            <w:tcW w:w="4786" w:type="dxa"/>
            <w:shd w:val="clear" w:color="auto" w:fill="auto"/>
          </w:tcPr>
          <w:p w14:paraId="47EB15C8" w14:textId="77777777" w:rsidR="009C0CAF" w:rsidRPr="005E0D49" w:rsidRDefault="009C0CAF" w:rsidP="006A4AD6">
            <w:pPr>
              <w:pStyle w:val="KDParagraf"/>
              <w:spacing w:before="0"/>
              <w:rPr>
                <w:rFonts w:cs="Arial"/>
                <w:lang w:bidi="en-US"/>
              </w:rPr>
            </w:pPr>
            <w:r w:rsidRPr="005E0D49">
              <w:rPr>
                <w:rFonts w:cs="Arial"/>
                <w:lang w:bidi="en-US"/>
              </w:rPr>
              <w:t>SWIFT MESSAGE MT103 – USD</w:t>
            </w:r>
          </w:p>
        </w:tc>
        <w:tc>
          <w:tcPr>
            <w:tcW w:w="4820" w:type="dxa"/>
            <w:shd w:val="clear" w:color="auto" w:fill="auto"/>
          </w:tcPr>
          <w:p w14:paraId="20AF86E7" w14:textId="77777777" w:rsidR="009C0CAF" w:rsidRPr="005E0D49" w:rsidRDefault="009C0CAF" w:rsidP="006A4AD6">
            <w:pPr>
              <w:pStyle w:val="KDParagraf"/>
              <w:spacing w:before="0"/>
              <w:rPr>
                <w:rFonts w:cs="Arial"/>
                <w:lang w:bidi="en-US"/>
              </w:rPr>
            </w:pPr>
          </w:p>
        </w:tc>
      </w:tr>
      <w:tr w:rsidR="009C0CAF" w:rsidRPr="005E0D49" w14:paraId="332396F4" w14:textId="77777777" w:rsidTr="006A4AD6">
        <w:tc>
          <w:tcPr>
            <w:tcW w:w="4786" w:type="dxa"/>
            <w:shd w:val="clear" w:color="auto" w:fill="auto"/>
          </w:tcPr>
          <w:p w14:paraId="3FD92045" w14:textId="77777777" w:rsidR="009C0CAF" w:rsidRPr="005E0D49" w:rsidRDefault="009C0CAF" w:rsidP="006A4AD6">
            <w:pPr>
              <w:pStyle w:val="KDParagraf"/>
              <w:spacing w:before="0"/>
              <w:rPr>
                <w:rFonts w:cs="Arial"/>
                <w:lang w:bidi="en-US"/>
              </w:rPr>
            </w:pPr>
            <w:r w:rsidRPr="005E0D49">
              <w:rPr>
                <w:rFonts w:cs="Arial"/>
                <w:lang w:bidi="en-US"/>
              </w:rPr>
              <w:t xml:space="preserve">FIELD 32A: </w:t>
            </w:r>
          </w:p>
        </w:tc>
        <w:tc>
          <w:tcPr>
            <w:tcW w:w="4820" w:type="dxa"/>
            <w:shd w:val="clear" w:color="auto" w:fill="auto"/>
          </w:tcPr>
          <w:p w14:paraId="07B7D99A" w14:textId="77777777" w:rsidR="009C0CAF" w:rsidRPr="005E0D49" w:rsidRDefault="009C0CAF" w:rsidP="006A4AD6">
            <w:pPr>
              <w:pStyle w:val="KDParagraf"/>
              <w:spacing w:before="0"/>
              <w:rPr>
                <w:rFonts w:cs="Arial"/>
                <w:lang w:bidi="en-US"/>
              </w:rPr>
            </w:pPr>
            <w:r w:rsidRPr="005E0D49">
              <w:rPr>
                <w:rFonts w:cs="Arial"/>
                <w:lang w:bidi="en-US"/>
              </w:rPr>
              <w:t>VALUE DATE – USD- AMOUNT</w:t>
            </w:r>
          </w:p>
        </w:tc>
      </w:tr>
      <w:tr w:rsidR="009C0CAF" w:rsidRPr="005E0D49" w14:paraId="3454CAE9" w14:textId="77777777" w:rsidTr="006A4AD6">
        <w:tc>
          <w:tcPr>
            <w:tcW w:w="4786" w:type="dxa"/>
            <w:shd w:val="clear" w:color="auto" w:fill="auto"/>
          </w:tcPr>
          <w:p w14:paraId="7762D658" w14:textId="77777777" w:rsidR="009C0CAF" w:rsidRPr="005E0D49" w:rsidRDefault="009C0CAF" w:rsidP="006A4AD6">
            <w:pPr>
              <w:pStyle w:val="KDParagraf"/>
              <w:spacing w:before="0"/>
              <w:rPr>
                <w:rFonts w:cs="Arial"/>
                <w:lang w:bidi="en-US"/>
              </w:rPr>
            </w:pPr>
            <w:r w:rsidRPr="005E0D49">
              <w:rPr>
                <w:rFonts w:cs="Arial"/>
                <w:lang w:bidi="en-US"/>
              </w:rPr>
              <w:t xml:space="preserve">FIELD 50K:  </w:t>
            </w:r>
          </w:p>
        </w:tc>
        <w:tc>
          <w:tcPr>
            <w:tcW w:w="4820" w:type="dxa"/>
            <w:shd w:val="clear" w:color="auto" w:fill="auto"/>
          </w:tcPr>
          <w:p w14:paraId="25C5E7A7" w14:textId="77777777" w:rsidR="009C0CAF" w:rsidRPr="005E0D49" w:rsidRDefault="009C0CAF" w:rsidP="006A4AD6">
            <w:pPr>
              <w:pStyle w:val="KDParagraf"/>
              <w:spacing w:before="0"/>
              <w:rPr>
                <w:rFonts w:cs="Arial"/>
                <w:lang w:bidi="en-US"/>
              </w:rPr>
            </w:pPr>
            <w:r w:rsidRPr="005E0D49">
              <w:rPr>
                <w:rFonts w:cs="Arial"/>
                <w:lang w:bidi="en-US"/>
              </w:rPr>
              <w:t>ORDERING CUSTOMER</w:t>
            </w:r>
          </w:p>
        </w:tc>
      </w:tr>
      <w:tr w:rsidR="009C0CAF" w:rsidRPr="005E0D49" w14:paraId="47927F59" w14:textId="77777777" w:rsidTr="006A4AD6">
        <w:tc>
          <w:tcPr>
            <w:tcW w:w="4786" w:type="dxa"/>
            <w:shd w:val="clear" w:color="auto" w:fill="auto"/>
          </w:tcPr>
          <w:p w14:paraId="33F90CEF" w14:textId="77777777" w:rsidR="009C0CAF" w:rsidRPr="005E0D49" w:rsidRDefault="009C0CAF" w:rsidP="006A4AD6">
            <w:pPr>
              <w:pStyle w:val="KDParagraf"/>
              <w:spacing w:before="0"/>
              <w:rPr>
                <w:rFonts w:cs="Arial"/>
                <w:lang w:bidi="en-US"/>
              </w:rPr>
            </w:pPr>
            <w:r w:rsidRPr="005E0D49">
              <w:rPr>
                <w:rFonts w:cs="Arial"/>
                <w:lang w:bidi="en-US"/>
              </w:rPr>
              <w:t>FIELD 56A:</w:t>
            </w:r>
          </w:p>
          <w:p w14:paraId="747200D1" w14:textId="77777777" w:rsidR="009C0CAF" w:rsidRPr="005E0D49" w:rsidRDefault="009C0CAF" w:rsidP="006A4AD6">
            <w:pPr>
              <w:pStyle w:val="KDParagraf"/>
              <w:spacing w:before="0"/>
              <w:rPr>
                <w:rFonts w:cs="Arial"/>
                <w:lang w:bidi="en-US"/>
              </w:rPr>
            </w:pPr>
            <w:r w:rsidRPr="005E0D49">
              <w:rPr>
                <w:rFonts w:cs="Arial"/>
                <w:lang w:bidi="en-US"/>
              </w:rPr>
              <w:t>(INTERMEDIARY)</w:t>
            </w:r>
          </w:p>
          <w:p w14:paraId="54964384" w14:textId="77777777" w:rsidR="009C0CAF" w:rsidRPr="005E0D49" w:rsidRDefault="009C0CAF" w:rsidP="006A4AD6">
            <w:pPr>
              <w:pStyle w:val="KDParagraf"/>
              <w:spacing w:before="0"/>
              <w:rPr>
                <w:rFonts w:cs="Arial"/>
                <w:lang w:bidi="en-US"/>
              </w:rPr>
            </w:pPr>
          </w:p>
        </w:tc>
        <w:tc>
          <w:tcPr>
            <w:tcW w:w="4820" w:type="dxa"/>
            <w:shd w:val="clear" w:color="auto" w:fill="auto"/>
          </w:tcPr>
          <w:p w14:paraId="23A906E1" w14:textId="77777777" w:rsidR="009C0CAF" w:rsidRPr="005E0D49" w:rsidRDefault="009C0CAF" w:rsidP="006A4AD6">
            <w:pPr>
              <w:pStyle w:val="KDParagraf"/>
              <w:spacing w:before="0"/>
              <w:rPr>
                <w:rFonts w:cs="Arial"/>
                <w:lang w:bidi="en-US"/>
              </w:rPr>
            </w:pPr>
            <w:r w:rsidRPr="005E0D49">
              <w:rPr>
                <w:rFonts w:cs="Arial"/>
                <w:lang w:bidi="en-US"/>
              </w:rPr>
              <w:t>BKTRUS33XXX</w:t>
            </w:r>
          </w:p>
          <w:p w14:paraId="2679BD1B" w14:textId="77777777" w:rsidR="009C0CAF" w:rsidRPr="005E0D49" w:rsidRDefault="009C0CAF" w:rsidP="006A4AD6">
            <w:pPr>
              <w:pStyle w:val="KDParagraf"/>
              <w:spacing w:before="0"/>
              <w:rPr>
                <w:rFonts w:cs="Arial"/>
                <w:lang w:bidi="en-US"/>
              </w:rPr>
            </w:pPr>
            <w:r w:rsidRPr="005E0D49">
              <w:rPr>
                <w:rFonts w:cs="Arial"/>
                <w:lang w:bidi="en-US"/>
              </w:rPr>
              <w:t>DEUTSCHE BANK TRUST COMPANIY</w:t>
            </w:r>
          </w:p>
          <w:p w14:paraId="275886B5" w14:textId="77777777" w:rsidR="009C0CAF" w:rsidRPr="005E0D49" w:rsidRDefault="009C0CAF" w:rsidP="006A4AD6">
            <w:pPr>
              <w:pStyle w:val="KDParagraf"/>
              <w:spacing w:before="0"/>
              <w:rPr>
                <w:rFonts w:cs="Arial"/>
                <w:lang w:bidi="en-US"/>
              </w:rPr>
            </w:pPr>
            <w:r w:rsidRPr="005E0D49">
              <w:rPr>
                <w:rFonts w:cs="Arial"/>
                <w:lang w:bidi="en-US"/>
              </w:rPr>
              <w:t>AMERICAS, NEW YORK</w:t>
            </w:r>
          </w:p>
          <w:p w14:paraId="0A3495B0" w14:textId="77777777" w:rsidR="009C0CAF" w:rsidRPr="005E0D49" w:rsidRDefault="009C0CAF" w:rsidP="006A4AD6">
            <w:pPr>
              <w:pStyle w:val="KDParagraf"/>
              <w:spacing w:before="0"/>
              <w:rPr>
                <w:rFonts w:cs="Arial"/>
                <w:lang w:bidi="en-US"/>
              </w:rPr>
            </w:pPr>
            <w:r w:rsidRPr="005E0D49">
              <w:rPr>
                <w:rFonts w:cs="Arial"/>
                <w:lang w:bidi="en-US"/>
              </w:rPr>
              <w:t>60 WALL STREET</w:t>
            </w:r>
          </w:p>
          <w:p w14:paraId="1E5F42CD" w14:textId="77777777" w:rsidR="009C0CAF" w:rsidRPr="005E0D49" w:rsidRDefault="009C0CAF" w:rsidP="006A4AD6">
            <w:pPr>
              <w:pStyle w:val="KDParagraf"/>
              <w:spacing w:before="0"/>
              <w:rPr>
                <w:rFonts w:cs="Arial"/>
                <w:lang w:bidi="en-US"/>
              </w:rPr>
            </w:pPr>
            <w:r w:rsidRPr="005E0D49">
              <w:rPr>
                <w:rFonts w:cs="Arial"/>
                <w:lang w:bidi="en-US"/>
              </w:rPr>
              <w:t>UNITED STATES</w:t>
            </w:r>
          </w:p>
        </w:tc>
      </w:tr>
      <w:tr w:rsidR="009C0CAF" w:rsidRPr="005E0D49" w14:paraId="46715391" w14:textId="77777777" w:rsidTr="006A4AD6">
        <w:tc>
          <w:tcPr>
            <w:tcW w:w="4786" w:type="dxa"/>
            <w:shd w:val="clear" w:color="auto" w:fill="auto"/>
          </w:tcPr>
          <w:p w14:paraId="5A2C611B" w14:textId="77777777" w:rsidR="009C0CAF" w:rsidRPr="005E0D49" w:rsidRDefault="009C0CAF" w:rsidP="006A4AD6">
            <w:pPr>
              <w:pStyle w:val="KDParagraf"/>
              <w:spacing w:before="0"/>
              <w:rPr>
                <w:rFonts w:cs="Arial"/>
                <w:lang w:bidi="en-US"/>
              </w:rPr>
            </w:pPr>
            <w:r w:rsidRPr="005E0D49">
              <w:rPr>
                <w:rFonts w:cs="Arial"/>
                <w:lang w:bidi="en-US"/>
              </w:rPr>
              <w:t>FIELD 57A:</w:t>
            </w:r>
          </w:p>
          <w:p w14:paraId="73963899" w14:textId="77777777" w:rsidR="009C0CAF" w:rsidRPr="005E0D49" w:rsidRDefault="009C0CAF" w:rsidP="006A4AD6">
            <w:pPr>
              <w:pStyle w:val="KDParagraf"/>
              <w:spacing w:before="0"/>
              <w:rPr>
                <w:rFonts w:cs="Arial"/>
                <w:lang w:bidi="en-US"/>
              </w:rPr>
            </w:pPr>
            <w:r w:rsidRPr="005E0D49">
              <w:rPr>
                <w:rFonts w:cs="Arial"/>
                <w:lang w:bidi="en-US"/>
              </w:rPr>
              <w:t>(ACC. WITH BANK)</w:t>
            </w:r>
          </w:p>
          <w:p w14:paraId="65064615" w14:textId="77777777" w:rsidR="009C0CAF" w:rsidRPr="005E0D49" w:rsidRDefault="009C0CAF" w:rsidP="006A4AD6">
            <w:pPr>
              <w:pStyle w:val="KDParagraf"/>
              <w:spacing w:before="0"/>
              <w:rPr>
                <w:rFonts w:cs="Arial"/>
                <w:lang w:bidi="en-US"/>
              </w:rPr>
            </w:pPr>
          </w:p>
        </w:tc>
        <w:tc>
          <w:tcPr>
            <w:tcW w:w="4820" w:type="dxa"/>
            <w:shd w:val="clear" w:color="auto" w:fill="auto"/>
          </w:tcPr>
          <w:p w14:paraId="3CBB8140" w14:textId="77777777" w:rsidR="009C0CAF" w:rsidRPr="005E0D49" w:rsidRDefault="009C0CAF" w:rsidP="006A4AD6">
            <w:pPr>
              <w:pStyle w:val="KDParagraf"/>
              <w:spacing w:before="0"/>
              <w:rPr>
                <w:rFonts w:cs="Arial"/>
                <w:lang w:bidi="en-US"/>
              </w:rPr>
            </w:pPr>
            <w:r w:rsidRPr="005E0D49">
              <w:rPr>
                <w:rFonts w:cs="Arial"/>
                <w:lang w:bidi="en-US"/>
              </w:rPr>
              <w:t>NBSRRSBGXXX</w:t>
            </w:r>
          </w:p>
          <w:p w14:paraId="005A4421" w14:textId="77777777" w:rsidR="009C0CAF" w:rsidRPr="005E0D49" w:rsidRDefault="009C0CAF" w:rsidP="006A4AD6">
            <w:pPr>
              <w:pStyle w:val="KDParagraf"/>
              <w:spacing w:before="0"/>
              <w:rPr>
                <w:rFonts w:cs="Arial"/>
                <w:lang w:bidi="en-US"/>
              </w:rPr>
            </w:pPr>
            <w:r w:rsidRPr="005E0D49">
              <w:rPr>
                <w:rFonts w:cs="Arial"/>
                <w:lang w:bidi="en-US"/>
              </w:rPr>
              <w:t>NARODNA BANKA SRBIJE (NATIONAL</w:t>
            </w:r>
          </w:p>
          <w:p w14:paraId="21F44B3B" w14:textId="77777777" w:rsidR="009C0CAF" w:rsidRPr="005E0D49" w:rsidRDefault="009C0CAF" w:rsidP="006A4AD6">
            <w:pPr>
              <w:pStyle w:val="KDParagraf"/>
              <w:spacing w:before="0"/>
              <w:rPr>
                <w:rFonts w:cs="Arial"/>
                <w:lang w:bidi="en-US"/>
              </w:rPr>
            </w:pPr>
            <w:r w:rsidRPr="005E0D49">
              <w:rPr>
                <w:rFonts w:cs="Arial"/>
                <w:lang w:bidi="en-US"/>
              </w:rPr>
              <w:t>BANK OF SERBIA – NB BEOGRAD,</w:t>
            </w:r>
          </w:p>
          <w:p w14:paraId="33F6D47A" w14:textId="77777777" w:rsidR="009C0CAF" w:rsidRPr="005E0D49" w:rsidRDefault="009C0CAF" w:rsidP="006A4AD6">
            <w:pPr>
              <w:pStyle w:val="KDParagraf"/>
              <w:spacing w:before="0"/>
              <w:rPr>
                <w:rFonts w:cs="Arial"/>
                <w:lang w:bidi="en-US"/>
              </w:rPr>
            </w:pPr>
            <w:r w:rsidRPr="005E0D49">
              <w:rPr>
                <w:rFonts w:cs="Arial"/>
                <w:lang w:bidi="en-US"/>
              </w:rPr>
              <w:t>NEMANJINA 17</w:t>
            </w:r>
          </w:p>
          <w:p w14:paraId="1F421D78" w14:textId="77777777" w:rsidR="009C0CAF" w:rsidRPr="005E0D49" w:rsidRDefault="009C0CAF" w:rsidP="006A4AD6">
            <w:pPr>
              <w:pStyle w:val="KDParagraf"/>
              <w:spacing w:before="0"/>
              <w:rPr>
                <w:rFonts w:cs="Arial"/>
                <w:lang w:bidi="en-US"/>
              </w:rPr>
            </w:pPr>
            <w:r w:rsidRPr="005E0D49">
              <w:rPr>
                <w:rFonts w:cs="Arial"/>
                <w:lang w:bidi="en-US"/>
              </w:rPr>
              <w:t>SERBIA</w:t>
            </w:r>
          </w:p>
        </w:tc>
      </w:tr>
      <w:tr w:rsidR="009C0CAF" w:rsidRPr="005E0D49" w14:paraId="2D2526C9" w14:textId="77777777" w:rsidTr="006A4AD6">
        <w:tc>
          <w:tcPr>
            <w:tcW w:w="4786" w:type="dxa"/>
            <w:shd w:val="clear" w:color="auto" w:fill="auto"/>
          </w:tcPr>
          <w:p w14:paraId="049FCCC1" w14:textId="77777777" w:rsidR="009C0CAF" w:rsidRPr="005E0D49" w:rsidRDefault="009C0CAF" w:rsidP="006A4AD6">
            <w:pPr>
              <w:pStyle w:val="KDParagraf"/>
              <w:spacing w:before="0"/>
              <w:rPr>
                <w:rFonts w:cs="Arial"/>
                <w:lang w:bidi="en-US"/>
              </w:rPr>
            </w:pPr>
            <w:r w:rsidRPr="005E0D49">
              <w:rPr>
                <w:rFonts w:cs="Arial"/>
                <w:lang w:bidi="en-US"/>
              </w:rPr>
              <w:t>FIELD 59:</w:t>
            </w:r>
          </w:p>
          <w:p w14:paraId="017EAAE2" w14:textId="77777777" w:rsidR="009C0CAF" w:rsidRPr="005E0D49" w:rsidRDefault="009C0CAF" w:rsidP="006A4AD6">
            <w:pPr>
              <w:pStyle w:val="KDParagraf"/>
              <w:spacing w:before="0"/>
              <w:rPr>
                <w:rFonts w:cs="Arial"/>
                <w:lang w:bidi="en-US"/>
              </w:rPr>
            </w:pPr>
            <w:r w:rsidRPr="005E0D49">
              <w:rPr>
                <w:rFonts w:cs="Arial"/>
                <w:lang w:bidi="en-US"/>
              </w:rPr>
              <w:t>(BENEFICIARY)</w:t>
            </w:r>
          </w:p>
          <w:p w14:paraId="736E5E5D" w14:textId="77777777" w:rsidR="009C0CAF" w:rsidRPr="005E0D49" w:rsidRDefault="009C0CAF" w:rsidP="006A4AD6">
            <w:pPr>
              <w:pStyle w:val="KDParagraf"/>
              <w:spacing w:before="0"/>
              <w:rPr>
                <w:rFonts w:cs="Arial"/>
                <w:lang w:bidi="en-US"/>
              </w:rPr>
            </w:pPr>
          </w:p>
        </w:tc>
        <w:tc>
          <w:tcPr>
            <w:tcW w:w="4820" w:type="dxa"/>
            <w:shd w:val="clear" w:color="auto" w:fill="auto"/>
          </w:tcPr>
          <w:p w14:paraId="6C2713D0" w14:textId="77777777" w:rsidR="009C0CAF" w:rsidRPr="005E0D49" w:rsidRDefault="009C0CAF" w:rsidP="006A4AD6">
            <w:pPr>
              <w:pStyle w:val="KDParagraf"/>
              <w:spacing w:before="0"/>
              <w:rPr>
                <w:rFonts w:cs="Arial"/>
                <w:lang w:bidi="en-US"/>
              </w:rPr>
            </w:pPr>
            <w:r w:rsidRPr="005E0D49">
              <w:rPr>
                <w:rFonts w:cs="Arial"/>
                <w:lang w:bidi="en-US"/>
              </w:rPr>
              <w:t>/RS35908500103019323073</w:t>
            </w:r>
          </w:p>
          <w:p w14:paraId="32300BDF" w14:textId="77777777" w:rsidR="009C0CAF" w:rsidRPr="005E0D49" w:rsidRDefault="009C0CAF" w:rsidP="006A4AD6">
            <w:pPr>
              <w:pStyle w:val="KDParagraf"/>
              <w:spacing w:before="0"/>
              <w:rPr>
                <w:rFonts w:cs="Arial"/>
                <w:lang w:bidi="en-US"/>
              </w:rPr>
            </w:pPr>
            <w:r w:rsidRPr="005E0D49">
              <w:rPr>
                <w:rFonts w:cs="Arial"/>
                <w:lang w:bidi="en-US"/>
              </w:rPr>
              <w:t>MINISTARSTVO FINANSIJA</w:t>
            </w:r>
          </w:p>
          <w:p w14:paraId="784446D8" w14:textId="77777777" w:rsidR="009C0CAF" w:rsidRPr="005E0D49" w:rsidRDefault="009C0CAF" w:rsidP="006A4AD6">
            <w:pPr>
              <w:pStyle w:val="KDParagraf"/>
              <w:spacing w:before="0"/>
              <w:rPr>
                <w:rFonts w:cs="Arial"/>
                <w:lang w:bidi="en-US"/>
              </w:rPr>
            </w:pPr>
            <w:r w:rsidRPr="005E0D49">
              <w:rPr>
                <w:rFonts w:cs="Arial"/>
                <w:lang w:bidi="en-US"/>
              </w:rPr>
              <w:t>UPRAVA ZA TREZOR</w:t>
            </w:r>
          </w:p>
          <w:p w14:paraId="6E5ECEB1" w14:textId="77777777" w:rsidR="009C0CAF" w:rsidRPr="005E0D49" w:rsidRDefault="009C0CAF" w:rsidP="006A4AD6">
            <w:pPr>
              <w:pStyle w:val="KDParagraf"/>
              <w:spacing w:before="0"/>
              <w:rPr>
                <w:rFonts w:cs="Arial"/>
                <w:lang w:bidi="en-US"/>
              </w:rPr>
            </w:pPr>
            <w:r w:rsidRPr="005E0D49">
              <w:rPr>
                <w:rFonts w:cs="Arial"/>
                <w:lang w:bidi="en-US"/>
              </w:rPr>
              <w:t>POP LUKINA7-9</w:t>
            </w:r>
          </w:p>
          <w:p w14:paraId="462C50D0" w14:textId="77777777" w:rsidR="009C0CAF" w:rsidRPr="005E0D49" w:rsidRDefault="009C0CAF" w:rsidP="006A4AD6">
            <w:pPr>
              <w:pStyle w:val="KDParagraf"/>
              <w:spacing w:before="0"/>
              <w:rPr>
                <w:rFonts w:cs="Arial"/>
                <w:lang w:bidi="en-US"/>
              </w:rPr>
            </w:pPr>
            <w:r w:rsidRPr="005E0D49">
              <w:rPr>
                <w:rFonts w:cs="Arial"/>
                <w:lang w:bidi="en-US"/>
              </w:rPr>
              <w:lastRenderedPageBreak/>
              <w:t>BEOGRAD</w:t>
            </w:r>
          </w:p>
        </w:tc>
      </w:tr>
      <w:tr w:rsidR="009C0CAF" w:rsidRPr="005E0D49" w14:paraId="25ACCDA8" w14:textId="77777777" w:rsidTr="006A4AD6">
        <w:tc>
          <w:tcPr>
            <w:tcW w:w="4786" w:type="dxa"/>
            <w:shd w:val="clear" w:color="auto" w:fill="auto"/>
          </w:tcPr>
          <w:p w14:paraId="054DC417" w14:textId="77777777" w:rsidR="009C0CAF" w:rsidRPr="005E0D49" w:rsidRDefault="009C0CAF" w:rsidP="006A4AD6">
            <w:pPr>
              <w:pStyle w:val="KDParagraf"/>
              <w:spacing w:before="0"/>
              <w:rPr>
                <w:rFonts w:cs="Arial"/>
                <w:lang w:bidi="en-US"/>
              </w:rPr>
            </w:pPr>
            <w:r w:rsidRPr="005E0D49">
              <w:rPr>
                <w:rFonts w:cs="Arial"/>
                <w:lang w:bidi="en-US"/>
              </w:rPr>
              <w:lastRenderedPageBreak/>
              <w:t xml:space="preserve">FIELD 70:  </w:t>
            </w:r>
          </w:p>
        </w:tc>
        <w:tc>
          <w:tcPr>
            <w:tcW w:w="4820" w:type="dxa"/>
            <w:shd w:val="clear" w:color="auto" w:fill="auto"/>
          </w:tcPr>
          <w:p w14:paraId="13685C62" w14:textId="77777777" w:rsidR="009C0CAF" w:rsidRPr="005E0D49" w:rsidRDefault="009C0CAF" w:rsidP="006A4AD6">
            <w:pPr>
              <w:pStyle w:val="KDParagraf"/>
              <w:spacing w:before="0"/>
              <w:rPr>
                <w:rFonts w:cs="Arial"/>
                <w:lang w:bidi="en-US"/>
              </w:rPr>
            </w:pPr>
            <w:r w:rsidRPr="005E0D49">
              <w:rPr>
                <w:rFonts w:cs="Arial"/>
                <w:lang w:bidi="en-US"/>
              </w:rPr>
              <w:t>DETAILS OF PAYMENT</w:t>
            </w:r>
          </w:p>
        </w:tc>
      </w:tr>
    </w:tbl>
    <w:p w14:paraId="715A6664" w14:textId="77777777" w:rsidR="009C0CAF" w:rsidRPr="005E0D49" w:rsidRDefault="009C0CAF" w:rsidP="009C0CAF">
      <w:pPr>
        <w:rPr>
          <w:rFonts w:cs="Arial"/>
        </w:rPr>
      </w:pPr>
    </w:p>
    <w:p w14:paraId="34170BA8" w14:textId="77777777" w:rsidR="008D2B23" w:rsidRPr="005E0D49" w:rsidRDefault="008D2B23" w:rsidP="009F3A2B">
      <w:pPr>
        <w:pStyle w:val="KDPodnaslov2"/>
        <w:numPr>
          <w:ilvl w:val="1"/>
          <w:numId w:val="25"/>
        </w:numPr>
        <w:spacing w:before="0"/>
        <w:jc w:val="both"/>
        <w:rPr>
          <w:rFonts w:cs="Arial"/>
        </w:rPr>
      </w:pPr>
      <w:bookmarkStart w:id="249" w:name="_Toc441651610"/>
      <w:bookmarkStart w:id="250" w:name="_Toc442559921"/>
      <w:r w:rsidRPr="005E0D49">
        <w:rPr>
          <w:rFonts w:cs="Arial"/>
        </w:rPr>
        <w:t xml:space="preserve">Закључивање </w:t>
      </w:r>
      <w:r w:rsidR="007E3AF6" w:rsidRPr="005E0D49">
        <w:rPr>
          <w:rFonts w:cs="Arial"/>
          <w:lang w:val="sr-Cyrl-RS"/>
        </w:rPr>
        <w:t xml:space="preserve">и ступање на снагу </w:t>
      </w:r>
      <w:r w:rsidRPr="005E0D49">
        <w:rPr>
          <w:rFonts w:cs="Arial"/>
        </w:rPr>
        <w:t>уговора</w:t>
      </w:r>
      <w:bookmarkEnd w:id="249"/>
      <w:bookmarkEnd w:id="250"/>
    </w:p>
    <w:p w14:paraId="7326F349" w14:textId="77777777" w:rsidR="009C0CAF" w:rsidRPr="005E0D49" w:rsidRDefault="009C0CAF" w:rsidP="009C0CAF">
      <w:pPr>
        <w:rPr>
          <w:rFonts w:cs="Arial"/>
        </w:rPr>
      </w:pPr>
      <w:r w:rsidRPr="005E0D49">
        <w:rPr>
          <w:rFonts w:cs="Arial"/>
        </w:rPr>
        <w:t xml:space="preserve">Наручилац ће доставити уговор о јавној набавци понуђачу којем је додељен уговор у року од </w:t>
      </w:r>
      <w:r w:rsidRPr="005E0D49">
        <w:rPr>
          <w:rFonts w:cs="Arial"/>
          <w:lang w:val="sr-Cyrl-RS"/>
        </w:rPr>
        <w:t xml:space="preserve">8 (словима: </w:t>
      </w:r>
      <w:r w:rsidRPr="005E0D49">
        <w:rPr>
          <w:rFonts w:cs="Arial"/>
        </w:rPr>
        <w:t>осам</w:t>
      </w:r>
      <w:r w:rsidRPr="005E0D49">
        <w:rPr>
          <w:rFonts w:cs="Arial"/>
          <w:lang w:val="sr-Cyrl-RS"/>
        </w:rPr>
        <w:t>)</w:t>
      </w:r>
      <w:r w:rsidRPr="005E0D49">
        <w:rPr>
          <w:rFonts w:cs="Arial"/>
        </w:rPr>
        <w:t xml:space="preserve"> дана од протека рока за подношење захтева за заштиту права.</w:t>
      </w:r>
    </w:p>
    <w:p w14:paraId="38502DC2" w14:textId="77777777" w:rsidR="009C0CAF" w:rsidRPr="005E0D49" w:rsidRDefault="009C0CAF" w:rsidP="009C0CAF">
      <w:pPr>
        <w:rPr>
          <w:rFonts w:cs="Arial"/>
        </w:rPr>
      </w:pPr>
      <w:r w:rsidRPr="005E0D49">
        <w:rPr>
          <w:rFonts w:cs="Arial"/>
        </w:rPr>
        <w:t>Понуђач којем буде додељен уговор, обавезан је да у року од највише 10</w:t>
      </w:r>
      <w:r w:rsidRPr="005E0D49">
        <w:rPr>
          <w:rFonts w:cs="Arial"/>
          <w:lang w:val="sr-Cyrl-RS"/>
        </w:rPr>
        <w:t xml:space="preserve"> (словима:</w:t>
      </w:r>
      <w:r w:rsidRPr="005E0D49">
        <w:rPr>
          <w:rFonts w:cs="Arial"/>
        </w:rPr>
        <w:t xml:space="preserve"> </w:t>
      </w:r>
      <w:r w:rsidRPr="005E0D49">
        <w:rPr>
          <w:rFonts w:cs="Arial"/>
          <w:lang w:val="sr-Cyrl-RS"/>
        </w:rPr>
        <w:t>десет</w:t>
      </w:r>
      <w:proofErr w:type="gramStart"/>
      <w:r w:rsidRPr="005E0D49">
        <w:rPr>
          <w:rFonts w:cs="Arial"/>
          <w:lang w:val="sr-Cyrl-RS"/>
        </w:rPr>
        <w:t>)</w:t>
      </w:r>
      <w:r w:rsidRPr="005E0D49">
        <w:rPr>
          <w:rFonts w:cs="Arial"/>
        </w:rPr>
        <w:t xml:space="preserve">  дана</w:t>
      </w:r>
      <w:proofErr w:type="gramEnd"/>
      <w:r w:rsidRPr="005E0D49">
        <w:rPr>
          <w:rFonts w:cs="Arial"/>
        </w:rPr>
        <w:t xml:space="preserve">  од дана закључења уговора достави </w:t>
      </w:r>
      <w:r w:rsidRPr="005E0D49">
        <w:rPr>
          <w:rFonts w:cs="Arial"/>
          <w:lang w:val="sr-Cyrl-RS"/>
        </w:rPr>
        <w:t>меницу</w:t>
      </w:r>
      <w:r w:rsidRPr="005E0D49">
        <w:rPr>
          <w:rFonts w:cs="Arial"/>
        </w:rPr>
        <w:t xml:space="preserve"> за добро извршење посла.</w:t>
      </w:r>
      <w:r w:rsidRPr="005E0D49">
        <w:rPr>
          <w:rFonts w:cs="Arial"/>
          <w:lang w:val="sr-Cyrl-RS"/>
        </w:rPr>
        <w:t>, од  када Уговор производи правно дејство</w:t>
      </w:r>
      <w:r w:rsidRPr="005E0D49">
        <w:rPr>
          <w:rFonts w:cs="Arial"/>
        </w:rPr>
        <w:t>.</w:t>
      </w:r>
    </w:p>
    <w:p w14:paraId="76F8373A" w14:textId="77777777" w:rsidR="009C0CAF" w:rsidRPr="005E0D49" w:rsidRDefault="009C0CAF" w:rsidP="009C0CAF">
      <w:pPr>
        <w:rPr>
          <w:rFonts w:cs="Arial"/>
          <w:lang w:val="ru-RU"/>
        </w:rPr>
      </w:pPr>
      <w:r w:rsidRPr="005E0D49">
        <w:rPr>
          <w:rFonts w:cs="Arial"/>
          <w:lang w:val="ru-RU"/>
        </w:rPr>
        <w:t xml:space="preserve">Ако понуђач којем је додељен уговор одбије да потпише уговор или уговор не потпише у року од </w:t>
      </w:r>
      <w:r w:rsidRPr="00300E68">
        <w:rPr>
          <w:rFonts w:cs="Arial"/>
          <w:lang w:val="ru-RU"/>
        </w:rPr>
        <w:t>10</w:t>
      </w:r>
      <w:r w:rsidRPr="005E0D49">
        <w:rPr>
          <w:rFonts w:cs="Arial"/>
          <w:lang w:val="ru-RU"/>
        </w:rPr>
        <w:t xml:space="preserve"> (словима: десет) дана, Наручилац може закључити са првим следећим најповољнијим понуђачем.</w:t>
      </w:r>
    </w:p>
    <w:p w14:paraId="2B6B9E6A" w14:textId="77777777" w:rsidR="009C0CAF" w:rsidRPr="005E0D49" w:rsidRDefault="009C0CAF" w:rsidP="009C0CAF">
      <w:pPr>
        <w:rPr>
          <w:rFonts w:cs="Arial"/>
          <w:lang w:val="ru-RU"/>
        </w:rPr>
      </w:pPr>
      <w:r w:rsidRPr="005E0D4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Pr="005E0D49">
        <w:rPr>
          <w:rFonts w:cs="Arial"/>
        </w:rPr>
        <w:t>a</w:t>
      </w:r>
      <w:r w:rsidRPr="005E0D49">
        <w:rPr>
          <w:rFonts w:cs="Arial"/>
          <w:lang w:val="sr-Cyrl-RS"/>
        </w:rPr>
        <w:t>кона</w:t>
      </w:r>
      <w:r w:rsidRPr="005E0D49">
        <w:rPr>
          <w:rFonts w:cs="Arial"/>
          <w:lang w:val="ru-RU"/>
        </w:rPr>
        <w:t xml:space="preserve"> закључити уговор са понуђачем и пре истека рока за подношење захтева за заштиту права. </w:t>
      </w:r>
    </w:p>
    <w:p w14:paraId="5AA9032D" w14:textId="77777777" w:rsidR="007E3AF6" w:rsidRPr="005E0D49" w:rsidRDefault="007E3AF6" w:rsidP="007E3AF6">
      <w:pPr>
        <w:spacing w:before="0"/>
        <w:rPr>
          <w:rFonts w:cs="Arial"/>
          <w:lang w:val="ru-RU"/>
        </w:rPr>
      </w:pPr>
      <w:r w:rsidRPr="005E0D49">
        <w:rPr>
          <w:rFonts w:cs="Arial"/>
          <w:lang w:val="ru-RU"/>
        </w:rPr>
        <w:t xml:space="preserve"> </w:t>
      </w:r>
    </w:p>
    <w:p w14:paraId="20EBB7CE" w14:textId="77777777" w:rsidR="008D2B23" w:rsidRPr="005E0D49" w:rsidRDefault="008D2B23" w:rsidP="009F3A2B">
      <w:pPr>
        <w:pStyle w:val="KDPodnaslov2"/>
        <w:numPr>
          <w:ilvl w:val="1"/>
          <w:numId w:val="25"/>
        </w:numPr>
        <w:spacing w:before="0"/>
        <w:jc w:val="both"/>
        <w:rPr>
          <w:rFonts w:cs="Arial"/>
        </w:rPr>
      </w:pPr>
      <w:bookmarkStart w:id="251" w:name="_Toc441651611"/>
      <w:bookmarkStart w:id="252" w:name="_Toc442559922"/>
      <w:r w:rsidRPr="005E0D49">
        <w:rPr>
          <w:rFonts w:cs="Arial"/>
        </w:rPr>
        <w:t>Измене током трајања уговора</w:t>
      </w:r>
      <w:bookmarkEnd w:id="251"/>
      <w:bookmarkEnd w:id="252"/>
    </w:p>
    <w:p w14:paraId="0DF7273E" w14:textId="77777777" w:rsidR="008D2B23" w:rsidRDefault="008D2B23" w:rsidP="008D2B23">
      <w:pPr>
        <w:spacing w:before="0"/>
        <w:rPr>
          <w:rFonts w:cs="Arial"/>
          <w:lang w:eastAsia="sr-Latn-CS"/>
        </w:rPr>
      </w:pPr>
      <w:r w:rsidRPr="005E0D49">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5E0D49">
        <w:rPr>
          <w:rFonts w:cs="Arial"/>
          <w:lang w:eastAsia="sr-Latn-CS"/>
        </w:rPr>
        <w:t>став</w:t>
      </w:r>
      <w:proofErr w:type="gramEnd"/>
      <w:r w:rsidRPr="005E0D49">
        <w:rPr>
          <w:rFonts w:cs="Arial"/>
          <w:lang w:eastAsia="sr-Latn-CS"/>
        </w:rPr>
        <w:t xml:space="preserve"> 1. Закона о јавним набавкама.</w:t>
      </w:r>
    </w:p>
    <w:p w14:paraId="5DA91AFC" w14:textId="77777777" w:rsidR="006510EA" w:rsidRDefault="006510EA" w:rsidP="008D2B23">
      <w:pPr>
        <w:spacing w:before="0"/>
        <w:rPr>
          <w:rFonts w:cs="Arial"/>
          <w:lang w:eastAsia="sr-Latn-CS"/>
        </w:rPr>
      </w:pPr>
    </w:p>
    <w:p w14:paraId="3B7D2EDB" w14:textId="77777777" w:rsidR="006510EA" w:rsidRPr="006510EA" w:rsidRDefault="006510EA" w:rsidP="006510EA">
      <w:pPr>
        <w:spacing w:before="0"/>
        <w:rPr>
          <w:rFonts w:cs="Arial"/>
          <w:lang w:val="sr-Cyrl-CS" w:eastAsia="sr-Latn-CS"/>
        </w:rPr>
      </w:pPr>
      <w:r w:rsidRPr="005E0D49">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Pr>
          <w:rFonts w:cs="Arial"/>
          <w:lang w:val="sr-Cyrl-CS" w:eastAsia="sr-Latn-CS"/>
        </w:rPr>
        <w:t xml:space="preserve">да током реализације уговора буду констатоване измене у </w:t>
      </w:r>
      <w:r w:rsidR="00035766">
        <w:rPr>
          <w:rFonts w:cs="Arial"/>
          <w:lang w:val="sr-Cyrl-CS" w:eastAsia="sr-Latn-CS"/>
        </w:rPr>
        <w:t xml:space="preserve">постојећим </w:t>
      </w:r>
      <w:r>
        <w:rPr>
          <w:rFonts w:cs="Arial"/>
          <w:lang w:val="sr-Cyrl-CS" w:eastAsia="sr-Latn-CS"/>
        </w:rPr>
        <w:t>подлогама Идејног решења (Хидролошки, енергетски, геодетски подаци и утицај на животну средину).</w:t>
      </w:r>
    </w:p>
    <w:p w14:paraId="4C7B6452" w14:textId="77777777" w:rsidR="004737CD" w:rsidRDefault="004737CD" w:rsidP="00922EDB">
      <w:pPr>
        <w:spacing w:before="0"/>
        <w:rPr>
          <w:rFonts w:cs="Arial"/>
          <w:lang w:eastAsia="sr-Latn-CS"/>
        </w:rPr>
      </w:pPr>
    </w:p>
    <w:p w14:paraId="34C472AF" w14:textId="77777777" w:rsidR="00922EDB" w:rsidRPr="005E0D49" w:rsidRDefault="00191706" w:rsidP="00922EDB">
      <w:pPr>
        <w:spacing w:before="0"/>
        <w:rPr>
          <w:rFonts w:cs="Arial"/>
          <w:lang w:eastAsia="sr-Latn-CS"/>
        </w:rPr>
      </w:pPr>
      <w:r w:rsidRPr="005E0D49">
        <w:rPr>
          <w:rFonts w:cs="Arial"/>
          <w:lang w:eastAsia="sr-Latn-CS"/>
        </w:rPr>
        <w:t xml:space="preserve">Након закључења уговора о јавној набавци наручилац може да дозволи </w:t>
      </w:r>
      <w:r w:rsidR="00611A8D" w:rsidRPr="005E0D49">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5E0D49">
        <w:rPr>
          <w:rFonts w:cs="Arial"/>
          <w:lang w:eastAsia="sr-Latn-CS"/>
        </w:rPr>
        <w:t>,као</w:t>
      </w:r>
      <w:proofErr w:type="gramEnd"/>
      <w:r w:rsidR="00922EDB" w:rsidRPr="005E0D49">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6F7075B1" w14:textId="77777777" w:rsidR="00922EDB" w:rsidRPr="005E0D49" w:rsidRDefault="00922EDB" w:rsidP="00781B02">
      <w:pPr>
        <w:rPr>
          <w:rFonts w:cs="Arial"/>
          <w:color w:val="4F81BD" w:themeColor="accent1"/>
        </w:rPr>
      </w:pPr>
    </w:p>
    <w:p w14:paraId="48600A80" w14:textId="77777777" w:rsidR="006E6F46" w:rsidRPr="005E0D49" w:rsidRDefault="006E6F46" w:rsidP="006E6F46">
      <w:pPr>
        <w:rPr>
          <w:rFonts w:cs="Arial"/>
          <w:lang w:eastAsia="sr-Latn-CS"/>
        </w:rPr>
      </w:pPr>
    </w:p>
    <w:p w14:paraId="277FAC70" w14:textId="77777777" w:rsidR="006E6F46" w:rsidRPr="005E0D49" w:rsidRDefault="006E6F46" w:rsidP="006E6F46">
      <w:pPr>
        <w:rPr>
          <w:rFonts w:cs="Arial"/>
          <w:lang w:eastAsia="sr-Latn-CS"/>
        </w:rPr>
      </w:pPr>
    </w:p>
    <w:p w14:paraId="680719A7" w14:textId="77777777" w:rsidR="006E6F46" w:rsidRPr="005E0D49" w:rsidRDefault="006E6F46" w:rsidP="006E6F46">
      <w:pPr>
        <w:rPr>
          <w:rFonts w:cs="Arial"/>
          <w:lang w:eastAsia="sr-Latn-CS"/>
        </w:rPr>
      </w:pPr>
    </w:p>
    <w:p w14:paraId="73701B1E" w14:textId="77777777" w:rsidR="006E6F46" w:rsidRPr="005E0D49" w:rsidRDefault="006E6F46" w:rsidP="006E6F46">
      <w:pPr>
        <w:rPr>
          <w:rFonts w:cs="Arial"/>
          <w:lang w:eastAsia="sr-Latn-CS"/>
        </w:rPr>
      </w:pPr>
    </w:p>
    <w:p w14:paraId="2ECD4CFA" w14:textId="77777777" w:rsidR="006E6F46" w:rsidRPr="005E0D49" w:rsidRDefault="006E6F46" w:rsidP="006E6F46">
      <w:pPr>
        <w:rPr>
          <w:rFonts w:cs="Arial"/>
          <w:lang w:eastAsia="sr-Latn-CS"/>
        </w:rPr>
      </w:pPr>
    </w:p>
    <w:p w14:paraId="150EEF0F" w14:textId="77777777" w:rsidR="006E6F46" w:rsidRPr="005E0D49" w:rsidRDefault="006E6F46" w:rsidP="006E6F46">
      <w:pPr>
        <w:rPr>
          <w:rFonts w:cs="Arial"/>
          <w:lang w:eastAsia="sr-Latn-CS"/>
        </w:rPr>
      </w:pPr>
    </w:p>
    <w:p w14:paraId="78F5DCED" w14:textId="77777777" w:rsidR="006E6F46" w:rsidRPr="005E0D49" w:rsidRDefault="006E6F46" w:rsidP="006E6F46">
      <w:pPr>
        <w:rPr>
          <w:rFonts w:cs="Arial"/>
          <w:lang w:eastAsia="sr-Latn-CS"/>
        </w:rPr>
      </w:pPr>
    </w:p>
    <w:p w14:paraId="0B295F12" w14:textId="77777777" w:rsidR="008C3986" w:rsidRPr="005E0D49" w:rsidRDefault="008C3986" w:rsidP="006E6F46">
      <w:pPr>
        <w:rPr>
          <w:rFonts w:cs="Arial"/>
          <w:lang w:eastAsia="sr-Latn-CS"/>
        </w:rPr>
      </w:pPr>
    </w:p>
    <w:p w14:paraId="4D30E977" w14:textId="77777777" w:rsidR="008C3986" w:rsidRPr="005E0D49" w:rsidRDefault="008C3986" w:rsidP="008C3986">
      <w:pPr>
        <w:spacing w:before="0"/>
        <w:rPr>
          <w:rFonts w:cs="Arial"/>
          <w:color w:val="00B0F0"/>
          <w:lang w:eastAsia="sr-Latn-CS"/>
        </w:rPr>
      </w:pPr>
    </w:p>
    <w:p w14:paraId="68794F59" w14:textId="77777777" w:rsidR="008C3986" w:rsidRPr="005E0D49" w:rsidRDefault="008C3986" w:rsidP="008C3986">
      <w:pPr>
        <w:spacing w:before="0"/>
        <w:rPr>
          <w:rFonts w:cs="Arial"/>
          <w:color w:val="00B0F0"/>
          <w:lang w:eastAsia="sr-Latn-CS"/>
        </w:rPr>
      </w:pPr>
    </w:p>
    <w:p w14:paraId="10E5F05D" w14:textId="77777777" w:rsidR="008C3986" w:rsidRPr="005E0D49" w:rsidRDefault="008C3986" w:rsidP="008C3986">
      <w:pPr>
        <w:spacing w:before="0"/>
        <w:rPr>
          <w:rFonts w:cs="Arial"/>
          <w:color w:val="00B0F0"/>
          <w:lang w:eastAsia="sr-Latn-CS"/>
        </w:rPr>
      </w:pPr>
    </w:p>
    <w:p w14:paraId="6042C9E5" w14:textId="77777777" w:rsidR="008C3986" w:rsidRPr="005E0D49" w:rsidRDefault="008C3986" w:rsidP="008C3986">
      <w:pPr>
        <w:spacing w:before="0"/>
        <w:rPr>
          <w:rFonts w:cs="Arial"/>
          <w:color w:val="00B0F0"/>
          <w:lang w:eastAsia="sr-Latn-CS"/>
        </w:rPr>
      </w:pPr>
    </w:p>
    <w:p w14:paraId="7D48332D" w14:textId="77777777" w:rsidR="008C3986" w:rsidRPr="005E0D49" w:rsidRDefault="008C3986" w:rsidP="008C3986">
      <w:pPr>
        <w:spacing w:before="0"/>
        <w:rPr>
          <w:rFonts w:cs="Arial"/>
          <w:color w:val="00B0F0"/>
          <w:lang w:eastAsia="sr-Latn-CS"/>
        </w:rPr>
      </w:pPr>
    </w:p>
    <w:p w14:paraId="55E02F25" w14:textId="77777777" w:rsidR="008C3986" w:rsidRPr="005E0D49" w:rsidRDefault="008C3986" w:rsidP="008C3986">
      <w:pPr>
        <w:spacing w:before="0"/>
        <w:rPr>
          <w:rFonts w:cs="Arial"/>
          <w:color w:val="00B0F0"/>
          <w:lang w:eastAsia="sr-Latn-CS"/>
        </w:rPr>
      </w:pPr>
    </w:p>
    <w:p w14:paraId="147D8A91" w14:textId="77777777" w:rsidR="008C3986" w:rsidRPr="005E0D49" w:rsidRDefault="008C3986" w:rsidP="008C3986">
      <w:pPr>
        <w:spacing w:before="0"/>
        <w:rPr>
          <w:rFonts w:cs="Arial"/>
          <w:color w:val="00B0F0"/>
          <w:lang w:eastAsia="sr-Latn-CS"/>
        </w:rPr>
      </w:pPr>
    </w:p>
    <w:p w14:paraId="2F399446" w14:textId="77777777" w:rsidR="008C3986" w:rsidRPr="005E0D49" w:rsidRDefault="008C3986" w:rsidP="008C3986">
      <w:pPr>
        <w:spacing w:before="0"/>
        <w:rPr>
          <w:rFonts w:cs="Arial"/>
          <w:color w:val="00B0F0"/>
          <w:lang w:eastAsia="sr-Latn-CS"/>
        </w:rPr>
      </w:pPr>
    </w:p>
    <w:p w14:paraId="4EFA12BA" w14:textId="77777777" w:rsidR="008C3986" w:rsidRPr="005E0D49" w:rsidRDefault="008C3986" w:rsidP="008C3986">
      <w:pPr>
        <w:spacing w:before="0"/>
        <w:jc w:val="center"/>
        <w:rPr>
          <w:rFonts w:cs="Arial"/>
          <w:color w:val="00B0F0"/>
          <w:lang w:eastAsia="sr-Latn-CS"/>
        </w:rPr>
      </w:pPr>
    </w:p>
    <w:p w14:paraId="6AAD467B" w14:textId="77777777" w:rsidR="00750A33" w:rsidRPr="005E0D49" w:rsidRDefault="00750A33" w:rsidP="008C3986">
      <w:pPr>
        <w:spacing w:before="0"/>
        <w:jc w:val="center"/>
        <w:rPr>
          <w:rFonts w:cs="Arial"/>
          <w:color w:val="00B0F0"/>
          <w:lang w:eastAsia="sr-Latn-CS"/>
        </w:rPr>
      </w:pPr>
    </w:p>
    <w:p w14:paraId="1475BF84" w14:textId="77777777" w:rsidR="005E0D49" w:rsidRPr="005E0D49" w:rsidRDefault="005E0D49" w:rsidP="008C3986">
      <w:pPr>
        <w:spacing w:before="0"/>
        <w:jc w:val="center"/>
        <w:rPr>
          <w:rFonts w:cs="Arial"/>
          <w:color w:val="00B0F0"/>
          <w:lang w:eastAsia="sr-Latn-CS"/>
        </w:rPr>
      </w:pPr>
    </w:p>
    <w:p w14:paraId="0440F4D6" w14:textId="77777777" w:rsidR="005E0D49" w:rsidRPr="005E0D49" w:rsidRDefault="005E0D49" w:rsidP="008C3986">
      <w:pPr>
        <w:spacing w:before="0"/>
        <w:jc w:val="center"/>
        <w:rPr>
          <w:rFonts w:cs="Arial"/>
          <w:color w:val="00B0F0"/>
          <w:lang w:eastAsia="sr-Latn-CS"/>
        </w:rPr>
      </w:pPr>
    </w:p>
    <w:p w14:paraId="4AFD6CF7" w14:textId="77777777" w:rsidR="005E0D49" w:rsidRPr="005E0D49" w:rsidRDefault="005E0D49" w:rsidP="008C3986">
      <w:pPr>
        <w:spacing w:before="0"/>
        <w:jc w:val="center"/>
        <w:rPr>
          <w:rFonts w:cs="Arial"/>
          <w:color w:val="00B0F0"/>
          <w:lang w:eastAsia="sr-Latn-CS"/>
        </w:rPr>
      </w:pPr>
    </w:p>
    <w:p w14:paraId="774A148C" w14:textId="77777777" w:rsidR="00750A33" w:rsidRPr="005E0D49" w:rsidRDefault="00750A33" w:rsidP="008C3986">
      <w:pPr>
        <w:spacing w:before="0"/>
        <w:jc w:val="center"/>
        <w:rPr>
          <w:rFonts w:cs="Arial"/>
          <w:color w:val="00B0F0"/>
          <w:lang w:eastAsia="sr-Latn-CS"/>
        </w:rPr>
      </w:pPr>
    </w:p>
    <w:p w14:paraId="70033060" w14:textId="77777777" w:rsidR="008C3986" w:rsidRDefault="008C3986" w:rsidP="008C3986">
      <w:pPr>
        <w:spacing w:before="0"/>
        <w:jc w:val="center"/>
        <w:rPr>
          <w:rFonts w:cs="Arial"/>
          <w:color w:val="00B0F0"/>
          <w:lang w:eastAsia="sr-Latn-CS"/>
        </w:rPr>
      </w:pPr>
    </w:p>
    <w:p w14:paraId="4563B3E8" w14:textId="77777777" w:rsidR="008F3406" w:rsidRDefault="008F3406" w:rsidP="008C3986">
      <w:pPr>
        <w:spacing w:before="0"/>
        <w:jc w:val="center"/>
        <w:rPr>
          <w:rFonts w:cs="Arial"/>
          <w:color w:val="00B0F0"/>
          <w:lang w:eastAsia="sr-Latn-CS"/>
        </w:rPr>
      </w:pPr>
    </w:p>
    <w:p w14:paraId="1CF9ADD0" w14:textId="77777777" w:rsidR="008F3406" w:rsidRDefault="008F3406" w:rsidP="008C3986">
      <w:pPr>
        <w:spacing w:before="0"/>
        <w:jc w:val="center"/>
        <w:rPr>
          <w:rFonts w:cs="Arial"/>
          <w:color w:val="00B0F0"/>
          <w:lang w:eastAsia="sr-Latn-CS"/>
        </w:rPr>
      </w:pPr>
    </w:p>
    <w:p w14:paraId="318DD8EF" w14:textId="77777777" w:rsidR="008F3406" w:rsidRDefault="008F3406" w:rsidP="008C3986">
      <w:pPr>
        <w:spacing w:before="0"/>
        <w:jc w:val="center"/>
        <w:rPr>
          <w:rFonts w:cs="Arial"/>
          <w:color w:val="00B0F0"/>
          <w:lang w:eastAsia="sr-Latn-CS"/>
        </w:rPr>
      </w:pPr>
    </w:p>
    <w:p w14:paraId="29C81088" w14:textId="77777777" w:rsidR="008F3406" w:rsidRDefault="008F3406" w:rsidP="008C3986">
      <w:pPr>
        <w:spacing w:before="0"/>
        <w:jc w:val="center"/>
        <w:rPr>
          <w:rFonts w:cs="Arial"/>
          <w:color w:val="00B0F0"/>
          <w:lang w:eastAsia="sr-Latn-CS"/>
        </w:rPr>
      </w:pPr>
    </w:p>
    <w:p w14:paraId="7B2F04B9" w14:textId="77777777" w:rsidR="008F3406" w:rsidRDefault="008F3406" w:rsidP="008C3986">
      <w:pPr>
        <w:spacing w:before="0"/>
        <w:jc w:val="center"/>
        <w:rPr>
          <w:rFonts w:cs="Arial"/>
          <w:color w:val="00B0F0"/>
          <w:lang w:eastAsia="sr-Latn-CS"/>
        </w:rPr>
      </w:pPr>
    </w:p>
    <w:p w14:paraId="55D52CCF" w14:textId="77777777" w:rsidR="008F3406" w:rsidRDefault="008F3406" w:rsidP="008C3986">
      <w:pPr>
        <w:spacing w:before="0"/>
        <w:jc w:val="center"/>
        <w:rPr>
          <w:rFonts w:cs="Arial"/>
          <w:color w:val="00B0F0"/>
          <w:lang w:eastAsia="sr-Latn-CS"/>
        </w:rPr>
      </w:pPr>
    </w:p>
    <w:p w14:paraId="6E24E7EC" w14:textId="77777777" w:rsidR="008F3406" w:rsidRDefault="008F3406" w:rsidP="008C3986">
      <w:pPr>
        <w:spacing w:before="0"/>
        <w:jc w:val="center"/>
        <w:rPr>
          <w:rFonts w:cs="Arial"/>
          <w:color w:val="00B0F0"/>
          <w:lang w:eastAsia="sr-Latn-CS"/>
        </w:rPr>
      </w:pPr>
    </w:p>
    <w:p w14:paraId="18E24A10" w14:textId="77777777" w:rsidR="008F3406" w:rsidRDefault="008F3406" w:rsidP="008C3986">
      <w:pPr>
        <w:spacing w:before="0"/>
        <w:jc w:val="center"/>
        <w:rPr>
          <w:rFonts w:cs="Arial"/>
          <w:color w:val="00B0F0"/>
          <w:lang w:eastAsia="sr-Latn-CS"/>
        </w:rPr>
      </w:pPr>
    </w:p>
    <w:p w14:paraId="3C400F12" w14:textId="77777777" w:rsidR="008F3406" w:rsidRDefault="008F3406" w:rsidP="008C3986">
      <w:pPr>
        <w:spacing w:before="0"/>
        <w:jc w:val="center"/>
        <w:rPr>
          <w:rFonts w:cs="Arial"/>
          <w:color w:val="00B0F0"/>
          <w:lang w:eastAsia="sr-Latn-CS"/>
        </w:rPr>
      </w:pPr>
    </w:p>
    <w:p w14:paraId="008EF56B" w14:textId="77777777" w:rsidR="008F3406" w:rsidRDefault="008F3406" w:rsidP="008C3986">
      <w:pPr>
        <w:spacing w:before="0"/>
        <w:jc w:val="center"/>
        <w:rPr>
          <w:rFonts w:cs="Arial"/>
          <w:color w:val="00B0F0"/>
          <w:lang w:eastAsia="sr-Latn-CS"/>
        </w:rPr>
      </w:pPr>
    </w:p>
    <w:p w14:paraId="0769AF1D" w14:textId="77777777" w:rsidR="008F3406" w:rsidRPr="005E0D49" w:rsidRDefault="008F3406" w:rsidP="008C3986">
      <w:pPr>
        <w:spacing w:before="0"/>
        <w:jc w:val="center"/>
        <w:rPr>
          <w:rFonts w:cs="Arial"/>
          <w:color w:val="00B0F0"/>
          <w:lang w:eastAsia="sr-Latn-CS"/>
        </w:rPr>
      </w:pPr>
    </w:p>
    <w:p w14:paraId="7C6FA993" w14:textId="77777777" w:rsidR="008C3986" w:rsidRPr="005E0D49" w:rsidRDefault="008C3986" w:rsidP="009F3A2B">
      <w:pPr>
        <w:pStyle w:val="KDPodnaslov1"/>
        <w:numPr>
          <w:ilvl w:val="0"/>
          <w:numId w:val="25"/>
        </w:numPr>
        <w:spacing w:before="0"/>
        <w:jc w:val="center"/>
        <w:rPr>
          <w:rFonts w:cs="Arial"/>
        </w:rPr>
      </w:pPr>
      <w:r w:rsidRPr="005E0D49">
        <w:rPr>
          <w:rFonts w:cs="Arial"/>
        </w:rPr>
        <w:t>ОБРАСЦИ</w:t>
      </w:r>
    </w:p>
    <w:p w14:paraId="62C96107" w14:textId="77777777" w:rsidR="008C3986" w:rsidRPr="005E0D49" w:rsidRDefault="008C3986" w:rsidP="006E6F46">
      <w:pPr>
        <w:rPr>
          <w:rFonts w:cs="Arial"/>
          <w:lang w:eastAsia="sr-Latn-CS"/>
        </w:rPr>
      </w:pPr>
    </w:p>
    <w:p w14:paraId="629C2C12" w14:textId="77777777" w:rsidR="008C3986" w:rsidRPr="005E0D49" w:rsidRDefault="008C3986" w:rsidP="006E6F46">
      <w:pPr>
        <w:rPr>
          <w:rFonts w:cs="Arial"/>
          <w:lang w:eastAsia="sr-Latn-CS"/>
        </w:rPr>
      </w:pPr>
    </w:p>
    <w:p w14:paraId="1C53A946" w14:textId="77777777" w:rsidR="008C3986" w:rsidRPr="005E0D49" w:rsidRDefault="008C3986" w:rsidP="006E6F46">
      <w:pPr>
        <w:rPr>
          <w:rFonts w:cs="Arial"/>
          <w:lang w:eastAsia="sr-Latn-CS"/>
        </w:rPr>
      </w:pPr>
    </w:p>
    <w:p w14:paraId="5091AA23" w14:textId="77777777" w:rsidR="008C3986" w:rsidRPr="005E0D49" w:rsidRDefault="008C3986" w:rsidP="006E6F46">
      <w:pPr>
        <w:rPr>
          <w:rFonts w:cs="Arial"/>
          <w:lang w:eastAsia="sr-Latn-CS"/>
        </w:rPr>
      </w:pPr>
    </w:p>
    <w:p w14:paraId="7F38D408" w14:textId="77777777" w:rsidR="008C3986" w:rsidRPr="005E0D49" w:rsidRDefault="008C3986" w:rsidP="006E6F46">
      <w:pPr>
        <w:rPr>
          <w:rFonts w:cs="Arial"/>
          <w:lang w:eastAsia="sr-Latn-CS"/>
        </w:rPr>
      </w:pPr>
    </w:p>
    <w:p w14:paraId="422B3682" w14:textId="77777777" w:rsidR="008C3986" w:rsidRDefault="008C3986" w:rsidP="006E6F46">
      <w:pPr>
        <w:rPr>
          <w:rFonts w:cs="Arial"/>
          <w:lang w:eastAsia="sr-Latn-CS"/>
        </w:rPr>
      </w:pPr>
    </w:p>
    <w:p w14:paraId="0ED6FFF5" w14:textId="77777777" w:rsidR="008F3406" w:rsidRDefault="008F3406" w:rsidP="006E6F46">
      <w:pPr>
        <w:rPr>
          <w:rFonts w:cs="Arial"/>
          <w:lang w:eastAsia="sr-Latn-CS"/>
        </w:rPr>
      </w:pPr>
    </w:p>
    <w:p w14:paraId="69260E9A" w14:textId="77777777" w:rsidR="008F3406" w:rsidRDefault="008F3406" w:rsidP="006E6F46">
      <w:pPr>
        <w:rPr>
          <w:rFonts w:cs="Arial"/>
          <w:lang w:eastAsia="sr-Latn-CS"/>
        </w:rPr>
      </w:pPr>
    </w:p>
    <w:p w14:paraId="740B176A" w14:textId="77777777" w:rsidR="008F3406" w:rsidRDefault="008F3406" w:rsidP="006E6F46">
      <w:pPr>
        <w:rPr>
          <w:rFonts w:cs="Arial"/>
          <w:lang w:eastAsia="sr-Latn-CS"/>
        </w:rPr>
      </w:pPr>
    </w:p>
    <w:p w14:paraId="688E25CE" w14:textId="77777777" w:rsidR="008F3406" w:rsidRDefault="008F3406" w:rsidP="006E6F46">
      <w:pPr>
        <w:rPr>
          <w:rFonts w:cs="Arial"/>
          <w:lang w:eastAsia="sr-Latn-CS"/>
        </w:rPr>
      </w:pPr>
    </w:p>
    <w:p w14:paraId="304D4A0C" w14:textId="77777777" w:rsidR="008F3406" w:rsidRDefault="008F3406" w:rsidP="006E6F46">
      <w:pPr>
        <w:rPr>
          <w:rFonts w:cs="Arial"/>
          <w:lang w:eastAsia="sr-Latn-CS"/>
        </w:rPr>
      </w:pPr>
    </w:p>
    <w:p w14:paraId="201E6BA7" w14:textId="77777777" w:rsidR="008F3406" w:rsidRDefault="008F3406" w:rsidP="006E6F46">
      <w:pPr>
        <w:rPr>
          <w:rFonts w:cs="Arial"/>
          <w:lang w:eastAsia="sr-Latn-CS"/>
        </w:rPr>
      </w:pPr>
    </w:p>
    <w:p w14:paraId="4A14AF79" w14:textId="77777777" w:rsidR="008F3406" w:rsidRDefault="008F3406" w:rsidP="006E6F46">
      <w:pPr>
        <w:rPr>
          <w:rFonts w:cs="Arial"/>
          <w:lang w:eastAsia="sr-Latn-CS"/>
        </w:rPr>
      </w:pPr>
    </w:p>
    <w:p w14:paraId="169C8B94" w14:textId="77777777" w:rsidR="008F3406" w:rsidRDefault="008F3406" w:rsidP="006E6F46">
      <w:pPr>
        <w:rPr>
          <w:rFonts w:cs="Arial"/>
          <w:lang w:eastAsia="sr-Latn-CS"/>
        </w:rPr>
      </w:pPr>
    </w:p>
    <w:p w14:paraId="0EA35F58" w14:textId="77777777" w:rsidR="008F3406" w:rsidRDefault="008F3406" w:rsidP="006E6F46">
      <w:pPr>
        <w:rPr>
          <w:rFonts w:cs="Arial"/>
          <w:lang w:eastAsia="sr-Latn-CS"/>
        </w:rPr>
      </w:pPr>
    </w:p>
    <w:p w14:paraId="2C8D7DC0" w14:textId="77777777" w:rsidR="008F3406" w:rsidRDefault="008F3406" w:rsidP="006E6F46">
      <w:pPr>
        <w:rPr>
          <w:rFonts w:cs="Arial"/>
          <w:lang w:eastAsia="sr-Latn-CS"/>
        </w:rPr>
      </w:pPr>
    </w:p>
    <w:p w14:paraId="64C2160B" w14:textId="77777777" w:rsidR="006A48BB" w:rsidRDefault="006A48BB" w:rsidP="006E6F46">
      <w:pPr>
        <w:rPr>
          <w:rFonts w:cs="Arial"/>
          <w:lang w:eastAsia="sr-Latn-CS"/>
        </w:rPr>
      </w:pPr>
    </w:p>
    <w:p w14:paraId="04D4A33A" w14:textId="77777777" w:rsidR="006A48BB" w:rsidRDefault="006A48BB" w:rsidP="006E6F46">
      <w:pPr>
        <w:rPr>
          <w:rFonts w:cs="Arial"/>
          <w:lang w:eastAsia="sr-Latn-CS"/>
        </w:rPr>
      </w:pPr>
    </w:p>
    <w:p w14:paraId="6C86ABE1" w14:textId="77777777" w:rsidR="006A48BB" w:rsidRDefault="006A48BB" w:rsidP="006E6F46">
      <w:pPr>
        <w:rPr>
          <w:rFonts w:cs="Arial"/>
          <w:lang w:eastAsia="sr-Latn-CS"/>
        </w:rPr>
      </w:pPr>
    </w:p>
    <w:p w14:paraId="057CBF58" w14:textId="77777777" w:rsidR="006A48BB" w:rsidRDefault="006A48BB" w:rsidP="006E6F46">
      <w:pPr>
        <w:rPr>
          <w:rFonts w:cs="Arial"/>
          <w:lang w:eastAsia="sr-Latn-CS"/>
        </w:rPr>
      </w:pPr>
    </w:p>
    <w:p w14:paraId="1DC535F6" w14:textId="77777777" w:rsidR="006A48BB" w:rsidRDefault="006A48BB" w:rsidP="006E6F46">
      <w:pPr>
        <w:rPr>
          <w:rFonts w:cs="Arial"/>
          <w:lang w:eastAsia="sr-Latn-CS"/>
        </w:rPr>
      </w:pPr>
    </w:p>
    <w:p w14:paraId="31B3F18A" w14:textId="77777777" w:rsidR="006A48BB" w:rsidRDefault="006A48BB" w:rsidP="006E6F46">
      <w:pPr>
        <w:rPr>
          <w:rFonts w:cs="Arial"/>
          <w:lang w:eastAsia="sr-Latn-CS"/>
        </w:rPr>
      </w:pPr>
    </w:p>
    <w:p w14:paraId="5F46066F" w14:textId="77777777" w:rsidR="006A48BB" w:rsidRDefault="006A48BB" w:rsidP="006E6F46">
      <w:pPr>
        <w:rPr>
          <w:rFonts w:cs="Arial"/>
          <w:lang w:eastAsia="sr-Latn-CS"/>
        </w:rPr>
      </w:pPr>
    </w:p>
    <w:p w14:paraId="4B1DECDD" w14:textId="77777777" w:rsidR="00343A18" w:rsidRPr="005E0D49" w:rsidRDefault="00343A18" w:rsidP="00343A18">
      <w:pPr>
        <w:pStyle w:val="KDObrazac"/>
        <w:spacing w:before="0"/>
        <w:rPr>
          <w:noProof/>
        </w:rPr>
      </w:pPr>
      <w:bookmarkStart w:id="253" w:name="_Toc442559924"/>
      <w:r w:rsidRPr="005E0D49">
        <w:t xml:space="preserve">ОБРАЗАЦ </w:t>
      </w:r>
      <w:r w:rsidR="009C0CAF" w:rsidRPr="005E0D49">
        <w:rPr>
          <w:lang w:val="sr-Cyrl-RS"/>
        </w:rPr>
        <w:t>1</w:t>
      </w:r>
      <w:r w:rsidRPr="005E0D49">
        <w:rPr>
          <w:noProof/>
        </w:rPr>
        <w:t>.</w:t>
      </w:r>
      <w:bookmarkEnd w:id="253"/>
    </w:p>
    <w:p w14:paraId="5614CA60" w14:textId="77777777" w:rsidR="00343A18" w:rsidRPr="005E0D49" w:rsidRDefault="00343A18" w:rsidP="00343A18">
      <w:pPr>
        <w:spacing w:before="0"/>
        <w:jc w:val="center"/>
        <w:rPr>
          <w:rStyle w:val="BookTitle"/>
          <w:rFonts w:cs="Arial"/>
        </w:rPr>
      </w:pPr>
      <w:r w:rsidRPr="005E0D49">
        <w:rPr>
          <w:rStyle w:val="BookTitle"/>
          <w:rFonts w:cs="Arial"/>
        </w:rPr>
        <w:t>ОБРАЗАЦ ПОНУДЕ</w:t>
      </w:r>
    </w:p>
    <w:p w14:paraId="76A4BAE2" w14:textId="77777777" w:rsidR="00343A18" w:rsidRPr="005E0D49" w:rsidRDefault="00343A18" w:rsidP="00343A18">
      <w:pPr>
        <w:spacing w:before="0"/>
        <w:rPr>
          <w:rStyle w:val="BookTitle"/>
          <w:rFonts w:cs="Arial"/>
        </w:rPr>
      </w:pPr>
    </w:p>
    <w:p w14:paraId="28A27387" w14:textId="77777777" w:rsidR="00343A18" w:rsidRPr="005E0D49" w:rsidRDefault="00343A18" w:rsidP="00343A18">
      <w:pPr>
        <w:spacing w:before="0"/>
        <w:rPr>
          <w:rFonts w:eastAsia="TimesNewRomanPS-BoldMT" w:cs="Arial"/>
          <w:bCs/>
          <w:color w:val="000000" w:themeColor="text1"/>
        </w:rPr>
      </w:pPr>
      <w:r w:rsidRPr="005E0D49">
        <w:rPr>
          <w:rFonts w:eastAsia="TimesNewRomanPS-BoldMT" w:cs="Arial"/>
          <w:bCs/>
          <w:color w:val="000000"/>
        </w:rPr>
        <w:t xml:space="preserve">Понуда бр._________ од _______________ </w:t>
      </w:r>
      <w:proofErr w:type="gramStart"/>
      <w:r w:rsidRPr="005E0D49">
        <w:rPr>
          <w:rFonts w:eastAsia="TimesNewRomanPS-BoldMT" w:cs="Arial"/>
          <w:bCs/>
          <w:color w:val="000000"/>
        </w:rPr>
        <w:t xml:space="preserve">за  </w:t>
      </w:r>
      <w:r w:rsidR="0031435B" w:rsidRPr="005E0D49">
        <w:rPr>
          <w:rFonts w:eastAsia="TimesNewRomanPS-BoldMT" w:cs="Arial"/>
          <w:bCs/>
          <w:color w:val="000000"/>
          <w:lang w:val="sr-Cyrl-RS"/>
        </w:rPr>
        <w:t>отворени</w:t>
      </w:r>
      <w:proofErr w:type="gramEnd"/>
      <w:r w:rsidR="0031435B" w:rsidRPr="005E0D49">
        <w:rPr>
          <w:rFonts w:eastAsia="TimesNewRomanPS-BoldMT" w:cs="Arial"/>
          <w:bCs/>
          <w:color w:val="000000"/>
          <w:lang w:val="sr-Cyrl-RS"/>
        </w:rPr>
        <w:t xml:space="preserve"> </w:t>
      </w:r>
      <w:r w:rsidRPr="005E0D49">
        <w:rPr>
          <w:rFonts w:eastAsia="TimesNewRomanPS-BoldMT" w:cs="Arial"/>
          <w:bCs/>
          <w:color w:val="000000"/>
        </w:rPr>
        <w:t>поступак јавне набавке</w:t>
      </w:r>
      <w:r w:rsidR="00A05529">
        <w:rPr>
          <w:rFonts w:eastAsia="TimesNewRomanPS-BoldMT" w:cs="Arial"/>
          <w:bCs/>
          <w:color w:val="000000"/>
        </w:rPr>
        <w:t xml:space="preserve"> </w:t>
      </w:r>
      <w:r w:rsidRPr="005E0D49">
        <w:rPr>
          <w:rFonts w:eastAsia="TimesNewRomanPS-BoldMT" w:cs="Arial"/>
          <w:bCs/>
          <w:color w:val="000000"/>
        </w:rPr>
        <w:t xml:space="preserve"> </w:t>
      </w:r>
      <w:r w:rsidR="00041FE3" w:rsidRPr="005E0D49">
        <w:rPr>
          <w:rFonts w:eastAsia="TimesNewRomanPS-BoldMT" w:cs="Arial"/>
          <w:bCs/>
          <w:color w:val="000000" w:themeColor="text1"/>
        </w:rPr>
        <w:t>услуге</w:t>
      </w:r>
      <w:r w:rsidR="009C0CAF" w:rsidRPr="005E0D49">
        <w:rPr>
          <w:rFonts w:eastAsia="TimesNewRomanPS-BoldMT" w:cs="Arial"/>
          <w:bCs/>
          <w:color w:val="000000" w:themeColor="text1"/>
        </w:rPr>
        <w:t xml:space="preserve"> “</w:t>
      </w:r>
      <w:r w:rsidR="009C0CAF" w:rsidRPr="005E0D49">
        <w:rPr>
          <w:rFonts w:eastAsia="TimesNewRomanPS-BoldMT" w:cs="Arial"/>
          <w:bCs/>
          <w:color w:val="000000" w:themeColor="text1"/>
          <w:lang w:val="sr-Cyrl-RS"/>
        </w:rPr>
        <w:t xml:space="preserve">Израда инвестиционо техничке документације за МХЕ Врело“ </w:t>
      </w:r>
      <w:r w:rsidR="009C0CAF" w:rsidRPr="005E0D49">
        <w:rPr>
          <w:rFonts w:eastAsia="TimesNewRomanPS-BoldMT" w:cs="Arial"/>
          <w:bCs/>
          <w:color w:val="000000" w:themeColor="text1"/>
        </w:rPr>
        <w:t>ЈН бр. 1000/0382/2017</w:t>
      </w:r>
    </w:p>
    <w:p w14:paraId="7B36CC98" w14:textId="77777777" w:rsidR="00343A18" w:rsidRPr="005E0D49" w:rsidRDefault="00343A18" w:rsidP="00343A18">
      <w:pPr>
        <w:spacing w:before="0"/>
        <w:rPr>
          <w:rFonts w:eastAsia="TimesNewRomanPS-BoldMT" w:cs="Arial"/>
          <w:bCs/>
          <w:color w:val="00B0F0"/>
        </w:rPr>
      </w:pPr>
    </w:p>
    <w:p w14:paraId="0053D929" w14:textId="77777777" w:rsidR="00343A18" w:rsidRPr="005E0D49" w:rsidRDefault="00343A18" w:rsidP="00343A18">
      <w:pPr>
        <w:spacing w:before="0"/>
        <w:rPr>
          <w:rFonts w:cs="Arial"/>
          <w:b/>
          <w:bCs/>
          <w:i/>
          <w:iCs/>
        </w:rPr>
      </w:pPr>
      <w:proofErr w:type="gramStart"/>
      <w:r w:rsidRPr="005E0D49">
        <w:rPr>
          <w:rFonts w:cs="Arial"/>
          <w:b/>
          <w:bCs/>
          <w:i/>
          <w:iCs/>
        </w:rPr>
        <w:t>1)ОПШТИ</w:t>
      </w:r>
      <w:proofErr w:type="gramEnd"/>
      <w:r w:rsidRPr="005E0D49">
        <w:rPr>
          <w:rFonts w:cs="Arial"/>
          <w:b/>
          <w:bCs/>
          <w:i/>
          <w:iCs/>
        </w:rPr>
        <w:t xml:space="preserve"> ПОДАЦИ О ПОНУЂАЧУ</w:t>
      </w:r>
    </w:p>
    <w:p w14:paraId="2BBEA9C6" w14:textId="77777777" w:rsidR="00343A18" w:rsidRPr="005E0D49"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5E0D49" w14:paraId="657EB3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C83ED64" w14:textId="77777777" w:rsidR="0055619B" w:rsidRPr="005E0D49" w:rsidRDefault="0055619B" w:rsidP="00BC01DC">
            <w:pPr>
              <w:spacing w:before="0"/>
              <w:rPr>
                <w:rFonts w:cs="Arial"/>
                <w:i/>
                <w:iCs/>
              </w:rPr>
            </w:pPr>
            <w:r w:rsidRPr="005E0D4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370318" w14:textId="77777777" w:rsidR="0055619B" w:rsidRPr="005E0D49" w:rsidRDefault="0055619B" w:rsidP="00BC01DC">
            <w:pPr>
              <w:snapToGrid w:val="0"/>
              <w:spacing w:before="0"/>
              <w:rPr>
                <w:rFonts w:cs="Arial"/>
                <w:b/>
                <w:bCs/>
                <w:i/>
                <w:iCs/>
              </w:rPr>
            </w:pPr>
          </w:p>
        </w:tc>
      </w:tr>
      <w:tr w:rsidR="00343A18" w:rsidRPr="005E0D49" w14:paraId="5869FC8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8C81B8D" w14:textId="77777777" w:rsidR="00343A18" w:rsidRPr="005E0D49" w:rsidRDefault="0055619B" w:rsidP="0055619B">
            <w:pPr>
              <w:spacing w:before="0"/>
              <w:rPr>
                <w:rFonts w:cs="Arial"/>
                <w:b/>
                <w:bCs/>
                <w:i/>
                <w:iCs/>
              </w:rPr>
            </w:pPr>
            <w:r w:rsidRPr="005E0D49">
              <w:rPr>
                <w:rFonts w:cs="Arial"/>
                <w:i/>
                <w:iCs/>
              </w:rPr>
              <w:t xml:space="preserve">Врста правног лица: </w:t>
            </w:r>
            <w:r w:rsidRPr="005E0D49">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D5D560" w14:textId="77777777" w:rsidR="00343A18" w:rsidRPr="005E0D49" w:rsidRDefault="00343A18" w:rsidP="00BC01DC">
            <w:pPr>
              <w:snapToGrid w:val="0"/>
              <w:spacing w:before="0"/>
              <w:rPr>
                <w:rFonts w:cs="Arial"/>
                <w:b/>
                <w:bCs/>
                <w:i/>
                <w:iCs/>
              </w:rPr>
            </w:pPr>
          </w:p>
          <w:p w14:paraId="0967A5F6" w14:textId="77777777" w:rsidR="00343A18" w:rsidRPr="005E0D49" w:rsidRDefault="00343A18" w:rsidP="00BC01DC">
            <w:pPr>
              <w:spacing w:before="0"/>
              <w:rPr>
                <w:rFonts w:cs="Arial"/>
                <w:b/>
                <w:bCs/>
                <w:i/>
                <w:iCs/>
              </w:rPr>
            </w:pPr>
          </w:p>
          <w:p w14:paraId="685678ED" w14:textId="77777777" w:rsidR="00343A18" w:rsidRPr="005E0D49" w:rsidRDefault="00343A18" w:rsidP="00BC01DC">
            <w:pPr>
              <w:spacing w:before="0"/>
              <w:rPr>
                <w:rFonts w:cs="Arial"/>
                <w:b/>
                <w:bCs/>
                <w:i/>
                <w:iCs/>
              </w:rPr>
            </w:pPr>
          </w:p>
        </w:tc>
      </w:tr>
      <w:tr w:rsidR="00343A18" w:rsidRPr="005E0D49" w14:paraId="729E4DD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509BE7A" w14:textId="77777777" w:rsidR="00343A18" w:rsidRPr="005E0D49" w:rsidRDefault="00343A18" w:rsidP="00BC01DC">
            <w:pPr>
              <w:spacing w:before="0"/>
              <w:rPr>
                <w:rFonts w:cs="Arial"/>
                <w:b/>
                <w:bCs/>
                <w:i/>
                <w:iCs/>
              </w:rPr>
            </w:pPr>
            <w:r w:rsidRPr="005E0D4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DD3CB1" w14:textId="77777777" w:rsidR="00343A18" w:rsidRPr="005E0D49" w:rsidRDefault="00343A18" w:rsidP="00BC01DC">
            <w:pPr>
              <w:snapToGrid w:val="0"/>
              <w:spacing w:before="0"/>
              <w:rPr>
                <w:rFonts w:cs="Arial"/>
                <w:b/>
                <w:bCs/>
                <w:i/>
                <w:iCs/>
              </w:rPr>
            </w:pPr>
          </w:p>
          <w:p w14:paraId="6F6E1B34" w14:textId="77777777" w:rsidR="00343A18" w:rsidRPr="005E0D49" w:rsidRDefault="00343A18" w:rsidP="00BC01DC">
            <w:pPr>
              <w:spacing w:before="0"/>
              <w:rPr>
                <w:rFonts w:cs="Arial"/>
                <w:b/>
                <w:bCs/>
                <w:i/>
                <w:iCs/>
              </w:rPr>
            </w:pPr>
          </w:p>
          <w:p w14:paraId="6E168FFA" w14:textId="77777777" w:rsidR="00343A18" w:rsidRPr="005E0D49" w:rsidRDefault="00343A18" w:rsidP="00BC01DC">
            <w:pPr>
              <w:spacing w:before="0"/>
              <w:rPr>
                <w:rFonts w:cs="Arial"/>
                <w:b/>
                <w:bCs/>
                <w:i/>
                <w:iCs/>
              </w:rPr>
            </w:pPr>
          </w:p>
        </w:tc>
      </w:tr>
      <w:tr w:rsidR="00343A18" w:rsidRPr="005E0D49" w14:paraId="19AF6750"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E1D6A8E" w14:textId="77777777" w:rsidR="00343A18" w:rsidRPr="005E0D49" w:rsidRDefault="00343A18" w:rsidP="00BC01DC">
            <w:pPr>
              <w:spacing w:before="0"/>
              <w:rPr>
                <w:rFonts w:cs="Arial"/>
                <w:b/>
                <w:bCs/>
                <w:i/>
                <w:iCs/>
              </w:rPr>
            </w:pPr>
            <w:r w:rsidRPr="005E0D4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8D92A5" w14:textId="77777777" w:rsidR="00343A18" w:rsidRPr="005E0D49" w:rsidRDefault="00343A18" w:rsidP="00BC01DC">
            <w:pPr>
              <w:snapToGrid w:val="0"/>
              <w:spacing w:before="0"/>
              <w:rPr>
                <w:rFonts w:cs="Arial"/>
                <w:b/>
                <w:bCs/>
                <w:i/>
                <w:iCs/>
              </w:rPr>
            </w:pPr>
          </w:p>
          <w:p w14:paraId="173F7B3E" w14:textId="77777777" w:rsidR="00343A18" w:rsidRPr="005E0D49" w:rsidRDefault="00343A18" w:rsidP="00BC01DC">
            <w:pPr>
              <w:spacing w:before="0"/>
              <w:rPr>
                <w:rFonts w:cs="Arial"/>
                <w:b/>
                <w:bCs/>
                <w:i/>
                <w:iCs/>
              </w:rPr>
            </w:pPr>
          </w:p>
          <w:p w14:paraId="7967AEF2" w14:textId="77777777" w:rsidR="00343A18" w:rsidRPr="005E0D49" w:rsidRDefault="00343A18" w:rsidP="00BC01DC">
            <w:pPr>
              <w:spacing w:before="0"/>
              <w:rPr>
                <w:rFonts w:cs="Arial"/>
                <w:b/>
                <w:bCs/>
                <w:i/>
                <w:iCs/>
              </w:rPr>
            </w:pPr>
          </w:p>
        </w:tc>
      </w:tr>
      <w:tr w:rsidR="00343A18" w:rsidRPr="005E0D49" w14:paraId="40E96B71" w14:textId="77777777" w:rsidTr="00BC01DC">
        <w:tc>
          <w:tcPr>
            <w:tcW w:w="4621" w:type="dxa"/>
            <w:tcBorders>
              <w:top w:val="single" w:sz="4" w:space="0" w:color="000000"/>
              <w:left w:val="single" w:sz="4" w:space="0" w:color="000000"/>
              <w:bottom w:val="single" w:sz="4" w:space="0" w:color="000000"/>
            </w:tcBorders>
            <w:shd w:val="clear" w:color="auto" w:fill="auto"/>
          </w:tcPr>
          <w:p w14:paraId="791B2307" w14:textId="77777777" w:rsidR="00343A18" w:rsidRPr="005E0D49" w:rsidRDefault="00343A18" w:rsidP="00BC01DC">
            <w:pPr>
              <w:spacing w:before="0"/>
              <w:rPr>
                <w:rFonts w:cs="Arial"/>
                <w:b/>
                <w:bCs/>
                <w:i/>
                <w:iCs/>
                <w:lang w:val="ru-RU"/>
              </w:rPr>
            </w:pPr>
            <w:r w:rsidRPr="005E0D4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1BC1E0" w14:textId="77777777" w:rsidR="00343A18" w:rsidRPr="005E0D49" w:rsidRDefault="00343A18" w:rsidP="00BC01DC">
            <w:pPr>
              <w:snapToGrid w:val="0"/>
              <w:spacing w:before="0"/>
              <w:rPr>
                <w:rFonts w:cs="Arial"/>
                <w:b/>
                <w:bCs/>
                <w:i/>
                <w:iCs/>
                <w:lang w:val="ru-RU"/>
              </w:rPr>
            </w:pPr>
          </w:p>
        </w:tc>
      </w:tr>
      <w:tr w:rsidR="00343A18" w:rsidRPr="005E0D49" w14:paraId="3C7E565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5CBA950" w14:textId="77777777" w:rsidR="00343A18" w:rsidRPr="005E0D49" w:rsidRDefault="00343A18" w:rsidP="00BC01DC">
            <w:pPr>
              <w:spacing w:before="0"/>
              <w:rPr>
                <w:rFonts w:cs="Arial"/>
                <w:i/>
                <w:iCs/>
              </w:rPr>
            </w:pPr>
          </w:p>
          <w:p w14:paraId="012B450C" w14:textId="77777777" w:rsidR="00343A18" w:rsidRPr="005E0D49" w:rsidRDefault="00343A18" w:rsidP="00BC01DC">
            <w:pPr>
              <w:spacing w:before="0"/>
              <w:rPr>
                <w:rFonts w:cs="Arial"/>
                <w:b/>
                <w:bCs/>
                <w:i/>
                <w:iCs/>
              </w:rPr>
            </w:pPr>
            <w:r w:rsidRPr="005E0D4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048ECF" w14:textId="77777777" w:rsidR="00343A18" w:rsidRPr="005E0D49" w:rsidRDefault="00343A18" w:rsidP="00BC01DC">
            <w:pPr>
              <w:snapToGrid w:val="0"/>
              <w:spacing w:before="0"/>
              <w:rPr>
                <w:rFonts w:cs="Arial"/>
                <w:b/>
                <w:bCs/>
                <w:i/>
                <w:iCs/>
              </w:rPr>
            </w:pPr>
          </w:p>
          <w:p w14:paraId="6DE796E8" w14:textId="77777777" w:rsidR="00343A18" w:rsidRPr="005E0D49" w:rsidRDefault="00343A18" w:rsidP="00BC01DC">
            <w:pPr>
              <w:spacing w:before="0"/>
              <w:rPr>
                <w:rFonts w:cs="Arial"/>
                <w:b/>
                <w:bCs/>
                <w:i/>
                <w:iCs/>
              </w:rPr>
            </w:pPr>
          </w:p>
          <w:p w14:paraId="68952376" w14:textId="77777777" w:rsidR="00343A18" w:rsidRPr="005E0D49" w:rsidRDefault="00343A18" w:rsidP="00BC01DC">
            <w:pPr>
              <w:spacing w:before="0"/>
              <w:rPr>
                <w:rFonts w:cs="Arial"/>
                <w:b/>
                <w:bCs/>
                <w:i/>
                <w:iCs/>
              </w:rPr>
            </w:pPr>
          </w:p>
        </w:tc>
      </w:tr>
      <w:tr w:rsidR="00343A18" w:rsidRPr="005E0D49" w14:paraId="69E635E7" w14:textId="77777777" w:rsidTr="00BC01DC">
        <w:tc>
          <w:tcPr>
            <w:tcW w:w="4621" w:type="dxa"/>
            <w:tcBorders>
              <w:top w:val="single" w:sz="4" w:space="0" w:color="000000"/>
              <w:left w:val="single" w:sz="4" w:space="0" w:color="000000"/>
              <w:bottom w:val="single" w:sz="4" w:space="0" w:color="000000"/>
            </w:tcBorders>
            <w:shd w:val="clear" w:color="auto" w:fill="auto"/>
          </w:tcPr>
          <w:p w14:paraId="55C2ED5E" w14:textId="77777777" w:rsidR="00343A18" w:rsidRPr="005E0D49" w:rsidRDefault="00343A18" w:rsidP="00BC01DC">
            <w:pPr>
              <w:spacing w:before="0"/>
              <w:rPr>
                <w:rFonts w:cs="Arial"/>
                <w:b/>
                <w:bCs/>
                <w:i/>
                <w:iCs/>
                <w:lang w:val="ru-RU"/>
              </w:rPr>
            </w:pPr>
            <w:r w:rsidRPr="005E0D49">
              <w:rPr>
                <w:rFonts w:cs="Arial"/>
                <w:i/>
                <w:iCs/>
                <w:lang w:val="ru-RU"/>
              </w:rPr>
              <w:t>Електронска адреса понуђача (</w:t>
            </w:r>
            <w:r w:rsidRPr="005E0D49">
              <w:rPr>
                <w:rFonts w:cs="Arial"/>
                <w:i/>
                <w:iCs/>
              </w:rPr>
              <w:t>e</w:t>
            </w:r>
            <w:r w:rsidRPr="005E0D49">
              <w:rPr>
                <w:rFonts w:cs="Arial"/>
                <w:i/>
                <w:iCs/>
                <w:lang w:val="ru-RU"/>
              </w:rPr>
              <w:t>-</w:t>
            </w:r>
            <w:r w:rsidRPr="005E0D49">
              <w:rPr>
                <w:rFonts w:cs="Arial"/>
                <w:i/>
                <w:iCs/>
              </w:rPr>
              <w:t>mail</w:t>
            </w:r>
            <w:r w:rsidRPr="005E0D49">
              <w:rPr>
                <w:rFonts w:cs="Arial"/>
                <w:i/>
                <w:iCs/>
                <w:lang w:val="ru-RU"/>
              </w:rPr>
              <w:t>):</w:t>
            </w:r>
          </w:p>
          <w:p w14:paraId="32191DF8" w14:textId="77777777" w:rsidR="00343A18" w:rsidRPr="005E0D4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9F7F60" w14:textId="77777777" w:rsidR="00343A18" w:rsidRPr="005E0D49" w:rsidRDefault="00343A18" w:rsidP="00BC01DC">
            <w:pPr>
              <w:snapToGrid w:val="0"/>
              <w:spacing w:before="0"/>
              <w:rPr>
                <w:rFonts w:cs="Arial"/>
                <w:b/>
                <w:bCs/>
                <w:i/>
                <w:iCs/>
                <w:lang w:val="ru-RU"/>
              </w:rPr>
            </w:pPr>
          </w:p>
        </w:tc>
      </w:tr>
      <w:tr w:rsidR="00343A18" w:rsidRPr="005E0D49" w14:paraId="4C691FA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FAEC951" w14:textId="77777777" w:rsidR="00343A18" w:rsidRPr="005E0D49" w:rsidRDefault="00343A18" w:rsidP="00BC01DC">
            <w:pPr>
              <w:spacing w:before="0"/>
              <w:rPr>
                <w:rFonts w:cs="Arial"/>
                <w:b/>
                <w:bCs/>
                <w:i/>
                <w:iCs/>
              </w:rPr>
            </w:pPr>
            <w:r w:rsidRPr="005E0D4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6DFF92" w14:textId="77777777" w:rsidR="00343A18" w:rsidRPr="005E0D49" w:rsidRDefault="00343A18" w:rsidP="00BC01DC">
            <w:pPr>
              <w:snapToGrid w:val="0"/>
              <w:spacing w:before="0"/>
              <w:rPr>
                <w:rFonts w:cs="Arial"/>
                <w:b/>
                <w:bCs/>
                <w:i/>
                <w:iCs/>
              </w:rPr>
            </w:pPr>
          </w:p>
          <w:p w14:paraId="29F24108" w14:textId="77777777" w:rsidR="00343A18" w:rsidRPr="005E0D49" w:rsidRDefault="00343A18" w:rsidP="00BC01DC">
            <w:pPr>
              <w:spacing w:before="0"/>
              <w:rPr>
                <w:rFonts w:cs="Arial"/>
                <w:b/>
                <w:bCs/>
                <w:i/>
                <w:iCs/>
              </w:rPr>
            </w:pPr>
          </w:p>
          <w:p w14:paraId="4DB5A433" w14:textId="77777777" w:rsidR="00343A18" w:rsidRPr="005E0D49" w:rsidRDefault="00343A18" w:rsidP="00BC01DC">
            <w:pPr>
              <w:spacing w:before="0"/>
              <w:rPr>
                <w:rFonts w:cs="Arial"/>
                <w:b/>
                <w:bCs/>
                <w:i/>
                <w:iCs/>
              </w:rPr>
            </w:pPr>
          </w:p>
        </w:tc>
      </w:tr>
      <w:tr w:rsidR="00343A18" w:rsidRPr="005E0D49" w14:paraId="09441441"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7EF3AED" w14:textId="77777777" w:rsidR="00343A18" w:rsidRPr="005E0D49" w:rsidRDefault="00343A18" w:rsidP="00BC01DC">
            <w:pPr>
              <w:spacing w:before="0"/>
              <w:rPr>
                <w:rFonts w:cs="Arial"/>
                <w:b/>
                <w:bCs/>
                <w:i/>
                <w:iCs/>
              </w:rPr>
            </w:pPr>
            <w:r w:rsidRPr="005E0D4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B49554" w14:textId="77777777" w:rsidR="00343A18" w:rsidRPr="005E0D49" w:rsidRDefault="00343A18" w:rsidP="00BC01DC">
            <w:pPr>
              <w:snapToGrid w:val="0"/>
              <w:spacing w:before="0"/>
              <w:rPr>
                <w:rFonts w:cs="Arial"/>
                <w:b/>
                <w:bCs/>
                <w:i/>
                <w:iCs/>
              </w:rPr>
            </w:pPr>
          </w:p>
          <w:p w14:paraId="3DD17B7A" w14:textId="77777777" w:rsidR="00343A18" w:rsidRPr="005E0D49" w:rsidRDefault="00343A18" w:rsidP="00BC01DC">
            <w:pPr>
              <w:spacing w:before="0"/>
              <w:rPr>
                <w:rFonts w:cs="Arial"/>
                <w:b/>
                <w:bCs/>
                <w:i/>
                <w:iCs/>
              </w:rPr>
            </w:pPr>
          </w:p>
          <w:p w14:paraId="287AC77F" w14:textId="77777777" w:rsidR="00343A18" w:rsidRPr="005E0D49" w:rsidRDefault="00343A18" w:rsidP="00BC01DC">
            <w:pPr>
              <w:spacing w:before="0"/>
              <w:rPr>
                <w:rFonts w:cs="Arial"/>
                <w:b/>
                <w:bCs/>
                <w:i/>
                <w:iCs/>
              </w:rPr>
            </w:pPr>
          </w:p>
        </w:tc>
      </w:tr>
      <w:tr w:rsidR="00343A18" w:rsidRPr="005E0D49" w14:paraId="3A9AF153"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3C9AF2C" w14:textId="77777777" w:rsidR="00343A18" w:rsidRPr="005E0D49" w:rsidRDefault="00343A18" w:rsidP="00BC01DC">
            <w:pPr>
              <w:spacing w:before="0"/>
              <w:rPr>
                <w:rFonts w:cs="Arial"/>
                <w:b/>
                <w:bCs/>
                <w:i/>
                <w:iCs/>
                <w:lang w:val="ru-RU"/>
              </w:rPr>
            </w:pPr>
            <w:r w:rsidRPr="005E0D4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51EF3F" w14:textId="77777777" w:rsidR="00343A18" w:rsidRPr="005E0D49" w:rsidRDefault="00343A18" w:rsidP="00BC01DC">
            <w:pPr>
              <w:snapToGrid w:val="0"/>
              <w:spacing w:before="0"/>
              <w:rPr>
                <w:rFonts w:cs="Arial"/>
                <w:b/>
                <w:bCs/>
                <w:i/>
                <w:iCs/>
                <w:lang w:val="ru-RU"/>
              </w:rPr>
            </w:pPr>
          </w:p>
          <w:p w14:paraId="51540992" w14:textId="77777777" w:rsidR="00343A18" w:rsidRPr="005E0D49" w:rsidRDefault="00343A18" w:rsidP="00BC01DC">
            <w:pPr>
              <w:spacing w:before="0"/>
              <w:rPr>
                <w:rFonts w:cs="Arial"/>
                <w:b/>
                <w:bCs/>
                <w:i/>
                <w:iCs/>
                <w:lang w:val="ru-RU"/>
              </w:rPr>
            </w:pPr>
          </w:p>
          <w:p w14:paraId="1FFFFD08" w14:textId="77777777" w:rsidR="00343A18" w:rsidRPr="005E0D49" w:rsidRDefault="00343A18" w:rsidP="00BC01DC">
            <w:pPr>
              <w:spacing w:before="0"/>
              <w:rPr>
                <w:rFonts w:cs="Arial"/>
                <w:b/>
                <w:bCs/>
                <w:i/>
                <w:iCs/>
                <w:lang w:val="ru-RU"/>
              </w:rPr>
            </w:pPr>
          </w:p>
        </w:tc>
      </w:tr>
      <w:tr w:rsidR="00343A18" w:rsidRPr="005E0D49" w14:paraId="428D2F3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528D9B0" w14:textId="77777777" w:rsidR="00343A18" w:rsidRPr="005E0D49" w:rsidRDefault="00343A18" w:rsidP="00BC01DC">
            <w:pPr>
              <w:spacing w:before="0"/>
              <w:rPr>
                <w:rFonts w:cs="Arial"/>
                <w:b/>
                <w:bCs/>
                <w:i/>
                <w:iCs/>
                <w:lang w:val="ru-RU"/>
              </w:rPr>
            </w:pPr>
            <w:r w:rsidRPr="005E0D4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41B4A" w14:textId="77777777" w:rsidR="00343A18" w:rsidRPr="005E0D49" w:rsidRDefault="00343A18" w:rsidP="00BC01DC">
            <w:pPr>
              <w:snapToGrid w:val="0"/>
              <w:spacing w:before="0"/>
              <w:ind w:firstLine="708"/>
              <w:rPr>
                <w:rFonts w:cs="Arial"/>
                <w:b/>
                <w:bCs/>
                <w:i/>
                <w:iCs/>
                <w:lang w:val="ru-RU"/>
              </w:rPr>
            </w:pPr>
          </w:p>
          <w:p w14:paraId="4907C45E" w14:textId="77777777" w:rsidR="00343A18" w:rsidRPr="005E0D49" w:rsidRDefault="00343A18" w:rsidP="00BC01DC">
            <w:pPr>
              <w:spacing w:before="0"/>
              <w:ind w:firstLine="708"/>
              <w:rPr>
                <w:rFonts w:cs="Arial"/>
                <w:b/>
                <w:bCs/>
                <w:i/>
                <w:iCs/>
                <w:lang w:val="ru-RU"/>
              </w:rPr>
            </w:pPr>
          </w:p>
          <w:p w14:paraId="4A0525EF" w14:textId="77777777" w:rsidR="00343A18" w:rsidRPr="005E0D49" w:rsidRDefault="00343A18" w:rsidP="00BC01DC">
            <w:pPr>
              <w:spacing w:before="0"/>
              <w:ind w:firstLine="708"/>
              <w:rPr>
                <w:rFonts w:cs="Arial"/>
                <w:b/>
                <w:bCs/>
                <w:i/>
                <w:iCs/>
                <w:lang w:val="ru-RU"/>
              </w:rPr>
            </w:pPr>
          </w:p>
        </w:tc>
      </w:tr>
      <w:tr w:rsidR="007D5C36" w:rsidRPr="005E0D49" w14:paraId="621D9FF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D5958AD" w14:textId="77777777" w:rsidR="007D5C36" w:rsidRPr="005E0D49" w:rsidRDefault="007D5C36" w:rsidP="00BC01DC">
            <w:pPr>
              <w:spacing w:before="0"/>
              <w:rPr>
                <w:rFonts w:cs="Arial"/>
                <w:i/>
                <w:iCs/>
                <w:lang w:val="ru-RU"/>
              </w:rPr>
            </w:pPr>
            <w:r w:rsidRPr="005E0D49">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ABBCD1" w14:textId="77777777" w:rsidR="007D5C36" w:rsidRPr="005E0D49" w:rsidRDefault="007D5C36" w:rsidP="007D5C36">
            <w:pPr>
              <w:suppressAutoHyphens/>
              <w:snapToGrid w:val="0"/>
              <w:spacing w:before="0"/>
              <w:jc w:val="left"/>
              <w:rPr>
                <w:rFonts w:cs="Arial"/>
                <w:i/>
                <w:iCs/>
                <w:lang w:val="sr-Cyrl-CS" w:eastAsia="ar-SA"/>
              </w:rPr>
            </w:pPr>
            <w:r w:rsidRPr="005E0D49">
              <w:rPr>
                <w:rFonts w:cs="Arial"/>
                <w:i/>
                <w:iCs/>
                <w:lang w:val="sr-Cyrl-RS" w:eastAsia="ar-SA"/>
              </w:rPr>
              <w:t xml:space="preserve">доказ </w:t>
            </w:r>
            <w:r w:rsidRPr="005E0D49">
              <w:rPr>
                <w:rFonts w:cs="Arial"/>
                <w:i/>
                <w:iCs/>
                <w:lang w:val="sr-Cyrl-CS" w:eastAsia="ar-SA"/>
              </w:rPr>
              <w:t>........................</w:t>
            </w:r>
            <w:r w:rsidRPr="005E0D49">
              <w:rPr>
                <w:rFonts w:cs="Arial"/>
                <w:i/>
                <w:iCs/>
                <w:lang w:val="ru-RU" w:eastAsia="ar-SA"/>
              </w:rPr>
              <w:t xml:space="preserve">      </w:t>
            </w:r>
            <w:r w:rsidRPr="005E0D49">
              <w:rPr>
                <w:rFonts w:cs="Arial"/>
                <w:i/>
                <w:iCs/>
                <w:lang w:val="sr-Cyrl-CS" w:eastAsia="ar-SA"/>
              </w:rPr>
              <w:t>www</w:t>
            </w:r>
            <w:r w:rsidRPr="005E0D49">
              <w:rPr>
                <w:rFonts w:cs="Arial"/>
                <w:i/>
                <w:iCs/>
                <w:lang w:val="ru-RU" w:eastAsia="ar-SA"/>
              </w:rPr>
              <w:t xml:space="preserve">. </w:t>
            </w:r>
          </w:p>
          <w:p w14:paraId="02775AD9" w14:textId="77777777" w:rsidR="007D5C36" w:rsidRPr="005E0D49" w:rsidRDefault="007D5C36" w:rsidP="007D5C36">
            <w:pPr>
              <w:suppressAutoHyphens/>
              <w:snapToGrid w:val="0"/>
              <w:spacing w:before="0"/>
              <w:jc w:val="left"/>
              <w:rPr>
                <w:rFonts w:cs="Arial"/>
                <w:i/>
                <w:iCs/>
                <w:lang w:val="sr-Cyrl-CS" w:eastAsia="ar-SA"/>
              </w:rPr>
            </w:pPr>
            <w:r w:rsidRPr="005E0D49">
              <w:rPr>
                <w:rFonts w:cs="Arial"/>
                <w:i/>
                <w:iCs/>
                <w:lang w:val="sr-Cyrl-RS" w:eastAsia="ar-SA"/>
              </w:rPr>
              <w:t xml:space="preserve">доказ </w:t>
            </w:r>
            <w:r w:rsidRPr="005E0D49">
              <w:rPr>
                <w:rFonts w:cs="Arial"/>
                <w:i/>
                <w:iCs/>
                <w:lang w:val="sr-Cyrl-CS" w:eastAsia="ar-SA"/>
              </w:rPr>
              <w:t>........................</w:t>
            </w:r>
            <w:r w:rsidRPr="005E0D49">
              <w:rPr>
                <w:rFonts w:cs="Arial"/>
                <w:i/>
                <w:iCs/>
                <w:lang w:val="ru-RU" w:eastAsia="ar-SA"/>
              </w:rPr>
              <w:t xml:space="preserve">      </w:t>
            </w:r>
            <w:r w:rsidRPr="005E0D49">
              <w:rPr>
                <w:rFonts w:cs="Arial"/>
                <w:i/>
                <w:iCs/>
                <w:lang w:val="sr-Cyrl-CS" w:eastAsia="ar-SA"/>
              </w:rPr>
              <w:t>www</w:t>
            </w:r>
            <w:r w:rsidRPr="005E0D49">
              <w:rPr>
                <w:rFonts w:cs="Arial"/>
                <w:i/>
                <w:iCs/>
                <w:lang w:val="ru-RU" w:eastAsia="ar-SA"/>
              </w:rPr>
              <w:t xml:space="preserve">. </w:t>
            </w:r>
          </w:p>
          <w:p w14:paraId="37E4DDCC" w14:textId="77777777" w:rsidR="007D5C36" w:rsidRPr="005E0D49" w:rsidRDefault="007D5C36" w:rsidP="007D5C36">
            <w:pPr>
              <w:snapToGrid w:val="0"/>
              <w:spacing w:before="0"/>
              <w:rPr>
                <w:rFonts w:cs="Arial"/>
                <w:b/>
                <w:bCs/>
                <w:i/>
                <w:iCs/>
                <w:lang w:val="ru-RU"/>
              </w:rPr>
            </w:pPr>
            <w:r w:rsidRPr="005E0D49">
              <w:rPr>
                <w:rFonts w:cs="Arial"/>
                <w:i/>
                <w:iCs/>
                <w:lang w:val="sr-Cyrl-RS" w:eastAsia="ar-SA"/>
              </w:rPr>
              <w:t xml:space="preserve">доказ </w:t>
            </w:r>
            <w:r w:rsidRPr="005E0D49">
              <w:rPr>
                <w:rFonts w:cs="Arial"/>
                <w:i/>
                <w:iCs/>
                <w:lang w:val="sr-Cyrl-CS" w:eastAsia="ar-SA"/>
              </w:rPr>
              <w:t>........................</w:t>
            </w:r>
            <w:r w:rsidRPr="005E0D49">
              <w:rPr>
                <w:rFonts w:cs="Arial"/>
                <w:i/>
                <w:iCs/>
                <w:lang w:val="ru-RU" w:eastAsia="ar-SA"/>
              </w:rPr>
              <w:t xml:space="preserve">      </w:t>
            </w:r>
            <w:r w:rsidRPr="005E0D49">
              <w:rPr>
                <w:rFonts w:cs="Arial"/>
                <w:i/>
                <w:iCs/>
                <w:lang w:val="sr-Cyrl-CS" w:eastAsia="ar-SA"/>
              </w:rPr>
              <w:t>www</w:t>
            </w:r>
            <w:r w:rsidRPr="005E0D49">
              <w:rPr>
                <w:rFonts w:cs="Arial"/>
                <w:i/>
                <w:iCs/>
                <w:lang w:val="ru-RU" w:eastAsia="ar-SA"/>
              </w:rPr>
              <w:t>.</w:t>
            </w:r>
          </w:p>
        </w:tc>
      </w:tr>
    </w:tbl>
    <w:p w14:paraId="258EDB2A" w14:textId="77777777" w:rsidR="00343A18" w:rsidRPr="005E0D49" w:rsidRDefault="00343A18" w:rsidP="00343A18">
      <w:pPr>
        <w:spacing w:before="0"/>
        <w:rPr>
          <w:rFonts w:cs="Arial"/>
        </w:rPr>
      </w:pPr>
    </w:p>
    <w:p w14:paraId="747AAD93" w14:textId="77777777" w:rsidR="00343A18" w:rsidRPr="005E0D49" w:rsidRDefault="00343A18" w:rsidP="00343A18">
      <w:pPr>
        <w:spacing w:before="0"/>
        <w:rPr>
          <w:rFonts w:eastAsia="TimesNewRomanPSMT" w:cs="Arial"/>
          <w:b/>
          <w:bCs/>
          <w:i/>
          <w:iCs/>
        </w:rPr>
      </w:pPr>
      <w:r w:rsidRPr="005E0D49">
        <w:rPr>
          <w:rFonts w:eastAsia="TimesNewRomanPSMT" w:cs="Arial"/>
          <w:b/>
          <w:bCs/>
          <w:i/>
          <w:iCs/>
        </w:rPr>
        <w:t xml:space="preserve">2) ПОНУДУ ПОДНОСИ: </w:t>
      </w:r>
    </w:p>
    <w:p w14:paraId="2161E002" w14:textId="77777777" w:rsidR="00343A18" w:rsidRPr="005E0D4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E0D49" w14:paraId="2C349EE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2DB6D17" w14:textId="77777777" w:rsidR="00343A18" w:rsidRPr="005E0D49" w:rsidRDefault="00343A18" w:rsidP="00BC01DC">
            <w:pPr>
              <w:snapToGrid w:val="0"/>
              <w:spacing w:before="0"/>
              <w:jc w:val="center"/>
              <w:rPr>
                <w:rFonts w:cs="Arial"/>
              </w:rPr>
            </w:pPr>
          </w:p>
          <w:p w14:paraId="76F4E651" w14:textId="77777777" w:rsidR="00343A18" w:rsidRPr="005E0D49" w:rsidRDefault="00343A18" w:rsidP="00BC01DC">
            <w:pPr>
              <w:spacing w:before="0"/>
              <w:jc w:val="center"/>
              <w:rPr>
                <w:rFonts w:eastAsia="TimesNewRomanPSMT" w:cs="Arial"/>
                <w:b/>
                <w:bCs/>
              </w:rPr>
            </w:pPr>
            <w:r w:rsidRPr="005E0D49">
              <w:rPr>
                <w:rFonts w:eastAsia="TimesNewRomanPSMT" w:cs="Arial"/>
                <w:b/>
                <w:bCs/>
              </w:rPr>
              <w:t xml:space="preserve">А) САМОСТАЛНО </w:t>
            </w:r>
          </w:p>
        </w:tc>
      </w:tr>
      <w:tr w:rsidR="00343A18" w:rsidRPr="005E0D49" w14:paraId="076D92F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C09F90" w14:textId="77777777" w:rsidR="00343A18" w:rsidRPr="005E0D49" w:rsidRDefault="00343A18" w:rsidP="00BC01DC">
            <w:pPr>
              <w:snapToGrid w:val="0"/>
              <w:spacing w:before="0"/>
              <w:jc w:val="center"/>
              <w:rPr>
                <w:rFonts w:eastAsia="TimesNewRomanPSMT" w:cs="Arial"/>
                <w:b/>
                <w:bCs/>
              </w:rPr>
            </w:pPr>
          </w:p>
          <w:p w14:paraId="6DB6587D" w14:textId="77777777" w:rsidR="00343A18" w:rsidRPr="005E0D49" w:rsidRDefault="00343A18" w:rsidP="00BC01DC">
            <w:pPr>
              <w:spacing w:before="0"/>
              <w:jc w:val="center"/>
              <w:rPr>
                <w:rFonts w:eastAsia="TimesNewRomanPSMT" w:cs="Arial"/>
                <w:b/>
                <w:bCs/>
              </w:rPr>
            </w:pPr>
            <w:r w:rsidRPr="005E0D49">
              <w:rPr>
                <w:rFonts w:eastAsia="TimesNewRomanPSMT" w:cs="Arial"/>
                <w:b/>
                <w:bCs/>
              </w:rPr>
              <w:t>Б) СА ПОДИЗВОЂАЧЕМ</w:t>
            </w:r>
          </w:p>
        </w:tc>
      </w:tr>
      <w:tr w:rsidR="00343A18" w:rsidRPr="005E0D49" w14:paraId="6659372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AB182C" w14:textId="77777777" w:rsidR="00343A18" w:rsidRPr="005E0D49" w:rsidRDefault="00343A18" w:rsidP="00BC01DC">
            <w:pPr>
              <w:snapToGrid w:val="0"/>
              <w:spacing w:before="0"/>
              <w:jc w:val="center"/>
              <w:rPr>
                <w:rFonts w:eastAsia="TimesNewRomanPSMT" w:cs="Arial"/>
                <w:b/>
                <w:bCs/>
              </w:rPr>
            </w:pPr>
          </w:p>
          <w:p w14:paraId="6BCB03AF" w14:textId="77777777" w:rsidR="00343A18" w:rsidRPr="005E0D49" w:rsidRDefault="00343A18" w:rsidP="00BC01DC">
            <w:pPr>
              <w:spacing w:before="0"/>
              <w:jc w:val="center"/>
              <w:rPr>
                <w:rFonts w:cs="Arial"/>
                <w:b/>
                <w:i/>
                <w:iCs/>
                <w:lang w:val="ru-RU"/>
              </w:rPr>
            </w:pPr>
            <w:r w:rsidRPr="005E0D49">
              <w:rPr>
                <w:rFonts w:eastAsia="TimesNewRomanPSMT" w:cs="Arial"/>
                <w:b/>
                <w:bCs/>
              </w:rPr>
              <w:t>В) КАО ЗАЈЕДНИЧКУ ПОНУДУ</w:t>
            </w:r>
          </w:p>
        </w:tc>
      </w:tr>
    </w:tbl>
    <w:p w14:paraId="07A5A046" w14:textId="77777777" w:rsidR="00343A18" w:rsidRPr="005E0D49" w:rsidRDefault="00343A18" w:rsidP="00343A18">
      <w:pPr>
        <w:spacing w:before="0"/>
        <w:rPr>
          <w:rFonts w:cs="Arial"/>
          <w:b/>
          <w:i/>
          <w:iCs/>
          <w:lang w:val="ru-RU"/>
        </w:rPr>
      </w:pPr>
    </w:p>
    <w:p w14:paraId="78024D61" w14:textId="77777777" w:rsidR="00343A18" w:rsidRPr="005E0D49" w:rsidRDefault="00343A18" w:rsidP="00343A18">
      <w:pPr>
        <w:spacing w:before="0"/>
        <w:rPr>
          <w:rFonts w:eastAsia="TimesNewRomanPSMT" w:cs="Arial"/>
          <w:bCs/>
        </w:rPr>
      </w:pPr>
      <w:r w:rsidRPr="005E0D49">
        <w:rPr>
          <w:rFonts w:cs="Arial"/>
          <w:b/>
          <w:i/>
          <w:iCs/>
          <w:lang w:val="ru-RU"/>
        </w:rPr>
        <w:lastRenderedPageBreak/>
        <w:t>Напомена:</w:t>
      </w:r>
      <w:r w:rsidRPr="005E0D4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B5F8C09" w14:textId="77777777" w:rsidR="00343A18" w:rsidRPr="005E0D49" w:rsidRDefault="00343A18" w:rsidP="00343A18">
      <w:pPr>
        <w:spacing w:before="0"/>
        <w:rPr>
          <w:rFonts w:eastAsia="TimesNewRomanPSMT" w:cs="Arial"/>
          <w:bCs/>
        </w:rPr>
      </w:pPr>
    </w:p>
    <w:p w14:paraId="6B8BEA3E" w14:textId="77777777" w:rsidR="00343A18" w:rsidRPr="005E0D49" w:rsidRDefault="00343A18" w:rsidP="00343A18">
      <w:pPr>
        <w:spacing w:before="0"/>
        <w:rPr>
          <w:rFonts w:eastAsia="TimesNewRomanPSMT" w:cs="Arial"/>
          <w:b/>
          <w:bCs/>
          <w:i/>
        </w:rPr>
      </w:pPr>
      <w:r w:rsidRPr="005E0D49">
        <w:rPr>
          <w:rFonts w:eastAsia="TimesNewRomanPSMT" w:cs="Arial"/>
          <w:b/>
          <w:bCs/>
          <w:i/>
          <w:lang w:val="sr-Cyrl-CS"/>
        </w:rPr>
        <w:t xml:space="preserve">3) </w:t>
      </w:r>
      <w:r w:rsidRPr="005E0D49">
        <w:rPr>
          <w:rFonts w:eastAsia="TimesNewRomanPSMT" w:cs="Arial"/>
          <w:b/>
          <w:bCs/>
          <w:i/>
        </w:rPr>
        <w:t xml:space="preserve">ПОДАЦИ О ПОДИЗВОЂАЧУ </w:t>
      </w:r>
    </w:p>
    <w:p w14:paraId="71A63678" w14:textId="77777777" w:rsidR="00343A18" w:rsidRPr="005E0D49" w:rsidRDefault="00343A18" w:rsidP="00343A18">
      <w:pPr>
        <w:spacing w:before="0"/>
        <w:rPr>
          <w:rFonts w:eastAsia="TimesNewRomanPSMT" w:cs="Arial"/>
          <w:b/>
          <w:bCs/>
          <w:i/>
        </w:rPr>
      </w:pPr>
    </w:p>
    <w:p w14:paraId="108493CE" w14:textId="77777777" w:rsidR="00343A18" w:rsidRPr="005E0D49" w:rsidRDefault="00343A18" w:rsidP="00343A18">
      <w:pPr>
        <w:spacing w:before="0"/>
        <w:rPr>
          <w:rFonts w:cs="Arial"/>
        </w:rPr>
      </w:pPr>
      <w:r w:rsidRPr="005E0D4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E0D49" w14:paraId="3CEB4D7B" w14:textId="77777777" w:rsidTr="00BC01DC">
        <w:tc>
          <w:tcPr>
            <w:tcW w:w="465" w:type="dxa"/>
            <w:tcBorders>
              <w:top w:val="single" w:sz="4" w:space="0" w:color="000000"/>
              <w:left w:val="single" w:sz="4" w:space="0" w:color="000000"/>
              <w:bottom w:val="single" w:sz="4" w:space="0" w:color="000000"/>
            </w:tcBorders>
            <w:shd w:val="clear" w:color="auto" w:fill="auto"/>
          </w:tcPr>
          <w:p w14:paraId="49270334" w14:textId="77777777" w:rsidR="00343A18" w:rsidRPr="005E0D49" w:rsidRDefault="00343A18" w:rsidP="00BC01DC">
            <w:pPr>
              <w:snapToGrid w:val="0"/>
              <w:spacing w:before="0"/>
              <w:rPr>
                <w:rFonts w:cs="Arial"/>
              </w:rPr>
            </w:pPr>
          </w:p>
          <w:p w14:paraId="78B2B2A9" w14:textId="77777777" w:rsidR="00343A18" w:rsidRPr="005E0D49" w:rsidRDefault="00343A18" w:rsidP="00BC01DC">
            <w:pPr>
              <w:spacing w:before="0"/>
              <w:rPr>
                <w:rFonts w:eastAsia="TimesNewRomanPSMT" w:cs="Arial"/>
                <w:bCs/>
                <w:i/>
              </w:rPr>
            </w:pPr>
            <w:r w:rsidRPr="005E0D4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A7CF640" w14:textId="77777777" w:rsidR="00343A18" w:rsidRPr="005E0D49" w:rsidRDefault="00343A18" w:rsidP="00BC01DC">
            <w:pPr>
              <w:snapToGrid w:val="0"/>
              <w:spacing w:before="0"/>
              <w:rPr>
                <w:rFonts w:eastAsia="TimesNewRomanPSMT" w:cs="Arial"/>
                <w:bCs/>
                <w:i/>
              </w:rPr>
            </w:pPr>
          </w:p>
          <w:p w14:paraId="26FFF501" w14:textId="77777777" w:rsidR="00343A18" w:rsidRPr="005E0D49" w:rsidRDefault="00343A18" w:rsidP="00BC01DC">
            <w:pPr>
              <w:spacing w:before="0"/>
              <w:rPr>
                <w:rFonts w:eastAsia="TimesNewRomanPSMT" w:cs="Arial"/>
                <w:b/>
                <w:bCs/>
              </w:rPr>
            </w:pPr>
            <w:r w:rsidRPr="005E0D4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6F5AA" w14:textId="77777777" w:rsidR="00343A18" w:rsidRPr="005E0D49" w:rsidRDefault="00343A18" w:rsidP="00BC01DC">
            <w:pPr>
              <w:snapToGrid w:val="0"/>
              <w:spacing w:before="0"/>
              <w:rPr>
                <w:rFonts w:eastAsia="TimesNewRomanPSMT" w:cs="Arial"/>
                <w:b/>
                <w:bCs/>
              </w:rPr>
            </w:pPr>
          </w:p>
        </w:tc>
      </w:tr>
      <w:tr w:rsidR="0055619B" w:rsidRPr="005E0D49" w14:paraId="4D6E028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A082F8B" w14:textId="77777777" w:rsidR="0055619B" w:rsidRPr="005E0D4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14A264" w14:textId="77777777" w:rsidR="0055619B" w:rsidRPr="005E0D49" w:rsidRDefault="0055619B" w:rsidP="00BC01DC">
            <w:pPr>
              <w:snapToGrid w:val="0"/>
              <w:spacing w:before="0"/>
              <w:rPr>
                <w:rFonts w:eastAsia="TimesNewRomanPSMT" w:cs="Arial"/>
                <w:bCs/>
                <w:i/>
              </w:rPr>
            </w:pPr>
            <w:r w:rsidRPr="005E0D49">
              <w:rPr>
                <w:rFonts w:eastAsia="TimesNewRomanPSMT" w:cs="Arial"/>
                <w:bCs/>
                <w:i/>
              </w:rPr>
              <w:t xml:space="preserve">Врста правног лица: </w:t>
            </w:r>
            <w:r w:rsidRPr="005E0D49">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6A754" w14:textId="77777777" w:rsidR="0055619B" w:rsidRPr="005E0D49" w:rsidRDefault="0055619B" w:rsidP="00BC01DC">
            <w:pPr>
              <w:snapToGrid w:val="0"/>
              <w:spacing w:before="0"/>
              <w:rPr>
                <w:rFonts w:eastAsia="TimesNewRomanPSMT" w:cs="Arial"/>
                <w:b/>
                <w:bCs/>
              </w:rPr>
            </w:pPr>
          </w:p>
        </w:tc>
      </w:tr>
      <w:tr w:rsidR="00343A18" w:rsidRPr="005E0D49" w14:paraId="48403102" w14:textId="77777777" w:rsidTr="00BC01DC">
        <w:tc>
          <w:tcPr>
            <w:tcW w:w="465" w:type="dxa"/>
            <w:tcBorders>
              <w:top w:val="single" w:sz="4" w:space="0" w:color="000000"/>
              <w:left w:val="single" w:sz="4" w:space="0" w:color="000000"/>
              <w:bottom w:val="single" w:sz="4" w:space="0" w:color="000000"/>
            </w:tcBorders>
            <w:shd w:val="clear" w:color="auto" w:fill="auto"/>
          </w:tcPr>
          <w:p w14:paraId="1064CE8A" w14:textId="77777777" w:rsidR="00343A18" w:rsidRPr="005E0D49" w:rsidRDefault="00343A18" w:rsidP="00BC01DC">
            <w:pPr>
              <w:snapToGrid w:val="0"/>
              <w:spacing w:before="0"/>
              <w:rPr>
                <w:rFonts w:eastAsia="TimesNewRomanPSMT" w:cs="Arial"/>
                <w:bCs/>
                <w:i/>
              </w:rPr>
            </w:pPr>
          </w:p>
          <w:p w14:paraId="06544C84"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082942" w14:textId="77777777" w:rsidR="00343A18" w:rsidRPr="005E0D49" w:rsidRDefault="00343A18" w:rsidP="00BC01DC">
            <w:pPr>
              <w:snapToGrid w:val="0"/>
              <w:spacing w:before="0"/>
              <w:rPr>
                <w:rFonts w:eastAsia="TimesNewRomanPSMT" w:cs="Arial"/>
                <w:bCs/>
                <w:i/>
              </w:rPr>
            </w:pPr>
          </w:p>
          <w:p w14:paraId="3323C9DB" w14:textId="77777777" w:rsidR="00343A18" w:rsidRPr="005E0D49" w:rsidRDefault="00343A18" w:rsidP="00BC01DC">
            <w:pPr>
              <w:spacing w:before="0"/>
              <w:rPr>
                <w:rFonts w:eastAsia="TimesNewRomanPSMT" w:cs="Arial"/>
                <w:b/>
                <w:bCs/>
              </w:rPr>
            </w:pPr>
            <w:r w:rsidRPr="005E0D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39A37" w14:textId="77777777" w:rsidR="00343A18" w:rsidRPr="005E0D49" w:rsidRDefault="00343A18" w:rsidP="00BC01DC">
            <w:pPr>
              <w:snapToGrid w:val="0"/>
              <w:spacing w:before="0"/>
              <w:rPr>
                <w:rFonts w:eastAsia="TimesNewRomanPSMT" w:cs="Arial"/>
                <w:b/>
                <w:bCs/>
              </w:rPr>
            </w:pPr>
          </w:p>
        </w:tc>
      </w:tr>
      <w:tr w:rsidR="00343A18" w:rsidRPr="005E0D49" w14:paraId="3859B459" w14:textId="77777777" w:rsidTr="00BC01DC">
        <w:tc>
          <w:tcPr>
            <w:tcW w:w="465" w:type="dxa"/>
            <w:tcBorders>
              <w:top w:val="single" w:sz="4" w:space="0" w:color="000000"/>
              <w:left w:val="single" w:sz="4" w:space="0" w:color="000000"/>
              <w:bottom w:val="single" w:sz="4" w:space="0" w:color="000000"/>
            </w:tcBorders>
            <w:shd w:val="clear" w:color="auto" w:fill="auto"/>
          </w:tcPr>
          <w:p w14:paraId="61A4EB79" w14:textId="77777777" w:rsidR="00343A18" w:rsidRPr="005E0D49" w:rsidRDefault="00343A18" w:rsidP="00BC01DC">
            <w:pPr>
              <w:snapToGrid w:val="0"/>
              <w:spacing w:before="0"/>
              <w:rPr>
                <w:rFonts w:eastAsia="TimesNewRomanPSMT" w:cs="Arial"/>
                <w:bCs/>
                <w:i/>
              </w:rPr>
            </w:pPr>
          </w:p>
          <w:p w14:paraId="0EEA6151"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A42A87" w14:textId="77777777" w:rsidR="00343A18" w:rsidRPr="005E0D49" w:rsidRDefault="00343A18" w:rsidP="00BC01DC">
            <w:pPr>
              <w:snapToGrid w:val="0"/>
              <w:spacing w:before="0"/>
              <w:rPr>
                <w:rFonts w:eastAsia="TimesNewRomanPSMT" w:cs="Arial"/>
                <w:bCs/>
                <w:i/>
              </w:rPr>
            </w:pPr>
          </w:p>
          <w:p w14:paraId="45006F89" w14:textId="77777777" w:rsidR="00343A18" w:rsidRPr="005E0D49" w:rsidRDefault="00343A18" w:rsidP="00BC01DC">
            <w:pPr>
              <w:spacing w:before="0"/>
              <w:rPr>
                <w:rFonts w:eastAsia="TimesNewRomanPSMT" w:cs="Arial"/>
                <w:b/>
                <w:bCs/>
              </w:rPr>
            </w:pPr>
            <w:r w:rsidRPr="005E0D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3A33A" w14:textId="77777777" w:rsidR="00343A18" w:rsidRPr="005E0D49" w:rsidRDefault="00343A18" w:rsidP="00BC01DC">
            <w:pPr>
              <w:snapToGrid w:val="0"/>
              <w:spacing w:before="0"/>
              <w:rPr>
                <w:rFonts w:eastAsia="TimesNewRomanPSMT" w:cs="Arial"/>
                <w:b/>
                <w:bCs/>
              </w:rPr>
            </w:pPr>
          </w:p>
        </w:tc>
      </w:tr>
      <w:tr w:rsidR="00343A18" w:rsidRPr="005E0D49" w14:paraId="7E8B2BC8" w14:textId="77777777" w:rsidTr="00BC01DC">
        <w:tc>
          <w:tcPr>
            <w:tcW w:w="465" w:type="dxa"/>
            <w:tcBorders>
              <w:top w:val="single" w:sz="4" w:space="0" w:color="000000"/>
              <w:left w:val="single" w:sz="4" w:space="0" w:color="000000"/>
              <w:bottom w:val="single" w:sz="4" w:space="0" w:color="000000"/>
            </w:tcBorders>
            <w:shd w:val="clear" w:color="auto" w:fill="auto"/>
          </w:tcPr>
          <w:p w14:paraId="646890B9" w14:textId="77777777" w:rsidR="00343A18" w:rsidRPr="005E0D49" w:rsidRDefault="00343A18" w:rsidP="00BC01DC">
            <w:pPr>
              <w:snapToGrid w:val="0"/>
              <w:spacing w:before="0"/>
              <w:rPr>
                <w:rFonts w:eastAsia="TimesNewRomanPSMT" w:cs="Arial"/>
                <w:bCs/>
                <w:i/>
              </w:rPr>
            </w:pPr>
          </w:p>
          <w:p w14:paraId="1A84F39C"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825872" w14:textId="77777777" w:rsidR="00343A18" w:rsidRPr="005E0D49" w:rsidRDefault="00343A18" w:rsidP="00BC01DC">
            <w:pPr>
              <w:snapToGrid w:val="0"/>
              <w:spacing w:before="0"/>
              <w:rPr>
                <w:rFonts w:eastAsia="TimesNewRomanPSMT" w:cs="Arial"/>
                <w:bCs/>
                <w:i/>
              </w:rPr>
            </w:pPr>
          </w:p>
          <w:p w14:paraId="18881723" w14:textId="77777777" w:rsidR="00343A18" w:rsidRPr="005E0D49" w:rsidRDefault="00343A18" w:rsidP="00BC01DC">
            <w:pPr>
              <w:spacing w:before="0"/>
              <w:rPr>
                <w:rFonts w:eastAsia="TimesNewRomanPSMT" w:cs="Arial"/>
                <w:b/>
                <w:bCs/>
              </w:rPr>
            </w:pPr>
            <w:r w:rsidRPr="005E0D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C47CC" w14:textId="77777777" w:rsidR="00343A18" w:rsidRPr="005E0D49" w:rsidRDefault="00343A18" w:rsidP="00BC01DC">
            <w:pPr>
              <w:snapToGrid w:val="0"/>
              <w:spacing w:before="0"/>
              <w:rPr>
                <w:rFonts w:eastAsia="TimesNewRomanPSMT" w:cs="Arial"/>
                <w:b/>
                <w:bCs/>
              </w:rPr>
            </w:pPr>
          </w:p>
        </w:tc>
      </w:tr>
      <w:tr w:rsidR="00343A18" w:rsidRPr="005E0D49" w14:paraId="2C89A71D" w14:textId="77777777" w:rsidTr="00BC01DC">
        <w:tc>
          <w:tcPr>
            <w:tcW w:w="465" w:type="dxa"/>
            <w:tcBorders>
              <w:top w:val="single" w:sz="4" w:space="0" w:color="000000"/>
              <w:left w:val="single" w:sz="4" w:space="0" w:color="000000"/>
              <w:bottom w:val="single" w:sz="4" w:space="0" w:color="000000"/>
            </w:tcBorders>
            <w:shd w:val="clear" w:color="auto" w:fill="auto"/>
          </w:tcPr>
          <w:p w14:paraId="3C1B8D38"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057709" w14:textId="77777777" w:rsidR="00343A18" w:rsidRPr="005E0D49" w:rsidRDefault="00343A18" w:rsidP="00BC01DC">
            <w:pPr>
              <w:snapToGrid w:val="0"/>
              <w:spacing w:before="0"/>
              <w:rPr>
                <w:rFonts w:eastAsia="TimesNewRomanPSMT" w:cs="Arial"/>
                <w:bCs/>
                <w:i/>
              </w:rPr>
            </w:pPr>
          </w:p>
          <w:p w14:paraId="54B45801" w14:textId="77777777" w:rsidR="00343A18" w:rsidRPr="005E0D49" w:rsidRDefault="00343A18" w:rsidP="00BC01DC">
            <w:pPr>
              <w:spacing w:before="0"/>
              <w:rPr>
                <w:rFonts w:eastAsia="TimesNewRomanPSMT" w:cs="Arial"/>
                <w:b/>
                <w:bCs/>
              </w:rPr>
            </w:pPr>
            <w:r w:rsidRPr="005E0D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0FFFF" w14:textId="77777777" w:rsidR="00343A18" w:rsidRPr="005E0D49" w:rsidRDefault="00343A18" w:rsidP="00BC01DC">
            <w:pPr>
              <w:snapToGrid w:val="0"/>
              <w:spacing w:before="0"/>
              <w:rPr>
                <w:rFonts w:eastAsia="TimesNewRomanPSMT" w:cs="Arial"/>
                <w:b/>
                <w:bCs/>
              </w:rPr>
            </w:pPr>
          </w:p>
        </w:tc>
      </w:tr>
      <w:tr w:rsidR="00343A18" w:rsidRPr="005E0D49" w14:paraId="05A79564" w14:textId="77777777" w:rsidTr="00BC01DC">
        <w:tc>
          <w:tcPr>
            <w:tcW w:w="465" w:type="dxa"/>
            <w:tcBorders>
              <w:top w:val="single" w:sz="4" w:space="0" w:color="000000"/>
              <w:left w:val="single" w:sz="4" w:space="0" w:color="000000"/>
              <w:bottom w:val="single" w:sz="4" w:space="0" w:color="000000"/>
            </w:tcBorders>
            <w:shd w:val="clear" w:color="auto" w:fill="auto"/>
          </w:tcPr>
          <w:p w14:paraId="37DCD655"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1749B4" w14:textId="77777777" w:rsidR="00343A18" w:rsidRPr="005E0D49" w:rsidRDefault="00343A18" w:rsidP="00BC01DC">
            <w:pPr>
              <w:snapToGrid w:val="0"/>
              <w:spacing w:before="0"/>
              <w:rPr>
                <w:rFonts w:eastAsia="TimesNewRomanPSMT" w:cs="Arial"/>
                <w:bCs/>
                <w:i/>
                <w:lang w:val="ru-RU"/>
              </w:rPr>
            </w:pPr>
          </w:p>
          <w:p w14:paraId="4E735B87"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8B1B6A" w14:textId="77777777" w:rsidR="00343A18" w:rsidRPr="005E0D49" w:rsidRDefault="00343A18" w:rsidP="00BC01DC">
            <w:pPr>
              <w:snapToGrid w:val="0"/>
              <w:spacing w:before="0"/>
              <w:rPr>
                <w:rFonts w:eastAsia="TimesNewRomanPSMT" w:cs="Arial"/>
                <w:b/>
                <w:bCs/>
                <w:lang w:val="ru-RU"/>
              </w:rPr>
            </w:pPr>
          </w:p>
        </w:tc>
      </w:tr>
      <w:tr w:rsidR="00343A18" w:rsidRPr="005E0D49" w14:paraId="58D257DC" w14:textId="77777777" w:rsidTr="00BC01DC">
        <w:tc>
          <w:tcPr>
            <w:tcW w:w="465" w:type="dxa"/>
            <w:tcBorders>
              <w:top w:val="single" w:sz="4" w:space="0" w:color="000000"/>
              <w:left w:val="single" w:sz="4" w:space="0" w:color="000000"/>
              <w:bottom w:val="single" w:sz="4" w:space="0" w:color="000000"/>
            </w:tcBorders>
            <w:shd w:val="clear" w:color="auto" w:fill="auto"/>
          </w:tcPr>
          <w:p w14:paraId="091AD5AE" w14:textId="77777777" w:rsidR="00343A18" w:rsidRPr="005E0D4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4181A" w14:textId="77777777" w:rsidR="00343A18" w:rsidRPr="005E0D49" w:rsidRDefault="00343A18" w:rsidP="00BC01DC">
            <w:pPr>
              <w:snapToGrid w:val="0"/>
              <w:spacing w:before="0"/>
              <w:rPr>
                <w:rFonts w:eastAsia="TimesNewRomanPSMT" w:cs="Arial"/>
                <w:bCs/>
                <w:i/>
                <w:lang w:val="ru-RU"/>
              </w:rPr>
            </w:pPr>
          </w:p>
          <w:p w14:paraId="179D7783"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E9CCF" w14:textId="77777777" w:rsidR="00343A18" w:rsidRPr="005E0D49" w:rsidRDefault="00343A18" w:rsidP="00BC01DC">
            <w:pPr>
              <w:snapToGrid w:val="0"/>
              <w:spacing w:before="0"/>
              <w:rPr>
                <w:rFonts w:eastAsia="TimesNewRomanPSMT" w:cs="Arial"/>
                <w:b/>
                <w:bCs/>
                <w:lang w:val="ru-RU"/>
              </w:rPr>
            </w:pPr>
          </w:p>
        </w:tc>
      </w:tr>
      <w:tr w:rsidR="00343A18" w:rsidRPr="005E0D49" w14:paraId="3D3012BB" w14:textId="77777777" w:rsidTr="00BC01DC">
        <w:tc>
          <w:tcPr>
            <w:tcW w:w="465" w:type="dxa"/>
            <w:tcBorders>
              <w:top w:val="single" w:sz="4" w:space="0" w:color="000000"/>
              <w:left w:val="single" w:sz="4" w:space="0" w:color="000000"/>
              <w:bottom w:val="single" w:sz="4" w:space="0" w:color="000000"/>
            </w:tcBorders>
            <w:shd w:val="clear" w:color="auto" w:fill="auto"/>
          </w:tcPr>
          <w:p w14:paraId="188188A3" w14:textId="77777777" w:rsidR="00343A18" w:rsidRPr="005E0D49" w:rsidRDefault="00343A18" w:rsidP="00BC01DC">
            <w:pPr>
              <w:snapToGrid w:val="0"/>
              <w:spacing w:before="0"/>
              <w:rPr>
                <w:rFonts w:eastAsia="TimesNewRomanPSMT" w:cs="Arial"/>
                <w:bCs/>
                <w:i/>
                <w:lang w:val="ru-RU"/>
              </w:rPr>
            </w:pPr>
          </w:p>
          <w:p w14:paraId="3C639667" w14:textId="77777777" w:rsidR="00343A18" w:rsidRPr="005E0D49" w:rsidRDefault="00343A18" w:rsidP="00BC01DC">
            <w:pPr>
              <w:spacing w:before="0"/>
              <w:rPr>
                <w:rFonts w:eastAsia="TimesNewRomanPSMT" w:cs="Arial"/>
                <w:bCs/>
                <w:i/>
              </w:rPr>
            </w:pPr>
            <w:r w:rsidRPr="005E0D4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38DC84E" w14:textId="77777777" w:rsidR="00343A18" w:rsidRPr="005E0D49" w:rsidRDefault="00343A18" w:rsidP="00BC01DC">
            <w:pPr>
              <w:snapToGrid w:val="0"/>
              <w:spacing w:before="0"/>
              <w:rPr>
                <w:rFonts w:eastAsia="TimesNewRomanPSMT" w:cs="Arial"/>
                <w:bCs/>
                <w:i/>
              </w:rPr>
            </w:pPr>
          </w:p>
          <w:p w14:paraId="014A3ED8" w14:textId="77777777" w:rsidR="00343A18" w:rsidRPr="005E0D49" w:rsidRDefault="00343A18" w:rsidP="00BC01DC">
            <w:pPr>
              <w:spacing w:before="0"/>
              <w:rPr>
                <w:rFonts w:eastAsia="TimesNewRomanPSMT" w:cs="Arial"/>
                <w:b/>
                <w:bCs/>
              </w:rPr>
            </w:pPr>
            <w:r w:rsidRPr="005E0D4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59842B" w14:textId="77777777" w:rsidR="00343A18" w:rsidRPr="005E0D49" w:rsidRDefault="00343A18" w:rsidP="00BC01DC">
            <w:pPr>
              <w:snapToGrid w:val="0"/>
              <w:spacing w:before="0"/>
              <w:rPr>
                <w:rFonts w:eastAsia="TimesNewRomanPSMT" w:cs="Arial"/>
                <w:b/>
                <w:bCs/>
              </w:rPr>
            </w:pPr>
          </w:p>
        </w:tc>
      </w:tr>
      <w:tr w:rsidR="0055619B" w:rsidRPr="005E0D49" w14:paraId="344FA4E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784B5C3F" w14:textId="77777777" w:rsidR="0055619B" w:rsidRPr="005E0D4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1EC9FB" w14:textId="77777777" w:rsidR="0055619B" w:rsidRPr="005E0D49" w:rsidRDefault="0055619B" w:rsidP="00BC01DC">
            <w:pPr>
              <w:snapToGrid w:val="0"/>
              <w:spacing w:before="0"/>
              <w:rPr>
                <w:rFonts w:eastAsia="TimesNewRomanPSMT" w:cs="Arial"/>
                <w:bCs/>
                <w:i/>
              </w:rPr>
            </w:pPr>
            <w:r w:rsidRPr="005E0D49">
              <w:rPr>
                <w:rFonts w:eastAsia="TimesNewRomanPSMT" w:cs="Arial"/>
                <w:bCs/>
                <w:i/>
              </w:rPr>
              <w:t xml:space="preserve">Врста правног лица: </w:t>
            </w:r>
            <w:r w:rsidRPr="005E0D49">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378E00" w14:textId="77777777" w:rsidR="0055619B" w:rsidRPr="005E0D49" w:rsidRDefault="0055619B" w:rsidP="00BC01DC">
            <w:pPr>
              <w:snapToGrid w:val="0"/>
              <w:spacing w:before="0"/>
              <w:rPr>
                <w:rFonts w:eastAsia="TimesNewRomanPSMT" w:cs="Arial"/>
                <w:b/>
                <w:bCs/>
              </w:rPr>
            </w:pPr>
          </w:p>
        </w:tc>
      </w:tr>
      <w:tr w:rsidR="00343A18" w:rsidRPr="005E0D49" w14:paraId="7588F4E8" w14:textId="77777777" w:rsidTr="00BC01DC">
        <w:tc>
          <w:tcPr>
            <w:tcW w:w="465" w:type="dxa"/>
            <w:tcBorders>
              <w:top w:val="single" w:sz="4" w:space="0" w:color="000000"/>
              <w:left w:val="single" w:sz="4" w:space="0" w:color="000000"/>
              <w:bottom w:val="single" w:sz="4" w:space="0" w:color="000000"/>
            </w:tcBorders>
            <w:shd w:val="clear" w:color="auto" w:fill="auto"/>
          </w:tcPr>
          <w:p w14:paraId="6E758149" w14:textId="77777777" w:rsidR="00343A18" w:rsidRPr="005E0D49" w:rsidRDefault="00343A18" w:rsidP="00BC01DC">
            <w:pPr>
              <w:snapToGrid w:val="0"/>
              <w:spacing w:before="0"/>
              <w:rPr>
                <w:rFonts w:eastAsia="TimesNewRomanPSMT" w:cs="Arial"/>
                <w:bCs/>
                <w:i/>
              </w:rPr>
            </w:pPr>
          </w:p>
          <w:p w14:paraId="2CEDD225"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A39C66" w14:textId="77777777" w:rsidR="00343A18" w:rsidRPr="005E0D49" w:rsidRDefault="00343A18" w:rsidP="00BC01DC">
            <w:pPr>
              <w:snapToGrid w:val="0"/>
              <w:spacing w:before="0"/>
              <w:rPr>
                <w:rFonts w:eastAsia="TimesNewRomanPSMT" w:cs="Arial"/>
                <w:bCs/>
                <w:i/>
              </w:rPr>
            </w:pPr>
          </w:p>
          <w:p w14:paraId="31B3CF6B" w14:textId="77777777" w:rsidR="00343A18" w:rsidRPr="005E0D49" w:rsidRDefault="00343A18" w:rsidP="00BC01DC">
            <w:pPr>
              <w:spacing w:before="0"/>
              <w:rPr>
                <w:rFonts w:eastAsia="TimesNewRomanPSMT" w:cs="Arial"/>
                <w:b/>
                <w:bCs/>
              </w:rPr>
            </w:pPr>
            <w:r w:rsidRPr="005E0D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2917F5" w14:textId="77777777" w:rsidR="00343A18" w:rsidRPr="005E0D49" w:rsidRDefault="00343A18" w:rsidP="00BC01DC">
            <w:pPr>
              <w:snapToGrid w:val="0"/>
              <w:spacing w:before="0"/>
              <w:rPr>
                <w:rFonts w:eastAsia="TimesNewRomanPSMT" w:cs="Arial"/>
                <w:b/>
                <w:bCs/>
              </w:rPr>
            </w:pPr>
          </w:p>
        </w:tc>
      </w:tr>
      <w:tr w:rsidR="00343A18" w:rsidRPr="005E0D49" w14:paraId="43EBB2B2" w14:textId="77777777" w:rsidTr="00BC01DC">
        <w:tc>
          <w:tcPr>
            <w:tcW w:w="465" w:type="dxa"/>
            <w:tcBorders>
              <w:top w:val="single" w:sz="4" w:space="0" w:color="000000"/>
              <w:left w:val="single" w:sz="4" w:space="0" w:color="000000"/>
              <w:bottom w:val="single" w:sz="4" w:space="0" w:color="000000"/>
            </w:tcBorders>
            <w:shd w:val="clear" w:color="auto" w:fill="auto"/>
          </w:tcPr>
          <w:p w14:paraId="22285F7F" w14:textId="77777777" w:rsidR="00343A18" w:rsidRPr="005E0D49" w:rsidRDefault="00343A18" w:rsidP="00BC01DC">
            <w:pPr>
              <w:snapToGrid w:val="0"/>
              <w:spacing w:before="0"/>
              <w:rPr>
                <w:rFonts w:eastAsia="TimesNewRomanPSMT" w:cs="Arial"/>
                <w:bCs/>
                <w:i/>
              </w:rPr>
            </w:pPr>
          </w:p>
          <w:p w14:paraId="01E43E51"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375F3A" w14:textId="77777777" w:rsidR="00343A18" w:rsidRPr="005E0D49" w:rsidRDefault="00343A18" w:rsidP="00BC01DC">
            <w:pPr>
              <w:snapToGrid w:val="0"/>
              <w:spacing w:before="0"/>
              <w:rPr>
                <w:rFonts w:eastAsia="TimesNewRomanPSMT" w:cs="Arial"/>
                <w:bCs/>
                <w:i/>
              </w:rPr>
            </w:pPr>
          </w:p>
          <w:p w14:paraId="634CF795" w14:textId="77777777" w:rsidR="00343A18" w:rsidRPr="005E0D49" w:rsidRDefault="00343A18" w:rsidP="00BC01DC">
            <w:pPr>
              <w:spacing w:before="0"/>
              <w:rPr>
                <w:rFonts w:eastAsia="TimesNewRomanPSMT" w:cs="Arial"/>
                <w:b/>
                <w:bCs/>
              </w:rPr>
            </w:pPr>
            <w:r w:rsidRPr="005E0D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C2F2DC" w14:textId="77777777" w:rsidR="00343A18" w:rsidRPr="005E0D49" w:rsidRDefault="00343A18" w:rsidP="00BC01DC">
            <w:pPr>
              <w:snapToGrid w:val="0"/>
              <w:spacing w:before="0"/>
              <w:rPr>
                <w:rFonts w:eastAsia="TimesNewRomanPSMT" w:cs="Arial"/>
                <w:b/>
                <w:bCs/>
              </w:rPr>
            </w:pPr>
          </w:p>
        </w:tc>
      </w:tr>
      <w:tr w:rsidR="00343A18" w:rsidRPr="005E0D49" w14:paraId="082D65A5" w14:textId="77777777" w:rsidTr="00BC01DC">
        <w:tc>
          <w:tcPr>
            <w:tcW w:w="465" w:type="dxa"/>
            <w:tcBorders>
              <w:top w:val="single" w:sz="4" w:space="0" w:color="000000"/>
              <w:left w:val="single" w:sz="4" w:space="0" w:color="000000"/>
              <w:bottom w:val="single" w:sz="4" w:space="0" w:color="000000"/>
            </w:tcBorders>
            <w:shd w:val="clear" w:color="auto" w:fill="auto"/>
          </w:tcPr>
          <w:p w14:paraId="44332929" w14:textId="77777777" w:rsidR="00343A18" w:rsidRPr="005E0D49" w:rsidRDefault="00343A18" w:rsidP="00BC01DC">
            <w:pPr>
              <w:snapToGrid w:val="0"/>
              <w:spacing w:before="0"/>
              <w:rPr>
                <w:rFonts w:eastAsia="TimesNewRomanPSMT" w:cs="Arial"/>
                <w:bCs/>
                <w:i/>
              </w:rPr>
            </w:pPr>
          </w:p>
          <w:p w14:paraId="79BEE335"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1F55E0" w14:textId="77777777" w:rsidR="00343A18" w:rsidRPr="005E0D49" w:rsidRDefault="00343A18" w:rsidP="00BC01DC">
            <w:pPr>
              <w:snapToGrid w:val="0"/>
              <w:spacing w:before="0"/>
              <w:rPr>
                <w:rFonts w:eastAsia="TimesNewRomanPSMT" w:cs="Arial"/>
                <w:bCs/>
                <w:i/>
              </w:rPr>
            </w:pPr>
          </w:p>
          <w:p w14:paraId="6C2E4252" w14:textId="77777777" w:rsidR="00343A18" w:rsidRPr="005E0D49" w:rsidRDefault="00343A18" w:rsidP="00BC01DC">
            <w:pPr>
              <w:spacing w:before="0"/>
              <w:rPr>
                <w:rFonts w:eastAsia="TimesNewRomanPSMT" w:cs="Arial"/>
                <w:b/>
                <w:bCs/>
              </w:rPr>
            </w:pPr>
            <w:r w:rsidRPr="005E0D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33CB9" w14:textId="77777777" w:rsidR="00343A18" w:rsidRPr="005E0D49" w:rsidRDefault="00343A18" w:rsidP="00BC01DC">
            <w:pPr>
              <w:snapToGrid w:val="0"/>
              <w:spacing w:before="0"/>
              <w:rPr>
                <w:rFonts w:eastAsia="TimesNewRomanPSMT" w:cs="Arial"/>
                <w:b/>
                <w:bCs/>
              </w:rPr>
            </w:pPr>
          </w:p>
        </w:tc>
      </w:tr>
      <w:tr w:rsidR="00343A18" w:rsidRPr="005E0D49" w14:paraId="4A78C2F5" w14:textId="77777777" w:rsidTr="00BC01DC">
        <w:tc>
          <w:tcPr>
            <w:tcW w:w="465" w:type="dxa"/>
            <w:tcBorders>
              <w:top w:val="single" w:sz="4" w:space="0" w:color="000000"/>
              <w:left w:val="single" w:sz="4" w:space="0" w:color="000000"/>
              <w:bottom w:val="single" w:sz="4" w:space="0" w:color="000000"/>
            </w:tcBorders>
            <w:shd w:val="clear" w:color="auto" w:fill="auto"/>
          </w:tcPr>
          <w:p w14:paraId="50A115A6"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86FAC" w14:textId="77777777" w:rsidR="00343A18" w:rsidRPr="005E0D49" w:rsidRDefault="00343A18" w:rsidP="00BC01DC">
            <w:pPr>
              <w:snapToGrid w:val="0"/>
              <w:spacing w:before="0"/>
              <w:rPr>
                <w:rFonts w:eastAsia="TimesNewRomanPSMT" w:cs="Arial"/>
                <w:bCs/>
                <w:i/>
              </w:rPr>
            </w:pPr>
          </w:p>
          <w:p w14:paraId="7A7108AD" w14:textId="77777777" w:rsidR="00343A18" w:rsidRPr="005E0D49" w:rsidRDefault="00343A18" w:rsidP="00BC01DC">
            <w:pPr>
              <w:spacing w:before="0"/>
              <w:rPr>
                <w:rFonts w:eastAsia="TimesNewRomanPSMT" w:cs="Arial"/>
                <w:b/>
                <w:bCs/>
              </w:rPr>
            </w:pPr>
            <w:r w:rsidRPr="005E0D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6C3F7" w14:textId="77777777" w:rsidR="00343A18" w:rsidRPr="005E0D49" w:rsidRDefault="00343A18" w:rsidP="00BC01DC">
            <w:pPr>
              <w:snapToGrid w:val="0"/>
              <w:spacing w:before="0"/>
              <w:rPr>
                <w:rFonts w:eastAsia="TimesNewRomanPSMT" w:cs="Arial"/>
                <w:b/>
                <w:bCs/>
              </w:rPr>
            </w:pPr>
          </w:p>
        </w:tc>
      </w:tr>
      <w:tr w:rsidR="00343A18" w:rsidRPr="005E0D49" w14:paraId="0DA48635" w14:textId="77777777" w:rsidTr="00BC01DC">
        <w:tc>
          <w:tcPr>
            <w:tcW w:w="465" w:type="dxa"/>
            <w:tcBorders>
              <w:top w:val="single" w:sz="4" w:space="0" w:color="000000"/>
              <w:left w:val="single" w:sz="4" w:space="0" w:color="000000"/>
              <w:bottom w:val="single" w:sz="4" w:space="0" w:color="000000"/>
            </w:tcBorders>
            <w:shd w:val="clear" w:color="auto" w:fill="auto"/>
          </w:tcPr>
          <w:p w14:paraId="15DBFDE2"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A78884" w14:textId="77777777" w:rsidR="00343A18" w:rsidRPr="005E0D49" w:rsidRDefault="00343A18" w:rsidP="00BC01DC">
            <w:pPr>
              <w:snapToGrid w:val="0"/>
              <w:spacing w:before="0"/>
              <w:rPr>
                <w:rFonts w:eastAsia="TimesNewRomanPSMT" w:cs="Arial"/>
                <w:bCs/>
                <w:i/>
                <w:lang w:val="ru-RU"/>
              </w:rPr>
            </w:pPr>
          </w:p>
          <w:p w14:paraId="3D2CF962"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7FEBF" w14:textId="77777777" w:rsidR="00343A18" w:rsidRPr="005E0D49" w:rsidRDefault="00343A18" w:rsidP="00BC01DC">
            <w:pPr>
              <w:snapToGrid w:val="0"/>
              <w:spacing w:before="0"/>
              <w:rPr>
                <w:rFonts w:eastAsia="TimesNewRomanPSMT" w:cs="Arial"/>
                <w:b/>
                <w:bCs/>
                <w:lang w:val="ru-RU"/>
              </w:rPr>
            </w:pPr>
          </w:p>
        </w:tc>
      </w:tr>
      <w:tr w:rsidR="00343A18" w:rsidRPr="005E0D49" w14:paraId="6823FDF7" w14:textId="77777777" w:rsidTr="00BC01DC">
        <w:tc>
          <w:tcPr>
            <w:tcW w:w="465" w:type="dxa"/>
            <w:tcBorders>
              <w:top w:val="single" w:sz="4" w:space="0" w:color="000000"/>
              <w:left w:val="single" w:sz="4" w:space="0" w:color="000000"/>
              <w:bottom w:val="single" w:sz="4" w:space="0" w:color="000000"/>
            </w:tcBorders>
            <w:shd w:val="clear" w:color="auto" w:fill="auto"/>
          </w:tcPr>
          <w:p w14:paraId="7BBD6828" w14:textId="77777777" w:rsidR="00343A18" w:rsidRPr="005E0D4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C51C81F" w14:textId="77777777" w:rsidR="00343A18" w:rsidRPr="005E0D49" w:rsidRDefault="00343A18" w:rsidP="00BC01DC">
            <w:pPr>
              <w:snapToGrid w:val="0"/>
              <w:spacing w:before="0"/>
              <w:rPr>
                <w:rFonts w:eastAsia="TimesNewRomanPSMT" w:cs="Arial"/>
                <w:bCs/>
                <w:i/>
                <w:lang w:val="ru-RU"/>
              </w:rPr>
            </w:pPr>
          </w:p>
          <w:p w14:paraId="5877199D"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1E7965" w14:textId="77777777" w:rsidR="00343A18" w:rsidRPr="005E0D49" w:rsidRDefault="00343A18" w:rsidP="00BC01DC">
            <w:pPr>
              <w:snapToGrid w:val="0"/>
              <w:spacing w:before="0"/>
              <w:rPr>
                <w:rFonts w:eastAsia="TimesNewRomanPSMT" w:cs="Arial"/>
                <w:b/>
                <w:bCs/>
                <w:lang w:val="ru-RU"/>
              </w:rPr>
            </w:pPr>
          </w:p>
        </w:tc>
      </w:tr>
    </w:tbl>
    <w:p w14:paraId="47D2EAAF" w14:textId="77777777" w:rsidR="00343A18" w:rsidRPr="005E0D49" w:rsidRDefault="00343A18" w:rsidP="00343A18">
      <w:pPr>
        <w:spacing w:before="0"/>
        <w:rPr>
          <w:rFonts w:cs="Arial"/>
          <w:b/>
          <w:bCs/>
          <w:i/>
          <w:iCs/>
          <w:u w:val="single"/>
          <w:lang w:val="ru-RU"/>
        </w:rPr>
      </w:pPr>
    </w:p>
    <w:p w14:paraId="01822261" w14:textId="77777777" w:rsidR="00343A18" w:rsidRPr="005E0D49" w:rsidRDefault="00343A18" w:rsidP="00343A18">
      <w:pPr>
        <w:spacing w:before="0"/>
        <w:rPr>
          <w:rFonts w:cs="Arial"/>
          <w:b/>
          <w:bCs/>
          <w:i/>
          <w:iCs/>
          <w:u w:val="single"/>
          <w:lang w:val="ru-RU"/>
        </w:rPr>
      </w:pPr>
    </w:p>
    <w:p w14:paraId="786D9ECE" w14:textId="77777777" w:rsidR="00343A18" w:rsidRPr="005E0D49" w:rsidRDefault="00343A18" w:rsidP="00343A18">
      <w:pPr>
        <w:spacing w:before="0"/>
        <w:rPr>
          <w:rFonts w:cs="Arial"/>
          <w:i/>
          <w:iCs/>
          <w:lang w:val="ru-RU"/>
        </w:rPr>
      </w:pPr>
      <w:r w:rsidRPr="005E0D49">
        <w:rPr>
          <w:rFonts w:cs="Arial"/>
          <w:b/>
          <w:bCs/>
          <w:i/>
          <w:iCs/>
          <w:u w:val="single"/>
          <w:lang w:val="ru-RU"/>
        </w:rPr>
        <w:t>Напомена:</w:t>
      </w:r>
    </w:p>
    <w:p w14:paraId="20722E30" w14:textId="77777777" w:rsidR="00343A18" w:rsidRPr="005E0D49" w:rsidRDefault="00343A18" w:rsidP="00343A18">
      <w:pPr>
        <w:spacing w:before="0"/>
        <w:rPr>
          <w:rFonts w:eastAsia="TimesNewRomanPSMT" w:cs="Arial"/>
          <w:b/>
          <w:bCs/>
          <w:lang w:val="ru-RU"/>
        </w:rPr>
      </w:pPr>
      <w:r w:rsidRPr="005E0D4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762B549" w14:textId="77777777" w:rsidR="00343A18" w:rsidRPr="005E0D49" w:rsidRDefault="00343A18" w:rsidP="00343A18">
      <w:pPr>
        <w:spacing w:before="0"/>
        <w:rPr>
          <w:rFonts w:eastAsia="TimesNewRomanPSMT" w:cs="Arial"/>
          <w:b/>
          <w:bCs/>
          <w:lang w:val="ru-RU"/>
        </w:rPr>
      </w:pPr>
    </w:p>
    <w:p w14:paraId="00D1A729" w14:textId="77777777" w:rsidR="00343A18" w:rsidRPr="005E0D49" w:rsidRDefault="00343A18" w:rsidP="00343A18">
      <w:pPr>
        <w:spacing w:before="0"/>
        <w:rPr>
          <w:rFonts w:eastAsia="TimesNewRomanPSMT" w:cs="Arial"/>
          <w:b/>
          <w:bCs/>
          <w:i/>
          <w:lang w:val="ru-RU"/>
        </w:rPr>
      </w:pPr>
      <w:r w:rsidRPr="005E0D49">
        <w:rPr>
          <w:rFonts w:eastAsia="TimesNewRomanPSMT" w:cs="Arial"/>
          <w:b/>
          <w:bCs/>
          <w:i/>
          <w:lang w:val="sr-Cyrl-CS"/>
        </w:rPr>
        <w:t xml:space="preserve">4) </w:t>
      </w:r>
      <w:r w:rsidRPr="005E0D4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5E0D49" w14:paraId="0BE630D1" w14:textId="77777777" w:rsidTr="003259BF">
        <w:tc>
          <w:tcPr>
            <w:tcW w:w="465" w:type="dxa"/>
            <w:tcBorders>
              <w:top w:val="single" w:sz="4" w:space="0" w:color="000000"/>
              <w:left w:val="single" w:sz="4" w:space="0" w:color="000000"/>
              <w:bottom w:val="single" w:sz="4" w:space="0" w:color="000000"/>
            </w:tcBorders>
            <w:shd w:val="clear" w:color="auto" w:fill="auto"/>
          </w:tcPr>
          <w:p w14:paraId="06068A1E" w14:textId="77777777" w:rsidR="00343A18" w:rsidRPr="005E0D49" w:rsidRDefault="00343A18" w:rsidP="00BC01DC">
            <w:pPr>
              <w:snapToGrid w:val="0"/>
              <w:spacing w:before="0"/>
              <w:rPr>
                <w:rFonts w:cs="Arial"/>
              </w:rPr>
            </w:pPr>
          </w:p>
          <w:p w14:paraId="43ED598C" w14:textId="77777777" w:rsidR="00343A18" w:rsidRPr="005E0D49" w:rsidRDefault="00343A18" w:rsidP="00BC01DC">
            <w:pPr>
              <w:spacing w:before="0"/>
              <w:rPr>
                <w:rFonts w:eastAsia="TimesNewRomanPSMT" w:cs="Arial"/>
                <w:bCs/>
                <w:i/>
                <w:lang w:val="ru-RU"/>
              </w:rPr>
            </w:pPr>
            <w:r w:rsidRPr="005E0D49">
              <w:rPr>
                <w:rFonts w:eastAsia="TimesNewRomanPSMT" w:cs="Arial"/>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14:paraId="03911B20" w14:textId="77777777" w:rsidR="00343A18" w:rsidRPr="005E0D49" w:rsidRDefault="00343A18" w:rsidP="00BC01DC">
            <w:pPr>
              <w:snapToGrid w:val="0"/>
              <w:spacing w:before="0"/>
              <w:rPr>
                <w:rFonts w:eastAsia="TimesNewRomanPSMT" w:cs="Arial"/>
                <w:bCs/>
                <w:i/>
                <w:lang w:val="ru-RU"/>
              </w:rPr>
            </w:pPr>
          </w:p>
          <w:p w14:paraId="70CA44E2"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C17D07" w14:textId="77777777" w:rsidR="00343A18" w:rsidRPr="005E0D49" w:rsidRDefault="00343A18" w:rsidP="00BC01DC">
            <w:pPr>
              <w:snapToGrid w:val="0"/>
              <w:spacing w:before="0"/>
              <w:rPr>
                <w:rFonts w:eastAsia="TimesNewRomanPSMT" w:cs="Arial"/>
                <w:b/>
                <w:bCs/>
                <w:lang w:val="ru-RU"/>
              </w:rPr>
            </w:pPr>
          </w:p>
        </w:tc>
      </w:tr>
      <w:tr w:rsidR="0055619B" w:rsidRPr="005E0D49" w14:paraId="3E344D28" w14:textId="77777777" w:rsidTr="003259BF">
        <w:trPr>
          <w:trHeight w:val="557"/>
        </w:trPr>
        <w:tc>
          <w:tcPr>
            <w:tcW w:w="465" w:type="dxa"/>
            <w:tcBorders>
              <w:top w:val="single" w:sz="4" w:space="0" w:color="000000"/>
              <w:left w:val="single" w:sz="4" w:space="0" w:color="000000"/>
              <w:bottom w:val="single" w:sz="4" w:space="0" w:color="000000"/>
            </w:tcBorders>
            <w:shd w:val="clear" w:color="auto" w:fill="auto"/>
          </w:tcPr>
          <w:p w14:paraId="18EB690B" w14:textId="77777777" w:rsidR="0055619B" w:rsidRPr="005E0D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29776E" w14:textId="77777777" w:rsidR="0055619B" w:rsidRPr="005E0D49" w:rsidRDefault="0055619B" w:rsidP="00BC01DC">
            <w:pPr>
              <w:snapToGrid w:val="0"/>
              <w:spacing w:before="0"/>
              <w:rPr>
                <w:rFonts w:eastAsia="TimesNewRomanPSMT" w:cs="Arial"/>
                <w:bCs/>
                <w:i/>
                <w:lang w:val="ru-RU"/>
              </w:rPr>
            </w:pPr>
            <w:r w:rsidRPr="005E0D49">
              <w:rPr>
                <w:rFonts w:eastAsia="TimesNewRomanPSMT" w:cs="Arial"/>
                <w:bCs/>
                <w:i/>
                <w:lang w:val="ru-RU"/>
              </w:rPr>
              <w:t xml:space="preserve">Врста правног лица: </w:t>
            </w:r>
            <w:r w:rsidRPr="005E0D4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D785C9" w14:textId="77777777" w:rsidR="0055619B" w:rsidRPr="005E0D49" w:rsidRDefault="0055619B" w:rsidP="00BC01DC">
            <w:pPr>
              <w:snapToGrid w:val="0"/>
              <w:spacing w:before="0"/>
              <w:rPr>
                <w:rFonts w:eastAsia="TimesNewRomanPSMT" w:cs="Arial"/>
                <w:b/>
                <w:bCs/>
              </w:rPr>
            </w:pPr>
          </w:p>
        </w:tc>
      </w:tr>
      <w:tr w:rsidR="00343A18" w:rsidRPr="005E0D49" w14:paraId="151A55BB" w14:textId="77777777" w:rsidTr="003259BF">
        <w:tc>
          <w:tcPr>
            <w:tcW w:w="465" w:type="dxa"/>
            <w:tcBorders>
              <w:top w:val="single" w:sz="4" w:space="0" w:color="000000"/>
              <w:left w:val="single" w:sz="4" w:space="0" w:color="000000"/>
              <w:bottom w:val="single" w:sz="4" w:space="0" w:color="000000"/>
            </w:tcBorders>
            <w:shd w:val="clear" w:color="auto" w:fill="auto"/>
          </w:tcPr>
          <w:p w14:paraId="7780C8E6" w14:textId="77777777" w:rsidR="00343A18" w:rsidRPr="005E0D49" w:rsidRDefault="00343A18" w:rsidP="00BC01DC">
            <w:pPr>
              <w:snapToGrid w:val="0"/>
              <w:spacing w:before="0"/>
              <w:rPr>
                <w:rFonts w:eastAsia="TimesNewRomanPSMT" w:cs="Arial"/>
                <w:bCs/>
                <w:i/>
                <w:lang w:val="ru-RU"/>
              </w:rPr>
            </w:pPr>
          </w:p>
          <w:p w14:paraId="22A829CD" w14:textId="77777777" w:rsidR="00343A18" w:rsidRPr="005E0D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85855E5" w14:textId="77777777" w:rsidR="00343A18" w:rsidRPr="005E0D49" w:rsidRDefault="00343A18" w:rsidP="00BC01DC">
            <w:pPr>
              <w:snapToGrid w:val="0"/>
              <w:spacing w:before="0"/>
              <w:rPr>
                <w:rFonts w:eastAsia="TimesNewRomanPSMT" w:cs="Arial"/>
                <w:bCs/>
                <w:i/>
                <w:lang w:val="ru-RU"/>
              </w:rPr>
            </w:pPr>
          </w:p>
          <w:p w14:paraId="5FE40369" w14:textId="77777777" w:rsidR="00343A18" w:rsidRPr="005E0D49" w:rsidRDefault="00343A18" w:rsidP="00BC01DC">
            <w:pPr>
              <w:spacing w:before="0"/>
              <w:rPr>
                <w:rFonts w:eastAsia="TimesNewRomanPSMT" w:cs="Arial"/>
                <w:b/>
                <w:bCs/>
              </w:rPr>
            </w:pPr>
            <w:r w:rsidRPr="005E0D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3CF73" w14:textId="77777777" w:rsidR="00343A18" w:rsidRPr="005E0D49" w:rsidRDefault="00343A18" w:rsidP="00BC01DC">
            <w:pPr>
              <w:snapToGrid w:val="0"/>
              <w:spacing w:before="0"/>
              <w:rPr>
                <w:rFonts w:eastAsia="TimesNewRomanPSMT" w:cs="Arial"/>
                <w:b/>
                <w:bCs/>
              </w:rPr>
            </w:pPr>
          </w:p>
        </w:tc>
      </w:tr>
      <w:tr w:rsidR="00343A18" w:rsidRPr="005E0D49" w14:paraId="49F04498" w14:textId="77777777" w:rsidTr="003259BF">
        <w:tc>
          <w:tcPr>
            <w:tcW w:w="465" w:type="dxa"/>
            <w:tcBorders>
              <w:top w:val="single" w:sz="4" w:space="0" w:color="000000"/>
              <w:left w:val="single" w:sz="4" w:space="0" w:color="000000"/>
              <w:bottom w:val="single" w:sz="4" w:space="0" w:color="000000"/>
            </w:tcBorders>
            <w:shd w:val="clear" w:color="auto" w:fill="auto"/>
          </w:tcPr>
          <w:p w14:paraId="2E57B071" w14:textId="77777777" w:rsidR="00343A18" w:rsidRPr="005E0D49" w:rsidRDefault="00343A18" w:rsidP="00BC01DC">
            <w:pPr>
              <w:snapToGrid w:val="0"/>
              <w:spacing w:before="0"/>
              <w:rPr>
                <w:rFonts w:eastAsia="TimesNewRomanPSMT" w:cs="Arial"/>
                <w:bCs/>
                <w:i/>
              </w:rPr>
            </w:pPr>
          </w:p>
          <w:p w14:paraId="751899CB"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D0EA2B" w14:textId="77777777" w:rsidR="00343A18" w:rsidRPr="005E0D49" w:rsidRDefault="00343A18" w:rsidP="00BC01DC">
            <w:pPr>
              <w:snapToGrid w:val="0"/>
              <w:spacing w:before="0"/>
              <w:rPr>
                <w:rFonts w:eastAsia="TimesNewRomanPSMT" w:cs="Arial"/>
                <w:bCs/>
                <w:i/>
              </w:rPr>
            </w:pPr>
          </w:p>
          <w:p w14:paraId="28B46357" w14:textId="77777777" w:rsidR="00343A18" w:rsidRPr="005E0D49" w:rsidRDefault="00343A18" w:rsidP="00BC01DC">
            <w:pPr>
              <w:spacing w:before="0"/>
              <w:rPr>
                <w:rFonts w:eastAsia="TimesNewRomanPSMT" w:cs="Arial"/>
                <w:b/>
                <w:bCs/>
              </w:rPr>
            </w:pPr>
            <w:r w:rsidRPr="005E0D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53D3C7" w14:textId="77777777" w:rsidR="00343A18" w:rsidRPr="005E0D49" w:rsidRDefault="00343A18" w:rsidP="00BC01DC">
            <w:pPr>
              <w:snapToGrid w:val="0"/>
              <w:spacing w:before="0"/>
              <w:rPr>
                <w:rFonts w:eastAsia="TimesNewRomanPSMT" w:cs="Arial"/>
                <w:b/>
                <w:bCs/>
              </w:rPr>
            </w:pPr>
          </w:p>
        </w:tc>
      </w:tr>
      <w:tr w:rsidR="00343A18" w:rsidRPr="005E0D49" w14:paraId="0753FC63" w14:textId="77777777" w:rsidTr="003259BF">
        <w:tc>
          <w:tcPr>
            <w:tcW w:w="465" w:type="dxa"/>
            <w:tcBorders>
              <w:top w:val="single" w:sz="4" w:space="0" w:color="000000"/>
              <w:left w:val="single" w:sz="4" w:space="0" w:color="000000"/>
              <w:bottom w:val="single" w:sz="4" w:space="0" w:color="000000"/>
            </w:tcBorders>
            <w:shd w:val="clear" w:color="auto" w:fill="auto"/>
          </w:tcPr>
          <w:p w14:paraId="21846A1D" w14:textId="77777777" w:rsidR="00343A18" w:rsidRPr="005E0D49" w:rsidRDefault="00343A18" w:rsidP="00BC01DC">
            <w:pPr>
              <w:snapToGrid w:val="0"/>
              <w:spacing w:before="0"/>
              <w:rPr>
                <w:rFonts w:eastAsia="TimesNewRomanPSMT" w:cs="Arial"/>
                <w:bCs/>
                <w:i/>
              </w:rPr>
            </w:pPr>
          </w:p>
          <w:p w14:paraId="6FE7ADC7"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02A3EE" w14:textId="77777777" w:rsidR="00343A18" w:rsidRPr="005E0D49" w:rsidRDefault="00343A18" w:rsidP="00BC01DC">
            <w:pPr>
              <w:snapToGrid w:val="0"/>
              <w:spacing w:before="0"/>
              <w:rPr>
                <w:rFonts w:eastAsia="TimesNewRomanPSMT" w:cs="Arial"/>
                <w:bCs/>
                <w:i/>
              </w:rPr>
            </w:pPr>
          </w:p>
          <w:p w14:paraId="4E57A605" w14:textId="77777777" w:rsidR="00343A18" w:rsidRPr="005E0D49" w:rsidRDefault="00343A18" w:rsidP="00BC01DC">
            <w:pPr>
              <w:spacing w:before="0"/>
              <w:rPr>
                <w:rFonts w:eastAsia="TimesNewRomanPSMT" w:cs="Arial"/>
                <w:b/>
                <w:bCs/>
              </w:rPr>
            </w:pPr>
            <w:r w:rsidRPr="005E0D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88EF60" w14:textId="77777777" w:rsidR="00343A18" w:rsidRPr="005E0D49" w:rsidRDefault="00343A18" w:rsidP="00BC01DC">
            <w:pPr>
              <w:snapToGrid w:val="0"/>
              <w:spacing w:before="0"/>
              <w:rPr>
                <w:rFonts w:eastAsia="TimesNewRomanPSMT" w:cs="Arial"/>
                <w:b/>
                <w:bCs/>
              </w:rPr>
            </w:pPr>
          </w:p>
        </w:tc>
      </w:tr>
      <w:tr w:rsidR="00343A18" w:rsidRPr="005E0D49" w14:paraId="100B7790" w14:textId="77777777" w:rsidTr="003259BF">
        <w:tc>
          <w:tcPr>
            <w:tcW w:w="465" w:type="dxa"/>
            <w:tcBorders>
              <w:top w:val="single" w:sz="4" w:space="0" w:color="000000"/>
              <w:left w:val="single" w:sz="4" w:space="0" w:color="000000"/>
              <w:bottom w:val="single" w:sz="4" w:space="0" w:color="000000"/>
            </w:tcBorders>
            <w:shd w:val="clear" w:color="auto" w:fill="auto"/>
          </w:tcPr>
          <w:p w14:paraId="3C061285"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0146C4" w14:textId="77777777" w:rsidR="00343A18" w:rsidRPr="005E0D49" w:rsidRDefault="00343A18" w:rsidP="00BC01DC">
            <w:pPr>
              <w:snapToGrid w:val="0"/>
              <w:spacing w:before="0"/>
              <w:rPr>
                <w:rFonts w:eastAsia="TimesNewRomanPSMT" w:cs="Arial"/>
                <w:bCs/>
                <w:i/>
              </w:rPr>
            </w:pPr>
          </w:p>
          <w:p w14:paraId="5C04ADDC" w14:textId="77777777" w:rsidR="00343A18" w:rsidRPr="005E0D49" w:rsidRDefault="00343A18" w:rsidP="00BC01DC">
            <w:pPr>
              <w:spacing w:before="0"/>
              <w:rPr>
                <w:rFonts w:eastAsia="TimesNewRomanPSMT" w:cs="Arial"/>
                <w:b/>
                <w:bCs/>
              </w:rPr>
            </w:pPr>
            <w:r w:rsidRPr="005E0D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8EB6E6" w14:textId="77777777" w:rsidR="00343A18" w:rsidRPr="005E0D49" w:rsidRDefault="00343A18" w:rsidP="00BC01DC">
            <w:pPr>
              <w:snapToGrid w:val="0"/>
              <w:spacing w:before="0"/>
              <w:rPr>
                <w:rFonts w:eastAsia="TimesNewRomanPSMT" w:cs="Arial"/>
                <w:b/>
                <w:bCs/>
              </w:rPr>
            </w:pPr>
          </w:p>
        </w:tc>
      </w:tr>
      <w:tr w:rsidR="00343A18" w:rsidRPr="005E0D49" w14:paraId="4AC1C9F2" w14:textId="77777777" w:rsidTr="003259BF">
        <w:tc>
          <w:tcPr>
            <w:tcW w:w="465" w:type="dxa"/>
            <w:tcBorders>
              <w:top w:val="single" w:sz="4" w:space="0" w:color="000000"/>
              <w:left w:val="single" w:sz="4" w:space="0" w:color="000000"/>
              <w:bottom w:val="single" w:sz="4" w:space="0" w:color="000000"/>
            </w:tcBorders>
            <w:shd w:val="clear" w:color="auto" w:fill="auto"/>
          </w:tcPr>
          <w:p w14:paraId="22F69945" w14:textId="77777777" w:rsidR="00343A18" w:rsidRPr="005E0D49" w:rsidRDefault="00343A18" w:rsidP="00BC01DC">
            <w:pPr>
              <w:snapToGrid w:val="0"/>
              <w:spacing w:before="0"/>
              <w:rPr>
                <w:rFonts w:eastAsia="TimesNewRomanPSMT" w:cs="Arial"/>
                <w:bCs/>
                <w:i/>
              </w:rPr>
            </w:pPr>
          </w:p>
          <w:p w14:paraId="6962AA41" w14:textId="77777777" w:rsidR="00343A18" w:rsidRPr="005E0D49" w:rsidRDefault="00343A18" w:rsidP="00BC01DC">
            <w:pPr>
              <w:spacing w:before="0"/>
              <w:rPr>
                <w:rFonts w:eastAsia="TimesNewRomanPSMT" w:cs="Arial"/>
                <w:bCs/>
                <w:i/>
                <w:lang w:val="ru-RU"/>
              </w:rPr>
            </w:pPr>
            <w:r w:rsidRPr="005E0D4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92A76AE" w14:textId="77777777" w:rsidR="00343A18" w:rsidRPr="005E0D49" w:rsidRDefault="00343A18" w:rsidP="00BC01DC">
            <w:pPr>
              <w:snapToGrid w:val="0"/>
              <w:spacing w:before="0"/>
              <w:rPr>
                <w:rFonts w:eastAsia="TimesNewRomanPSMT" w:cs="Arial"/>
                <w:bCs/>
                <w:i/>
                <w:lang w:val="ru-RU"/>
              </w:rPr>
            </w:pPr>
          </w:p>
          <w:p w14:paraId="3D179660"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0BE4F" w14:textId="77777777" w:rsidR="00343A18" w:rsidRPr="005E0D49" w:rsidRDefault="00343A18" w:rsidP="00BC01DC">
            <w:pPr>
              <w:snapToGrid w:val="0"/>
              <w:spacing w:before="0"/>
              <w:rPr>
                <w:rFonts w:eastAsia="TimesNewRomanPSMT" w:cs="Arial"/>
                <w:b/>
                <w:bCs/>
                <w:lang w:val="ru-RU"/>
              </w:rPr>
            </w:pPr>
          </w:p>
        </w:tc>
      </w:tr>
      <w:tr w:rsidR="0055619B" w:rsidRPr="005E0D49" w14:paraId="53E5C001" w14:textId="77777777" w:rsidTr="003259BF">
        <w:trPr>
          <w:trHeight w:val="602"/>
        </w:trPr>
        <w:tc>
          <w:tcPr>
            <w:tcW w:w="465" w:type="dxa"/>
            <w:tcBorders>
              <w:top w:val="single" w:sz="4" w:space="0" w:color="000000"/>
              <w:left w:val="single" w:sz="4" w:space="0" w:color="000000"/>
              <w:bottom w:val="single" w:sz="4" w:space="0" w:color="000000"/>
            </w:tcBorders>
            <w:shd w:val="clear" w:color="auto" w:fill="auto"/>
          </w:tcPr>
          <w:p w14:paraId="076D1C50" w14:textId="77777777" w:rsidR="0055619B" w:rsidRPr="005E0D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E3E2E7" w14:textId="77777777" w:rsidR="0055619B" w:rsidRPr="005E0D49" w:rsidRDefault="0055619B" w:rsidP="00BC01DC">
            <w:pPr>
              <w:snapToGrid w:val="0"/>
              <w:spacing w:before="0"/>
              <w:rPr>
                <w:rFonts w:eastAsia="TimesNewRomanPSMT" w:cs="Arial"/>
                <w:bCs/>
                <w:i/>
                <w:lang w:val="ru-RU"/>
              </w:rPr>
            </w:pPr>
            <w:r w:rsidRPr="005E0D49">
              <w:rPr>
                <w:rFonts w:eastAsia="TimesNewRomanPSMT" w:cs="Arial"/>
                <w:bCs/>
                <w:i/>
                <w:lang w:val="ru-RU"/>
              </w:rPr>
              <w:t xml:space="preserve">Врста правног лица: </w:t>
            </w:r>
            <w:r w:rsidRPr="005E0D4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84C0CF" w14:textId="77777777" w:rsidR="0055619B" w:rsidRPr="005E0D49" w:rsidRDefault="0055619B" w:rsidP="00BC01DC">
            <w:pPr>
              <w:snapToGrid w:val="0"/>
              <w:spacing w:before="0"/>
              <w:rPr>
                <w:rFonts w:eastAsia="TimesNewRomanPSMT" w:cs="Arial"/>
                <w:b/>
                <w:bCs/>
              </w:rPr>
            </w:pPr>
          </w:p>
        </w:tc>
      </w:tr>
      <w:tr w:rsidR="00343A18" w:rsidRPr="005E0D49" w14:paraId="1253F430" w14:textId="77777777" w:rsidTr="003259BF">
        <w:tc>
          <w:tcPr>
            <w:tcW w:w="465" w:type="dxa"/>
            <w:tcBorders>
              <w:top w:val="single" w:sz="4" w:space="0" w:color="000000"/>
              <w:left w:val="single" w:sz="4" w:space="0" w:color="000000"/>
              <w:bottom w:val="single" w:sz="4" w:space="0" w:color="000000"/>
            </w:tcBorders>
            <w:shd w:val="clear" w:color="auto" w:fill="auto"/>
          </w:tcPr>
          <w:p w14:paraId="3003DB67" w14:textId="77777777" w:rsidR="00343A18" w:rsidRPr="005E0D49" w:rsidRDefault="00343A18" w:rsidP="00BC01DC">
            <w:pPr>
              <w:snapToGrid w:val="0"/>
              <w:spacing w:before="0"/>
              <w:rPr>
                <w:rFonts w:eastAsia="TimesNewRomanPSMT" w:cs="Arial"/>
                <w:bCs/>
                <w:i/>
                <w:lang w:val="ru-RU"/>
              </w:rPr>
            </w:pPr>
          </w:p>
          <w:p w14:paraId="1F04CD9F" w14:textId="77777777" w:rsidR="00343A18" w:rsidRPr="005E0D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510004" w14:textId="77777777" w:rsidR="00343A18" w:rsidRPr="005E0D49" w:rsidRDefault="00343A18" w:rsidP="00BC01DC">
            <w:pPr>
              <w:snapToGrid w:val="0"/>
              <w:spacing w:before="0"/>
              <w:rPr>
                <w:rFonts w:eastAsia="TimesNewRomanPSMT" w:cs="Arial"/>
                <w:bCs/>
                <w:i/>
                <w:lang w:val="ru-RU"/>
              </w:rPr>
            </w:pPr>
          </w:p>
          <w:p w14:paraId="3C7A5638" w14:textId="77777777" w:rsidR="00343A18" w:rsidRPr="005E0D49" w:rsidRDefault="00343A18" w:rsidP="00BC01DC">
            <w:pPr>
              <w:spacing w:before="0"/>
              <w:rPr>
                <w:rFonts w:eastAsia="TimesNewRomanPSMT" w:cs="Arial"/>
                <w:b/>
                <w:bCs/>
              </w:rPr>
            </w:pPr>
            <w:r w:rsidRPr="005E0D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4A8819" w14:textId="77777777" w:rsidR="00343A18" w:rsidRPr="005E0D49" w:rsidRDefault="00343A18" w:rsidP="00BC01DC">
            <w:pPr>
              <w:snapToGrid w:val="0"/>
              <w:spacing w:before="0"/>
              <w:rPr>
                <w:rFonts w:eastAsia="TimesNewRomanPSMT" w:cs="Arial"/>
                <w:b/>
                <w:bCs/>
              </w:rPr>
            </w:pPr>
          </w:p>
        </w:tc>
      </w:tr>
      <w:tr w:rsidR="00343A18" w:rsidRPr="005E0D49" w14:paraId="059E24E9" w14:textId="77777777" w:rsidTr="003259BF">
        <w:tc>
          <w:tcPr>
            <w:tcW w:w="465" w:type="dxa"/>
            <w:tcBorders>
              <w:top w:val="single" w:sz="4" w:space="0" w:color="000000"/>
              <w:left w:val="single" w:sz="4" w:space="0" w:color="000000"/>
              <w:bottom w:val="single" w:sz="4" w:space="0" w:color="000000"/>
            </w:tcBorders>
            <w:shd w:val="clear" w:color="auto" w:fill="auto"/>
          </w:tcPr>
          <w:p w14:paraId="39CB8564" w14:textId="77777777" w:rsidR="00343A18" w:rsidRPr="005E0D49" w:rsidRDefault="00343A18" w:rsidP="00BC01DC">
            <w:pPr>
              <w:snapToGrid w:val="0"/>
              <w:spacing w:before="0"/>
              <w:rPr>
                <w:rFonts w:eastAsia="TimesNewRomanPSMT" w:cs="Arial"/>
                <w:bCs/>
                <w:i/>
              </w:rPr>
            </w:pPr>
          </w:p>
          <w:p w14:paraId="4FC930C2"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605DBD" w14:textId="77777777" w:rsidR="00343A18" w:rsidRPr="005E0D49" w:rsidRDefault="00343A18" w:rsidP="00BC01DC">
            <w:pPr>
              <w:snapToGrid w:val="0"/>
              <w:spacing w:before="0"/>
              <w:rPr>
                <w:rFonts w:eastAsia="TimesNewRomanPSMT" w:cs="Arial"/>
                <w:bCs/>
                <w:i/>
              </w:rPr>
            </w:pPr>
          </w:p>
          <w:p w14:paraId="2FF8FEA4" w14:textId="77777777" w:rsidR="00343A18" w:rsidRPr="005E0D49" w:rsidRDefault="00343A18" w:rsidP="00BC01DC">
            <w:pPr>
              <w:spacing w:before="0"/>
              <w:rPr>
                <w:rFonts w:eastAsia="TimesNewRomanPSMT" w:cs="Arial"/>
                <w:b/>
                <w:bCs/>
              </w:rPr>
            </w:pPr>
            <w:r w:rsidRPr="005E0D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4DB177" w14:textId="77777777" w:rsidR="00343A18" w:rsidRPr="005E0D49" w:rsidRDefault="00343A18" w:rsidP="00BC01DC">
            <w:pPr>
              <w:snapToGrid w:val="0"/>
              <w:spacing w:before="0"/>
              <w:rPr>
                <w:rFonts w:eastAsia="TimesNewRomanPSMT" w:cs="Arial"/>
                <w:b/>
                <w:bCs/>
              </w:rPr>
            </w:pPr>
          </w:p>
        </w:tc>
      </w:tr>
      <w:tr w:rsidR="00343A18" w:rsidRPr="005E0D49" w14:paraId="69965A2E" w14:textId="77777777" w:rsidTr="003259BF">
        <w:tc>
          <w:tcPr>
            <w:tcW w:w="465" w:type="dxa"/>
            <w:tcBorders>
              <w:top w:val="single" w:sz="4" w:space="0" w:color="000000"/>
              <w:left w:val="single" w:sz="4" w:space="0" w:color="000000"/>
              <w:bottom w:val="single" w:sz="4" w:space="0" w:color="000000"/>
            </w:tcBorders>
            <w:shd w:val="clear" w:color="auto" w:fill="auto"/>
          </w:tcPr>
          <w:p w14:paraId="1EFAA9BB" w14:textId="77777777" w:rsidR="00343A18" w:rsidRPr="005E0D49" w:rsidRDefault="00343A18" w:rsidP="00BC01DC">
            <w:pPr>
              <w:snapToGrid w:val="0"/>
              <w:spacing w:before="0"/>
              <w:rPr>
                <w:rFonts w:eastAsia="TimesNewRomanPSMT" w:cs="Arial"/>
                <w:bCs/>
                <w:i/>
              </w:rPr>
            </w:pPr>
          </w:p>
          <w:p w14:paraId="114E2F6C"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7DF675" w14:textId="77777777" w:rsidR="00343A18" w:rsidRPr="005E0D49" w:rsidRDefault="00343A18" w:rsidP="00BC01DC">
            <w:pPr>
              <w:snapToGrid w:val="0"/>
              <w:spacing w:before="0"/>
              <w:rPr>
                <w:rFonts w:eastAsia="TimesNewRomanPSMT" w:cs="Arial"/>
                <w:bCs/>
                <w:i/>
              </w:rPr>
            </w:pPr>
          </w:p>
          <w:p w14:paraId="1E64D780" w14:textId="77777777" w:rsidR="00343A18" w:rsidRPr="005E0D49" w:rsidRDefault="00343A18" w:rsidP="00BC01DC">
            <w:pPr>
              <w:spacing w:before="0"/>
              <w:rPr>
                <w:rFonts w:eastAsia="TimesNewRomanPSMT" w:cs="Arial"/>
                <w:b/>
                <w:bCs/>
              </w:rPr>
            </w:pPr>
            <w:r w:rsidRPr="005E0D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BF9AE" w14:textId="77777777" w:rsidR="00343A18" w:rsidRPr="005E0D49" w:rsidRDefault="00343A18" w:rsidP="00BC01DC">
            <w:pPr>
              <w:snapToGrid w:val="0"/>
              <w:spacing w:before="0"/>
              <w:rPr>
                <w:rFonts w:eastAsia="TimesNewRomanPSMT" w:cs="Arial"/>
                <w:b/>
                <w:bCs/>
              </w:rPr>
            </w:pPr>
          </w:p>
        </w:tc>
      </w:tr>
      <w:tr w:rsidR="00343A18" w:rsidRPr="005E0D49" w14:paraId="4D7DB5CF" w14:textId="77777777" w:rsidTr="003259BF">
        <w:tc>
          <w:tcPr>
            <w:tcW w:w="465" w:type="dxa"/>
            <w:tcBorders>
              <w:top w:val="single" w:sz="4" w:space="0" w:color="000000"/>
              <w:left w:val="single" w:sz="4" w:space="0" w:color="000000"/>
              <w:bottom w:val="single" w:sz="4" w:space="0" w:color="000000"/>
            </w:tcBorders>
            <w:shd w:val="clear" w:color="auto" w:fill="auto"/>
          </w:tcPr>
          <w:p w14:paraId="480E8BF9"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1CB38F" w14:textId="77777777" w:rsidR="00343A18" w:rsidRPr="005E0D49" w:rsidRDefault="00343A18" w:rsidP="00BC01DC">
            <w:pPr>
              <w:snapToGrid w:val="0"/>
              <w:spacing w:before="0"/>
              <w:rPr>
                <w:rFonts w:eastAsia="TimesNewRomanPSMT" w:cs="Arial"/>
                <w:bCs/>
                <w:i/>
              </w:rPr>
            </w:pPr>
          </w:p>
          <w:p w14:paraId="75216890" w14:textId="77777777" w:rsidR="00343A18" w:rsidRPr="005E0D49" w:rsidRDefault="00343A18" w:rsidP="00BC01DC">
            <w:pPr>
              <w:spacing w:before="0"/>
              <w:rPr>
                <w:rFonts w:eastAsia="TimesNewRomanPSMT" w:cs="Arial"/>
                <w:b/>
                <w:bCs/>
              </w:rPr>
            </w:pPr>
            <w:r w:rsidRPr="005E0D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B540A5" w14:textId="77777777" w:rsidR="00343A18" w:rsidRPr="005E0D49" w:rsidRDefault="00343A18" w:rsidP="00BC01DC">
            <w:pPr>
              <w:snapToGrid w:val="0"/>
              <w:spacing w:before="0"/>
              <w:rPr>
                <w:rFonts w:eastAsia="TimesNewRomanPSMT" w:cs="Arial"/>
                <w:b/>
                <w:bCs/>
              </w:rPr>
            </w:pPr>
          </w:p>
        </w:tc>
      </w:tr>
      <w:tr w:rsidR="00343A18" w:rsidRPr="005E0D49" w14:paraId="0FADD8DE" w14:textId="77777777" w:rsidTr="003259BF">
        <w:tc>
          <w:tcPr>
            <w:tcW w:w="465" w:type="dxa"/>
            <w:tcBorders>
              <w:top w:val="single" w:sz="4" w:space="0" w:color="000000"/>
              <w:left w:val="single" w:sz="4" w:space="0" w:color="000000"/>
              <w:bottom w:val="single" w:sz="4" w:space="0" w:color="000000"/>
            </w:tcBorders>
            <w:shd w:val="clear" w:color="auto" w:fill="auto"/>
          </w:tcPr>
          <w:p w14:paraId="6AB4A50E" w14:textId="77777777" w:rsidR="00343A18" w:rsidRPr="005E0D49" w:rsidRDefault="00343A18" w:rsidP="00BC01DC">
            <w:pPr>
              <w:snapToGrid w:val="0"/>
              <w:spacing w:before="0"/>
              <w:rPr>
                <w:rFonts w:eastAsia="TimesNewRomanPSMT" w:cs="Arial"/>
                <w:bCs/>
                <w:i/>
              </w:rPr>
            </w:pPr>
          </w:p>
          <w:p w14:paraId="2F2D08A4" w14:textId="77777777" w:rsidR="00343A18" w:rsidRPr="005E0D49" w:rsidRDefault="00343A18" w:rsidP="00BC01DC">
            <w:pPr>
              <w:spacing w:before="0"/>
              <w:rPr>
                <w:rFonts w:eastAsia="TimesNewRomanPSMT" w:cs="Arial"/>
                <w:bCs/>
                <w:i/>
                <w:lang w:val="ru-RU"/>
              </w:rPr>
            </w:pPr>
            <w:r w:rsidRPr="005E0D4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DB14D66" w14:textId="77777777" w:rsidR="00343A18" w:rsidRPr="005E0D49" w:rsidRDefault="00343A18" w:rsidP="00BC01DC">
            <w:pPr>
              <w:snapToGrid w:val="0"/>
              <w:spacing w:before="0"/>
              <w:rPr>
                <w:rFonts w:eastAsia="TimesNewRomanPSMT" w:cs="Arial"/>
                <w:bCs/>
                <w:i/>
                <w:lang w:val="ru-RU"/>
              </w:rPr>
            </w:pPr>
          </w:p>
          <w:p w14:paraId="45F32961" w14:textId="77777777" w:rsidR="00343A18" w:rsidRPr="005E0D49" w:rsidRDefault="00343A18" w:rsidP="00BC01DC">
            <w:pPr>
              <w:spacing w:before="0"/>
              <w:rPr>
                <w:rFonts w:eastAsia="TimesNewRomanPSMT" w:cs="Arial"/>
                <w:b/>
                <w:bCs/>
                <w:lang w:val="ru-RU"/>
              </w:rPr>
            </w:pPr>
            <w:r w:rsidRPr="005E0D4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875AA9" w14:textId="77777777" w:rsidR="00343A18" w:rsidRPr="005E0D49" w:rsidRDefault="00343A18" w:rsidP="00BC01DC">
            <w:pPr>
              <w:snapToGrid w:val="0"/>
              <w:spacing w:before="0"/>
              <w:rPr>
                <w:rFonts w:eastAsia="TimesNewRomanPSMT" w:cs="Arial"/>
                <w:b/>
                <w:bCs/>
                <w:lang w:val="ru-RU"/>
              </w:rPr>
            </w:pPr>
          </w:p>
        </w:tc>
      </w:tr>
      <w:tr w:rsidR="0055619B" w:rsidRPr="005E0D49" w14:paraId="54313051" w14:textId="77777777" w:rsidTr="003259BF">
        <w:trPr>
          <w:trHeight w:val="503"/>
        </w:trPr>
        <w:tc>
          <w:tcPr>
            <w:tcW w:w="465" w:type="dxa"/>
            <w:tcBorders>
              <w:top w:val="single" w:sz="4" w:space="0" w:color="000000"/>
              <w:left w:val="single" w:sz="4" w:space="0" w:color="000000"/>
              <w:bottom w:val="single" w:sz="4" w:space="0" w:color="000000"/>
            </w:tcBorders>
            <w:shd w:val="clear" w:color="auto" w:fill="auto"/>
          </w:tcPr>
          <w:p w14:paraId="1B657D77" w14:textId="77777777" w:rsidR="0055619B" w:rsidRPr="005E0D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8AF647" w14:textId="77777777" w:rsidR="0055619B" w:rsidRPr="005E0D49" w:rsidRDefault="0055619B" w:rsidP="00BC01DC">
            <w:pPr>
              <w:snapToGrid w:val="0"/>
              <w:spacing w:before="0"/>
              <w:rPr>
                <w:rFonts w:eastAsia="TimesNewRomanPSMT" w:cs="Arial"/>
                <w:bCs/>
                <w:i/>
                <w:lang w:val="ru-RU"/>
              </w:rPr>
            </w:pPr>
            <w:r w:rsidRPr="005E0D49">
              <w:rPr>
                <w:rFonts w:eastAsia="TimesNewRomanPSMT" w:cs="Arial"/>
                <w:bCs/>
                <w:i/>
                <w:lang w:val="ru-RU"/>
              </w:rPr>
              <w:t xml:space="preserve">Врста правног лица: </w:t>
            </w:r>
            <w:r w:rsidRPr="005E0D4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6D68A" w14:textId="77777777" w:rsidR="0055619B" w:rsidRPr="005E0D49" w:rsidRDefault="0055619B" w:rsidP="00BC01DC">
            <w:pPr>
              <w:snapToGrid w:val="0"/>
              <w:spacing w:before="0"/>
              <w:rPr>
                <w:rFonts w:eastAsia="TimesNewRomanPSMT" w:cs="Arial"/>
                <w:b/>
                <w:bCs/>
              </w:rPr>
            </w:pPr>
          </w:p>
        </w:tc>
      </w:tr>
      <w:tr w:rsidR="00343A18" w:rsidRPr="005E0D49" w14:paraId="416D40ED" w14:textId="77777777" w:rsidTr="003259BF">
        <w:tc>
          <w:tcPr>
            <w:tcW w:w="465" w:type="dxa"/>
            <w:tcBorders>
              <w:top w:val="single" w:sz="4" w:space="0" w:color="000000"/>
              <w:left w:val="single" w:sz="4" w:space="0" w:color="000000"/>
              <w:bottom w:val="single" w:sz="4" w:space="0" w:color="000000"/>
            </w:tcBorders>
            <w:shd w:val="clear" w:color="auto" w:fill="auto"/>
          </w:tcPr>
          <w:p w14:paraId="7E177880" w14:textId="77777777" w:rsidR="00343A18" w:rsidRPr="005E0D49" w:rsidRDefault="00343A18" w:rsidP="00BC01DC">
            <w:pPr>
              <w:snapToGrid w:val="0"/>
              <w:spacing w:before="0"/>
              <w:rPr>
                <w:rFonts w:eastAsia="TimesNewRomanPSMT" w:cs="Arial"/>
                <w:bCs/>
                <w:i/>
                <w:lang w:val="ru-RU"/>
              </w:rPr>
            </w:pPr>
          </w:p>
          <w:p w14:paraId="6576C7F9" w14:textId="77777777" w:rsidR="00343A18" w:rsidRPr="005E0D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E296DE" w14:textId="77777777" w:rsidR="00343A18" w:rsidRPr="005E0D49" w:rsidRDefault="00343A18" w:rsidP="00BC01DC">
            <w:pPr>
              <w:snapToGrid w:val="0"/>
              <w:spacing w:before="0"/>
              <w:rPr>
                <w:rFonts w:eastAsia="TimesNewRomanPSMT" w:cs="Arial"/>
                <w:bCs/>
                <w:i/>
                <w:lang w:val="ru-RU"/>
              </w:rPr>
            </w:pPr>
          </w:p>
          <w:p w14:paraId="47C27C58" w14:textId="77777777" w:rsidR="00343A18" w:rsidRPr="005E0D49" w:rsidRDefault="00343A18" w:rsidP="00BC01DC">
            <w:pPr>
              <w:spacing w:before="0"/>
              <w:rPr>
                <w:rFonts w:eastAsia="TimesNewRomanPSMT" w:cs="Arial"/>
                <w:b/>
                <w:bCs/>
              </w:rPr>
            </w:pPr>
            <w:r w:rsidRPr="005E0D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91091" w14:textId="77777777" w:rsidR="00343A18" w:rsidRPr="005E0D49" w:rsidRDefault="00343A18" w:rsidP="00BC01DC">
            <w:pPr>
              <w:snapToGrid w:val="0"/>
              <w:spacing w:before="0"/>
              <w:rPr>
                <w:rFonts w:eastAsia="TimesNewRomanPSMT" w:cs="Arial"/>
                <w:b/>
                <w:bCs/>
              </w:rPr>
            </w:pPr>
          </w:p>
        </w:tc>
      </w:tr>
      <w:tr w:rsidR="00343A18" w:rsidRPr="005E0D49" w14:paraId="6889D99A" w14:textId="77777777" w:rsidTr="003259BF">
        <w:tc>
          <w:tcPr>
            <w:tcW w:w="465" w:type="dxa"/>
            <w:tcBorders>
              <w:top w:val="single" w:sz="4" w:space="0" w:color="000000"/>
              <w:left w:val="single" w:sz="4" w:space="0" w:color="000000"/>
              <w:bottom w:val="single" w:sz="4" w:space="0" w:color="000000"/>
            </w:tcBorders>
            <w:shd w:val="clear" w:color="auto" w:fill="auto"/>
          </w:tcPr>
          <w:p w14:paraId="17608B0F" w14:textId="77777777" w:rsidR="00343A18" w:rsidRPr="005E0D49" w:rsidRDefault="00343A18" w:rsidP="00BC01DC">
            <w:pPr>
              <w:snapToGrid w:val="0"/>
              <w:spacing w:before="0"/>
              <w:rPr>
                <w:rFonts w:eastAsia="TimesNewRomanPSMT" w:cs="Arial"/>
                <w:bCs/>
                <w:i/>
              </w:rPr>
            </w:pPr>
          </w:p>
          <w:p w14:paraId="6DC37272"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0A81DC" w14:textId="77777777" w:rsidR="00343A18" w:rsidRPr="005E0D49" w:rsidRDefault="00343A18" w:rsidP="00BC01DC">
            <w:pPr>
              <w:snapToGrid w:val="0"/>
              <w:spacing w:before="0"/>
              <w:rPr>
                <w:rFonts w:eastAsia="TimesNewRomanPSMT" w:cs="Arial"/>
                <w:bCs/>
                <w:i/>
              </w:rPr>
            </w:pPr>
          </w:p>
          <w:p w14:paraId="7424DE43" w14:textId="77777777" w:rsidR="00343A18" w:rsidRPr="005E0D49" w:rsidRDefault="00343A18" w:rsidP="00BC01DC">
            <w:pPr>
              <w:spacing w:before="0"/>
              <w:rPr>
                <w:rFonts w:eastAsia="TimesNewRomanPSMT" w:cs="Arial"/>
                <w:b/>
                <w:bCs/>
              </w:rPr>
            </w:pPr>
            <w:r w:rsidRPr="005E0D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FAE98" w14:textId="77777777" w:rsidR="00343A18" w:rsidRPr="005E0D49" w:rsidRDefault="00343A18" w:rsidP="00BC01DC">
            <w:pPr>
              <w:snapToGrid w:val="0"/>
              <w:spacing w:before="0"/>
              <w:rPr>
                <w:rFonts w:eastAsia="TimesNewRomanPSMT" w:cs="Arial"/>
                <w:b/>
                <w:bCs/>
              </w:rPr>
            </w:pPr>
          </w:p>
        </w:tc>
      </w:tr>
      <w:tr w:rsidR="00343A18" w:rsidRPr="005E0D49" w14:paraId="67949DD5" w14:textId="77777777" w:rsidTr="003259BF">
        <w:tc>
          <w:tcPr>
            <w:tcW w:w="465" w:type="dxa"/>
            <w:tcBorders>
              <w:top w:val="single" w:sz="4" w:space="0" w:color="000000"/>
              <w:left w:val="single" w:sz="4" w:space="0" w:color="000000"/>
              <w:bottom w:val="single" w:sz="4" w:space="0" w:color="000000"/>
            </w:tcBorders>
            <w:shd w:val="clear" w:color="auto" w:fill="auto"/>
          </w:tcPr>
          <w:p w14:paraId="0B6DE7BA" w14:textId="77777777" w:rsidR="00343A18" w:rsidRPr="005E0D49" w:rsidRDefault="00343A18" w:rsidP="00BC01DC">
            <w:pPr>
              <w:snapToGrid w:val="0"/>
              <w:spacing w:before="0"/>
              <w:rPr>
                <w:rFonts w:eastAsia="TimesNewRomanPSMT" w:cs="Arial"/>
                <w:bCs/>
                <w:i/>
              </w:rPr>
            </w:pPr>
          </w:p>
          <w:p w14:paraId="125F8AF0" w14:textId="77777777" w:rsidR="00343A18" w:rsidRPr="005E0D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61CDC9" w14:textId="77777777" w:rsidR="00343A18" w:rsidRPr="005E0D49" w:rsidRDefault="00343A18" w:rsidP="00BC01DC">
            <w:pPr>
              <w:snapToGrid w:val="0"/>
              <w:spacing w:before="0"/>
              <w:rPr>
                <w:rFonts w:eastAsia="TimesNewRomanPSMT" w:cs="Arial"/>
                <w:bCs/>
                <w:i/>
              </w:rPr>
            </w:pPr>
          </w:p>
          <w:p w14:paraId="2120857E" w14:textId="77777777" w:rsidR="00343A18" w:rsidRPr="005E0D49" w:rsidRDefault="00343A18" w:rsidP="00BC01DC">
            <w:pPr>
              <w:spacing w:before="0"/>
              <w:rPr>
                <w:rFonts w:eastAsia="TimesNewRomanPSMT" w:cs="Arial"/>
                <w:b/>
                <w:bCs/>
              </w:rPr>
            </w:pPr>
            <w:r w:rsidRPr="005E0D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ADF4C8" w14:textId="77777777" w:rsidR="00343A18" w:rsidRPr="005E0D49" w:rsidRDefault="00343A18" w:rsidP="00BC01DC">
            <w:pPr>
              <w:snapToGrid w:val="0"/>
              <w:spacing w:before="0"/>
              <w:rPr>
                <w:rFonts w:eastAsia="TimesNewRomanPSMT" w:cs="Arial"/>
                <w:b/>
                <w:bCs/>
              </w:rPr>
            </w:pPr>
          </w:p>
        </w:tc>
      </w:tr>
      <w:tr w:rsidR="00343A18" w:rsidRPr="005E0D49" w14:paraId="0BDC2277" w14:textId="77777777" w:rsidTr="003259BF">
        <w:tc>
          <w:tcPr>
            <w:tcW w:w="465" w:type="dxa"/>
            <w:tcBorders>
              <w:top w:val="single" w:sz="4" w:space="0" w:color="000000"/>
              <w:left w:val="single" w:sz="4" w:space="0" w:color="000000"/>
              <w:bottom w:val="single" w:sz="4" w:space="0" w:color="000000"/>
            </w:tcBorders>
            <w:shd w:val="clear" w:color="auto" w:fill="auto"/>
          </w:tcPr>
          <w:p w14:paraId="4B77D3E9" w14:textId="77777777" w:rsidR="00343A18" w:rsidRPr="005E0D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098230" w14:textId="77777777" w:rsidR="00343A18" w:rsidRPr="005E0D49" w:rsidRDefault="00343A18" w:rsidP="00BC01DC">
            <w:pPr>
              <w:snapToGrid w:val="0"/>
              <w:spacing w:before="0"/>
              <w:rPr>
                <w:rFonts w:eastAsia="TimesNewRomanPSMT" w:cs="Arial"/>
                <w:bCs/>
                <w:i/>
              </w:rPr>
            </w:pPr>
          </w:p>
          <w:p w14:paraId="3AD43E89" w14:textId="77777777" w:rsidR="00343A18" w:rsidRPr="005E0D49" w:rsidRDefault="00343A18" w:rsidP="00BC01DC">
            <w:pPr>
              <w:spacing w:before="0"/>
              <w:rPr>
                <w:rFonts w:eastAsia="TimesNewRomanPSMT" w:cs="Arial"/>
                <w:b/>
                <w:bCs/>
              </w:rPr>
            </w:pPr>
            <w:r w:rsidRPr="005E0D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6FD21A" w14:textId="77777777" w:rsidR="00343A18" w:rsidRPr="005E0D49" w:rsidRDefault="00343A18" w:rsidP="00BC01DC">
            <w:pPr>
              <w:snapToGrid w:val="0"/>
              <w:spacing w:before="0"/>
              <w:rPr>
                <w:rFonts w:eastAsia="TimesNewRomanPSMT" w:cs="Arial"/>
                <w:b/>
                <w:bCs/>
              </w:rPr>
            </w:pPr>
          </w:p>
        </w:tc>
      </w:tr>
      <w:tr w:rsidR="007D5C36" w:rsidRPr="005E0D49" w14:paraId="6E6AB72D" w14:textId="77777777" w:rsidTr="003259BF">
        <w:tc>
          <w:tcPr>
            <w:tcW w:w="465" w:type="dxa"/>
            <w:tcBorders>
              <w:top w:val="single" w:sz="4" w:space="0" w:color="000000"/>
              <w:left w:val="single" w:sz="4" w:space="0" w:color="000000"/>
              <w:bottom w:val="single" w:sz="4" w:space="0" w:color="000000"/>
            </w:tcBorders>
            <w:shd w:val="clear" w:color="auto" w:fill="auto"/>
          </w:tcPr>
          <w:p w14:paraId="1722DBD1" w14:textId="77777777" w:rsidR="007D5C36" w:rsidRPr="005E0D49" w:rsidRDefault="007D5C36"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579753" w14:textId="77777777" w:rsidR="007D5C36" w:rsidRPr="005E0D49" w:rsidRDefault="007D5C36" w:rsidP="00BC01DC">
            <w:pPr>
              <w:snapToGrid w:val="0"/>
              <w:spacing w:before="0"/>
              <w:rPr>
                <w:rFonts w:eastAsia="TimesNewRomanPSMT" w:cs="Arial"/>
                <w:bCs/>
                <w:i/>
              </w:rPr>
            </w:pPr>
            <w:r w:rsidRPr="005E0D49">
              <w:rPr>
                <w:rFonts w:eastAsia="TimesNewRomanPSMT" w:cs="Arial"/>
                <w:bCs/>
                <w:i/>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5200C" w14:textId="77777777" w:rsidR="007D5C36" w:rsidRPr="005E0D49" w:rsidRDefault="007D5C36" w:rsidP="007D5C36">
            <w:pPr>
              <w:snapToGrid w:val="0"/>
              <w:spacing w:before="0"/>
              <w:rPr>
                <w:rFonts w:eastAsia="TimesNewRomanPSMT" w:cs="Arial"/>
                <w:bCs/>
              </w:rPr>
            </w:pPr>
            <w:proofErr w:type="gramStart"/>
            <w:r w:rsidRPr="005E0D49">
              <w:rPr>
                <w:rFonts w:eastAsia="TimesNewRomanPSMT" w:cs="Arial"/>
                <w:bCs/>
              </w:rPr>
              <w:t>доказ</w:t>
            </w:r>
            <w:proofErr w:type="gramEnd"/>
            <w:r w:rsidRPr="005E0D49">
              <w:rPr>
                <w:rFonts w:eastAsia="TimesNewRomanPSMT" w:cs="Arial"/>
                <w:bCs/>
              </w:rPr>
              <w:t xml:space="preserve"> ........................      www. </w:t>
            </w:r>
          </w:p>
          <w:p w14:paraId="32BB3E7B" w14:textId="77777777" w:rsidR="007D5C36" w:rsidRPr="005E0D49" w:rsidRDefault="007D5C36" w:rsidP="007D5C36">
            <w:pPr>
              <w:snapToGrid w:val="0"/>
              <w:spacing w:before="0"/>
              <w:rPr>
                <w:rFonts w:eastAsia="TimesNewRomanPSMT" w:cs="Arial"/>
                <w:bCs/>
              </w:rPr>
            </w:pPr>
            <w:proofErr w:type="gramStart"/>
            <w:r w:rsidRPr="005E0D49">
              <w:rPr>
                <w:rFonts w:eastAsia="TimesNewRomanPSMT" w:cs="Arial"/>
                <w:bCs/>
              </w:rPr>
              <w:t>доказ</w:t>
            </w:r>
            <w:proofErr w:type="gramEnd"/>
            <w:r w:rsidRPr="005E0D49">
              <w:rPr>
                <w:rFonts w:eastAsia="TimesNewRomanPSMT" w:cs="Arial"/>
                <w:bCs/>
              </w:rPr>
              <w:t xml:space="preserve"> ........................      www. </w:t>
            </w:r>
          </w:p>
          <w:p w14:paraId="5458D185" w14:textId="77777777" w:rsidR="007D5C36" w:rsidRPr="005E0D49" w:rsidRDefault="007D5C36" w:rsidP="007D5C36">
            <w:pPr>
              <w:snapToGrid w:val="0"/>
              <w:spacing w:before="0"/>
              <w:rPr>
                <w:rFonts w:eastAsia="TimesNewRomanPSMT" w:cs="Arial"/>
                <w:bCs/>
              </w:rPr>
            </w:pPr>
            <w:proofErr w:type="gramStart"/>
            <w:r w:rsidRPr="005E0D49">
              <w:rPr>
                <w:rFonts w:eastAsia="TimesNewRomanPSMT" w:cs="Arial"/>
                <w:bCs/>
              </w:rPr>
              <w:t>доказ</w:t>
            </w:r>
            <w:proofErr w:type="gramEnd"/>
            <w:r w:rsidRPr="005E0D49">
              <w:rPr>
                <w:rFonts w:eastAsia="TimesNewRomanPSMT" w:cs="Arial"/>
                <w:bCs/>
              </w:rPr>
              <w:t xml:space="preserve"> ........................      www.</w:t>
            </w:r>
          </w:p>
        </w:tc>
      </w:tr>
    </w:tbl>
    <w:p w14:paraId="0F022DB7" w14:textId="77777777" w:rsidR="00343A18" w:rsidRPr="005E0D49" w:rsidRDefault="00343A18" w:rsidP="00343A18">
      <w:pPr>
        <w:spacing w:before="0"/>
        <w:rPr>
          <w:rFonts w:cs="Arial"/>
          <w:b/>
          <w:bCs/>
          <w:i/>
          <w:iCs/>
          <w:u w:val="single"/>
        </w:rPr>
      </w:pPr>
    </w:p>
    <w:p w14:paraId="61A07C67" w14:textId="77777777" w:rsidR="00343A18" w:rsidRPr="005E0D49" w:rsidRDefault="00343A18" w:rsidP="00343A18">
      <w:pPr>
        <w:spacing w:before="0"/>
        <w:rPr>
          <w:rFonts w:cs="Arial"/>
          <w:i/>
          <w:iCs/>
          <w:lang w:val="ru-RU"/>
        </w:rPr>
      </w:pPr>
      <w:r w:rsidRPr="005E0D49">
        <w:rPr>
          <w:rFonts w:cs="Arial"/>
          <w:b/>
          <w:bCs/>
          <w:i/>
          <w:iCs/>
          <w:u w:val="single"/>
        </w:rPr>
        <w:t>Напомена:</w:t>
      </w:r>
    </w:p>
    <w:p w14:paraId="64D15ABA" w14:textId="77777777" w:rsidR="00343A18" w:rsidRPr="005E0D49" w:rsidRDefault="00343A18" w:rsidP="00343A18">
      <w:pPr>
        <w:spacing w:before="0"/>
        <w:rPr>
          <w:rFonts w:cs="Arial"/>
          <w:i/>
          <w:iCs/>
          <w:lang w:val="ru-RU"/>
        </w:rPr>
      </w:pPr>
      <w:r w:rsidRPr="005E0D4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E926D35" w14:textId="77777777" w:rsidR="00F2311C" w:rsidRPr="005E0D49" w:rsidRDefault="00F2311C" w:rsidP="00343A18">
      <w:pPr>
        <w:spacing w:before="0"/>
        <w:rPr>
          <w:rFonts w:cs="Arial"/>
          <w:i/>
          <w:iCs/>
          <w:lang w:val="ru-RU"/>
        </w:rPr>
      </w:pPr>
    </w:p>
    <w:p w14:paraId="627469B6" w14:textId="77777777" w:rsidR="00F2311C" w:rsidRDefault="00F2311C" w:rsidP="00343A18">
      <w:pPr>
        <w:spacing w:before="0"/>
        <w:rPr>
          <w:rFonts w:cs="Arial"/>
          <w:i/>
          <w:iCs/>
          <w:lang w:val="ru-RU"/>
        </w:rPr>
      </w:pPr>
    </w:p>
    <w:p w14:paraId="270854B1" w14:textId="77777777" w:rsidR="008F3406" w:rsidRDefault="008F3406" w:rsidP="00343A18">
      <w:pPr>
        <w:spacing w:before="0"/>
        <w:rPr>
          <w:rFonts w:cs="Arial"/>
          <w:i/>
          <w:iCs/>
          <w:lang w:val="ru-RU"/>
        </w:rPr>
      </w:pPr>
    </w:p>
    <w:p w14:paraId="05A5E185" w14:textId="77777777" w:rsidR="008F3406" w:rsidRDefault="008F3406" w:rsidP="00343A18">
      <w:pPr>
        <w:spacing w:before="0"/>
        <w:rPr>
          <w:rFonts w:cs="Arial"/>
          <w:i/>
          <w:iCs/>
          <w:lang w:val="ru-RU"/>
        </w:rPr>
      </w:pPr>
    </w:p>
    <w:p w14:paraId="47C96F47" w14:textId="77777777" w:rsidR="008F3406" w:rsidRDefault="008F3406" w:rsidP="00343A18">
      <w:pPr>
        <w:spacing w:before="0"/>
        <w:rPr>
          <w:rFonts w:cs="Arial"/>
          <w:i/>
          <w:iCs/>
          <w:lang w:val="ru-RU"/>
        </w:rPr>
      </w:pPr>
    </w:p>
    <w:p w14:paraId="15BEC6F8" w14:textId="77777777" w:rsidR="00A22848" w:rsidRDefault="00A22848" w:rsidP="00343A18">
      <w:pPr>
        <w:spacing w:before="0"/>
        <w:rPr>
          <w:rFonts w:cs="Arial"/>
          <w:i/>
          <w:iCs/>
          <w:lang w:val="ru-RU"/>
        </w:rPr>
      </w:pPr>
    </w:p>
    <w:p w14:paraId="52E3D935" w14:textId="77777777" w:rsidR="008F3406" w:rsidRDefault="008F3406" w:rsidP="00343A18">
      <w:pPr>
        <w:spacing w:before="0"/>
        <w:rPr>
          <w:rFonts w:cs="Arial"/>
          <w:i/>
          <w:iCs/>
          <w:lang w:val="ru-RU"/>
        </w:rPr>
      </w:pPr>
    </w:p>
    <w:p w14:paraId="0A109A2D" w14:textId="77777777" w:rsidR="008F3406" w:rsidRPr="005E0D49" w:rsidRDefault="008F3406" w:rsidP="00343A18">
      <w:pPr>
        <w:spacing w:before="0"/>
        <w:rPr>
          <w:rFonts w:cs="Arial"/>
          <w:i/>
          <w:iCs/>
          <w:lang w:val="ru-RU"/>
        </w:rPr>
      </w:pPr>
    </w:p>
    <w:p w14:paraId="39F7749C" w14:textId="77777777" w:rsidR="000E75A0" w:rsidRPr="005E0D49" w:rsidRDefault="00BA2C2D" w:rsidP="00BA2C2D">
      <w:pPr>
        <w:spacing w:before="0"/>
        <w:rPr>
          <w:rFonts w:eastAsia="TimesNewRomanPSMT" w:cs="Arial"/>
          <w:b/>
          <w:bCs/>
          <w:i/>
          <w:lang w:val="sr-Cyrl-CS"/>
        </w:rPr>
      </w:pPr>
      <w:r w:rsidRPr="005E0D49">
        <w:rPr>
          <w:rFonts w:eastAsia="TimesNewRomanPSMT" w:cs="Arial"/>
          <w:b/>
          <w:bCs/>
          <w:i/>
          <w:lang w:val="sr-Cyrl-CS"/>
        </w:rPr>
        <w:lastRenderedPageBreak/>
        <w:t xml:space="preserve">5) </w:t>
      </w:r>
      <w:r w:rsidR="000E75A0" w:rsidRPr="005E0D49">
        <w:rPr>
          <w:rFonts w:eastAsia="TimesNewRomanPSMT" w:cs="Arial"/>
          <w:b/>
          <w:bCs/>
          <w:i/>
          <w:lang w:val="sr-Cyrl-CS"/>
        </w:rPr>
        <w:t>ЦЕНА И КОМЕРЦИЈАЛНИ УСЛОВИ ПОНУДЕ</w:t>
      </w:r>
    </w:p>
    <w:p w14:paraId="65414A5A" w14:textId="77777777" w:rsidR="000E75A0" w:rsidRPr="005E0D49" w:rsidRDefault="000E75A0" w:rsidP="000E75A0">
      <w:pPr>
        <w:spacing w:before="0"/>
        <w:jc w:val="center"/>
        <w:rPr>
          <w:rFonts w:cs="Arial"/>
          <w:bCs/>
          <w:i/>
          <w:iCs/>
          <w:lang w:val="sr-Cyrl-CS"/>
        </w:rPr>
      </w:pPr>
    </w:p>
    <w:p w14:paraId="14CE5C0E" w14:textId="77777777" w:rsidR="000E75A0" w:rsidRPr="005E0D49" w:rsidRDefault="000E75A0" w:rsidP="000E75A0">
      <w:pPr>
        <w:spacing w:before="0"/>
        <w:jc w:val="center"/>
        <w:rPr>
          <w:rFonts w:cs="Arial"/>
          <w:b/>
          <w:bCs/>
          <w:i/>
          <w:iCs/>
          <w:u w:val="single"/>
          <w:lang w:val="sr-Cyrl-CS"/>
        </w:rPr>
      </w:pPr>
      <w:r w:rsidRPr="005E0D4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5E0D49" w14:paraId="7A96DE62" w14:textId="77777777" w:rsidTr="00922EDB">
        <w:trPr>
          <w:trHeight w:val="485"/>
        </w:trPr>
        <w:tc>
          <w:tcPr>
            <w:tcW w:w="5920" w:type="dxa"/>
            <w:shd w:val="clear" w:color="auto" w:fill="C6D9F1" w:themeFill="text2" w:themeFillTint="33"/>
            <w:vAlign w:val="center"/>
          </w:tcPr>
          <w:p w14:paraId="4BAE3424" w14:textId="77777777" w:rsidR="000E75A0" w:rsidRPr="005E0D49" w:rsidRDefault="000E75A0" w:rsidP="00AF3AF8">
            <w:pPr>
              <w:spacing w:before="0"/>
              <w:jc w:val="center"/>
              <w:rPr>
                <w:rFonts w:cs="Arial"/>
                <w:b/>
                <w:bCs/>
                <w:i/>
                <w:iCs/>
                <w:lang w:val="sr-Cyrl-CS"/>
              </w:rPr>
            </w:pPr>
            <w:r w:rsidRPr="005E0D49">
              <w:rPr>
                <w:rFonts w:eastAsia="TimesNewRomanPSMT" w:cs="Arial"/>
                <w:b/>
                <w:bCs/>
              </w:rPr>
              <w:t xml:space="preserve">ПРЕДМЕТ </w:t>
            </w:r>
            <w:r w:rsidRPr="005E0D49">
              <w:rPr>
                <w:rFonts w:eastAsia="TimesNewRomanPSMT" w:cs="Arial"/>
                <w:b/>
                <w:bCs/>
                <w:lang w:val="sr-Cyrl-CS"/>
              </w:rPr>
              <w:t xml:space="preserve">И БРОЈ </w:t>
            </w:r>
            <w:r w:rsidRPr="005E0D49">
              <w:rPr>
                <w:rFonts w:eastAsia="TimesNewRomanPSMT" w:cs="Arial"/>
                <w:b/>
                <w:bCs/>
              </w:rPr>
              <w:t>НАБАВКЕ</w:t>
            </w:r>
          </w:p>
        </w:tc>
        <w:tc>
          <w:tcPr>
            <w:tcW w:w="4394" w:type="dxa"/>
            <w:shd w:val="clear" w:color="auto" w:fill="C6D9F1" w:themeFill="text2" w:themeFillTint="33"/>
            <w:vAlign w:val="center"/>
          </w:tcPr>
          <w:p w14:paraId="7513259D" w14:textId="77777777" w:rsidR="000E75A0" w:rsidRPr="005E0D49" w:rsidRDefault="000E75A0" w:rsidP="00AF3AF8">
            <w:pPr>
              <w:spacing w:before="0"/>
              <w:jc w:val="center"/>
              <w:rPr>
                <w:rFonts w:cs="Arial"/>
                <w:b/>
                <w:bCs/>
                <w:i/>
                <w:iCs/>
                <w:lang w:val="sr-Cyrl-CS"/>
              </w:rPr>
            </w:pPr>
            <w:r w:rsidRPr="005E0D49">
              <w:rPr>
                <w:rFonts w:cs="Arial"/>
                <w:b/>
                <w:bCs/>
                <w:i/>
                <w:iCs/>
                <w:lang w:val="sr-Cyrl-CS"/>
              </w:rPr>
              <w:t xml:space="preserve">УКУПНА ЦЕНА </w:t>
            </w:r>
            <w:r w:rsidRPr="005E0D49">
              <w:rPr>
                <w:rFonts w:eastAsia="Arial Unicode MS" w:cs="Arial"/>
                <w:b/>
                <w:bCs/>
                <w:i/>
                <w:iCs/>
                <w:kern w:val="1"/>
                <w:lang w:val="sr-Cyrl-CS" w:eastAsia="ar-SA"/>
              </w:rPr>
              <w:t xml:space="preserve">дин. / </w:t>
            </w:r>
            <w:r w:rsidRPr="005E0D49">
              <w:rPr>
                <w:rFonts w:eastAsia="Arial Unicode MS" w:cs="Arial"/>
                <w:b/>
                <w:bCs/>
                <w:i/>
                <w:iCs/>
                <w:color w:val="00B0F0"/>
                <w:kern w:val="1"/>
                <w:lang w:val="sr-Cyrl-CS" w:eastAsia="ar-SA"/>
              </w:rPr>
              <w:t>€</w:t>
            </w:r>
            <w:r w:rsidRPr="005E0D49">
              <w:rPr>
                <w:rFonts w:cs="Arial"/>
                <w:b/>
                <w:bCs/>
                <w:i/>
                <w:iCs/>
                <w:color w:val="00B0F0"/>
                <w:lang w:val="sr-Cyrl-CS"/>
              </w:rPr>
              <w:t xml:space="preserve"> </w:t>
            </w:r>
            <w:r w:rsidRPr="005E0D49">
              <w:rPr>
                <w:rFonts w:cs="Arial"/>
                <w:b/>
                <w:bCs/>
                <w:i/>
                <w:iCs/>
                <w:lang w:val="sr-Cyrl-CS"/>
              </w:rPr>
              <w:t>без ПДВ-а</w:t>
            </w:r>
          </w:p>
        </w:tc>
      </w:tr>
      <w:tr w:rsidR="000E75A0" w:rsidRPr="005E0D49" w14:paraId="1A6A3E19" w14:textId="77777777" w:rsidTr="00AF3AF8">
        <w:trPr>
          <w:trHeight w:val="440"/>
        </w:trPr>
        <w:tc>
          <w:tcPr>
            <w:tcW w:w="5920" w:type="dxa"/>
            <w:vAlign w:val="center"/>
          </w:tcPr>
          <w:p w14:paraId="08DE5A9A" w14:textId="77777777" w:rsidR="00C51C2A" w:rsidRPr="008F3406" w:rsidRDefault="00C51C2A" w:rsidP="006A48BB">
            <w:pPr>
              <w:spacing w:before="0"/>
              <w:jc w:val="center"/>
              <w:rPr>
                <w:rFonts w:cs="Arial"/>
                <w:b/>
                <w:i/>
              </w:rPr>
            </w:pPr>
            <w:r w:rsidRPr="008F3406">
              <w:rPr>
                <w:rFonts w:cs="Arial"/>
                <w:b/>
                <w:i/>
              </w:rPr>
              <w:t>ЈН/1000/0382/2017</w:t>
            </w:r>
          </w:p>
          <w:p w14:paraId="5546894E" w14:textId="08B306F1" w:rsidR="00C51C2A" w:rsidRPr="005E0D49" w:rsidRDefault="00C51C2A" w:rsidP="006A48BB">
            <w:pPr>
              <w:spacing w:before="0"/>
              <w:jc w:val="center"/>
              <w:rPr>
                <w:rFonts w:cs="Arial"/>
                <w:b/>
              </w:rPr>
            </w:pPr>
            <w:r w:rsidRPr="008F3406">
              <w:rPr>
                <w:rFonts w:cs="Arial"/>
                <w:b/>
                <w:i/>
              </w:rPr>
              <w:t>„Израда инвестиционо техничке документације за МХЕ Врело</w:t>
            </w:r>
            <w:r w:rsidRPr="005E0D49">
              <w:rPr>
                <w:rFonts w:cs="Arial"/>
                <w:b/>
              </w:rPr>
              <w:t>“</w:t>
            </w:r>
          </w:p>
          <w:p w14:paraId="0E0E5A7E" w14:textId="77777777" w:rsidR="000E75A0" w:rsidRPr="005E0D49" w:rsidRDefault="000E75A0" w:rsidP="00AF3AF8">
            <w:pPr>
              <w:spacing w:before="0"/>
              <w:ind w:left="1365"/>
              <w:jc w:val="center"/>
              <w:rPr>
                <w:rFonts w:cs="Arial"/>
                <w:b/>
                <w:i/>
                <w:lang w:val="sr-Cyrl-CS"/>
              </w:rPr>
            </w:pPr>
          </w:p>
        </w:tc>
        <w:tc>
          <w:tcPr>
            <w:tcW w:w="4394" w:type="dxa"/>
          </w:tcPr>
          <w:p w14:paraId="57B24F7D" w14:textId="77777777" w:rsidR="000E75A0" w:rsidRPr="005E0D49" w:rsidRDefault="000E75A0" w:rsidP="00AF3AF8">
            <w:pPr>
              <w:spacing w:before="0"/>
              <w:jc w:val="center"/>
              <w:rPr>
                <w:rFonts w:cs="Arial"/>
                <w:b/>
                <w:bCs/>
                <w:i/>
                <w:iCs/>
                <w:lang w:val="sr-Cyrl-CS"/>
              </w:rPr>
            </w:pPr>
          </w:p>
          <w:p w14:paraId="6EA065B2" w14:textId="77777777" w:rsidR="000E75A0" w:rsidRPr="005E0D49" w:rsidRDefault="000E75A0" w:rsidP="00AF3AF8">
            <w:pPr>
              <w:spacing w:before="0"/>
              <w:jc w:val="center"/>
              <w:rPr>
                <w:rFonts w:cs="Arial"/>
                <w:b/>
                <w:bCs/>
                <w:i/>
                <w:iCs/>
                <w:lang w:val="sr-Cyrl-CS"/>
              </w:rPr>
            </w:pPr>
          </w:p>
        </w:tc>
      </w:tr>
    </w:tbl>
    <w:p w14:paraId="78DD163A" w14:textId="77777777" w:rsidR="000E75A0" w:rsidRPr="005E0D49" w:rsidRDefault="000E75A0" w:rsidP="000E75A0">
      <w:pPr>
        <w:spacing w:before="0"/>
        <w:jc w:val="center"/>
        <w:rPr>
          <w:rFonts w:cs="Arial"/>
          <w:b/>
          <w:bCs/>
          <w:i/>
          <w:iCs/>
          <w:u w:val="single"/>
          <w:lang w:val="sr-Cyrl-CS"/>
        </w:rPr>
      </w:pPr>
      <w:r w:rsidRPr="005E0D4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201"/>
      </w:tblGrid>
      <w:tr w:rsidR="000E75A0" w:rsidRPr="005E0D49" w14:paraId="009C9E6F" w14:textId="77777777" w:rsidTr="002A1348">
        <w:trPr>
          <w:trHeight w:val="647"/>
        </w:trPr>
        <w:tc>
          <w:tcPr>
            <w:tcW w:w="4818" w:type="dxa"/>
            <w:shd w:val="clear" w:color="auto" w:fill="C6D9F1" w:themeFill="text2" w:themeFillTint="33"/>
            <w:vAlign w:val="center"/>
          </w:tcPr>
          <w:p w14:paraId="54AAA468" w14:textId="77777777" w:rsidR="000E75A0" w:rsidRPr="005E0D49" w:rsidRDefault="000E75A0" w:rsidP="00AF3AF8">
            <w:pPr>
              <w:spacing w:before="0"/>
              <w:jc w:val="center"/>
              <w:rPr>
                <w:rFonts w:cs="Arial"/>
                <w:b/>
                <w:bCs/>
                <w:i/>
                <w:iCs/>
                <w:lang w:val="sr-Cyrl-CS"/>
              </w:rPr>
            </w:pPr>
            <w:r w:rsidRPr="005E0D49">
              <w:rPr>
                <w:rFonts w:cs="Arial"/>
                <w:b/>
                <w:bCs/>
                <w:i/>
                <w:iCs/>
                <w:lang w:val="sr-Cyrl-CS"/>
              </w:rPr>
              <w:t>УСЛОВ НАРУЧИОЦА</w:t>
            </w:r>
          </w:p>
        </w:tc>
        <w:tc>
          <w:tcPr>
            <w:tcW w:w="4201" w:type="dxa"/>
            <w:shd w:val="clear" w:color="auto" w:fill="C6D9F1" w:themeFill="text2" w:themeFillTint="33"/>
            <w:vAlign w:val="center"/>
          </w:tcPr>
          <w:p w14:paraId="31721501" w14:textId="77777777" w:rsidR="000E75A0" w:rsidRPr="005E0D49" w:rsidRDefault="000E75A0" w:rsidP="00AF3AF8">
            <w:pPr>
              <w:spacing w:before="0"/>
              <w:jc w:val="center"/>
              <w:rPr>
                <w:rFonts w:cs="Arial"/>
                <w:b/>
                <w:bCs/>
                <w:i/>
                <w:iCs/>
                <w:lang w:val="sr-Cyrl-CS"/>
              </w:rPr>
            </w:pPr>
            <w:r w:rsidRPr="005E0D49">
              <w:rPr>
                <w:rFonts w:cs="Arial"/>
                <w:b/>
                <w:bCs/>
                <w:i/>
                <w:iCs/>
                <w:lang w:val="sr-Cyrl-CS"/>
              </w:rPr>
              <w:t>ПОНУДА ПОНУЂАЧА</w:t>
            </w:r>
          </w:p>
        </w:tc>
      </w:tr>
      <w:tr w:rsidR="000E75A0" w:rsidRPr="005E0D49" w14:paraId="145D0A33" w14:textId="77777777" w:rsidTr="002A1348">
        <w:tc>
          <w:tcPr>
            <w:tcW w:w="4818" w:type="dxa"/>
            <w:vAlign w:val="center"/>
          </w:tcPr>
          <w:p w14:paraId="1376BE5A" w14:textId="77777777" w:rsidR="000E75A0" w:rsidRPr="005E0D49" w:rsidRDefault="000E75A0" w:rsidP="00AF3AF8">
            <w:pPr>
              <w:spacing w:before="0"/>
              <w:jc w:val="center"/>
              <w:rPr>
                <w:rFonts w:cs="Arial"/>
                <w:b/>
                <w:bCs/>
                <w:i/>
                <w:iCs/>
                <w:lang w:val="sr-Cyrl-CS"/>
              </w:rPr>
            </w:pPr>
            <w:r w:rsidRPr="005E0D49">
              <w:rPr>
                <w:rFonts w:cs="Arial"/>
                <w:b/>
                <w:bCs/>
                <w:i/>
                <w:iCs/>
                <w:lang w:val="sr-Cyrl-CS"/>
              </w:rPr>
              <w:t>РОК И НАЧИН ПЛАЋАЊА:</w:t>
            </w:r>
          </w:p>
          <w:p w14:paraId="4D7134C0" w14:textId="77777777" w:rsidR="00A17910" w:rsidRPr="005E0D49" w:rsidRDefault="00A17910" w:rsidP="00A17910">
            <w:pPr>
              <w:spacing w:before="0" w:after="200" w:line="276" w:lineRule="auto"/>
              <w:contextualSpacing/>
              <w:rPr>
                <w:rFonts w:eastAsia="Calibri" w:cs="Arial"/>
                <w:lang w:val="sr-Latn-RS"/>
              </w:rPr>
            </w:pPr>
            <w:r w:rsidRPr="005E0D49">
              <w:rPr>
                <w:rFonts w:eastAsia="Calibri" w:cs="Arial"/>
                <w:lang w:val="sr-Cyrl-RS"/>
              </w:rPr>
              <w:t xml:space="preserve">25% </w:t>
            </w:r>
            <w:r w:rsidRPr="005E0D49">
              <w:rPr>
                <w:rFonts w:eastAsia="Calibri" w:cs="Arial"/>
                <w:lang w:val="ru-RU"/>
              </w:rPr>
              <w:t xml:space="preserve">(словима: </w:t>
            </w:r>
            <w:r w:rsidRPr="005E0D49">
              <w:rPr>
                <w:rFonts w:eastAsia="Calibri" w:cs="Arial"/>
                <w:lang w:val="sr-Cyrl-CS"/>
              </w:rPr>
              <w:t>двадесет пет</w:t>
            </w:r>
            <w:r>
              <w:rPr>
                <w:rFonts w:eastAsia="Calibri" w:cs="Arial"/>
                <w:lang w:val="sr-Cyrl-CS"/>
              </w:rPr>
              <w:t xml:space="preserve"> одсто</w:t>
            </w:r>
            <w:r w:rsidRPr="005E0D49">
              <w:rPr>
                <w:rFonts w:eastAsia="Calibri" w:cs="Arial"/>
                <w:lang w:val="ru-RU"/>
              </w:rPr>
              <w:t xml:space="preserve">) </w:t>
            </w:r>
            <w:r w:rsidRPr="005E0D49">
              <w:rPr>
                <w:rFonts w:eastAsia="Calibri" w:cs="Arial"/>
                <w:lang w:val="sr-Cyrl-RS"/>
              </w:rPr>
              <w:t>после извршења и прихватања</w:t>
            </w:r>
            <w:r>
              <w:rPr>
                <w:rFonts w:eastAsia="Calibri" w:cs="Arial"/>
                <w:lang w:val="sr-Latn-CS"/>
              </w:rPr>
              <w:t xml:space="preserve"> </w:t>
            </w:r>
            <w:r>
              <w:rPr>
                <w:rFonts w:eastAsia="Calibri" w:cs="Arial"/>
                <w:lang w:val="sr-Cyrl-CS"/>
              </w:rPr>
              <w:t>услуга</w:t>
            </w:r>
            <w:r w:rsidRPr="005E0D49">
              <w:rPr>
                <w:rFonts w:eastAsia="Calibri" w:cs="Arial"/>
                <w:lang w:val="sr-Cyrl-RS"/>
              </w:rPr>
              <w:t xml:space="preserve"> </w:t>
            </w:r>
            <w:r>
              <w:rPr>
                <w:rFonts w:eastAsia="Calibri" w:cs="Arial"/>
                <w:lang w:val="sr-Cyrl-RS"/>
              </w:rPr>
              <w:t>из</w:t>
            </w:r>
            <w:r w:rsidRPr="005E0D49">
              <w:rPr>
                <w:rFonts w:eastAsia="Calibri" w:cs="Arial"/>
                <w:lang w:val="sr-Cyrl-RS"/>
              </w:rPr>
              <w:t xml:space="preserve"> Тачк</w:t>
            </w:r>
            <w:r>
              <w:rPr>
                <w:rFonts w:eastAsia="Calibri" w:cs="Arial"/>
                <w:lang w:val="sr-Cyrl-RS"/>
              </w:rPr>
              <w:t>е</w:t>
            </w:r>
            <w:r w:rsidRPr="005E0D49">
              <w:rPr>
                <w:rFonts w:eastAsia="Calibri" w:cs="Arial"/>
                <w:lang w:val="sr-Cyrl-RS"/>
              </w:rPr>
              <w:t xml:space="preserve"> 1., </w:t>
            </w:r>
            <w:r w:rsidRPr="005E0D49">
              <w:rPr>
                <w:rFonts w:eastAsia="Calibri" w:cs="Arial"/>
                <w:lang w:val="sr-Latn-RS"/>
              </w:rPr>
              <w:t xml:space="preserve"> </w:t>
            </w:r>
            <w:r w:rsidRPr="000F7ACA">
              <w:rPr>
                <w:rFonts w:eastAsia="Calibri" w:cs="Arial"/>
                <w:lang w:val="sr-Cyrl-RS"/>
              </w:rPr>
              <w:t xml:space="preserve"> </w:t>
            </w:r>
            <w:r w:rsidRPr="005E0D49">
              <w:rPr>
                <w:rFonts w:eastAsia="Calibri" w:cs="Arial"/>
                <w:lang w:val="sr-Cyrl-RS"/>
              </w:rPr>
              <w:t xml:space="preserve">„Обим ИТ документације“, </w:t>
            </w:r>
            <w:r>
              <w:rPr>
                <w:rFonts w:eastAsia="Calibri" w:cs="Arial"/>
                <w:lang w:val="sr-Cyrl-RS"/>
              </w:rPr>
              <w:t>пројектног задатка</w:t>
            </w:r>
            <w:r w:rsidRPr="005E0D49">
              <w:rPr>
                <w:rFonts w:eastAsia="Calibri" w:cs="Arial"/>
                <w:lang w:val="sr-Cyrl-RS"/>
              </w:rPr>
              <w:t xml:space="preserve"> </w:t>
            </w:r>
            <w:r w:rsidRPr="005E0D49">
              <w:rPr>
                <w:rFonts w:eastAsia="Calibri" w:cs="Arial"/>
                <w:lang w:val="ru-RU"/>
              </w:rPr>
              <w:t xml:space="preserve">од уговорене цене, у зависности од </w:t>
            </w:r>
            <w:r w:rsidRPr="005E0D49">
              <w:rPr>
                <w:rFonts w:eastAsia="Calibri" w:cs="Arial"/>
                <w:lang w:val="sr-Cyrl-CS"/>
              </w:rPr>
              <w:t xml:space="preserve">обима </w:t>
            </w:r>
            <w:r w:rsidRPr="005E0D49">
              <w:rPr>
                <w:rFonts w:eastAsia="Calibri" w:cs="Arial"/>
                <w:lang w:val="ru-RU"/>
              </w:rPr>
              <w:t xml:space="preserve">извршења уговорених услуга  у року до 45 (словима: четрдесетпет) дана од дана пријема исправног рачуна, издатог на основу прихваћеног и одобреног </w:t>
            </w:r>
            <w:r>
              <w:rPr>
                <w:rFonts w:eastAsia="Calibri" w:cs="Arial"/>
                <w:lang w:val="sr-Cyrl-CS"/>
              </w:rPr>
              <w:t xml:space="preserve">периодичног </w:t>
            </w:r>
            <w:r w:rsidRPr="005E0D49">
              <w:rPr>
                <w:rFonts w:eastAsia="Calibri" w:cs="Arial"/>
                <w:lang w:val="sr-Cyrl-CS"/>
              </w:rPr>
              <w:t>и</w:t>
            </w:r>
            <w:r w:rsidRPr="005E0D49">
              <w:rPr>
                <w:rFonts w:eastAsia="Calibri" w:cs="Arial"/>
                <w:lang w:val="ru-RU"/>
              </w:rPr>
              <w:t>звештаја</w:t>
            </w:r>
            <w:r w:rsidRPr="005E0D49">
              <w:rPr>
                <w:rFonts w:eastAsia="Calibri" w:cs="Arial"/>
                <w:lang w:val="sr-Cyrl-CS"/>
              </w:rPr>
              <w:t xml:space="preserve"> од стране овлашћеног представника </w:t>
            </w:r>
            <w:r w:rsidRPr="001E7D58">
              <w:rPr>
                <w:rFonts w:eastAsia="Calibri" w:cs="Arial"/>
                <w:lang w:val="sr-Cyrl-CS"/>
              </w:rPr>
              <w:t>Наручиоца</w:t>
            </w:r>
            <w:r w:rsidRPr="00944FC7">
              <w:rPr>
                <w:rFonts w:eastAsia="Calibri" w:cs="Arial"/>
                <w:lang w:val="ru-RU"/>
              </w:rPr>
              <w:t>.</w:t>
            </w:r>
          </w:p>
          <w:p w14:paraId="0B01759E" w14:textId="77777777" w:rsidR="00A17910" w:rsidRPr="005E0D49" w:rsidRDefault="00A17910" w:rsidP="00A17910">
            <w:pPr>
              <w:spacing w:before="0" w:after="200" w:line="276" w:lineRule="auto"/>
              <w:contextualSpacing/>
              <w:rPr>
                <w:rFonts w:eastAsia="Calibri" w:cs="Arial"/>
                <w:lang w:val="sr-Latn-RS"/>
              </w:rPr>
            </w:pPr>
          </w:p>
          <w:p w14:paraId="5209F1AF" w14:textId="77777777" w:rsidR="00A17910" w:rsidRPr="005E0D49" w:rsidRDefault="00A17910" w:rsidP="00A17910">
            <w:pPr>
              <w:spacing w:before="0" w:after="200" w:line="276" w:lineRule="auto"/>
              <w:contextualSpacing/>
              <w:rPr>
                <w:rFonts w:eastAsia="Calibri" w:cs="Arial"/>
                <w:lang w:val="ru-RU"/>
              </w:rPr>
            </w:pPr>
            <w:r w:rsidRPr="005E0D49">
              <w:rPr>
                <w:rFonts w:eastAsia="Calibri" w:cs="Arial"/>
                <w:lang w:val="sr-Cyrl-RS"/>
              </w:rPr>
              <w:t>35</w:t>
            </w:r>
            <w:r w:rsidRPr="005E0D49">
              <w:rPr>
                <w:rFonts w:eastAsia="Calibri" w:cs="Arial"/>
                <w:lang w:val="sr-Latn-RS"/>
              </w:rPr>
              <w:t xml:space="preserve">% </w:t>
            </w:r>
            <w:r w:rsidRPr="005E0D49">
              <w:rPr>
                <w:rFonts w:eastAsia="Calibri" w:cs="Arial"/>
                <w:lang w:val="ru-RU"/>
              </w:rPr>
              <w:t xml:space="preserve">(словима: </w:t>
            </w:r>
            <w:r w:rsidRPr="005E0D49">
              <w:rPr>
                <w:rFonts w:eastAsia="Calibri" w:cs="Arial"/>
                <w:lang w:val="sr-Cyrl-CS"/>
              </w:rPr>
              <w:t>тридесет пет</w:t>
            </w:r>
            <w:r>
              <w:rPr>
                <w:rFonts w:eastAsia="Calibri" w:cs="Arial"/>
                <w:lang w:val="sr-Cyrl-CS"/>
              </w:rPr>
              <w:t xml:space="preserve"> одсто</w:t>
            </w:r>
            <w:r w:rsidRPr="005E0D49">
              <w:rPr>
                <w:rFonts w:eastAsia="Calibri" w:cs="Arial"/>
                <w:lang w:val="ru-RU"/>
              </w:rPr>
              <w:t xml:space="preserve">) </w:t>
            </w:r>
            <w:r w:rsidRPr="005E0D49">
              <w:rPr>
                <w:rFonts w:eastAsia="Calibri" w:cs="Arial"/>
              </w:rPr>
              <w:t xml:space="preserve">од уговорене цене </w:t>
            </w:r>
            <w:r w:rsidRPr="005E0D49">
              <w:rPr>
                <w:rFonts w:eastAsia="Calibri" w:cs="Arial"/>
                <w:lang w:val="sr-Cyrl-RS"/>
              </w:rPr>
              <w:t xml:space="preserve">после извршења и прихватања </w:t>
            </w:r>
            <w:r w:rsidRPr="00AB6D0C">
              <w:rPr>
                <w:rFonts w:eastAsia="Calibri" w:cs="Arial"/>
                <w:lang w:val="sr-Cyrl-RS"/>
              </w:rPr>
              <w:t xml:space="preserve">услуга </w:t>
            </w:r>
            <w:r w:rsidRPr="005E0D49">
              <w:rPr>
                <w:rFonts w:eastAsia="Calibri" w:cs="Arial"/>
                <w:lang w:val="sr-Cyrl-RS"/>
              </w:rPr>
              <w:t xml:space="preserve"> </w:t>
            </w:r>
            <w:r>
              <w:rPr>
                <w:rFonts w:eastAsia="Calibri" w:cs="Arial"/>
                <w:lang w:val="sr-Cyrl-RS"/>
              </w:rPr>
              <w:t xml:space="preserve">из </w:t>
            </w:r>
            <w:r w:rsidRPr="005E0D49">
              <w:rPr>
                <w:rFonts w:eastAsia="Calibri" w:cs="Arial"/>
                <w:lang w:val="sr-Cyrl-RS"/>
              </w:rPr>
              <w:t xml:space="preserve"> Тачк</w:t>
            </w:r>
            <w:r>
              <w:rPr>
                <w:rFonts w:eastAsia="Calibri" w:cs="Arial"/>
                <w:lang w:val="sr-Cyrl-RS"/>
              </w:rPr>
              <w:t>е</w:t>
            </w:r>
            <w:r w:rsidRPr="005E0D49">
              <w:rPr>
                <w:rFonts w:eastAsia="Calibri" w:cs="Arial"/>
                <w:lang w:val="sr-Cyrl-RS"/>
              </w:rPr>
              <w:t xml:space="preserve"> 2.,  </w:t>
            </w:r>
            <w:r w:rsidRPr="005E0D49" w:rsidDel="000F7ACA">
              <w:rPr>
                <w:rFonts w:eastAsia="Calibri" w:cs="Arial"/>
                <w:lang w:val="sr-Cyrl-RS"/>
              </w:rPr>
              <w:t xml:space="preserve"> </w:t>
            </w:r>
            <w:r w:rsidRPr="005E0D49">
              <w:rPr>
                <w:rFonts w:eastAsia="Calibri" w:cs="Arial"/>
                <w:lang w:val="sr-Cyrl-RS"/>
              </w:rPr>
              <w:t xml:space="preserve">„Обим ИТ документације“, </w:t>
            </w:r>
            <w:r>
              <w:rPr>
                <w:rFonts w:eastAsia="Calibri" w:cs="Arial"/>
                <w:lang w:val="sr-Cyrl-RS"/>
              </w:rPr>
              <w:t>пројектног задатка</w:t>
            </w:r>
            <w:r w:rsidRPr="005E0D49">
              <w:rPr>
                <w:rFonts w:eastAsia="Calibri" w:cs="Arial"/>
                <w:lang w:val="sr-Cyrl-RS"/>
              </w:rPr>
              <w:t xml:space="preserve"> </w:t>
            </w:r>
            <w:r w:rsidRPr="005E0D49">
              <w:rPr>
                <w:rFonts w:eastAsia="Calibri" w:cs="Arial"/>
              </w:rPr>
              <w:t xml:space="preserve">у року </w:t>
            </w:r>
            <w:r w:rsidRPr="005E0D49">
              <w:rPr>
                <w:rFonts w:eastAsia="Calibri" w:cs="Arial"/>
                <w:lang w:val="sr-Cyrl-RS"/>
              </w:rPr>
              <w:t>до</w:t>
            </w:r>
            <w:r w:rsidRPr="005E0D49">
              <w:rPr>
                <w:rFonts w:eastAsia="Calibri" w:cs="Arial"/>
              </w:rPr>
              <w:t xml:space="preserve"> 45 (словима: четрдесетпет) дана од дана пријема рачуна, издатог на основу прихваћених и одобрен</w:t>
            </w:r>
            <w:r>
              <w:rPr>
                <w:rFonts w:eastAsia="Calibri" w:cs="Arial"/>
                <w:lang w:val="sr-Cyrl-CS"/>
              </w:rPr>
              <w:t>ог</w:t>
            </w:r>
            <w:r w:rsidRPr="005E0D49">
              <w:rPr>
                <w:rFonts w:eastAsia="Calibri" w:cs="Arial"/>
              </w:rPr>
              <w:t xml:space="preserve"> </w:t>
            </w:r>
            <w:r>
              <w:rPr>
                <w:rFonts w:eastAsia="Calibri" w:cs="Arial"/>
                <w:lang w:val="sr-Cyrl-CS"/>
              </w:rPr>
              <w:t>периодичног</w:t>
            </w:r>
            <w:r w:rsidRPr="005E0D49">
              <w:rPr>
                <w:rFonts w:eastAsia="Calibri" w:cs="Arial"/>
              </w:rPr>
              <w:t xml:space="preserve"> Извештаја. </w:t>
            </w:r>
            <w:proofErr w:type="gramStart"/>
            <w:r w:rsidRPr="005E0D49">
              <w:rPr>
                <w:rFonts w:eastAsia="Calibri" w:cs="Arial"/>
              </w:rPr>
              <w:t>од</w:t>
            </w:r>
            <w:proofErr w:type="gramEnd"/>
            <w:r w:rsidRPr="005E0D49">
              <w:rPr>
                <w:rFonts w:eastAsia="Calibri" w:cs="Arial"/>
              </w:rPr>
              <w:t xml:space="preserve"> стране овлашћеног представника Наручиоца.</w:t>
            </w:r>
          </w:p>
          <w:p w14:paraId="6289A4C2" w14:textId="77777777" w:rsidR="00A17910" w:rsidRPr="005E0D49" w:rsidRDefault="00A17910" w:rsidP="00A17910">
            <w:pPr>
              <w:spacing w:before="0" w:after="200" w:line="276" w:lineRule="auto"/>
              <w:contextualSpacing/>
              <w:rPr>
                <w:rFonts w:eastAsia="Calibri" w:cs="Arial"/>
                <w:lang w:val="sr-Cyrl-RS"/>
              </w:rPr>
            </w:pPr>
          </w:p>
          <w:p w14:paraId="55828CAE" w14:textId="77777777" w:rsidR="00A17910" w:rsidRPr="00AB6D0C" w:rsidRDefault="00A17910" w:rsidP="00A17910">
            <w:pPr>
              <w:spacing w:before="0" w:after="200" w:line="276" w:lineRule="auto"/>
              <w:contextualSpacing/>
              <w:rPr>
                <w:rFonts w:eastAsia="Calibri" w:cs="Arial"/>
                <w:lang w:val="ru-RU"/>
              </w:rPr>
            </w:pPr>
            <w:r w:rsidRPr="005E0D49">
              <w:rPr>
                <w:rFonts w:eastAsia="Calibri" w:cs="Arial"/>
                <w:lang w:val="sr-Cyrl-RS"/>
              </w:rPr>
              <w:t xml:space="preserve">30% </w:t>
            </w:r>
            <w:r w:rsidRPr="005E0D49">
              <w:rPr>
                <w:rFonts w:eastAsia="Calibri" w:cs="Arial"/>
                <w:lang w:val="ru-RU"/>
              </w:rPr>
              <w:t xml:space="preserve">(словима: </w:t>
            </w:r>
            <w:r w:rsidRPr="005E0D49">
              <w:rPr>
                <w:rFonts w:eastAsia="Calibri" w:cs="Arial"/>
                <w:lang w:val="sr-Cyrl-CS"/>
              </w:rPr>
              <w:t>тридесет</w:t>
            </w:r>
            <w:r>
              <w:rPr>
                <w:rFonts w:eastAsia="Calibri" w:cs="Arial"/>
                <w:lang w:val="sr-Cyrl-CS"/>
              </w:rPr>
              <w:t xml:space="preserve"> одсто</w:t>
            </w:r>
            <w:r w:rsidRPr="005E0D49">
              <w:rPr>
                <w:rFonts w:eastAsia="Calibri" w:cs="Arial"/>
                <w:lang w:val="ru-RU"/>
              </w:rPr>
              <w:t xml:space="preserve">) </w:t>
            </w:r>
            <w:r w:rsidRPr="005E0D49">
              <w:rPr>
                <w:rFonts w:eastAsia="Calibri" w:cs="Arial"/>
                <w:lang w:val="sr-Cyrl-RS"/>
              </w:rPr>
              <w:t>о</w:t>
            </w:r>
            <w:r w:rsidRPr="005E0D49">
              <w:rPr>
                <w:rFonts w:eastAsia="Calibri" w:cs="Arial"/>
              </w:rPr>
              <w:t xml:space="preserve">д уговорене цене по извршеној услузи </w:t>
            </w:r>
            <w:r w:rsidRPr="005E0D49">
              <w:rPr>
                <w:rFonts w:eastAsia="Calibri" w:cs="Arial"/>
                <w:lang w:val="sr-Cyrl-RS"/>
              </w:rPr>
              <w:t xml:space="preserve">по  </w:t>
            </w:r>
            <w:r>
              <w:rPr>
                <w:rFonts w:eastAsia="Calibri" w:cs="Arial"/>
                <w:lang w:val="sr-Cyrl-RS"/>
              </w:rPr>
              <w:t xml:space="preserve">изради </w:t>
            </w:r>
            <w:r w:rsidRPr="005E0D49">
              <w:rPr>
                <w:rFonts w:eastAsia="Calibri" w:cs="Arial"/>
                <w:lang w:val="sr-Cyrl-RS"/>
              </w:rPr>
              <w:t xml:space="preserve">комплетне </w:t>
            </w:r>
            <w:r>
              <w:rPr>
                <w:rFonts w:eastAsia="Calibri" w:cs="Arial"/>
                <w:lang w:val="sr-Cyrl-RS"/>
              </w:rPr>
              <w:t xml:space="preserve">„Обим </w:t>
            </w:r>
            <w:r w:rsidRPr="005E0D49">
              <w:rPr>
                <w:rFonts w:eastAsia="Calibri" w:cs="Arial"/>
                <w:lang w:val="sr-Cyrl-RS"/>
              </w:rPr>
              <w:t>ИТ документације</w:t>
            </w:r>
            <w:r>
              <w:rPr>
                <w:rFonts w:eastAsia="Calibri" w:cs="Arial"/>
                <w:lang w:val="sr-Cyrl-RS"/>
              </w:rPr>
              <w:t xml:space="preserve">“ из пројектног задатка и </w:t>
            </w:r>
            <w:r w:rsidRPr="005E0D49">
              <w:rPr>
                <w:rFonts w:eastAsia="Calibri" w:cs="Arial"/>
              </w:rPr>
              <w:t xml:space="preserve"> пријема </w:t>
            </w:r>
            <w:r>
              <w:rPr>
                <w:rFonts w:eastAsia="Calibri" w:cs="Arial"/>
                <w:lang w:val="sr-Cyrl-CS"/>
              </w:rPr>
              <w:t>к</w:t>
            </w:r>
            <w:r w:rsidRPr="005E0D49">
              <w:rPr>
                <w:rFonts w:eastAsia="Calibri" w:cs="Arial"/>
              </w:rPr>
              <w:t>оначног извештаја о извршеној услузи</w:t>
            </w:r>
            <w:r w:rsidRPr="005E0D49">
              <w:rPr>
                <w:rFonts w:eastAsia="Calibri" w:cs="Arial"/>
                <w:lang w:val="sr-Cyrl-RS"/>
              </w:rPr>
              <w:t xml:space="preserve"> прихваћеног од стране</w:t>
            </w:r>
            <w:r>
              <w:rPr>
                <w:rFonts w:eastAsia="Calibri" w:cs="Arial"/>
                <w:lang w:val="sr-Cyrl-RS"/>
              </w:rPr>
              <w:t xml:space="preserve"> именованог</w:t>
            </w:r>
            <w:r w:rsidRPr="005E0D49">
              <w:rPr>
                <w:rFonts w:cs="Arial"/>
              </w:rPr>
              <w:t xml:space="preserve"> </w:t>
            </w:r>
            <w:r w:rsidRPr="005E0D49">
              <w:rPr>
                <w:rFonts w:eastAsia="Calibri" w:cs="Arial"/>
                <w:lang w:val="sr-Cyrl-RS"/>
              </w:rPr>
              <w:t xml:space="preserve">овлашћеног </w:t>
            </w:r>
            <w:r>
              <w:rPr>
                <w:rFonts w:eastAsia="Calibri" w:cs="Arial"/>
                <w:lang w:val="sr-Cyrl-RS"/>
              </w:rPr>
              <w:t xml:space="preserve"> представника</w:t>
            </w:r>
            <w:r w:rsidRPr="005E0D49">
              <w:rPr>
                <w:rFonts w:eastAsia="Calibri" w:cs="Arial"/>
                <w:lang w:val="sr-Cyrl-RS"/>
              </w:rPr>
              <w:t xml:space="preserve"> </w:t>
            </w:r>
            <w:r>
              <w:rPr>
                <w:rFonts w:eastAsia="Calibri" w:cs="Arial"/>
                <w:lang w:val="sr-Cyrl-RS"/>
              </w:rPr>
              <w:t>Наручиоца</w:t>
            </w:r>
            <w:r w:rsidRPr="005E0D49">
              <w:rPr>
                <w:rFonts w:eastAsia="Calibri" w:cs="Arial"/>
              </w:rPr>
              <w:t xml:space="preserve">, и то у року </w:t>
            </w:r>
            <w:r w:rsidRPr="005E0D49">
              <w:rPr>
                <w:rFonts w:eastAsia="Calibri" w:cs="Arial"/>
                <w:lang w:val="sr-Cyrl-RS"/>
              </w:rPr>
              <w:t>до</w:t>
            </w:r>
            <w:r w:rsidRPr="005E0D49">
              <w:rPr>
                <w:rFonts w:eastAsia="Calibri" w:cs="Arial"/>
              </w:rPr>
              <w:t xml:space="preserve"> 45 (словима: четрдесетпет) дана од дана од дана пријема исправног рачуна.</w:t>
            </w:r>
          </w:p>
          <w:p w14:paraId="0C5BBFC3" w14:textId="77777777" w:rsidR="00A17910" w:rsidRPr="005E0D49" w:rsidRDefault="00A17910" w:rsidP="00A17910">
            <w:pPr>
              <w:spacing w:before="0" w:after="200" w:line="276" w:lineRule="auto"/>
              <w:contextualSpacing/>
              <w:rPr>
                <w:rFonts w:eastAsia="Calibri" w:cs="Arial"/>
                <w:lang w:val="sr-Cyrl-RS"/>
              </w:rPr>
            </w:pPr>
            <w:r w:rsidRPr="005E0D49">
              <w:rPr>
                <w:rFonts w:eastAsia="Calibri" w:cs="Arial"/>
                <w:lang w:val="sr-Cyrl-RS"/>
              </w:rPr>
              <w:t xml:space="preserve"> </w:t>
            </w:r>
          </w:p>
          <w:p w14:paraId="36D8596F" w14:textId="77777777" w:rsidR="00A17910" w:rsidRPr="005E0D49" w:rsidRDefault="00A17910" w:rsidP="00A17910">
            <w:pPr>
              <w:spacing w:before="0" w:after="200" w:line="276" w:lineRule="auto"/>
              <w:contextualSpacing/>
              <w:rPr>
                <w:rFonts w:eastAsia="Calibri" w:cs="Arial"/>
                <w:lang w:val="sr-Cyrl-RS"/>
              </w:rPr>
            </w:pPr>
          </w:p>
          <w:p w14:paraId="24EBB6A4" w14:textId="77777777" w:rsidR="000E75A0" w:rsidRPr="005E0D49" w:rsidRDefault="00A17910" w:rsidP="00A22848">
            <w:pPr>
              <w:spacing w:before="0" w:after="200" w:line="276" w:lineRule="auto"/>
              <w:contextualSpacing/>
              <w:rPr>
                <w:rFonts w:cs="Arial"/>
                <w:b/>
                <w:bCs/>
                <w:i/>
                <w:iCs/>
                <w:lang w:val="sr-Cyrl-CS"/>
              </w:rPr>
            </w:pPr>
            <w:r w:rsidRPr="005E0D49">
              <w:rPr>
                <w:rFonts w:eastAsia="Calibri" w:cs="Arial"/>
                <w:lang w:val="sr-Cyrl-RS"/>
              </w:rPr>
              <w:t xml:space="preserve">10% </w:t>
            </w:r>
            <w:r w:rsidRPr="005E0D49">
              <w:rPr>
                <w:rFonts w:eastAsia="Calibri" w:cs="Arial"/>
              </w:rPr>
              <w:t xml:space="preserve">(словима: десет одсто) </w:t>
            </w:r>
            <w:r w:rsidRPr="005E0D49">
              <w:rPr>
                <w:rFonts w:eastAsia="Calibri" w:cs="Arial"/>
                <w:lang w:val="sr-Cyrl-RS"/>
              </w:rPr>
              <w:t xml:space="preserve">по усвајању </w:t>
            </w:r>
            <w:r>
              <w:rPr>
                <w:rFonts w:eastAsia="Calibri" w:cs="Arial"/>
                <w:lang w:val="sr-Cyrl-RS"/>
              </w:rPr>
              <w:t xml:space="preserve">комплетне „Обим </w:t>
            </w:r>
            <w:r w:rsidRPr="005E0D49">
              <w:rPr>
                <w:rFonts w:eastAsia="Calibri" w:cs="Arial"/>
                <w:lang w:val="sr-Cyrl-RS"/>
              </w:rPr>
              <w:t>ИТ документације</w:t>
            </w:r>
            <w:r>
              <w:rPr>
                <w:rFonts w:eastAsia="Calibri" w:cs="Arial"/>
                <w:lang w:val="sr-Cyrl-RS"/>
              </w:rPr>
              <w:t>“</w:t>
            </w:r>
            <w:r w:rsidRPr="005E0D49">
              <w:rPr>
                <w:rFonts w:eastAsia="Calibri" w:cs="Arial"/>
                <w:lang w:val="sr-Cyrl-RS"/>
              </w:rPr>
              <w:t xml:space="preserve"> </w:t>
            </w:r>
            <w:r w:rsidRPr="005E0D49">
              <w:rPr>
                <w:rFonts w:eastAsia="Calibri" w:cs="Arial"/>
              </w:rPr>
              <w:t xml:space="preserve">од уговорене цене по извршеној услузи и </w:t>
            </w:r>
            <w:r w:rsidRPr="005E0D49">
              <w:rPr>
                <w:rFonts w:eastAsia="Calibri" w:cs="Arial"/>
              </w:rPr>
              <w:lastRenderedPageBreak/>
              <w:t>пријема Коначног извештаја о извршеној услузи</w:t>
            </w:r>
            <w:r>
              <w:rPr>
                <w:rFonts w:eastAsia="Calibri" w:cs="Arial"/>
                <w:lang w:val="sr-Cyrl-CS"/>
              </w:rPr>
              <w:t xml:space="preserve"> и Записника </w:t>
            </w:r>
            <w:r w:rsidRPr="005E0D49">
              <w:rPr>
                <w:rFonts w:cs="Arial"/>
              </w:rPr>
              <w:t xml:space="preserve"> </w:t>
            </w:r>
            <w:r>
              <w:rPr>
                <w:rFonts w:cs="Arial"/>
                <w:lang w:val="sr-Cyrl-CS"/>
              </w:rPr>
              <w:t xml:space="preserve">Стручног савета Наручиоца  о прихватању документације </w:t>
            </w:r>
            <w:r w:rsidRPr="005E0D49">
              <w:rPr>
                <w:rFonts w:eastAsia="Calibri" w:cs="Arial"/>
              </w:rPr>
              <w:t>од стране</w:t>
            </w:r>
            <w:r>
              <w:rPr>
                <w:rFonts w:eastAsia="Calibri" w:cs="Arial"/>
                <w:lang w:val="sr-Cyrl-CS"/>
              </w:rPr>
              <w:t xml:space="preserve">овлашћеног представника </w:t>
            </w:r>
            <w:r>
              <w:rPr>
                <w:rFonts w:eastAsia="Calibri" w:cs="Arial"/>
                <w:lang w:val="sr-Cyrl-RS"/>
              </w:rPr>
              <w:t xml:space="preserve">Наручиоца </w:t>
            </w:r>
            <w:r w:rsidRPr="005E0D49">
              <w:rPr>
                <w:rFonts w:eastAsia="Calibri" w:cs="Arial"/>
              </w:rPr>
              <w:t xml:space="preserve">и то у року </w:t>
            </w:r>
            <w:r w:rsidRPr="005E0D49">
              <w:rPr>
                <w:rFonts w:eastAsia="Calibri" w:cs="Arial"/>
                <w:lang w:val="sr-Cyrl-RS"/>
              </w:rPr>
              <w:t>до</w:t>
            </w:r>
            <w:r w:rsidRPr="005E0D49">
              <w:rPr>
                <w:rFonts w:eastAsia="Calibri" w:cs="Arial"/>
              </w:rPr>
              <w:t xml:space="preserve"> 45 (словима: четрдесетпет) дана од дана од дана пријема исправног рачуна.</w:t>
            </w:r>
          </w:p>
        </w:tc>
        <w:tc>
          <w:tcPr>
            <w:tcW w:w="4201" w:type="dxa"/>
            <w:vAlign w:val="center"/>
          </w:tcPr>
          <w:p w14:paraId="4141E14D" w14:textId="77777777" w:rsidR="004D50E1" w:rsidRPr="005E0D49" w:rsidRDefault="004D50E1" w:rsidP="004D50E1">
            <w:pPr>
              <w:spacing w:before="0"/>
              <w:jc w:val="center"/>
              <w:rPr>
                <w:rFonts w:cs="Arial"/>
                <w:bCs/>
                <w:i/>
                <w:iCs/>
                <w:color w:val="00B0F0"/>
                <w:lang w:val="sr-Cyrl-CS"/>
              </w:rPr>
            </w:pPr>
            <w:r w:rsidRPr="005E0D49">
              <w:rPr>
                <w:rFonts w:cs="Arial"/>
                <w:bCs/>
                <w:i/>
                <w:iCs/>
                <w:color w:val="00B0F0"/>
                <w:lang w:val="sr-Cyrl-CS"/>
              </w:rPr>
              <w:lastRenderedPageBreak/>
              <w:t>Сагласан за захтевом наручиоца</w:t>
            </w:r>
          </w:p>
          <w:p w14:paraId="01CA77B7" w14:textId="176D0F6E" w:rsidR="000E75A0" w:rsidRPr="005E0D49" w:rsidRDefault="004D50E1" w:rsidP="004D50E1">
            <w:pPr>
              <w:spacing w:before="0"/>
              <w:jc w:val="center"/>
              <w:rPr>
                <w:rFonts w:cs="Arial"/>
                <w:b/>
                <w:bCs/>
                <w:i/>
                <w:iCs/>
                <w:lang w:val="sr-Cyrl-CS"/>
              </w:rPr>
            </w:pPr>
            <w:r w:rsidRPr="005E0D49">
              <w:rPr>
                <w:rFonts w:cs="Arial"/>
                <w:bCs/>
                <w:i/>
                <w:iCs/>
                <w:color w:val="00B0F0"/>
                <w:lang w:val="sr-Cyrl-CS"/>
              </w:rPr>
              <w:t>ДА/НЕ (заокружити)</w:t>
            </w:r>
          </w:p>
          <w:p w14:paraId="4F5F5B8E" w14:textId="77777777" w:rsidR="00750A33" w:rsidRPr="005E0D49" w:rsidRDefault="00750A33" w:rsidP="00922EDB">
            <w:pPr>
              <w:spacing w:before="0"/>
              <w:jc w:val="center"/>
              <w:rPr>
                <w:rFonts w:cs="Arial"/>
                <w:bCs/>
                <w:i/>
                <w:iCs/>
                <w:color w:val="00B0F0"/>
                <w:lang w:val="sr-Cyrl-CS"/>
              </w:rPr>
            </w:pPr>
          </w:p>
          <w:p w14:paraId="184839A5" w14:textId="77777777" w:rsidR="00750A33" w:rsidRPr="005E0D49" w:rsidRDefault="00750A33" w:rsidP="00922EDB">
            <w:pPr>
              <w:spacing w:before="0"/>
              <w:jc w:val="center"/>
              <w:rPr>
                <w:rFonts w:cs="Arial"/>
                <w:bCs/>
                <w:i/>
                <w:iCs/>
                <w:color w:val="00B0F0"/>
                <w:lang w:val="sr-Cyrl-CS"/>
              </w:rPr>
            </w:pPr>
          </w:p>
          <w:p w14:paraId="25D83E5E" w14:textId="77777777" w:rsidR="00750A33" w:rsidRPr="005E0D49" w:rsidRDefault="00750A33" w:rsidP="00922EDB">
            <w:pPr>
              <w:spacing w:before="0"/>
              <w:jc w:val="center"/>
              <w:rPr>
                <w:rFonts w:cs="Arial"/>
                <w:bCs/>
                <w:i/>
                <w:iCs/>
                <w:color w:val="00B0F0"/>
                <w:lang w:val="sr-Cyrl-CS"/>
              </w:rPr>
            </w:pPr>
          </w:p>
          <w:p w14:paraId="73DD644D" w14:textId="77777777" w:rsidR="00750A33" w:rsidRPr="005E0D49" w:rsidRDefault="00750A33" w:rsidP="00922EDB">
            <w:pPr>
              <w:spacing w:before="0"/>
              <w:jc w:val="center"/>
              <w:rPr>
                <w:rFonts w:cs="Arial"/>
                <w:bCs/>
                <w:i/>
                <w:iCs/>
                <w:color w:val="00B0F0"/>
                <w:lang w:val="sr-Cyrl-CS"/>
              </w:rPr>
            </w:pPr>
          </w:p>
          <w:p w14:paraId="0F5DDB1B" w14:textId="77777777" w:rsidR="00750A33" w:rsidRPr="005E0D49" w:rsidRDefault="00750A33" w:rsidP="00922EDB">
            <w:pPr>
              <w:spacing w:before="0"/>
              <w:jc w:val="center"/>
              <w:rPr>
                <w:rFonts w:cs="Arial"/>
                <w:bCs/>
                <w:i/>
                <w:iCs/>
                <w:color w:val="00B0F0"/>
                <w:lang w:val="sr-Cyrl-CS"/>
              </w:rPr>
            </w:pPr>
          </w:p>
          <w:p w14:paraId="1EAB5B79" w14:textId="77777777" w:rsidR="00750A33" w:rsidRPr="005E0D49" w:rsidRDefault="00750A33" w:rsidP="00922EDB">
            <w:pPr>
              <w:spacing w:before="0"/>
              <w:jc w:val="center"/>
              <w:rPr>
                <w:rFonts w:cs="Arial"/>
                <w:bCs/>
                <w:i/>
                <w:iCs/>
                <w:color w:val="00B0F0"/>
                <w:lang w:val="sr-Cyrl-CS"/>
              </w:rPr>
            </w:pPr>
          </w:p>
          <w:p w14:paraId="2EE1016E" w14:textId="77777777" w:rsidR="00750A33" w:rsidRPr="005E0D49" w:rsidRDefault="00750A33" w:rsidP="00922EDB">
            <w:pPr>
              <w:spacing w:before="0"/>
              <w:jc w:val="center"/>
              <w:rPr>
                <w:rFonts w:cs="Arial"/>
                <w:bCs/>
                <w:i/>
                <w:iCs/>
                <w:color w:val="00B0F0"/>
                <w:lang w:val="sr-Cyrl-CS"/>
              </w:rPr>
            </w:pPr>
          </w:p>
          <w:p w14:paraId="0900B5F3" w14:textId="77777777" w:rsidR="00750A33" w:rsidRPr="005E0D49" w:rsidRDefault="00750A33" w:rsidP="00922EDB">
            <w:pPr>
              <w:spacing w:before="0"/>
              <w:jc w:val="center"/>
              <w:rPr>
                <w:rFonts w:cs="Arial"/>
                <w:bCs/>
                <w:i/>
                <w:iCs/>
                <w:color w:val="00B0F0"/>
                <w:lang w:val="sr-Cyrl-CS"/>
              </w:rPr>
            </w:pPr>
          </w:p>
          <w:p w14:paraId="7B50EEB6" w14:textId="77777777" w:rsidR="00750A33" w:rsidRPr="005E0D49" w:rsidRDefault="00750A33" w:rsidP="00922EDB">
            <w:pPr>
              <w:spacing w:before="0"/>
              <w:jc w:val="center"/>
              <w:rPr>
                <w:rFonts w:cs="Arial"/>
                <w:bCs/>
                <w:i/>
                <w:iCs/>
                <w:color w:val="00B0F0"/>
                <w:lang w:val="sr-Cyrl-CS"/>
              </w:rPr>
            </w:pPr>
          </w:p>
          <w:p w14:paraId="6AE2A83D" w14:textId="77777777" w:rsidR="000E75A0" w:rsidRPr="005E0D49" w:rsidRDefault="000E75A0" w:rsidP="00835D3E">
            <w:pPr>
              <w:spacing w:before="0"/>
              <w:jc w:val="center"/>
              <w:rPr>
                <w:rFonts w:cs="Arial"/>
                <w:b/>
                <w:bCs/>
                <w:i/>
                <w:iCs/>
                <w:lang w:val="sr-Cyrl-CS"/>
              </w:rPr>
            </w:pPr>
          </w:p>
        </w:tc>
      </w:tr>
      <w:tr w:rsidR="000E75A0" w:rsidRPr="005E0D49" w14:paraId="22A60B8B" w14:textId="77777777" w:rsidTr="002A1348">
        <w:tc>
          <w:tcPr>
            <w:tcW w:w="4818" w:type="dxa"/>
            <w:vAlign w:val="center"/>
          </w:tcPr>
          <w:p w14:paraId="505CF881" w14:textId="77777777" w:rsidR="000E75A0" w:rsidRPr="005E0D49" w:rsidRDefault="000E75A0" w:rsidP="00AF3AF8">
            <w:pPr>
              <w:spacing w:before="0"/>
              <w:jc w:val="center"/>
              <w:rPr>
                <w:rFonts w:cs="Arial"/>
                <w:b/>
                <w:bCs/>
                <w:i/>
                <w:iCs/>
                <w:lang w:val="sr-Cyrl-CS"/>
              </w:rPr>
            </w:pPr>
            <w:r w:rsidRPr="005E0D49">
              <w:rPr>
                <w:rFonts w:cs="Arial"/>
                <w:b/>
                <w:bCs/>
                <w:i/>
                <w:iCs/>
                <w:lang w:val="sr-Cyrl-CS"/>
              </w:rPr>
              <w:t>РОК И</w:t>
            </w:r>
            <w:r w:rsidR="00DF169D" w:rsidRPr="005E0D49">
              <w:rPr>
                <w:rFonts w:cs="Arial"/>
                <w:b/>
                <w:bCs/>
                <w:i/>
                <w:iCs/>
                <w:lang w:val="sr-Cyrl-CS"/>
              </w:rPr>
              <w:t>ЗВРШЕЊА</w:t>
            </w:r>
            <w:r w:rsidRPr="005E0D49">
              <w:rPr>
                <w:rFonts w:cs="Arial"/>
                <w:b/>
                <w:bCs/>
                <w:i/>
                <w:iCs/>
                <w:lang w:val="sr-Cyrl-CS"/>
              </w:rPr>
              <w:t>:</w:t>
            </w:r>
          </w:p>
          <w:p w14:paraId="19B64CA0" w14:textId="77777777" w:rsidR="003259BF" w:rsidRPr="005E0D49" w:rsidRDefault="003259BF" w:rsidP="003259BF">
            <w:pPr>
              <w:pStyle w:val="ListParagraph"/>
              <w:autoSpaceDE w:val="0"/>
              <w:autoSpaceDN w:val="0"/>
              <w:adjustRightInd w:val="0"/>
              <w:spacing w:before="0" w:after="0" w:line="240" w:lineRule="auto"/>
              <w:ind w:left="0"/>
              <w:contextualSpacing w:val="0"/>
              <w:rPr>
                <w:rFonts w:ascii="Arial" w:hAnsi="Arial" w:cs="Arial"/>
                <w:lang w:val="sr-Cyrl-RS"/>
              </w:rPr>
            </w:pPr>
            <w:r w:rsidRPr="005E0D49">
              <w:rPr>
                <w:rFonts w:ascii="Arial" w:hAnsi="Arial" w:cs="Arial"/>
                <w:lang w:val="sr-Cyrl-RS"/>
              </w:rPr>
              <w:t>Изабрани понуђач је обавезан да услугу изврши у року који не може бити дужи од 6 (словима: шест) месеци од дана ступања Уговора на снагу.</w:t>
            </w:r>
          </w:p>
          <w:p w14:paraId="01A64EDA" w14:textId="77777777" w:rsidR="000E75A0" w:rsidRPr="005E0D49" w:rsidRDefault="000E75A0" w:rsidP="00AF3AF8">
            <w:pPr>
              <w:spacing w:before="0"/>
              <w:jc w:val="center"/>
              <w:rPr>
                <w:rFonts w:cs="Arial"/>
                <w:bCs/>
                <w:i/>
                <w:iCs/>
                <w:color w:val="00B0F0"/>
                <w:lang w:val="sr-Cyrl-CS"/>
              </w:rPr>
            </w:pPr>
          </w:p>
        </w:tc>
        <w:tc>
          <w:tcPr>
            <w:tcW w:w="4201" w:type="dxa"/>
            <w:vAlign w:val="center"/>
          </w:tcPr>
          <w:p w14:paraId="642BA190" w14:textId="77777777" w:rsidR="003259BF" w:rsidRPr="005E0D49" w:rsidRDefault="003259BF" w:rsidP="003259BF">
            <w:pPr>
              <w:pStyle w:val="ListParagraph"/>
              <w:autoSpaceDE w:val="0"/>
              <w:autoSpaceDN w:val="0"/>
              <w:adjustRightInd w:val="0"/>
              <w:spacing w:before="0" w:after="0" w:line="240" w:lineRule="auto"/>
              <w:ind w:left="0"/>
              <w:contextualSpacing w:val="0"/>
              <w:rPr>
                <w:rFonts w:ascii="Arial" w:hAnsi="Arial" w:cs="Arial"/>
                <w:lang w:val="sr-Cyrl-RS"/>
              </w:rPr>
            </w:pPr>
            <w:r w:rsidRPr="005E0D49">
              <w:rPr>
                <w:rFonts w:ascii="Arial" w:hAnsi="Arial" w:cs="Arial"/>
                <w:lang w:val="sr-Cyrl-RS"/>
              </w:rPr>
              <w:t>__________(словима:________) месеци од дана ступања Уговора на снагу.</w:t>
            </w:r>
          </w:p>
          <w:p w14:paraId="78E1FD22" w14:textId="77777777" w:rsidR="000E75A0" w:rsidRPr="005E0D49" w:rsidRDefault="000E75A0" w:rsidP="00AF3AF8">
            <w:pPr>
              <w:spacing w:before="0"/>
              <w:jc w:val="center"/>
              <w:rPr>
                <w:rFonts w:cs="Arial"/>
                <w:b/>
                <w:bCs/>
                <w:i/>
                <w:iCs/>
                <w:lang w:val="sr-Cyrl-CS"/>
              </w:rPr>
            </w:pPr>
          </w:p>
          <w:p w14:paraId="10B8F545" w14:textId="77777777" w:rsidR="000E75A0" w:rsidRPr="005E0D49" w:rsidRDefault="000E75A0" w:rsidP="00AF3AF8">
            <w:pPr>
              <w:spacing w:before="0"/>
              <w:jc w:val="center"/>
              <w:rPr>
                <w:rFonts w:cs="Arial"/>
                <w:bCs/>
                <w:i/>
                <w:iCs/>
                <w:color w:val="00B0F0"/>
              </w:rPr>
            </w:pPr>
          </w:p>
        </w:tc>
      </w:tr>
      <w:tr w:rsidR="000E75A0" w:rsidRPr="005E0D49" w14:paraId="0508B8B1" w14:textId="77777777" w:rsidTr="002A1348">
        <w:trPr>
          <w:trHeight w:val="818"/>
        </w:trPr>
        <w:tc>
          <w:tcPr>
            <w:tcW w:w="4818" w:type="dxa"/>
            <w:vAlign w:val="center"/>
          </w:tcPr>
          <w:p w14:paraId="5715A52B" w14:textId="77777777" w:rsidR="000E75A0" w:rsidRPr="005E0D49" w:rsidRDefault="000E75A0" w:rsidP="002A1348">
            <w:pPr>
              <w:spacing w:before="0"/>
              <w:jc w:val="center"/>
              <w:rPr>
                <w:rFonts w:cs="Arial"/>
                <w:b/>
                <w:bCs/>
                <w:i/>
                <w:iCs/>
                <w:lang w:val="sr-Cyrl-CS"/>
              </w:rPr>
            </w:pPr>
            <w:r w:rsidRPr="005E0D49">
              <w:rPr>
                <w:rFonts w:cs="Arial"/>
                <w:b/>
                <w:bCs/>
                <w:i/>
                <w:iCs/>
                <w:lang w:val="sr-Cyrl-CS"/>
              </w:rPr>
              <w:t>МЕСТО И</w:t>
            </w:r>
            <w:r w:rsidR="00750A33" w:rsidRPr="005E0D49">
              <w:rPr>
                <w:rFonts w:cs="Arial"/>
                <w:b/>
                <w:bCs/>
                <w:i/>
                <w:iCs/>
                <w:lang w:val="sr-Cyrl-CS"/>
              </w:rPr>
              <w:t>ЗВРШЕЊА</w:t>
            </w:r>
            <w:r w:rsidRPr="005E0D49">
              <w:rPr>
                <w:rFonts w:cs="Arial"/>
                <w:b/>
                <w:bCs/>
                <w:i/>
                <w:iCs/>
                <w:lang w:val="sr-Cyrl-CS"/>
              </w:rPr>
              <w:t>:</w:t>
            </w:r>
          </w:p>
          <w:p w14:paraId="746E3C02" w14:textId="77777777" w:rsidR="0021229A" w:rsidRPr="005E0D49" w:rsidRDefault="0021229A" w:rsidP="006C1609">
            <w:pPr>
              <w:spacing w:before="0"/>
              <w:jc w:val="center"/>
              <w:rPr>
                <w:rFonts w:cs="Arial"/>
                <w:b/>
                <w:bCs/>
                <w:i/>
                <w:iCs/>
                <w:lang w:val="sr-Cyrl-CS"/>
              </w:rPr>
            </w:pPr>
            <w:r w:rsidRPr="005E0D49">
              <w:rPr>
                <w:rFonts w:cs="Arial"/>
              </w:rPr>
              <w:t xml:space="preserve">ЈП ЕПС Огранак Дринско-Лимске </w:t>
            </w:r>
            <w:proofErr w:type="gramStart"/>
            <w:r w:rsidRPr="005E0D49">
              <w:rPr>
                <w:rFonts w:cs="Arial"/>
              </w:rPr>
              <w:t>ХЕ  31250</w:t>
            </w:r>
            <w:proofErr w:type="gramEnd"/>
            <w:r w:rsidRPr="005E0D49">
              <w:rPr>
                <w:rFonts w:cs="Arial"/>
              </w:rPr>
              <w:t xml:space="preserve"> Бајина Башта Трг Д. Јерковића 1.  </w:t>
            </w:r>
          </w:p>
        </w:tc>
        <w:tc>
          <w:tcPr>
            <w:tcW w:w="4201" w:type="dxa"/>
            <w:vAlign w:val="center"/>
          </w:tcPr>
          <w:p w14:paraId="44010D51" w14:textId="77777777" w:rsidR="000E75A0" w:rsidRPr="005E0D49" w:rsidRDefault="000E75A0" w:rsidP="00AF3AF8">
            <w:pPr>
              <w:spacing w:before="0"/>
              <w:jc w:val="center"/>
              <w:rPr>
                <w:rFonts w:cs="Arial"/>
                <w:bCs/>
                <w:i/>
                <w:iCs/>
                <w:color w:val="00B0F0"/>
                <w:lang w:val="sr-Cyrl-CS"/>
              </w:rPr>
            </w:pPr>
            <w:r w:rsidRPr="005E0D49">
              <w:rPr>
                <w:rFonts w:cs="Arial"/>
                <w:bCs/>
                <w:i/>
                <w:iCs/>
                <w:color w:val="00B0F0"/>
                <w:lang w:val="sr-Cyrl-CS"/>
              </w:rPr>
              <w:t>Сагласан за захтевом наручиоца</w:t>
            </w:r>
          </w:p>
          <w:p w14:paraId="7768A82D" w14:textId="77777777" w:rsidR="000E75A0" w:rsidRPr="005E0D49" w:rsidRDefault="000E75A0" w:rsidP="00AF3AF8">
            <w:pPr>
              <w:spacing w:before="0"/>
              <w:jc w:val="center"/>
              <w:rPr>
                <w:rFonts w:cs="Arial"/>
                <w:b/>
                <w:bCs/>
                <w:i/>
                <w:iCs/>
                <w:lang w:val="sr-Cyrl-CS"/>
              </w:rPr>
            </w:pPr>
            <w:r w:rsidRPr="005E0D49">
              <w:rPr>
                <w:rFonts w:cs="Arial"/>
                <w:bCs/>
                <w:i/>
                <w:iCs/>
                <w:color w:val="00B0F0"/>
                <w:lang w:val="sr-Cyrl-CS"/>
              </w:rPr>
              <w:t>ДА/НЕ (заокружити)</w:t>
            </w:r>
          </w:p>
        </w:tc>
      </w:tr>
      <w:tr w:rsidR="000E75A0" w:rsidRPr="005E0D49" w14:paraId="747F8674" w14:textId="77777777" w:rsidTr="002A1348">
        <w:trPr>
          <w:trHeight w:val="800"/>
        </w:trPr>
        <w:tc>
          <w:tcPr>
            <w:tcW w:w="4818" w:type="dxa"/>
            <w:vAlign w:val="center"/>
          </w:tcPr>
          <w:p w14:paraId="3AA218F8" w14:textId="77777777" w:rsidR="000E75A0" w:rsidRPr="005E0D49" w:rsidRDefault="000E75A0" w:rsidP="00AF3AF8">
            <w:pPr>
              <w:spacing w:before="0"/>
              <w:jc w:val="center"/>
              <w:rPr>
                <w:rFonts w:cs="Arial"/>
                <w:b/>
                <w:bCs/>
                <w:i/>
                <w:iCs/>
                <w:lang w:val="sr-Cyrl-CS"/>
              </w:rPr>
            </w:pPr>
            <w:r w:rsidRPr="005E0D49">
              <w:rPr>
                <w:rFonts w:cs="Arial"/>
                <w:b/>
                <w:bCs/>
                <w:i/>
                <w:iCs/>
                <w:lang w:val="sr-Cyrl-CS"/>
              </w:rPr>
              <w:t>РОК ВАЖЕЊА ПОНУДЕ:</w:t>
            </w:r>
          </w:p>
          <w:p w14:paraId="77A4C48C" w14:textId="77777777" w:rsidR="000E75A0" w:rsidRPr="005E0D49" w:rsidRDefault="000E75A0" w:rsidP="00873133">
            <w:pPr>
              <w:spacing w:before="0"/>
              <w:jc w:val="center"/>
              <w:rPr>
                <w:rFonts w:cs="Arial"/>
                <w:b/>
                <w:bCs/>
                <w:i/>
                <w:iCs/>
                <w:lang w:val="sr-Cyrl-CS"/>
              </w:rPr>
            </w:pPr>
            <w:r w:rsidRPr="005E0D49">
              <w:rPr>
                <w:rFonts w:cs="Arial"/>
                <w:bCs/>
                <w:i/>
                <w:iCs/>
                <w:lang w:val="sr-Cyrl-CS"/>
              </w:rPr>
              <w:t>не може бити краћ</w:t>
            </w:r>
            <w:r w:rsidRPr="005E0D49">
              <w:rPr>
                <w:rFonts w:cs="Arial"/>
                <w:bCs/>
                <w:i/>
                <w:iCs/>
              </w:rPr>
              <w:t>и</w:t>
            </w:r>
            <w:r w:rsidRPr="005E0D49">
              <w:rPr>
                <w:rFonts w:cs="Arial"/>
                <w:bCs/>
                <w:i/>
                <w:iCs/>
                <w:lang w:val="sr-Cyrl-CS"/>
              </w:rPr>
              <w:t xml:space="preserve"> од </w:t>
            </w:r>
            <w:r w:rsidR="003259BF" w:rsidRPr="005E0D49">
              <w:rPr>
                <w:rFonts w:cs="Arial"/>
                <w:bCs/>
                <w:i/>
                <w:iCs/>
                <w:lang w:val="sr-Cyrl-CS"/>
              </w:rPr>
              <w:t>6</w:t>
            </w:r>
            <w:r w:rsidRPr="005E0D49">
              <w:rPr>
                <w:rFonts w:cs="Arial"/>
                <w:bCs/>
                <w:i/>
                <w:iCs/>
                <w:lang w:val="sr-Cyrl-CS"/>
              </w:rPr>
              <w:t>0 дана од дана отварања понуда</w:t>
            </w:r>
          </w:p>
        </w:tc>
        <w:tc>
          <w:tcPr>
            <w:tcW w:w="4201" w:type="dxa"/>
            <w:vAlign w:val="center"/>
          </w:tcPr>
          <w:p w14:paraId="071522A1" w14:textId="77777777" w:rsidR="000E75A0" w:rsidRPr="005E0D49" w:rsidRDefault="000E75A0" w:rsidP="00AF3AF8">
            <w:pPr>
              <w:spacing w:before="0"/>
              <w:jc w:val="center"/>
              <w:rPr>
                <w:rFonts w:cs="Arial"/>
                <w:b/>
                <w:bCs/>
                <w:i/>
                <w:iCs/>
                <w:lang w:val="sr-Cyrl-CS"/>
              </w:rPr>
            </w:pPr>
          </w:p>
          <w:p w14:paraId="50DE2007" w14:textId="77777777" w:rsidR="000E75A0" w:rsidRPr="005E0D49" w:rsidRDefault="000E75A0" w:rsidP="00AF3AF8">
            <w:pPr>
              <w:spacing w:before="0"/>
              <w:jc w:val="center"/>
              <w:rPr>
                <w:rFonts w:cs="Arial"/>
                <w:b/>
                <w:bCs/>
                <w:i/>
                <w:iCs/>
                <w:lang w:val="sr-Cyrl-CS"/>
              </w:rPr>
            </w:pPr>
            <w:r w:rsidRPr="005E0D49">
              <w:rPr>
                <w:rFonts w:cs="Arial"/>
                <w:bCs/>
                <w:i/>
                <w:iCs/>
                <w:lang w:val="sr-Cyrl-CS"/>
              </w:rPr>
              <w:t>_____ дана од дана отварања понуда</w:t>
            </w:r>
          </w:p>
        </w:tc>
      </w:tr>
      <w:tr w:rsidR="000E75A0" w:rsidRPr="005E0D49" w14:paraId="0F8FD3CA" w14:textId="77777777" w:rsidTr="002A1348">
        <w:tc>
          <w:tcPr>
            <w:tcW w:w="9019" w:type="dxa"/>
            <w:gridSpan w:val="2"/>
          </w:tcPr>
          <w:p w14:paraId="5B560F25" w14:textId="77777777" w:rsidR="000E75A0" w:rsidRPr="005E0D49" w:rsidRDefault="000E75A0" w:rsidP="00092A5F">
            <w:pPr>
              <w:spacing w:before="0"/>
              <w:rPr>
                <w:rFonts w:cs="Arial"/>
                <w:bCs/>
                <w:iCs/>
                <w:lang w:val="sr-Cyrl-CS"/>
              </w:rPr>
            </w:pPr>
            <w:r w:rsidRPr="005E0D49">
              <w:rPr>
                <w:rFonts w:cs="Arial"/>
                <w:bCs/>
                <w:iCs/>
                <w:lang w:val="sr-Cyrl-CS"/>
              </w:rPr>
              <w:t xml:space="preserve">Понуда понуђача који не прихвата услове наручиоца за рок и начин плаћања, рок </w:t>
            </w:r>
            <w:r w:rsidR="00092A5F" w:rsidRPr="005E0D49">
              <w:rPr>
                <w:rFonts w:cs="Arial"/>
                <w:bCs/>
                <w:iCs/>
                <w:lang w:val="sr-Cyrl-CS"/>
              </w:rPr>
              <w:t>извршења</w:t>
            </w:r>
            <w:r w:rsidRPr="005E0D49">
              <w:rPr>
                <w:rFonts w:cs="Arial"/>
                <w:bCs/>
                <w:iCs/>
                <w:lang w:val="sr-Cyrl-CS"/>
              </w:rPr>
              <w:t>,  место и</w:t>
            </w:r>
            <w:r w:rsidR="00092A5F" w:rsidRPr="005E0D49">
              <w:rPr>
                <w:rFonts w:cs="Arial"/>
                <w:bCs/>
                <w:iCs/>
                <w:lang w:val="sr-Cyrl-CS"/>
              </w:rPr>
              <w:t>звршења</w:t>
            </w:r>
            <w:r w:rsidRPr="005E0D49">
              <w:rPr>
                <w:rFonts w:cs="Arial"/>
                <w:bCs/>
                <w:iCs/>
                <w:lang w:val="sr-Cyrl-CS"/>
              </w:rPr>
              <w:t xml:space="preserve"> и рок важења понуде сматраће се неприхватљивом.</w:t>
            </w:r>
          </w:p>
        </w:tc>
      </w:tr>
    </w:tbl>
    <w:p w14:paraId="1BBC9B97" w14:textId="77777777" w:rsidR="00BA2C2D" w:rsidRPr="005E0D49" w:rsidRDefault="00BA2C2D" w:rsidP="00BA2C2D">
      <w:pPr>
        <w:spacing w:before="0"/>
        <w:rPr>
          <w:rFonts w:cs="Arial"/>
          <w:b/>
          <w:bCs/>
          <w:i/>
          <w:iCs/>
          <w:lang w:val="sr-Cyrl-CS"/>
        </w:rPr>
      </w:pPr>
    </w:p>
    <w:p w14:paraId="2DA9B3F7" w14:textId="77777777" w:rsidR="000E75A0" w:rsidRPr="005E0D49" w:rsidRDefault="00BA2C2D" w:rsidP="00BA2C2D">
      <w:pPr>
        <w:spacing w:before="0"/>
        <w:rPr>
          <w:rFonts w:eastAsia="TimesNewRomanPSMT" w:cs="Arial"/>
          <w:bCs/>
          <w:lang w:val="sr-Cyrl-CS"/>
        </w:rPr>
      </w:pPr>
      <w:r w:rsidRPr="005E0D49">
        <w:rPr>
          <w:rFonts w:cs="Arial"/>
          <w:b/>
          <w:bCs/>
          <w:i/>
          <w:iCs/>
          <w:lang w:val="sr-Cyrl-CS"/>
        </w:rPr>
        <w:t xml:space="preserve">               </w:t>
      </w:r>
      <w:r w:rsidR="000E75A0" w:rsidRPr="005E0D49">
        <w:rPr>
          <w:rFonts w:eastAsia="TimesNewRomanPSMT" w:cs="Arial"/>
          <w:bCs/>
        </w:rPr>
        <w:t xml:space="preserve">Датум </w:t>
      </w:r>
      <w:r w:rsidR="000E75A0" w:rsidRPr="005E0D49">
        <w:rPr>
          <w:rFonts w:eastAsia="TimesNewRomanPSMT" w:cs="Arial"/>
          <w:bCs/>
        </w:rPr>
        <w:tab/>
      </w:r>
      <w:r w:rsidR="000E75A0" w:rsidRPr="005E0D49">
        <w:rPr>
          <w:rFonts w:eastAsia="TimesNewRomanPSMT" w:cs="Arial"/>
          <w:bCs/>
        </w:rPr>
        <w:tab/>
      </w:r>
      <w:r w:rsidR="000E75A0" w:rsidRPr="005E0D49">
        <w:rPr>
          <w:rFonts w:eastAsia="TimesNewRomanPSMT" w:cs="Arial"/>
          <w:bCs/>
        </w:rPr>
        <w:tab/>
      </w:r>
      <w:r w:rsidR="000E75A0" w:rsidRPr="005E0D49">
        <w:rPr>
          <w:rFonts w:eastAsia="TimesNewRomanPSMT" w:cs="Arial"/>
          <w:bCs/>
        </w:rPr>
        <w:tab/>
        <w:t xml:space="preserve">             </w:t>
      </w:r>
      <w:r w:rsidRPr="005E0D49">
        <w:rPr>
          <w:rFonts w:eastAsia="TimesNewRomanPSMT" w:cs="Arial"/>
          <w:bCs/>
          <w:lang w:val="sr-Cyrl-CS"/>
        </w:rPr>
        <w:t xml:space="preserve">                </w:t>
      </w:r>
      <w:r w:rsidR="000E75A0" w:rsidRPr="005E0D49">
        <w:rPr>
          <w:rFonts w:eastAsia="TimesNewRomanPSMT" w:cs="Arial"/>
          <w:bCs/>
          <w:lang w:val="sr-Cyrl-CS"/>
        </w:rPr>
        <w:t xml:space="preserve"> </w:t>
      </w:r>
      <w:r w:rsidRPr="005E0D49">
        <w:rPr>
          <w:rFonts w:eastAsia="TimesNewRomanPSMT" w:cs="Arial"/>
          <w:bCs/>
          <w:lang w:val="sr-Cyrl-CS"/>
        </w:rPr>
        <w:t xml:space="preserve">        </w:t>
      </w:r>
      <w:r w:rsidR="000E75A0" w:rsidRPr="005E0D49">
        <w:rPr>
          <w:rFonts w:eastAsia="TimesNewRomanPSMT" w:cs="Arial"/>
          <w:bCs/>
        </w:rPr>
        <w:t>Понуђач</w:t>
      </w:r>
    </w:p>
    <w:p w14:paraId="6269E8D7" w14:textId="77777777" w:rsidR="000E75A0" w:rsidRPr="005E0D49" w:rsidRDefault="000E75A0" w:rsidP="000E75A0">
      <w:pPr>
        <w:spacing w:before="0"/>
        <w:ind w:left="720" w:firstLine="720"/>
        <w:rPr>
          <w:rFonts w:eastAsia="TimesNewRomanPSMT" w:cs="Arial"/>
          <w:bCs/>
          <w:lang w:val="sr-Cyrl-CS"/>
        </w:rPr>
      </w:pPr>
    </w:p>
    <w:p w14:paraId="14165F58" w14:textId="77777777" w:rsidR="000E75A0" w:rsidRPr="005E0D49" w:rsidRDefault="000E75A0" w:rsidP="000E75A0">
      <w:pPr>
        <w:spacing w:before="0"/>
        <w:rPr>
          <w:rFonts w:eastAsia="TimesNewRomanPS-BoldMT" w:cs="Arial"/>
          <w:b/>
          <w:bCs/>
          <w:i/>
          <w:iCs/>
          <w:lang w:val="sr-Cyrl-CS"/>
        </w:rPr>
      </w:pPr>
      <w:r w:rsidRPr="005E0D49">
        <w:rPr>
          <w:rFonts w:eastAsia="TimesNewRomanPS-BoldMT" w:cs="Arial"/>
          <w:b/>
          <w:bCs/>
          <w:i/>
          <w:iCs/>
        </w:rPr>
        <w:t>________________________</w:t>
      </w:r>
      <w:r w:rsidR="00BA2C2D" w:rsidRPr="005E0D49">
        <w:rPr>
          <w:rFonts w:eastAsia="TimesNewRomanPS-BoldMT" w:cs="Arial"/>
          <w:b/>
          <w:bCs/>
          <w:i/>
          <w:iCs/>
          <w:lang w:val="sr-Cyrl-CS"/>
        </w:rPr>
        <w:t xml:space="preserve">          </w:t>
      </w:r>
      <w:r w:rsidRPr="005E0D49">
        <w:rPr>
          <w:rFonts w:eastAsia="TimesNewRomanPS-BoldMT" w:cs="Arial"/>
          <w:b/>
          <w:bCs/>
          <w:i/>
          <w:iCs/>
          <w:lang w:val="sr-Cyrl-CS"/>
        </w:rPr>
        <w:t xml:space="preserve">        М.П.</w:t>
      </w:r>
      <w:r w:rsidRPr="005E0D49">
        <w:rPr>
          <w:rFonts w:eastAsia="TimesNewRomanPS-BoldMT" w:cs="Arial"/>
          <w:b/>
          <w:bCs/>
          <w:i/>
          <w:iCs/>
        </w:rPr>
        <w:tab/>
      </w:r>
      <w:r w:rsidRPr="005E0D49">
        <w:rPr>
          <w:rFonts w:eastAsia="TimesNewRomanPS-BoldMT" w:cs="Arial"/>
          <w:b/>
          <w:bCs/>
          <w:i/>
          <w:iCs/>
          <w:lang w:val="sr-Cyrl-CS"/>
        </w:rPr>
        <w:t xml:space="preserve">              </w:t>
      </w:r>
      <w:r w:rsidR="00BA2C2D" w:rsidRPr="005E0D49">
        <w:rPr>
          <w:rFonts w:eastAsia="TimesNewRomanPS-BoldMT" w:cs="Arial"/>
          <w:b/>
          <w:bCs/>
          <w:i/>
          <w:iCs/>
          <w:lang w:val="sr-Cyrl-CS"/>
        </w:rPr>
        <w:t>___</w:t>
      </w:r>
      <w:r w:rsidRPr="005E0D49">
        <w:rPr>
          <w:rFonts w:eastAsia="TimesNewRomanPS-BoldMT" w:cs="Arial"/>
          <w:b/>
          <w:bCs/>
          <w:i/>
          <w:iCs/>
          <w:lang w:val="sr-Cyrl-CS"/>
        </w:rPr>
        <w:t xml:space="preserve">__________________                                      </w:t>
      </w:r>
    </w:p>
    <w:p w14:paraId="39546146" w14:textId="77777777" w:rsidR="00BA2C2D" w:rsidRPr="005E0D49" w:rsidRDefault="00BA2C2D" w:rsidP="000E75A0">
      <w:pPr>
        <w:spacing w:before="0"/>
        <w:rPr>
          <w:rFonts w:cs="Arial"/>
          <w:b/>
          <w:bCs/>
          <w:i/>
          <w:iCs/>
          <w:u w:val="single"/>
        </w:rPr>
      </w:pPr>
    </w:p>
    <w:p w14:paraId="75249E02" w14:textId="77777777" w:rsidR="000E75A0" w:rsidRPr="005E0D49" w:rsidRDefault="000E75A0" w:rsidP="000E75A0">
      <w:pPr>
        <w:spacing w:before="0"/>
        <w:rPr>
          <w:rFonts w:cs="Arial"/>
          <w:b/>
          <w:bCs/>
          <w:i/>
          <w:iCs/>
          <w:u w:val="single"/>
          <w:lang w:val="sr-Cyrl-RS"/>
        </w:rPr>
      </w:pPr>
      <w:r w:rsidRPr="005E0D49">
        <w:rPr>
          <w:rFonts w:cs="Arial"/>
          <w:b/>
          <w:bCs/>
          <w:i/>
          <w:iCs/>
          <w:u w:val="single"/>
        </w:rPr>
        <w:t>Напомене:</w:t>
      </w:r>
    </w:p>
    <w:p w14:paraId="18CE9BEE" w14:textId="77777777" w:rsidR="00BA2C2D" w:rsidRPr="005E0D49" w:rsidRDefault="00BA2C2D" w:rsidP="00BA2C2D">
      <w:pPr>
        <w:autoSpaceDE w:val="0"/>
        <w:autoSpaceDN w:val="0"/>
        <w:adjustRightInd w:val="0"/>
        <w:rPr>
          <w:rFonts w:eastAsia="TimesNewRomanPS-BoldMT" w:cs="Arial"/>
          <w:bCs/>
          <w:i/>
          <w:iCs/>
          <w:lang w:val="sr-Cyrl-RS"/>
        </w:rPr>
      </w:pPr>
      <w:r w:rsidRPr="005E0D49">
        <w:rPr>
          <w:rFonts w:eastAsia="TimesNewRomanPS-BoldMT" w:cs="Arial"/>
          <w:bCs/>
          <w:i/>
          <w:iCs/>
          <w:lang w:val="sr-Cyrl-RS"/>
        </w:rPr>
        <w:t>-  Понуђач је обавезан да у обрасцу понуде попуни све комерцијалне услове (сва празна поља).</w:t>
      </w:r>
    </w:p>
    <w:p w14:paraId="4940ADD6" w14:textId="77777777" w:rsidR="00BA2C2D" w:rsidRPr="005E0D49" w:rsidRDefault="00BA2C2D" w:rsidP="00876242">
      <w:pPr>
        <w:autoSpaceDE w:val="0"/>
        <w:autoSpaceDN w:val="0"/>
        <w:adjustRightInd w:val="0"/>
        <w:rPr>
          <w:rFonts w:eastAsia="TimesNewRomanPS-BoldMT" w:cs="Arial"/>
          <w:bCs/>
          <w:i/>
          <w:iCs/>
          <w:lang w:val="sr-Cyrl-RS"/>
        </w:rPr>
      </w:pPr>
      <w:r w:rsidRPr="005E0D49">
        <w:rPr>
          <w:rFonts w:eastAsia="TimesNewRomanPS-BoldMT" w:cs="Arial"/>
          <w:bCs/>
          <w:i/>
          <w:iCs/>
          <w:lang w:val="sr-Cyrl-RS"/>
        </w:rPr>
        <w:t xml:space="preserve">- </w:t>
      </w:r>
      <w:r w:rsidRPr="005E0D49">
        <w:rPr>
          <w:rFonts w:eastAsia="TimesNewRomanPS-BoldMT" w:cs="Arial"/>
          <w:bCs/>
          <w:i/>
          <w:iCs/>
          <w:lang w:val="ru-RU"/>
        </w:rPr>
        <w:t>Уколико понуђачи подносе заједничку понуду,</w:t>
      </w:r>
      <w:r w:rsidRPr="005E0D49">
        <w:rPr>
          <w:rFonts w:eastAsia="TimesNewRomanPS-BoldMT" w:cs="Arial"/>
          <w:bCs/>
          <w:i/>
          <w:iCs/>
          <w:lang w:val="sr-Cyrl-RS"/>
        </w:rPr>
        <w:t xml:space="preserve"> </w:t>
      </w:r>
      <w:r w:rsidRPr="005E0D49">
        <w:rPr>
          <w:rFonts w:eastAsia="TimesNewRomanPS-BoldMT" w:cs="Arial"/>
          <w:bCs/>
          <w:i/>
          <w:iCs/>
          <w:lang w:val="ru-RU"/>
        </w:rPr>
        <w:t>група понуђача може да о</w:t>
      </w:r>
      <w:r w:rsidRPr="005E0D49">
        <w:rPr>
          <w:rFonts w:eastAsia="TimesNewRomanPS-BoldMT" w:cs="Arial"/>
          <w:bCs/>
          <w:i/>
          <w:iCs/>
          <w:lang w:val="sr-Cyrl-RS"/>
        </w:rPr>
        <w:t>власти</w:t>
      </w:r>
      <w:r w:rsidRPr="005E0D4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E0D49">
        <w:rPr>
          <w:rFonts w:eastAsia="TimesNewRomanPS-BoldMT" w:cs="Arial"/>
          <w:bCs/>
          <w:i/>
          <w:iCs/>
          <w:lang w:val="ru-RU"/>
        </w:rPr>
        <w:t>лагодити већем броју потписника</w:t>
      </w:r>
    </w:p>
    <w:p w14:paraId="5159C34F" w14:textId="77777777" w:rsidR="008C3986" w:rsidRPr="005E0D49"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BA67BFF" w14:textId="77777777" w:rsidR="008C3986" w:rsidRPr="005E0D49"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CEFDEB9" w14:textId="77777777" w:rsidR="0042687E" w:rsidRPr="005E0D49" w:rsidRDefault="0042687E" w:rsidP="00781B02">
      <w:pPr>
        <w:rPr>
          <w:rFonts w:cs="Arial"/>
        </w:rPr>
      </w:pPr>
      <w:bookmarkStart w:id="254" w:name="_Toc442559925"/>
    </w:p>
    <w:p w14:paraId="59402710" w14:textId="77777777" w:rsidR="009C0CAF" w:rsidRPr="005E0D49" w:rsidRDefault="009C0CAF" w:rsidP="00343A18">
      <w:pPr>
        <w:pStyle w:val="KDObrazac"/>
        <w:spacing w:before="0"/>
      </w:pPr>
    </w:p>
    <w:p w14:paraId="0D277213" w14:textId="77777777" w:rsidR="009C0CAF" w:rsidRPr="005E0D49" w:rsidRDefault="009C0CAF" w:rsidP="00343A18">
      <w:pPr>
        <w:pStyle w:val="KDObrazac"/>
        <w:spacing w:before="0"/>
      </w:pPr>
    </w:p>
    <w:p w14:paraId="3D4FED89" w14:textId="77777777" w:rsidR="009C0CAF" w:rsidRPr="005E0D49" w:rsidRDefault="009C0CAF" w:rsidP="00343A18">
      <w:pPr>
        <w:pStyle w:val="KDObrazac"/>
        <w:spacing w:before="0"/>
      </w:pPr>
    </w:p>
    <w:p w14:paraId="3E58882C" w14:textId="77777777" w:rsidR="009C0CAF" w:rsidRPr="005E0D49" w:rsidRDefault="009C0CAF" w:rsidP="00343A18">
      <w:pPr>
        <w:pStyle w:val="KDObrazac"/>
        <w:spacing w:before="0"/>
      </w:pPr>
    </w:p>
    <w:p w14:paraId="656CCCEF" w14:textId="77777777" w:rsidR="009C0CAF" w:rsidRPr="005E0D49" w:rsidRDefault="009C0CAF" w:rsidP="00343A18">
      <w:pPr>
        <w:pStyle w:val="KDObrazac"/>
        <w:spacing w:before="0"/>
      </w:pPr>
    </w:p>
    <w:p w14:paraId="19FEDB92" w14:textId="77777777" w:rsidR="009C0CAF" w:rsidRPr="005E0D49" w:rsidRDefault="009C0CAF" w:rsidP="00343A18">
      <w:pPr>
        <w:pStyle w:val="KDObrazac"/>
        <w:spacing w:before="0"/>
      </w:pPr>
    </w:p>
    <w:p w14:paraId="613A3559" w14:textId="77777777" w:rsidR="003259BF" w:rsidRPr="005E0D49" w:rsidRDefault="003259BF" w:rsidP="00343A18">
      <w:pPr>
        <w:pStyle w:val="KDObrazac"/>
        <w:spacing w:before="0"/>
      </w:pPr>
    </w:p>
    <w:p w14:paraId="111D71D9" w14:textId="77777777" w:rsidR="003259BF" w:rsidRPr="005E0D49" w:rsidRDefault="003259BF" w:rsidP="00343A18">
      <w:pPr>
        <w:pStyle w:val="KDObrazac"/>
        <w:spacing w:before="0"/>
      </w:pPr>
    </w:p>
    <w:p w14:paraId="31A5557E" w14:textId="77777777" w:rsidR="003259BF" w:rsidRPr="005E0D49" w:rsidRDefault="003259BF" w:rsidP="00343A18">
      <w:pPr>
        <w:pStyle w:val="KDObrazac"/>
        <w:spacing w:before="0"/>
      </w:pPr>
    </w:p>
    <w:p w14:paraId="2ECD9D70" w14:textId="77777777" w:rsidR="003259BF" w:rsidRPr="005E0D49" w:rsidRDefault="003259BF" w:rsidP="00343A18">
      <w:pPr>
        <w:pStyle w:val="KDObrazac"/>
        <w:spacing w:before="0"/>
      </w:pPr>
    </w:p>
    <w:p w14:paraId="211DA349" w14:textId="77777777" w:rsidR="003259BF" w:rsidRPr="005E0D49" w:rsidRDefault="003259BF" w:rsidP="00343A18">
      <w:pPr>
        <w:pStyle w:val="KDObrazac"/>
        <w:spacing w:before="0"/>
      </w:pPr>
    </w:p>
    <w:p w14:paraId="090DF9F2" w14:textId="77777777" w:rsidR="003259BF" w:rsidRPr="005E0D49" w:rsidRDefault="003259BF" w:rsidP="00343A18">
      <w:pPr>
        <w:pStyle w:val="KDObrazac"/>
        <w:spacing w:before="0"/>
      </w:pPr>
    </w:p>
    <w:p w14:paraId="783A64E5" w14:textId="77777777" w:rsidR="003259BF" w:rsidRPr="005E0D49" w:rsidRDefault="003259BF" w:rsidP="00343A18">
      <w:pPr>
        <w:pStyle w:val="KDObrazac"/>
        <w:spacing w:before="0"/>
      </w:pPr>
    </w:p>
    <w:p w14:paraId="733D96EE" w14:textId="77777777" w:rsidR="009C0CAF" w:rsidRPr="005E0D49" w:rsidRDefault="009C0CAF" w:rsidP="00343A18">
      <w:pPr>
        <w:pStyle w:val="KDObrazac"/>
        <w:spacing w:before="0"/>
      </w:pPr>
    </w:p>
    <w:p w14:paraId="1CD41E7A" w14:textId="77777777" w:rsidR="00343A18" w:rsidRPr="005E0D49" w:rsidRDefault="00343A18" w:rsidP="00343A18">
      <w:pPr>
        <w:pStyle w:val="KDObrazac"/>
        <w:spacing w:before="0"/>
      </w:pPr>
      <w:r w:rsidRPr="005E0D49">
        <w:t xml:space="preserve">ОБРАЗАЦ </w:t>
      </w:r>
      <w:r w:rsidR="009C0CAF" w:rsidRPr="005E0D49">
        <w:rPr>
          <w:lang w:val="sr-Cyrl-RS"/>
        </w:rPr>
        <w:t>2</w:t>
      </w:r>
      <w:r w:rsidRPr="005E0D49">
        <w:t>.</w:t>
      </w:r>
      <w:bookmarkEnd w:id="254"/>
    </w:p>
    <w:p w14:paraId="10A1E519" w14:textId="77777777" w:rsidR="00343A18" w:rsidRPr="005E0D49" w:rsidRDefault="00343A18" w:rsidP="00343A18">
      <w:pPr>
        <w:spacing w:before="0"/>
        <w:jc w:val="center"/>
        <w:rPr>
          <w:rFonts w:cs="Arial"/>
          <w:b/>
        </w:rPr>
      </w:pPr>
      <w:r w:rsidRPr="005E0D49">
        <w:rPr>
          <w:rFonts w:cs="Arial"/>
          <w:b/>
        </w:rPr>
        <w:lastRenderedPageBreak/>
        <w:t>ОБРАЗАЦ СТРУКТ</w:t>
      </w:r>
      <w:r w:rsidR="00907E74">
        <w:rPr>
          <w:rFonts w:cs="Arial"/>
          <w:b/>
          <w:lang w:val="sr-Cyrl-RS"/>
        </w:rPr>
        <w:t>У</w:t>
      </w:r>
      <w:r w:rsidRPr="005E0D49">
        <w:rPr>
          <w:rFonts w:cs="Arial"/>
          <w:b/>
        </w:rPr>
        <w:t>РЕ ЦЕНЕ</w:t>
      </w:r>
    </w:p>
    <w:p w14:paraId="2DDE9B18" w14:textId="77777777" w:rsidR="00343A18" w:rsidRPr="005E0D49" w:rsidRDefault="00343A18" w:rsidP="00343A18">
      <w:pPr>
        <w:spacing w:before="0"/>
        <w:rPr>
          <w:rFonts w:cs="Arial"/>
        </w:rPr>
      </w:pPr>
      <w:r w:rsidRPr="005E0D49">
        <w:rPr>
          <w:rFonts w:cs="Arial"/>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84"/>
        <w:gridCol w:w="758"/>
        <w:gridCol w:w="1446"/>
        <w:gridCol w:w="736"/>
        <w:gridCol w:w="736"/>
        <w:gridCol w:w="1011"/>
        <w:gridCol w:w="2416"/>
      </w:tblGrid>
      <w:tr w:rsidR="002D5D85" w:rsidRPr="005E0D49" w14:paraId="46C99513" w14:textId="77777777" w:rsidTr="0021229A">
        <w:tc>
          <w:tcPr>
            <w:tcW w:w="326" w:type="pct"/>
            <w:shd w:val="clear" w:color="auto" w:fill="C6D9F1" w:themeFill="text2" w:themeFillTint="33"/>
            <w:vAlign w:val="center"/>
          </w:tcPr>
          <w:p w14:paraId="4FF0A53C" w14:textId="77777777" w:rsidR="002D5D85" w:rsidRPr="005E0D49" w:rsidRDefault="002D5D85" w:rsidP="00BC01DC">
            <w:pPr>
              <w:spacing w:before="0"/>
              <w:jc w:val="center"/>
              <w:rPr>
                <w:rFonts w:cs="Arial"/>
                <w:bCs/>
                <w:i/>
                <w:iCs/>
                <w:lang w:val="sr-Cyrl-CS"/>
              </w:rPr>
            </w:pPr>
            <w:r w:rsidRPr="005E0D49">
              <w:rPr>
                <w:rFonts w:cs="Arial"/>
                <w:bCs/>
                <w:i/>
                <w:iCs/>
                <w:lang w:val="sr-Cyrl-CS"/>
              </w:rPr>
              <w:t>Рбр</w:t>
            </w:r>
          </w:p>
        </w:tc>
        <w:tc>
          <w:tcPr>
            <w:tcW w:w="934" w:type="pct"/>
            <w:shd w:val="clear" w:color="auto" w:fill="C6D9F1" w:themeFill="text2" w:themeFillTint="33"/>
            <w:vAlign w:val="center"/>
          </w:tcPr>
          <w:p w14:paraId="5DFFCD81" w14:textId="77777777" w:rsidR="002D5D85" w:rsidRPr="005E0D49" w:rsidRDefault="00926D25" w:rsidP="00BC01DC">
            <w:pPr>
              <w:spacing w:before="0"/>
              <w:jc w:val="center"/>
              <w:rPr>
                <w:rFonts w:cs="Arial"/>
                <w:b/>
                <w:bCs/>
                <w:i/>
                <w:iCs/>
                <w:lang w:val="sr-Cyrl-CS"/>
              </w:rPr>
            </w:pPr>
            <w:r w:rsidRPr="005E0D49">
              <w:rPr>
                <w:rFonts w:cs="Arial"/>
                <w:b/>
                <w:bCs/>
                <w:i/>
                <w:iCs/>
                <w:lang w:val="sr-Cyrl-RS"/>
              </w:rPr>
              <w:t>Врста</w:t>
            </w:r>
            <w:r w:rsidR="002D5D85" w:rsidRPr="005E0D49">
              <w:rPr>
                <w:rFonts w:cs="Arial"/>
                <w:b/>
                <w:bCs/>
                <w:i/>
                <w:iCs/>
                <w:lang w:val="sr-Cyrl-CS"/>
              </w:rPr>
              <w:t xml:space="preserve"> услуге</w:t>
            </w:r>
          </w:p>
        </w:tc>
        <w:tc>
          <w:tcPr>
            <w:tcW w:w="408" w:type="pct"/>
            <w:shd w:val="clear" w:color="auto" w:fill="C6D9F1" w:themeFill="text2" w:themeFillTint="33"/>
            <w:vAlign w:val="center"/>
          </w:tcPr>
          <w:p w14:paraId="397BBE7B" w14:textId="77777777" w:rsidR="002D5D85" w:rsidRPr="005E0D49" w:rsidRDefault="002D5D85" w:rsidP="00BC01DC">
            <w:pPr>
              <w:spacing w:before="0"/>
              <w:jc w:val="center"/>
              <w:rPr>
                <w:rFonts w:cs="Arial"/>
                <w:b/>
                <w:bCs/>
                <w:i/>
                <w:iCs/>
                <w:lang w:val="sr-Cyrl-CS"/>
              </w:rPr>
            </w:pPr>
            <w:r w:rsidRPr="005E0D49">
              <w:rPr>
                <w:rFonts w:cs="Arial"/>
                <w:b/>
                <w:bCs/>
                <w:i/>
                <w:iCs/>
                <w:lang w:val="sr-Cyrl-CS"/>
              </w:rPr>
              <w:t>Јед.</w:t>
            </w:r>
          </w:p>
          <w:p w14:paraId="5B474EBF" w14:textId="77777777" w:rsidR="002D5D85" w:rsidRPr="005E0D49" w:rsidRDefault="002D5D85" w:rsidP="00BC01DC">
            <w:pPr>
              <w:spacing w:before="0"/>
              <w:jc w:val="center"/>
              <w:rPr>
                <w:rFonts w:cs="Arial"/>
                <w:b/>
                <w:bCs/>
                <w:i/>
                <w:iCs/>
                <w:lang w:val="sr-Cyrl-CS"/>
              </w:rPr>
            </w:pPr>
            <w:r w:rsidRPr="005E0D49">
              <w:rPr>
                <w:rFonts w:cs="Arial"/>
                <w:b/>
                <w:bCs/>
                <w:i/>
                <w:iCs/>
                <w:lang w:val="sr-Cyrl-CS"/>
              </w:rPr>
              <w:t>мере</w:t>
            </w:r>
          </w:p>
        </w:tc>
        <w:tc>
          <w:tcPr>
            <w:tcW w:w="760" w:type="pct"/>
            <w:shd w:val="clear" w:color="auto" w:fill="C6D9F1" w:themeFill="text2" w:themeFillTint="33"/>
            <w:vAlign w:val="center"/>
          </w:tcPr>
          <w:p w14:paraId="59A4DBF6" w14:textId="77777777" w:rsidR="002D5D85" w:rsidRPr="005E0D49" w:rsidRDefault="00926D25" w:rsidP="00BC01DC">
            <w:pPr>
              <w:spacing w:before="0"/>
              <w:jc w:val="center"/>
              <w:rPr>
                <w:rFonts w:cs="Arial"/>
                <w:b/>
                <w:bCs/>
                <w:i/>
                <w:iCs/>
                <w:lang w:val="sr-Cyrl-CS"/>
              </w:rPr>
            </w:pPr>
            <w:r w:rsidRPr="005E0D49">
              <w:rPr>
                <w:rFonts w:cs="Arial"/>
                <w:b/>
                <w:bCs/>
                <w:i/>
                <w:iCs/>
                <w:lang w:val="sr-Cyrl-CS"/>
              </w:rPr>
              <w:t>Обим (количина)</w:t>
            </w:r>
          </w:p>
        </w:tc>
        <w:tc>
          <w:tcPr>
            <w:tcW w:w="396" w:type="pct"/>
            <w:shd w:val="clear" w:color="auto" w:fill="C6D9F1" w:themeFill="text2" w:themeFillTint="33"/>
            <w:vAlign w:val="center"/>
          </w:tcPr>
          <w:p w14:paraId="24975FC2" w14:textId="77777777" w:rsidR="002D5D85" w:rsidRPr="005E0D49" w:rsidRDefault="002D5D85" w:rsidP="00BC01DC">
            <w:pPr>
              <w:spacing w:before="0"/>
              <w:jc w:val="center"/>
              <w:rPr>
                <w:rFonts w:cs="Arial"/>
                <w:b/>
                <w:bCs/>
                <w:i/>
                <w:iCs/>
                <w:lang w:val="sr-Cyrl-CS"/>
              </w:rPr>
            </w:pPr>
            <w:r w:rsidRPr="005E0D49">
              <w:rPr>
                <w:rFonts w:cs="Arial"/>
                <w:b/>
                <w:bCs/>
                <w:i/>
                <w:iCs/>
                <w:lang w:val="sr-Cyrl-CS"/>
              </w:rPr>
              <w:t>Јед.</w:t>
            </w:r>
          </w:p>
          <w:p w14:paraId="5E4164D3" w14:textId="77777777" w:rsidR="002D5D85" w:rsidRPr="005E0D49" w:rsidRDefault="002D5D85" w:rsidP="00BC01DC">
            <w:pPr>
              <w:spacing w:before="0"/>
              <w:jc w:val="center"/>
              <w:rPr>
                <w:rFonts w:cs="Arial"/>
                <w:b/>
                <w:bCs/>
                <w:i/>
                <w:iCs/>
                <w:lang w:val="sr-Cyrl-CS"/>
              </w:rPr>
            </w:pPr>
            <w:r w:rsidRPr="005E0D49">
              <w:rPr>
                <w:rFonts w:cs="Arial"/>
                <w:b/>
                <w:bCs/>
                <w:i/>
                <w:iCs/>
                <w:lang w:val="sr-Cyrl-CS"/>
              </w:rPr>
              <w:t>цена без ПДВ</w:t>
            </w:r>
          </w:p>
          <w:p w14:paraId="0DC5DA35" w14:textId="77777777" w:rsidR="002D5D85" w:rsidRPr="005E0D49" w:rsidRDefault="002D5D85" w:rsidP="00BC01DC">
            <w:pPr>
              <w:spacing w:before="0"/>
              <w:jc w:val="center"/>
              <w:rPr>
                <w:rFonts w:cs="Arial"/>
                <w:b/>
                <w:bCs/>
                <w:i/>
                <w:iCs/>
                <w:lang w:val="sr-Cyrl-CS"/>
              </w:rPr>
            </w:pPr>
            <w:r w:rsidRPr="005E0D49">
              <w:rPr>
                <w:rFonts w:cs="Arial"/>
                <w:b/>
                <w:bCs/>
                <w:i/>
                <w:iCs/>
                <w:lang w:val="sr-Cyrl-CS"/>
              </w:rPr>
              <w:t xml:space="preserve">дин. </w:t>
            </w:r>
            <w:r w:rsidRPr="005E0D49">
              <w:rPr>
                <w:rFonts w:cs="Arial"/>
                <w:b/>
                <w:bCs/>
                <w:i/>
                <w:iCs/>
                <w:color w:val="00B0F0"/>
                <w:lang w:val="sr-Cyrl-CS"/>
              </w:rPr>
              <w:t>/</w:t>
            </w:r>
            <w:r w:rsidRPr="005E0D49">
              <w:rPr>
                <w:rFonts w:cs="Arial"/>
                <w:color w:val="00B0F0"/>
              </w:rPr>
              <w:t xml:space="preserve"> EUR</w:t>
            </w:r>
          </w:p>
        </w:tc>
        <w:tc>
          <w:tcPr>
            <w:tcW w:w="396" w:type="pct"/>
            <w:shd w:val="clear" w:color="auto" w:fill="C6D9F1" w:themeFill="text2" w:themeFillTint="33"/>
            <w:vAlign w:val="center"/>
          </w:tcPr>
          <w:p w14:paraId="7A50D7C7" w14:textId="77777777" w:rsidR="002D5D85" w:rsidRPr="005E0D49" w:rsidRDefault="002D5D85" w:rsidP="00BC01DC">
            <w:pPr>
              <w:spacing w:before="0"/>
              <w:jc w:val="center"/>
              <w:rPr>
                <w:rFonts w:cs="Arial"/>
                <w:b/>
                <w:bCs/>
                <w:i/>
                <w:iCs/>
                <w:lang w:val="sr-Cyrl-CS"/>
              </w:rPr>
            </w:pPr>
            <w:r w:rsidRPr="005E0D49">
              <w:rPr>
                <w:rFonts w:cs="Arial"/>
                <w:b/>
                <w:bCs/>
                <w:i/>
                <w:iCs/>
                <w:lang w:val="sr-Cyrl-CS"/>
              </w:rPr>
              <w:t>Јед.</w:t>
            </w:r>
          </w:p>
          <w:p w14:paraId="0A72D3CC" w14:textId="77777777" w:rsidR="002D5D85" w:rsidRPr="005E0D49" w:rsidRDefault="002D5D85" w:rsidP="00BC01DC">
            <w:pPr>
              <w:spacing w:before="0"/>
              <w:jc w:val="center"/>
              <w:rPr>
                <w:rFonts w:cs="Arial"/>
                <w:b/>
                <w:bCs/>
                <w:i/>
                <w:iCs/>
                <w:lang w:val="sr-Cyrl-CS"/>
              </w:rPr>
            </w:pPr>
            <w:r w:rsidRPr="005E0D49">
              <w:rPr>
                <w:rFonts w:cs="Arial"/>
                <w:b/>
                <w:bCs/>
                <w:i/>
                <w:iCs/>
                <w:lang w:val="sr-Cyrl-CS"/>
              </w:rPr>
              <w:t>цена са ПДВ</w:t>
            </w:r>
          </w:p>
          <w:p w14:paraId="7233FF2A" w14:textId="77777777" w:rsidR="002D5D85" w:rsidRPr="005E0D49" w:rsidRDefault="002D5D85" w:rsidP="00BC01DC">
            <w:pPr>
              <w:spacing w:before="0"/>
              <w:jc w:val="center"/>
              <w:rPr>
                <w:rFonts w:cs="Arial"/>
                <w:b/>
                <w:bCs/>
                <w:i/>
                <w:iCs/>
                <w:lang w:val="sr-Cyrl-CS"/>
              </w:rPr>
            </w:pPr>
            <w:r w:rsidRPr="005E0D49">
              <w:rPr>
                <w:rFonts w:cs="Arial"/>
                <w:b/>
                <w:bCs/>
                <w:i/>
                <w:iCs/>
                <w:lang w:val="sr-Cyrl-CS"/>
              </w:rPr>
              <w:t xml:space="preserve">дин. </w:t>
            </w:r>
            <w:r w:rsidRPr="005E0D49">
              <w:rPr>
                <w:rFonts w:cs="Arial"/>
                <w:b/>
                <w:bCs/>
                <w:i/>
                <w:iCs/>
                <w:color w:val="00B0F0"/>
                <w:lang w:val="sr-Cyrl-CS"/>
              </w:rPr>
              <w:t>/</w:t>
            </w:r>
            <w:r w:rsidRPr="005E0D49">
              <w:rPr>
                <w:rFonts w:cs="Arial"/>
                <w:color w:val="00B0F0"/>
              </w:rPr>
              <w:t xml:space="preserve"> EUR</w:t>
            </w:r>
          </w:p>
        </w:tc>
        <w:tc>
          <w:tcPr>
            <w:tcW w:w="535" w:type="pct"/>
            <w:shd w:val="clear" w:color="auto" w:fill="C6D9F1" w:themeFill="text2" w:themeFillTint="33"/>
            <w:vAlign w:val="center"/>
          </w:tcPr>
          <w:p w14:paraId="4FD0E817" w14:textId="77777777" w:rsidR="002D5D85" w:rsidRPr="005E0D49" w:rsidRDefault="002D5D85" w:rsidP="00BC01DC">
            <w:pPr>
              <w:spacing w:before="0"/>
              <w:jc w:val="center"/>
              <w:rPr>
                <w:rFonts w:cs="Arial"/>
                <w:b/>
                <w:bCs/>
                <w:i/>
                <w:iCs/>
                <w:lang w:val="sr-Cyrl-CS"/>
              </w:rPr>
            </w:pPr>
            <w:r w:rsidRPr="005E0D49">
              <w:rPr>
                <w:rFonts w:cs="Arial"/>
                <w:b/>
                <w:bCs/>
                <w:i/>
                <w:iCs/>
                <w:lang w:val="sr-Cyrl-CS"/>
              </w:rPr>
              <w:t>Укупна цена без ПДВ</w:t>
            </w:r>
          </w:p>
          <w:p w14:paraId="1C64A1AF" w14:textId="77777777" w:rsidR="002D5D85" w:rsidRPr="005E0D49" w:rsidRDefault="002D5D85" w:rsidP="00BC01DC">
            <w:pPr>
              <w:spacing w:before="0"/>
              <w:jc w:val="center"/>
              <w:rPr>
                <w:rFonts w:cs="Arial"/>
                <w:b/>
                <w:bCs/>
                <w:i/>
                <w:iCs/>
                <w:lang w:val="sr-Cyrl-CS"/>
              </w:rPr>
            </w:pPr>
            <w:r w:rsidRPr="005E0D49">
              <w:rPr>
                <w:rFonts w:cs="Arial"/>
                <w:b/>
                <w:bCs/>
                <w:i/>
                <w:iCs/>
                <w:lang w:val="sr-Cyrl-CS"/>
              </w:rPr>
              <w:t>дин. /</w:t>
            </w:r>
            <w:r w:rsidRPr="005E0D49">
              <w:rPr>
                <w:rFonts w:cs="Arial"/>
              </w:rPr>
              <w:t xml:space="preserve"> </w:t>
            </w:r>
            <w:r w:rsidRPr="005E0D49">
              <w:rPr>
                <w:rFonts w:cs="Arial"/>
                <w:color w:val="00B0F0"/>
              </w:rPr>
              <w:t>EUR</w:t>
            </w:r>
            <w:r w:rsidRPr="005E0D49">
              <w:rPr>
                <w:rFonts w:cs="Arial"/>
                <w:b/>
                <w:bCs/>
                <w:i/>
                <w:iCs/>
                <w:color w:val="00B0F0"/>
                <w:lang w:val="sr-Cyrl-CS"/>
              </w:rPr>
              <w:t xml:space="preserve"> </w:t>
            </w:r>
          </w:p>
        </w:tc>
        <w:tc>
          <w:tcPr>
            <w:tcW w:w="1245" w:type="pct"/>
            <w:shd w:val="clear" w:color="auto" w:fill="C6D9F1" w:themeFill="text2" w:themeFillTint="33"/>
            <w:vAlign w:val="center"/>
          </w:tcPr>
          <w:p w14:paraId="5B9B7C8E" w14:textId="77777777" w:rsidR="002D5D85" w:rsidRPr="005E0D49" w:rsidRDefault="002D5D85" w:rsidP="00BC01DC">
            <w:pPr>
              <w:spacing w:before="0"/>
              <w:jc w:val="center"/>
              <w:rPr>
                <w:rFonts w:cs="Arial"/>
                <w:b/>
                <w:bCs/>
                <w:i/>
                <w:iCs/>
                <w:lang w:val="sr-Cyrl-CS"/>
              </w:rPr>
            </w:pPr>
            <w:r w:rsidRPr="005E0D49">
              <w:rPr>
                <w:rFonts w:cs="Arial"/>
                <w:b/>
                <w:bCs/>
                <w:i/>
                <w:iCs/>
                <w:lang w:val="sr-Cyrl-CS"/>
              </w:rPr>
              <w:t>Укупна цена са ПДВ</w:t>
            </w:r>
          </w:p>
          <w:p w14:paraId="77064673" w14:textId="77777777" w:rsidR="002D5D85" w:rsidRPr="005E0D49" w:rsidRDefault="002D5D85" w:rsidP="00BC01DC">
            <w:pPr>
              <w:spacing w:before="0"/>
              <w:jc w:val="center"/>
              <w:rPr>
                <w:rFonts w:cs="Arial"/>
                <w:b/>
                <w:bCs/>
                <w:i/>
                <w:iCs/>
                <w:lang w:val="sr-Cyrl-CS"/>
              </w:rPr>
            </w:pPr>
            <w:r w:rsidRPr="005E0D49">
              <w:rPr>
                <w:rFonts w:cs="Arial"/>
                <w:b/>
                <w:bCs/>
                <w:i/>
                <w:iCs/>
                <w:lang w:val="sr-Cyrl-CS"/>
              </w:rPr>
              <w:t>дин. /</w:t>
            </w:r>
            <w:r w:rsidRPr="005E0D49">
              <w:rPr>
                <w:rFonts w:cs="Arial"/>
              </w:rPr>
              <w:t xml:space="preserve"> </w:t>
            </w:r>
            <w:r w:rsidRPr="005E0D49">
              <w:rPr>
                <w:rFonts w:cs="Arial"/>
                <w:color w:val="00B0F0"/>
              </w:rPr>
              <w:t>EUR</w:t>
            </w:r>
          </w:p>
        </w:tc>
      </w:tr>
      <w:tr w:rsidR="002D5D85" w:rsidRPr="005E0D49" w14:paraId="14008399" w14:textId="77777777" w:rsidTr="0021229A">
        <w:tc>
          <w:tcPr>
            <w:tcW w:w="326" w:type="pct"/>
            <w:shd w:val="clear" w:color="auto" w:fill="auto"/>
          </w:tcPr>
          <w:p w14:paraId="3E68D7F0" w14:textId="77777777" w:rsidR="002D5D85" w:rsidRPr="005E0D49" w:rsidRDefault="002D5D85" w:rsidP="00BC01DC">
            <w:pPr>
              <w:spacing w:before="0"/>
              <w:jc w:val="center"/>
              <w:rPr>
                <w:rFonts w:cs="Arial"/>
                <w:b/>
                <w:bCs/>
                <w:i/>
                <w:iCs/>
                <w:lang w:val="sr-Cyrl-CS"/>
              </w:rPr>
            </w:pPr>
            <w:r w:rsidRPr="005E0D49">
              <w:rPr>
                <w:rFonts w:cs="Arial"/>
                <w:b/>
                <w:bCs/>
                <w:i/>
                <w:iCs/>
                <w:lang w:val="sr-Cyrl-CS"/>
              </w:rPr>
              <w:t>(1)</w:t>
            </w:r>
          </w:p>
        </w:tc>
        <w:tc>
          <w:tcPr>
            <w:tcW w:w="934" w:type="pct"/>
            <w:shd w:val="clear" w:color="auto" w:fill="auto"/>
          </w:tcPr>
          <w:p w14:paraId="5730EA74" w14:textId="77777777" w:rsidR="002D5D85" w:rsidRPr="005E0D49" w:rsidRDefault="002D5D85" w:rsidP="00BC01DC">
            <w:pPr>
              <w:spacing w:before="0"/>
              <w:jc w:val="center"/>
              <w:rPr>
                <w:rFonts w:cs="Arial"/>
                <w:b/>
                <w:bCs/>
                <w:i/>
                <w:iCs/>
                <w:lang w:val="sr-Cyrl-CS"/>
              </w:rPr>
            </w:pPr>
            <w:r w:rsidRPr="005E0D49">
              <w:rPr>
                <w:rFonts w:cs="Arial"/>
                <w:b/>
                <w:bCs/>
                <w:i/>
                <w:iCs/>
                <w:lang w:val="sr-Cyrl-CS"/>
              </w:rPr>
              <w:t>(2)</w:t>
            </w:r>
          </w:p>
        </w:tc>
        <w:tc>
          <w:tcPr>
            <w:tcW w:w="408" w:type="pct"/>
            <w:shd w:val="clear" w:color="auto" w:fill="auto"/>
          </w:tcPr>
          <w:p w14:paraId="0A9F3CEF" w14:textId="77777777" w:rsidR="002D5D85" w:rsidRPr="005E0D49" w:rsidRDefault="002D5D85" w:rsidP="00BC01DC">
            <w:pPr>
              <w:spacing w:before="0"/>
              <w:jc w:val="center"/>
              <w:rPr>
                <w:rFonts w:cs="Arial"/>
                <w:b/>
                <w:bCs/>
                <w:i/>
                <w:iCs/>
                <w:lang w:val="sr-Cyrl-CS"/>
              </w:rPr>
            </w:pPr>
            <w:r w:rsidRPr="005E0D49">
              <w:rPr>
                <w:rFonts w:cs="Arial"/>
                <w:b/>
                <w:bCs/>
                <w:i/>
                <w:iCs/>
                <w:lang w:val="sr-Cyrl-CS"/>
              </w:rPr>
              <w:t>(3)</w:t>
            </w:r>
          </w:p>
        </w:tc>
        <w:tc>
          <w:tcPr>
            <w:tcW w:w="760" w:type="pct"/>
            <w:shd w:val="clear" w:color="auto" w:fill="auto"/>
          </w:tcPr>
          <w:p w14:paraId="19F159AB" w14:textId="77777777" w:rsidR="002D5D85" w:rsidRPr="005E0D49" w:rsidRDefault="002D5D85" w:rsidP="00BC01DC">
            <w:pPr>
              <w:spacing w:before="0"/>
              <w:jc w:val="center"/>
              <w:rPr>
                <w:rFonts w:cs="Arial"/>
                <w:b/>
                <w:bCs/>
                <w:i/>
                <w:iCs/>
                <w:lang w:val="sr-Cyrl-CS"/>
              </w:rPr>
            </w:pPr>
            <w:r w:rsidRPr="005E0D49">
              <w:rPr>
                <w:rFonts w:cs="Arial"/>
                <w:b/>
                <w:bCs/>
                <w:i/>
                <w:iCs/>
                <w:lang w:val="sr-Cyrl-CS"/>
              </w:rPr>
              <w:t>(4)</w:t>
            </w:r>
          </w:p>
        </w:tc>
        <w:tc>
          <w:tcPr>
            <w:tcW w:w="396" w:type="pct"/>
            <w:shd w:val="clear" w:color="auto" w:fill="auto"/>
          </w:tcPr>
          <w:p w14:paraId="5B09BB7A" w14:textId="77777777" w:rsidR="002D5D85" w:rsidRPr="005E0D49" w:rsidRDefault="002D5D85" w:rsidP="00BC01DC">
            <w:pPr>
              <w:spacing w:before="0"/>
              <w:jc w:val="center"/>
              <w:rPr>
                <w:rFonts w:cs="Arial"/>
                <w:b/>
                <w:bCs/>
                <w:i/>
                <w:iCs/>
                <w:lang w:val="sr-Cyrl-CS"/>
              </w:rPr>
            </w:pPr>
            <w:r w:rsidRPr="005E0D49">
              <w:rPr>
                <w:rFonts w:cs="Arial"/>
                <w:b/>
                <w:bCs/>
                <w:i/>
                <w:iCs/>
                <w:lang w:val="sr-Cyrl-CS"/>
              </w:rPr>
              <w:t>(5)</w:t>
            </w:r>
          </w:p>
        </w:tc>
        <w:tc>
          <w:tcPr>
            <w:tcW w:w="396" w:type="pct"/>
            <w:shd w:val="clear" w:color="auto" w:fill="auto"/>
          </w:tcPr>
          <w:p w14:paraId="1F6A26AB" w14:textId="77777777" w:rsidR="002D5D85" w:rsidRPr="005E0D49" w:rsidRDefault="002D5D85" w:rsidP="00BC01DC">
            <w:pPr>
              <w:spacing w:before="0"/>
              <w:jc w:val="center"/>
              <w:rPr>
                <w:rFonts w:cs="Arial"/>
                <w:b/>
                <w:bCs/>
                <w:i/>
                <w:iCs/>
                <w:lang w:val="sr-Cyrl-CS"/>
              </w:rPr>
            </w:pPr>
            <w:r w:rsidRPr="005E0D49">
              <w:rPr>
                <w:rFonts w:cs="Arial"/>
                <w:b/>
                <w:bCs/>
                <w:i/>
                <w:iCs/>
                <w:lang w:val="sr-Cyrl-CS"/>
              </w:rPr>
              <w:t>(6)</w:t>
            </w:r>
          </w:p>
        </w:tc>
        <w:tc>
          <w:tcPr>
            <w:tcW w:w="535" w:type="pct"/>
            <w:shd w:val="clear" w:color="auto" w:fill="auto"/>
          </w:tcPr>
          <w:p w14:paraId="465A1E73" w14:textId="77777777" w:rsidR="002D5D85" w:rsidRPr="005E0D49" w:rsidRDefault="002D5D85" w:rsidP="00BC01DC">
            <w:pPr>
              <w:spacing w:before="0"/>
              <w:jc w:val="center"/>
              <w:rPr>
                <w:rFonts w:cs="Arial"/>
                <w:b/>
                <w:bCs/>
                <w:i/>
                <w:iCs/>
                <w:lang w:val="sr-Cyrl-CS"/>
              </w:rPr>
            </w:pPr>
            <w:r w:rsidRPr="005E0D49">
              <w:rPr>
                <w:rFonts w:cs="Arial"/>
                <w:b/>
                <w:bCs/>
                <w:i/>
                <w:iCs/>
                <w:lang w:val="sr-Cyrl-CS"/>
              </w:rPr>
              <w:t>(7)</w:t>
            </w:r>
          </w:p>
        </w:tc>
        <w:tc>
          <w:tcPr>
            <w:tcW w:w="1245" w:type="pct"/>
            <w:shd w:val="clear" w:color="auto" w:fill="auto"/>
          </w:tcPr>
          <w:p w14:paraId="0A4F01B0" w14:textId="77777777" w:rsidR="002D5D85" w:rsidRPr="005E0D49" w:rsidRDefault="002D5D85" w:rsidP="00BC01DC">
            <w:pPr>
              <w:spacing w:before="0"/>
              <w:jc w:val="center"/>
              <w:rPr>
                <w:rFonts w:cs="Arial"/>
                <w:b/>
                <w:bCs/>
                <w:i/>
                <w:iCs/>
                <w:lang w:val="sr-Cyrl-CS"/>
              </w:rPr>
            </w:pPr>
            <w:r w:rsidRPr="005E0D49">
              <w:rPr>
                <w:rFonts w:cs="Arial"/>
                <w:b/>
                <w:bCs/>
                <w:i/>
                <w:iCs/>
                <w:lang w:val="sr-Cyrl-CS"/>
              </w:rPr>
              <w:t>(8)</w:t>
            </w:r>
          </w:p>
        </w:tc>
      </w:tr>
      <w:tr w:rsidR="00926D25" w:rsidRPr="005E0D49" w14:paraId="0F7D6B01" w14:textId="77777777" w:rsidTr="0021229A">
        <w:tc>
          <w:tcPr>
            <w:tcW w:w="326" w:type="pct"/>
            <w:shd w:val="clear" w:color="auto" w:fill="auto"/>
            <w:vAlign w:val="center"/>
          </w:tcPr>
          <w:p w14:paraId="72C54312" w14:textId="77777777" w:rsidR="00926D25" w:rsidRPr="005E0D49" w:rsidRDefault="00926D25" w:rsidP="00BC01DC">
            <w:pPr>
              <w:spacing w:before="0"/>
              <w:jc w:val="center"/>
              <w:rPr>
                <w:rFonts w:cs="Arial"/>
                <w:b/>
                <w:bCs/>
                <w:i/>
                <w:iCs/>
                <w:lang w:val="sr-Cyrl-CS"/>
              </w:rPr>
            </w:pPr>
            <w:r w:rsidRPr="005E0D49">
              <w:rPr>
                <w:rFonts w:cs="Arial"/>
                <w:b/>
                <w:bCs/>
                <w:i/>
                <w:iCs/>
                <w:lang w:val="sr-Cyrl-CS"/>
              </w:rPr>
              <w:t>1.</w:t>
            </w:r>
          </w:p>
        </w:tc>
        <w:tc>
          <w:tcPr>
            <w:tcW w:w="934" w:type="pct"/>
            <w:shd w:val="clear" w:color="auto" w:fill="auto"/>
          </w:tcPr>
          <w:p w14:paraId="14AAF61D" w14:textId="77777777" w:rsidR="00035766" w:rsidRPr="00035766" w:rsidRDefault="00035766" w:rsidP="00035766">
            <w:pPr>
              <w:spacing w:before="0"/>
              <w:rPr>
                <w:rFonts w:cs="Arial"/>
                <w:lang w:val="sr-Latn-CS"/>
              </w:rPr>
            </w:pPr>
            <w:r w:rsidRPr="00035766">
              <w:rPr>
                <w:rFonts w:cs="Arial"/>
                <w:lang w:val="sr-Latn-CS"/>
              </w:rPr>
              <w:tab/>
              <w:t>Иновирање Генералног пројекта из 2013.г. у делу који се односи на МХЕ „Врело“ према - Пројектном задатку</w:t>
            </w:r>
          </w:p>
          <w:p w14:paraId="7DB071A6" w14:textId="77777777" w:rsidR="00265333" w:rsidRPr="000546CC" w:rsidRDefault="00035766" w:rsidP="00265333">
            <w:pPr>
              <w:spacing w:before="0"/>
              <w:jc w:val="center"/>
              <w:rPr>
                <w:rFonts w:cs="Arial"/>
                <w:bCs/>
                <w:iCs/>
                <w:sz w:val="24"/>
                <w:szCs w:val="24"/>
              </w:rPr>
            </w:pPr>
            <w:r w:rsidRPr="000546CC" w:rsidDel="00035766">
              <w:rPr>
                <w:rFonts w:cs="Arial"/>
                <w:bCs/>
                <w:iCs/>
                <w:sz w:val="24"/>
                <w:szCs w:val="24"/>
              </w:rPr>
              <w:t xml:space="preserve"> </w:t>
            </w:r>
            <w:r w:rsidR="00265333" w:rsidRPr="000546CC">
              <w:rPr>
                <w:rFonts w:cs="Arial"/>
                <w:bCs/>
                <w:iCs/>
                <w:sz w:val="24"/>
                <w:szCs w:val="24"/>
              </w:rPr>
              <w:t>“</w:t>
            </w:r>
          </w:p>
          <w:p w14:paraId="7504F991" w14:textId="77777777" w:rsidR="00926D25" w:rsidRPr="005E0D49" w:rsidRDefault="00926D25" w:rsidP="00BC01DC">
            <w:pPr>
              <w:spacing w:before="0"/>
              <w:jc w:val="center"/>
              <w:rPr>
                <w:rFonts w:cs="Arial"/>
                <w:bCs/>
                <w:i/>
                <w:iCs/>
                <w:lang w:val="sr-Cyrl-CS"/>
              </w:rPr>
            </w:pPr>
          </w:p>
        </w:tc>
        <w:tc>
          <w:tcPr>
            <w:tcW w:w="408" w:type="pct"/>
            <w:shd w:val="clear" w:color="auto" w:fill="auto"/>
            <w:vAlign w:val="center"/>
          </w:tcPr>
          <w:p w14:paraId="5AE73113" w14:textId="77777777" w:rsidR="00926D25" w:rsidRPr="005E0D49" w:rsidRDefault="000546CC" w:rsidP="00BC01DC">
            <w:pPr>
              <w:spacing w:before="0"/>
              <w:jc w:val="center"/>
              <w:rPr>
                <w:rFonts w:cs="Arial"/>
                <w:bCs/>
                <w:i/>
                <w:iCs/>
                <w:lang w:val="sr-Cyrl-CS"/>
              </w:rPr>
            </w:pPr>
            <w:r w:rsidRPr="005E0D49">
              <w:rPr>
                <w:rFonts w:cs="Arial"/>
                <w:bCs/>
                <w:i/>
                <w:iCs/>
                <w:lang w:val="sr-Cyrl-CS"/>
              </w:rPr>
              <w:t>ком</w:t>
            </w:r>
          </w:p>
        </w:tc>
        <w:tc>
          <w:tcPr>
            <w:tcW w:w="760" w:type="pct"/>
            <w:shd w:val="clear" w:color="auto" w:fill="auto"/>
            <w:vAlign w:val="center"/>
          </w:tcPr>
          <w:p w14:paraId="72529A6A" w14:textId="77777777" w:rsidR="00926D25" w:rsidRPr="005E0D49" w:rsidRDefault="000546CC" w:rsidP="00BC01DC">
            <w:pPr>
              <w:spacing w:before="0"/>
              <w:jc w:val="center"/>
              <w:rPr>
                <w:rFonts w:cs="Arial"/>
                <w:bCs/>
                <w:i/>
                <w:iCs/>
                <w:lang w:val="sr-Cyrl-CS"/>
              </w:rPr>
            </w:pPr>
            <w:r w:rsidRPr="005E0D49">
              <w:rPr>
                <w:rFonts w:cs="Arial"/>
                <w:bCs/>
                <w:i/>
                <w:iCs/>
                <w:lang w:val="sr-Cyrl-CS"/>
              </w:rPr>
              <w:t>1</w:t>
            </w:r>
          </w:p>
        </w:tc>
        <w:tc>
          <w:tcPr>
            <w:tcW w:w="396" w:type="pct"/>
            <w:shd w:val="clear" w:color="auto" w:fill="auto"/>
            <w:vAlign w:val="center"/>
          </w:tcPr>
          <w:p w14:paraId="65FABFA7" w14:textId="77777777" w:rsidR="00926D25" w:rsidRPr="005E0D49" w:rsidRDefault="00926D25" w:rsidP="00BC01DC">
            <w:pPr>
              <w:spacing w:before="0"/>
              <w:jc w:val="center"/>
              <w:rPr>
                <w:rFonts w:cs="Arial"/>
                <w:b/>
                <w:bCs/>
                <w:i/>
                <w:iCs/>
              </w:rPr>
            </w:pPr>
          </w:p>
        </w:tc>
        <w:tc>
          <w:tcPr>
            <w:tcW w:w="396" w:type="pct"/>
            <w:shd w:val="clear" w:color="auto" w:fill="auto"/>
            <w:vAlign w:val="center"/>
          </w:tcPr>
          <w:p w14:paraId="5F976047" w14:textId="77777777" w:rsidR="00926D25" w:rsidRPr="005E0D49" w:rsidRDefault="00926D25" w:rsidP="00BC01DC">
            <w:pPr>
              <w:spacing w:before="0"/>
              <w:jc w:val="center"/>
              <w:rPr>
                <w:rFonts w:cs="Arial"/>
                <w:b/>
                <w:bCs/>
                <w:i/>
                <w:iCs/>
              </w:rPr>
            </w:pPr>
          </w:p>
        </w:tc>
        <w:tc>
          <w:tcPr>
            <w:tcW w:w="535" w:type="pct"/>
            <w:shd w:val="clear" w:color="auto" w:fill="auto"/>
            <w:vAlign w:val="center"/>
          </w:tcPr>
          <w:p w14:paraId="4D55723D" w14:textId="77777777" w:rsidR="00926D25" w:rsidRPr="005E0D49" w:rsidRDefault="00926D25" w:rsidP="00BC01DC">
            <w:pPr>
              <w:spacing w:before="0"/>
              <w:jc w:val="center"/>
              <w:rPr>
                <w:rFonts w:cs="Arial"/>
                <w:b/>
                <w:bCs/>
                <w:i/>
                <w:iCs/>
              </w:rPr>
            </w:pPr>
          </w:p>
        </w:tc>
        <w:tc>
          <w:tcPr>
            <w:tcW w:w="1245" w:type="pct"/>
            <w:shd w:val="clear" w:color="auto" w:fill="auto"/>
            <w:vAlign w:val="center"/>
          </w:tcPr>
          <w:p w14:paraId="620C5DF5" w14:textId="77777777" w:rsidR="00926D25" w:rsidRPr="005E0D49" w:rsidRDefault="00926D25" w:rsidP="00BC01DC">
            <w:pPr>
              <w:spacing w:before="0"/>
              <w:jc w:val="center"/>
              <w:rPr>
                <w:rFonts w:cs="Arial"/>
                <w:b/>
                <w:bCs/>
                <w:i/>
                <w:iCs/>
              </w:rPr>
            </w:pPr>
          </w:p>
        </w:tc>
      </w:tr>
      <w:tr w:rsidR="00035766" w:rsidRPr="005E0D49" w14:paraId="02EA9AF0" w14:textId="77777777" w:rsidTr="0021229A">
        <w:tc>
          <w:tcPr>
            <w:tcW w:w="326" w:type="pct"/>
            <w:shd w:val="clear" w:color="auto" w:fill="auto"/>
            <w:vAlign w:val="center"/>
          </w:tcPr>
          <w:p w14:paraId="597EC786" w14:textId="77777777" w:rsidR="00035766" w:rsidRPr="005E0D49" w:rsidRDefault="00035766" w:rsidP="00BC01DC">
            <w:pPr>
              <w:spacing w:before="0"/>
              <w:jc w:val="center"/>
              <w:rPr>
                <w:rFonts w:cs="Arial"/>
                <w:b/>
                <w:bCs/>
                <w:i/>
                <w:iCs/>
                <w:lang w:val="sr-Cyrl-CS"/>
              </w:rPr>
            </w:pPr>
            <w:r>
              <w:rPr>
                <w:rFonts w:cs="Arial"/>
                <w:b/>
                <w:bCs/>
                <w:i/>
                <w:iCs/>
                <w:lang w:val="sr-Cyrl-CS"/>
              </w:rPr>
              <w:t>2.</w:t>
            </w:r>
          </w:p>
        </w:tc>
        <w:tc>
          <w:tcPr>
            <w:tcW w:w="934" w:type="pct"/>
            <w:shd w:val="clear" w:color="auto" w:fill="auto"/>
          </w:tcPr>
          <w:p w14:paraId="6FB9486D" w14:textId="77777777" w:rsidR="00035766" w:rsidRPr="00035766" w:rsidRDefault="00035766" w:rsidP="00035766">
            <w:pPr>
              <w:spacing w:before="0"/>
              <w:rPr>
                <w:rFonts w:cs="Arial"/>
                <w:lang w:val="sr-Latn-CS"/>
              </w:rPr>
            </w:pPr>
            <w:r w:rsidRPr="00035766">
              <w:rPr>
                <w:rFonts w:cs="Arial"/>
                <w:lang w:val="sr-Latn-CS"/>
              </w:rPr>
              <w:t>Израда/иновирање Идејног  решења  према овом Пројектном задатку</w:t>
            </w:r>
          </w:p>
          <w:p w14:paraId="321C7B41" w14:textId="77777777" w:rsidR="00035766" w:rsidRPr="000546CC" w:rsidDel="00035766" w:rsidRDefault="00035766" w:rsidP="00265333">
            <w:pPr>
              <w:spacing w:before="0"/>
              <w:jc w:val="center"/>
              <w:rPr>
                <w:rFonts w:cs="Arial"/>
                <w:bCs/>
                <w:iCs/>
                <w:sz w:val="24"/>
                <w:szCs w:val="24"/>
              </w:rPr>
            </w:pPr>
          </w:p>
        </w:tc>
        <w:tc>
          <w:tcPr>
            <w:tcW w:w="408" w:type="pct"/>
            <w:shd w:val="clear" w:color="auto" w:fill="auto"/>
            <w:vAlign w:val="center"/>
          </w:tcPr>
          <w:p w14:paraId="09B1379F" w14:textId="77777777" w:rsidR="00035766" w:rsidRPr="005E0D49" w:rsidRDefault="00E55CBD" w:rsidP="00BC01DC">
            <w:pPr>
              <w:spacing w:before="0"/>
              <w:jc w:val="center"/>
              <w:rPr>
                <w:rFonts w:cs="Arial"/>
                <w:bCs/>
                <w:i/>
                <w:iCs/>
                <w:lang w:val="sr-Cyrl-CS"/>
              </w:rPr>
            </w:pPr>
            <w:r>
              <w:rPr>
                <w:rFonts w:cs="Arial"/>
                <w:bCs/>
                <w:i/>
                <w:iCs/>
                <w:lang w:val="sr-Cyrl-CS"/>
              </w:rPr>
              <w:t>ком</w:t>
            </w:r>
          </w:p>
        </w:tc>
        <w:tc>
          <w:tcPr>
            <w:tcW w:w="760" w:type="pct"/>
            <w:shd w:val="clear" w:color="auto" w:fill="auto"/>
            <w:vAlign w:val="center"/>
          </w:tcPr>
          <w:p w14:paraId="6EAF7B6B" w14:textId="77777777" w:rsidR="00035766" w:rsidRPr="005E0D49" w:rsidRDefault="00E55CBD" w:rsidP="00BC01DC">
            <w:pPr>
              <w:spacing w:before="0"/>
              <w:jc w:val="center"/>
              <w:rPr>
                <w:rFonts w:cs="Arial"/>
                <w:bCs/>
                <w:i/>
                <w:iCs/>
                <w:lang w:val="sr-Cyrl-CS"/>
              </w:rPr>
            </w:pPr>
            <w:r>
              <w:rPr>
                <w:rFonts w:cs="Arial"/>
                <w:bCs/>
                <w:i/>
                <w:iCs/>
                <w:lang w:val="sr-Cyrl-CS"/>
              </w:rPr>
              <w:t>1</w:t>
            </w:r>
          </w:p>
        </w:tc>
        <w:tc>
          <w:tcPr>
            <w:tcW w:w="396" w:type="pct"/>
            <w:shd w:val="clear" w:color="auto" w:fill="auto"/>
            <w:vAlign w:val="center"/>
          </w:tcPr>
          <w:p w14:paraId="5D1E9B99" w14:textId="77777777" w:rsidR="00035766" w:rsidRPr="005E0D49" w:rsidRDefault="00035766" w:rsidP="00BC01DC">
            <w:pPr>
              <w:spacing w:before="0"/>
              <w:jc w:val="center"/>
              <w:rPr>
                <w:rFonts w:cs="Arial"/>
                <w:b/>
                <w:bCs/>
                <w:i/>
                <w:iCs/>
              </w:rPr>
            </w:pPr>
          </w:p>
        </w:tc>
        <w:tc>
          <w:tcPr>
            <w:tcW w:w="396" w:type="pct"/>
            <w:shd w:val="clear" w:color="auto" w:fill="auto"/>
            <w:vAlign w:val="center"/>
          </w:tcPr>
          <w:p w14:paraId="7A4433CA" w14:textId="77777777" w:rsidR="00035766" w:rsidRPr="005E0D49" w:rsidRDefault="00035766" w:rsidP="00BC01DC">
            <w:pPr>
              <w:spacing w:before="0"/>
              <w:jc w:val="center"/>
              <w:rPr>
                <w:rFonts w:cs="Arial"/>
                <w:b/>
                <w:bCs/>
                <w:i/>
                <w:iCs/>
              </w:rPr>
            </w:pPr>
          </w:p>
        </w:tc>
        <w:tc>
          <w:tcPr>
            <w:tcW w:w="535" w:type="pct"/>
            <w:shd w:val="clear" w:color="auto" w:fill="auto"/>
            <w:vAlign w:val="center"/>
          </w:tcPr>
          <w:p w14:paraId="2583CC36" w14:textId="77777777" w:rsidR="00035766" w:rsidRPr="005E0D49" w:rsidRDefault="00035766" w:rsidP="00BC01DC">
            <w:pPr>
              <w:spacing w:before="0"/>
              <w:jc w:val="center"/>
              <w:rPr>
                <w:rFonts w:cs="Arial"/>
                <w:b/>
                <w:bCs/>
                <w:i/>
                <w:iCs/>
              </w:rPr>
            </w:pPr>
          </w:p>
        </w:tc>
        <w:tc>
          <w:tcPr>
            <w:tcW w:w="1245" w:type="pct"/>
            <w:shd w:val="clear" w:color="auto" w:fill="auto"/>
            <w:vAlign w:val="center"/>
          </w:tcPr>
          <w:p w14:paraId="4C3E08F6" w14:textId="77777777" w:rsidR="00035766" w:rsidRPr="005E0D49" w:rsidRDefault="00035766" w:rsidP="00BC01DC">
            <w:pPr>
              <w:spacing w:before="0"/>
              <w:jc w:val="center"/>
              <w:rPr>
                <w:rFonts w:cs="Arial"/>
                <w:b/>
                <w:bCs/>
                <w:i/>
                <w:iCs/>
              </w:rPr>
            </w:pPr>
          </w:p>
        </w:tc>
      </w:tr>
      <w:tr w:rsidR="00035766" w:rsidRPr="005E0D49" w14:paraId="0E433208" w14:textId="77777777" w:rsidTr="0021229A">
        <w:tc>
          <w:tcPr>
            <w:tcW w:w="326" w:type="pct"/>
            <w:shd w:val="clear" w:color="auto" w:fill="auto"/>
            <w:vAlign w:val="center"/>
          </w:tcPr>
          <w:p w14:paraId="7D46AD4B" w14:textId="77777777" w:rsidR="00035766" w:rsidRPr="005E0D49" w:rsidRDefault="00035766" w:rsidP="00BC01DC">
            <w:pPr>
              <w:spacing w:before="0"/>
              <w:jc w:val="center"/>
              <w:rPr>
                <w:rFonts w:cs="Arial"/>
                <w:b/>
                <w:bCs/>
                <w:i/>
                <w:iCs/>
                <w:lang w:val="sr-Cyrl-CS"/>
              </w:rPr>
            </w:pPr>
            <w:r>
              <w:rPr>
                <w:rFonts w:cs="Arial"/>
                <w:b/>
                <w:bCs/>
                <w:i/>
                <w:iCs/>
                <w:lang w:val="sr-Cyrl-CS"/>
              </w:rPr>
              <w:t>3.</w:t>
            </w:r>
          </w:p>
        </w:tc>
        <w:tc>
          <w:tcPr>
            <w:tcW w:w="934" w:type="pct"/>
            <w:shd w:val="clear" w:color="auto" w:fill="auto"/>
          </w:tcPr>
          <w:p w14:paraId="1B731AB9" w14:textId="77777777" w:rsidR="00035766" w:rsidRPr="00E55CBD" w:rsidDel="00035766" w:rsidRDefault="00035766" w:rsidP="00035766">
            <w:pPr>
              <w:spacing w:before="0"/>
              <w:jc w:val="center"/>
              <w:rPr>
                <w:rFonts w:cs="Arial"/>
                <w:bCs/>
                <w:iCs/>
                <w:sz w:val="24"/>
                <w:szCs w:val="24"/>
                <w:lang w:val="sr-Cyrl-CS"/>
              </w:rPr>
            </w:pPr>
            <w:r>
              <w:rPr>
                <w:rFonts w:cs="Arial"/>
                <w:bCs/>
                <w:iCs/>
                <w:sz w:val="24"/>
                <w:szCs w:val="24"/>
                <w:lang w:val="sr-Cyrl-CS"/>
              </w:rPr>
              <w:t>Израда преосталог дела (Тачке 3</w:t>
            </w:r>
            <w:r w:rsidR="00E55CBD">
              <w:rPr>
                <w:rFonts w:cs="Arial"/>
                <w:bCs/>
                <w:iCs/>
                <w:sz w:val="24"/>
                <w:szCs w:val="24"/>
                <w:lang w:val="sr-Cyrl-CS"/>
              </w:rPr>
              <w:t xml:space="preserve"> -5 </w:t>
            </w:r>
            <w:r>
              <w:rPr>
                <w:rFonts w:cs="Arial"/>
                <w:bCs/>
                <w:iCs/>
                <w:sz w:val="24"/>
                <w:szCs w:val="24"/>
                <w:lang w:val="sr-Cyrl-CS"/>
              </w:rPr>
              <w:t xml:space="preserve"> </w:t>
            </w:r>
            <w:r w:rsidR="00E55CBD">
              <w:rPr>
                <w:rFonts w:cs="Arial"/>
                <w:bCs/>
                <w:iCs/>
                <w:sz w:val="24"/>
                <w:szCs w:val="24"/>
                <w:lang w:val="sr-Cyrl-CS"/>
              </w:rPr>
              <w:t>„</w:t>
            </w:r>
            <w:r>
              <w:rPr>
                <w:rFonts w:cs="Arial"/>
                <w:bCs/>
                <w:iCs/>
                <w:sz w:val="24"/>
                <w:szCs w:val="24"/>
                <w:lang w:val="sr-Cyrl-CS"/>
              </w:rPr>
              <w:t>Обима ИТ документације“</w:t>
            </w:r>
            <w:r w:rsidR="00E55CBD">
              <w:rPr>
                <w:rFonts w:cs="Arial"/>
                <w:bCs/>
                <w:iCs/>
                <w:sz w:val="24"/>
                <w:szCs w:val="24"/>
                <w:lang w:val="sr-Cyrl-CS"/>
              </w:rPr>
              <w:t xml:space="preserve"> Пројектног задатка)</w:t>
            </w:r>
          </w:p>
        </w:tc>
        <w:tc>
          <w:tcPr>
            <w:tcW w:w="408" w:type="pct"/>
            <w:shd w:val="clear" w:color="auto" w:fill="auto"/>
            <w:vAlign w:val="center"/>
          </w:tcPr>
          <w:p w14:paraId="29D4FB28" w14:textId="77777777" w:rsidR="00035766" w:rsidRPr="005E0D49" w:rsidRDefault="00E55CBD" w:rsidP="00BC01DC">
            <w:pPr>
              <w:spacing w:before="0"/>
              <w:jc w:val="center"/>
              <w:rPr>
                <w:rFonts w:cs="Arial"/>
                <w:bCs/>
                <w:i/>
                <w:iCs/>
                <w:lang w:val="sr-Cyrl-CS"/>
              </w:rPr>
            </w:pPr>
            <w:r>
              <w:rPr>
                <w:rFonts w:cs="Arial"/>
                <w:bCs/>
                <w:i/>
                <w:iCs/>
                <w:lang w:val="sr-Cyrl-CS"/>
              </w:rPr>
              <w:t>ком</w:t>
            </w:r>
          </w:p>
        </w:tc>
        <w:tc>
          <w:tcPr>
            <w:tcW w:w="760" w:type="pct"/>
            <w:shd w:val="clear" w:color="auto" w:fill="auto"/>
            <w:vAlign w:val="center"/>
          </w:tcPr>
          <w:p w14:paraId="6AB4001A" w14:textId="77777777" w:rsidR="00035766" w:rsidRPr="005E0D49" w:rsidRDefault="00E55CBD" w:rsidP="00BC01DC">
            <w:pPr>
              <w:spacing w:before="0"/>
              <w:jc w:val="center"/>
              <w:rPr>
                <w:rFonts w:cs="Arial"/>
                <w:bCs/>
                <w:i/>
                <w:iCs/>
                <w:lang w:val="sr-Cyrl-CS"/>
              </w:rPr>
            </w:pPr>
            <w:r>
              <w:rPr>
                <w:rFonts w:cs="Arial"/>
                <w:bCs/>
                <w:i/>
                <w:iCs/>
                <w:lang w:val="sr-Cyrl-CS"/>
              </w:rPr>
              <w:t>1</w:t>
            </w:r>
          </w:p>
        </w:tc>
        <w:tc>
          <w:tcPr>
            <w:tcW w:w="396" w:type="pct"/>
            <w:shd w:val="clear" w:color="auto" w:fill="auto"/>
            <w:vAlign w:val="center"/>
          </w:tcPr>
          <w:p w14:paraId="1674C5BB" w14:textId="77777777" w:rsidR="00035766" w:rsidRPr="005E0D49" w:rsidRDefault="00035766" w:rsidP="00BC01DC">
            <w:pPr>
              <w:spacing w:before="0"/>
              <w:jc w:val="center"/>
              <w:rPr>
                <w:rFonts w:cs="Arial"/>
                <w:b/>
                <w:bCs/>
                <w:i/>
                <w:iCs/>
              </w:rPr>
            </w:pPr>
          </w:p>
        </w:tc>
        <w:tc>
          <w:tcPr>
            <w:tcW w:w="396" w:type="pct"/>
            <w:shd w:val="clear" w:color="auto" w:fill="auto"/>
            <w:vAlign w:val="center"/>
          </w:tcPr>
          <w:p w14:paraId="18D25A12" w14:textId="77777777" w:rsidR="00035766" w:rsidRPr="005E0D49" w:rsidRDefault="00035766" w:rsidP="00BC01DC">
            <w:pPr>
              <w:spacing w:before="0"/>
              <w:jc w:val="center"/>
              <w:rPr>
                <w:rFonts w:cs="Arial"/>
                <w:b/>
                <w:bCs/>
                <w:i/>
                <w:iCs/>
              </w:rPr>
            </w:pPr>
          </w:p>
        </w:tc>
        <w:tc>
          <w:tcPr>
            <w:tcW w:w="535" w:type="pct"/>
            <w:shd w:val="clear" w:color="auto" w:fill="auto"/>
            <w:vAlign w:val="center"/>
          </w:tcPr>
          <w:p w14:paraId="58D634C9" w14:textId="77777777" w:rsidR="00035766" w:rsidRPr="005E0D49" w:rsidRDefault="00035766" w:rsidP="00BC01DC">
            <w:pPr>
              <w:spacing w:before="0"/>
              <w:jc w:val="center"/>
              <w:rPr>
                <w:rFonts w:cs="Arial"/>
                <w:b/>
                <w:bCs/>
                <w:i/>
                <w:iCs/>
              </w:rPr>
            </w:pPr>
          </w:p>
        </w:tc>
        <w:tc>
          <w:tcPr>
            <w:tcW w:w="1245" w:type="pct"/>
            <w:shd w:val="clear" w:color="auto" w:fill="auto"/>
            <w:vAlign w:val="center"/>
          </w:tcPr>
          <w:p w14:paraId="2CB3F177" w14:textId="77777777" w:rsidR="00035766" w:rsidRPr="005E0D49" w:rsidRDefault="00035766" w:rsidP="00BC01DC">
            <w:pPr>
              <w:spacing w:before="0"/>
              <w:jc w:val="center"/>
              <w:rPr>
                <w:rFonts w:cs="Arial"/>
                <w:b/>
                <w:bCs/>
                <w:i/>
                <w:iCs/>
              </w:rPr>
            </w:pPr>
          </w:p>
        </w:tc>
      </w:tr>
      <w:tr w:rsidR="00035766" w:rsidRPr="005E0D49" w14:paraId="5E1CBBA6" w14:textId="77777777" w:rsidTr="0021229A">
        <w:tc>
          <w:tcPr>
            <w:tcW w:w="326" w:type="pct"/>
            <w:shd w:val="clear" w:color="auto" w:fill="auto"/>
            <w:vAlign w:val="center"/>
          </w:tcPr>
          <w:p w14:paraId="42E3218A" w14:textId="77777777" w:rsidR="00035766" w:rsidRPr="005E0D49" w:rsidRDefault="00035766" w:rsidP="00BC01DC">
            <w:pPr>
              <w:spacing w:before="0"/>
              <w:jc w:val="center"/>
              <w:rPr>
                <w:rFonts w:cs="Arial"/>
                <w:b/>
                <w:bCs/>
                <w:i/>
                <w:iCs/>
                <w:lang w:val="sr-Cyrl-CS"/>
              </w:rPr>
            </w:pPr>
            <w:r>
              <w:rPr>
                <w:rFonts w:cs="Arial"/>
                <w:b/>
                <w:bCs/>
                <w:i/>
                <w:iCs/>
                <w:lang w:val="sr-Cyrl-CS"/>
              </w:rPr>
              <w:t>4.</w:t>
            </w:r>
          </w:p>
        </w:tc>
        <w:tc>
          <w:tcPr>
            <w:tcW w:w="934" w:type="pct"/>
            <w:shd w:val="clear" w:color="auto" w:fill="auto"/>
          </w:tcPr>
          <w:p w14:paraId="1E8A93A9" w14:textId="77777777" w:rsidR="00035766" w:rsidRPr="00E55CBD" w:rsidDel="00035766" w:rsidRDefault="00E55CBD" w:rsidP="00265333">
            <w:pPr>
              <w:spacing w:before="0"/>
              <w:jc w:val="center"/>
              <w:rPr>
                <w:rFonts w:cs="Arial"/>
                <w:bCs/>
                <w:iCs/>
                <w:sz w:val="24"/>
                <w:szCs w:val="24"/>
                <w:lang w:val="sr-Cyrl-CS"/>
              </w:rPr>
            </w:pPr>
            <w:r>
              <w:rPr>
                <w:rFonts w:cs="Arial"/>
                <w:bCs/>
                <w:iCs/>
                <w:sz w:val="24"/>
                <w:szCs w:val="24"/>
                <w:lang w:val="sr-Cyrl-CS"/>
              </w:rPr>
              <w:t>Прихватање комплетне услуге из „Обима ИТ документације“ од Стручног савета Наручиоца</w:t>
            </w:r>
          </w:p>
        </w:tc>
        <w:tc>
          <w:tcPr>
            <w:tcW w:w="408" w:type="pct"/>
            <w:shd w:val="clear" w:color="auto" w:fill="auto"/>
            <w:vAlign w:val="center"/>
          </w:tcPr>
          <w:p w14:paraId="454F7CC8" w14:textId="77777777" w:rsidR="00035766" w:rsidRPr="005E0D49" w:rsidRDefault="00E55CBD" w:rsidP="00BC01DC">
            <w:pPr>
              <w:spacing w:before="0"/>
              <w:jc w:val="center"/>
              <w:rPr>
                <w:rFonts w:cs="Arial"/>
                <w:bCs/>
                <w:i/>
                <w:iCs/>
                <w:lang w:val="sr-Cyrl-CS"/>
              </w:rPr>
            </w:pPr>
            <w:r>
              <w:rPr>
                <w:rFonts w:cs="Arial"/>
                <w:bCs/>
                <w:i/>
                <w:iCs/>
                <w:lang w:val="sr-Cyrl-CS"/>
              </w:rPr>
              <w:t>ком</w:t>
            </w:r>
          </w:p>
        </w:tc>
        <w:tc>
          <w:tcPr>
            <w:tcW w:w="760" w:type="pct"/>
            <w:shd w:val="clear" w:color="auto" w:fill="auto"/>
            <w:vAlign w:val="center"/>
          </w:tcPr>
          <w:p w14:paraId="1572DBF3" w14:textId="77777777" w:rsidR="00035766" w:rsidRPr="005E0D49" w:rsidRDefault="00E55CBD" w:rsidP="00BC01DC">
            <w:pPr>
              <w:spacing w:before="0"/>
              <w:jc w:val="center"/>
              <w:rPr>
                <w:rFonts w:cs="Arial"/>
                <w:bCs/>
                <w:i/>
                <w:iCs/>
                <w:lang w:val="sr-Cyrl-CS"/>
              </w:rPr>
            </w:pPr>
            <w:r>
              <w:rPr>
                <w:rFonts w:cs="Arial"/>
                <w:bCs/>
                <w:i/>
                <w:iCs/>
                <w:lang w:val="sr-Cyrl-CS"/>
              </w:rPr>
              <w:t>1</w:t>
            </w:r>
          </w:p>
        </w:tc>
        <w:tc>
          <w:tcPr>
            <w:tcW w:w="396" w:type="pct"/>
            <w:shd w:val="clear" w:color="auto" w:fill="auto"/>
            <w:vAlign w:val="center"/>
          </w:tcPr>
          <w:p w14:paraId="726CC434" w14:textId="77777777" w:rsidR="00035766" w:rsidRPr="005E0D49" w:rsidRDefault="00035766" w:rsidP="00BC01DC">
            <w:pPr>
              <w:spacing w:before="0"/>
              <w:jc w:val="center"/>
              <w:rPr>
                <w:rFonts w:cs="Arial"/>
                <w:b/>
                <w:bCs/>
                <w:i/>
                <w:iCs/>
              </w:rPr>
            </w:pPr>
          </w:p>
        </w:tc>
        <w:tc>
          <w:tcPr>
            <w:tcW w:w="396" w:type="pct"/>
            <w:shd w:val="clear" w:color="auto" w:fill="auto"/>
            <w:vAlign w:val="center"/>
          </w:tcPr>
          <w:p w14:paraId="51AFF14E" w14:textId="77777777" w:rsidR="00035766" w:rsidRPr="005E0D49" w:rsidRDefault="00035766" w:rsidP="00BC01DC">
            <w:pPr>
              <w:spacing w:before="0"/>
              <w:jc w:val="center"/>
              <w:rPr>
                <w:rFonts w:cs="Arial"/>
                <w:b/>
                <w:bCs/>
                <w:i/>
                <w:iCs/>
              </w:rPr>
            </w:pPr>
          </w:p>
        </w:tc>
        <w:tc>
          <w:tcPr>
            <w:tcW w:w="535" w:type="pct"/>
            <w:shd w:val="clear" w:color="auto" w:fill="auto"/>
            <w:vAlign w:val="center"/>
          </w:tcPr>
          <w:p w14:paraId="65C92542" w14:textId="77777777" w:rsidR="00035766" w:rsidRPr="005E0D49" w:rsidRDefault="00035766" w:rsidP="00BC01DC">
            <w:pPr>
              <w:spacing w:before="0"/>
              <w:jc w:val="center"/>
              <w:rPr>
                <w:rFonts w:cs="Arial"/>
                <w:b/>
                <w:bCs/>
                <w:i/>
                <w:iCs/>
              </w:rPr>
            </w:pPr>
          </w:p>
        </w:tc>
        <w:tc>
          <w:tcPr>
            <w:tcW w:w="1245" w:type="pct"/>
            <w:shd w:val="clear" w:color="auto" w:fill="auto"/>
            <w:vAlign w:val="center"/>
          </w:tcPr>
          <w:p w14:paraId="70A752B4" w14:textId="77777777" w:rsidR="00035766" w:rsidRPr="005E0D49" w:rsidRDefault="00035766"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5E0D49" w14:paraId="3339CC03" w14:textId="77777777" w:rsidTr="00BE2EA9">
        <w:trPr>
          <w:trHeight w:val="418"/>
        </w:trPr>
        <w:tc>
          <w:tcPr>
            <w:tcW w:w="568" w:type="dxa"/>
            <w:vAlign w:val="center"/>
          </w:tcPr>
          <w:p w14:paraId="0F57BDAD" w14:textId="77777777" w:rsidR="007F7D7A" w:rsidRPr="005E0D49" w:rsidRDefault="007F7D7A" w:rsidP="00BE2EA9">
            <w:pPr>
              <w:spacing w:before="0"/>
              <w:jc w:val="center"/>
              <w:rPr>
                <w:rFonts w:cs="Arial"/>
                <w:b/>
                <w:lang w:val="sr-Latn-CS"/>
              </w:rPr>
            </w:pPr>
            <w:r w:rsidRPr="005E0D49">
              <w:rPr>
                <w:rFonts w:cs="Arial"/>
                <w:b/>
              </w:rPr>
              <w:t>I</w:t>
            </w:r>
          </w:p>
        </w:tc>
        <w:tc>
          <w:tcPr>
            <w:tcW w:w="6740" w:type="dxa"/>
          </w:tcPr>
          <w:p w14:paraId="34145EAE" w14:textId="77777777" w:rsidR="007F7D7A" w:rsidRPr="005E0D49" w:rsidRDefault="007F7D7A" w:rsidP="00BE2EA9">
            <w:pPr>
              <w:spacing w:before="0"/>
              <w:jc w:val="center"/>
              <w:rPr>
                <w:rFonts w:cs="Arial"/>
                <w:b/>
                <w:lang w:val="sr-Cyrl-RS"/>
              </w:rPr>
            </w:pPr>
            <w:r w:rsidRPr="005E0D49">
              <w:rPr>
                <w:rFonts w:cs="Arial"/>
                <w:b/>
              </w:rPr>
              <w:t xml:space="preserve">УКУПНО ПОНУЂЕНА ЦЕНА  без ПДВ </w:t>
            </w:r>
            <w:r w:rsidRPr="005E0D49">
              <w:rPr>
                <w:rFonts w:cs="Arial"/>
                <w:b/>
                <w:color w:val="00B0F0"/>
              </w:rPr>
              <w:t>динара</w:t>
            </w:r>
            <w:r w:rsidR="007E7BB8" w:rsidRPr="005E0D49">
              <w:rPr>
                <w:rFonts w:cs="Arial"/>
                <w:b/>
                <w:color w:val="00B0F0"/>
                <w:lang w:val="sr-Cyrl-RS"/>
              </w:rPr>
              <w:t>/</w:t>
            </w:r>
            <w:r w:rsidR="007E7BB8" w:rsidRPr="005E0D49">
              <w:rPr>
                <w:rFonts w:cs="Arial"/>
                <w:color w:val="00B0F0"/>
              </w:rPr>
              <w:t xml:space="preserve"> EUR</w:t>
            </w:r>
          </w:p>
          <w:p w14:paraId="0C8101F8" w14:textId="77777777" w:rsidR="007F7D7A" w:rsidRPr="005E0D49" w:rsidRDefault="007F7D7A" w:rsidP="00BE2EA9">
            <w:pPr>
              <w:spacing w:before="0"/>
              <w:jc w:val="center"/>
              <w:rPr>
                <w:rFonts w:cs="Arial"/>
                <w:b/>
              </w:rPr>
            </w:pPr>
            <w:r w:rsidRPr="005E0D49">
              <w:rPr>
                <w:rFonts w:cs="Arial"/>
                <w:b/>
                <w:color w:val="000000"/>
              </w:rPr>
              <w:t xml:space="preserve">(збир колоне бр. </w:t>
            </w:r>
            <w:r w:rsidRPr="005E0D49">
              <w:rPr>
                <w:rFonts w:cs="Arial"/>
                <w:b/>
                <w:color w:val="000000"/>
                <w:lang w:val="sr-Cyrl-CS"/>
              </w:rPr>
              <w:t>7</w:t>
            </w:r>
            <w:r w:rsidRPr="005E0D49">
              <w:rPr>
                <w:rFonts w:cs="Arial"/>
                <w:b/>
                <w:color w:val="000000"/>
              </w:rPr>
              <w:t>)</w:t>
            </w:r>
          </w:p>
        </w:tc>
        <w:tc>
          <w:tcPr>
            <w:tcW w:w="2610" w:type="dxa"/>
          </w:tcPr>
          <w:p w14:paraId="4C3548E1" w14:textId="77777777" w:rsidR="007F7D7A" w:rsidRPr="005E0D49" w:rsidRDefault="007F7D7A" w:rsidP="00BE2EA9">
            <w:pPr>
              <w:spacing w:before="0"/>
              <w:rPr>
                <w:rFonts w:cs="Arial"/>
                <w:color w:val="FF0000"/>
              </w:rPr>
            </w:pPr>
          </w:p>
        </w:tc>
      </w:tr>
      <w:tr w:rsidR="007F7D7A" w:rsidRPr="005E0D49" w14:paraId="672E5172" w14:textId="77777777" w:rsidTr="00BE2EA9">
        <w:trPr>
          <w:trHeight w:val="610"/>
        </w:trPr>
        <w:tc>
          <w:tcPr>
            <w:tcW w:w="568" w:type="dxa"/>
            <w:tcBorders>
              <w:bottom w:val="single" w:sz="4" w:space="0" w:color="auto"/>
            </w:tcBorders>
            <w:vAlign w:val="center"/>
          </w:tcPr>
          <w:p w14:paraId="4B54549F" w14:textId="77777777" w:rsidR="007F7D7A" w:rsidRPr="005E0D49" w:rsidRDefault="007F7D7A" w:rsidP="00BE2EA9">
            <w:pPr>
              <w:spacing w:before="0"/>
              <w:jc w:val="center"/>
              <w:rPr>
                <w:rFonts w:cs="Arial"/>
                <w:b/>
                <w:lang w:val="sr-Latn-CS"/>
              </w:rPr>
            </w:pPr>
            <w:r w:rsidRPr="005E0D49">
              <w:rPr>
                <w:rFonts w:cs="Arial"/>
                <w:b/>
                <w:lang w:val="sr-Latn-CS"/>
              </w:rPr>
              <w:t>II</w:t>
            </w:r>
          </w:p>
        </w:tc>
        <w:tc>
          <w:tcPr>
            <w:tcW w:w="6740" w:type="dxa"/>
            <w:tcBorders>
              <w:bottom w:val="single" w:sz="4" w:space="0" w:color="auto"/>
              <w:right w:val="single" w:sz="4" w:space="0" w:color="auto"/>
            </w:tcBorders>
          </w:tcPr>
          <w:p w14:paraId="7D3F472D" w14:textId="77777777" w:rsidR="007F7D7A" w:rsidRPr="005E0D49" w:rsidRDefault="007F7D7A" w:rsidP="00BE2EA9">
            <w:pPr>
              <w:spacing w:before="0"/>
              <w:jc w:val="center"/>
              <w:rPr>
                <w:rFonts w:cs="Arial"/>
                <w:b/>
                <w:color w:val="00B050"/>
                <w:lang w:val="sr-Cyrl-RS"/>
              </w:rPr>
            </w:pPr>
            <w:r w:rsidRPr="005E0D49">
              <w:rPr>
                <w:rFonts w:cs="Arial"/>
                <w:b/>
              </w:rPr>
              <w:t xml:space="preserve">УКУПАН ИЗНОС  ПДВ </w:t>
            </w:r>
            <w:r w:rsidRPr="005E0D49">
              <w:rPr>
                <w:rFonts w:cs="Arial"/>
                <w:b/>
                <w:color w:val="00B0F0"/>
              </w:rPr>
              <w:t>динара</w:t>
            </w:r>
            <w:r w:rsidR="007E7BB8" w:rsidRPr="005E0D49">
              <w:rPr>
                <w:rFonts w:cs="Arial"/>
                <w:b/>
                <w:color w:val="00B0F0"/>
                <w:lang w:val="sr-Cyrl-RS"/>
              </w:rPr>
              <w:t>/</w:t>
            </w:r>
            <w:r w:rsidR="007E7BB8" w:rsidRPr="005E0D49">
              <w:rPr>
                <w:rFonts w:cs="Arial"/>
                <w:color w:val="00B0F0"/>
              </w:rPr>
              <w:t xml:space="preserve"> EUR</w:t>
            </w:r>
          </w:p>
        </w:tc>
        <w:tc>
          <w:tcPr>
            <w:tcW w:w="2610" w:type="dxa"/>
            <w:tcBorders>
              <w:bottom w:val="single" w:sz="4" w:space="0" w:color="auto"/>
              <w:right w:val="single" w:sz="4" w:space="0" w:color="auto"/>
            </w:tcBorders>
          </w:tcPr>
          <w:p w14:paraId="7F9A8D5E" w14:textId="77777777" w:rsidR="007F7D7A" w:rsidRPr="005E0D49" w:rsidRDefault="007F7D7A" w:rsidP="00BE2EA9">
            <w:pPr>
              <w:spacing w:before="0"/>
              <w:rPr>
                <w:rFonts w:cs="Arial"/>
                <w:color w:val="FF0000"/>
              </w:rPr>
            </w:pPr>
          </w:p>
        </w:tc>
      </w:tr>
      <w:tr w:rsidR="007F7D7A" w:rsidRPr="005E0D49" w14:paraId="7D0A8001" w14:textId="77777777" w:rsidTr="00BE2EA9">
        <w:trPr>
          <w:trHeight w:val="562"/>
        </w:trPr>
        <w:tc>
          <w:tcPr>
            <w:tcW w:w="568" w:type="dxa"/>
            <w:tcBorders>
              <w:bottom w:val="single" w:sz="4" w:space="0" w:color="auto"/>
            </w:tcBorders>
            <w:vAlign w:val="center"/>
          </w:tcPr>
          <w:p w14:paraId="76F77DD1" w14:textId="77777777" w:rsidR="007F7D7A" w:rsidRPr="005E0D49" w:rsidRDefault="007F7D7A" w:rsidP="00BE2EA9">
            <w:pPr>
              <w:spacing w:before="0"/>
              <w:jc w:val="center"/>
              <w:rPr>
                <w:rFonts w:cs="Arial"/>
                <w:b/>
                <w:lang w:val="sr-Latn-CS"/>
              </w:rPr>
            </w:pPr>
            <w:r w:rsidRPr="005E0D49">
              <w:rPr>
                <w:rFonts w:cs="Arial"/>
                <w:b/>
                <w:lang w:val="sr-Latn-CS"/>
              </w:rPr>
              <w:t>III</w:t>
            </w:r>
          </w:p>
        </w:tc>
        <w:tc>
          <w:tcPr>
            <w:tcW w:w="6740" w:type="dxa"/>
            <w:tcBorders>
              <w:bottom w:val="single" w:sz="4" w:space="0" w:color="auto"/>
              <w:right w:val="single" w:sz="4" w:space="0" w:color="auto"/>
            </w:tcBorders>
          </w:tcPr>
          <w:p w14:paraId="0FA2C15A" w14:textId="77777777" w:rsidR="007F7D7A" w:rsidRPr="005E0D49" w:rsidRDefault="007F7D7A" w:rsidP="00BE2EA9">
            <w:pPr>
              <w:spacing w:before="0"/>
              <w:jc w:val="center"/>
              <w:rPr>
                <w:rFonts w:cs="Arial"/>
                <w:b/>
              </w:rPr>
            </w:pPr>
            <w:r w:rsidRPr="005E0D49">
              <w:rPr>
                <w:rFonts w:cs="Arial"/>
                <w:b/>
              </w:rPr>
              <w:t>УКУПНО ПОНУЂЕНА ЦЕНА  са ПДВ</w:t>
            </w:r>
          </w:p>
          <w:p w14:paraId="71E04813" w14:textId="77777777" w:rsidR="007F7D7A" w:rsidRPr="005E0D49" w:rsidRDefault="007F7D7A" w:rsidP="00BE2EA9">
            <w:pPr>
              <w:spacing w:before="0"/>
              <w:jc w:val="center"/>
              <w:rPr>
                <w:rFonts w:cs="Arial"/>
                <w:b/>
                <w:lang w:val="sr-Cyrl-RS"/>
              </w:rPr>
            </w:pPr>
            <w:r w:rsidRPr="005E0D49">
              <w:rPr>
                <w:rFonts w:cs="Arial"/>
                <w:b/>
              </w:rPr>
              <w:t>(ред. бр.</w:t>
            </w:r>
            <w:r w:rsidRPr="005E0D49">
              <w:rPr>
                <w:rFonts w:cs="Arial"/>
                <w:b/>
                <w:lang w:val="sr-Latn-CS"/>
              </w:rPr>
              <w:t>I</w:t>
            </w:r>
            <w:r w:rsidRPr="005E0D49">
              <w:rPr>
                <w:rFonts w:cs="Arial"/>
                <w:b/>
              </w:rPr>
              <w:t>+ред.бр.</w:t>
            </w:r>
            <w:r w:rsidRPr="005E0D49">
              <w:rPr>
                <w:rFonts w:cs="Arial"/>
                <w:b/>
                <w:lang w:val="sr-Latn-CS"/>
              </w:rPr>
              <w:t>II</w:t>
            </w:r>
            <w:r w:rsidRPr="005E0D49">
              <w:rPr>
                <w:rFonts w:cs="Arial"/>
                <w:b/>
              </w:rPr>
              <w:t xml:space="preserve">) </w:t>
            </w:r>
            <w:r w:rsidRPr="005E0D49">
              <w:rPr>
                <w:rFonts w:cs="Arial"/>
                <w:b/>
                <w:color w:val="00B0F0"/>
              </w:rPr>
              <w:t>динара</w:t>
            </w:r>
            <w:r w:rsidR="007E7BB8" w:rsidRPr="005E0D49">
              <w:rPr>
                <w:rFonts w:cs="Arial"/>
                <w:b/>
                <w:color w:val="00B0F0"/>
                <w:lang w:val="sr-Cyrl-RS"/>
              </w:rPr>
              <w:t>/</w:t>
            </w:r>
            <w:r w:rsidR="007E7BB8" w:rsidRPr="005E0D49">
              <w:rPr>
                <w:rFonts w:cs="Arial"/>
              </w:rPr>
              <w:t xml:space="preserve"> </w:t>
            </w:r>
            <w:r w:rsidR="007E7BB8" w:rsidRPr="005E0D49">
              <w:rPr>
                <w:rFonts w:cs="Arial"/>
                <w:color w:val="00B0F0"/>
              </w:rPr>
              <w:t>EUR</w:t>
            </w:r>
          </w:p>
        </w:tc>
        <w:tc>
          <w:tcPr>
            <w:tcW w:w="2610" w:type="dxa"/>
            <w:tcBorders>
              <w:bottom w:val="single" w:sz="4" w:space="0" w:color="auto"/>
              <w:right w:val="single" w:sz="4" w:space="0" w:color="auto"/>
            </w:tcBorders>
          </w:tcPr>
          <w:p w14:paraId="4439EB73" w14:textId="77777777" w:rsidR="007F7D7A" w:rsidRPr="005E0D49" w:rsidRDefault="007F7D7A" w:rsidP="00BE2EA9">
            <w:pPr>
              <w:spacing w:before="0"/>
              <w:rPr>
                <w:rFonts w:cs="Arial"/>
                <w:color w:val="FF0000"/>
              </w:rPr>
            </w:pPr>
          </w:p>
        </w:tc>
      </w:tr>
    </w:tbl>
    <w:p w14:paraId="16DD8F6A" w14:textId="77777777" w:rsidR="00343A18" w:rsidRPr="005E0D49" w:rsidRDefault="00343A18" w:rsidP="00343A18">
      <w:pPr>
        <w:spacing w:before="0"/>
        <w:rPr>
          <w:rFonts w:cs="Arial"/>
        </w:rPr>
      </w:pPr>
    </w:p>
    <w:p w14:paraId="4CD3A275" w14:textId="77777777" w:rsidR="00343A18" w:rsidRPr="005E0D49" w:rsidRDefault="00343A18" w:rsidP="00343A18">
      <w:pPr>
        <w:widowControl w:val="0"/>
        <w:spacing w:before="0"/>
        <w:rPr>
          <w:rFonts w:eastAsia="Arial Unicode MS" w:cs="Arial"/>
        </w:rPr>
      </w:pPr>
    </w:p>
    <w:p w14:paraId="6E0C513F" w14:textId="77777777" w:rsidR="00343A18" w:rsidRPr="005E0D49" w:rsidRDefault="00343A18" w:rsidP="00343A18">
      <w:pPr>
        <w:widowControl w:val="0"/>
        <w:spacing w:before="0"/>
        <w:rPr>
          <w:rFonts w:eastAsia="Arial Unicode MS" w:cs="Arial"/>
          <w:color w:val="00B0F0"/>
        </w:rPr>
      </w:pPr>
    </w:p>
    <w:p w14:paraId="6995C98E" w14:textId="77777777" w:rsidR="00343A18" w:rsidRPr="005E0D49" w:rsidRDefault="00343A18" w:rsidP="00343A18">
      <w:pPr>
        <w:widowControl w:val="0"/>
        <w:spacing w:before="0"/>
        <w:rPr>
          <w:rFonts w:eastAsia="Arial Unicode MS" w:cs="Arial"/>
          <w:color w:val="00B0F0"/>
        </w:rPr>
      </w:pPr>
    </w:p>
    <w:p w14:paraId="32624D8A" w14:textId="77777777" w:rsidR="00343A18" w:rsidRPr="005E0D49"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E0D49" w14:paraId="0002BDAE" w14:textId="77777777" w:rsidTr="00BC01DC">
        <w:trPr>
          <w:jc w:val="center"/>
        </w:trPr>
        <w:tc>
          <w:tcPr>
            <w:tcW w:w="3882" w:type="dxa"/>
          </w:tcPr>
          <w:p w14:paraId="004571C4" w14:textId="77777777" w:rsidR="00343A18" w:rsidRPr="005E0D49" w:rsidRDefault="00343A18" w:rsidP="00BC01DC">
            <w:pPr>
              <w:spacing w:before="0"/>
              <w:jc w:val="center"/>
              <w:rPr>
                <w:rFonts w:cs="Arial"/>
              </w:rPr>
            </w:pPr>
            <w:r w:rsidRPr="005E0D49">
              <w:rPr>
                <w:rFonts w:cs="Arial"/>
              </w:rPr>
              <w:lastRenderedPageBreak/>
              <w:t>Датум:</w:t>
            </w:r>
          </w:p>
        </w:tc>
        <w:tc>
          <w:tcPr>
            <w:tcW w:w="2127" w:type="dxa"/>
          </w:tcPr>
          <w:p w14:paraId="032A1C63" w14:textId="77777777" w:rsidR="00343A18" w:rsidRPr="005E0D49" w:rsidRDefault="00343A18" w:rsidP="00BC01DC">
            <w:pPr>
              <w:spacing w:before="0"/>
              <w:jc w:val="center"/>
              <w:rPr>
                <w:rFonts w:cs="Arial"/>
                <w:lang w:val="ru-RU"/>
              </w:rPr>
            </w:pPr>
          </w:p>
        </w:tc>
        <w:tc>
          <w:tcPr>
            <w:tcW w:w="4022" w:type="dxa"/>
          </w:tcPr>
          <w:p w14:paraId="018FAD94" w14:textId="77777777" w:rsidR="00343A18" w:rsidRPr="005E0D49" w:rsidRDefault="00343A18" w:rsidP="00BC01DC">
            <w:pPr>
              <w:spacing w:before="0"/>
              <w:jc w:val="center"/>
              <w:rPr>
                <w:rFonts w:cs="Arial"/>
                <w:lang w:val="sr-Cyrl-CS"/>
              </w:rPr>
            </w:pPr>
            <w:r w:rsidRPr="005E0D49">
              <w:rPr>
                <w:rFonts w:cs="Arial"/>
                <w:lang w:val="sr-Cyrl-CS"/>
              </w:rPr>
              <w:t>П</w:t>
            </w:r>
            <w:r w:rsidRPr="005E0D49">
              <w:rPr>
                <w:rFonts w:cs="Arial"/>
              </w:rPr>
              <w:t>онуђач</w:t>
            </w:r>
          </w:p>
        </w:tc>
      </w:tr>
      <w:tr w:rsidR="00343A18" w:rsidRPr="005E0D49" w14:paraId="063ACF84" w14:textId="77777777" w:rsidTr="00BC01DC">
        <w:trPr>
          <w:jc w:val="center"/>
        </w:trPr>
        <w:tc>
          <w:tcPr>
            <w:tcW w:w="3882" w:type="dxa"/>
          </w:tcPr>
          <w:p w14:paraId="04337546" w14:textId="77777777" w:rsidR="00343A18" w:rsidRPr="005E0D49" w:rsidRDefault="00343A18" w:rsidP="00BC01DC">
            <w:pPr>
              <w:spacing w:before="0"/>
              <w:jc w:val="center"/>
              <w:rPr>
                <w:rFonts w:cs="Arial"/>
              </w:rPr>
            </w:pPr>
          </w:p>
        </w:tc>
        <w:tc>
          <w:tcPr>
            <w:tcW w:w="2127" w:type="dxa"/>
          </w:tcPr>
          <w:p w14:paraId="45269F7A" w14:textId="77777777" w:rsidR="00343A18" w:rsidRPr="005E0D49" w:rsidRDefault="00343A18" w:rsidP="00BC01DC">
            <w:pPr>
              <w:spacing w:before="0"/>
              <w:jc w:val="center"/>
              <w:rPr>
                <w:rFonts w:cs="Arial"/>
              </w:rPr>
            </w:pPr>
            <w:r w:rsidRPr="005E0D49">
              <w:rPr>
                <w:rFonts w:cs="Arial"/>
              </w:rPr>
              <w:t>М.П.</w:t>
            </w:r>
          </w:p>
        </w:tc>
        <w:tc>
          <w:tcPr>
            <w:tcW w:w="4022" w:type="dxa"/>
          </w:tcPr>
          <w:p w14:paraId="75C0F318" w14:textId="77777777" w:rsidR="00343A18" w:rsidRPr="005E0D49" w:rsidRDefault="00343A18" w:rsidP="00BC01DC">
            <w:pPr>
              <w:spacing w:before="0"/>
              <w:jc w:val="center"/>
              <w:rPr>
                <w:rFonts w:cs="Arial"/>
                <w:lang w:val="ru-RU"/>
              </w:rPr>
            </w:pPr>
          </w:p>
        </w:tc>
      </w:tr>
      <w:tr w:rsidR="00343A18" w:rsidRPr="005E0D49" w14:paraId="4E64D48F" w14:textId="77777777" w:rsidTr="00BC01DC">
        <w:trPr>
          <w:jc w:val="center"/>
        </w:trPr>
        <w:tc>
          <w:tcPr>
            <w:tcW w:w="3882" w:type="dxa"/>
            <w:tcBorders>
              <w:bottom w:val="single" w:sz="4" w:space="0" w:color="auto"/>
            </w:tcBorders>
          </w:tcPr>
          <w:p w14:paraId="1937AEBB" w14:textId="77777777" w:rsidR="00343A18" w:rsidRPr="005E0D49" w:rsidRDefault="00343A18" w:rsidP="00BC01DC">
            <w:pPr>
              <w:spacing w:before="0"/>
              <w:jc w:val="center"/>
              <w:rPr>
                <w:rFonts w:cs="Arial"/>
              </w:rPr>
            </w:pPr>
          </w:p>
        </w:tc>
        <w:tc>
          <w:tcPr>
            <w:tcW w:w="2127" w:type="dxa"/>
          </w:tcPr>
          <w:p w14:paraId="0837031F" w14:textId="77777777" w:rsidR="00343A18" w:rsidRPr="005E0D49" w:rsidRDefault="00343A18" w:rsidP="00BC01DC">
            <w:pPr>
              <w:spacing w:before="0"/>
              <w:jc w:val="center"/>
              <w:rPr>
                <w:rFonts w:cs="Arial"/>
                <w:lang w:val="ru-RU"/>
              </w:rPr>
            </w:pPr>
          </w:p>
        </w:tc>
        <w:tc>
          <w:tcPr>
            <w:tcW w:w="4022" w:type="dxa"/>
            <w:tcBorders>
              <w:bottom w:val="single" w:sz="4" w:space="0" w:color="auto"/>
            </w:tcBorders>
          </w:tcPr>
          <w:p w14:paraId="417F5ECE" w14:textId="77777777" w:rsidR="00343A18" w:rsidRPr="005E0D49" w:rsidRDefault="00343A18" w:rsidP="00BC01DC">
            <w:pPr>
              <w:spacing w:before="0"/>
              <w:jc w:val="center"/>
              <w:rPr>
                <w:rFonts w:cs="Arial"/>
                <w:lang w:val="ru-RU"/>
              </w:rPr>
            </w:pPr>
          </w:p>
        </w:tc>
      </w:tr>
      <w:tr w:rsidR="00343A18" w:rsidRPr="005E0D49" w14:paraId="1B942220" w14:textId="77777777" w:rsidTr="00BC01DC">
        <w:trPr>
          <w:trHeight w:val="389"/>
          <w:jc w:val="center"/>
        </w:trPr>
        <w:tc>
          <w:tcPr>
            <w:tcW w:w="3882" w:type="dxa"/>
            <w:tcBorders>
              <w:top w:val="single" w:sz="4" w:space="0" w:color="auto"/>
            </w:tcBorders>
          </w:tcPr>
          <w:p w14:paraId="0D3B55FB" w14:textId="77777777" w:rsidR="00343A18" w:rsidRPr="005E0D49" w:rsidRDefault="00343A18" w:rsidP="00BC01DC">
            <w:pPr>
              <w:spacing w:before="0"/>
              <w:jc w:val="center"/>
              <w:rPr>
                <w:rFonts w:cs="Arial"/>
              </w:rPr>
            </w:pPr>
          </w:p>
        </w:tc>
        <w:tc>
          <w:tcPr>
            <w:tcW w:w="2127" w:type="dxa"/>
          </w:tcPr>
          <w:p w14:paraId="385E4478" w14:textId="77777777" w:rsidR="00343A18" w:rsidRPr="005E0D49" w:rsidRDefault="00343A18" w:rsidP="00BC01DC">
            <w:pPr>
              <w:spacing w:before="0"/>
              <w:jc w:val="center"/>
              <w:rPr>
                <w:rFonts w:cs="Arial"/>
                <w:lang w:val="ru-RU"/>
              </w:rPr>
            </w:pPr>
          </w:p>
        </w:tc>
        <w:tc>
          <w:tcPr>
            <w:tcW w:w="4022" w:type="dxa"/>
            <w:tcBorders>
              <w:top w:val="single" w:sz="4" w:space="0" w:color="auto"/>
            </w:tcBorders>
          </w:tcPr>
          <w:p w14:paraId="1375719C" w14:textId="77777777" w:rsidR="00343A18" w:rsidRPr="005E0D49" w:rsidRDefault="00343A18" w:rsidP="00BC01DC">
            <w:pPr>
              <w:spacing w:before="0"/>
              <w:jc w:val="center"/>
              <w:rPr>
                <w:rFonts w:cs="Arial"/>
                <w:lang w:val="ru-RU"/>
              </w:rPr>
            </w:pPr>
          </w:p>
        </w:tc>
      </w:tr>
    </w:tbl>
    <w:p w14:paraId="1CEDDECC" w14:textId="77777777" w:rsidR="00343A18" w:rsidRPr="005E0D49" w:rsidRDefault="00343A18" w:rsidP="00343A18">
      <w:pPr>
        <w:spacing w:before="0"/>
        <w:rPr>
          <w:rFonts w:cs="Arial"/>
          <w:b/>
          <w:lang w:val="sr-Latn-CS"/>
        </w:rPr>
      </w:pPr>
    </w:p>
    <w:p w14:paraId="6C890249" w14:textId="77777777" w:rsidR="00343A18" w:rsidRPr="005E0D49" w:rsidRDefault="00343A18" w:rsidP="00343A18">
      <w:pPr>
        <w:spacing w:before="0"/>
        <w:rPr>
          <w:rFonts w:cs="Arial"/>
          <w:b/>
          <w:i/>
          <w:lang w:val="sr-Cyrl-CS"/>
        </w:rPr>
      </w:pPr>
      <w:r w:rsidRPr="005E0D49">
        <w:rPr>
          <w:rFonts w:cs="Arial"/>
          <w:b/>
          <w:i/>
          <w:lang w:val="sr-Cyrl-CS"/>
        </w:rPr>
        <w:t>Напомена:</w:t>
      </w:r>
    </w:p>
    <w:p w14:paraId="5F29A3FA" w14:textId="77777777" w:rsidR="00343A18" w:rsidRPr="005E0D49" w:rsidRDefault="00343A18" w:rsidP="00343A18">
      <w:pPr>
        <w:pStyle w:val="KDKomentar"/>
        <w:spacing w:before="0"/>
        <w:rPr>
          <w:rFonts w:eastAsia="TimesNewRomanPS-BoldMT" w:cs="Arial"/>
          <w:color w:val="auto"/>
          <w:sz w:val="22"/>
          <w:szCs w:val="22"/>
        </w:rPr>
      </w:pPr>
      <w:r w:rsidRPr="005E0D49">
        <w:rPr>
          <w:rFonts w:eastAsia="TimesNewRomanPS-BoldMT" w:cs="Arial"/>
          <w:color w:val="auto"/>
          <w:sz w:val="22"/>
          <w:szCs w:val="22"/>
        </w:rPr>
        <w:t xml:space="preserve">-Уколико </w:t>
      </w:r>
      <w:r w:rsidRPr="005E0D4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E0D49">
        <w:rPr>
          <w:rFonts w:eastAsia="TimesNewRomanPS-BoldMT" w:cs="Arial"/>
          <w:color w:val="auto"/>
          <w:sz w:val="22"/>
          <w:szCs w:val="22"/>
        </w:rPr>
        <w:t>.</w:t>
      </w:r>
    </w:p>
    <w:p w14:paraId="5B849897" w14:textId="77777777" w:rsidR="00035766" w:rsidRDefault="00343A18" w:rsidP="00343A18">
      <w:pPr>
        <w:pStyle w:val="KDKomentar"/>
        <w:spacing w:before="0"/>
        <w:rPr>
          <w:rFonts w:eastAsia="TimesNewRomanPS-BoldMT" w:cs="Arial"/>
          <w:color w:val="auto"/>
          <w:sz w:val="22"/>
          <w:szCs w:val="22"/>
        </w:rPr>
      </w:pPr>
      <w:r w:rsidRPr="005E0D49">
        <w:rPr>
          <w:rFonts w:eastAsia="TimesNewRomanPS-BoldMT" w:cs="Arial"/>
          <w:color w:val="auto"/>
          <w:sz w:val="22"/>
          <w:szCs w:val="22"/>
          <w:lang w:val="sr-Cyrl-CS"/>
        </w:rPr>
        <w:t xml:space="preserve">- </w:t>
      </w:r>
      <w:r w:rsidRPr="005E0D49">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08DED2D8" w14:textId="77777777" w:rsidR="00343A18" w:rsidRPr="005E0D49" w:rsidRDefault="00343A18" w:rsidP="00343A18">
      <w:pPr>
        <w:pStyle w:val="KDKomentar"/>
        <w:spacing w:before="0"/>
        <w:rPr>
          <w:rFonts w:eastAsia="TimesNewRomanPS-BoldMT" w:cs="Arial"/>
          <w:color w:val="auto"/>
          <w:sz w:val="22"/>
          <w:szCs w:val="22"/>
        </w:rPr>
      </w:pPr>
      <w:r w:rsidRPr="005E0D49">
        <w:rPr>
          <w:rFonts w:eastAsia="TimesNewRomanPS-BoldMT" w:cs="Arial"/>
          <w:color w:val="auto"/>
          <w:sz w:val="22"/>
          <w:szCs w:val="22"/>
        </w:rPr>
        <w:t xml:space="preserve"> </w:t>
      </w:r>
    </w:p>
    <w:p w14:paraId="674B50DA" w14:textId="77777777" w:rsidR="00343A18" w:rsidRPr="005E0D49" w:rsidRDefault="00343A18" w:rsidP="00035766">
      <w:pPr>
        <w:spacing w:before="0"/>
        <w:rPr>
          <w:rFonts w:cs="Arial"/>
          <w:b/>
          <w:lang w:val="ru-RU"/>
        </w:rPr>
      </w:pPr>
      <w:r w:rsidRPr="005E0D49">
        <w:rPr>
          <w:rFonts w:cs="Arial"/>
          <w:lang w:val="sr-Latn-CS"/>
        </w:rPr>
        <w:br w:type="page"/>
      </w:r>
      <w:r w:rsidRPr="005E0D49">
        <w:rPr>
          <w:rFonts w:cs="Arial"/>
          <w:b/>
          <w:lang w:val="sr-Latn-CS"/>
        </w:rPr>
        <w:lastRenderedPageBreak/>
        <w:t>Упутство</w:t>
      </w:r>
      <w:r w:rsidR="003013B4" w:rsidRPr="005E0D49">
        <w:rPr>
          <w:rFonts w:cs="Arial"/>
          <w:b/>
          <w:lang w:val="sr-Cyrl-RS"/>
        </w:rPr>
        <w:t xml:space="preserve"> </w:t>
      </w:r>
      <w:r w:rsidRPr="005E0D49">
        <w:rPr>
          <w:rFonts w:cs="Arial"/>
          <w:b/>
          <w:lang w:val="sr-Latn-CS"/>
        </w:rPr>
        <w:t>за попуњавањ</w:t>
      </w:r>
      <w:r w:rsidRPr="005E0D49">
        <w:rPr>
          <w:rFonts w:cs="Arial"/>
          <w:b/>
          <w:lang w:val="ru-RU"/>
        </w:rPr>
        <w:t>е</w:t>
      </w:r>
      <w:r w:rsidR="007E7BB8" w:rsidRPr="005E0D49">
        <w:rPr>
          <w:rFonts w:cs="Arial"/>
          <w:b/>
          <w:lang w:val="ru-RU"/>
        </w:rPr>
        <w:t xml:space="preserve"> О</w:t>
      </w:r>
      <w:r w:rsidRPr="005E0D49">
        <w:rPr>
          <w:rFonts w:cs="Arial"/>
          <w:b/>
          <w:lang w:val="ru-RU"/>
        </w:rPr>
        <w:t>брасца структуре цене</w:t>
      </w:r>
    </w:p>
    <w:p w14:paraId="4F69B7BA" w14:textId="77777777" w:rsidR="00343A18" w:rsidRPr="005E0D49" w:rsidRDefault="00343A18" w:rsidP="00343A18">
      <w:pPr>
        <w:spacing w:before="0"/>
        <w:rPr>
          <w:rFonts w:cs="Arial"/>
          <w:b/>
        </w:rPr>
      </w:pPr>
    </w:p>
    <w:p w14:paraId="25BA3011" w14:textId="77777777" w:rsidR="00343A18" w:rsidRPr="005E0D49" w:rsidRDefault="00343A18" w:rsidP="00343A18">
      <w:pPr>
        <w:pStyle w:val="ListParagraph"/>
        <w:tabs>
          <w:tab w:val="left" w:pos="90"/>
        </w:tabs>
        <w:spacing w:before="0" w:after="0" w:line="240" w:lineRule="auto"/>
        <w:ind w:left="0"/>
        <w:rPr>
          <w:rFonts w:ascii="Arial" w:hAnsi="Arial" w:cs="Arial"/>
          <w:bCs/>
          <w:iCs/>
        </w:rPr>
      </w:pPr>
      <w:r w:rsidRPr="005E0D49">
        <w:rPr>
          <w:rFonts w:ascii="Arial" w:hAnsi="Arial" w:cs="Arial"/>
          <w:bCs/>
          <w:iCs/>
        </w:rPr>
        <w:t>Понуђач треба да попун</w:t>
      </w:r>
      <w:r w:rsidRPr="005E0D49">
        <w:rPr>
          <w:rFonts w:ascii="Arial" w:hAnsi="Arial" w:cs="Arial"/>
          <w:bCs/>
          <w:iCs/>
          <w:lang w:val="sr-Cyrl-CS"/>
        </w:rPr>
        <w:t>и</w:t>
      </w:r>
      <w:r w:rsidRPr="005E0D49">
        <w:rPr>
          <w:rFonts w:ascii="Arial" w:hAnsi="Arial" w:cs="Arial"/>
          <w:bCs/>
          <w:iCs/>
        </w:rPr>
        <w:t xml:space="preserve"> образац структуре цене </w:t>
      </w:r>
      <w:r w:rsidRPr="005E0D49">
        <w:rPr>
          <w:rFonts w:ascii="Arial" w:hAnsi="Arial" w:cs="Arial"/>
          <w:bCs/>
          <w:iCs/>
          <w:lang w:val="sr-Cyrl-CS"/>
        </w:rPr>
        <w:t>Табела 1. на следећи начин</w:t>
      </w:r>
      <w:r w:rsidRPr="005E0D49">
        <w:rPr>
          <w:rFonts w:ascii="Arial" w:hAnsi="Arial" w:cs="Arial"/>
          <w:bCs/>
          <w:iCs/>
        </w:rPr>
        <w:t>:</w:t>
      </w:r>
    </w:p>
    <w:p w14:paraId="72D2B951" w14:textId="77777777" w:rsidR="000F683D" w:rsidRPr="005E0D49" w:rsidRDefault="000F683D" w:rsidP="00343A18">
      <w:pPr>
        <w:pStyle w:val="ListParagraph"/>
        <w:tabs>
          <w:tab w:val="left" w:pos="90"/>
        </w:tabs>
        <w:spacing w:before="0" w:after="0" w:line="240" w:lineRule="auto"/>
        <w:ind w:left="0"/>
        <w:rPr>
          <w:rFonts w:ascii="Arial" w:hAnsi="Arial" w:cs="Arial"/>
          <w:bCs/>
          <w:iCs/>
        </w:rPr>
      </w:pPr>
    </w:p>
    <w:p w14:paraId="191C3AA9" w14:textId="77777777" w:rsidR="00343A18" w:rsidRPr="005E0D4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E0D49">
        <w:rPr>
          <w:rFonts w:ascii="Arial" w:hAnsi="Arial" w:cs="Arial"/>
          <w:bCs/>
          <w:iCs/>
          <w:lang w:val="sr-Cyrl-CS"/>
        </w:rPr>
        <w:t xml:space="preserve">у колону 5. </w:t>
      </w:r>
      <w:proofErr w:type="gramStart"/>
      <w:r w:rsidRPr="005E0D49">
        <w:rPr>
          <w:rFonts w:ascii="Arial" w:hAnsi="Arial" w:cs="Arial"/>
          <w:bCs/>
          <w:iCs/>
        </w:rPr>
        <w:t>уписати</w:t>
      </w:r>
      <w:proofErr w:type="gramEnd"/>
      <w:r w:rsidRPr="005E0D49">
        <w:rPr>
          <w:rFonts w:ascii="Arial" w:hAnsi="Arial" w:cs="Arial"/>
          <w:bCs/>
          <w:iCs/>
        </w:rPr>
        <w:t xml:space="preserve"> колико износи јединична цена без ПДВ за </w:t>
      </w:r>
      <w:r w:rsidR="00FA439F" w:rsidRPr="005E0D49">
        <w:rPr>
          <w:rFonts w:ascii="Arial" w:hAnsi="Arial" w:cs="Arial"/>
          <w:bCs/>
          <w:iCs/>
          <w:lang w:val="sr-Cyrl-RS"/>
        </w:rPr>
        <w:t>извршену услугу</w:t>
      </w:r>
      <w:r w:rsidRPr="005E0D49">
        <w:rPr>
          <w:rFonts w:ascii="Arial" w:hAnsi="Arial" w:cs="Arial"/>
          <w:bCs/>
          <w:iCs/>
        </w:rPr>
        <w:t>;</w:t>
      </w:r>
    </w:p>
    <w:p w14:paraId="6B031DF7" w14:textId="77777777" w:rsidR="00343A18" w:rsidRPr="005E0D49"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5E0D49">
        <w:rPr>
          <w:rFonts w:ascii="Arial" w:hAnsi="Arial" w:cs="Arial"/>
          <w:bCs/>
          <w:iCs/>
        </w:rPr>
        <w:t>у</w:t>
      </w:r>
      <w:proofErr w:type="gramEnd"/>
      <w:r w:rsidRPr="005E0D49">
        <w:rPr>
          <w:rFonts w:ascii="Arial" w:hAnsi="Arial" w:cs="Arial"/>
          <w:bCs/>
          <w:iCs/>
        </w:rPr>
        <w:t xml:space="preserve"> колону </w:t>
      </w:r>
      <w:r w:rsidRPr="005E0D49">
        <w:rPr>
          <w:rFonts w:ascii="Arial" w:hAnsi="Arial" w:cs="Arial"/>
          <w:bCs/>
          <w:iCs/>
          <w:lang w:val="sr-Cyrl-CS"/>
        </w:rPr>
        <w:t>6</w:t>
      </w:r>
      <w:r w:rsidRPr="005E0D49">
        <w:rPr>
          <w:rFonts w:ascii="Arial" w:hAnsi="Arial" w:cs="Arial"/>
          <w:bCs/>
          <w:iCs/>
        </w:rPr>
        <w:t xml:space="preserve">. </w:t>
      </w:r>
      <w:proofErr w:type="gramStart"/>
      <w:r w:rsidRPr="005E0D49">
        <w:rPr>
          <w:rFonts w:ascii="Arial" w:hAnsi="Arial" w:cs="Arial"/>
          <w:bCs/>
          <w:iCs/>
        </w:rPr>
        <w:t>уписати</w:t>
      </w:r>
      <w:proofErr w:type="gramEnd"/>
      <w:r w:rsidRPr="005E0D49">
        <w:rPr>
          <w:rFonts w:ascii="Arial" w:hAnsi="Arial" w:cs="Arial"/>
          <w:bCs/>
          <w:iCs/>
        </w:rPr>
        <w:t xml:space="preserve"> колико износи јединична цена са ПДВ за </w:t>
      </w:r>
      <w:r w:rsidR="00FA439F" w:rsidRPr="005E0D49">
        <w:rPr>
          <w:rFonts w:ascii="Arial" w:hAnsi="Arial" w:cs="Arial"/>
          <w:bCs/>
          <w:iCs/>
          <w:lang w:val="sr-Cyrl-RS"/>
        </w:rPr>
        <w:t>извршену услугу</w:t>
      </w:r>
      <w:r w:rsidRPr="005E0D49">
        <w:rPr>
          <w:rFonts w:ascii="Arial" w:hAnsi="Arial" w:cs="Arial"/>
          <w:bCs/>
          <w:iCs/>
        </w:rPr>
        <w:t>;</w:t>
      </w:r>
    </w:p>
    <w:p w14:paraId="71A16BE3" w14:textId="77777777" w:rsidR="00343A18" w:rsidRPr="005E0D49"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5E0D49">
        <w:rPr>
          <w:rFonts w:ascii="Arial" w:hAnsi="Arial" w:cs="Arial"/>
          <w:bCs/>
          <w:iCs/>
        </w:rPr>
        <w:t>у</w:t>
      </w:r>
      <w:proofErr w:type="gramEnd"/>
      <w:r w:rsidRPr="005E0D49">
        <w:rPr>
          <w:rFonts w:ascii="Arial" w:hAnsi="Arial" w:cs="Arial"/>
          <w:bCs/>
          <w:iCs/>
        </w:rPr>
        <w:t xml:space="preserve"> колону </w:t>
      </w:r>
      <w:r w:rsidRPr="005E0D49">
        <w:rPr>
          <w:rFonts w:ascii="Arial" w:hAnsi="Arial" w:cs="Arial"/>
          <w:bCs/>
          <w:iCs/>
          <w:lang w:val="sr-Cyrl-CS"/>
        </w:rPr>
        <w:t>7</w:t>
      </w:r>
      <w:r w:rsidRPr="005E0D49">
        <w:rPr>
          <w:rFonts w:ascii="Arial" w:hAnsi="Arial" w:cs="Arial"/>
          <w:bCs/>
          <w:iCs/>
        </w:rPr>
        <w:t xml:space="preserve">. </w:t>
      </w:r>
      <w:proofErr w:type="gramStart"/>
      <w:r w:rsidRPr="005E0D49">
        <w:rPr>
          <w:rFonts w:ascii="Arial" w:hAnsi="Arial" w:cs="Arial"/>
          <w:bCs/>
          <w:iCs/>
        </w:rPr>
        <w:t>уписати</w:t>
      </w:r>
      <w:proofErr w:type="gramEnd"/>
      <w:r w:rsidRPr="005E0D49">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5E0D49">
        <w:rPr>
          <w:rFonts w:ascii="Arial" w:hAnsi="Arial" w:cs="Arial"/>
          <w:bCs/>
          <w:iCs/>
          <w:lang w:val="sr-Cyrl-CS"/>
        </w:rPr>
        <w:t>5</w:t>
      </w:r>
      <w:r w:rsidR="00926D25" w:rsidRPr="005E0D49">
        <w:rPr>
          <w:rFonts w:ascii="Arial" w:hAnsi="Arial" w:cs="Arial"/>
          <w:bCs/>
          <w:iCs/>
        </w:rPr>
        <w:t>.) са тражени</w:t>
      </w:r>
      <w:r w:rsidRPr="005E0D49">
        <w:rPr>
          <w:rFonts w:ascii="Arial" w:hAnsi="Arial" w:cs="Arial"/>
          <w:bCs/>
          <w:iCs/>
        </w:rPr>
        <w:t>м</w:t>
      </w:r>
      <w:r w:rsidR="00926D25" w:rsidRPr="005E0D49">
        <w:rPr>
          <w:rFonts w:ascii="Arial" w:hAnsi="Arial" w:cs="Arial"/>
          <w:bCs/>
          <w:iCs/>
          <w:lang w:val="sr-Cyrl-RS"/>
        </w:rPr>
        <w:t xml:space="preserve"> обимом</w:t>
      </w:r>
      <w:r w:rsidR="00926D25" w:rsidRPr="005E0D49">
        <w:rPr>
          <w:rFonts w:ascii="Arial" w:hAnsi="Arial" w:cs="Arial"/>
          <w:bCs/>
          <w:iCs/>
        </w:rPr>
        <w:t>-</w:t>
      </w:r>
      <w:r w:rsidRPr="005E0D49">
        <w:rPr>
          <w:rFonts w:ascii="Arial" w:hAnsi="Arial" w:cs="Arial"/>
          <w:bCs/>
          <w:iCs/>
        </w:rPr>
        <w:t xml:space="preserve">количином (која је наведена у колони </w:t>
      </w:r>
      <w:r w:rsidRPr="005E0D49">
        <w:rPr>
          <w:rFonts w:ascii="Arial" w:hAnsi="Arial" w:cs="Arial"/>
          <w:bCs/>
          <w:iCs/>
          <w:lang w:val="sr-Cyrl-CS"/>
        </w:rPr>
        <w:t>4</w:t>
      </w:r>
      <w:r w:rsidRPr="005E0D49">
        <w:rPr>
          <w:rFonts w:ascii="Arial" w:hAnsi="Arial" w:cs="Arial"/>
          <w:bCs/>
          <w:iCs/>
        </w:rPr>
        <w:t xml:space="preserve">.); </w:t>
      </w:r>
    </w:p>
    <w:p w14:paraId="58B4D7AD" w14:textId="77777777" w:rsidR="00343A18" w:rsidRPr="005E0D4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E0D49">
        <w:rPr>
          <w:rFonts w:ascii="Arial" w:hAnsi="Arial" w:cs="Arial"/>
          <w:bCs/>
          <w:iCs/>
          <w:lang w:val="sr-Cyrl-CS"/>
        </w:rPr>
        <w:t>у колону 8</w:t>
      </w:r>
      <w:r w:rsidRPr="005E0D49">
        <w:rPr>
          <w:rFonts w:ascii="Arial" w:hAnsi="Arial" w:cs="Arial"/>
          <w:bCs/>
          <w:iCs/>
        </w:rPr>
        <w:t xml:space="preserve">. </w:t>
      </w:r>
      <w:proofErr w:type="gramStart"/>
      <w:r w:rsidRPr="005E0D49">
        <w:rPr>
          <w:rFonts w:ascii="Arial" w:hAnsi="Arial" w:cs="Arial"/>
          <w:bCs/>
          <w:iCs/>
        </w:rPr>
        <w:t>уписати</w:t>
      </w:r>
      <w:proofErr w:type="gramEnd"/>
      <w:r w:rsidRPr="005E0D49">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5E0D49">
        <w:rPr>
          <w:rFonts w:ascii="Arial" w:hAnsi="Arial" w:cs="Arial"/>
          <w:bCs/>
          <w:iCs/>
          <w:lang w:val="sr-Cyrl-CS"/>
        </w:rPr>
        <w:t>6</w:t>
      </w:r>
      <w:r w:rsidR="00926D25" w:rsidRPr="005E0D49">
        <w:rPr>
          <w:rFonts w:ascii="Arial" w:hAnsi="Arial" w:cs="Arial"/>
          <w:bCs/>
          <w:iCs/>
        </w:rPr>
        <w:t>.) са тражени</w:t>
      </w:r>
      <w:r w:rsidRPr="005E0D49">
        <w:rPr>
          <w:rFonts w:ascii="Arial" w:hAnsi="Arial" w:cs="Arial"/>
          <w:bCs/>
          <w:iCs/>
        </w:rPr>
        <w:t>м</w:t>
      </w:r>
      <w:r w:rsidR="00926D25" w:rsidRPr="005E0D49">
        <w:rPr>
          <w:rFonts w:ascii="Arial" w:hAnsi="Arial" w:cs="Arial"/>
          <w:bCs/>
          <w:iCs/>
          <w:lang w:val="sr-Cyrl-RS"/>
        </w:rPr>
        <w:t xml:space="preserve"> обимом-</w:t>
      </w:r>
      <w:r w:rsidRPr="005E0D49">
        <w:rPr>
          <w:rFonts w:ascii="Arial" w:hAnsi="Arial" w:cs="Arial"/>
          <w:bCs/>
          <w:iCs/>
        </w:rPr>
        <w:t xml:space="preserve"> количином (која је наведена у колони </w:t>
      </w:r>
      <w:r w:rsidRPr="005E0D49">
        <w:rPr>
          <w:rFonts w:ascii="Arial" w:hAnsi="Arial" w:cs="Arial"/>
          <w:bCs/>
          <w:iCs/>
          <w:lang w:val="sr-Cyrl-CS"/>
        </w:rPr>
        <w:t>4</w:t>
      </w:r>
      <w:r w:rsidRPr="005E0D49">
        <w:rPr>
          <w:rFonts w:ascii="Arial" w:hAnsi="Arial" w:cs="Arial"/>
          <w:bCs/>
          <w:iCs/>
        </w:rPr>
        <w:t>.).</w:t>
      </w:r>
    </w:p>
    <w:p w14:paraId="2CC2FD90" w14:textId="77777777" w:rsidR="007E7BB8" w:rsidRPr="005E0D49"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4F863E80" w14:textId="77777777" w:rsidR="00343A18" w:rsidRPr="005E0D49" w:rsidRDefault="00343A18" w:rsidP="00343A18">
      <w:pPr>
        <w:tabs>
          <w:tab w:val="left" w:pos="992"/>
        </w:tabs>
        <w:spacing w:before="0"/>
        <w:rPr>
          <w:rFonts w:cs="Arial"/>
          <w:color w:val="00B0F0"/>
        </w:rPr>
      </w:pPr>
      <w:r w:rsidRPr="005E0D49">
        <w:rPr>
          <w:rFonts w:cs="Arial"/>
          <w:color w:val="00B0F0"/>
        </w:rPr>
        <w:t xml:space="preserve">- </w:t>
      </w:r>
      <w:proofErr w:type="gramStart"/>
      <w:r w:rsidRPr="005E0D49">
        <w:rPr>
          <w:rFonts w:cs="Arial"/>
          <w:color w:val="00B0F0"/>
        </w:rPr>
        <w:t>у</w:t>
      </w:r>
      <w:proofErr w:type="gramEnd"/>
      <w:r w:rsidRPr="005E0D49">
        <w:rPr>
          <w:rFonts w:cs="Arial"/>
          <w:color w:val="00B0F0"/>
        </w:rPr>
        <w:t xml:space="preserve"> Табелу 2. </w:t>
      </w:r>
      <w:proofErr w:type="gramStart"/>
      <w:r w:rsidRPr="005E0D49">
        <w:rPr>
          <w:rFonts w:cs="Arial"/>
          <w:color w:val="00B0F0"/>
        </w:rPr>
        <w:t>уписују</w:t>
      </w:r>
      <w:proofErr w:type="gramEnd"/>
      <w:r w:rsidRPr="005E0D49">
        <w:rPr>
          <w:rFonts w:cs="Arial"/>
          <w:color w:val="00B0F0"/>
        </w:rPr>
        <w:t xml:space="preserve"> се посебно исказани трошкови који су укључени у укупно</w:t>
      </w:r>
    </w:p>
    <w:p w14:paraId="6C188F63" w14:textId="77777777" w:rsidR="00343A18" w:rsidRPr="005E0D49" w:rsidRDefault="00343A18" w:rsidP="00343A18">
      <w:pPr>
        <w:tabs>
          <w:tab w:val="left" w:pos="992"/>
        </w:tabs>
        <w:spacing w:before="0"/>
        <w:rPr>
          <w:rFonts w:cs="Arial"/>
          <w:color w:val="00B0F0"/>
        </w:rPr>
      </w:pPr>
      <w:proofErr w:type="gramStart"/>
      <w:r w:rsidRPr="005E0D49">
        <w:rPr>
          <w:rFonts w:cs="Arial"/>
          <w:color w:val="00B0F0"/>
        </w:rPr>
        <w:t>понуђену</w:t>
      </w:r>
      <w:proofErr w:type="gramEnd"/>
      <w:r w:rsidRPr="005E0D49">
        <w:rPr>
          <w:rFonts w:cs="Arial"/>
          <w:color w:val="00B0F0"/>
        </w:rPr>
        <w:t xml:space="preserve"> цену без ПДВ (ред бр. I из табеле 1)</w:t>
      </w:r>
      <w:r w:rsidR="007F7D7A" w:rsidRPr="005E0D49">
        <w:rPr>
          <w:rFonts w:cs="Arial"/>
          <w:lang w:val="sr-Cyrl-RS"/>
        </w:rPr>
        <w:t xml:space="preserve"> </w:t>
      </w:r>
      <w:r w:rsidR="007F7D7A" w:rsidRPr="005E0D49">
        <w:rPr>
          <w:rFonts w:cs="Arial"/>
          <w:color w:val="00B0F0"/>
          <w:lang w:val="sr-Cyrl-RS"/>
        </w:rPr>
        <w:t>уколико исти постоје као засебни трошкови</w:t>
      </w:r>
    </w:p>
    <w:p w14:paraId="0541AF78" w14:textId="77777777" w:rsidR="00343A18" w:rsidRPr="005E0D49" w:rsidRDefault="00343A18" w:rsidP="00343A18">
      <w:pPr>
        <w:tabs>
          <w:tab w:val="left" w:pos="992"/>
        </w:tabs>
        <w:spacing w:before="0"/>
        <w:rPr>
          <w:rFonts w:cs="Arial"/>
          <w:b/>
          <w:lang w:val="sr-Cyrl-BA"/>
        </w:rPr>
      </w:pPr>
    </w:p>
    <w:p w14:paraId="43F554A7" w14:textId="77777777" w:rsidR="00343A18" w:rsidRPr="005E0D49" w:rsidRDefault="00343A18" w:rsidP="009F3A2B">
      <w:pPr>
        <w:numPr>
          <w:ilvl w:val="0"/>
          <w:numId w:val="22"/>
        </w:numPr>
        <w:tabs>
          <w:tab w:val="left" w:pos="992"/>
        </w:tabs>
        <w:spacing w:before="0"/>
        <w:rPr>
          <w:rFonts w:cs="Arial"/>
        </w:rPr>
      </w:pPr>
      <w:proofErr w:type="gramStart"/>
      <w:r w:rsidRPr="005E0D49">
        <w:rPr>
          <w:rFonts w:cs="Arial"/>
        </w:rPr>
        <w:t>у</w:t>
      </w:r>
      <w:proofErr w:type="gramEnd"/>
      <w:r w:rsidRPr="005E0D49">
        <w:rPr>
          <w:rFonts w:cs="Arial"/>
        </w:rPr>
        <w:t xml:space="preserve"> ред бр. I – уписује се укупно понуђена цена за све позиције  без ПДВ (збир</w:t>
      </w:r>
    </w:p>
    <w:p w14:paraId="35BD5E24" w14:textId="77777777" w:rsidR="00343A18" w:rsidRPr="005E0D49" w:rsidRDefault="00343A18" w:rsidP="009F3A2B">
      <w:pPr>
        <w:numPr>
          <w:ilvl w:val="0"/>
          <w:numId w:val="22"/>
        </w:numPr>
        <w:tabs>
          <w:tab w:val="left" w:pos="992"/>
        </w:tabs>
        <w:spacing w:before="0"/>
        <w:rPr>
          <w:rFonts w:cs="Arial"/>
        </w:rPr>
      </w:pPr>
      <w:proofErr w:type="gramStart"/>
      <w:r w:rsidRPr="005E0D49">
        <w:rPr>
          <w:rFonts w:cs="Arial"/>
        </w:rPr>
        <w:t>колоне</w:t>
      </w:r>
      <w:proofErr w:type="gramEnd"/>
      <w:r w:rsidRPr="005E0D49">
        <w:rPr>
          <w:rFonts w:cs="Arial"/>
        </w:rPr>
        <w:t xml:space="preserve"> бр. 5)</w:t>
      </w:r>
    </w:p>
    <w:p w14:paraId="3CD14BE4" w14:textId="77777777" w:rsidR="00343A18" w:rsidRPr="005E0D49" w:rsidRDefault="00343A18" w:rsidP="009F3A2B">
      <w:pPr>
        <w:numPr>
          <w:ilvl w:val="0"/>
          <w:numId w:val="22"/>
        </w:numPr>
        <w:tabs>
          <w:tab w:val="left" w:pos="992"/>
        </w:tabs>
        <w:spacing w:before="0"/>
        <w:rPr>
          <w:rFonts w:cs="Arial"/>
        </w:rPr>
      </w:pPr>
      <w:proofErr w:type="gramStart"/>
      <w:r w:rsidRPr="005E0D49">
        <w:rPr>
          <w:rFonts w:cs="Arial"/>
        </w:rPr>
        <w:t>у</w:t>
      </w:r>
      <w:proofErr w:type="gramEnd"/>
      <w:r w:rsidRPr="005E0D49">
        <w:rPr>
          <w:rFonts w:cs="Arial"/>
        </w:rPr>
        <w:t xml:space="preserve"> ред бр. II – уписује се укупан износ ПДВ </w:t>
      </w:r>
    </w:p>
    <w:p w14:paraId="4459483D" w14:textId="77777777" w:rsidR="00343A18" w:rsidRPr="005E0D49" w:rsidRDefault="00343A18" w:rsidP="009F3A2B">
      <w:pPr>
        <w:numPr>
          <w:ilvl w:val="0"/>
          <w:numId w:val="22"/>
        </w:numPr>
        <w:tabs>
          <w:tab w:val="left" w:pos="992"/>
        </w:tabs>
        <w:spacing w:before="0"/>
        <w:rPr>
          <w:rFonts w:cs="Arial"/>
        </w:rPr>
      </w:pPr>
      <w:proofErr w:type="gramStart"/>
      <w:r w:rsidRPr="005E0D49">
        <w:rPr>
          <w:rFonts w:cs="Arial"/>
        </w:rPr>
        <w:t>у</w:t>
      </w:r>
      <w:proofErr w:type="gramEnd"/>
      <w:r w:rsidRPr="005E0D49">
        <w:rPr>
          <w:rFonts w:cs="Arial"/>
        </w:rPr>
        <w:t xml:space="preserve"> ред бр. III – уписује се укупно понуђена цена са ПДВ (ред бр. I + ред.</w:t>
      </w:r>
    </w:p>
    <w:p w14:paraId="303520E8" w14:textId="77777777" w:rsidR="00343A18" w:rsidRPr="005E0D49" w:rsidRDefault="00343A18" w:rsidP="009F3A2B">
      <w:pPr>
        <w:numPr>
          <w:ilvl w:val="0"/>
          <w:numId w:val="22"/>
        </w:numPr>
        <w:tabs>
          <w:tab w:val="left" w:pos="992"/>
        </w:tabs>
        <w:spacing w:before="0"/>
        <w:rPr>
          <w:rFonts w:cs="Arial"/>
        </w:rPr>
      </w:pPr>
      <w:proofErr w:type="gramStart"/>
      <w:r w:rsidRPr="005E0D49">
        <w:rPr>
          <w:rFonts w:cs="Arial"/>
        </w:rPr>
        <w:t>бр</w:t>
      </w:r>
      <w:proofErr w:type="gramEnd"/>
      <w:r w:rsidRPr="005E0D49">
        <w:rPr>
          <w:rFonts w:cs="Arial"/>
        </w:rPr>
        <w:t>. II)</w:t>
      </w:r>
    </w:p>
    <w:p w14:paraId="013C2878" w14:textId="77777777" w:rsidR="00343A18" w:rsidRPr="005E0D49" w:rsidRDefault="00343A18" w:rsidP="00343A18">
      <w:pPr>
        <w:tabs>
          <w:tab w:val="left" w:pos="992"/>
        </w:tabs>
        <w:spacing w:before="0"/>
        <w:rPr>
          <w:rFonts w:cs="Arial"/>
        </w:rPr>
      </w:pPr>
    </w:p>
    <w:p w14:paraId="7BE9424E" w14:textId="77777777" w:rsidR="00343A18" w:rsidRPr="005E0D49" w:rsidRDefault="00343A18" w:rsidP="009F3A2B">
      <w:pPr>
        <w:numPr>
          <w:ilvl w:val="0"/>
          <w:numId w:val="23"/>
        </w:numPr>
        <w:tabs>
          <w:tab w:val="left" w:pos="992"/>
        </w:tabs>
        <w:spacing w:before="0"/>
        <w:rPr>
          <w:rFonts w:cs="Arial"/>
        </w:rPr>
      </w:pPr>
      <w:proofErr w:type="gramStart"/>
      <w:r w:rsidRPr="005E0D49">
        <w:rPr>
          <w:rFonts w:cs="Arial"/>
        </w:rPr>
        <w:t>на</w:t>
      </w:r>
      <w:proofErr w:type="gramEnd"/>
      <w:r w:rsidRPr="005E0D49">
        <w:rPr>
          <w:rFonts w:cs="Arial"/>
        </w:rPr>
        <w:t xml:space="preserve"> место предвиђено за место и датум уписује се место и датум попуњавања</w:t>
      </w:r>
      <w:r w:rsidR="00876242" w:rsidRPr="005E0D49">
        <w:rPr>
          <w:rFonts w:cs="Arial"/>
          <w:lang w:val="sr-Cyrl-RS"/>
        </w:rPr>
        <w:t xml:space="preserve"> </w:t>
      </w:r>
      <w:r w:rsidRPr="005E0D49">
        <w:rPr>
          <w:rFonts w:cs="Arial"/>
        </w:rPr>
        <w:t>обрасца структуре цене.</w:t>
      </w:r>
    </w:p>
    <w:p w14:paraId="3EA1ABD0" w14:textId="77777777" w:rsidR="00343A18" w:rsidRPr="005E0D49" w:rsidRDefault="00343A18" w:rsidP="009F3A2B">
      <w:pPr>
        <w:numPr>
          <w:ilvl w:val="0"/>
          <w:numId w:val="23"/>
        </w:numPr>
        <w:tabs>
          <w:tab w:val="left" w:pos="992"/>
        </w:tabs>
        <w:spacing w:before="0"/>
        <w:rPr>
          <w:rFonts w:cs="Arial"/>
        </w:rPr>
      </w:pPr>
      <w:proofErr w:type="gramStart"/>
      <w:r w:rsidRPr="005E0D49">
        <w:rPr>
          <w:rFonts w:cs="Arial"/>
        </w:rPr>
        <w:t>на  место</w:t>
      </w:r>
      <w:proofErr w:type="gramEnd"/>
      <w:r w:rsidRPr="005E0D49">
        <w:rPr>
          <w:rFonts w:cs="Arial"/>
        </w:rPr>
        <w:t xml:space="preserve"> предвиђено за печат и потпис понуђач печатом оверава и потписује образац структуре цене.</w:t>
      </w:r>
    </w:p>
    <w:p w14:paraId="5B492B25" w14:textId="77777777" w:rsidR="00537552" w:rsidRPr="005E0D49" w:rsidRDefault="00537552" w:rsidP="00781B02">
      <w:pPr>
        <w:rPr>
          <w:rFonts w:eastAsia="TimesNewRomanPS-BoldMT" w:cs="Arial"/>
        </w:rPr>
      </w:pPr>
    </w:p>
    <w:p w14:paraId="21090974" w14:textId="77777777" w:rsidR="00537552" w:rsidRPr="005E0D49" w:rsidRDefault="00537552" w:rsidP="00537552">
      <w:pPr>
        <w:rPr>
          <w:rFonts w:eastAsia="TimesNewRomanPS-BoldMT" w:cs="Arial"/>
        </w:rPr>
      </w:pPr>
    </w:p>
    <w:p w14:paraId="72BC66E7" w14:textId="77777777" w:rsidR="007E7BB8" w:rsidRPr="005E0D49" w:rsidRDefault="007E7BB8" w:rsidP="00537552">
      <w:pPr>
        <w:rPr>
          <w:rFonts w:eastAsia="TimesNewRomanPS-BoldMT" w:cs="Arial"/>
        </w:rPr>
      </w:pPr>
    </w:p>
    <w:p w14:paraId="40C49BDC" w14:textId="77777777" w:rsidR="007E7BB8" w:rsidRPr="005E0D49" w:rsidRDefault="007E7BB8" w:rsidP="00537552">
      <w:pPr>
        <w:rPr>
          <w:rFonts w:eastAsia="TimesNewRomanPS-BoldMT" w:cs="Arial"/>
        </w:rPr>
      </w:pPr>
    </w:p>
    <w:p w14:paraId="519C2F25" w14:textId="77777777" w:rsidR="007E7BB8" w:rsidRPr="005E0D49" w:rsidRDefault="007E7BB8" w:rsidP="00537552">
      <w:pPr>
        <w:rPr>
          <w:rFonts w:eastAsia="TimesNewRomanPS-BoldMT" w:cs="Arial"/>
        </w:rPr>
      </w:pPr>
    </w:p>
    <w:p w14:paraId="6FC991AE" w14:textId="77777777" w:rsidR="007E7BB8" w:rsidRPr="005E0D49" w:rsidRDefault="007E7BB8" w:rsidP="00537552">
      <w:pPr>
        <w:rPr>
          <w:rFonts w:eastAsia="TimesNewRomanPS-BoldMT" w:cs="Arial"/>
        </w:rPr>
      </w:pPr>
    </w:p>
    <w:p w14:paraId="22E6A7FD" w14:textId="77777777" w:rsidR="007E7BB8" w:rsidRPr="005E0D49" w:rsidRDefault="007E7BB8" w:rsidP="00537552">
      <w:pPr>
        <w:rPr>
          <w:rFonts w:eastAsia="TimesNewRomanPS-BoldMT" w:cs="Arial"/>
        </w:rPr>
      </w:pPr>
    </w:p>
    <w:p w14:paraId="05C75E6B" w14:textId="77777777" w:rsidR="007E7BB8" w:rsidRPr="005E0D49" w:rsidRDefault="007E7BB8" w:rsidP="00537552">
      <w:pPr>
        <w:rPr>
          <w:rFonts w:eastAsia="TimesNewRomanPS-BoldMT" w:cs="Arial"/>
        </w:rPr>
      </w:pPr>
    </w:p>
    <w:p w14:paraId="4C7DE99D" w14:textId="77777777" w:rsidR="007E7BB8" w:rsidRPr="005E0D49" w:rsidRDefault="007E7BB8" w:rsidP="00537552">
      <w:pPr>
        <w:rPr>
          <w:rFonts w:eastAsia="TimesNewRomanPS-BoldMT" w:cs="Arial"/>
        </w:rPr>
      </w:pPr>
    </w:p>
    <w:p w14:paraId="15781576" w14:textId="77777777" w:rsidR="007E7BB8" w:rsidRPr="005E0D49" w:rsidRDefault="007E7BB8" w:rsidP="00537552">
      <w:pPr>
        <w:rPr>
          <w:rFonts w:eastAsia="TimesNewRomanPS-BoldMT" w:cs="Arial"/>
        </w:rPr>
      </w:pPr>
    </w:p>
    <w:p w14:paraId="3ADC1926" w14:textId="77777777" w:rsidR="007E7BB8" w:rsidRPr="005E0D49" w:rsidRDefault="007E7BB8" w:rsidP="00537552">
      <w:pPr>
        <w:rPr>
          <w:rFonts w:eastAsia="TimesNewRomanPS-BoldMT" w:cs="Arial"/>
        </w:rPr>
      </w:pPr>
    </w:p>
    <w:p w14:paraId="28BD9302" w14:textId="77777777" w:rsidR="007E7BB8" w:rsidRPr="005E0D49" w:rsidRDefault="007E7BB8" w:rsidP="00537552">
      <w:pPr>
        <w:rPr>
          <w:rFonts w:eastAsia="TimesNewRomanPS-BoldMT" w:cs="Arial"/>
        </w:rPr>
      </w:pPr>
    </w:p>
    <w:p w14:paraId="0BBD8327" w14:textId="77777777" w:rsidR="007E7BB8" w:rsidRPr="005E0D49" w:rsidRDefault="007E7BB8" w:rsidP="00537552">
      <w:pPr>
        <w:rPr>
          <w:rFonts w:eastAsia="TimesNewRomanPS-BoldMT" w:cs="Arial"/>
        </w:rPr>
      </w:pPr>
    </w:p>
    <w:p w14:paraId="005D3754" w14:textId="77777777" w:rsidR="009C0CAF" w:rsidRDefault="009C0CAF" w:rsidP="00537552">
      <w:pPr>
        <w:rPr>
          <w:rFonts w:eastAsia="TimesNewRomanPS-BoldMT" w:cs="Arial"/>
        </w:rPr>
      </w:pPr>
    </w:p>
    <w:p w14:paraId="132041EC" w14:textId="77777777" w:rsidR="00647A82" w:rsidRDefault="00647A82" w:rsidP="00537552">
      <w:pPr>
        <w:rPr>
          <w:rFonts w:eastAsia="TimesNewRomanPS-BoldMT" w:cs="Arial"/>
        </w:rPr>
      </w:pPr>
    </w:p>
    <w:p w14:paraId="578DBB3F" w14:textId="77777777" w:rsidR="00647A82" w:rsidRDefault="00647A82" w:rsidP="00537552">
      <w:pPr>
        <w:rPr>
          <w:rFonts w:eastAsia="TimesNewRomanPS-BoldMT" w:cs="Arial"/>
        </w:rPr>
      </w:pPr>
    </w:p>
    <w:p w14:paraId="73555727" w14:textId="77777777" w:rsidR="00647A82" w:rsidRDefault="00647A82" w:rsidP="00537552">
      <w:pPr>
        <w:rPr>
          <w:rFonts w:eastAsia="TimesNewRomanPS-BoldMT" w:cs="Arial"/>
        </w:rPr>
      </w:pPr>
    </w:p>
    <w:p w14:paraId="2BFD5B78" w14:textId="77777777" w:rsidR="00647A82" w:rsidRPr="005E0D49" w:rsidRDefault="00647A82" w:rsidP="00537552">
      <w:pPr>
        <w:rPr>
          <w:rFonts w:eastAsia="TimesNewRomanPS-BoldMT" w:cs="Arial"/>
        </w:rPr>
      </w:pPr>
    </w:p>
    <w:p w14:paraId="31AADE71" w14:textId="77777777" w:rsidR="009C0CAF" w:rsidRPr="005E0D49" w:rsidRDefault="009C0CAF" w:rsidP="00537552">
      <w:pPr>
        <w:rPr>
          <w:rFonts w:eastAsia="TimesNewRomanPS-BoldMT" w:cs="Arial"/>
        </w:rPr>
      </w:pPr>
    </w:p>
    <w:p w14:paraId="03245259" w14:textId="77777777" w:rsidR="00537552" w:rsidRPr="005E0D49" w:rsidRDefault="00537552" w:rsidP="00781B02">
      <w:pPr>
        <w:rPr>
          <w:rFonts w:eastAsia="TimesNewRomanPS-BoldMT" w:cs="Arial"/>
        </w:rPr>
      </w:pPr>
    </w:p>
    <w:p w14:paraId="2377C3C6" w14:textId="77777777" w:rsidR="00343A18" w:rsidRPr="005E0D49" w:rsidRDefault="00343A18" w:rsidP="00343A18">
      <w:pPr>
        <w:pStyle w:val="KDObrazac"/>
        <w:spacing w:before="0"/>
      </w:pPr>
      <w:bookmarkStart w:id="255" w:name="_Toc442559926"/>
      <w:r w:rsidRPr="005E0D49">
        <w:t xml:space="preserve">ОБРАЗАЦ </w:t>
      </w:r>
      <w:r w:rsidR="009C0CAF" w:rsidRPr="005E0D49">
        <w:rPr>
          <w:lang w:val="sr-Cyrl-RS"/>
        </w:rPr>
        <w:t>3</w:t>
      </w:r>
      <w:r w:rsidRPr="005E0D49">
        <w:t>.</w:t>
      </w:r>
      <w:bookmarkEnd w:id="255"/>
    </w:p>
    <w:p w14:paraId="449E598D" w14:textId="77777777" w:rsidR="00343A18" w:rsidRPr="005E0D49" w:rsidRDefault="00343A18" w:rsidP="00343A18">
      <w:pPr>
        <w:ind w:left="-180" w:right="-360" w:firstLine="720"/>
        <w:rPr>
          <w:rFonts w:cs="Arial"/>
          <w:lang w:val="ru-RU"/>
        </w:rPr>
      </w:pPr>
    </w:p>
    <w:p w14:paraId="09DE3FCE" w14:textId="77777777" w:rsidR="00343A18" w:rsidRPr="005E0D49" w:rsidRDefault="00343A18" w:rsidP="00343A18">
      <w:pPr>
        <w:ind w:right="-360"/>
        <w:rPr>
          <w:rFonts w:cs="Arial"/>
          <w:lang w:val="ru-RU"/>
        </w:rPr>
      </w:pPr>
      <w:r w:rsidRPr="005E0D49">
        <w:rPr>
          <w:rFonts w:cs="Arial"/>
          <w:lang w:val="ru-RU"/>
        </w:rPr>
        <w:t xml:space="preserve">На основу члана 26. Закона о јавним набавкама ( „Службени гласник РС“, бр. 124/2012, 14/15 и 68/15), члана </w:t>
      </w:r>
      <w:r w:rsidR="00EB5C3A">
        <w:rPr>
          <w:rFonts w:cs="Arial"/>
        </w:rPr>
        <w:t>2</w:t>
      </w:r>
      <w:r w:rsidRPr="005E0D49">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E42838D" w14:textId="77777777" w:rsidR="00343A18" w:rsidRPr="005E0D49" w:rsidRDefault="00343A18" w:rsidP="00343A18">
      <w:pPr>
        <w:jc w:val="center"/>
        <w:rPr>
          <w:rFonts w:cs="Arial"/>
          <w:b/>
          <w:lang w:val="ru-RU"/>
        </w:rPr>
      </w:pPr>
      <w:r w:rsidRPr="005E0D49">
        <w:rPr>
          <w:rFonts w:cs="Arial"/>
          <w:b/>
          <w:lang w:val="ru-RU"/>
        </w:rPr>
        <w:t>ИЗЈАВУ О НЕЗАВИСНОЈ ПОНУДИ</w:t>
      </w:r>
    </w:p>
    <w:p w14:paraId="48BD772A" w14:textId="671CE98D" w:rsidR="00343A18" w:rsidRPr="005E0D49" w:rsidRDefault="00343A18" w:rsidP="00343A18">
      <w:pPr>
        <w:rPr>
          <w:rFonts w:cs="Arial"/>
          <w:lang w:val="ru-RU"/>
        </w:rPr>
      </w:pPr>
      <w:r w:rsidRPr="005E0D49">
        <w:rPr>
          <w:rFonts w:cs="Arial"/>
          <w:lang w:val="ru-RU"/>
        </w:rPr>
        <w:t xml:space="preserve">и под пуном материјалном и кривичном одговорношћу потврђује да је Понуду број:________ за јавну набавку </w:t>
      </w:r>
      <w:r w:rsidR="00FD6BCE" w:rsidRPr="005E0D49">
        <w:rPr>
          <w:rFonts w:cs="Arial"/>
          <w:lang w:val="ru-RU"/>
        </w:rPr>
        <w:t>услуга</w:t>
      </w:r>
      <w:r w:rsidRPr="005E0D49">
        <w:rPr>
          <w:rFonts w:cs="Arial"/>
          <w:lang w:val="ru-RU"/>
        </w:rPr>
        <w:t xml:space="preserve"> </w:t>
      </w:r>
      <w:r w:rsidR="009C0CAF" w:rsidRPr="005E0D49">
        <w:rPr>
          <w:rFonts w:cs="Arial"/>
          <w:lang w:val="sr-Latn-RS"/>
        </w:rPr>
        <w:t xml:space="preserve">„ </w:t>
      </w:r>
      <w:r w:rsidR="009C0CAF" w:rsidRPr="005E0D49">
        <w:rPr>
          <w:rFonts w:cs="Arial"/>
          <w:lang w:val="sr-Cyrl-RS"/>
        </w:rPr>
        <w:t xml:space="preserve">Израда инвестиоционо техничке документације за МХЕ Врело“ </w:t>
      </w:r>
      <w:r w:rsidR="00873133" w:rsidRPr="005E0D49">
        <w:rPr>
          <w:rFonts w:cs="Arial"/>
          <w:lang w:val="ru-RU"/>
        </w:rPr>
        <w:t xml:space="preserve">у отвореном поступку јавне набавке </w:t>
      </w:r>
      <w:r w:rsidR="002D6B31" w:rsidRPr="005E0D49">
        <w:rPr>
          <w:rFonts w:cs="Arial"/>
          <w:lang w:val="ru-RU"/>
        </w:rPr>
        <w:t>ЈН</w:t>
      </w:r>
      <w:r w:rsidRPr="005E0D49">
        <w:rPr>
          <w:rFonts w:cs="Arial"/>
          <w:lang w:val="ru-RU"/>
        </w:rPr>
        <w:t xml:space="preserve"> бр.</w:t>
      </w:r>
      <w:r w:rsidR="009C0CAF" w:rsidRPr="005E0D49">
        <w:rPr>
          <w:rFonts w:cs="Arial"/>
          <w:lang w:val="ru-RU"/>
        </w:rPr>
        <w:t xml:space="preserve"> 1000/0382/2017 </w:t>
      </w:r>
      <w:r w:rsidRPr="005E0D49">
        <w:rPr>
          <w:rFonts w:cs="Arial"/>
          <w:lang w:val="ru-RU"/>
        </w:rPr>
        <w:t xml:space="preserve">Наручиоца </w:t>
      </w:r>
      <w:r w:rsidRPr="005E0D49">
        <w:rPr>
          <w:rFonts w:eastAsia="Arial Unicode MS" w:cs="Arial"/>
          <w:color w:val="000000"/>
          <w:kern w:val="1"/>
          <w:lang w:eastAsia="ar-SA"/>
        </w:rPr>
        <w:t>Јавно предузеће „Електропривреда Србије“ Београд</w:t>
      </w:r>
      <w:r w:rsidR="008B6E76" w:rsidRPr="005E0D49">
        <w:rPr>
          <w:rFonts w:eastAsia="Arial Unicode MS" w:cs="Arial"/>
          <w:color w:val="000000"/>
          <w:kern w:val="1"/>
          <w:lang w:val="sr-Cyrl-RS" w:eastAsia="ar-SA"/>
        </w:rPr>
        <w:t xml:space="preserve"> </w:t>
      </w:r>
      <w:r w:rsidRPr="005E0D49">
        <w:rPr>
          <w:rFonts w:cs="Arial"/>
          <w:lang w:val="ru-RU"/>
        </w:rPr>
        <w:t>по Позиву за подношење понуда објављеном на</w:t>
      </w:r>
      <w:r w:rsidR="000F683D" w:rsidRPr="005E0D49">
        <w:rPr>
          <w:rFonts w:cs="Arial"/>
          <w:lang w:val="ru-RU"/>
        </w:rPr>
        <w:t xml:space="preserve"> </w:t>
      </w:r>
      <w:r w:rsidRPr="005E0D49">
        <w:rPr>
          <w:rFonts w:cs="Arial"/>
          <w:lang w:val="ru-RU"/>
        </w:rPr>
        <w:t>Порталу јавних набавки и интернет стр</w:t>
      </w:r>
      <w:r w:rsidR="004D50E1">
        <w:rPr>
          <w:rFonts w:cs="Arial"/>
          <w:lang w:val="ru-RU"/>
        </w:rPr>
        <w:t>аници Наручиоца дана 20.12.2017</w:t>
      </w:r>
      <w:r w:rsidRPr="005E0D49">
        <w:rPr>
          <w:rFonts w:cs="Arial"/>
          <w:lang w:val="ru-RU"/>
        </w:rPr>
        <w:t>. године, поднео независно, без договора са другим понуђачима или заинтересованим лицима.</w:t>
      </w:r>
    </w:p>
    <w:p w14:paraId="27914FEA" w14:textId="77777777" w:rsidR="00343A18" w:rsidRPr="005E0D49" w:rsidRDefault="00343A18" w:rsidP="00343A18">
      <w:pPr>
        <w:tabs>
          <w:tab w:val="left" w:pos="0"/>
        </w:tabs>
        <w:rPr>
          <w:rFonts w:cs="Arial"/>
          <w:lang w:val="ru-RU"/>
        </w:rPr>
      </w:pPr>
      <w:r w:rsidRPr="005E0D4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CB38CB1" w14:textId="77777777" w:rsidR="00343A18" w:rsidRPr="005E0D49" w:rsidRDefault="00343A18" w:rsidP="00343A18">
      <w:pPr>
        <w:rPr>
          <w:rFonts w:cs="Arial"/>
          <w:b/>
          <w:lang w:val="ru-RU"/>
        </w:rPr>
      </w:pPr>
    </w:p>
    <w:p w14:paraId="5F291D1E" w14:textId="77777777" w:rsidR="00343A18" w:rsidRPr="005E0D4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E0D49" w14:paraId="26949953" w14:textId="77777777" w:rsidTr="00BC01DC">
        <w:trPr>
          <w:jc w:val="center"/>
        </w:trPr>
        <w:tc>
          <w:tcPr>
            <w:tcW w:w="3882" w:type="dxa"/>
          </w:tcPr>
          <w:p w14:paraId="474EF84A" w14:textId="77777777" w:rsidR="00343A18" w:rsidRPr="005E0D49" w:rsidRDefault="00343A18" w:rsidP="00BC01DC">
            <w:pPr>
              <w:spacing w:before="0"/>
              <w:jc w:val="center"/>
              <w:rPr>
                <w:rFonts w:cs="Arial"/>
              </w:rPr>
            </w:pPr>
            <w:r w:rsidRPr="005E0D49">
              <w:rPr>
                <w:rFonts w:cs="Arial"/>
              </w:rPr>
              <w:t>Датум:</w:t>
            </w:r>
          </w:p>
        </w:tc>
        <w:tc>
          <w:tcPr>
            <w:tcW w:w="2127" w:type="dxa"/>
          </w:tcPr>
          <w:p w14:paraId="3B981A68" w14:textId="77777777" w:rsidR="00343A18" w:rsidRPr="005E0D49" w:rsidRDefault="00343A18" w:rsidP="00BC01DC">
            <w:pPr>
              <w:spacing w:before="0"/>
              <w:jc w:val="center"/>
              <w:rPr>
                <w:rFonts w:cs="Arial"/>
                <w:lang w:val="ru-RU"/>
              </w:rPr>
            </w:pPr>
          </w:p>
        </w:tc>
        <w:tc>
          <w:tcPr>
            <w:tcW w:w="4022" w:type="dxa"/>
          </w:tcPr>
          <w:p w14:paraId="5539D45B" w14:textId="77777777" w:rsidR="00343A18" w:rsidRPr="005E0D49" w:rsidRDefault="00343A18" w:rsidP="00BC01DC">
            <w:pPr>
              <w:spacing w:before="0"/>
              <w:jc w:val="center"/>
              <w:rPr>
                <w:rFonts w:cs="Arial"/>
              </w:rPr>
            </w:pPr>
            <w:r w:rsidRPr="005E0D49">
              <w:rPr>
                <w:rFonts w:cs="Arial"/>
                <w:lang w:val="sr-Cyrl-CS"/>
              </w:rPr>
              <w:t>П</w:t>
            </w:r>
            <w:r w:rsidRPr="005E0D49">
              <w:rPr>
                <w:rFonts w:cs="Arial"/>
              </w:rPr>
              <w:t>онуђач/члан групе</w:t>
            </w:r>
          </w:p>
        </w:tc>
      </w:tr>
      <w:tr w:rsidR="00343A18" w:rsidRPr="005E0D49" w14:paraId="700056C3" w14:textId="77777777" w:rsidTr="00BC01DC">
        <w:trPr>
          <w:jc w:val="center"/>
        </w:trPr>
        <w:tc>
          <w:tcPr>
            <w:tcW w:w="3882" w:type="dxa"/>
          </w:tcPr>
          <w:p w14:paraId="2DCADF11" w14:textId="77777777" w:rsidR="00343A18" w:rsidRPr="005E0D49" w:rsidRDefault="00343A18" w:rsidP="00BC01DC">
            <w:pPr>
              <w:spacing w:before="0"/>
              <w:jc w:val="center"/>
              <w:rPr>
                <w:rFonts w:cs="Arial"/>
              </w:rPr>
            </w:pPr>
          </w:p>
        </w:tc>
        <w:tc>
          <w:tcPr>
            <w:tcW w:w="2127" w:type="dxa"/>
          </w:tcPr>
          <w:p w14:paraId="5ADC67D1" w14:textId="77777777" w:rsidR="00343A18" w:rsidRPr="005E0D49" w:rsidRDefault="00343A18" w:rsidP="00BC01DC">
            <w:pPr>
              <w:spacing w:before="0"/>
              <w:jc w:val="center"/>
              <w:rPr>
                <w:rFonts w:cs="Arial"/>
              </w:rPr>
            </w:pPr>
            <w:r w:rsidRPr="005E0D49">
              <w:rPr>
                <w:rFonts w:cs="Arial"/>
              </w:rPr>
              <w:t>М.П.</w:t>
            </w:r>
          </w:p>
        </w:tc>
        <w:tc>
          <w:tcPr>
            <w:tcW w:w="4022" w:type="dxa"/>
          </w:tcPr>
          <w:p w14:paraId="54879231" w14:textId="77777777" w:rsidR="00343A18" w:rsidRPr="005E0D49" w:rsidRDefault="00343A18" w:rsidP="00BC01DC">
            <w:pPr>
              <w:spacing w:before="0"/>
              <w:jc w:val="center"/>
              <w:rPr>
                <w:rFonts w:cs="Arial"/>
                <w:lang w:val="ru-RU"/>
              </w:rPr>
            </w:pPr>
          </w:p>
        </w:tc>
      </w:tr>
      <w:tr w:rsidR="00343A18" w:rsidRPr="005E0D49" w14:paraId="2E74872B" w14:textId="77777777" w:rsidTr="00BC01DC">
        <w:trPr>
          <w:jc w:val="center"/>
        </w:trPr>
        <w:tc>
          <w:tcPr>
            <w:tcW w:w="3882" w:type="dxa"/>
            <w:tcBorders>
              <w:bottom w:val="single" w:sz="4" w:space="0" w:color="auto"/>
            </w:tcBorders>
          </w:tcPr>
          <w:p w14:paraId="580D656F" w14:textId="77777777" w:rsidR="00343A18" w:rsidRPr="005E0D49" w:rsidRDefault="00343A18" w:rsidP="00BC01DC">
            <w:pPr>
              <w:spacing w:before="0"/>
              <w:jc w:val="center"/>
              <w:rPr>
                <w:rFonts w:cs="Arial"/>
              </w:rPr>
            </w:pPr>
          </w:p>
        </w:tc>
        <w:tc>
          <w:tcPr>
            <w:tcW w:w="2127" w:type="dxa"/>
          </w:tcPr>
          <w:p w14:paraId="14F93110" w14:textId="77777777" w:rsidR="00343A18" w:rsidRPr="005E0D49" w:rsidRDefault="00343A18" w:rsidP="00BC01DC">
            <w:pPr>
              <w:spacing w:before="0"/>
              <w:jc w:val="center"/>
              <w:rPr>
                <w:rFonts w:cs="Arial"/>
                <w:lang w:val="ru-RU"/>
              </w:rPr>
            </w:pPr>
          </w:p>
        </w:tc>
        <w:tc>
          <w:tcPr>
            <w:tcW w:w="4022" w:type="dxa"/>
            <w:tcBorders>
              <w:bottom w:val="single" w:sz="4" w:space="0" w:color="auto"/>
            </w:tcBorders>
          </w:tcPr>
          <w:p w14:paraId="36DBEF35" w14:textId="77777777" w:rsidR="00343A18" w:rsidRPr="005E0D49" w:rsidRDefault="00343A18" w:rsidP="00BC01DC">
            <w:pPr>
              <w:spacing w:before="0"/>
              <w:jc w:val="center"/>
              <w:rPr>
                <w:rFonts w:cs="Arial"/>
                <w:lang w:val="ru-RU"/>
              </w:rPr>
            </w:pPr>
          </w:p>
        </w:tc>
      </w:tr>
      <w:tr w:rsidR="00343A18" w:rsidRPr="005E0D49" w14:paraId="057FF7DB" w14:textId="77777777" w:rsidTr="00BC01DC">
        <w:trPr>
          <w:trHeight w:val="389"/>
          <w:jc w:val="center"/>
        </w:trPr>
        <w:tc>
          <w:tcPr>
            <w:tcW w:w="3882" w:type="dxa"/>
            <w:tcBorders>
              <w:top w:val="single" w:sz="4" w:space="0" w:color="auto"/>
            </w:tcBorders>
          </w:tcPr>
          <w:p w14:paraId="477237F7" w14:textId="77777777" w:rsidR="00343A18" w:rsidRPr="005E0D49" w:rsidRDefault="00343A18" w:rsidP="00BC01DC">
            <w:pPr>
              <w:spacing w:before="0"/>
              <w:jc w:val="center"/>
              <w:rPr>
                <w:rFonts w:cs="Arial"/>
              </w:rPr>
            </w:pPr>
          </w:p>
          <w:p w14:paraId="03D9D32E" w14:textId="77777777" w:rsidR="00343A18" w:rsidRPr="005E0D49" w:rsidRDefault="00343A18" w:rsidP="00BC01DC">
            <w:pPr>
              <w:spacing w:before="0"/>
              <w:jc w:val="center"/>
              <w:rPr>
                <w:rFonts w:cs="Arial"/>
              </w:rPr>
            </w:pPr>
          </w:p>
        </w:tc>
        <w:tc>
          <w:tcPr>
            <w:tcW w:w="2127" w:type="dxa"/>
          </w:tcPr>
          <w:p w14:paraId="56873405" w14:textId="77777777" w:rsidR="00343A18" w:rsidRPr="005E0D49" w:rsidRDefault="00343A18" w:rsidP="00BC01DC">
            <w:pPr>
              <w:spacing w:before="0"/>
              <w:jc w:val="center"/>
              <w:rPr>
                <w:rFonts w:cs="Arial"/>
                <w:lang w:val="ru-RU"/>
              </w:rPr>
            </w:pPr>
          </w:p>
        </w:tc>
        <w:tc>
          <w:tcPr>
            <w:tcW w:w="4022" w:type="dxa"/>
            <w:tcBorders>
              <w:top w:val="single" w:sz="4" w:space="0" w:color="auto"/>
            </w:tcBorders>
          </w:tcPr>
          <w:p w14:paraId="1BE39962" w14:textId="77777777" w:rsidR="00343A18" w:rsidRPr="005E0D49" w:rsidRDefault="00343A18" w:rsidP="00BC01DC">
            <w:pPr>
              <w:spacing w:before="0"/>
              <w:jc w:val="center"/>
              <w:rPr>
                <w:rFonts w:cs="Arial"/>
                <w:lang w:val="ru-RU"/>
              </w:rPr>
            </w:pPr>
          </w:p>
        </w:tc>
      </w:tr>
    </w:tbl>
    <w:p w14:paraId="19544954" w14:textId="77777777" w:rsidR="00343A18" w:rsidRPr="005E0D49" w:rsidRDefault="00343A18" w:rsidP="00343A18">
      <w:pPr>
        <w:tabs>
          <w:tab w:val="left" w:pos="6028"/>
        </w:tabs>
        <w:autoSpaceDE w:val="0"/>
        <w:autoSpaceDN w:val="0"/>
        <w:adjustRightInd w:val="0"/>
        <w:ind w:left="360"/>
        <w:rPr>
          <w:rFonts w:eastAsia="Calibri" w:cs="Arial"/>
          <w:bCs/>
          <w:iCs/>
        </w:rPr>
      </w:pPr>
    </w:p>
    <w:p w14:paraId="518DDAE7" w14:textId="77777777" w:rsidR="00343A18" w:rsidRPr="005E0D49" w:rsidRDefault="00343A18" w:rsidP="00343A18">
      <w:pPr>
        <w:jc w:val="center"/>
        <w:rPr>
          <w:rFonts w:cs="Arial"/>
          <w:b/>
          <w:lang w:val="ru-RU"/>
        </w:rPr>
      </w:pPr>
    </w:p>
    <w:p w14:paraId="4A13C362" w14:textId="77777777" w:rsidR="00343A18" w:rsidRPr="005E0D49" w:rsidRDefault="00343A18" w:rsidP="00343A18">
      <w:pPr>
        <w:jc w:val="center"/>
        <w:rPr>
          <w:rFonts w:cs="Arial"/>
          <w:b/>
          <w:lang w:val="ru-RU"/>
        </w:rPr>
      </w:pPr>
    </w:p>
    <w:p w14:paraId="733B5CEB" w14:textId="77777777" w:rsidR="00343A18" w:rsidRPr="005E0D49" w:rsidRDefault="00343A18" w:rsidP="00343A18">
      <w:pPr>
        <w:rPr>
          <w:rFonts w:cs="Arial"/>
          <w:i/>
          <w:lang w:val="sr-Cyrl-CS"/>
        </w:rPr>
      </w:pPr>
      <w:r w:rsidRPr="005E0D49">
        <w:rPr>
          <w:rFonts w:cs="Arial"/>
          <w:b/>
          <w:i/>
          <w:lang w:val="ru-RU"/>
        </w:rPr>
        <w:t>Напомена:</w:t>
      </w:r>
      <w:r w:rsidRPr="005E0D49">
        <w:rPr>
          <w:rFonts w:cs="Arial"/>
          <w:i/>
        </w:rPr>
        <w:t xml:space="preserve">Уколико </w:t>
      </w:r>
      <w:r w:rsidRPr="005E0D49">
        <w:rPr>
          <w:rFonts w:cs="Arial"/>
          <w:i/>
          <w:lang w:val="sr-Cyrl-CS"/>
        </w:rPr>
        <w:t xml:space="preserve">заједничку </w:t>
      </w:r>
      <w:r w:rsidRPr="005E0D49">
        <w:rPr>
          <w:rFonts w:cs="Arial"/>
          <w:i/>
        </w:rPr>
        <w:t xml:space="preserve">понуду подноси група понуђача Изјава </w:t>
      </w:r>
      <w:r w:rsidRPr="005E0D49">
        <w:rPr>
          <w:rFonts w:cs="Arial"/>
          <w:i/>
          <w:lang w:val="sr-Cyrl-CS"/>
        </w:rPr>
        <w:t xml:space="preserve">се доставља за сваког члана групе понуђача. Изјава </w:t>
      </w:r>
      <w:r w:rsidRPr="005E0D49">
        <w:rPr>
          <w:rFonts w:cs="Arial"/>
          <w:i/>
        </w:rPr>
        <w:t>мора бити попуњена, потписана од стране овлашћеног лица</w:t>
      </w:r>
      <w:r w:rsidRPr="005E0D49">
        <w:rPr>
          <w:rFonts w:cs="Arial"/>
          <w:i/>
          <w:lang w:val="sr-Cyrl-CS"/>
        </w:rPr>
        <w:t xml:space="preserve"> за заступање</w:t>
      </w:r>
      <w:r w:rsidRPr="005E0D49">
        <w:rPr>
          <w:rFonts w:cs="Arial"/>
          <w:i/>
        </w:rPr>
        <w:t xml:space="preserve"> понуђача из групе понуђача и оверена печатом. </w:t>
      </w:r>
    </w:p>
    <w:p w14:paraId="476886CD" w14:textId="77777777" w:rsidR="00343A18" w:rsidRPr="005E0D49" w:rsidRDefault="00343A18" w:rsidP="00343A18">
      <w:pPr>
        <w:rPr>
          <w:rFonts w:cs="Arial"/>
          <w:i/>
        </w:rPr>
      </w:pPr>
      <w:r w:rsidRPr="005E0D49">
        <w:rPr>
          <w:rFonts w:cs="Arial"/>
          <w:i/>
        </w:rPr>
        <w:t>Приликом подношења понуде овај образац копирати у потребном броју примерака.</w:t>
      </w:r>
    </w:p>
    <w:p w14:paraId="100841D0" w14:textId="77777777" w:rsidR="00343A18" w:rsidRPr="005E0D49" w:rsidRDefault="00343A18" w:rsidP="00343A18">
      <w:pPr>
        <w:rPr>
          <w:rFonts w:cs="Arial"/>
          <w:i/>
        </w:rPr>
      </w:pPr>
    </w:p>
    <w:p w14:paraId="27D18C26" w14:textId="77777777" w:rsidR="00343A18" w:rsidRPr="005E0D49" w:rsidRDefault="00343A18" w:rsidP="00343A18">
      <w:pPr>
        <w:rPr>
          <w:rFonts w:cs="Arial"/>
          <w:i/>
        </w:rPr>
      </w:pPr>
    </w:p>
    <w:p w14:paraId="2CFA6180" w14:textId="77777777" w:rsidR="00343A18" w:rsidRPr="005E0D49" w:rsidRDefault="00343A18" w:rsidP="00343A18">
      <w:pPr>
        <w:rPr>
          <w:rFonts w:cs="Arial"/>
          <w:i/>
        </w:rPr>
      </w:pPr>
    </w:p>
    <w:p w14:paraId="1C7B4138" w14:textId="77777777" w:rsidR="00343A18" w:rsidRPr="005E0D49" w:rsidRDefault="00343A18" w:rsidP="00343A18">
      <w:pPr>
        <w:rPr>
          <w:rFonts w:cs="Arial"/>
          <w:i/>
        </w:rPr>
      </w:pPr>
    </w:p>
    <w:p w14:paraId="3F81D364" w14:textId="77777777" w:rsidR="00343A18" w:rsidRDefault="00343A18" w:rsidP="00343A18">
      <w:pPr>
        <w:rPr>
          <w:rFonts w:cs="Arial"/>
          <w:i/>
          <w:lang w:val="ru-RU"/>
        </w:rPr>
      </w:pPr>
    </w:p>
    <w:p w14:paraId="72977931" w14:textId="77777777" w:rsidR="00647A82" w:rsidRDefault="00647A82" w:rsidP="00343A18">
      <w:pPr>
        <w:rPr>
          <w:rFonts w:cs="Arial"/>
          <w:i/>
          <w:lang w:val="ru-RU"/>
        </w:rPr>
      </w:pPr>
    </w:p>
    <w:p w14:paraId="38115326" w14:textId="77777777" w:rsidR="00647A82" w:rsidRDefault="00647A82" w:rsidP="00343A18">
      <w:pPr>
        <w:rPr>
          <w:rFonts w:cs="Arial"/>
          <w:i/>
          <w:lang w:val="ru-RU"/>
        </w:rPr>
      </w:pPr>
    </w:p>
    <w:p w14:paraId="0BAFA682" w14:textId="77777777" w:rsidR="00647A82" w:rsidRPr="005E0D49" w:rsidRDefault="00647A82" w:rsidP="00343A18">
      <w:pPr>
        <w:rPr>
          <w:rFonts w:cs="Arial"/>
          <w:i/>
          <w:lang w:val="ru-RU"/>
        </w:rPr>
      </w:pPr>
    </w:p>
    <w:p w14:paraId="6C938A90" w14:textId="77777777" w:rsidR="009C0CAF" w:rsidRPr="005E0D49" w:rsidRDefault="009C0CAF" w:rsidP="00343A18">
      <w:pPr>
        <w:pStyle w:val="KDObrazac"/>
        <w:spacing w:before="0"/>
      </w:pPr>
      <w:bookmarkStart w:id="256" w:name="_Toc442559928"/>
    </w:p>
    <w:p w14:paraId="73379F22" w14:textId="77777777" w:rsidR="009C0CAF" w:rsidRPr="005E0D49" w:rsidRDefault="009C0CAF" w:rsidP="00343A18">
      <w:pPr>
        <w:pStyle w:val="KDObrazac"/>
        <w:spacing w:before="0"/>
      </w:pPr>
    </w:p>
    <w:p w14:paraId="37E0E00D" w14:textId="77777777" w:rsidR="003259BF" w:rsidRPr="005E0D49" w:rsidRDefault="003259BF" w:rsidP="00343A18">
      <w:pPr>
        <w:pStyle w:val="KDObrazac"/>
        <w:spacing w:before="0"/>
      </w:pPr>
    </w:p>
    <w:p w14:paraId="49002093" w14:textId="77777777" w:rsidR="003259BF" w:rsidRPr="005E0D49" w:rsidRDefault="003259BF" w:rsidP="00343A18">
      <w:pPr>
        <w:pStyle w:val="KDObrazac"/>
        <w:spacing w:before="0"/>
      </w:pPr>
    </w:p>
    <w:p w14:paraId="24EE76AE" w14:textId="77777777" w:rsidR="003259BF" w:rsidRPr="005E0D49" w:rsidRDefault="003259BF" w:rsidP="00343A18">
      <w:pPr>
        <w:pStyle w:val="KDObrazac"/>
        <w:spacing w:before="0"/>
      </w:pPr>
    </w:p>
    <w:p w14:paraId="6B4BAB6E" w14:textId="77777777" w:rsidR="00343A18" w:rsidRPr="005E0D49" w:rsidRDefault="00343A18" w:rsidP="00343A18">
      <w:pPr>
        <w:pStyle w:val="KDObrazac"/>
        <w:spacing w:before="0"/>
      </w:pPr>
      <w:r w:rsidRPr="005E0D49">
        <w:lastRenderedPageBreak/>
        <w:t xml:space="preserve">ОБРАЗАЦ </w:t>
      </w:r>
      <w:r w:rsidR="009C0CAF" w:rsidRPr="005E0D49">
        <w:rPr>
          <w:lang w:val="sr-Cyrl-RS"/>
        </w:rPr>
        <w:t>4</w:t>
      </w:r>
      <w:r w:rsidRPr="005E0D49">
        <w:t>.</w:t>
      </w:r>
      <w:bookmarkEnd w:id="256"/>
    </w:p>
    <w:p w14:paraId="50FC79F8" w14:textId="77777777" w:rsidR="00343A18" w:rsidRPr="005E0D49" w:rsidRDefault="00343A18" w:rsidP="00343A18">
      <w:pPr>
        <w:pStyle w:val="KDParagraf"/>
        <w:spacing w:before="0"/>
        <w:rPr>
          <w:rFonts w:cs="Arial"/>
        </w:rPr>
      </w:pPr>
    </w:p>
    <w:p w14:paraId="00E0053A" w14:textId="77777777" w:rsidR="00343A18" w:rsidRPr="005E0D49" w:rsidRDefault="00343A18" w:rsidP="00343A18">
      <w:pPr>
        <w:pStyle w:val="KDParagraf"/>
        <w:spacing w:before="0"/>
        <w:rPr>
          <w:rFonts w:cs="Arial"/>
        </w:rPr>
      </w:pPr>
    </w:p>
    <w:p w14:paraId="2D35254A" w14:textId="77777777" w:rsidR="00343A18" w:rsidRPr="005E0D49" w:rsidRDefault="00343A18" w:rsidP="00343A18">
      <w:pPr>
        <w:rPr>
          <w:rFonts w:cs="Arial"/>
          <w:lang w:val="ru-RU"/>
        </w:rPr>
      </w:pPr>
      <w:r w:rsidRPr="005E0D49">
        <w:rPr>
          <w:rFonts w:cs="Arial"/>
          <w:lang w:val="ru-RU"/>
        </w:rPr>
        <w:t>На основу члана 75. став 2. Закона о јавним набавкама („Службени гласник РС“ бр.124/2012, 14/15  и 68/15)</w:t>
      </w:r>
      <w:r w:rsidRPr="005E0D49">
        <w:rPr>
          <w:rFonts w:cs="Arial"/>
        </w:rPr>
        <w:t xml:space="preserve"> као </w:t>
      </w:r>
      <w:r w:rsidRPr="005E0D49">
        <w:rPr>
          <w:rFonts w:cs="Arial"/>
          <w:lang w:val="ru-RU"/>
        </w:rPr>
        <w:t>понуђач/подизвођач дајем:</w:t>
      </w:r>
    </w:p>
    <w:p w14:paraId="6AE44998" w14:textId="77777777" w:rsidR="00343A18" w:rsidRPr="005E0D49" w:rsidRDefault="00343A18" w:rsidP="00343A18">
      <w:pPr>
        <w:rPr>
          <w:rFonts w:cs="Arial"/>
          <w:lang w:val="ru-RU"/>
        </w:rPr>
      </w:pPr>
    </w:p>
    <w:p w14:paraId="52E83D06" w14:textId="77777777" w:rsidR="00343A18" w:rsidRPr="005E0D49" w:rsidRDefault="00343A18" w:rsidP="00781B02">
      <w:pPr>
        <w:jc w:val="center"/>
        <w:rPr>
          <w:rFonts w:cs="Arial"/>
          <w:b/>
          <w:lang w:val="ru-RU"/>
        </w:rPr>
      </w:pPr>
      <w:bookmarkStart w:id="257" w:name="_Toc442559929"/>
      <w:r w:rsidRPr="005E0D49">
        <w:rPr>
          <w:rFonts w:cs="Arial"/>
          <w:b/>
          <w:lang w:val="ru-RU"/>
        </w:rPr>
        <w:t>И З Ј А В У</w:t>
      </w:r>
      <w:bookmarkEnd w:id="257"/>
    </w:p>
    <w:p w14:paraId="3279E785" w14:textId="77777777" w:rsidR="00343A18" w:rsidRPr="005E0D49" w:rsidRDefault="00343A18" w:rsidP="00781B02">
      <w:pPr>
        <w:rPr>
          <w:rFonts w:cs="Arial"/>
        </w:rPr>
      </w:pPr>
    </w:p>
    <w:p w14:paraId="09B3B914" w14:textId="77777777" w:rsidR="00343A18" w:rsidRPr="005E0D49" w:rsidRDefault="00343A18" w:rsidP="00343A18">
      <w:pPr>
        <w:rPr>
          <w:rFonts w:cs="Arial"/>
          <w:lang w:val="ru-RU"/>
        </w:rPr>
      </w:pPr>
      <w:r w:rsidRPr="005E0D49">
        <w:rPr>
          <w:rFonts w:cs="Arial"/>
          <w:lang w:val="ru-RU"/>
        </w:rPr>
        <w:t xml:space="preserve">којом изричито наводимо да </w:t>
      </w:r>
      <w:r w:rsidRPr="005E0D49">
        <w:rPr>
          <w:rFonts w:cs="Arial"/>
        </w:rPr>
        <w:t>смо у свом досадашњем раду и</w:t>
      </w:r>
      <w:r w:rsidRPr="005E0D49">
        <w:rPr>
          <w:rFonts w:cs="Arial"/>
          <w:lang w:val="ru-RU"/>
        </w:rPr>
        <w:t xml:space="preserve"> при састављању Понуде </w:t>
      </w:r>
      <w:r w:rsidRPr="005E0D49">
        <w:rPr>
          <w:rFonts w:cs="Arial"/>
        </w:rPr>
        <w:t xml:space="preserve"> број: </w:t>
      </w:r>
      <w:r w:rsidR="007E7BB8" w:rsidRPr="005E0D49">
        <w:rPr>
          <w:rFonts w:cs="Arial"/>
          <w:lang w:val="sr-Cyrl-RS"/>
        </w:rPr>
        <w:t>______________</w:t>
      </w:r>
      <w:r w:rsidRPr="005E0D49">
        <w:rPr>
          <w:rFonts w:cs="Arial"/>
        </w:rPr>
        <w:t xml:space="preserve"> </w:t>
      </w:r>
      <w:r w:rsidRPr="005E0D49">
        <w:rPr>
          <w:rFonts w:cs="Arial"/>
          <w:lang w:val="ru-RU"/>
        </w:rPr>
        <w:t xml:space="preserve">за јавну набавку </w:t>
      </w:r>
      <w:r w:rsidR="00FD6BCE" w:rsidRPr="005E0D49">
        <w:rPr>
          <w:rFonts w:cs="Arial"/>
          <w:lang w:val="ru-RU"/>
        </w:rPr>
        <w:t>услуга</w:t>
      </w:r>
      <w:r w:rsidRPr="005E0D49">
        <w:rPr>
          <w:rFonts w:cs="Arial"/>
          <w:lang w:val="ru-RU"/>
        </w:rPr>
        <w:t xml:space="preserve"> </w:t>
      </w:r>
      <w:r w:rsidR="009C0CAF" w:rsidRPr="005E0D49">
        <w:rPr>
          <w:rFonts w:cs="Arial"/>
          <w:lang w:val="sr-Cyrl-RS"/>
        </w:rPr>
        <w:t>„Израда инвестиционо техничке документације за МХЕ Врело“</w:t>
      </w:r>
      <w:r w:rsidR="009C0CAF" w:rsidRPr="005E0D49">
        <w:rPr>
          <w:rFonts w:cs="Arial"/>
        </w:rPr>
        <w:t xml:space="preserve">, </w:t>
      </w:r>
      <w:r w:rsidRPr="005E0D49">
        <w:rPr>
          <w:rFonts w:cs="Arial"/>
        </w:rPr>
        <w:t xml:space="preserve">у </w:t>
      </w:r>
      <w:r w:rsidR="006825F2" w:rsidRPr="005E0D49">
        <w:rPr>
          <w:rFonts w:cs="Arial"/>
          <w:lang w:val="sr-Cyrl-RS"/>
        </w:rPr>
        <w:t xml:space="preserve">отвореном </w:t>
      </w:r>
      <w:r w:rsidRPr="005E0D49">
        <w:rPr>
          <w:rFonts w:cs="Arial"/>
        </w:rPr>
        <w:t>поступку</w:t>
      </w:r>
      <w:r w:rsidR="000F683D" w:rsidRPr="005E0D49">
        <w:rPr>
          <w:rFonts w:cs="Arial"/>
          <w:lang w:val="sr-Cyrl-RS"/>
        </w:rPr>
        <w:t xml:space="preserve"> </w:t>
      </w:r>
      <w:r w:rsidR="006825F2" w:rsidRPr="005E0D49">
        <w:rPr>
          <w:rFonts w:cs="Arial"/>
          <w:lang w:val="ru-RU"/>
        </w:rPr>
        <w:t xml:space="preserve">јавне набавке </w:t>
      </w:r>
      <w:r w:rsidRPr="005E0D49">
        <w:rPr>
          <w:rFonts w:cs="Arial"/>
          <w:lang w:val="ru-RU"/>
        </w:rPr>
        <w:t>ЈН бр.</w:t>
      </w:r>
      <w:r w:rsidR="009C0CAF" w:rsidRPr="005E0D49">
        <w:rPr>
          <w:rFonts w:cs="Arial"/>
          <w:lang w:val="ru-RU"/>
        </w:rPr>
        <w:t>ЈН/100</w:t>
      </w:r>
      <w:r w:rsidR="007659D2" w:rsidRPr="005E0D49">
        <w:rPr>
          <w:rFonts w:cs="Arial"/>
          <w:lang w:val="ru-RU"/>
        </w:rPr>
        <w:t>0/0382/2017</w:t>
      </w:r>
      <w:r w:rsidRPr="005E0D4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E0D49">
        <w:rPr>
          <w:rFonts w:cs="Arial"/>
        </w:rPr>
        <w:t>,</w:t>
      </w:r>
      <w:r w:rsidRPr="005E0D49">
        <w:rPr>
          <w:rFonts w:cs="Arial"/>
          <w:lang w:val="ru-RU"/>
        </w:rPr>
        <w:t xml:space="preserve"> као и да </w:t>
      </w:r>
      <w:r w:rsidRPr="005E0D49">
        <w:rPr>
          <w:rFonts w:cs="Arial"/>
        </w:rPr>
        <w:t>немамо забрану обављања делатности која је на снази у време подношења Понуде.</w:t>
      </w:r>
    </w:p>
    <w:p w14:paraId="4ECFECFC" w14:textId="77777777" w:rsidR="00343A18" w:rsidRPr="005E0D49" w:rsidRDefault="00343A18" w:rsidP="00343A18">
      <w:pPr>
        <w:rPr>
          <w:rFonts w:cs="Arial"/>
        </w:rPr>
      </w:pPr>
    </w:p>
    <w:p w14:paraId="19C36CA5" w14:textId="77777777" w:rsidR="00343A18" w:rsidRPr="005E0D49" w:rsidRDefault="00343A18" w:rsidP="00343A18">
      <w:pPr>
        <w:tabs>
          <w:tab w:val="left" w:pos="6028"/>
        </w:tabs>
        <w:autoSpaceDE w:val="0"/>
        <w:autoSpaceDN w:val="0"/>
        <w:adjustRightInd w:val="0"/>
        <w:ind w:left="360"/>
        <w:rPr>
          <w:rFonts w:eastAsia="Calibri" w:cs="Arial"/>
          <w:bCs/>
          <w:iCs/>
        </w:rPr>
      </w:pPr>
    </w:p>
    <w:p w14:paraId="792BBB66" w14:textId="77777777" w:rsidR="00343A18" w:rsidRPr="005E0D49" w:rsidRDefault="00343A18" w:rsidP="00343A18">
      <w:pPr>
        <w:tabs>
          <w:tab w:val="left" w:pos="6028"/>
        </w:tabs>
        <w:autoSpaceDE w:val="0"/>
        <w:autoSpaceDN w:val="0"/>
        <w:adjustRightInd w:val="0"/>
        <w:ind w:left="360"/>
        <w:rPr>
          <w:rFonts w:eastAsia="Calibri" w:cs="Arial"/>
          <w:bCs/>
          <w:iCs/>
        </w:rPr>
      </w:pPr>
    </w:p>
    <w:p w14:paraId="1DC12082" w14:textId="77777777" w:rsidR="00343A18" w:rsidRPr="005E0D4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E0D49" w14:paraId="5363BB04" w14:textId="77777777" w:rsidTr="00BC01DC">
        <w:trPr>
          <w:jc w:val="center"/>
        </w:trPr>
        <w:tc>
          <w:tcPr>
            <w:tcW w:w="3882" w:type="dxa"/>
          </w:tcPr>
          <w:p w14:paraId="1508D6CC" w14:textId="77777777" w:rsidR="00343A18" w:rsidRPr="005E0D49" w:rsidRDefault="00343A18" w:rsidP="00BC01DC">
            <w:pPr>
              <w:spacing w:before="0"/>
              <w:jc w:val="center"/>
              <w:rPr>
                <w:rFonts w:cs="Arial"/>
              </w:rPr>
            </w:pPr>
            <w:r w:rsidRPr="005E0D49">
              <w:rPr>
                <w:rFonts w:cs="Arial"/>
              </w:rPr>
              <w:t>Датум:</w:t>
            </w:r>
          </w:p>
        </w:tc>
        <w:tc>
          <w:tcPr>
            <w:tcW w:w="2127" w:type="dxa"/>
          </w:tcPr>
          <w:p w14:paraId="0F251319" w14:textId="77777777" w:rsidR="00343A18" w:rsidRPr="005E0D49" w:rsidRDefault="00343A18" w:rsidP="00BC01DC">
            <w:pPr>
              <w:spacing w:before="0"/>
              <w:jc w:val="center"/>
              <w:rPr>
                <w:rFonts w:cs="Arial"/>
                <w:lang w:val="ru-RU"/>
              </w:rPr>
            </w:pPr>
          </w:p>
        </w:tc>
        <w:tc>
          <w:tcPr>
            <w:tcW w:w="4022" w:type="dxa"/>
          </w:tcPr>
          <w:p w14:paraId="1C5A6865" w14:textId="77777777" w:rsidR="00343A18" w:rsidRPr="005E0D49" w:rsidRDefault="00343A18" w:rsidP="007E7BB8">
            <w:pPr>
              <w:spacing w:before="0"/>
              <w:jc w:val="center"/>
              <w:rPr>
                <w:rFonts w:cs="Arial"/>
                <w:lang w:val="sr-Cyrl-CS"/>
              </w:rPr>
            </w:pPr>
            <w:r w:rsidRPr="005E0D49">
              <w:rPr>
                <w:rFonts w:cs="Arial"/>
                <w:lang w:val="sr-Cyrl-CS"/>
              </w:rPr>
              <w:t>П</w:t>
            </w:r>
            <w:r w:rsidRPr="005E0D49">
              <w:rPr>
                <w:rFonts w:cs="Arial"/>
              </w:rPr>
              <w:t>онуђач</w:t>
            </w:r>
            <w:r w:rsidRPr="005E0D49">
              <w:rPr>
                <w:rFonts w:cs="Arial"/>
                <w:lang w:val="sr-Cyrl-CS"/>
              </w:rPr>
              <w:t>/члан групе</w:t>
            </w:r>
          </w:p>
        </w:tc>
      </w:tr>
      <w:tr w:rsidR="00343A18" w:rsidRPr="005E0D49" w14:paraId="240FA1DE" w14:textId="77777777" w:rsidTr="00BC01DC">
        <w:trPr>
          <w:jc w:val="center"/>
        </w:trPr>
        <w:tc>
          <w:tcPr>
            <w:tcW w:w="3882" w:type="dxa"/>
          </w:tcPr>
          <w:p w14:paraId="340A5781" w14:textId="77777777" w:rsidR="00343A18" w:rsidRPr="005E0D49" w:rsidRDefault="00343A18" w:rsidP="00BC01DC">
            <w:pPr>
              <w:spacing w:before="0"/>
              <w:jc w:val="center"/>
              <w:rPr>
                <w:rFonts w:cs="Arial"/>
              </w:rPr>
            </w:pPr>
          </w:p>
        </w:tc>
        <w:tc>
          <w:tcPr>
            <w:tcW w:w="2127" w:type="dxa"/>
          </w:tcPr>
          <w:p w14:paraId="0BCBBB8B" w14:textId="77777777" w:rsidR="00343A18" w:rsidRPr="005E0D49" w:rsidRDefault="00343A18" w:rsidP="00BC01DC">
            <w:pPr>
              <w:spacing w:before="0"/>
              <w:jc w:val="center"/>
              <w:rPr>
                <w:rFonts w:cs="Arial"/>
              </w:rPr>
            </w:pPr>
            <w:r w:rsidRPr="005E0D49">
              <w:rPr>
                <w:rFonts w:cs="Arial"/>
              </w:rPr>
              <w:t>М.П.</w:t>
            </w:r>
          </w:p>
        </w:tc>
        <w:tc>
          <w:tcPr>
            <w:tcW w:w="4022" w:type="dxa"/>
          </w:tcPr>
          <w:p w14:paraId="21E68882" w14:textId="77777777" w:rsidR="00343A18" w:rsidRPr="005E0D49" w:rsidRDefault="00343A18" w:rsidP="00BC01DC">
            <w:pPr>
              <w:spacing w:before="0"/>
              <w:jc w:val="center"/>
              <w:rPr>
                <w:rFonts w:cs="Arial"/>
                <w:lang w:val="ru-RU"/>
              </w:rPr>
            </w:pPr>
          </w:p>
        </w:tc>
      </w:tr>
      <w:tr w:rsidR="00343A18" w:rsidRPr="005E0D49" w14:paraId="42CE1DA2" w14:textId="77777777" w:rsidTr="00BC01DC">
        <w:trPr>
          <w:jc w:val="center"/>
        </w:trPr>
        <w:tc>
          <w:tcPr>
            <w:tcW w:w="3882" w:type="dxa"/>
            <w:tcBorders>
              <w:bottom w:val="single" w:sz="4" w:space="0" w:color="auto"/>
            </w:tcBorders>
          </w:tcPr>
          <w:p w14:paraId="06C195CC" w14:textId="77777777" w:rsidR="00343A18" w:rsidRPr="005E0D49" w:rsidRDefault="00343A18" w:rsidP="00BC01DC">
            <w:pPr>
              <w:spacing w:before="0"/>
              <w:jc w:val="center"/>
              <w:rPr>
                <w:rFonts w:cs="Arial"/>
              </w:rPr>
            </w:pPr>
          </w:p>
        </w:tc>
        <w:tc>
          <w:tcPr>
            <w:tcW w:w="2127" w:type="dxa"/>
          </w:tcPr>
          <w:p w14:paraId="4B9C65E9" w14:textId="77777777" w:rsidR="00343A18" w:rsidRPr="005E0D49" w:rsidRDefault="00343A18" w:rsidP="00BC01DC">
            <w:pPr>
              <w:spacing w:before="0"/>
              <w:jc w:val="center"/>
              <w:rPr>
                <w:rFonts w:cs="Arial"/>
                <w:lang w:val="ru-RU"/>
              </w:rPr>
            </w:pPr>
          </w:p>
        </w:tc>
        <w:tc>
          <w:tcPr>
            <w:tcW w:w="4022" w:type="dxa"/>
            <w:tcBorders>
              <w:bottom w:val="single" w:sz="4" w:space="0" w:color="auto"/>
            </w:tcBorders>
          </w:tcPr>
          <w:p w14:paraId="49FE7B54" w14:textId="77777777" w:rsidR="00343A18" w:rsidRPr="005E0D49" w:rsidRDefault="00343A18" w:rsidP="00BC01DC">
            <w:pPr>
              <w:spacing w:before="0"/>
              <w:jc w:val="center"/>
              <w:rPr>
                <w:rFonts w:cs="Arial"/>
                <w:lang w:val="ru-RU"/>
              </w:rPr>
            </w:pPr>
          </w:p>
        </w:tc>
      </w:tr>
      <w:tr w:rsidR="00343A18" w:rsidRPr="005E0D49" w14:paraId="5B6CA155" w14:textId="77777777" w:rsidTr="00BC01DC">
        <w:trPr>
          <w:trHeight w:val="389"/>
          <w:jc w:val="center"/>
        </w:trPr>
        <w:tc>
          <w:tcPr>
            <w:tcW w:w="3882" w:type="dxa"/>
            <w:tcBorders>
              <w:top w:val="single" w:sz="4" w:space="0" w:color="auto"/>
            </w:tcBorders>
          </w:tcPr>
          <w:p w14:paraId="78539AB4" w14:textId="77777777" w:rsidR="00343A18" w:rsidRPr="005E0D49" w:rsidRDefault="00343A18" w:rsidP="00BC01DC">
            <w:pPr>
              <w:spacing w:before="0"/>
              <w:jc w:val="center"/>
              <w:rPr>
                <w:rFonts w:cs="Arial"/>
              </w:rPr>
            </w:pPr>
          </w:p>
          <w:p w14:paraId="3A62D6D7" w14:textId="77777777" w:rsidR="00343A18" w:rsidRPr="005E0D49" w:rsidRDefault="00343A18" w:rsidP="00BC01DC">
            <w:pPr>
              <w:spacing w:before="0"/>
              <w:jc w:val="center"/>
              <w:rPr>
                <w:rFonts w:cs="Arial"/>
              </w:rPr>
            </w:pPr>
          </w:p>
        </w:tc>
        <w:tc>
          <w:tcPr>
            <w:tcW w:w="2127" w:type="dxa"/>
          </w:tcPr>
          <w:p w14:paraId="7CD8BBDC" w14:textId="77777777" w:rsidR="00343A18" w:rsidRPr="005E0D49" w:rsidRDefault="00343A18" w:rsidP="00BC01DC">
            <w:pPr>
              <w:spacing w:before="0"/>
              <w:jc w:val="center"/>
              <w:rPr>
                <w:rFonts w:cs="Arial"/>
                <w:lang w:val="ru-RU"/>
              </w:rPr>
            </w:pPr>
          </w:p>
        </w:tc>
        <w:tc>
          <w:tcPr>
            <w:tcW w:w="4022" w:type="dxa"/>
            <w:tcBorders>
              <w:top w:val="single" w:sz="4" w:space="0" w:color="auto"/>
            </w:tcBorders>
          </w:tcPr>
          <w:p w14:paraId="21ABEB3F" w14:textId="77777777" w:rsidR="00343A18" w:rsidRPr="005E0D49" w:rsidRDefault="00343A18" w:rsidP="00BC01DC">
            <w:pPr>
              <w:spacing w:before="0"/>
              <w:jc w:val="center"/>
              <w:rPr>
                <w:rFonts w:cs="Arial"/>
                <w:lang w:val="ru-RU"/>
              </w:rPr>
            </w:pPr>
          </w:p>
        </w:tc>
      </w:tr>
    </w:tbl>
    <w:p w14:paraId="717624B9" w14:textId="77777777" w:rsidR="00343A18" w:rsidRPr="005E0D49" w:rsidRDefault="00343A18" w:rsidP="00343A18">
      <w:pPr>
        <w:rPr>
          <w:rFonts w:cs="Arial"/>
          <w:i/>
          <w:lang w:val="sr-Cyrl-CS"/>
        </w:rPr>
      </w:pPr>
      <w:r w:rsidRPr="005E0D49">
        <w:rPr>
          <w:rFonts w:cs="Arial"/>
          <w:b/>
          <w:i/>
        </w:rPr>
        <w:t>Напомена:</w:t>
      </w:r>
      <w:r w:rsidRPr="005E0D49">
        <w:rPr>
          <w:rFonts w:cs="Arial"/>
          <w:i/>
        </w:rPr>
        <w:t xml:space="preserve"> Уколико </w:t>
      </w:r>
      <w:r w:rsidRPr="005E0D49">
        <w:rPr>
          <w:rFonts w:cs="Arial"/>
          <w:i/>
          <w:lang w:val="sr-Cyrl-CS"/>
        </w:rPr>
        <w:t xml:space="preserve">заједничку </w:t>
      </w:r>
      <w:r w:rsidRPr="005E0D49">
        <w:rPr>
          <w:rFonts w:cs="Arial"/>
          <w:i/>
        </w:rPr>
        <w:t xml:space="preserve">понуду подноси група понуђача Изјава </w:t>
      </w:r>
      <w:r w:rsidRPr="005E0D49">
        <w:rPr>
          <w:rFonts w:cs="Arial"/>
          <w:i/>
          <w:lang w:val="sr-Cyrl-CS"/>
        </w:rPr>
        <w:t xml:space="preserve">се доставља за сваког члана групе понуђача. Изјава </w:t>
      </w:r>
      <w:r w:rsidRPr="005E0D49">
        <w:rPr>
          <w:rFonts w:cs="Arial"/>
          <w:i/>
        </w:rPr>
        <w:t>мора бити попуњена, потписана од стране овлашћеног лица</w:t>
      </w:r>
      <w:r w:rsidRPr="005E0D49">
        <w:rPr>
          <w:rFonts w:cs="Arial"/>
          <w:i/>
          <w:lang w:val="sr-Cyrl-CS"/>
        </w:rPr>
        <w:t xml:space="preserve"> за заступање</w:t>
      </w:r>
      <w:r w:rsidRPr="005E0D49">
        <w:rPr>
          <w:rFonts w:cs="Arial"/>
          <w:i/>
        </w:rPr>
        <w:t xml:space="preserve"> понуђача из групе понуђача и оверена печатом. </w:t>
      </w:r>
    </w:p>
    <w:p w14:paraId="5C6BCE28" w14:textId="77777777" w:rsidR="00343A18" w:rsidRPr="005E0D49" w:rsidRDefault="00343A18" w:rsidP="00343A18">
      <w:pPr>
        <w:rPr>
          <w:rFonts w:cs="Arial"/>
          <w:i/>
        </w:rPr>
      </w:pPr>
      <w:r w:rsidRPr="005E0D49">
        <w:rPr>
          <w:rFonts w:eastAsia="Calibri" w:cs="Arial"/>
          <w:i/>
        </w:rPr>
        <w:t xml:space="preserve">У случају да понуђач подноси понуду са подизвођачем, Изјава </w:t>
      </w:r>
      <w:r w:rsidRPr="005E0D49">
        <w:rPr>
          <w:rFonts w:eastAsia="Calibri" w:cs="Arial"/>
          <w:i/>
          <w:lang w:val="sr-Cyrl-CS"/>
        </w:rPr>
        <w:t xml:space="preserve">се доставља за понуђача и сваког подизвођача. Изјава </w:t>
      </w:r>
      <w:r w:rsidRPr="005E0D49">
        <w:rPr>
          <w:rFonts w:eastAsia="Calibri" w:cs="Arial"/>
          <w:i/>
        </w:rPr>
        <w:t xml:space="preserve">мора бити </w:t>
      </w:r>
      <w:r w:rsidRPr="005E0D49">
        <w:rPr>
          <w:rFonts w:eastAsia="Calibri" w:cs="Arial"/>
          <w:i/>
          <w:lang w:val="sr-Cyrl-CS"/>
        </w:rPr>
        <w:t>попуњена,</w:t>
      </w:r>
      <w:r w:rsidRPr="005E0D49">
        <w:rPr>
          <w:rFonts w:eastAsia="Calibri" w:cs="Arial"/>
          <w:i/>
        </w:rPr>
        <w:t xml:space="preserve"> потписана</w:t>
      </w:r>
      <w:r w:rsidRPr="005E0D49">
        <w:rPr>
          <w:rFonts w:eastAsia="Calibri" w:cs="Arial"/>
          <w:i/>
          <w:lang w:val="sr-Cyrl-CS"/>
        </w:rPr>
        <w:t xml:space="preserve"> и оверена</w:t>
      </w:r>
      <w:r w:rsidRPr="005E0D49">
        <w:rPr>
          <w:rFonts w:eastAsia="Calibri" w:cs="Arial"/>
          <w:i/>
        </w:rPr>
        <w:t xml:space="preserve"> од стране овлашћеног лица за заступање </w:t>
      </w:r>
      <w:r w:rsidRPr="005E0D49">
        <w:rPr>
          <w:rFonts w:eastAsia="Calibri" w:cs="Arial"/>
          <w:i/>
          <w:lang w:val="sr-Cyrl-CS"/>
        </w:rPr>
        <w:t>понуђача/подизво</w:t>
      </w:r>
      <w:r w:rsidRPr="005E0D49">
        <w:rPr>
          <w:rFonts w:eastAsia="Calibri" w:cs="Arial"/>
          <w:i/>
        </w:rPr>
        <w:t>ђача</w:t>
      </w:r>
      <w:r w:rsidRPr="005E0D49">
        <w:rPr>
          <w:rFonts w:eastAsia="Calibri" w:cs="Arial"/>
          <w:i/>
          <w:lang w:val="sr-Cyrl-CS"/>
        </w:rPr>
        <w:t xml:space="preserve"> и оверена печатом.</w:t>
      </w:r>
    </w:p>
    <w:p w14:paraId="2ED0C599" w14:textId="77777777" w:rsidR="00343A18" w:rsidRPr="005E0D49" w:rsidRDefault="00343A18" w:rsidP="00343A18">
      <w:pPr>
        <w:rPr>
          <w:rFonts w:cs="Arial"/>
          <w:lang w:val="sr-Cyrl-CS"/>
        </w:rPr>
      </w:pPr>
      <w:r w:rsidRPr="005E0D49">
        <w:rPr>
          <w:rFonts w:cs="Arial"/>
          <w:i/>
        </w:rPr>
        <w:t>Приликом подношења понуде овај образац копирати у потребном броју примерака.</w:t>
      </w:r>
    </w:p>
    <w:p w14:paraId="1A395C18" w14:textId="77777777" w:rsidR="00343A18" w:rsidRPr="005E0D49" w:rsidRDefault="00343A18" w:rsidP="00781B02">
      <w:pPr>
        <w:rPr>
          <w:rFonts w:cs="Arial"/>
        </w:rPr>
      </w:pPr>
    </w:p>
    <w:p w14:paraId="258ED292" w14:textId="77777777" w:rsidR="000F683D" w:rsidRPr="005E0D49" w:rsidRDefault="000F683D" w:rsidP="00781B02">
      <w:pPr>
        <w:rPr>
          <w:rFonts w:cs="Arial"/>
        </w:rPr>
      </w:pPr>
    </w:p>
    <w:p w14:paraId="7330FA4F" w14:textId="77777777" w:rsidR="0042687E" w:rsidRPr="005E0D49" w:rsidRDefault="0042687E" w:rsidP="00781B02">
      <w:pPr>
        <w:rPr>
          <w:rFonts w:cs="Arial"/>
        </w:rPr>
      </w:pPr>
    </w:p>
    <w:p w14:paraId="38FFAFA5" w14:textId="77777777" w:rsidR="0042687E" w:rsidRPr="005E0D49" w:rsidRDefault="0042687E" w:rsidP="00781B02">
      <w:pPr>
        <w:rPr>
          <w:rFonts w:cs="Arial"/>
        </w:rPr>
      </w:pPr>
    </w:p>
    <w:p w14:paraId="44022C07" w14:textId="77777777" w:rsidR="0042687E" w:rsidRPr="005E0D49" w:rsidRDefault="0042687E" w:rsidP="00781B02">
      <w:pPr>
        <w:rPr>
          <w:rFonts w:cs="Arial"/>
        </w:rPr>
      </w:pPr>
    </w:p>
    <w:p w14:paraId="225FCF47" w14:textId="77777777" w:rsidR="0042687E" w:rsidRPr="005E0D49" w:rsidRDefault="0042687E" w:rsidP="00781B02">
      <w:pPr>
        <w:rPr>
          <w:rFonts w:cs="Arial"/>
        </w:rPr>
      </w:pPr>
    </w:p>
    <w:p w14:paraId="509F9C40" w14:textId="77777777" w:rsidR="0042687E" w:rsidRPr="005E0D49" w:rsidRDefault="0042687E" w:rsidP="00781B02">
      <w:pPr>
        <w:rPr>
          <w:rFonts w:cs="Arial"/>
        </w:rPr>
      </w:pPr>
    </w:p>
    <w:p w14:paraId="163A2BB4" w14:textId="77777777" w:rsidR="0042687E" w:rsidRPr="005E0D49" w:rsidRDefault="0042687E" w:rsidP="00781B02">
      <w:pPr>
        <w:rPr>
          <w:rFonts w:cs="Arial"/>
        </w:rPr>
      </w:pPr>
    </w:p>
    <w:p w14:paraId="50AB53CF" w14:textId="77777777" w:rsidR="000F683D" w:rsidRPr="005E0D49" w:rsidRDefault="000F683D" w:rsidP="00781B02">
      <w:pPr>
        <w:rPr>
          <w:rFonts w:cs="Arial"/>
        </w:rPr>
      </w:pPr>
    </w:p>
    <w:p w14:paraId="57BB079C" w14:textId="77777777" w:rsidR="003259BF" w:rsidRDefault="003259BF" w:rsidP="007659D2">
      <w:pPr>
        <w:suppressAutoHyphens/>
        <w:spacing w:before="360" w:after="240"/>
        <w:jc w:val="center"/>
        <w:outlineLvl w:val="0"/>
        <w:rPr>
          <w:rFonts w:cs="Arial"/>
          <w:b/>
          <w:lang w:val="sr-Cyrl-CS" w:eastAsia="ar-SA"/>
        </w:rPr>
      </w:pPr>
      <w:bookmarkStart w:id="258" w:name="_Toc443807038"/>
      <w:bookmarkStart w:id="259" w:name="_Toc445287800"/>
      <w:bookmarkStart w:id="260" w:name="_Toc445302224"/>
      <w:bookmarkStart w:id="261" w:name="_Toc445302657"/>
      <w:bookmarkStart w:id="262" w:name="_Toc453678550"/>
      <w:bookmarkStart w:id="263" w:name="_Toc442559940"/>
    </w:p>
    <w:p w14:paraId="3D1FDC97" w14:textId="77777777" w:rsidR="00647A82" w:rsidRPr="005E0D49" w:rsidRDefault="00647A82" w:rsidP="007659D2">
      <w:pPr>
        <w:suppressAutoHyphens/>
        <w:spacing w:before="360" w:after="240"/>
        <w:jc w:val="center"/>
        <w:outlineLvl w:val="0"/>
        <w:rPr>
          <w:rFonts w:cs="Arial"/>
          <w:b/>
          <w:lang w:val="sr-Cyrl-CS" w:eastAsia="ar-SA"/>
        </w:rPr>
      </w:pPr>
    </w:p>
    <w:p w14:paraId="0A5E5C6F" w14:textId="77777777" w:rsidR="003259BF" w:rsidRPr="005E0D49" w:rsidRDefault="003259BF" w:rsidP="003259BF">
      <w:pPr>
        <w:suppressAutoHyphens/>
        <w:spacing w:before="360" w:after="240"/>
        <w:jc w:val="right"/>
        <w:outlineLvl w:val="0"/>
        <w:rPr>
          <w:rFonts w:cs="Arial"/>
          <w:b/>
          <w:lang w:eastAsia="ar-SA"/>
        </w:rPr>
      </w:pPr>
      <w:r w:rsidRPr="005E0D49">
        <w:rPr>
          <w:rFonts w:cs="Arial"/>
          <w:b/>
          <w:lang w:eastAsia="ar-SA"/>
        </w:rPr>
        <w:lastRenderedPageBreak/>
        <w:t xml:space="preserve">ОБРАЗАЦ </w:t>
      </w:r>
      <w:r w:rsidRPr="005E0D49">
        <w:rPr>
          <w:rFonts w:cs="Arial"/>
          <w:b/>
          <w:lang w:val="sr-Cyrl-RS" w:eastAsia="ar-SA"/>
        </w:rPr>
        <w:t>5</w:t>
      </w:r>
      <w:r w:rsidRPr="005E0D49">
        <w:rPr>
          <w:rFonts w:cs="Arial"/>
          <w:b/>
          <w:lang w:eastAsia="ar-SA"/>
        </w:rPr>
        <w:t>.</w:t>
      </w:r>
    </w:p>
    <w:p w14:paraId="610CBE0D" w14:textId="77777777" w:rsidR="007659D2" w:rsidRPr="005E0D49" w:rsidRDefault="007659D2" w:rsidP="007659D2">
      <w:pPr>
        <w:suppressAutoHyphens/>
        <w:spacing w:before="360" w:after="240"/>
        <w:jc w:val="center"/>
        <w:outlineLvl w:val="0"/>
        <w:rPr>
          <w:rFonts w:cs="Arial"/>
          <w:b/>
          <w:lang w:val="sr-Cyrl-CS" w:eastAsia="ar-SA"/>
        </w:rPr>
      </w:pPr>
      <w:r w:rsidRPr="005E0D49">
        <w:rPr>
          <w:rFonts w:cs="Arial"/>
          <w:b/>
          <w:lang w:val="sr-Cyrl-CS" w:eastAsia="ar-SA"/>
        </w:rPr>
        <w:t>РЕФЕРЕТНА ЛИСТА ПОНУЂАЧА</w:t>
      </w:r>
      <w:bookmarkEnd w:id="258"/>
      <w:bookmarkEnd w:id="259"/>
      <w:bookmarkEnd w:id="260"/>
      <w:bookmarkEnd w:id="261"/>
      <w:bookmarkEnd w:id="262"/>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2375"/>
        <w:gridCol w:w="2070"/>
      </w:tblGrid>
      <w:tr w:rsidR="00DE0294" w:rsidRPr="005E0D49" w14:paraId="086E75D8" w14:textId="77777777" w:rsidTr="006C1609">
        <w:trPr>
          <w:trHeight w:val="682"/>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0E3ED9C" w14:textId="77777777" w:rsidR="00DE0294" w:rsidRPr="005E0D49" w:rsidRDefault="00DE0294" w:rsidP="006C1609">
            <w:pPr>
              <w:suppressAutoHyphens/>
              <w:spacing w:before="0"/>
              <w:jc w:val="center"/>
              <w:rPr>
                <w:rFonts w:cs="Arial"/>
                <w:lang w:val="sr-Cyrl-CS" w:eastAsia="ar-SA"/>
              </w:rPr>
            </w:pPr>
            <w:r w:rsidRPr="005E0D49">
              <w:rPr>
                <w:rFonts w:cs="Arial"/>
                <w:lang w:val="sr-Cyrl-CS" w:eastAsia="ar-SA"/>
              </w:rPr>
              <w:t>Ред.</w:t>
            </w:r>
            <w:r w:rsidRPr="005E0D49">
              <w:rPr>
                <w:rFonts w:cs="Arial"/>
                <w:lang w:val="sr-Cyrl-CS" w:eastAsia="ar-SA"/>
              </w:rPr>
              <w:br/>
              <w:t>бр.</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14:paraId="031F614D" w14:textId="77777777" w:rsidR="00DE0294" w:rsidRPr="005E0D49" w:rsidRDefault="00DE0294" w:rsidP="006C1609">
            <w:pPr>
              <w:suppressAutoHyphens/>
              <w:spacing w:before="0"/>
              <w:jc w:val="center"/>
              <w:rPr>
                <w:rFonts w:cs="Arial"/>
                <w:lang w:val="sr-Cyrl-CS" w:eastAsia="ar-SA"/>
              </w:rPr>
            </w:pPr>
            <w:r w:rsidRPr="005E0D49">
              <w:rPr>
                <w:rFonts w:cs="Arial"/>
                <w:lang w:val="sr-Cyrl-CS" w:eastAsia="ar-SA"/>
              </w:rPr>
              <w:t>Назив и седиште наручиоца и контакт телефон и лице</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65E48277" w14:textId="77777777" w:rsidR="00DE0294" w:rsidRPr="005E0D49" w:rsidRDefault="00DE0294" w:rsidP="006C1609">
            <w:pPr>
              <w:suppressAutoHyphens/>
              <w:spacing w:before="0"/>
              <w:jc w:val="center"/>
              <w:rPr>
                <w:rFonts w:cs="Arial"/>
                <w:lang w:val="sr-Cyrl-CS" w:eastAsia="ar-SA"/>
              </w:rPr>
            </w:pPr>
            <w:r w:rsidRPr="005E0D49">
              <w:rPr>
                <w:rFonts w:cs="Arial"/>
                <w:lang w:val="sr-Cyrl-CS" w:eastAsia="ar-SA"/>
              </w:rPr>
              <w:t>Назив извршене услуге</w:t>
            </w:r>
          </w:p>
        </w:tc>
        <w:tc>
          <w:tcPr>
            <w:tcW w:w="1361" w:type="pct"/>
            <w:tcBorders>
              <w:top w:val="single" w:sz="4" w:space="0" w:color="auto"/>
              <w:left w:val="single" w:sz="4" w:space="0" w:color="auto"/>
              <w:bottom w:val="single" w:sz="4" w:space="0" w:color="auto"/>
              <w:right w:val="single" w:sz="4" w:space="0" w:color="auto"/>
            </w:tcBorders>
            <w:shd w:val="clear" w:color="auto" w:fill="FFFFFF"/>
            <w:vAlign w:val="center"/>
          </w:tcPr>
          <w:p w14:paraId="0A6DF19E" w14:textId="77777777" w:rsidR="00DE0294" w:rsidRPr="005E0D49" w:rsidRDefault="00DE0294" w:rsidP="006C1609">
            <w:pPr>
              <w:suppressAutoHyphens/>
              <w:spacing w:before="0"/>
              <w:jc w:val="center"/>
              <w:rPr>
                <w:rFonts w:cs="Arial"/>
                <w:i/>
                <w:lang w:val="sr-Cyrl-CS" w:eastAsia="ar-SA"/>
              </w:rPr>
            </w:pPr>
            <w:r w:rsidRPr="005E0D49">
              <w:rPr>
                <w:rFonts w:cs="Arial"/>
                <w:lang w:val="sr-Cyrl-CS" w:eastAsia="ar-SA"/>
              </w:rPr>
              <w:t>Период у којем је извршена услуга</w:t>
            </w:r>
          </w:p>
        </w:tc>
        <w:tc>
          <w:tcPr>
            <w:tcW w:w="1186" w:type="pct"/>
            <w:tcBorders>
              <w:top w:val="single" w:sz="4" w:space="0" w:color="auto"/>
              <w:left w:val="single" w:sz="4" w:space="0" w:color="auto"/>
              <w:bottom w:val="single" w:sz="4" w:space="0" w:color="auto"/>
              <w:right w:val="single" w:sz="4" w:space="0" w:color="auto"/>
            </w:tcBorders>
            <w:shd w:val="clear" w:color="auto" w:fill="FFFFFF"/>
            <w:vAlign w:val="center"/>
          </w:tcPr>
          <w:p w14:paraId="36DAF179" w14:textId="77777777" w:rsidR="00DE0294" w:rsidRPr="005E0D49" w:rsidRDefault="00DE0294" w:rsidP="006C1609">
            <w:pPr>
              <w:suppressAutoHyphens/>
              <w:spacing w:before="0"/>
              <w:jc w:val="center"/>
              <w:rPr>
                <w:rFonts w:cs="Arial"/>
                <w:lang w:val="sr-Cyrl-CS" w:eastAsia="ar-SA"/>
              </w:rPr>
            </w:pPr>
            <w:r w:rsidRPr="005E0D49">
              <w:rPr>
                <w:rFonts w:cs="Arial"/>
                <w:lang w:val="sr-Cyrl-CS" w:eastAsia="ar-SA"/>
              </w:rPr>
              <w:t>Опис извршене услуге</w:t>
            </w:r>
          </w:p>
        </w:tc>
      </w:tr>
      <w:tr w:rsidR="00DE0294" w:rsidRPr="005E0D49" w14:paraId="199518E5" w14:textId="77777777" w:rsidTr="006C1609">
        <w:trPr>
          <w:trHeight w:val="1177"/>
        </w:trPr>
        <w:tc>
          <w:tcPr>
            <w:tcW w:w="387" w:type="pct"/>
            <w:tcBorders>
              <w:top w:val="single" w:sz="4" w:space="0" w:color="auto"/>
              <w:left w:val="single" w:sz="4" w:space="0" w:color="auto"/>
              <w:bottom w:val="single" w:sz="4" w:space="0" w:color="auto"/>
              <w:right w:val="single" w:sz="4" w:space="0" w:color="auto"/>
            </w:tcBorders>
            <w:vAlign w:val="center"/>
          </w:tcPr>
          <w:p w14:paraId="10AB8C81" w14:textId="77777777" w:rsidR="00DE0294" w:rsidRPr="005E0D49" w:rsidRDefault="00DE0294" w:rsidP="002E1E47">
            <w:pPr>
              <w:suppressAutoHyphens/>
              <w:spacing w:before="0"/>
              <w:jc w:val="left"/>
              <w:rPr>
                <w:rFonts w:cs="Arial"/>
                <w:lang w:val="sr-Cyrl-CS" w:eastAsia="ar-SA"/>
              </w:rPr>
            </w:pPr>
            <w:r w:rsidRPr="005E0D49">
              <w:rPr>
                <w:rFonts w:cs="Arial"/>
                <w:lang w:val="sr-Cyrl-CS" w:eastAsia="ar-SA"/>
              </w:rPr>
              <w:t>1</w:t>
            </w:r>
          </w:p>
          <w:p w14:paraId="2039EAB6" w14:textId="77777777" w:rsidR="00DE0294" w:rsidRPr="005E0D49" w:rsidRDefault="00DE0294" w:rsidP="002E1E47">
            <w:pPr>
              <w:suppressAutoHyphens/>
              <w:spacing w:before="0"/>
              <w:jc w:val="left"/>
              <w:rPr>
                <w:rFonts w:cs="Arial"/>
                <w:lang w:val="sr-Cyrl-CS" w:eastAsia="ar-SA"/>
              </w:rPr>
            </w:pPr>
          </w:p>
        </w:tc>
        <w:tc>
          <w:tcPr>
            <w:tcW w:w="1291" w:type="pct"/>
            <w:tcBorders>
              <w:top w:val="single" w:sz="4" w:space="0" w:color="auto"/>
              <w:left w:val="single" w:sz="4" w:space="0" w:color="auto"/>
              <w:bottom w:val="single" w:sz="4" w:space="0" w:color="auto"/>
              <w:right w:val="single" w:sz="4" w:space="0" w:color="auto"/>
            </w:tcBorders>
          </w:tcPr>
          <w:p w14:paraId="68EE0448" w14:textId="77777777" w:rsidR="00DE0294" w:rsidRPr="005E0D49" w:rsidRDefault="00DE0294" w:rsidP="002E1E47">
            <w:pPr>
              <w:suppressAutoHyphens/>
              <w:spacing w:before="0"/>
              <w:jc w:val="left"/>
              <w:rPr>
                <w:rFonts w:cs="Arial"/>
                <w:lang w:val="sr-Cyrl-CS" w:eastAsia="ar-SA"/>
              </w:rPr>
            </w:pPr>
          </w:p>
          <w:p w14:paraId="0E2738E4" w14:textId="77777777" w:rsidR="00DE0294" w:rsidRPr="005E0D49" w:rsidRDefault="00DE0294" w:rsidP="002E1E47">
            <w:pPr>
              <w:suppressAutoHyphens/>
              <w:spacing w:before="0"/>
              <w:jc w:val="left"/>
              <w:rPr>
                <w:rFonts w:cs="Arial"/>
                <w:lang w:val="sr-Cyrl-CS" w:eastAsia="ar-SA"/>
              </w:rPr>
            </w:pPr>
          </w:p>
          <w:p w14:paraId="11BE4A8A" w14:textId="77777777" w:rsidR="00DE0294" w:rsidRPr="005E0D49" w:rsidRDefault="00DE0294" w:rsidP="002E1E47">
            <w:pPr>
              <w:suppressAutoHyphens/>
              <w:spacing w:before="0"/>
              <w:jc w:val="left"/>
              <w:rPr>
                <w:rFonts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14:paraId="4C3E3D17" w14:textId="77777777" w:rsidR="00DE0294" w:rsidRPr="005E0D49" w:rsidRDefault="00DE0294" w:rsidP="002E1E47">
            <w:pPr>
              <w:suppressAutoHyphens/>
              <w:spacing w:before="0"/>
              <w:jc w:val="left"/>
              <w:rPr>
                <w:rFonts w:cs="Arial"/>
                <w:lang w:val="sr-Cyrl-CS" w:eastAsia="ar-SA"/>
              </w:rPr>
            </w:pPr>
          </w:p>
          <w:p w14:paraId="0ABA7499" w14:textId="77777777" w:rsidR="00DE0294" w:rsidRPr="005E0D49" w:rsidRDefault="00DE0294" w:rsidP="002E1E47">
            <w:pPr>
              <w:suppressAutoHyphens/>
              <w:spacing w:before="0"/>
              <w:jc w:val="left"/>
              <w:rPr>
                <w:rFonts w:cs="Arial"/>
                <w:lang w:val="sr-Cyrl-CS" w:eastAsia="ar-SA"/>
              </w:rPr>
            </w:pPr>
          </w:p>
          <w:p w14:paraId="2E17D1DF" w14:textId="77777777" w:rsidR="00DE0294" w:rsidRPr="005E0D49" w:rsidRDefault="00DE0294" w:rsidP="002E1E47">
            <w:pPr>
              <w:suppressAutoHyphens/>
              <w:spacing w:before="0"/>
              <w:jc w:val="left"/>
              <w:rPr>
                <w:rFonts w:cs="Arial"/>
                <w:lang w:val="sr-Cyrl-CS" w:eastAsia="ar-SA"/>
              </w:rPr>
            </w:pPr>
          </w:p>
        </w:tc>
        <w:tc>
          <w:tcPr>
            <w:tcW w:w="1361" w:type="pct"/>
            <w:tcBorders>
              <w:top w:val="single" w:sz="4" w:space="0" w:color="auto"/>
              <w:left w:val="single" w:sz="4" w:space="0" w:color="auto"/>
              <w:bottom w:val="single" w:sz="4" w:space="0" w:color="auto"/>
              <w:right w:val="single" w:sz="4" w:space="0" w:color="auto"/>
            </w:tcBorders>
          </w:tcPr>
          <w:p w14:paraId="62DB2C01" w14:textId="77777777" w:rsidR="00DE0294" w:rsidRPr="005E0D49" w:rsidRDefault="00DE0294" w:rsidP="002E1E47">
            <w:pPr>
              <w:suppressAutoHyphens/>
              <w:spacing w:before="0"/>
              <w:jc w:val="left"/>
              <w:rPr>
                <w:rFonts w:cs="Arial"/>
                <w:lang w:val="sr-Cyrl-CS" w:eastAsia="ar-SA"/>
              </w:rPr>
            </w:pPr>
          </w:p>
          <w:p w14:paraId="0D3413F5" w14:textId="77777777" w:rsidR="00DE0294" w:rsidRPr="005E0D49" w:rsidRDefault="00DE0294" w:rsidP="002E1E47">
            <w:pPr>
              <w:suppressAutoHyphens/>
              <w:spacing w:before="0"/>
              <w:jc w:val="left"/>
              <w:rPr>
                <w:rFonts w:cs="Arial"/>
                <w:lang w:val="sr-Cyrl-CS" w:eastAsia="ar-SA"/>
              </w:rPr>
            </w:pPr>
          </w:p>
          <w:p w14:paraId="21EE5F91" w14:textId="77777777" w:rsidR="00DE0294" w:rsidRPr="005E0D49" w:rsidRDefault="00DE0294" w:rsidP="002E1E47">
            <w:pPr>
              <w:suppressAutoHyphens/>
              <w:spacing w:before="0"/>
              <w:jc w:val="left"/>
              <w:rPr>
                <w:rFonts w:cs="Arial"/>
                <w:lang w:val="sr-Cyrl-CS" w:eastAsia="ar-SA"/>
              </w:rPr>
            </w:pPr>
          </w:p>
        </w:tc>
        <w:tc>
          <w:tcPr>
            <w:tcW w:w="1186" w:type="pct"/>
            <w:tcBorders>
              <w:top w:val="single" w:sz="4" w:space="0" w:color="auto"/>
              <w:left w:val="single" w:sz="4" w:space="0" w:color="auto"/>
              <w:bottom w:val="single" w:sz="4" w:space="0" w:color="auto"/>
              <w:right w:val="single" w:sz="4" w:space="0" w:color="auto"/>
            </w:tcBorders>
          </w:tcPr>
          <w:p w14:paraId="50D5150B" w14:textId="77777777" w:rsidR="00DE0294" w:rsidRPr="005E0D49" w:rsidRDefault="00DE0294" w:rsidP="002E1E47">
            <w:pPr>
              <w:suppressAutoHyphens/>
              <w:spacing w:before="0"/>
              <w:jc w:val="left"/>
              <w:rPr>
                <w:rFonts w:cs="Arial"/>
                <w:lang w:val="sr-Cyrl-CS" w:eastAsia="ar-SA"/>
              </w:rPr>
            </w:pPr>
          </w:p>
        </w:tc>
      </w:tr>
      <w:tr w:rsidR="00DE0294" w:rsidRPr="005E0D49" w14:paraId="4410C452" w14:textId="77777777" w:rsidTr="006C1609">
        <w:trPr>
          <w:trHeight w:val="1140"/>
        </w:trPr>
        <w:tc>
          <w:tcPr>
            <w:tcW w:w="387" w:type="pct"/>
            <w:tcBorders>
              <w:top w:val="single" w:sz="4" w:space="0" w:color="auto"/>
              <w:left w:val="single" w:sz="4" w:space="0" w:color="auto"/>
              <w:bottom w:val="single" w:sz="4" w:space="0" w:color="auto"/>
              <w:right w:val="single" w:sz="4" w:space="0" w:color="auto"/>
            </w:tcBorders>
            <w:vAlign w:val="center"/>
          </w:tcPr>
          <w:p w14:paraId="07E8D120" w14:textId="77777777" w:rsidR="00DE0294" w:rsidRPr="005E0D49" w:rsidRDefault="00DE0294" w:rsidP="002E1E47">
            <w:pPr>
              <w:suppressAutoHyphens/>
              <w:spacing w:before="0"/>
              <w:jc w:val="left"/>
              <w:rPr>
                <w:rFonts w:cs="Arial"/>
                <w:lang w:val="sr-Cyrl-CS" w:eastAsia="ar-SA"/>
              </w:rPr>
            </w:pPr>
          </w:p>
          <w:p w14:paraId="09AB7A7E" w14:textId="77777777" w:rsidR="00DE0294" w:rsidRPr="005E0D49" w:rsidRDefault="00DE0294" w:rsidP="002E1E47">
            <w:pPr>
              <w:suppressAutoHyphens/>
              <w:spacing w:before="0"/>
              <w:jc w:val="left"/>
              <w:rPr>
                <w:rFonts w:cs="Arial"/>
                <w:lang w:val="sr-Cyrl-CS" w:eastAsia="ar-SA"/>
              </w:rPr>
            </w:pPr>
            <w:r w:rsidRPr="005E0D49">
              <w:rPr>
                <w:rFonts w:cs="Arial"/>
                <w:lang w:val="sr-Cyrl-CS" w:eastAsia="ar-SA"/>
              </w:rPr>
              <w:t>2</w:t>
            </w:r>
          </w:p>
          <w:p w14:paraId="1286DA4A" w14:textId="77777777" w:rsidR="00DE0294" w:rsidRPr="005E0D49" w:rsidRDefault="00DE0294" w:rsidP="002E1E47">
            <w:pPr>
              <w:suppressAutoHyphens/>
              <w:spacing w:before="0"/>
              <w:jc w:val="left"/>
              <w:rPr>
                <w:rFonts w:cs="Arial"/>
                <w:lang w:val="sr-Cyrl-CS" w:eastAsia="ar-SA"/>
              </w:rPr>
            </w:pPr>
          </w:p>
        </w:tc>
        <w:tc>
          <w:tcPr>
            <w:tcW w:w="1291" w:type="pct"/>
            <w:tcBorders>
              <w:top w:val="single" w:sz="4" w:space="0" w:color="auto"/>
              <w:left w:val="single" w:sz="4" w:space="0" w:color="auto"/>
              <w:bottom w:val="single" w:sz="4" w:space="0" w:color="auto"/>
              <w:right w:val="single" w:sz="4" w:space="0" w:color="auto"/>
            </w:tcBorders>
          </w:tcPr>
          <w:p w14:paraId="5A710A4B" w14:textId="77777777" w:rsidR="00DE0294" w:rsidRPr="005E0D49" w:rsidRDefault="00DE0294" w:rsidP="002E1E47">
            <w:pPr>
              <w:suppressAutoHyphens/>
              <w:spacing w:before="0"/>
              <w:jc w:val="left"/>
              <w:rPr>
                <w:rFonts w:cs="Arial"/>
                <w:lang w:val="sr-Cyrl-CS" w:eastAsia="ar-SA"/>
              </w:rPr>
            </w:pPr>
          </w:p>
          <w:p w14:paraId="3DA4CF0A" w14:textId="77777777" w:rsidR="00DE0294" w:rsidRPr="005E0D49" w:rsidRDefault="00DE0294" w:rsidP="002E1E47">
            <w:pPr>
              <w:suppressAutoHyphens/>
              <w:spacing w:before="0"/>
              <w:jc w:val="left"/>
              <w:rPr>
                <w:rFonts w:cs="Arial"/>
                <w:lang w:val="sr-Cyrl-CS" w:eastAsia="ar-SA"/>
              </w:rPr>
            </w:pPr>
          </w:p>
          <w:p w14:paraId="76A78CC5" w14:textId="77777777" w:rsidR="00DE0294" w:rsidRPr="005E0D49" w:rsidRDefault="00DE0294" w:rsidP="002E1E47">
            <w:pPr>
              <w:suppressAutoHyphens/>
              <w:spacing w:before="0"/>
              <w:jc w:val="left"/>
              <w:rPr>
                <w:rFonts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14:paraId="14D04F1D" w14:textId="77777777" w:rsidR="00DE0294" w:rsidRPr="005E0D49" w:rsidRDefault="00DE0294" w:rsidP="002E1E47">
            <w:pPr>
              <w:suppressAutoHyphens/>
              <w:spacing w:before="0"/>
              <w:jc w:val="left"/>
              <w:rPr>
                <w:rFonts w:cs="Arial"/>
                <w:lang w:val="sr-Cyrl-CS" w:eastAsia="ar-SA"/>
              </w:rPr>
            </w:pPr>
          </w:p>
          <w:p w14:paraId="1677D498" w14:textId="77777777" w:rsidR="00DE0294" w:rsidRPr="005E0D49" w:rsidRDefault="00DE0294" w:rsidP="002E1E47">
            <w:pPr>
              <w:suppressAutoHyphens/>
              <w:spacing w:before="0"/>
              <w:jc w:val="left"/>
              <w:rPr>
                <w:rFonts w:cs="Arial"/>
                <w:lang w:val="sr-Cyrl-CS" w:eastAsia="ar-SA"/>
              </w:rPr>
            </w:pPr>
          </w:p>
          <w:p w14:paraId="0E238285" w14:textId="77777777" w:rsidR="00DE0294" w:rsidRPr="005E0D49" w:rsidRDefault="00DE0294" w:rsidP="002E1E47">
            <w:pPr>
              <w:suppressAutoHyphens/>
              <w:spacing w:before="0"/>
              <w:jc w:val="left"/>
              <w:rPr>
                <w:rFonts w:cs="Arial"/>
                <w:lang w:val="sr-Cyrl-CS" w:eastAsia="ar-SA"/>
              </w:rPr>
            </w:pPr>
          </w:p>
        </w:tc>
        <w:tc>
          <w:tcPr>
            <w:tcW w:w="1361" w:type="pct"/>
            <w:tcBorders>
              <w:top w:val="single" w:sz="4" w:space="0" w:color="auto"/>
              <w:left w:val="single" w:sz="4" w:space="0" w:color="auto"/>
              <w:bottom w:val="single" w:sz="4" w:space="0" w:color="auto"/>
              <w:right w:val="single" w:sz="4" w:space="0" w:color="auto"/>
            </w:tcBorders>
          </w:tcPr>
          <w:p w14:paraId="0352DDBF" w14:textId="77777777" w:rsidR="00DE0294" w:rsidRPr="005E0D49" w:rsidRDefault="00DE0294" w:rsidP="002E1E47">
            <w:pPr>
              <w:suppressAutoHyphens/>
              <w:spacing w:before="0"/>
              <w:jc w:val="left"/>
              <w:rPr>
                <w:rFonts w:cs="Arial"/>
                <w:lang w:val="sr-Cyrl-CS" w:eastAsia="ar-SA"/>
              </w:rPr>
            </w:pPr>
          </w:p>
          <w:p w14:paraId="1D11890F" w14:textId="77777777" w:rsidR="00DE0294" w:rsidRPr="005E0D49" w:rsidRDefault="00DE0294" w:rsidP="002E1E47">
            <w:pPr>
              <w:suppressAutoHyphens/>
              <w:spacing w:before="0"/>
              <w:jc w:val="left"/>
              <w:rPr>
                <w:rFonts w:cs="Arial"/>
                <w:lang w:val="sr-Cyrl-CS" w:eastAsia="ar-SA"/>
              </w:rPr>
            </w:pPr>
          </w:p>
          <w:p w14:paraId="44C3BF6C" w14:textId="77777777" w:rsidR="00DE0294" w:rsidRPr="005E0D49" w:rsidRDefault="00DE0294" w:rsidP="002E1E47">
            <w:pPr>
              <w:suppressAutoHyphens/>
              <w:spacing w:before="0"/>
              <w:jc w:val="left"/>
              <w:rPr>
                <w:rFonts w:cs="Arial"/>
                <w:lang w:val="sr-Cyrl-CS" w:eastAsia="ar-SA"/>
              </w:rPr>
            </w:pPr>
          </w:p>
        </w:tc>
        <w:tc>
          <w:tcPr>
            <w:tcW w:w="1186" w:type="pct"/>
            <w:tcBorders>
              <w:top w:val="single" w:sz="4" w:space="0" w:color="auto"/>
              <w:left w:val="single" w:sz="4" w:space="0" w:color="auto"/>
              <w:bottom w:val="single" w:sz="4" w:space="0" w:color="auto"/>
              <w:right w:val="single" w:sz="4" w:space="0" w:color="auto"/>
            </w:tcBorders>
          </w:tcPr>
          <w:p w14:paraId="24935AD8" w14:textId="77777777" w:rsidR="00DE0294" w:rsidRPr="005E0D49" w:rsidRDefault="00DE0294" w:rsidP="002E1E47">
            <w:pPr>
              <w:suppressAutoHyphens/>
              <w:spacing w:before="0"/>
              <w:jc w:val="left"/>
              <w:rPr>
                <w:rFonts w:cs="Arial"/>
                <w:lang w:val="sr-Cyrl-CS" w:eastAsia="ar-SA"/>
              </w:rPr>
            </w:pPr>
          </w:p>
        </w:tc>
      </w:tr>
      <w:tr w:rsidR="00DE0294" w:rsidRPr="005E0D49" w14:paraId="54D99016" w14:textId="77777777" w:rsidTr="006C1609">
        <w:trPr>
          <w:trHeight w:val="1140"/>
        </w:trPr>
        <w:tc>
          <w:tcPr>
            <w:tcW w:w="387" w:type="pct"/>
            <w:tcBorders>
              <w:top w:val="single" w:sz="4" w:space="0" w:color="auto"/>
              <w:left w:val="single" w:sz="4" w:space="0" w:color="auto"/>
              <w:bottom w:val="single" w:sz="4" w:space="0" w:color="auto"/>
              <w:right w:val="single" w:sz="4" w:space="0" w:color="auto"/>
            </w:tcBorders>
            <w:vAlign w:val="center"/>
          </w:tcPr>
          <w:p w14:paraId="52484BF0" w14:textId="77777777" w:rsidR="00DE0294" w:rsidRPr="005E0D49" w:rsidRDefault="00DE0294" w:rsidP="002E1E47">
            <w:pPr>
              <w:suppressAutoHyphens/>
              <w:spacing w:before="0"/>
              <w:jc w:val="left"/>
              <w:rPr>
                <w:rFonts w:cs="Arial"/>
                <w:lang w:val="sr-Cyrl-CS" w:eastAsia="ar-SA"/>
              </w:rPr>
            </w:pPr>
            <w:r w:rsidRPr="005E0D49">
              <w:rPr>
                <w:rFonts w:cs="Arial"/>
                <w:lang w:val="sr-Cyrl-CS" w:eastAsia="ar-SA"/>
              </w:rPr>
              <w:t>3</w:t>
            </w:r>
          </w:p>
        </w:tc>
        <w:tc>
          <w:tcPr>
            <w:tcW w:w="1291" w:type="pct"/>
            <w:tcBorders>
              <w:top w:val="single" w:sz="4" w:space="0" w:color="auto"/>
              <w:left w:val="single" w:sz="4" w:space="0" w:color="auto"/>
              <w:bottom w:val="single" w:sz="4" w:space="0" w:color="auto"/>
              <w:right w:val="single" w:sz="4" w:space="0" w:color="auto"/>
            </w:tcBorders>
          </w:tcPr>
          <w:p w14:paraId="3A962156" w14:textId="77777777" w:rsidR="00DE0294" w:rsidRPr="005E0D49" w:rsidRDefault="00DE0294" w:rsidP="002E1E47">
            <w:pPr>
              <w:suppressAutoHyphens/>
              <w:spacing w:before="0"/>
              <w:jc w:val="left"/>
              <w:rPr>
                <w:rFonts w:cs="Arial"/>
                <w:lang w:val="sr-Cyrl-CS" w:eastAsia="ar-SA"/>
              </w:rPr>
            </w:pPr>
          </w:p>
          <w:p w14:paraId="2C89B058" w14:textId="77777777" w:rsidR="00DE0294" w:rsidRPr="005E0D49" w:rsidRDefault="00DE0294" w:rsidP="002E1E47">
            <w:pPr>
              <w:suppressAutoHyphens/>
              <w:spacing w:before="0"/>
              <w:jc w:val="left"/>
              <w:rPr>
                <w:rFonts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14:paraId="393EDA1D" w14:textId="77777777" w:rsidR="00DE0294" w:rsidRPr="005E0D49" w:rsidRDefault="00DE0294" w:rsidP="002E1E47">
            <w:pPr>
              <w:suppressAutoHyphens/>
              <w:spacing w:before="0"/>
              <w:jc w:val="left"/>
              <w:rPr>
                <w:rFonts w:cs="Arial"/>
                <w:lang w:val="sr-Cyrl-CS" w:eastAsia="ar-SA"/>
              </w:rPr>
            </w:pPr>
          </w:p>
          <w:p w14:paraId="3B426294" w14:textId="77777777" w:rsidR="00DE0294" w:rsidRPr="005E0D49" w:rsidRDefault="00DE0294" w:rsidP="002E1E47">
            <w:pPr>
              <w:suppressAutoHyphens/>
              <w:spacing w:before="0"/>
              <w:jc w:val="left"/>
              <w:rPr>
                <w:rFonts w:cs="Arial"/>
                <w:lang w:val="sr-Cyrl-CS" w:eastAsia="ar-SA"/>
              </w:rPr>
            </w:pPr>
          </w:p>
        </w:tc>
        <w:tc>
          <w:tcPr>
            <w:tcW w:w="1361" w:type="pct"/>
            <w:tcBorders>
              <w:top w:val="single" w:sz="4" w:space="0" w:color="auto"/>
              <w:left w:val="single" w:sz="4" w:space="0" w:color="auto"/>
              <w:bottom w:val="single" w:sz="4" w:space="0" w:color="auto"/>
              <w:right w:val="single" w:sz="4" w:space="0" w:color="auto"/>
            </w:tcBorders>
          </w:tcPr>
          <w:p w14:paraId="7CCC8BA6" w14:textId="77777777" w:rsidR="00DE0294" w:rsidRPr="005E0D49" w:rsidRDefault="00DE0294" w:rsidP="002E1E47">
            <w:pPr>
              <w:suppressAutoHyphens/>
              <w:spacing w:before="0"/>
              <w:jc w:val="left"/>
              <w:rPr>
                <w:rFonts w:cs="Arial"/>
                <w:lang w:val="sr-Cyrl-CS" w:eastAsia="ar-SA"/>
              </w:rPr>
            </w:pPr>
          </w:p>
          <w:p w14:paraId="4E164EDF" w14:textId="77777777" w:rsidR="00DE0294" w:rsidRPr="005E0D49" w:rsidRDefault="00DE0294" w:rsidP="002E1E47">
            <w:pPr>
              <w:suppressAutoHyphens/>
              <w:spacing w:before="0"/>
              <w:jc w:val="left"/>
              <w:rPr>
                <w:rFonts w:cs="Arial"/>
                <w:lang w:val="sr-Cyrl-CS" w:eastAsia="ar-SA"/>
              </w:rPr>
            </w:pPr>
          </w:p>
        </w:tc>
        <w:tc>
          <w:tcPr>
            <w:tcW w:w="1186" w:type="pct"/>
            <w:tcBorders>
              <w:top w:val="single" w:sz="4" w:space="0" w:color="auto"/>
              <w:left w:val="single" w:sz="4" w:space="0" w:color="auto"/>
              <w:bottom w:val="single" w:sz="4" w:space="0" w:color="auto"/>
              <w:right w:val="single" w:sz="4" w:space="0" w:color="auto"/>
            </w:tcBorders>
          </w:tcPr>
          <w:p w14:paraId="48DCACAF" w14:textId="77777777" w:rsidR="00DE0294" w:rsidRPr="005E0D49" w:rsidRDefault="00DE0294" w:rsidP="002E1E47">
            <w:pPr>
              <w:suppressAutoHyphens/>
              <w:spacing w:before="0"/>
              <w:jc w:val="left"/>
              <w:rPr>
                <w:rFonts w:cs="Arial"/>
                <w:lang w:val="sr-Cyrl-CS" w:eastAsia="ar-SA"/>
              </w:rPr>
            </w:pPr>
          </w:p>
        </w:tc>
      </w:tr>
      <w:tr w:rsidR="00DE0294" w:rsidRPr="005E0D49" w14:paraId="0764EAFE" w14:textId="77777777" w:rsidTr="006C1609">
        <w:trPr>
          <w:trHeight w:val="1140"/>
        </w:trPr>
        <w:tc>
          <w:tcPr>
            <w:tcW w:w="387" w:type="pct"/>
            <w:tcBorders>
              <w:top w:val="single" w:sz="4" w:space="0" w:color="auto"/>
              <w:left w:val="single" w:sz="4" w:space="0" w:color="auto"/>
              <w:bottom w:val="single" w:sz="4" w:space="0" w:color="auto"/>
              <w:right w:val="single" w:sz="4" w:space="0" w:color="auto"/>
            </w:tcBorders>
            <w:vAlign w:val="center"/>
          </w:tcPr>
          <w:p w14:paraId="39798604" w14:textId="77777777" w:rsidR="00DE0294" w:rsidRPr="005E0D49" w:rsidRDefault="00DE0294" w:rsidP="002E1E47">
            <w:pPr>
              <w:suppressAutoHyphens/>
              <w:spacing w:before="0"/>
              <w:jc w:val="left"/>
              <w:rPr>
                <w:rFonts w:cs="Arial"/>
                <w:lang w:val="sr-Cyrl-CS" w:eastAsia="ar-SA"/>
              </w:rPr>
            </w:pPr>
            <w:r w:rsidRPr="005E0D49">
              <w:rPr>
                <w:rFonts w:cs="Arial"/>
                <w:lang w:val="sr-Cyrl-CS" w:eastAsia="ar-SA"/>
              </w:rPr>
              <w:t>n</w:t>
            </w:r>
          </w:p>
        </w:tc>
        <w:tc>
          <w:tcPr>
            <w:tcW w:w="1291" w:type="pct"/>
            <w:tcBorders>
              <w:top w:val="single" w:sz="4" w:space="0" w:color="auto"/>
              <w:left w:val="single" w:sz="4" w:space="0" w:color="auto"/>
              <w:bottom w:val="single" w:sz="4" w:space="0" w:color="auto"/>
              <w:right w:val="single" w:sz="4" w:space="0" w:color="auto"/>
            </w:tcBorders>
          </w:tcPr>
          <w:p w14:paraId="0617221F" w14:textId="77777777" w:rsidR="00DE0294" w:rsidRPr="005E0D49" w:rsidRDefault="00DE0294" w:rsidP="002E1E47">
            <w:pPr>
              <w:suppressAutoHyphens/>
              <w:spacing w:before="0"/>
              <w:jc w:val="left"/>
              <w:rPr>
                <w:rFonts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14:paraId="4084AA7F" w14:textId="77777777" w:rsidR="00DE0294" w:rsidRPr="005E0D49" w:rsidRDefault="00DE0294" w:rsidP="002E1E47">
            <w:pPr>
              <w:suppressAutoHyphens/>
              <w:spacing w:before="0"/>
              <w:jc w:val="left"/>
              <w:rPr>
                <w:rFonts w:cs="Arial"/>
                <w:lang w:val="sr-Cyrl-CS" w:eastAsia="ar-SA"/>
              </w:rPr>
            </w:pPr>
          </w:p>
        </w:tc>
        <w:tc>
          <w:tcPr>
            <w:tcW w:w="1361" w:type="pct"/>
            <w:tcBorders>
              <w:top w:val="single" w:sz="4" w:space="0" w:color="auto"/>
              <w:left w:val="single" w:sz="4" w:space="0" w:color="auto"/>
              <w:bottom w:val="single" w:sz="4" w:space="0" w:color="auto"/>
              <w:right w:val="single" w:sz="4" w:space="0" w:color="auto"/>
            </w:tcBorders>
          </w:tcPr>
          <w:p w14:paraId="3C8D9C8F" w14:textId="77777777" w:rsidR="00DE0294" w:rsidRPr="005E0D49" w:rsidRDefault="00DE0294" w:rsidP="002E1E47">
            <w:pPr>
              <w:suppressAutoHyphens/>
              <w:spacing w:before="0"/>
              <w:jc w:val="left"/>
              <w:rPr>
                <w:rFonts w:cs="Arial"/>
                <w:lang w:val="sr-Cyrl-CS" w:eastAsia="ar-SA"/>
              </w:rPr>
            </w:pPr>
          </w:p>
        </w:tc>
        <w:tc>
          <w:tcPr>
            <w:tcW w:w="1186" w:type="pct"/>
            <w:tcBorders>
              <w:top w:val="single" w:sz="4" w:space="0" w:color="auto"/>
              <w:left w:val="single" w:sz="4" w:space="0" w:color="auto"/>
              <w:bottom w:val="single" w:sz="4" w:space="0" w:color="auto"/>
              <w:right w:val="single" w:sz="4" w:space="0" w:color="auto"/>
            </w:tcBorders>
          </w:tcPr>
          <w:p w14:paraId="1FBBEC4C" w14:textId="77777777" w:rsidR="00DE0294" w:rsidRPr="005E0D49" w:rsidRDefault="00DE0294" w:rsidP="002E1E47">
            <w:pPr>
              <w:suppressAutoHyphens/>
              <w:spacing w:before="0"/>
              <w:jc w:val="left"/>
              <w:rPr>
                <w:rFonts w:cs="Arial"/>
                <w:lang w:val="sr-Cyrl-CS" w:eastAsia="ar-SA"/>
              </w:rPr>
            </w:pPr>
          </w:p>
        </w:tc>
      </w:tr>
    </w:tbl>
    <w:p w14:paraId="4597BB69" w14:textId="77777777" w:rsidR="002E1E47" w:rsidRPr="005E0D49" w:rsidRDefault="002E1E47" w:rsidP="002E1E47">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2E1E47" w:rsidRPr="005E0D49" w14:paraId="0718E788" w14:textId="77777777" w:rsidTr="00835D3E">
        <w:trPr>
          <w:jc w:val="center"/>
        </w:trPr>
        <w:tc>
          <w:tcPr>
            <w:tcW w:w="2924" w:type="dxa"/>
          </w:tcPr>
          <w:p w14:paraId="68FD7A44" w14:textId="77777777" w:rsidR="002E1E47" w:rsidRPr="005E0D49" w:rsidRDefault="002E1E47" w:rsidP="002E1E47">
            <w:pPr>
              <w:suppressAutoHyphens/>
              <w:spacing w:before="0"/>
              <w:jc w:val="center"/>
              <w:rPr>
                <w:rFonts w:cs="Arial"/>
                <w:lang w:val="sr-Cyrl-CS" w:eastAsia="ar-SA"/>
              </w:rPr>
            </w:pPr>
            <w:r w:rsidRPr="005E0D49">
              <w:rPr>
                <w:rFonts w:cs="Arial"/>
                <w:lang w:val="sr-Cyrl-CS" w:eastAsia="ar-SA"/>
              </w:rPr>
              <w:t>Датум:</w:t>
            </w:r>
          </w:p>
        </w:tc>
        <w:tc>
          <w:tcPr>
            <w:tcW w:w="6946" w:type="dxa"/>
          </w:tcPr>
          <w:p w14:paraId="5F487BB6" w14:textId="77777777" w:rsidR="002E1E47" w:rsidRPr="005E0D49" w:rsidRDefault="002E1E47" w:rsidP="002E1E47">
            <w:pPr>
              <w:suppressAutoHyphens/>
              <w:spacing w:before="0"/>
              <w:jc w:val="center"/>
              <w:rPr>
                <w:rFonts w:cs="Arial"/>
                <w:lang w:val="sr-Cyrl-CS" w:eastAsia="ar-SA"/>
              </w:rPr>
            </w:pPr>
            <w:r w:rsidRPr="005E0D49">
              <w:rPr>
                <w:rFonts w:cs="Arial"/>
                <w:lang w:val="sr-Cyrl-CS" w:eastAsia="ar-SA"/>
              </w:rPr>
              <w:t>М.П.</w:t>
            </w:r>
          </w:p>
        </w:tc>
        <w:tc>
          <w:tcPr>
            <w:tcW w:w="4827" w:type="dxa"/>
          </w:tcPr>
          <w:p w14:paraId="7ABEDC5D" w14:textId="77777777" w:rsidR="002E1E47" w:rsidRPr="005E0D49" w:rsidRDefault="002E1E47" w:rsidP="002E1E47">
            <w:pPr>
              <w:suppressAutoHyphens/>
              <w:spacing w:before="0"/>
              <w:jc w:val="center"/>
              <w:rPr>
                <w:rFonts w:cs="Arial"/>
                <w:lang w:val="sr-Cyrl-CS" w:eastAsia="ar-SA"/>
              </w:rPr>
            </w:pPr>
            <w:r w:rsidRPr="005E0D49">
              <w:rPr>
                <w:rFonts w:cs="Arial"/>
                <w:lang w:val="sr-Cyrl-CS" w:eastAsia="ar-SA"/>
              </w:rPr>
              <w:t>Понуђач:</w:t>
            </w:r>
          </w:p>
        </w:tc>
      </w:tr>
      <w:tr w:rsidR="002E1E47" w:rsidRPr="005E0D49" w14:paraId="22509247" w14:textId="77777777" w:rsidTr="00835D3E">
        <w:trPr>
          <w:jc w:val="center"/>
        </w:trPr>
        <w:tc>
          <w:tcPr>
            <w:tcW w:w="2924" w:type="dxa"/>
            <w:vAlign w:val="center"/>
          </w:tcPr>
          <w:p w14:paraId="6176F6BD" w14:textId="77777777" w:rsidR="002E1E47" w:rsidRPr="005E0D49" w:rsidRDefault="002E1E47" w:rsidP="002E1E47">
            <w:pPr>
              <w:suppressAutoHyphens/>
              <w:spacing w:before="0"/>
              <w:jc w:val="center"/>
              <w:rPr>
                <w:rFonts w:cs="Arial"/>
                <w:lang w:val="sr-Cyrl-CS" w:eastAsia="ar-SA"/>
              </w:rPr>
            </w:pPr>
            <w:r w:rsidRPr="005E0D49">
              <w:rPr>
                <w:rFonts w:cs="Arial"/>
                <w:lang w:val="sr-Cyrl-CS" w:eastAsia="ar-SA"/>
              </w:rPr>
              <w:t>____________</w:t>
            </w:r>
          </w:p>
        </w:tc>
        <w:tc>
          <w:tcPr>
            <w:tcW w:w="6946" w:type="dxa"/>
            <w:vAlign w:val="center"/>
          </w:tcPr>
          <w:p w14:paraId="2BE4A28D" w14:textId="77777777" w:rsidR="002E1E47" w:rsidRPr="005E0D49" w:rsidRDefault="002E1E47" w:rsidP="002E1E47">
            <w:pPr>
              <w:suppressAutoHyphens/>
              <w:spacing w:before="0"/>
              <w:jc w:val="left"/>
              <w:rPr>
                <w:rFonts w:cs="Arial"/>
                <w:lang w:val="sr-Cyrl-CS" w:eastAsia="ar-SA"/>
              </w:rPr>
            </w:pPr>
          </w:p>
        </w:tc>
        <w:tc>
          <w:tcPr>
            <w:tcW w:w="4827" w:type="dxa"/>
            <w:vAlign w:val="center"/>
          </w:tcPr>
          <w:p w14:paraId="7D3CD8A8" w14:textId="77777777" w:rsidR="002E1E47" w:rsidRPr="005E0D49" w:rsidRDefault="002E1E47" w:rsidP="002E1E47">
            <w:pPr>
              <w:suppressAutoHyphens/>
              <w:spacing w:before="0"/>
              <w:jc w:val="center"/>
              <w:rPr>
                <w:rFonts w:cs="Arial"/>
                <w:lang w:val="sr-Cyrl-CS" w:eastAsia="ar-SA"/>
              </w:rPr>
            </w:pPr>
            <w:r w:rsidRPr="005E0D49">
              <w:rPr>
                <w:rFonts w:cs="Arial"/>
                <w:lang w:val="sr-Cyrl-CS" w:eastAsia="ar-SA"/>
              </w:rPr>
              <w:t>______________</w:t>
            </w:r>
          </w:p>
        </w:tc>
      </w:tr>
    </w:tbl>
    <w:p w14:paraId="08088157" w14:textId="77777777" w:rsidR="007659D2" w:rsidRPr="005E0D49" w:rsidRDefault="007659D2" w:rsidP="007659D2">
      <w:pPr>
        <w:suppressAutoHyphens/>
        <w:spacing w:before="0" w:after="180"/>
        <w:rPr>
          <w:rFonts w:eastAsia="TimesNewRomanPSMT" w:cs="Arial"/>
          <w:lang w:val="sr-Latn-CS" w:eastAsia="ar-SA"/>
        </w:rPr>
      </w:pPr>
      <w:r w:rsidRPr="005E0D49">
        <w:rPr>
          <w:rFonts w:eastAsia="TimesNewRomanPSMT" w:cs="Arial"/>
          <w:b/>
          <w:bCs/>
          <w:iCs/>
          <w:lang w:val="sr-Latn-CS" w:eastAsia="ar-SA"/>
        </w:rPr>
        <w:t xml:space="preserve">Напомена: </w:t>
      </w:r>
      <w:r w:rsidRPr="005E0D49">
        <w:rPr>
          <w:rFonts w:eastAsia="TimesNewRomanPSMT" w:cs="Arial"/>
          <w:b/>
          <w:bCs/>
          <w:iCs/>
          <w:lang w:val="sr-Latn-CS" w:eastAsia="ar-SA"/>
        </w:rPr>
        <w:tab/>
      </w:r>
      <w:r w:rsidRPr="005E0D49">
        <w:rPr>
          <w:rFonts w:eastAsia="TimesNewRomanPSMT" w:cs="Arial"/>
          <w:lang w:val="sr-Latn-CS" w:eastAsia="ar-SA"/>
        </w:rPr>
        <w:t>У Обрасцу</w:t>
      </w:r>
      <w:r w:rsidRPr="005E0D49">
        <w:rPr>
          <w:rFonts w:eastAsia="TimesNewRomanPSMT" w:cs="Arial"/>
          <w:lang w:val="sr-Cyrl-CS" w:eastAsia="ar-SA"/>
        </w:rPr>
        <w:t xml:space="preserve"> </w:t>
      </w:r>
      <w:r w:rsidRPr="005E0D49">
        <w:rPr>
          <w:rFonts w:eastAsia="TimesNewRomanPSMT" w:cs="Arial"/>
          <w:lang w:eastAsia="ar-SA"/>
        </w:rPr>
        <w:t>5</w:t>
      </w:r>
      <w:r w:rsidRPr="005E0D49">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5E0D49">
        <w:rPr>
          <w:rFonts w:eastAsia="TimesNewRomanPSMT" w:cs="Arial"/>
          <w:lang w:eastAsia="ar-SA"/>
        </w:rPr>
        <w:t>5</w:t>
      </w:r>
      <w:r w:rsidRPr="005E0D49">
        <w:rPr>
          <w:rFonts w:eastAsia="TimesNewRomanPSMT" w:cs="Arial"/>
          <w:bCs/>
          <w:lang w:val="sr-Cyrl-BA" w:eastAsia="ar-SA"/>
        </w:rPr>
        <w:t>.1.</w:t>
      </w:r>
      <w:r w:rsidRPr="005E0D49">
        <w:rPr>
          <w:rFonts w:eastAsia="TimesNewRomanPSMT" w:cs="Arial"/>
          <w:bCs/>
          <w:lang w:val="sr-Latn-CS" w:eastAsia="ar-SA"/>
        </w:rPr>
        <w:t xml:space="preserve"> Потврда о извршеним услугама понуђача</w:t>
      </w:r>
      <w:r w:rsidRPr="005E0D49">
        <w:rPr>
          <w:rFonts w:eastAsia="TimesNewRomanPSMT" w:cs="Arial"/>
          <w:bCs/>
          <w:lang w:val="sr-Cyrl-CS" w:eastAsia="ar-SA"/>
        </w:rPr>
        <w:t>, односно другим доказима наведеним у одељку 4. конкурсне докуметнације</w:t>
      </w:r>
      <w:r w:rsidRPr="005E0D49">
        <w:rPr>
          <w:rFonts w:eastAsia="TimesNewRomanPSMT" w:cs="Arial"/>
          <w:bCs/>
          <w:lang w:val="sr-Latn-CS" w:eastAsia="ar-SA"/>
        </w:rPr>
        <w:t>.</w:t>
      </w:r>
    </w:p>
    <w:p w14:paraId="4956AE63" w14:textId="77777777" w:rsidR="007659D2" w:rsidRPr="005E0D49" w:rsidRDefault="007659D2" w:rsidP="007659D2">
      <w:pPr>
        <w:suppressAutoHyphens/>
        <w:spacing w:before="0" w:after="180"/>
        <w:rPr>
          <w:rFonts w:eastAsia="TimesNewRomanPSMT" w:cs="Arial"/>
          <w:lang w:val="sr-Latn-CS" w:eastAsia="ar-SA"/>
        </w:rPr>
      </w:pPr>
      <w:r w:rsidRPr="005E0D49">
        <w:rPr>
          <w:rFonts w:eastAsia="TimesNewRomanPSMT" w:cs="Arial"/>
          <w:lang w:val="sr-Latn-CS" w:eastAsia="ar-SA"/>
        </w:rPr>
        <w:t xml:space="preserve">Уколико су у Обрасцу </w:t>
      </w:r>
      <w:r w:rsidRPr="005E0D49">
        <w:rPr>
          <w:rFonts w:eastAsia="TimesNewRomanPSMT" w:cs="Arial"/>
          <w:lang w:eastAsia="ar-SA"/>
        </w:rPr>
        <w:t>5</w:t>
      </w:r>
      <w:r w:rsidRPr="005E0D49">
        <w:rPr>
          <w:rFonts w:eastAsia="TimesNewRomanPSMT" w:cs="Arial"/>
          <w:lang w:val="sr-Latn-CS" w:eastAsia="ar-SA"/>
        </w:rPr>
        <w:t xml:space="preserve"> Референтна листа понуђача наведене услуге које нису потврђене достављањем </w:t>
      </w:r>
      <w:r w:rsidRPr="005E0D49">
        <w:rPr>
          <w:rFonts w:eastAsia="TimesNewRomanPSMT" w:cs="Arial"/>
          <w:lang w:val="sr-Cyrl-CS" w:eastAsia="ar-SA"/>
        </w:rPr>
        <w:t xml:space="preserve">одговарајућег доказа, односно </w:t>
      </w:r>
      <w:r w:rsidRPr="005E0D49">
        <w:rPr>
          <w:rFonts w:eastAsia="TimesNewRomanPSMT" w:cs="Arial"/>
          <w:lang w:val="sr-Latn-CS" w:eastAsia="ar-SA"/>
        </w:rPr>
        <w:t>одговарајуће реф</w:t>
      </w:r>
      <w:r w:rsidRPr="005E0D49">
        <w:rPr>
          <w:rFonts w:eastAsia="TimesNewRomanPSMT" w:cs="Arial"/>
          <w:lang w:val="sr-Cyrl-CS" w:eastAsia="ar-SA"/>
        </w:rPr>
        <w:t>е</w:t>
      </w:r>
      <w:r w:rsidRPr="005E0D49">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5E0D49">
        <w:rPr>
          <w:rFonts w:eastAsia="TimesNewRomanPSMT" w:cs="Arial"/>
          <w:lang w:val="sr-Cyrl-CS" w:eastAsia="ar-SA"/>
        </w:rPr>
        <w:t>оцењиват</w:t>
      </w:r>
      <w:r w:rsidRPr="005E0D49">
        <w:rPr>
          <w:rFonts w:eastAsia="TimesNewRomanPSMT" w:cs="Arial"/>
          <w:lang w:val="sr-Latn-CS" w:eastAsia="ar-SA"/>
        </w:rPr>
        <w:t xml:space="preserve">и. Ради лакшег утврђивања везе између Обрасца </w:t>
      </w:r>
      <w:r w:rsidRPr="005E0D49">
        <w:rPr>
          <w:rFonts w:eastAsia="TimesNewRomanPSMT" w:cs="Arial"/>
          <w:lang w:eastAsia="ar-SA"/>
        </w:rPr>
        <w:t>5</w:t>
      </w:r>
      <w:r w:rsidRPr="005E0D49">
        <w:rPr>
          <w:rFonts w:eastAsia="TimesNewRomanPSMT" w:cs="Arial"/>
          <w:bCs/>
          <w:lang w:val="sr-Cyrl-BA" w:eastAsia="ar-SA"/>
        </w:rPr>
        <w:t>.1.</w:t>
      </w:r>
      <w:r w:rsidRPr="005E0D49">
        <w:rPr>
          <w:rFonts w:eastAsia="TimesNewRomanPSMT" w:cs="Arial"/>
          <w:bCs/>
          <w:lang w:val="sr-Latn-CS" w:eastAsia="ar-SA"/>
        </w:rPr>
        <w:t xml:space="preserve"> Потврда о извршеним услугама понуђача и Обрасца </w:t>
      </w:r>
      <w:r w:rsidRPr="005E0D49">
        <w:rPr>
          <w:rFonts w:eastAsia="TimesNewRomanPSMT" w:cs="Arial"/>
          <w:bCs/>
          <w:lang w:eastAsia="ar-SA"/>
        </w:rPr>
        <w:t>7</w:t>
      </w:r>
      <w:r w:rsidRPr="005E0D49">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5E0D49">
        <w:rPr>
          <w:rFonts w:eastAsia="TimesNewRomanPSMT" w:cs="Arial"/>
          <w:lang w:eastAsia="ar-SA"/>
        </w:rPr>
        <w:t>7</w:t>
      </w:r>
      <w:r w:rsidRPr="005E0D49">
        <w:rPr>
          <w:rFonts w:eastAsia="TimesNewRomanPSMT" w:cs="Arial"/>
          <w:lang w:val="sr-Latn-CS" w:eastAsia="ar-SA"/>
        </w:rPr>
        <w:t>. Референтна листа понуђача.</w:t>
      </w:r>
    </w:p>
    <w:p w14:paraId="1D6CE642" w14:textId="77777777" w:rsidR="007659D2" w:rsidRPr="005E0D49" w:rsidRDefault="007659D2" w:rsidP="007659D2">
      <w:pPr>
        <w:spacing w:before="0"/>
        <w:jc w:val="left"/>
        <w:rPr>
          <w:rFonts w:cs="Arial"/>
          <w:lang w:val="sr-Cyrl-CS" w:eastAsia="ar-SA"/>
        </w:rPr>
      </w:pPr>
      <w:r w:rsidRPr="005E0D49">
        <w:rPr>
          <w:rFonts w:cs="Arial"/>
          <w:lang w:val="sr-Cyrl-CS" w:eastAsia="ar-SA"/>
        </w:rPr>
        <w:br w:type="page"/>
      </w:r>
    </w:p>
    <w:p w14:paraId="75CA20BB" w14:textId="77777777" w:rsidR="007659D2" w:rsidRPr="005E0D49" w:rsidRDefault="007659D2" w:rsidP="007659D2">
      <w:pPr>
        <w:suppressAutoHyphens/>
        <w:spacing w:before="0"/>
        <w:ind w:left="709" w:hanging="709"/>
        <w:jc w:val="right"/>
        <w:outlineLvl w:val="1"/>
        <w:rPr>
          <w:rFonts w:cs="Arial"/>
          <w:b/>
          <w:bCs/>
          <w:lang w:val="sr-Cyrl-CS" w:eastAsia="ar-SA"/>
        </w:rPr>
      </w:pPr>
      <w:bookmarkStart w:id="264" w:name="_Toc453678551"/>
      <w:r w:rsidRPr="005E0D49">
        <w:rPr>
          <w:rFonts w:cs="Arial"/>
          <w:b/>
          <w:bCs/>
          <w:lang w:val="sr-Cyrl-CS" w:eastAsia="ar-SA"/>
        </w:rPr>
        <w:lastRenderedPageBreak/>
        <w:t xml:space="preserve">ОБРАЗАЦ </w:t>
      </w:r>
      <w:bookmarkEnd w:id="264"/>
      <w:r w:rsidRPr="005E0D49">
        <w:rPr>
          <w:rFonts w:cs="Arial"/>
          <w:b/>
          <w:bCs/>
          <w:lang w:val="sr-Cyrl-CS" w:eastAsia="ar-SA"/>
        </w:rPr>
        <w:t>5.1</w:t>
      </w:r>
    </w:p>
    <w:p w14:paraId="66568CF5" w14:textId="77777777" w:rsidR="007659D2" w:rsidRPr="005E0D49" w:rsidRDefault="007659D2" w:rsidP="007659D2">
      <w:pPr>
        <w:suppressAutoHyphens/>
        <w:spacing w:before="0"/>
        <w:jc w:val="left"/>
        <w:rPr>
          <w:rFonts w:cs="Arial"/>
          <w:lang w:val="sr-Cyrl-CS" w:eastAsia="ar-SA"/>
        </w:rPr>
      </w:pPr>
    </w:p>
    <w:p w14:paraId="216A89EB" w14:textId="77777777" w:rsidR="007659D2" w:rsidRPr="005E0D49" w:rsidRDefault="007659D2" w:rsidP="007659D2">
      <w:pPr>
        <w:suppressAutoHyphens/>
        <w:spacing w:before="0"/>
        <w:jc w:val="center"/>
        <w:rPr>
          <w:rFonts w:cs="Arial"/>
          <w:b/>
          <w:caps/>
          <w:lang w:val="sr-Cyrl-CS" w:eastAsia="ar-SA"/>
        </w:rPr>
      </w:pPr>
      <w:r w:rsidRPr="005E0D49">
        <w:rPr>
          <w:rFonts w:cs="Arial"/>
          <w:b/>
          <w:bCs/>
          <w:caps/>
          <w:lang w:val="sr-Cyrl-CS" w:eastAsia="ar-SA"/>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659D2" w:rsidRPr="005E0D49" w14:paraId="77FBAA7D" w14:textId="77777777" w:rsidTr="006A4AD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F39B9F7"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49FF80C" w14:textId="77777777" w:rsidR="007659D2" w:rsidRPr="005E0D49" w:rsidRDefault="007659D2" w:rsidP="006A4AD6">
            <w:pPr>
              <w:suppressAutoHyphens/>
              <w:spacing w:before="0"/>
              <w:rPr>
                <w:rFonts w:cs="Arial"/>
                <w:lang w:val="sr-Cyrl-CS" w:eastAsia="ar-SA"/>
              </w:rPr>
            </w:pPr>
          </w:p>
        </w:tc>
      </w:tr>
      <w:tr w:rsidR="007659D2" w:rsidRPr="005E0D49" w14:paraId="1F554524" w14:textId="77777777" w:rsidTr="006A4AD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CC87E37"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29EC0C0" w14:textId="77777777" w:rsidR="007659D2" w:rsidRPr="005E0D49" w:rsidRDefault="007659D2" w:rsidP="006A4AD6">
            <w:pPr>
              <w:suppressAutoHyphens/>
              <w:spacing w:before="0"/>
              <w:rPr>
                <w:rFonts w:cs="Arial"/>
                <w:lang w:val="sr-Cyrl-CS" w:eastAsia="ar-SA"/>
              </w:rPr>
            </w:pPr>
          </w:p>
        </w:tc>
      </w:tr>
      <w:tr w:rsidR="007659D2" w:rsidRPr="005E0D49" w14:paraId="7A32F244" w14:textId="77777777" w:rsidTr="006A4A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54A432F"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D002908" w14:textId="77777777" w:rsidR="007659D2" w:rsidRPr="005E0D49" w:rsidRDefault="007659D2" w:rsidP="006A4AD6">
            <w:pPr>
              <w:suppressAutoHyphens/>
              <w:spacing w:before="0"/>
              <w:rPr>
                <w:rFonts w:cs="Arial"/>
                <w:lang w:val="sr-Cyrl-CS" w:eastAsia="ar-SA"/>
              </w:rPr>
            </w:pPr>
          </w:p>
        </w:tc>
      </w:tr>
      <w:tr w:rsidR="007659D2" w:rsidRPr="005E0D49" w14:paraId="518F3D9F" w14:textId="77777777" w:rsidTr="006A4A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F851D28"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0BC4427" w14:textId="77777777" w:rsidR="007659D2" w:rsidRPr="005E0D49" w:rsidRDefault="007659D2" w:rsidP="006A4AD6">
            <w:pPr>
              <w:suppressAutoHyphens/>
              <w:spacing w:before="0"/>
              <w:rPr>
                <w:rFonts w:cs="Arial"/>
                <w:lang w:val="sr-Cyrl-CS" w:eastAsia="ar-SA"/>
              </w:rPr>
            </w:pPr>
          </w:p>
        </w:tc>
      </w:tr>
      <w:tr w:rsidR="007659D2" w:rsidRPr="005E0D49" w14:paraId="315CB8A3" w14:textId="77777777" w:rsidTr="006A4A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F3BD21A"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34F836D7" w14:textId="77777777" w:rsidR="007659D2" w:rsidRPr="005E0D49" w:rsidRDefault="007659D2" w:rsidP="006A4AD6">
            <w:pPr>
              <w:suppressAutoHyphens/>
              <w:spacing w:before="0"/>
              <w:rPr>
                <w:rFonts w:cs="Arial"/>
                <w:lang w:val="sr-Cyrl-CS" w:eastAsia="ar-SA"/>
              </w:rPr>
            </w:pPr>
          </w:p>
        </w:tc>
      </w:tr>
      <w:tr w:rsidR="007659D2" w:rsidRPr="005E0D49" w14:paraId="117C12DA" w14:textId="77777777" w:rsidTr="006A4AD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D241995" w14:textId="77777777" w:rsidR="007659D2" w:rsidRPr="005E0D49" w:rsidRDefault="007659D2" w:rsidP="006A4AD6">
            <w:pPr>
              <w:suppressAutoHyphens/>
              <w:spacing w:before="0"/>
              <w:jc w:val="right"/>
              <w:rPr>
                <w:rFonts w:cs="Arial"/>
                <w:lang w:val="sr-Cyrl-CS" w:eastAsia="ar-SA"/>
              </w:rPr>
            </w:pPr>
            <w:r w:rsidRPr="005E0D49">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CF65732" w14:textId="77777777" w:rsidR="007659D2" w:rsidRPr="005E0D49" w:rsidRDefault="007659D2" w:rsidP="006A4AD6">
            <w:pPr>
              <w:suppressAutoHyphens/>
              <w:spacing w:before="0"/>
              <w:rPr>
                <w:rFonts w:cs="Arial"/>
                <w:lang w:val="sr-Cyrl-CS" w:eastAsia="ar-SA"/>
              </w:rPr>
            </w:pPr>
          </w:p>
        </w:tc>
      </w:tr>
    </w:tbl>
    <w:p w14:paraId="5FEBE812" w14:textId="77777777" w:rsidR="007659D2" w:rsidRPr="005E0D49" w:rsidRDefault="007659D2" w:rsidP="007659D2">
      <w:pPr>
        <w:suppressAutoHyphens/>
        <w:spacing w:before="360" w:after="240"/>
        <w:jc w:val="center"/>
        <w:outlineLvl w:val="0"/>
        <w:rPr>
          <w:rFonts w:cs="Arial"/>
          <w:b/>
          <w:lang w:val="sr-Cyrl-CS" w:eastAsia="ar-SA"/>
        </w:rPr>
      </w:pPr>
      <w:bookmarkStart w:id="265" w:name="_Toc443807040"/>
      <w:bookmarkStart w:id="266" w:name="_Toc445287802"/>
      <w:bookmarkStart w:id="267" w:name="_Toc445302226"/>
      <w:bookmarkStart w:id="268" w:name="_Toc445302659"/>
      <w:bookmarkStart w:id="269" w:name="_Toc453678552"/>
      <w:r w:rsidRPr="005E0D49">
        <w:rPr>
          <w:rFonts w:cs="Arial"/>
          <w:b/>
          <w:lang w:val="sr-Cyrl-CS" w:eastAsia="ar-SA"/>
        </w:rPr>
        <w:t>ПОТВРДА РЕФЕРЕНЦЕ</w:t>
      </w:r>
      <w:bookmarkEnd w:id="265"/>
      <w:bookmarkEnd w:id="266"/>
      <w:bookmarkEnd w:id="267"/>
      <w:bookmarkEnd w:id="268"/>
      <w:bookmarkEnd w:id="269"/>
    </w:p>
    <w:p w14:paraId="7832E130" w14:textId="77777777" w:rsidR="007659D2" w:rsidRPr="005E0D49" w:rsidRDefault="007659D2" w:rsidP="007659D2">
      <w:pPr>
        <w:spacing w:before="0"/>
        <w:contextualSpacing/>
        <w:rPr>
          <w:rFonts w:eastAsia="Calibri" w:cs="Arial"/>
          <w:color w:val="FF0000"/>
        </w:rPr>
      </w:pPr>
      <w:r w:rsidRPr="005E0D49">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5E0D49">
        <w:rPr>
          <w:rFonts w:eastAsia="Calibri" w:cs="Arial"/>
          <w:color w:val="FF0000"/>
        </w:rPr>
        <w:t xml:space="preserve"> </w:t>
      </w:r>
    </w:p>
    <w:p w14:paraId="52F5E8CB" w14:textId="77777777" w:rsidR="007659D2" w:rsidRPr="005E0D49" w:rsidRDefault="007659D2" w:rsidP="007659D2">
      <w:pPr>
        <w:suppressAutoHyphens/>
        <w:spacing w:before="0"/>
        <w:rPr>
          <w:rFonts w:cs="Arial"/>
          <w:lang w:val="sr-Cyrl-CS" w:eastAsia="ar-SA"/>
        </w:rPr>
      </w:pPr>
    </w:p>
    <w:p w14:paraId="3EF0A56A" w14:textId="77777777" w:rsidR="007659D2" w:rsidRPr="005E0D49" w:rsidRDefault="007659D2" w:rsidP="007659D2">
      <w:pPr>
        <w:suppressAutoHyphens/>
        <w:spacing w:before="0"/>
        <w:jc w:val="center"/>
        <w:rPr>
          <w:rFonts w:cs="Arial"/>
          <w:lang w:val="sr-Cyrl-CS" w:eastAsia="ar-SA"/>
        </w:rPr>
      </w:pPr>
      <w:r w:rsidRPr="005E0D49">
        <w:rPr>
          <w:rFonts w:cs="Arial"/>
          <w:lang w:val="sr-Cyrl-CS" w:eastAsia="ar-SA"/>
        </w:rPr>
        <w:t>(</w:t>
      </w:r>
      <w:r w:rsidRPr="005E0D49">
        <w:rPr>
          <w:rFonts w:cs="Arial"/>
          <w:i/>
          <w:lang w:val="sr-Cyrl-CS" w:eastAsia="ar-SA"/>
        </w:rPr>
        <w:t>прецизирати назив, врсту и опис услуге</w:t>
      </w:r>
      <w:r w:rsidRPr="005E0D49">
        <w:rPr>
          <w:rFonts w:cs="Arial"/>
          <w:lang w:val="sr-Cyrl-CS" w:eastAsia="ar-SA"/>
        </w:rPr>
        <w:t>)</w:t>
      </w:r>
    </w:p>
    <w:p w14:paraId="31069C0A" w14:textId="77777777" w:rsidR="007659D2" w:rsidRPr="005E0D49" w:rsidRDefault="007659D2" w:rsidP="007659D2">
      <w:pPr>
        <w:suppressAutoHyphens/>
        <w:spacing w:before="0"/>
        <w:rPr>
          <w:rFonts w:cs="Arial"/>
          <w:lang w:val="sr-Cyrl-CS" w:eastAsia="ar-SA"/>
        </w:rPr>
      </w:pPr>
    </w:p>
    <w:p w14:paraId="659CFEE0" w14:textId="77777777" w:rsidR="007659D2" w:rsidRPr="005E0D49" w:rsidRDefault="007659D2" w:rsidP="007659D2">
      <w:pPr>
        <w:suppressAutoHyphens/>
        <w:spacing w:before="0"/>
        <w:rPr>
          <w:rFonts w:cs="Arial"/>
          <w:lang w:val="sr-Cyrl-CS" w:eastAsia="ar-SA"/>
        </w:rPr>
      </w:pPr>
      <w:r w:rsidRPr="005E0D49">
        <w:rPr>
          <w:rFonts w:cs="Arial"/>
          <w:lang w:val="sr-Cyrl-CS" w:eastAsia="ar-SA"/>
        </w:rPr>
        <w:t>у периоду од ________ године до _________ године, по основу Уговора број __________ од ________. године.</w:t>
      </w:r>
    </w:p>
    <w:p w14:paraId="52EAD002" w14:textId="77777777" w:rsidR="007659D2" w:rsidRPr="005E0D49" w:rsidRDefault="007659D2" w:rsidP="007659D2">
      <w:pPr>
        <w:suppressAutoHyphens/>
        <w:spacing w:before="0"/>
        <w:rPr>
          <w:rFonts w:cs="Arial"/>
          <w:lang w:val="sr-Cyrl-CS" w:eastAsia="ar-SA"/>
        </w:rPr>
      </w:pPr>
    </w:p>
    <w:p w14:paraId="153AC781" w14:textId="77777777" w:rsidR="007659D2" w:rsidRPr="005E0D49" w:rsidRDefault="007659D2" w:rsidP="007659D2">
      <w:pPr>
        <w:suppressAutoHyphens/>
        <w:spacing w:before="0"/>
        <w:rPr>
          <w:rFonts w:cs="Arial"/>
          <w:lang w:val="sr-Cyrl-CS" w:eastAsia="ar-SA"/>
        </w:rPr>
      </w:pPr>
      <w:r w:rsidRPr="005E0D49">
        <w:rPr>
          <w:rFonts w:cs="Arial"/>
          <w:lang w:val="sr-Cyrl-CS" w:eastAsia="ar-SA"/>
        </w:rPr>
        <w:t>Наведена услуга је извршена у уговореном року обиму и квалитету без икаквих примедби и без рекламације.</w:t>
      </w:r>
    </w:p>
    <w:p w14:paraId="0B044D20" w14:textId="77777777" w:rsidR="007659D2" w:rsidRPr="005E0D49" w:rsidRDefault="007659D2" w:rsidP="007659D2">
      <w:pPr>
        <w:suppressAutoHyphens/>
        <w:spacing w:before="0"/>
        <w:rPr>
          <w:rFonts w:cs="Arial"/>
          <w:lang w:val="sr-Cyrl-CS" w:eastAsia="ar-SA"/>
        </w:rPr>
      </w:pPr>
    </w:p>
    <w:p w14:paraId="3F0F6D03" w14:textId="77777777" w:rsidR="007659D2" w:rsidRPr="005E0D49" w:rsidRDefault="007659D2" w:rsidP="007659D2">
      <w:pPr>
        <w:suppressAutoHyphens/>
        <w:spacing w:before="0"/>
        <w:rPr>
          <w:rFonts w:cs="Arial"/>
          <w:lang w:val="sr-Cyrl-CS" w:eastAsia="ar-SA"/>
        </w:rPr>
      </w:pPr>
      <w:r w:rsidRPr="005E0D49">
        <w:rPr>
          <w:rFonts w:cs="Arial"/>
          <w:lang w:val="sr-Cyrl-CS" w:eastAsia="ar-SA"/>
        </w:rPr>
        <w:t>Место вршења услуге је ___________________________________________________.</w:t>
      </w:r>
    </w:p>
    <w:p w14:paraId="4DD5E242" w14:textId="77777777" w:rsidR="007659D2" w:rsidRPr="005E0D49" w:rsidRDefault="007659D2" w:rsidP="007659D2">
      <w:pPr>
        <w:suppressAutoHyphens/>
        <w:spacing w:before="0"/>
        <w:rPr>
          <w:rFonts w:cs="Arial"/>
          <w:lang w:val="sr-Cyrl-CS" w:eastAsia="ar-SA"/>
        </w:rPr>
      </w:pPr>
    </w:p>
    <w:p w14:paraId="2155D379" w14:textId="77777777" w:rsidR="007659D2" w:rsidRPr="005E0D49" w:rsidRDefault="007659D2" w:rsidP="007659D2">
      <w:pPr>
        <w:suppressAutoHyphens/>
        <w:spacing w:before="0"/>
        <w:rPr>
          <w:rFonts w:cs="Arial"/>
          <w:lang w:val="sr-Cyrl-CS" w:eastAsia="ar-SA"/>
        </w:rPr>
      </w:pPr>
      <w:r w:rsidRPr="005E0D49">
        <w:rPr>
          <w:rFonts w:cs="Arial"/>
          <w:lang w:val="sr-Cyrl-CS" w:eastAsia="ar-SA"/>
        </w:rPr>
        <w:t xml:space="preserve">Референца се издаје на захтев ______________________________________ ради учешћа у отвореном поступку јавне набавке </w:t>
      </w:r>
      <w:r w:rsidRPr="005E0D49">
        <w:rPr>
          <w:rFonts w:cs="Arial"/>
          <w:b/>
          <w:lang w:val="sr-Cyrl-CS" w:eastAsia="ar-SA"/>
        </w:rPr>
        <w:t xml:space="preserve">услугa </w:t>
      </w:r>
      <w:r w:rsidRPr="005E0D49">
        <w:rPr>
          <w:rFonts w:cs="Arial"/>
          <w:b/>
          <w:lang w:val="ru-RU"/>
        </w:rPr>
        <w:t xml:space="preserve">“Израда инвестиционо техничке документације за МХЕ Врело“- </w:t>
      </w:r>
      <w:r w:rsidRPr="005E0D49">
        <w:rPr>
          <w:rFonts w:cs="Arial"/>
          <w:lang w:val="ru-RU"/>
        </w:rPr>
        <w:t xml:space="preserve">Јавна набавка број </w:t>
      </w:r>
      <w:r w:rsidRPr="005E0D49">
        <w:rPr>
          <w:rFonts w:cs="Arial"/>
          <w:b/>
        </w:rPr>
        <w:t>ЈН/1000/0382/2017</w:t>
      </w:r>
      <w:r w:rsidRPr="005E0D49">
        <w:rPr>
          <w:rFonts w:cs="Arial"/>
          <w:lang w:val="sr-Cyrl-CS" w:eastAsia="ar-SA"/>
        </w:rPr>
        <w:t xml:space="preserve">за коју је позив објављен на Порталу јавних набавки дана </w:t>
      </w:r>
      <w:r w:rsidRPr="005E0D49">
        <w:rPr>
          <w:rFonts w:cs="Arial"/>
          <w:noProof/>
          <w:lang w:val="sr-Latn-RS" w:eastAsia="ar-SA"/>
        </w:rPr>
        <w:t>__</w:t>
      </w:r>
      <w:r w:rsidRPr="005E0D49">
        <w:rPr>
          <w:rFonts w:cs="Arial"/>
          <w:noProof/>
          <w:lang w:val="sr-Cyrl-CS" w:eastAsia="ar-SA"/>
        </w:rPr>
        <w:t>.__.2017.</w:t>
      </w:r>
      <w:r w:rsidRPr="005E0D49">
        <w:rPr>
          <w:rFonts w:cs="Arial"/>
          <w:lang w:val="sr-Cyrl-CS" w:eastAsia="ar-SA"/>
        </w:rPr>
        <w:t>године, и у друге сврхе се не може користити.</w:t>
      </w:r>
    </w:p>
    <w:p w14:paraId="749E8618" w14:textId="77777777" w:rsidR="007659D2" w:rsidRPr="005E0D49" w:rsidRDefault="007659D2" w:rsidP="007659D2">
      <w:pPr>
        <w:suppressAutoHyphens/>
        <w:spacing w:before="0"/>
        <w:rPr>
          <w:rFonts w:cs="Arial"/>
          <w:lang w:val="sr-Cyrl-CS" w:eastAsia="ar-SA"/>
        </w:rPr>
      </w:pPr>
    </w:p>
    <w:p w14:paraId="008B4F51" w14:textId="77777777" w:rsidR="007659D2" w:rsidRPr="005E0D49" w:rsidRDefault="007659D2" w:rsidP="007659D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659D2" w:rsidRPr="005E0D49" w14:paraId="7A775EFB" w14:textId="77777777" w:rsidTr="006A4AD6">
        <w:trPr>
          <w:jc w:val="center"/>
        </w:trPr>
        <w:tc>
          <w:tcPr>
            <w:tcW w:w="3485" w:type="dxa"/>
          </w:tcPr>
          <w:p w14:paraId="7B6E8EFE" w14:textId="77777777" w:rsidR="007659D2" w:rsidRPr="005E0D49" w:rsidRDefault="007659D2" w:rsidP="006A4AD6">
            <w:pPr>
              <w:suppressAutoHyphens/>
              <w:spacing w:before="0"/>
              <w:jc w:val="center"/>
              <w:rPr>
                <w:rFonts w:cs="Arial"/>
                <w:lang w:val="sr-Cyrl-CS" w:eastAsia="ar-SA"/>
              </w:rPr>
            </w:pPr>
            <w:r w:rsidRPr="005E0D49">
              <w:rPr>
                <w:rFonts w:cs="Arial"/>
                <w:lang w:val="sr-Cyrl-CS" w:eastAsia="ar-SA"/>
              </w:rPr>
              <w:t>Место, датум:</w:t>
            </w:r>
          </w:p>
        </w:tc>
        <w:tc>
          <w:tcPr>
            <w:tcW w:w="1906" w:type="dxa"/>
          </w:tcPr>
          <w:p w14:paraId="5B70ABCC" w14:textId="77777777" w:rsidR="007659D2" w:rsidRPr="005E0D49" w:rsidRDefault="007659D2" w:rsidP="006A4AD6">
            <w:pPr>
              <w:suppressAutoHyphens/>
              <w:spacing w:before="0"/>
              <w:rPr>
                <w:rFonts w:cs="Arial"/>
                <w:lang w:val="sr-Cyrl-CS" w:eastAsia="ar-SA"/>
              </w:rPr>
            </w:pPr>
            <w:r w:rsidRPr="005E0D49">
              <w:rPr>
                <w:rFonts w:cs="Arial"/>
                <w:lang w:val="sr-Cyrl-CS" w:eastAsia="ar-SA"/>
              </w:rPr>
              <w:t>М.П.</w:t>
            </w:r>
          </w:p>
        </w:tc>
        <w:tc>
          <w:tcPr>
            <w:tcW w:w="3638" w:type="dxa"/>
          </w:tcPr>
          <w:p w14:paraId="0C7B8A5A" w14:textId="77777777" w:rsidR="007659D2" w:rsidRPr="005E0D49" w:rsidRDefault="007659D2" w:rsidP="006A4AD6">
            <w:pPr>
              <w:suppressAutoHyphens/>
              <w:spacing w:before="0"/>
              <w:jc w:val="center"/>
              <w:rPr>
                <w:rFonts w:cs="Arial"/>
                <w:lang w:val="sr-Cyrl-CS" w:eastAsia="ar-SA"/>
              </w:rPr>
            </w:pPr>
            <w:r w:rsidRPr="005E0D49">
              <w:rPr>
                <w:rFonts w:cs="Arial"/>
                <w:lang w:val="sr-Cyrl-CS" w:eastAsia="ar-SA"/>
              </w:rPr>
              <w:t>Овлашћено лице Наручиоца:</w:t>
            </w:r>
          </w:p>
        </w:tc>
      </w:tr>
      <w:tr w:rsidR="007659D2" w:rsidRPr="005E0D49" w14:paraId="75045E9B" w14:textId="77777777" w:rsidTr="006A4AD6">
        <w:trPr>
          <w:jc w:val="center"/>
        </w:trPr>
        <w:tc>
          <w:tcPr>
            <w:tcW w:w="3485" w:type="dxa"/>
            <w:vAlign w:val="center"/>
          </w:tcPr>
          <w:p w14:paraId="5083BD8A" w14:textId="77777777" w:rsidR="007659D2" w:rsidRPr="005E0D49" w:rsidRDefault="007659D2" w:rsidP="006A4AD6">
            <w:pPr>
              <w:suppressAutoHyphens/>
              <w:spacing w:before="0"/>
              <w:rPr>
                <w:rFonts w:cs="Arial"/>
                <w:lang w:val="sr-Cyrl-CS" w:eastAsia="ar-SA"/>
              </w:rPr>
            </w:pPr>
          </w:p>
        </w:tc>
        <w:tc>
          <w:tcPr>
            <w:tcW w:w="1906" w:type="dxa"/>
            <w:vAlign w:val="center"/>
          </w:tcPr>
          <w:p w14:paraId="690B48CC" w14:textId="77777777" w:rsidR="007659D2" w:rsidRPr="005E0D49" w:rsidRDefault="007659D2" w:rsidP="006A4AD6">
            <w:pPr>
              <w:suppressAutoHyphens/>
              <w:spacing w:before="0"/>
              <w:rPr>
                <w:rFonts w:cs="Arial"/>
                <w:lang w:val="sr-Cyrl-CS" w:eastAsia="ar-SA"/>
              </w:rPr>
            </w:pPr>
          </w:p>
        </w:tc>
        <w:tc>
          <w:tcPr>
            <w:tcW w:w="3638" w:type="dxa"/>
            <w:vAlign w:val="center"/>
          </w:tcPr>
          <w:p w14:paraId="70F4A900" w14:textId="77777777" w:rsidR="007659D2" w:rsidRPr="005E0D49" w:rsidRDefault="007659D2" w:rsidP="006A4AD6">
            <w:pPr>
              <w:suppressAutoHyphens/>
              <w:spacing w:before="0"/>
              <w:rPr>
                <w:rFonts w:cs="Arial"/>
                <w:lang w:val="sr-Cyrl-CS" w:eastAsia="ar-SA"/>
              </w:rPr>
            </w:pPr>
          </w:p>
        </w:tc>
      </w:tr>
      <w:tr w:rsidR="007659D2" w:rsidRPr="005E0D49" w14:paraId="386B8BC6" w14:textId="77777777" w:rsidTr="006A4AD6">
        <w:trPr>
          <w:jc w:val="center"/>
        </w:trPr>
        <w:tc>
          <w:tcPr>
            <w:tcW w:w="3485" w:type="dxa"/>
            <w:tcBorders>
              <w:bottom w:val="single" w:sz="4" w:space="0" w:color="auto"/>
            </w:tcBorders>
            <w:vAlign w:val="center"/>
          </w:tcPr>
          <w:p w14:paraId="43AE5905" w14:textId="77777777" w:rsidR="007659D2" w:rsidRPr="005E0D49" w:rsidRDefault="007659D2" w:rsidP="006A4AD6">
            <w:pPr>
              <w:suppressAutoHyphens/>
              <w:spacing w:before="0"/>
              <w:rPr>
                <w:rFonts w:cs="Arial"/>
                <w:lang w:val="sr-Cyrl-CS" w:eastAsia="ar-SA"/>
              </w:rPr>
            </w:pPr>
          </w:p>
        </w:tc>
        <w:tc>
          <w:tcPr>
            <w:tcW w:w="1906" w:type="dxa"/>
            <w:vAlign w:val="center"/>
          </w:tcPr>
          <w:p w14:paraId="1299E046" w14:textId="77777777" w:rsidR="007659D2" w:rsidRPr="005E0D49" w:rsidRDefault="007659D2" w:rsidP="006A4AD6">
            <w:pPr>
              <w:suppressAutoHyphens/>
              <w:spacing w:before="0"/>
              <w:rPr>
                <w:rFonts w:cs="Arial"/>
                <w:lang w:val="sr-Cyrl-CS" w:eastAsia="ar-SA"/>
              </w:rPr>
            </w:pPr>
          </w:p>
        </w:tc>
        <w:tc>
          <w:tcPr>
            <w:tcW w:w="3638" w:type="dxa"/>
            <w:tcBorders>
              <w:bottom w:val="single" w:sz="4" w:space="0" w:color="auto"/>
            </w:tcBorders>
            <w:vAlign w:val="center"/>
          </w:tcPr>
          <w:p w14:paraId="343D8D89" w14:textId="77777777" w:rsidR="007659D2" w:rsidRPr="005E0D49" w:rsidRDefault="007659D2" w:rsidP="006A4AD6">
            <w:pPr>
              <w:suppressAutoHyphens/>
              <w:spacing w:before="0"/>
              <w:rPr>
                <w:rFonts w:cs="Arial"/>
                <w:lang w:val="sr-Cyrl-CS" w:eastAsia="ar-SA"/>
              </w:rPr>
            </w:pPr>
          </w:p>
        </w:tc>
      </w:tr>
    </w:tbl>
    <w:p w14:paraId="10DDFDF4" w14:textId="77777777" w:rsidR="007659D2" w:rsidRPr="005E0D49" w:rsidRDefault="007659D2" w:rsidP="007659D2">
      <w:pPr>
        <w:suppressAutoHyphens/>
        <w:spacing w:before="0"/>
        <w:rPr>
          <w:rFonts w:cs="Arial"/>
          <w:lang w:val="sr-Cyrl-CS" w:eastAsia="ar-SA"/>
        </w:rPr>
      </w:pPr>
      <w:r w:rsidRPr="005E0D49">
        <w:rPr>
          <w:rFonts w:cs="Arial"/>
          <w:lang w:val="sr-Cyrl-CS" w:eastAsia="ar-SA"/>
        </w:rPr>
        <w:t xml:space="preserve">                                                                                                               (Име и презиме)</w:t>
      </w:r>
    </w:p>
    <w:p w14:paraId="2F643702" w14:textId="77777777" w:rsidR="007659D2" w:rsidRPr="005E0D49" w:rsidRDefault="007659D2" w:rsidP="007659D2">
      <w:pPr>
        <w:suppressAutoHyphens/>
        <w:spacing w:before="0"/>
        <w:rPr>
          <w:rFonts w:cs="Arial"/>
          <w:lang w:val="sr-Cyrl-CS" w:eastAsia="ar-SA"/>
        </w:rPr>
      </w:pPr>
    </w:p>
    <w:p w14:paraId="329F1880" w14:textId="77777777" w:rsidR="007659D2" w:rsidRPr="005E0D49" w:rsidRDefault="007659D2" w:rsidP="007659D2">
      <w:pPr>
        <w:suppressAutoHyphens/>
        <w:spacing w:before="0" w:after="180"/>
        <w:rPr>
          <w:rFonts w:eastAsia="TimesNewRomanPSMT" w:cs="Arial"/>
          <w:b/>
          <w:lang w:val="sr-Latn-CS" w:eastAsia="ar-SA"/>
        </w:rPr>
      </w:pPr>
      <w:r w:rsidRPr="005E0D49">
        <w:rPr>
          <w:rFonts w:eastAsia="TimesNewRomanPSMT" w:cs="Arial"/>
          <w:b/>
          <w:lang w:val="sr-Latn-CS" w:eastAsia="ar-SA"/>
        </w:rPr>
        <w:t xml:space="preserve">Напомена: </w:t>
      </w:r>
      <w:r w:rsidRPr="005E0D49">
        <w:rPr>
          <w:rFonts w:eastAsia="TimesNewRomanPSMT" w:cs="Arial"/>
          <w:lang w:val="sr-Latn-CS" w:eastAsia="ar-SA"/>
        </w:rPr>
        <w:t>Потврда која садржи све затражене информације о референтн</w:t>
      </w:r>
      <w:r w:rsidRPr="005E0D49">
        <w:rPr>
          <w:rFonts w:eastAsia="TimesNewRomanPSMT" w:cs="Arial"/>
          <w:lang w:val="sr-Cyrl-CS" w:eastAsia="ar-SA"/>
        </w:rPr>
        <w:t xml:space="preserve">и услугама </w:t>
      </w:r>
      <w:r w:rsidRPr="005E0D49">
        <w:rPr>
          <w:rFonts w:eastAsia="TimesNewRomanPSMT" w:cs="Arial"/>
          <w:lang w:val="sr-Latn-CS" w:eastAsia="ar-SA"/>
        </w:rPr>
        <w:t xml:space="preserve"> може бити издата и у другој форми на меморандуму претходног наручиоца. </w:t>
      </w:r>
      <w:r w:rsidRPr="005E0D49">
        <w:rPr>
          <w:rFonts w:eastAsia="TimesNewRomanPSMT" w:cs="Arial"/>
          <w:lang w:val="sr-Cyrl-CS" w:eastAsia="ar-SA"/>
        </w:rPr>
        <w:t xml:space="preserve">У том случају на истој </w:t>
      </w:r>
      <w:r w:rsidRPr="005E0D49">
        <w:rPr>
          <w:rFonts w:eastAsia="TimesNewRomanPSMT" w:cs="Arial"/>
          <w:lang w:val="sr-Latn-CS" w:eastAsia="ar-SA"/>
        </w:rPr>
        <w:t xml:space="preserve">не мора бити наведен назив и број </w:t>
      </w:r>
      <w:r w:rsidRPr="005E0D49">
        <w:rPr>
          <w:rFonts w:eastAsia="TimesNewRomanPSMT" w:cs="Arial"/>
          <w:lang w:val="sr-Cyrl-CS" w:eastAsia="ar-SA"/>
        </w:rPr>
        <w:t xml:space="preserve">ове </w:t>
      </w:r>
      <w:r w:rsidRPr="005E0D49">
        <w:rPr>
          <w:rFonts w:eastAsia="TimesNewRomanPSMT" w:cs="Arial"/>
          <w:lang w:val="sr-Latn-CS" w:eastAsia="ar-SA"/>
        </w:rPr>
        <w:t>јавне набавке.</w:t>
      </w:r>
    </w:p>
    <w:p w14:paraId="1C7BB900" w14:textId="77777777" w:rsidR="007659D2" w:rsidRPr="005E0D49" w:rsidRDefault="007659D2" w:rsidP="007659D2">
      <w:pPr>
        <w:spacing w:before="0"/>
        <w:jc w:val="center"/>
        <w:rPr>
          <w:rFonts w:cs="Arial"/>
          <w:b/>
          <w:color w:val="00B0F0"/>
        </w:rPr>
      </w:pPr>
    </w:p>
    <w:p w14:paraId="5174E7F3" w14:textId="77777777" w:rsidR="007659D2" w:rsidRPr="005E0D49" w:rsidRDefault="007659D2" w:rsidP="00343A18">
      <w:pPr>
        <w:pStyle w:val="KDObrazac"/>
        <w:rPr>
          <w:color w:val="00B0F0"/>
        </w:rPr>
      </w:pPr>
    </w:p>
    <w:bookmarkEnd w:id="263"/>
    <w:p w14:paraId="0CF342E7" w14:textId="77777777" w:rsidR="0042687E" w:rsidRPr="005E0D49" w:rsidRDefault="0042687E" w:rsidP="00343A18">
      <w:pPr>
        <w:rPr>
          <w:rFonts w:cs="Arial"/>
          <w:b/>
          <w:color w:val="00B0F0"/>
        </w:rPr>
      </w:pPr>
    </w:p>
    <w:p w14:paraId="6B5A416D" w14:textId="77777777" w:rsidR="002E1E47" w:rsidRPr="005E0D49" w:rsidRDefault="002E1E47" w:rsidP="00343A18">
      <w:pPr>
        <w:rPr>
          <w:rFonts w:cs="Arial"/>
          <w:b/>
          <w:color w:val="00B0F0"/>
        </w:rPr>
      </w:pPr>
    </w:p>
    <w:p w14:paraId="008CE491" w14:textId="77777777" w:rsidR="00343A18" w:rsidRPr="005E0D49" w:rsidRDefault="00343A18" w:rsidP="00781B02">
      <w:pPr>
        <w:rPr>
          <w:rFonts w:cs="Arial"/>
        </w:rPr>
      </w:pPr>
      <w:bookmarkStart w:id="270" w:name="_Toc442559943"/>
      <w:bookmarkStart w:id="271" w:name="_Toc442559944"/>
      <w:bookmarkStart w:id="272" w:name="_Toc442559945"/>
      <w:bookmarkEnd w:id="270"/>
      <w:bookmarkEnd w:id="271"/>
      <w:bookmarkEnd w:id="272"/>
    </w:p>
    <w:p w14:paraId="38294CCB" w14:textId="77777777" w:rsidR="00DE0294" w:rsidRPr="005E0D49" w:rsidRDefault="00DE0294" w:rsidP="00DE0294">
      <w:pPr>
        <w:suppressAutoHyphens/>
        <w:spacing w:before="0"/>
        <w:ind w:left="709" w:hanging="709"/>
        <w:jc w:val="right"/>
        <w:outlineLvl w:val="1"/>
        <w:rPr>
          <w:rFonts w:cs="Arial"/>
          <w:b/>
          <w:bCs/>
          <w:lang w:val="sr-Cyrl-CS" w:eastAsia="ar-SA"/>
        </w:rPr>
      </w:pPr>
      <w:bookmarkStart w:id="273" w:name="_Toc453678548"/>
      <w:r w:rsidRPr="005E0D49">
        <w:rPr>
          <w:rFonts w:cs="Arial"/>
          <w:b/>
          <w:bCs/>
          <w:lang w:val="sr-Cyrl-CS" w:eastAsia="ar-SA"/>
        </w:rPr>
        <w:t xml:space="preserve">ОБРАЗАЦ </w:t>
      </w:r>
      <w:bookmarkEnd w:id="273"/>
      <w:r w:rsidRPr="005E0D49">
        <w:rPr>
          <w:rFonts w:cs="Arial"/>
          <w:b/>
          <w:bCs/>
          <w:lang w:eastAsia="ar-SA"/>
        </w:rPr>
        <w:t>6</w:t>
      </w:r>
    </w:p>
    <w:p w14:paraId="2373D17B" w14:textId="77777777" w:rsidR="00DE0294" w:rsidRPr="005E0D49" w:rsidRDefault="00DE0294" w:rsidP="00DE0294">
      <w:pPr>
        <w:spacing w:before="0"/>
        <w:jc w:val="left"/>
        <w:rPr>
          <w:rFonts w:cs="Arial"/>
          <w:lang w:val="sr-Cyrl-CS" w:eastAsia="ar-SA"/>
        </w:rPr>
      </w:pPr>
    </w:p>
    <w:p w14:paraId="2D38106F" w14:textId="77777777" w:rsidR="00DE0294" w:rsidRPr="005E0D49" w:rsidRDefault="00DE0294" w:rsidP="00DE0294">
      <w:pPr>
        <w:suppressAutoHyphens/>
        <w:spacing w:before="0"/>
        <w:jc w:val="center"/>
        <w:rPr>
          <w:rFonts w:cs="Arial"/>
          <w:b/>
          <w:smallCaps/>
          <w:spacing w:val="5"/>
          <w:lang w:val="sr-Cyrl-CS" w:eastAsia="ar-SA"/>
        </w:rPr>
      </w:pPr>
      <w:r w:rsidRPr="005E0D49">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5ADB475E" w14:textId="77777777" w:rsidR="00DE0294" w:rsidRPr="005E0D49" w:rsidRDefault="00DE0294" w:rsidP="00DE0294">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DE0294" w:rsidRPr="005E0D49" w14:paraId="0588E785" w14:textId="77777777" w:rsidTr="002A1348">
        <w:trPr>
          <w:jc w:val="center"/>
        </w:trPr>
        <w:tc>
          <w:tcPr>
            <w:tcW w:w="843" w:type="dxa"/>
            <w:vAlign w:val="center"/>
          </w:tcPr>
          <w:p w14:paraId="294DC135"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Ред.</w:t>
            </w:r>
            <w:r w:rsidRPr="005E0D49">
              <w:rPr>
                <w:rFonts w:cs="Arial"/>
                <w:lang w:val="sr-Cyrl-CS" w:eastAsia="ar-SA"/>
              </w:rPr>
              <w:br/>
              <w:t>бр.</w:t>
            </w:r>
          </w:p>
        </w:tc>
        <w:tc>
          <w:tcPr>
            <w:tcW w:w="3178" w:type="dxa"/>
            <w:vAlign w:val="center"/>
          </w:tcPr>
          <w:p w14:paraId="26F9E2DA"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Име и презиме</w:t>
            </w:r>
          </w:p>
        </w:tc>
        <w:tc>
          <w:tcPr>
            <w:tcW w:w="1890" w:type="dxa"/>
            <w:vAlign w:val="center"/>
          </w:tcPr>
          <w:p w14:paraId="5B807B71"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Квалификација/</w:t>
            </w:r>
          </w:p>
          <w:p w14:paraId="6B0C8B5E"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звање</w:t>
            </w:r>
          </w:p>
        </w:tc>
        <w:tc>
          <w:tcPr>
            <w:tcW w:w="2070" w:type="dxa"/>
            <w:vAlign w:val="center"/>
          </w:tcPr>
          <w:p w14:paraId="5B4B95E0"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Број и важност лиценце</w:t>
            </w:r>
          </w:p>
        </w:tc>
        <w:tc>
          <w:tcPr>
            <w:tcW w:w="3420" w:type="dxa"/>
            <w:vAlign w:val="center"/>
          </w:tcPr>
          <w:p w14:paraId="7DC18E9C" w14:textId="77777777" w:rsidR="00DE0294" w:rsidRPr="005E0D49" w:rsidRDefault="00DE0294" w:rsidP="00DE0294">
            <w:pPr>
              <w:suppressAutoHyphens/>
              <w:spacing w:before="0"/>
              <w:jc w:val="center"/>
              <w:rPr>
                <w:rFonts w:cs="Arial"/>
                <w:lang w:val="sr-Cyrl-CS" w:eastAsia="ar-SA"/>
              </w:rPr>
            </w:pPr>
            <w:r w:rsidRPr="005E0D49">
              <w:rPr>
                <w:rFonts w:cs="Arial"/>
                <w:lang w:val="sr-Cyrl-CS" w:eastAsia="ar-SA"/>
              </w:rPr>
              <w:t>Област коју покрива и функција коју обавља у вези предметне набавке</w:t>
            </w:r>
          </w:p>
        </w:tc>
      </w:tr>
      <w:tr w:rsidR="00DE0294" w:rsidRPr="005E0D49" w14:paraId="48F06AAD" w14:textId="77777777" w:rsidTr="002A1348">
        <w:trPr>
          <w:jc w:val="center"/>
        </w:trPr>
        <w:tc>
          <w:tcPr>
            <w:tcW w:w="843" w:type="dxa"/>
          </w:tcPr>
          <w:p w14:paraId="70267BB5" w14:textId="77777777" w:rsidR="00DE0294" w:rsidRPr="005E0D49" w:rsidRDefault="00DE0294" w:rsidP="00DE0294">
            <w:pPr>
              <w:suppressAutoHyphens/>
              <w:spacing w:before="0"/>
              <w:jc w:val="left"/>
              <w:rPr>
                <w:rFonts w:cs="Arial"/>
                <w:lang w:val="sr-Cyrl-CS" w:eastAsia="ar-SA"/>
              </w:rPr>
            </w:pPr>
          </w:p>
        </w:tc>
        <w:tc>
          <w:tcPr>
            <w:tcW w:w="3178" w:type="dxa"/>
          </w:tcPr>
          <w:p w14:paraId="0F64B6E8" w14:textId="77777777" w:rsidR="00DE0294" w:rsidRPr="005E0D49" w:rsidRDefault="00DE0294" w:rsidP="00DE0294">
            <w:pPr>
              <w:suppressAutoHyphens/>
              <w:spacing w:before="0"/>
              <w:jc w:val="left"/>
              <w:rPr>
                <w:rFonts w:cs="Arial"/>
                <w:lang w:val="sr-Cyrl-CS" w:eastAsia="ar-SA"/>
              </w:rPr>
            </w:pPr>
          </w:p>
        </w:tc>
        <w:tc>
          <w:tcPr>
            <w:tcW w:w="1890" w:type="dxa"/>
          </w:tcPr>
          <w:p w14:paraId="25C9A857" w14:textId="77777777" w:rsidR="00DE0294" w:rsidRPr="005E0D49" w:rsidRDefault="00DE0294" w:rsidP="00DE0294">
            <w:pPr>
              <w:suppressAutoHyphens/>
              <w:spacing w:before="0"/>
              <w:jc w:val="left"/>
              <w:rPr>
                <w:rFonts w:cs="Arial"/>
                <w:lang w:val="sr-Cyrl-CS" w:eastAsia="ar-SA"/>
              </w:rPr>
            </w:pPr>
          </w:p>
        </w:tc>
        <w:tc>
          <w:tcPr>
            <w:tcW w:w="2070" w:type="dxa"/>
          </w:tcPr>
          <w:p w14:paraId="444BE513" w14:textId="77777777" w:rsidR="00DE0294" w:rsidRPr="005E0D49" w:rsidRDefault="00DE0294" w:rsidP="00DE0294">
            <w:pPr>
              <w:suppressAutoHyphens/>
              <w:spacing w:before="0"/>
              <w:jc w:val="left"/>
              <w:rPr>
                <w:rFonts w:cs="Arial"/>
                <w:lang w:val="sr-Cyrl-CS" w:eastAsia="ar-SA"/>
              </w:rPr>
            </w:pPr>
          </w:p>
        </w:tc>
        <w:tc>
          <w:tcPr>
            <w:tcW w:w="3420" w:type="dxa"/>
          </w:tcPr>
          <w:p w14:paraId="2E9FF114" w14:textId="77777777" w:rsidR="00DE0294" w:rsidRPr="005E0D49" w:rsidRDefault="00DE0294" w:rsidP="00DE0294">
            <w:pPr>
              <w:suppressAutoHyphens/>
              <w:spacing w:before="0"/>
              <w:jc w:val="left"/>
              <w:rPr>
                <w:rFonts w:cs="Arial"/>
                <w:lang w:val="sr-Cyrl-CS" w:eastAsia="ar-SA"/>
              </w:rPr>
            </w:pPr>
          </w:p>
        </w:tc>
      </w:tr>
      <w:tr w:rsidR="00DE0294" w:rsidRPr="005E0D49" w14:paraId="023BBA4F" w14:textId="77777777" w:rsidTr="002A1348">
        <w:trPr>
          <w:jc w:val="center"/>
        </w:trPr>
        <w:tc>
          <w:tcPr>
            <w:tcW w:w="843" w:type="dxa"/>
          </w:tcPr>
          <w:p w14:paraId="4A394397" w14:textId="77777777" w:rsidR="00DE0294" w:rsidRPr="005E0D49" w:rsidRDefault="00DE0294" w:rsidP="00DE0294">
            <w:pPr>
              <w:suppressAutoHyphens/>
              <w:spacing w:before="0"/>
              <w:jc w:val="left"/>
              <w:rPr>
                <w:rFonts w:cs="Arial"/>
                <w:lang w:val="sr-Cyrl-CS" w:eastAsia="ar-SA"/>
              </w:rPr>
            </w:pPr>
          </w:p>
        </w:tc>
        <w:tc>
          <w:tcPr>
            <w:tcW w:w="3178" w:type="dxa"/>
          </w:tcPr>
          <w:p w14:paraId="11E2E268" w14:textId="77777777" w:rsidR="00DE0294" w:rsidRPr="005E0D49" w:rsidRDefault="00DE0294" w:rsidP="00DE0294">
            <w:pPr>
              <w:suppressAutoHyphens/>
              <w:spacing w:before="0"/>
              <w:jc w:val="left"/>
              <w:rPr>
                <w:rFonts w:cs="Arial"/>
                <w:lang w:val="sr-Cyrl-CS" w:eastAsia="ar-SA"/>
              </w:rPr>
            </w:pPr>
          </w:p>
        </w:tc>
        <w:tc>
          <w:tcPr>
            <w:tcW w:w="1890" w:type="dxa"/>
          </w:tcPr>
          <w:p w14:paraId="48146E7F" w14:textId="77777777" w:rsidR="00DE0294" w:rsidRPr="005E0D49" w:rsidRDefault="00DE0294" w:rsidP="00DE0294">
            <w:pPr>
              <w:suppressAutoHyphens/>
              <w:spacing w:before="0"/>
              <w:jc w:val="left"/>
              <w:rPr>
                <w:rFonts w:cs="Arial"/>
                <w:lang w:val="sr-Cyrl-CS" w:eastAsia="ar-SA"/>
              </w:rPr>
            </w:pPr>
          </w:p>
        </w:tc>
        <w:tc>
          <w:tcPr>
            <w:tcW w:w="2070" w:type="dxa"/>
          </w:tcPr>
          <w:p w14:paraId="52DFD940" w14:textId="77777777" w:rsidR="00DE0294" w:rsidRPr="005E0D49" w:rsidRDefault="00DE0294" w:rsidP="00DE0294">
            <w:pPr>
              <w:suppressAutoHyphens/>
              <w:spacing w:before="0"/>
              <w:jc w:val="left"/>
              <w:rPr>
                <w:rFonts w:cs="Arial"/>
                <w:lang w:val="sr-Cyrl-CS" w:eastAsia="ar-SA"/>
              </w:rPr>
            </w:pPr>
          </w:p>
        </w:tc>
        <w:tc>
          <w:tcPr>
            <w:tcW w:w="3420" w:type="dxa"/>
          </w:tcPr>
          <w:p w14:paraId="709E414A" w14:textId="77777777" w:rsidR="00DE0294" w:rsidRPr="005E0D49" w:rsidRDefault="00DE0294" w:rsidP="00DE0294">
            <w:pPr>
              <w:suppressAutoHyphens/>
              <w:spacing w:before="0"/>
              <w:jc w:val="left"/>
              <w:rPr>
                <w:rFonts w:cs="Arial"/>
                <w:lang w:val="sr-Cyrl-CS" w:eastAsia="ar-SA"/>
              </w:rPr>
            </w:pPr>
          </w:p>
        </w:tc>
      </w:tr>
      <w:tr w:rsidR="00DE0294" w:rsidRPr="005E0D49" w14:paraId="6A727F46" w14:textId="77777777" w:rsidTr="002A1348">
        <w:trPr>
          <w:jc w:val="center"/>
        </w:trPr>
        <w:tc>
          <w:tcPr>
            <w:tcW w:w="843" w:type="dxa"/>
          </w:tcPr>
          <w:p w14:paraId="48671714" w14:textId="77777777" w:rsidR="00DE0294" w:rsidRPr="005E0D49" w:rsidRDefault="00DE0294" w:rsidP="00DE0294">
            <w:pPr>
              <w:suppressAutoHyphens/>
              <w:spacing w:before="0"/>
              <w:jc w:val="left"/>
              <w:rPr>
                <w:rFonts w:cs="Arial"/>
                <w:lang w:val="sr-Cyrl-CS" w:eastAsia="ar-SA"/>
              </w:rPr>
            </w:pPr>
          </w:p>
        </w:tc>
        <w:tc>
          <w:tcPr>
            <w:tcW w:w="3178" w:type="dxa"/>
          </w:tcPr>
          <w:p w14:paraId="35ED44D1" w14:textId="77777777" w:rsidR="00DE0294" w:rsidRPr="005E0D49" w:rsidRDefault="00DE0294" w:rsidP="00DE0294">
            <w:pPr>
              <w:suppressAutoHyphens/>
              <w:spacing w:before="0"/>
              <w:jc w:val="left"/>
              <w:rPr>
                <w:rFonts w:cs="Arial"/>
                <w:lang w:val="sr-Cyrl-CS" w:eastAsia="ar-SA"/>
              </w:rPr>
            </w:pPr>
          </w:p>
        </w:tc>
        <w:tc>
          <w:tcPr>
            <w:tcW w:w="1890" w:type="dxa"/>
          </w:tcPr>
          <w:p w14:paraId="6A75DBA4" w14:textId="77777777" w:rsidR="00DE0294" w:rsidRPr="005E0D49" w:rsidRDefault="00DE0294" w:rsidP="00DE0294">
            <w:pPr>
              <w:suppressAutoHyphens/>
              <w:spacing w:before="0"/>
              <w:jc w:val="left"/>
              <w:rPr>
                <w:rFonts w:cs="Arial"/>
                <w:lang w:val="sr-Cyrl-CS" w:eastAsia="ar-SA"/>
              </w:rPr>
            </w:pPr>
          </w:p>
        </w:tc>
        <w:tc>
          <w:tcPr>
            <w:tcW w:w="2070" w:type="dxa"/>
          </w:tcPr>
          <w:p w14:paraId="46781AFD" w14:textId="77777777" w:rsidR="00DE0294" w:rsidRPr="005E0D49" w:rsidRDefault="00DE0294" w:rsidP="00DE0294">
            <w:pPr>
              <w:suppressAutoHyphens/>
              <w:spacing w:before="0"/>
              <w:jc w:val="left"/>
              <w:rPr>
                <w:rFonts w:cs="Arial"/>
                <w:lang w:val="sr-Cyrl-CS" w:eastAsia="ar-SA"/>
              </w:rPr>
            </w:pPr>
          </w:p>
        </w:tc>
        <w:tc>
          <w:tcPr>
            <w:tcW w:w="3420" w:type="dxa"/>
          </w:tcPr>
          <w:p w14:paraId="08B031C8" w14:textId="77777777" w:rsidR="00DE0294" w:rsidRPr="005E0D49" w:rsidRDefault="00DE0294" w:rsidP="00DE0294">
            <w:pPr>
              <w:suppressAutoHyphens/>
              <w:spacing w:before="0"/>
              <w:jc w:val="left"/>
              <w:rPr>
                <w:rFonts w:cs="Arial"/>
                <w:lang w:val="sr-Cyrl-CS" w:eastAsia="ar-SA"/>
              </w:rPr>
            </w:pPr>
          </w:p>
        </w:tc>
      </w:tr>
      <w:tr w:rsidR="00DE0294" w:rsidRPr="005E0D49" w14:paraId="06BC093C" w14:textId="77777777" w:rsidTr="002A1348">
        <w:trPr>
          <w:jc w:val="center"/>
        </w:trPr>
        <w:tc>
          <w:tcPr>
            <w:tcW w:w="843" w:type="dxa"/>
          </w:tcPr>
          <w:p w14:paraId="4589946B" w14:textId="77777777" w:rsidR="00DE0294" w:rsidRPr="005E0D49" w:rsidRDefault="00DE0294" w:rsidP="00DE0294">
            <w:pPr>
              <w:suppressAutoHyphens/>
              <w:spacing w:before="0"/>
              <w:jc w:val="left"/>
              <w:rPr>
                <w:rFonts w:cs="Arial"/>
                <w:lang w:val="sr-Cyrl-CS" w:eastAsia="ar-SA"/>
              </w:rPr>
            </w:pPr>
          </w:p>
        </w:tc>
        <w:tc>
          <w:tcPr>
            <w:tcW w:w="3178" w:type="dxa"/>
          </w:tcPr>
          <w:p w14:paraId="4A0FAD9A" w14:textId="77777777" w:rsidR="00DE0294" w:rsidRPr="005E0D49" w:rsidRDefault="00DE0294" w:rsidP="00DE0294">
            <w:pPr>
              <w:suppressAutoHyphens/>
              <w:spacing w:before="0"/>
              <w:jc w:val="left"/>
              <w:rPr>
                <w:rFonts w:cs="Arial"/>
                <w:lang w:val="sr-Cyrl-CS" w:eastAsia="ar-SA"/>
              </w:rPr>
            </w:pPr>
          </w:p>
        </w:tc>
        <w:tc>
          <w:tcPr>
            <w:tcW w:w="1890" w:type="dxa"/>
          </w:tcPr>
          <w:p w14:paraId="5683D9E4" w14:textId="77777777" w:rsidR="00DE0294" w:rsidRPr="005E0D49" w:rsidRDefault="00DE0294" w:rsidP="00DE0294">
            <w:pPr>
              <w:suppressAutoHyphens/>
              <w:spacing w:before="0"/>
              <w:jc w:val="left"/>
              <w:rPr>
                <w:rFonts w:cs="Arial"/>
                <w:lang w:val="sr-Cyrl-CS" w:eastAsia="ar-SA"/>
              </w:rPr>
            </w:pPr>
          </w:p>
        </w:tc>
        <w:tc>
          <w:tcPr>
            <w:tcW w:w="2070" w:type="dxa"/>
          </w:tcPr>
          <w:p w14:paraId="1B4ADDB7" w14:textId="77777777" w:rsidR="00DE0294" w:rsidRPr="005E0D49" w:rsidRDefault="00DE0294" w:rsidP="00DE0294">
            <w:pPr>
              <w:suppressAutoHyphens/>
              <w:spacing w:before="0"/>
              <w:jc w:val="left"/>
              <w:rPr>
                <w:rFonts w:cs="Arial"/>
                <w:lang w:val="sr-Cyrl-CS" w:eastAsia="ar-SA"/>
              </w:rPr>
            </w:pPr>
          </w:p>
        </w:tc>
        <w:tc>
          <w:tcPr>
            <w:tcW w:w="3420" w:type="dxa"/>
          </w:tcPr>
          <w:p w14:paraId="22287FD0" w14:textId="77777777" w:rsidR="00DE0294" w:rsidRPr="005E0D49" w:rsidRDefault="00DE0294" w:rsidP="00DE0294">
            <w:pPr>
              <w:suppressAutoHyphens/>
              <w:spacing w:before="0"/>
              <w:jc w:val="left"/>
              <w:rPr>
                <w:rFonts w:cs="Arial"/>
                <w:lang w:val="sr-Cyrl-CS" w:eastAsia="ar-SA"/>
              </w:rPr>
            </w:pPr>
          </w:p>
        </w:tc>
      </w:tr>
      <w:tr w:rsidR="00DE0294" w:rsidRPr="005E0D49" w14:paraId="36642425" w14:textId="77777777" w:rsidTr="002A1348">
        <w:trPr>
          <w:jc w:val="center"/>
        </w:trPr>
        <w:tc>
          <w:tcPr>
            <w:tcW w:w="843" w:type="dxa"/>
          </w:tcPr>
          <w:p w14:paraId="76BAFEE3" w14:textId="77777777" w:rsidR="00DE0294" w:rsidRPr="005E0D49" w:rsidRDefault="00DE0294" w:rsidP="00DE0294">
            <w:pPr>
              <w:suppressAutoHyphens/>
              <w:spacing w:before="0"/>
              <w:jc w:val="left"/>
              <w:rPr>
                <w:rFonts w:cs="Arial"/>
                <w:lang w:val="sr-Cyrl-CS" w:eastAsia="ar-SA"/>
              </w:rPr>
            </w:pPr>
          </w:p>
        </w:tc>
        <w:tc>
          <w:tcPr>
            <w:tcW w:w="3178" w:type="dxa"/>
          </w:tcPr>
          <w:p w14:paraId="7ED13E3A" w14:textId="77777777" w:rsidR="00DE0294" w:rsidRPr="005E0D49" w:rsidRDefault="00DE0294" w:rsidP="00DE0294">
            <w:pPr>
              <w:suppressAutoHyphens/>
              <w:spacing w:before="0"/>
              <w:jc w:val="left"/>
              <w:rPr>
                <w:rFonts w:cs="Arial"/>
                <w:lang w:val="sr-Cyrl-CS" w:eastAsia="ar-SA"/>
              </w:rPr>
            </w:pPr>
          </w:p>
        </w:tc>
        <w:tc>
          <w:tcPr>
            <w:tcW w:w="1890" w:type="dxa"/>
          </w:tcPr>
          <w:p w14:paraId="3C4D2956" w14:textId="77777777" w:rsidR="00DE0294" w:rsidRPr="005E0D49" w:rsidRDefault="00DE0294" w:rsidP="00DE0294">
            <w:pPr>
              <w:suppressAutoHyphens/>
              <w:spacing w:before="0"/>
              <w:jc w:val="left"/>
              <w:rPr>
                <w:rFonts w:cs="Arial"/>
                <w:lang w:val="sr-Cyrl-CS" w:eastAsia="ar-SA"/>
              </w:rPr>
            </w:pPr>
          </w:p>
        </w:tc>
        <w:tc>
          <w:tcPr>
            <w:tcW w:w="2070" w:type="dxa"/>
          </w:tcPr>
          <w:p w14:paraId="7737A23A" w14:textId="77777777" w:rsidR="00DE0294" w:rsidRPr="005E0D49" w:rsidRDefault="00DE0294" w:rsidP="00DE0294">
            <w:pPr>
              <w:suppressAutoHyphens/>
              <w:spacing w:before="0"/>
              <w:jc w:val="left"/>
              <w:rPr>
                <w:rFonts w:cs="Arial"/>
                <w:lang w:val="sr-Cyrl-CS" w:eastAsia="ar-SA"/>
              </w:rPr>
            </w:pPr>
          </w:p>
        </w:tc>
        <w:tc>
          <w:tcPr>
            <w:tcW w:w="3420" w:type="dxa"/>
          </w:tcPr>
          <w:p w14:paraId="2C57910B" w14:textId="77777777" w:rsidR="00DE0294" w:rsidRPr="005E0D49" w:rsidRDefault="00DE0294" w:rsidP="00DE0294">
            <w:pPr>
              <w:suppressAutoHyphens/>
              <w:spacing w:before="0"/>
              <w:jc w:val="left"/>
              <w:rPr>
                <w:rFonts w:cs="Arial"/>
                <w:lang w:val="sr-Cyrl-CS" w:eastAsia="ar-SA"/>
              </w:rPr>
            </w:pPr>
          </w:p>
        </w:tc>
      </w:tr>
      <w:tr w:rsidR="00DE0294" w:rsidRPr="005E0D49" w14:paraId="6DD03760" w14:textId="77777777" w:rsidTr="002A1348">
        <w:trPr>
          <w:jc w:val="center"/>
        </w:trPr>
        <w:tc>
          <w:tcPr>
            <w:tcW w:w="843" w:type="dxa"/>
          </w:tcPr>
          <w:p w14:paraId="3ACB6E6B" w14:textId="77777777" w:rsidR="00DE0294" w:rsidRPr="005E0D49" w:rsidRDefault="00DE0294" w:rsidP="00DE0294">
            <w:pPr>
              <w:suppressAutoHyphens/>
              <w:spacing w:before="0"/>
              <w:jc w:val="left"/>
              <w:rPr>
                <w:rFonts w:cs="Arial"/>
                <w:lang w:val="sr-Cyrl-CS" w:eastAsia="ar-SA"/>
              </w:rPr>
            </w:pPr>
          </w:p>
        </w:tc>
        <w:tc>
          <w:tcPr>
            <w:tcW w:w="3178" w:type="dxa"/>
          </w:tcPr>
          <w:p w14:paraId="2957C395" w14:textId="77777777" w:rsidR="00DE0294" w:rsidRPr="005E0D49" w:rsidRDefault="00DE0294" w:rsidP="00DE0294">
            <w:pPr>
              <w:suppressAutoHyphens/>
              <w:spacing w:before="0"/>
              <w:jc w:val="left"/>
              <w:rPr>
                <w:rFonts w:cs="Arial"/>
                <w:lang w:val="sr-Cyrl-CS" w:eastAsia="ar-SA"/>
              </w:rPr>
            </w:pPr>
          </w:p>
        </w:tc>
        <w:tc>
          <w:tcPr>
            <w:tcW w:w="1890" w:type="dxa"/>
          </w:tcPr>
          <w:p w14:paraId="26F6F443" w14:textId="77777777" w:rsidR="00DE0294" w:rsidRPr="005E0D49" w:rsidRDefault="00DE0294" w:rsidP="00DE0294">
            <w:pPr>
              <w:suppressAutoHyphens/>
              <w:spacing w:before="0"/>
              <w:jc w:val="left"/>
              <w:rPr>
                <w:rFonts w:cs="Arial"/>
                <w:lang w:val="sr-Cyrl-CS" w:eastAsia="ar-SA"/>
              </w:rPr>
            </w:pPr>
          </w:p>
        </w:tc>
        <w:tc>
          <w:tcPr>
            <w:tcW w:w="2070" w:type="dxa"/>
          </w:tcPr>
          <w:p w14:paraId="6B056C9A" w14:textId="77777777" w:rsidR="00DE0294" w:rsidRPr="005E0D49" w:rsidRDefault="00DE0294" w:rsidP="00DE0294">
            <w:pPr>
              <w:suppressAutoHyphens/>
              <w:spacing w:before="0"/>
              <w:jc w:val="left"/>
              <w:rPr>
                <w:rFonts w:cs="Arial"/>
                <w:lang w:val="sr-Cyrl-CS" w:eastAsia="ar-SA"/>
              </w:rPr>
            </w:pPr>
          </w:p>
        </w:tc>
        <w:tc>
          <w:tcPr>
            <w:tcW w:w="3420" w:type="dxa"/>
          </w:tcPr>
          <w:p w14:paraId="4A244DF9" w14:textId="77777777" w:rsidR="00DE0294" w:rsidRPr="005E0D49" w:rsidRDefault="00DE0294" w:rsidP="00DE0294">
            <w:pPr>
              <w:suppressAutoHyphens/>
              <w:spacing w:before="0"/>
              <w:jc w:val="left"/>
              <w:rPr>
                <w:rFonts w:cs="Arial"/>
                <w:lang w:val="sr-Cyrl-CS" w:eastAsia="ar-SA"/>
              </w:rPr>
            </w:pPr>
          </w:p>
        </w:tc>
      </w:tr>
      <w:tr w:rsidR="00DE0294" w:rsidRPr="005E0D49" w14:paraId="2BD7E696" w14:textId="77777777" w:rsidTr="002A1348">
        <w:trPr>
          <w:jc w:val="center"/>
        </w:trPr>
        <w:tc>
          <w:tcPr>
            <w:tcW w:w="843" w:type="dxa"/>
          </w:tcPr>
          <w:p w14:paraId="67E9499F" w14:textId="77777777" w:rsidR="00DE0294" w:rsidRPr="005E0D49" w:rsidRDefault="00DE0294" w:rsidP="00DE0294">
            <w:pPr>
              <w:suppressAutoHyphens/>
              <w:spacing w:before="0"/>
              <w:jc w:val="left"/>
              <w:rPr>
                <w:rFonts w:cs="Arial"/>
                <w:lang w:val="sr-Cyrl-CS" w:eastAsia="ar-SA"/>
              </w:rPr>
            </w:pPr>
          </w:p>
        </w:tc>
        <w:tc>
          <w:tcPr>
            <w:tcW w:w="3178" w:type="dxa"/>
          </w:tcPr>
          <w:p w14:paraId="7BBA3A64" w14:textId="77777777" w:rsidR="00DE0294" w:rsidRPr="005E0D49" w:rsidRDefault="00DE0294" w:rsidP="00DE0294">
            <w:pPr>
              <w:suppressAutoHyphens/>
              <w:spacing w:before="0"/>
              <w:jc w:val="left"/>
              <w:rPr>
                <w:rFonts w:cs="Arial"/>
                <w:lang w:val="sr-Cyrl-CS" w:eastAsia="ar-SA"/>
              </w:rPr>
            </w:pPr>
          </w:p>
        </w:tc>
        <w:tc>
          <w:tcPr>
            <w:tcW w:w="1890" w:type="dxa"/>
          </w:tcPr>
          <w:p w14:paraId="325F022B" w14:textId="77777777" w:rsidR="00DE0294" w:rsidRPr="005E0D49" w:rsidRDefault="00DE0294" w:rsidP="00DE0294">
            <w:pPr>
              <w:suppressAutoHyphens/>
              <w:spacing w:before="0"/>
              <w:jc w:val="left"/>
              <w:rPr>
                <w:rFonts w:cs="Arial"/>
                <w:lang w:val="sr-Cyrl-CS" w:eastAsia="ar-SA"/>
              </w:rPr>
            </w:pPr>
          </w:p>
        </w:tc>
        <w:tc>
          <w:tcPr>
            <w:tcW w:w="2070" w:type="dxa"/>
          </w:tcPr>
          <w:p w14:paraId="01E2FE92" w14:textId="77777777" w:rsidR="00DE0294" w:rsidRPr="005E0D49" w:rsidRDefault="00DE0294" w:rsidP="00DE0294">
            <w:pPr>
              <w:suppressAutoHyphens/>
              <w:spacing w:before="0"/>
              <w:jc w:val="left"/>
              <w:rPr>
                <w:rFonts w:cs="Arial"/>
                <w:lang w:val="sr-Cyrl-CS" w:eastAsia="ar-SA"/>
              </w:rPr>
            </w:pPr>
          </w:p>
        </w:tc>
        <w:tc>
          <w:tcPr>
            <w:tcW w:w="3420" w:type="dxa"/>
          </w:tcPr>
          <w:p w14:paraId="7C4CDD6F" w14:textId="77777777" w:rsidR="00DE0294" w:rsidRPr="005E0D49" w:rsidRDefault="00DE0294" w:rsidP="00DE0294">
            <w:pPr>
              <w:suppressAutoHyphens/>
              <w:spacing w:before="0"/>
              <w:jc w:val="left"/>
              <w:rPr>
                <w:rFonts w:cs="Arial"/>
                <w:lang w:val="sr-Cyrl-CS" w:eastAsia="ar-SA"/>
              </w:rPr>
            </w:pPr>
          </w:p>
        </w:tc>
      </w:tr>
      <w:tr w:rsidR="00DE0294" w:rsidRPr="005E0D49" w14:paraId="6BB26A83" w14:textId="77777777" w:rsidTr="002A1348">
        <w:trPr>
          <w:jc w:val="center"/>
        </w:trPr>
        <w:tc>
          <w:tcPr>
            <w:tcW w:w="843" w:type="dxa"/>
          </w:tcPr>
          <w:p w14:paraId="14B5CB42" w14:textId="77777777" w:rsidR="00DE0294" w:rsidRPr="005E0D49" w:rsidRDefault="00DE0294" w:rsidP="00DE0294">
            <w:pPr>
              <w:suppressAutoHyphens/>
              <w:spacing w:before="0"/>
              <w:jc w:val="left"/>
              <w:rPr>
                <w:rFonts w:cs="Arial"/>
                <w:lang w:val="sr-Cyrl-CS" w:eastAsia="ar-SA"/>
              </w:rPr>
            </w:pPr>
          </w:p>
        </w:tc>
        <w:tc>
          <w:tcPr>
            <w:tcW w:w="3178" w:type="dxa"/>
          </w:tcPr>
          <w:p w14:paraId="1D435063" w14:textId="77777777" w:rsidR="00DE0294" w:rsidRPr="005E0D49" w:rsidRDefault="00DE0294" w:rsidP="00DE0294">
            <w:pPr>
              <w:suppressAutoHyphens/>
              <w:spacing w:before="0"/>
              <w:jc w:val="left"/>
              <w:rPr>
                <w:rFonts w:cs="Arial"/>
                <w:lang w:val="sr-Cyrl-CS" w:eastAsia="ar-SA"/>
              </w:rPr>
            </w:pPr>
          </w:p>
        </w:tc>
        <w:tc>
          <w:tcPr>
            <w:tcW w:w="1890" w:type="dxa"/>
          </w:tcPr>
          <w:p w14:paraId="3A6F9C4A" w14:textId="77777777" w:rsidR="00DE0294" w:rsidRPr="005E0D49" w:rsidRDefault="00DE0294" w:rsidP="00DE0294">
            <w:pPr>
              <w:suppressAutoHyphens/>
              <w:spacing w:before="0"/>
              <w:jc w:val="left"/>
              <w:rPr>
                <w:rFonts w:cs="Arial"/>
                <w:lang w:val="sr-Cyrl-CS" w:eastAsia="ar-SA"/>
              </w:rPr>
            </w:pPr>
          </w:p>
        </w:tc>
        <w:tc>
          <w:tcPr>
            <w:tcW w:w="2070" w:type="dxa"/>
          </w:tcPr>
          <w:p w14:paraId="66CB90CE" w14:textId="77777777" w:rsidR="00DE0294" w:rsidRPr="005E0D49" w:rsidRDefault="00DE0294" w:rsidP="00DE0294">
            <w:pPr>
              <w:suppressAutoHyphens/>
              <w:spacing w:before="0"/>
              <w:jc w:val="left"/>
              <w:rPr>
                <w:rFonts w:cs="Arial"/>
                <w:lang w:val="sr-Cyrl-CS" w:eastAsia="ar-SA"/>
              </w:rPr>
            </w:pPr>
          </w:p>
        </w:tc>
        <w:tc>
          <w:tcPr>
            <w:tcW w:w="3420" w:type="dxa"/>
          </w:tcPr>
          <w:p w14:paraId="2A7F2B71" w14:textId="77777777" w:rsidR="00DE0294" w:rsidRPr="005E0D49" w:rsidRDefault="00DE0294" w:rsidP="00DE0294">
            <w:pPr>
              <w:suppressAutoHyphens/>
              <w:spacing w:before="0"/>
              <w:jc w:val="left"/>
              <w:rPr>
                <w:rFonts w:cs="Arial"/>
                <w:lang w:val="sr-Cyrl-CS" w:eastAsia="ar-SA"/>
              </w:rPr>
            </w:pPr>
          </w:p>
        </w:tc>
      </w:tr>
      <w:tr w:rsidR="00DE0294" w:rsidRPr="005E0D49" w14:paraId="28938A70" w14:textId="77777777" w:rsidTr="002A1348">
        <w:trPr>
          <w:jc w:val="center"/>
        </w:trPr>
        <w:tc>
          <w:tcPr>
            <w:tcW w:w="843" w:type="dxa"/>
          </w:tcPr>
          <w:p w14:paraId="36AD02F9" w14:textId="77777777" w:rsidR="00DE0294" w:rsidRPr="005E0D49" w:rsidRDefault="00DE0294" w:rsidP="00DE0294">
            <w:pPr>
              <w:suppressAutoHyphens/>
              <w:spacing w:before="0"/>
              <w:jc w:val="left"/>
              <w:rPr>
                <w:rFonts w:cs="Arial"/>
                <w:lang w:val="sr-Cyrl-CS" w:eastAsia="ar-SA"/>
              </w:rPr>
            </w:pPr>
          </w:p>
        </w:tc>
        <w:tc>
          <w:tcPr>
            <w:tcW w:w="3178" w:type="dxa"/>
          </w:tcPr>
          <w:p w14:paraId="2657ED24" w14:textId="77777777" w:rsidR="00DE0294" w:rsidRPr="005E0D49" w:rsidRDefault="00DE0294" w:rsidP="00DE0294">
            <w:pPr>
              <w:suppressAutoHyphens/>
              <w:spacing w:before="0"/>
              <w:jc w:val="left"/>
              <w:rPr>
                <w:rFonts w:cs="Arial"/>
                <w:lang w:val="sr-Cyrl-CS" w:eastAsia="ar-SA"/>
              </w:rPr>
            </w:pPr>
          </w:p>
        </w:tc>
        <w:tc>
          <w:tcPr>
            <w:tcW w:w="1890" w:type="dxa"/>
          </w:tcPr>
          <w:p w14:paraId="16313A06" w14:textId="77777777" w:rsidR="00DE0294" w:rsidRPr="005E0D49" w:rsidRDefault="00DE0294" w:rsidP="00DE0294">
            <w:pPr>
              <w:suppressAutoHyphens/>
              <w:spacing w:before="0"/>
              <w:jc w:val="left"/>
              <w:rPr>
                <w:rFonts w:cs="Arial"/>
                <w:lang w:val="sr-Cyrl-CS" w:eastAsia="ar-SA"/>
              </w:rPr>
            </w:pPr>
          </w:p>
        </w:tc>
        <w:tc>
          <w:tcPr>
            <w:tcW w:w="2070" w:type="dxa"/>
          </w:tcPr>
          <w:p w14:paraId="798BB7A4" w14:textId="77777777" w:rsidR="00DE0294" w:rsidRPr="005E0D49" w:rsidRDefault="00DE0294" w:rsidP="00DE0294">
            <w:pPr>
              <w:suppressAutoHyphens/>
              <w:spacing w:before="0"/>
              <w:jc w:val="left"/>
              <w:rPr>
                <w:rFonts w:cs="Arial"/>
                <w:lang w:val="sr-Cyrl-CS" w:eastAsia="ar-SA"/>
              </w:rPr>
            </w:pPr>
          </w:p>
        </w:tc>
        <w:tc>
          <w:tcPr>
            <w:tcW w:w="3420" w:type="dxa"/>
          </w:tcPr>
          <w:p w14:paraId="00110904" w14:textId="77777777" w:rsidR="00DE0294" w:rsidRPr="005E0D49" w:rsidRDefault="00DE0294" w:rsidP="00DE0294">
            <w:pPr>
              <w:suppressAutoHyphens/>
              <w:spacing w:before="0"/>
              <w:jc w:val="left"/>
              <w:rPr>
                <w:rFonts w:cs="Arial"/>
                <w:lang w:val="sr-Cyrl-CS" w:eastAsia="ar-SA"/>
              </w:rPr>
            </w:pPr>
          </w:p>
        </w:tc>
      </w:tr>
      <w:tr w:rsidR="00DE0294" w:rsidRPr="005E0D49" w14:paraId="23B1B634" w14:textId="77777777" w:rsidTr="002A1348">
        <w:trPr>
          <w:jc w:val="center"/>
        </w:trPr>
        <w:tc>
          <w:tcPr>
            <w:tcW w:w="843" w:type="dxa"/>
          </w:tcPr>
          <w:p w14:paraId="3F32B611" w14:textId="77777777" w:rsidR="00DE0294" w:rsidRPr="005E0D49" w:rsidRDefault="00DE0294" w:rsidP="00DE0294">
            <w:pPr>
              <w:suppressAutoHyphens/>
              <w:spacing w:before="0"/>
              <w:jc w:val="left"/>
              <w:rPr>
                <w:rFonts w:cs="Arial"/>
                <w:lang w:val="sr-Cyrl-CS" w:eastAsia="ar-SA"/>
              </w:rPr>
            </w:pPr>
          </w:p>
        </w:tc>
        <w:tc>
          <w:tcPr>
            <w:tcW w:w="3178" w:type="dxa"/>
          </w:tcPr>
          <w:p w14:paraId="177F8750" w14:textId="77777777" w:rsidR="00DE0294" w:rsidRPr="005E0D49" w:rsidRDefault="00DE0294" w:rsidP="00DE0294">
            <w:pPr>
              <w:suppressAutoHyphens/>
              <w:spacing w:before="0"/>
              <w:jc w:val="left"/>
              <w:rPr>
                <w:rFonts w:cs="Arial"/>
                <w:lang w:val="sr-Cyrl-CS" w:eastAsia="ar-SA"/>
              </w:rPr>
            </w:pPr>
          </w:p>
        </w:tc>
        <w:tc>
          <w:tcPr>
            <w:tcW w:w="1890" w:type="dxa"/>
          </w:tcPr>
          <w:p w14:paraId="1276D970" w14:textId="77777777" w:rsidR="00DE0294" w:rsidRPr="005E0D49" w:rsidRDefault="00DE0294" w:rsidP="00DE0294">
            <w:pPr>
              <w:suppressAutoHyphens/>
              <w:spacing w:before="0"/>
              <w:jc w:val="left"/>
              <w:rPr>
                <w:rFonts w:cs="Arial"/>
                <w:lang w:val="sr-Cyrl-CS" w:eastAsia="ar-SA"/>
              </w:rPr>
            </w:pPr>
          </w:p>
        </w:tc>
        <w:tc>
          <w:tcPr>
            <w:tcW w:w="2070" w:type="dxa"/>
          </w:tcPr>
          <w:p w14:paraId="74805B33" w14:textId="77777777" w:rsidR="00DE0294" w:rsidRPr="005E0D49" w:rsidRDefault="00DE0294" w:rsidP="00DE0294">
            <w:pPr>
              <w:suppressAutoHyphens/>
              <w:spacing w:before="0"/>
              <w:jc w:val="left"/>
              <w:rPr>
                <w:rFonts w:cs="Arial"/>
                <w:lang w:val="sr-Cyrl-CS" w:eastAsia="ar-SA"/>
              </w:rPr>
            </w:pPr>
          </w:p>
        </w:tc>
        <w:tc>
          <w:tcPr>
            <w:tcW w:w="3420" w:type="dxa"/>
          </w:tcPr>
          <w:p w14:paraId="7B37B899" w14:textId="77777777" w:rsidR="00DE0294" w:rsidRPr="005E0D49" w:rsidRDefault="00DE0294" w:rsidP="00DE0294">
            <w:pPr>
              <w:suppressAutoHyphens/>
              <w:spacing w:before="0"/>
              <w:jc w:val="left"/>
              <w:rPr>
                <w:rFonts w:cs="Arial"/>
                <w:lang w:val="sr-Cyrl-CS" w:eastAsia="ar-SA"/>
              </w:rPr>
            </w:pPr>
          </w:p>
        </w:tc>
      </w:tr>
      <w:tr w:rsidR="00DE0294" w:rsidRPr="005E0D49" w14:paraId="569A533A" w14:textId="77777777" w:rsidTr="002A1348">
        <w:trPr>
          <w:jc w:val="center"/>
        </w:trPr>
        <w:tc>
          <w:tcPr>
            <w:tcW w:w="843" w:type="dxa"/>
          </w:tcPr>
          <w:p w14:paraId="73A79CAA" w14:textId="77777777" w:rsidR="00DE0294" w:rsidRPr="005E0D49" w:rsidRDefault="00DE0294" w:rsidP="00DE0294">
            <w:pPr>
              <w:suppressAutoHyphens/>
              <w:spacing w:before="0"/>
              <w:jc w:val="left"/>
              <w:rPr>
                <w:rFonts w:cs="Arial"/>
                <w:lang w:val="sr-Cyrl-CS" w:eastAsia="ar-SA"/>
              </w:rPr>
            </w:pPr>
          </w:p>
        </w:tc>
        <w:tc>
          <w:tcPr>
            <w:tcW w:w="3178" w:type="dxa"/>
          </w:tcPr>
          <w:p w14:paraId="0032134F" w14:textId="77777777" w:rsidR="00DE0294" w:rsidRPr="005E0D49" w:rsidRDefault="00DE0294" w:rsidP="00DE0294">
            <w:pPr>
              <w:suppressAutoHyphens/>
              <w:spacing w:before="0"/>
              <w:jc w:val="left"/>
              <w:rPr>
                <w:rFonts w:cs="Arial"/>
                <w:lang w:val="sr-Cyrl-CS" w:eastAsia="ar-SA"/>
              </w:rPr>
            </w:pPr>
          </w:p>
        </w:tc>
        <w:tc>
          <w:tcPr>
            <w:tcW w:w="1890" w:type="dxa"/>
          </w:tcPr>
          <w:p w14:paraId="1C1B6065" w14:textId="77777777" w:rsidR="00DE0294" w:rsidRPr="005E0D49" w:rsidRDefault="00DE0294" w:rsidP="00DE0294">
            <w:pPr>
              <w:suppressAutoHyphens/>
              <w:spacing w:before="0"/>
              <w:jc w:val="left"/>
              <w:rPr>
                <w:rFonts w:cs="Arial"/>
                <w:lang w:val="sr-Cyrl-CS" w:eastAsia="ar-SA"/>
              </w:rPr>
            </w:pPr>
          </w:p>
        </w:tc>
        <w:tc>
          <w:tcPr>
            <w:tcW w:w="2070" w:type="dxa"/>
          </w:tcPr>
          <w:p w14:paraId="614DB9FD" w14:textId="77777777" w:rsidR="00DE0294" w:rsidRPr="005E0D49" w:rsidRDefault="00DE0294" w:rsidP="00DE0294">
            <w:pPr>
              <w:suppressAutoHyphens/>
              <w:spacing w:before="0"/>
              <w:jc w:val="left"/>
              <w:rPr>
                <w:rFonts w:cs="Arial"/>
                <w:lang w:val="sr-Cyrl-CS" w:eastAsia="ar-SA"/>
              </w:rPr>
            </w:pPr>
          </w:p>
        </w:tc>
        <w:tc>
          <w:tcPr>
            <w:tcW w:w="3420" w:type="dxa"/>
          </w:tcPr>
          <w:p w14:paraId="7DE50915" w14:textId="77777777" w:rsidR="00DE0294" w:rsidRPr="005E0D49" w:rsidRDefault="00DE0294" w:rsidP="00DE0294">
            <w:pPr>
              <w:suppressAutoHyphens/>
              <w:spacing w:before="0"/>
              <w:jc w:val="left"/>
              <w:rPr>
                <w:rFonts w:cs="Arial"/>
                <w:lang w:val="sr-Cyrl-CS" w:eastAsia="ar-SA"/>
              </w:rPr>
            </w:pPr>
          </w:p>
        </w:tc>
      </w:tr>
      <w:tr w:rsidR="00DE0294" w:rsidRPr="005E0D49" w14:paraId="6BE02F18" w14:textId="77777777" w:rsidTr="002A1348">
        <w:trPr>
          <w:jc w:val="center"/>
        </w:trPr>
        <w:tc>
          <w:tcPr>
            <w:tcW w:w="843" w:type="dxa"/>
          </w:tcPr>
          <w:p w14:paraId="7977C7C9" w14:textId="77777777" w:rsidR="00DE0294" w:rsidRPr="005E0D49" w:rsidRDefault="00DE0294" w:rsidP="00DE0294">
            <w:pPr>
              <w:suppressAutoHyphens/>
              <w:spacing w:before="0"/>
              <w:jc w:val="left"/>
              <w:rPr>
                <w:rFonts w:cs="Arial"/>
                <w:lang w:val="sr-Cyrl-CS" w:eastAsia="ar-SA"/>
              </w:rPr>
            </w:pPr>
          </w:p>
        </w:tc>
        <w:tc>
          <w:tcPr>
            <w:tcW w:w="3178" w:type="dxa"/>
          </w:tcPr>
          <w:p w14:paraId="0338638F" w14:textId="77777777" w:rsidR="00DE0294" w:rsidRPr="005E0D49" w:rsidRDefault="00DE0294" w:rsidP="00DE0294">
            <w:pPr>
              <w:suppressAutoHyphens/>
              <w:spacing w:before="0"/>
              <w:jc w:val="left"/>
              <w:rPr>
                <w:rFonts w:cs="Arial"/>
                <w:lang w:val="sr-Cyrl-CS" w:eastAsia="ar-SA"/>
              </w:rPr>
            </w:pPr>
          </w:p>
        </w:tc>
        <w:tc>
          <w:tcPr>
            <w:tcW w:w="1890" w:type="dxa"/>
          </w:tcPr>
          <w:p w14:paraId="25500A0A" w14:textId="77777777" w:rsidR="00DE0294" w:rsidRPr="005E0D49" w:rsidRDefault="00DE0294" w:rsidP="00DE0294">
            <w:pPr>
              <w:suppressAutoHyphens/>
              <w:spacing w:before="0"/>
              <w:jc w:val="left"/>
              <w:rPr>
                <w:rFonts w:cs="Arial"/>
                <w:lang w:val="sr-Cyrl-CS" w:eastAsia="ar-SA"/>
              </w:rPr>
            </w:pPr>
          </w:p>
        </w:tc>
        <w:tc>
          <w:tcPr>
            <w:tcW w:w="2070" w:type="dxa"/>
          </w:tcPr>
          <w:p w14:paraId="0A9DF81B" w14:textId="77777777" w:rsidR="00DE0294" w:rsidRPr="005E0D49" w:rsidRDefault="00DE0294" w:rsidP="00DE0294">
            <w:pPr>
              <w:suppressAutoHyphens/>
              <w:spacing w:before="0"/>
              <w:jc w:val="left"/>
              <w:rPr>
                <w:rFonts w:cs="Arial"/>
                <w:lang w:val="sr-Cyrl-CS" w:eastAsia="ar-SA"/>
              </w:rPr>
            </w:pPr>
          </w:p>
        </w:tc>
        <w:tc>
          <w:tcPr>
            <w:tcW w:w="3420" w:type="dxa"/>
          </w:tcPr>
          <w:p w14:paraId="6943DF73" w14:textId="77777777" w:rsidR="00DE0294" w:rsidRPr="005E0D49" w:rsidRDefault="00DE0294" w:rsidP="00DE0294">
            <w:pPr>
              <w:suppressAutoHyphens/>
              <w:spacing w:before="0"/>
              <w:jc w:val="left"/>
              <w:rPr>
                <w:rFonts w:cs="Arial"/>
                <w:lang w:val="sr-Cyrl-CS" w:eastAsia="ar-SA"/>
              </w:rPr>
            </w:pPr>
          </w:p>
        </w:tc>
      </w:tr>
      <w:tr w:rsidR="00DE0294" w:rsidRPr="005E0D49" w14:paraId="445EACC0" w14:textId="77777777" w:rsidTr="002A1348">
        <w:trPr>
          <w:jc w:val="center"/>
        </w:trPr>
        <w:tc>
          <w:tcPr>
            <w:tcW w:w="843" w:type="dxa"/>
          </w:tcPr>
          <w:p w14:paraId="127B9047" w14:textId="77777777" w:rsidR="00DE0294" w:rsidRPr="005E0D49" w:rsidRDefault="00DE0294" w:rsidP="00DE0294">
            <w:pPr>
              <w:suppressAutoHyphens/>
              <w:spacing w:before="0"/>
              <w:jc w:val="left"/>
              <w:rPr>
                <w:rFonts w:cs="Arial"/>
                <w:lang w:val="sr-Cyrl-CS" w:eastAsia="ar-SA"/>
              </w:rPr>
            </w:pPr>
          </w:p>
        </w:tc>
        <w:tc>
          <w:tcPr>
            <w:tcW w:w="3178" w:type="dxa"/>
          </w:tcPr>
          <w:p w14:paraId="295A9E47" w14:textId="77777777" w:rsidR="00DE0294" w:rsidRPr="005E0D49" w:rsidRDefault="00DE0294" w:rsidP="00DE0294">
            <w:pPr>
              <w:suppressAutoHyphens/>
              <w:spacing w:before="0"/>
              <w:jc w:val="left"/>
              <w:rPr>
                <w:rFonts w:cs="Arial"/>
                <w:lang w:val="sr-Cyrl-CS" w:eastAsia="ar-SA"/>
              </w:rPr>
            </w:pPr>
          </w:p>
        </w:tc>
        <w:tc>
          <w:tcPr>
            <w:tcW w:w="1890" w:type="dxa"/>
          </w:tcPr>
          <w:p w14:paraId="1476E343" w14:textId="77777777" w:rsidR="00DE0294" w:rsidRPr="005E0D49" w:rsidRDefault="00DE0294" w:rsidP="00DE0294">
            <w:pPr>
              <w:suppressAutoHyphens/>
              <w:spacing w:before="0"/>
              <w:jc w:val="left"/>
              <w:rPr>
                <w:rFonts w:cs="Arial"/>
                <w:lang w:val="sr-Cyrl-CS" w:eastAsia="ar-SA"/>
              </w:rPr>
            </w:pPr>
          </w:p>
        </w:tc>
        <w:tc>
          <w:tcPr>
            <w:tcW w:w="2070" w:type="dxa"/>
          </w:tcPr>
          <w:p w14:paraId="2FF9302C" w14:textId="77777777" w:rsidR="00DE0294" w:rsidRPr="005E0D49" w:rsidRDefault="00DE0294" w:rsidP="00DE0294">
            <w:pPr>
              <w:suppressAutoHyphens/>
              <w:spacing w:before="0"/>
              <w:jc w:val="left"/>
              <w:rPr>
                <w:rFonts w:cs="Arial"/>
                <w:lang w:val="sr-Cyrl-CS" w:eastAsia="ar-SA"/>
              </w:rPr>
            </w:pPr>
          </w:p>
        </w:tc>
        <w:tc>
          <w:tcPr>
            <w:tcW w:w="3420" w:type="dxa"/>
          </w:tcPr>
          <w:p w14:paraId="05B9CF9F" w14:textId="77777777" w:rsidR="00DE0294" w:rsidRPr="005E0D49" w:rsidRDefault="00DE0294" w:rsidP="00DE0294">
            <w:pPr>
              <w:suppressAutoHyphens/>
              <w:spacing w:before="0"/>
              <w:jc w:val="left"/>
              <w:rPr>
                <w:rFonts w:cs="Arial"/>
                <w:lang w:val="sr-Cyrl-CS" w:eastAsia="ar-SA"/>
              </w:rPr>
            </w:pPr>
          </w:p>
        </w:tc>
      </w:tr>
      <w:tr w:rsidR="00DE0294" w:rsidRPr="005E0D49" w14:paraId="26CAFC9B" w14:textId="77777777" w:rsidTr="002A1348">
        <w:trPr>
          <w:jc w:val="center"/>
        </w:trPr>
        <w:tc>
          <w:tcPr>
            <w:tcW w:w="843" w:type="dxa"/>
          </w:tcPr>
          <w:p w14:paraId="7F161F1B" w14:textId="77777777" w:rsidR="00DE0294" w:rsidRPr="005E0D49" w:rsidRDefault="00DE0294" w:rsidP="00DE0294">
            <w:pPr>
              <w:suppressAutoHyphens/>
              <w:spacing w:before="0"/>
              <w:jc w:val="left"/>
              <w:rPr>
                <w:rFonts w:cs="Arial"/>
                <w:lang w:val="sr-Cyrl-CS" w:eastAsia="ar-SA"/>
              </w:rPr>
            </w:pPr>
          </w:p>
        </w:tc>
        <w:tc>
          <w:tcPr>
            <w:tcW w:w="3178" w:type="dxa"/>
          </w:tcPr>
          <w:p w14:paraId="0EB45B74" w14:textId="77777777" w:rsidR="00DE0294" w:rsidRPr="005E0D49" w:rsidRDefault="00DE0294" w:rsidP="00DE0294">
            <w:pPr>
              <w:suppressAutoHyphens/>
              <w:spacing w:before="0"/>
              <w:jc w:val="left"/>
              <w:rPr>
                <w:rFonts w:cs="Arial"/>
                <w:lang w:val="sr-Cyrl-CS" w:eastAsia="ar-SA"/>
              </w:rPr>
            </w:pPr>
          </w:p>
        </w:tc>
        <w:tc>
          <w:tcPr>
            <w:tcW w:w="1890" w:type="dxa"/>
          </w:tcPr>
          <w:p w14:paraId="3825225F" w14:textId="77777777" w:rsidR="00DE0294" w:rsidRPr="005E0D49" w:rsidRDefault="00DE0294" w:rsidP="00DE0294">
            <w:pPr>
              <w:suppressAutoHyphens/>
              <w:spacing w:before="0"/>
              <w:jc w:val="left"/>
              <w:rPr>
                <w:rFonts w:cs="Arial"/>
                <w:lang w:val="sr-Cyrl-CS" w:eastAsia="ar-SA"/>
              </w:rPr>
            </w:pPr>
          </w:p>
        </w:tc>
        <w:tc>
          <w:tcPr>
            <w:tcW w:w="2070" w:type="dxa"/>
          </w:tcPr>
          <w:p w14:paraId="03A456F4" w14:textId="77777777" w:rsidR="00DE0294" w:rsidRPr="005E0D49" w:rsidRDefault="00DE0294" w:rsidP="00DE0294">
            <w:pPr>
              <w:suppressAutoHyphens/>
              <w:spacing w:before="0"/>
              <w:jc w:val="left"/>
              <w:rPr>
                <w:rFonts w:cs="Arial"/>
                <w:lang w:val="sr-Cyrl-CS" w:eastAsia="ar-SA"/>
              </w:rPr>
            </w:pPr>
          </w:p>
        </w:tc>
        <w:tc>
          <w:tcPr>
            <w:tcW w:w="3420" w:type="dxa"/>
          </w:tcPr>
          <w:p w14:paraId="52A88A35" w14:textId="77777777" w:rsidR="00DE0294" w:rsidRPr="005E0D49" w:rsidRDefault="00DE0294" w:rsidP="00DE0294">
            <w:pPr>
              <w:suppressAutoHyphens/>
              <w:spacing w:before="0"/>
              <w:jc w:val="left"/>
              <w:rPr>
                <w:rFonts w:cs="Arial"/>
                <w:lang w:val="sr-Cyrl-CS" w:eastAsia="ar-SA"/>
              </w:rPr>
            </w:pPr>
          </w:p>
        </w:tc>
      </w:tr>
    </w:tbl>
    <w:p w14:paraId="5449889F" w14:textId="77777777" w:rsidR="00DE0294" w:rsidRPr="005E0D49" w:rsidRDefault="00DE0294" w:rsidP="00DE0294">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E0294" w:rsidRPr="005E0D49" w14:paraId="16572DDC" w14:textId="77777777" w:rsidTr="002A1348">
        <w:trPr>
          <w:jc w:val="center"/>
        </w:trPr>
        <w:tc>
          <w:tcPr>
            <w:tcW w:w="3598" w:type="dxa"/>
          </w:tcPr>
          <w:p w14:paraId="240B0C16" w14:textId="77777777" w:rsidR="00DE0294" w:rsidRPr="005E0D49" w:rsidRDefault="00DE0294" w:rsidP="00DE0294">
            <w:pPr>
              <w:suppressAutoHyphens/>
              <w:spacing w:before="0"/>
              <w:jc w:val="left"/>
              <w:rPr>
                <w:rFonts w:cs="Arial"/>
                <w:lang w:val="sr-Cyrl-CS" w:eastAsia="ar-SA"/>
              </w:rPr>
            </w:pPr>
            <w:r w:rsidRPr="005E0D49">
              <w:rPr>
                <w:rFonts w:cs="Arial"/>
                <w:lang w:val="sr-Cyrl-CS" w:eastAsia="ar-SA"/>
              </w:rPr>
              <w:t xml:space="preserve">                  Датум:   </w:t>
            </w:r>
          </w:p>
        </w:tc>
        <w:tc>
          <w:tcPr>
            <w:tcW w:w="1959" w:type="dxa"/>
          </w:tcPr>
          <w:p w14:paraId="56DB770A" w14:textId="77777777" w:rsidR="00DE0294" w:rsidRPr="005E0D49" w:rsidRDefault="00DE0294" w:rsidP="00DE0294">
            <w:pPr>
              <w:suppressAutoHyphens/>
              <w:spacing w:before="0"/>
              <w:jc w:val="left"/>
              <w:rPr>
                <w:rFonts w:cs="Arial"/>
                <w:lang w:val="sr-Cyrl-CS" w:eastAsia="ar-SA"/>
              </w:rPr>
            </w:pPr>
            <w:r w:rsidRPr="005E0D49">
              <w:rPr>
                <w:rFonts w:cs="Arial"/>
                <w:lang w:val="sr-Cyrl-CS" w:eastAsia="ar-SA"/>
              </w:rPr>
              <w:t xml:space="preserve">   М.П.</w:t>
            </w:r>
          </w:p>
        </w:tc>
        <w:tc>
          <w:tcPr>
            <w:tcW w:w="3730" w:type="dxa"/>
          </w:tcPr>
          <w:p w14:paraId="3C72ACAD" w14:textId="77777777" w:rsidR="00DE0294" w:rsidRPr="005E0D49" w:rsidRDefault="00DE0294" w:rsidP="00DE0294">
            <w:pPr>
              <w:suppressAutoHyphens/>
              <w:spacing w:before="0"/>
              <w:jc w:val="left"/>
              <w:rPr>
                <w:rFonts w:cs="Arial"/>
                <w:lang w:val="sr-Cyrl-CS" w:eastAsia="ar-SA"/>
              </w:rPr>
            </w:pPr>
            <w:r w:rsidRPr="005E0D49">
              <w:rPr>
                <w:rFonts w:cs="Arial"/>
                <w:lang w:val="sr-Cyrl-CS" w:eastAsia="ar-SA"/>
              </w:rPr>
              <w:t xml:space="preserve">                  Понуђач:</w:t>
            </w:r>
          </w:p>
        </w:tc>
      </w:tr>
      <w:tr w:rsidR="00DE0294" w:rsidRPr="005E0D49" w14:paraId="74BCAFCD" w14:textId="77777777" w:rsidTr="002A1348">
        <w:trPr>
          <w:jc w:val="center"/>
        </w:trPr>
        <w:tc>
          <w:tcPr>
            <w:tcW w:w="3598" w:type="dxa"/>
            <w:vAlign w:val="center"/>
          </w:tcPr>
          <w:p w14:paraId="29870F90" w14:textId="77777777" w:rsidR="00DE0294" w:rsidRPr="005E0D49" w:rsidRDefault="00DE0294" w:rsidP="00DE0294">
            <w:pPr>
              <w:suppressAutoHyphens/>
              <w:spacing w:before="0"/>
              <w:jc w:val="left"/>
              <w:rPr>
                <w:rFonts w:cs="Arial"/>
                <w:lang w:val="sr-Cyrl-CS" w:eastAsia="ar-SA"/>
              </w:rPr>
            </w:pPr>
          </w:p>
        </w:tc>
        <w:tc>
          <w:tcPr>
            <w:tcW w:w="1959" w:type="dxa"/>
            <w:vAlign w:val="center"/>
          </w:tcPr>
          <w:p w14:paraId="3D6CDB75" w14:textId="77777777" w:rsidR="00DE0294" w:rsidRPr="005E0D49" w:rsidRDefault="00DE0294" w:rsidP="00DE0294">
            <w:pPr>
              <w:suppressAutoHyphens/>
              <w:spacing w:before="0"/>
              <w:jc w:val="left"/>
              <w:rPr>
                <w:rFonts w:cs="Arial"/>
                <w:lang w:val="sr-Cyrl-CS" w:eastAsia="ar-SA"/>
              </w:rPr>
            </w:pPr>
          </w:p>
        </w:tc>
        <w:tc>
          <w:tcPr>
            <w:tcW w:w="3730" w:type="dxa"/>
            <w:vAlign w:val="center"/>
          </w:tcPr>
          <w:p w14:paraId="142BF0AC" w14:textId="77777777" w:rsidR="00DE0294" w:rsidRPr="005E0D49" w:rsidRDefault="00DE0294" w:rsidP="00DE0294">
            <w:pPr>
              <w:suppressAutoHyphens/>
              <w:spacing w:before="0"/>
              <w:jc w:val="left"/>
              <w:rPr>
                <w:rFonts w:cs="Arial"/>
                <w:lang w:val="sr-Cyrl-CS" w:eastAsia="ar-SA"/>
              </w:rPr>
            </w:pPr>
          </w:p>
        </w:tc>
      </w:tr>
      <w:tr w:rsidR="00DE0294" w:rsidRPr="005E0D49" w14:paraId="257EA978" w14:textId="77777777" w:rsidTr="002A1348">
        <w:trPr>
          <w:jc w:val="center"/>
        </w:trPr>
        <w:tc>
          <w:tcPr>
            <w:tcW w:w="3598" w:type="dxa"/>
            <w:tcBorders>
              <w:bottom w:val="single" w:sz="4" w:space="0" w:color="auto"/>
            </w:tcBorders>
            <w:vAlign w:val="center"/>
          </w:tcPr>
          <w:p w14:paraId="05B149F5" w14:textId="77777777" w:rsidR="00DE0294" w:rsidRPr="005E0D49" w:rsidRDefault="00DE0294" w:rsidP="00DE0294">
            <w:pPr>
              <w:suppressAutoHyphens/>
              <w:spacing w:before="0"/>
              <w:jc w:val="left"/>
              <w:rPr>
                <w:rFonts w:cs="Arial"/>
                <w:lang w:val="sr-Cyrl-CS" w:eastAsia="ar-SA"/>
              </w:rPr>
            </w:pPr>
          </w:p>
        </w:tc>
        <w:tc>
          <w:tcPr>
            <w:tcW w:w="1959" w:type="dxa"/>
            <w:vAlign w:val="center"/>
          </w:tcPr>
          <w:p w14:paraId="7D6EE07E" w14:textId="77777777" w:rsidR="00DE0294" w:rsidRPr="005E0D49" w:rsidRDefault="00DE0294" w:rsidP="00DE0294">
            <w:pPr>
              <w:suppressAutoHyphens/>
              <w:spacing w:before="0"/>
              <w:jc w:val="left"/>
              <w:rPr>
                <w:rFonts w:cs="Arial"/>
                <w:lang w:val="sr-Cyrl-CS" w:eastAsia="ar-SA"/>
              </w:rPr>
            </w:pPr>
          </w:p>
        </w:tc>
        <w:tc>
          <w:tcPr>
            <w:tcW w:w="3730" w:type="dxa"/>
            <w:tcBorders>
              <w:bottom w:val="single" w:sz="4" w:space="0" w:color="auto"/>
            </w:tcBorders>
            <w:vAlign w:val="center"/>
          </w:tcPr>
          <w:p w14:paraId="21A72D39" w14:textId="77777777" w:rsidR="00DE0294" w:rsidRPr="005E0D49" w:rsidRDefault="00DE0294" w:rsidP="00DE0294">
            <w:pPr>
              <w:suppressAutoHyphens/>
              <w:spacing w:before="0"/>
              <w:jc w:val="left"/>
              <w:rPr>
                <w:rFonts w:cs="Arial"/>
                <w:lang w:val="sr-Cyrl-CS" w:eastAsia="ar-SA"/>
              </w:rPr>
            </w:pPr>
          </w:p>
        </w:tc>
      </w:tr>
    </w:tbl>
    <w:p w14:paraId="07381832" w14:textId="77777777" w:rsidR="00DE0294" w:rsidRPr="005E0D49" w:rsidRDefault="00DE0294" w:rsidP="00DE0294">
      <w:pPr>
        <w:suppressAutoHyphens/>
        <w:spacing w:before="0"/>
        <w:jc w:val="left"/>
        <w:rPr>
          <w:rFonts w:cs="Arial"/>
          <w:lang w:val="sr-Cyrl-CS" w:eastAsia="ar-SA"/>
        </w:rPr>
      </w:pPr>
    </w:p>
    <w:p w14:paraId="0E04E11A" w14:textId="77777777" w:rsidR="00DE0294" w:rsidRPr="005E0D49" w:rsidRDefault="00DE0294" w:rsidP="00DE0294">
      <w:pPr>
        <w:tabs>
          <w:tab w:val="left" w:pos="8385"/>
        </w:tabs>
        <w:suppressAutoHyphens/>
        <w:spacing w:before="0"/>
        <w:jc w:val="left"/>
        <w:rPr>
          <w:rFonts w:cs="Arial"/>
          <w:lang w:val="sr-Cyrl-CS" w:eastAsia="ar-SA"/>
        </w:rPr>
      </w:pPr>
    </w:p>
    <w:p w14:paraId="6C3C58FE" w14:textId="77777777" w:rsidR="00DE0294" w:rsidRPr="005E0D49" w:rsidRDefault="00DE0294" w:rsidP="00DE0294">
      <w:pPr>
        <w:tabs>
          <w:tab w:val="left" w:pos="8385"/>
        </w:tabs>
        <w:suppressAutoHyphens/>
        <w:spacing w:before="0"/>
        <w:jc w:val="left"/>
        <w:rPr>
          <w:rFonts w:cs="Arial"/>
          <w:lang w:val="sr-Cyrl-CS" w:eastAsia="ar-SA"/>
        </w:rPr>
      </w:pPr>
    </w:p>
    <w:p w14:paraId="622EEB1A" w14:textId="77777777" w:rsidR="00DE0294" w:rsidRPr="005E0D49" w:rsidRDefault="00DE0294" w:rsidP="00DE0294">
      <w:pPr>
        <w:tabs>
          <w:tab w:val="left" w:pos="8385"/>
        </w:tabs>
        <w:suppressAutoHyphens/>
        <w:spacing w:before="0"/>
        <w:jc w:val="left"/>
        <w:rPr>
          <w:rFonts w:cs="Arial"/>
          <w:lang w:val="sr-Cyrl-CS" w:eastAsia="ar-SA"/>
        </w:rPr>
      </w:pPr>
    </w:p>
    <w:p w14:paraId="3CFE34C3" w14:textId="77777777" w:rsidR="00DE0294" w:rsidRPr="005E0D49" w:rsidRDefault="00DE0294" w:rsidP="00DE0294">
      <w:pPr>
        <w:tabs>
          <w:tab w:val="left" w:pos="8385"/>
        </w:tabs>
        <w:suppressAutoHyphens/>
        <w:spacing w:before="0"/>
        <w:jc w:val="left"/>
        <w:rPr>
          <w:rFonts w:cs="Arial"/>
          <w:lang w:val="sr-Cyrl-CS" w:eastAsia="ar-SA"/>
        </w:rPr>
      </w:pPr>
    </w:p>
    <w:p w14:paraId="7F3B0164" w14:textId="77777777" w:rsidR="00DE0294" w:rsidRPr="005E0D49" w:rsidRDefault="00DE0294" w:rsidP="00DE0294">
      <w:pPr>
        <w:tabs>
          <w:tab w:val="left" w:pos="8385"/>
        </w:tabs>
        <w:suppressAutoHyphens/>
        <w:spacing w:before="0"/>
        <w:jc w:val="left"/>
        <w:rPr>
          <w:rFonts w:cs="Arial"/>
          <w:lang w:val="sr-Cyrl-CS" w:eastAsia="ar-SA"/>
        </w:rPr>
      </w:pPr>
    </w:p>
    <w:p w14:paraId="15B15064" w14:textId="77777777" w:rsidR="00DE0294" w:rsidRPr="005E0D49" w:rsidRDefault="00DE0294" w:rsidP="00DE0294">
      <w:pPr>
        <w:tabs>
          <w:tab w:val="left" w:pos="8385"/>
        </w:tabs>
        <w:suppressAutoHyphens/>
        <w:spacing w:before="0"/>
        <w:jc w:val="left"/>
        <w:rPr>
          <w:rFonts w:cs="Arial"/>
          <w:lang w:val="sr-Cyrl-CS" w:eastAsia="ar-SA"/>
        </w:rPr>
      </w:pPr>
    </w:p>
    <w:p w14:paraId="4E65D7EE" w14:textId="77777777" w:rsidR="00DE0294" w:rsidRPr="005E0D49" w:rsidRDefault="00DE0294" w:rsidP="00DE0294">
      <w:pPr>
        <w:tabs>
          <w:tab w:val="left" w:pos="8385"/>
        </w:tabs>
        <w:suppressAutoHyphens/>
        <w:spacing w:before="0"/>
        <w:jc w:val="left"/>
        <w:rPr>
          <w:rFonts w:cs="Arial"/>
          <w:lang w:val="sr-Cyrl-CS" w:eastAsia="ar-SA"/>
        </w:rPr>
      </w:pPr>
    </w:p>
    <w:p w14:paraId="3419A9DE" w14:textId="77777777" w:rsidR="00DE0294" w:rsidRPr="005E0D49" w:rsidRDefault="00DE0294" w:rsidP="00DE0294">
      <w:pPr>
        <w:tabs>
          <w:tab w:val="left" w:pos="8385"/>
        </w:tabs>
        <w:suppressAutoHyphens/>
        <w:spacing w:before="0"/>
        <w:jc w:val="left"/>
        <w:rPr>
          <w:rFonts w:cs="Arial"/>
          <w:lang w:val="sr-Cyrl-CS" w:eastAsia="ar-SA"/>
        </w:rPr>
      </w:pPr>
    </w:p>
    <w:p w14:paraId="57966C69" w14:textId="77777777" w:rsidR="00DE0294" w:rsidRPr="005E0D49" w:rsidRDefault="00DE0294" w:rsidP="00DE0294">
      <w:pPr>
        <w:tabs>
          <w:tab w:val="left" w:pos="8385"/>
        </w:tabs>
        <w:suppressAutoHyphens/>
        <w:spacing w:before="0"/>
        <w:jc w:val="left"/>
        <w:rPr>
          <w:rFonts w:cs="Arial"/>
          <w:lang w:val="sr-Cyrl-CS" w:eastAsia="ar-SA"/>
        </w:rPr>
      </w:pPr>
    </w:p>
    <w:p w14:paraId="40C9CBEA" w14:textId="77777777" w:rsidR="00DE0294" w:rsidRPr="005E0D49" w:rsidRDefault="00DE0294" w:rsidP="00DE0294">
      <w:pPr>
        <w:tabs>
          <w:tab w:val="left" w:pos="8385"/>
        </w:tabs>
        <w:suppressAutoHyphens/>
        <w:spacing w:before="0"/>
        <w:jc w:val="left"/>
        <w:rPr>
          <w:rFonts w:cs="Arial"/>
          <w:lang w:val="sr-Cyrl-CS" w:eastAsia="ar-SA"/>
        </w:rPr>
      </w:pPr>
    </w:p>
    <w:p w14:paraId="18A0ACB2" w14:textId="77777777" w:rsidR="007E7BB8" w:rsidRPr="005E0D49" w:rsidRDefault="00343A18" w:rsidP="00D0694C">
      <w:pPr>
        <w:pStyle w:val="KDObrazac"/>
        <w:rPr>
          <w:lang w:val="sr-Cyrl-RS"/>
        </w:rPr>
      </w:pPr>
      <w:r w:rsidRPr="005E0D49">
        <w:rPr>
          <w:color w:val="00B0F0"/>
        </w:rPr>
        <w:br w:type="page"/>
      </w:r>
    </w:p>
    <w:p w14:paraId="670DF696" w14:textId="77777777" w:rsidR="00647A82" w:rsidRPr="005E0D49" w:rsidRDefault="00647A82" w:rsidP="00647A82">
      <w:pPr>
        <w:suppressAutoHyphens/>
        <w:spacing w:before="0"/>
        <w:ind w:left="709" w:hanging="709"/>
        <w:jc w:val="right"/>
        <w:outlineLvl w:val="1"/>
        <w:rPr>
          <w:rFonts w:cs="Arial"/>
          <w:b/>
          <w:bCs/>
          <w:lang w:val="sr-Cyrl-CS" w:eastAsia="ar-SA"/>
        </w:rPr>
      </w:pPr>
      <w:r w:rsidRPr="005E0D49">
        <w:rPr>
          <w:rFonts w:cs="Arial"/>
          <w:b/>
          <w:bCs/>
          <w:lang w:val="sr-Cyrl-CS" w:eastAsia="ar-SA"/>
        </w:rPr>
        <w:lastRenderedPageBreak/>
        <w:t xml:space="preserve">ОБРАЗАЦ </w:t>
      </w:r>
      <w:r>
        <w:rPr>
          <w:rFonts w:cs="Arial"/>
          <w:b/>
          <w:bCs/>
          <w:lang w:eastAsia="ar-SA"/>
        </w:rPr>
        <w:t>7</w:t>
      </w:r>
    </w:p>
    <w:p w14:paraId="1DB9D51A" w14:textId="77777777" w:rsidR="00647A82" w:rsidRDefault="00647A82" w:rsidP="007E7BB8">
      <w:pPr>
        <w:spacing w:before="0"/>
        <w:jc w:val="center"/>
        <w:rPr>
          <w:rFonts w:cs="Arial"/>
          <w:b/>
        </w:rPr>
      </w:pPr>
    </w:p>
    <w:p w14:paraId="7D30FC8A" w14:textId="77777777" w:rsidR="007E7BB8" w:rsidRPr="005E0D49" w:rsidRDefault="007E7BB8" w:rsidP="007E7BB8">
      <w:pPr>
        <w:spacing w:before="0"/>
        <w:jc w:val="center"/>
        <w:rPr>
          <w:rFonts w:cs="Arial"/>
          <w:b/>
        </w:rPr>
      </w:pPr>
      <w:r w:rsidRPr="005E0D49">
        <w:rPr>
          <w:rFonts w:cs="Arial"/>
          <w:b/>
        </w:rPr>
        <w:t>ОБРАЗАЦ ТРОШКОВА ПРИПРЕМЕ ПОНУДЕ</w:t>
      </w:r>
    </w:p>
    <w:p w14:paraId="5B553FE1" w14:textId="77777777" w:rsidR="007659D2" w:rsidRPr="005E0D49" w:rsidRDefault="007E7BB8" w:rsidP="007E7BB8">
      <w:pPr>
        <w:spacing w:after="120"/>
        <w:jc w:val="center"/>
        <w:rPr>
          <w:rFonts w:cs="Arial"/>
          <w:lang w:val="sr-Cyrl-RS"/>
        </w:rPr>
      </w:pPr>
      <w:proofErr w:type="gramStart"/>
      <w:r w:rsidRPr="005E0D49">
        <w:rPr>
          <w:rFonts w:cs="Arial"/>
        </w:rPr>
        <w:t>за</w:t>
      </w:r>
      <w:proofErr w:type="gramEnd"/>
      <w:r w:rsidRPr="005E0D49">
        <w:rPr>
          <w:rFonts w:cs="Arial"/>
        </w:rPr>
        <w:t xml:space="preserve"> јавну набавку </w:t>
      </w:r>
      <w:r w:rsidR="00FD6BCE" w:rsidRPr="005E0D49">
        <w:rPr>
          <w:rFonts w:cs="Arial"/>
          <w:lang w:val="sr-Cyrl-RS"/>
        </w:rPr>
        <w:t>услуга</w:t>
      </w:r>
      <w:r w:rsidR="007659D2" w:rsidRPr="005E0D49">
        <w:rPr>
          <w:rFonts w:cs="Arial"/>
          <w:lang w:val="sr-Cyrl-RS"/>
        </w:rPr>
        <w:t xml:space="preserve"> </w:t>
      </w:r>
    </w:p>
    <w:p w14:paraId="70807D6B" w14:textId="77777777" w:rsidR="007659D2" w:rsidRPr="005E0D49" w:rsidRDefault="007659D2" w:rsidP="007E7BB8">
      <w:pPr>
        <w:spacing w:after="120"/>
        <w:jc w:val="center"/>
        <w:rPr>
          <w:rFonts w:cs="Arial"/>
          <w:lang w:val="sr-Cyrl-RS"/>
        </w:rPr>
      </w:pPr>
      <w:r w:rsidRPr="005E0D49">
        <w:rPr>
          <w:rFonts w:cs="Arial"/>
          <w:lang w:val="sr-Cyrl-RS"/>
        </w:rPr>
        <w:t xml:space="preserve">„Израда инвестиционо техничке документације за МХЕ Врело“ </w:t>
      </w:r>
    </w:p>
    <w:p w14:paraId="0C58542E" w14:textId="77777777" w:rsidR="007659D2" w:rsidRPr="005E0D49" w:rsidRDefault="006825F2" w:rsidP="007659D2">
      <w:pPr>
        <w:spacing w:after="120"/>
        <w:jc w:val="center"/>
        <w:rPr>
          <w:rFonts w:cs="Arial"/>
        </w:rPr>
      </w:pPr>
      <w:r w:rsidRPr="005E0D49">
        <w:rPr>
          <w:rFonts w:cs="Arial"/>
        </w:rPr>
        <w:t>ЈН</w:t>
      </w:r>
      <w:r w:rsidR="007659D2" w:rsidRPr="005E0D49">
        <w:rPr>
          <w:rFonts w:cs="Arial"/>
        </w:rPr>
        <w:t xml:space="preserve"> бр. 1000/0382/2017 </w:t>
      </w:r>
    </w:p>
    <w:p w14:paraId="33A2282D" w14:textId="77777777" w:rsidR="007E7BB8" w:rsidRPr="005E0D49" w:rsidRDefault="007659D2" w:rsidP="007659D2">
      <w:pPr>
        <w:spacing w:after="120"/>
        <w:rPr>
          <w:rFonts w:cs="Arial"/>
          <w:lang w:val="ru-RU"/>
        </w:rPr>
      </w:pPr>
      <w:r w:rsidRPr="005E0D49">
        <w:rPr>
          <w:rFonts w:cs="Arial"/>
          <w:lang w:val="ru-RU"/>
        </w:rPr>
        <w:t xml:space="preserve"> </w:t>
      </w:r>
      <w:r w:rsidR="007E7BB8" w:rsidRPr="005E0D4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EEC1A6A" w14:textId="77777777" w:rsidR="007E7BB8" w:rsidRPr="005E0D49" w:rsidRDefault="007E7BB8" w:rsidP="007E7BB8">
      <w:pPr>
        <w:tabs>
          <w:tab w:val="left" w:pos="0"/>
        </w:tabs>
        <w:jc w:val="center"/>
        <w:rPr>
          <w:rFonts w:cs="Arial"/>
          <w:lang w:val="ru-RU"/>
        </w:rPr>
      </w:pPr>
      <w:r w:rsidRPr="005E0D49">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E0D49" w14:paraId="3DF6683C" w14:textId="77777777" w:rsidTr="00BE2EA9">
        <w:trPr>
          <w:trHeight w:val="749"/>
          <w:tblCellSpacing w:w="20" w:type="dxa"/>
        </w:trPr>
        <w:tc>
          <w:tcPr>
            <w:tcW w:w="5323" w:type="dxa"/>
            <w:shd w:val="clear" w:color="auto" w:fill="auto"/>
            <w:vAlign w:val="center"/>
          </w:tcPr>
          <w:p w14:paraId="72BE4D11" w14:textId="77777777" w:rsidR="007E7BB8" w:rsidRPr="005E0D49" w:rsidRDefault="007E7BB8" w:rsidP="00BE2EA9">
            <w:pPr>
              <w:jc w:val="center"/>
              <w:rPr>
                <w:rFonts w:cs="Arial"/>
                <w:color w:val="00B0F0"/>
              </w:rPr>
            </w:pPr>
            <w:r w:rsidRPr="005E0D49">
              <w:rPr>
                <w:rFonts w:cs="Arial"/>
                <w:color w:val="00B0F0"/>
              </w:rPr>
              <w:t>трошкови прибављања средстава обезбеђења</w:t>
            </w:r>
          </w:p>
        </w:tc>
        <w:tc>
          <w:tcPr>
            <w:tcW w:w="4260" w:type="dxa"/>
            <w:shd w:val="clear" w:color="auto" w:fill="auto"/>
          </w:tcPr>
          <w:p w14:paraId="099F690F" w14:textId="77777777" w:rsidR="007E7BB8" w:rsidRPr="005E0D49" w:rsidRDefault="007E7BB8" w:rsidP="00BE2EA9">
            <w:pPr>
              <w:rPr>
                <w:rFonts w:cs="Arial"/>
              </w:rPr>
            </w:pPr>
          </w:p>
          <w:p w14:paraId="438E1CDF" w14:textId="77777777" w:rsidR="007E7BB8" w:rsidRPr="005E0D49" w:rsidRDefault="007E7BB8" w:rsidP="007E7BB8">
            <w:pPr>
              <w:rPr>
                <w:rFonts w:cs="Arial"/>
              </w:rPr>
            </w:pPr>
            <w:r w:rsidRPr="005E0D49">
              <w:rPr>
                <w:rFonts w:cs="Arial"/>
              </w:rPr>
              <w:t xml:space="preserve">__________ динара </w:t>
            </w:r>
          </w:p>
        </w:tc>
      </w:tr>
      <w:tr w:rsidR="007E7BB8" w:rsidRPr="005E0D49" w14:paraId="5BED673D" w14:textId="77777777" w:rsidTr="00BE2EA9">
        <w:trPr>
          <w:trHeight w:val="307"/>
          <w:tblCellSpacing w:w="20" w:type="dxa"/>
        </w:trPr>
        <w:tc>
          <w:tcPr>
            <w:tcW w:w="5323" w:type="dxa"/>
            <w:shd w:val="clear" w:color="auto" w:fill="auto"/>
            <w:vAlign w:val="center"/>
          </w:tcPr>
          <w:p w14:paraId="31099BBE" w14:textId="77777777" w:rsidR="007E7BB8" w:rsidRPr="005E0D49" w:rsidRDefault="007E7BB8" w:rsidP="00BE2EA9">
            <w:pPr>
              <w:jc w:val="center"/>
              <w:rPr>
                <w:rFonts w:cs="Arial"/>
              </w:rPr>
            </w:pPr>
            <w:r w:rsidRPr="005E0D49">
              <w:rPr>
                <w:rFonts w:cs="Arial"/>
              </w:rPr>
              <w:t>Укупни трошкови без ПДВ</w:t>
            </w:r>
          </w:p>
        </w:tc>
        <w:tc>
          <w:tcPr>
            <w:tcW w:w="4260" w:type="dxa"/>
            <w:shd w:val="clear" w:color="auto" w:fill="auto"/>
          </w:tcPr>
          <w:p w14:paraId="58A8889C" w14:textId="77777777" w:rsidR="007E7BB8" w:rsidRPr="005E0D49" w:rsidRDefault="007E7BB8" w:rsidP="00BE2EA9">
            <w:pPr>
              <w:rPr>
                <w:rFonts w:cs="Arial"/>
              </w:rPr>
            </w:pPr>
          </w:p>
          <w:p w14:paraId="548DB88A" w14:textId="77777777" w:rsidR="007E7BB8" w:rsidRPr="005E0D49" w:rsidRDefault="007E7BB8" w:rsidP="00BE2EA9">
            <w:pPr>
              <w:rPr>
                <w:rFonts w:cs="Arial"/>
              </w:rPr>
            </w:pPr>
            <w:r w:rsidRPr="005E0D49">
              <w:rPr>
                <w:rFonts w:cs="Arial"/>
              </w:rPr>
              <w:t>__________ динара</w:t>
            </w:r>
          </w:p>
        </w:tc>
      </w:tr>
      <w:tr w:rsidR="007E7BB8" w:rsidRPr="005E0D49" w14:paraId="054E72C8" w14:textId="77777777" w:rsidTr="00BE2EA9">
        <w:trPr>
          <w:trHeight w:val="433"/>
          <w:tblCellSpacing w:w="20" w:type="dxa"/>
        </w:trPr>
        <w:tc>
          <w:tcPr>
            <w:tcW w:w="5323" w:type="dxa"/>
            <w:shd w:val="clear" w:color="auto" w:fill="auto"/>
            <w:vAlign w:val="center"/>
          </w:tcPr>
          <w:p w14:paraId="3D9E7896" w14:textId="77777777" w:rsidR="007E7BB8" w:rsidRPr="005E0D49" w:rsidRDefault="007E7BB8" w:rsidP="00BE2EA9">
            <w:pPr>
              <w:autoSpaceDE w:val="0"/>
              <w:autoSpaceDN w:val="0"/>
              <w:adjustRightInd w:val="0"/>
              <w:jc w:val="center"/>
              <w:rPr>
                <w:rFonts w:cs="Arial"/>
              </w:rPr>
            </w:pPr>
            <w:r w:rsidRPr="005E0D49">
              <w:rPr>
                <w:rFonts w:cs="Arial"/>
              </w:rPr>
              <w:t>ПДВ</w:t>
            </w:r>
          </w:p>
        </w:tc>
        <w:tc>
          <w:tcPr>
            <w:tcW w:w="4260" w:type="dxa"/>
            <w:shd w:val="clear" w:color="auto" w:fill="auto"/>
          </w:tcPr>
          <w:p w14:paraId="0384DBC7" w14:textId="77777777" w:rsidR="007E7BB8" w:rsidRPr="005E0D49" w:rsidRDefault="007E7BB8" w:rsidP="00BE2EA9">
            <w:pPr>
              <w:rPr>
                <w:rFonts w:cs="Arial"/>
              </w:rPr>
            </w:pPr>
          </w:p>
          <w:p w14:paraId="1AF00722" w14:textId="77777777" w:rsidR="007E7BB8" w:rsidRPr="005E0D49" w:rsidRDefault="007E7BB8" w:rsidP="00BE2EA9">
            <w:pPr>
              <w:rPr>
                <w:rFonts w:cs="Arial"/>
              </w:rPr>
            </w:pPr>
            <w:r w:rsidRPr="005E0D49">
              <w:rPr>
                <w:rFonts w:cs="Arial"/>
              </w:rPr>
              <w:t>__________ динара</w:t>
            </w:r>
          </w:p>
        </w:tc>
      </w:tr>
      <w:tr w:rsidR="007E7BB8" w:rsidRPr="005E0D49" w14:paraId="23C06352" w14:textId="77777777" w:rsidTr="00BE2EA9">
        <w:trPr>
          <w:trHeight w:val="190"/>
          <w:tblCellSpacing w:w="20" w:type="dxa"/>
        </w:trPr>
        <w:tc>
          <w:tcPr>
            <w:tcW w:w="5323" w:type="dxa"/>
            <w:shd w:val="clear" w:color="auto" w:fill="auto"/>
          </w:tcPr>
          <w:p w14:paraId="2D960473" w14:textId="77777777" w:rsidR="007E7BB8" w:rsidRPr="005E0D49" w:rsidRDefault="007E7BB8" w:rsidP="00BE2EA9">
            <w:pPr>
              <w:jc w:val="center"/>
              <w:rPr>
                <w:rFonts w:cs="Arial"/>
              </w:rPr>
            </w:pPr>
          </w:p>
          <w:p w14:paraId="6F35868B" w14:textId="77777777" w:rsidR="007E7BB8" w:rsidRPr="005E0D49" w:rsidRDefault="007E7BB8" w:rsidP="00BE2EA9">
            <w:pPr>
              <w:jc w:val="center"/>
              <w:rPr>
                <w:rFonts w:cs="Arial"/>
              </w:rPr>
            </w:pPr>
            <w:r w:rsidRPr="005E0D49">
              <w:rPr>
                <w:rFonts w:cs="Arial"/>
              </w:rPr>
              <w:t>Укупни  трошкови са ПДВ</w:t>
            </w:r>
          </w:p>
        </w:tc>
        <w:tc>
          <w:tcPr>
            <w:tcW w:w="4260" w:type="dxa"/>
            <w:shd w:val="clear" w:color="auto" w:fill="auto"/>
          </w:tcPr>
          <w:p w14:paraId="7377695F" w14:textId="77777777" w:rsidR="007E7BB8" w:rsidRPr="005E0D49" w:rsidRDefault="007E7BB8" w:rsidP="00BE2EA9">
            <w:pPr>
              <w:rPr>
                <w:rFonts w:cs="Arial"/>
              </w:rPr>
            </w:pPr>
          </w:p>
          <w:p w14:paraId="47124A7C" w14:textId="77777777" w:rsidR="007E7BB8" w:rsidRPr="005E0D49" w:rsidRDefault="007E7BB8" w:rsidP="00BE2EA9">
            <w:pPr>
              <w:rPr>
                <w:rFonts w:cs="Arial"/>
              </w:rPr>
            </w:pPr>
            <w:r w:rsidRPr="005E0D49">
              <w:rPr>
                <w:rFonts w:cs="Arial"/>
              </w:rPr>
              <w:t>__________ динара</w:t>
            </w:r>
          </w:p>
        </w:tc>
      </w:tr>
    </w:tbl>
    <w:p w14:paraId="26AF0653" w14:textId="77777777" w:rsidR="007E7BB8" w:rsidRPr="005E0D49" w:rsidRDefault="007E7BB8" w:rsidP="007E7BB8">
      <w:pPr>
        <w:tabs>
          <w:tab w:val="left" w:pos="0"/>
        </w:tabs>
        <w:rPr>
          <w:rFonts w:cs="Arial"/>
          <w:lang w:val="ru-RU"/>
        </w:rPr>
      </w:pPr>
      <w:r w:rsidRPr="005E0D4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3926736" w14:textId="77777777" w:rsidR="007E7BB8" w:rsidRPr="005E0D4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E0D49" w14:paraId="1B33046A" w14:textId="77777777" w:rsidTr="00BE2EA9">
        <w:trPr>
          <w:jc w:val="center"/>
        </w:trPr>
        <w:tc>
          <w:tcPr>
            <w:tcW w:w="3882" w:type="dxa"/>
          </w:tcPr>
          <w:p w14:paraId="428E39EA" w14:textId="77777777" w:rsidR="007E7BB8" w:rsidRPr="005E0D49" w:rsidRDefault="007E7BB8" w:rsidP="00BE2EA9">
            <w:pPr>
              <w:spacing w:before="0"/>
              <w:jc w:val="center"/>
              <w:rPr>
                <w:rFonts w:cs="Arial"/>
              </w:rPr>
            </w:pPr>
            <w:r w:rsidRPr="005E0D49">
              <w:rPr>
                <w:rFonts w:cs="Arial"/>
              </w:rPr>
              <w:t>Датум:</w:t>
            </w:r>
          </w:p>
        </w:tc>
        <w:tc>
          <w:tcPr>
            <w:tcW w:w="2127" w:type="dxa"/>
          </w:tcPr>
          <w:p w14:paraId="6550A1CB" w14:textId="77777777" w:rsidR="007E7BB8" w:rsidRPr="005E0D49" w:rsidRDefault="007E7BB8" w:rsidP="00BE2EA9">
            <w:pPr>
              <w:spacing w:before="0"/>
              <w:jc w:val="center"/>
              <w:rPr>
                <w:rFonts w:cs="Arial"/>
                <w:lang w:val="ru-RU"/>
              </w:rPr>
            </w:pPr>
          </w:p>
        </w:tc>
        <w:tc>
          <w:tcPr>
            <w:tcW w:w="4022" w:type="dxa"/>
          </w:tcPr>
          <w:p w14:paraId="615BD624" w14:textId="77777777" w:rsidR="007E7BB8" w:rsidRPr="005E0D49" w:rsidRDefault="007E7BB8" w:rsidP="00BE2EA9">
            <w:pPr>
              <w:spacing w:before="0"/>
              <w:jc w:val="center"/>
              <w:rPr>
                <w:rFonts w:cs="Arial"/>
                <w:lang w:val="sr-Cyrl-CS"/>
              </w:rPr>
            </w:pPr>
            <w:r w:rsidRPr="005E0D49">
              <w:rPr>
                <w:rFonts w:cs="Arial"/>
                <w:lang w:val="sr-Cyrl-CS"/>
              </w:rPr>
              <w:t>П</w:t>
            </w:r>
            <w:r w:rsidRPr="005E0D49">
              <w:rPr>
                <w:rFonts w:cs="Arial"/>
              </w:rPr>
              <w:t>онуђач</w:t>
            </w:r>
          </w:p>
        </w:tc>
      </w:tr>
      <w:tr w:rsidR="007E7BB8" w:rsidRPr="005E0D49" w14:paraId="0A6B7875" w14:textId="77777777" w:rsidTr="00BE2EA9">
        <w:trPr>
          <w:jc w:val="center"/>
        </w:trPr>
        <w:tc>
          <w:tcPr>
            <w:tcW w:w="3882" w:type="dxa"/>
          </w:tcPr>
          <w:p w14:paraId="0F3D081D" w14:textId="77777777" w:rsidR="007E7BB8" w:rsidRPr="005E0D49" w:rsidRDefault="007E7BB8" w:rsidP="00BE2EA9">
            <w:pPr>
              <w:spacing w:before="0"/>
              <w:jc w:val="center"/>
              <w:rPr>
                <w:rFonts w:cs="Arial"/>
              </w:rPr>
            </w:pPr>
          </w:p>
        </w:tc>
        <w:tc>
          <w:tcPr>
            <w:tcW w:w="2127" w:type="dxa"/>
          </w:tcPr>
          <w:p w14:paraId="336CFD74" w14:textId="77777777" w:rsidR="007E7BB8" w:rsidRPr="005E0D49" w:rsidRDefault="007E7BB8" w:rsidP="00BE2EA9">
            <w:pPr>
              <w:spacing w:before="0"/>
              <w:jc w:val="center"/>
              <w:rPr>
                <w:rFonts w:cs="Arial"/>
              </w:rPr>
            </w:pPr>
            <w:r w:rsidRPr="005E0D49">
              <w:rPr>
                <w:rFonts w:cs="Arial"/>
              </w:rPr>
              <w:t>М.П.</w:t>
            </w:r>
          </w:p>
        </w:tc>
        <w:tc>
          <w:tcPr>
            <w:tcW w:w="4022" w:type="dxa"/>
          </w:tcPr>
          <w:p w14:paraId="77441877" w14:textId="77777777" w:rsidR="007E7BB8" w:rsidRPr="005E0D49" w:rsidRDefault="007E7BB8" w:rsidP="00BE2EA9">
            <w:pPr>
              <w:spacing w:before="0"/>
              <w:jc w:val="center"/>
              <w:rPr>
                <w:rFonts w:cs="Arial"/>
                <w:lang w:val="ru-RU"/>
              </w:rPr>
            </w:pPr>
          </w:p>
        </w:tc>
      </w:tr>
      <w:tr w:rsidR="007E7BB8" w:rsidRPr="005E0D49" w14:paraId="78CB3046" w14:textId="77777777" w:rsidTr="00BE2EA9">
        <w:trPr>
          <w:jc w:val="center"/>
        </w:trPr>
        <w:tc>
          <w:tcPr>
            <w:tcW w:w="3882" w:type="dxa"/>
            <w:tcBorders>
              <w:bottom w:val="single" w:sz="4" w:space="0" w:color="auto"/>
            </w:tcBorders>
          </w:tcPr>
          <w:p w14:paraId="57F8D148" w14:textId="77777777" w:rsidR="007E7BB8" w:rsidRPr="005E0D49" w:rsidRDefault="007E7BB8" w:rsidP="00BE2EA9">
            <w:pPr>
              <w:spacing w:before="0"/>
              <w:jc w:val="center"/>
              <w:rPr>
                <w:rFonts w:cs="Arial"/>
              </w:rPr>
            </w:pPr>
          </w:p>
        </w:tc>
        <w:tc>
          <w:tcPr>
            <w:tcW w:w="2127" w:type="dxa"/>
          </w:tcPr>
          <w:p w14:paraId="7F819A82" w14:textId="77777777" w:rsidR="007E7BB8" w:rsidRPr="005E0D49" w:rsidRDefault="007E7BB8" w:rsidP="00BE2EA9">
            <w:pPr>
              <w:spacing w:before="0"/>
              <w:jc w:val="center"/>
              <w:rPr>
                <w:rFonts w:cs="Arial"/>
                <w:lang w:val="ru-RU"/>
              </w:rPr>
            </w:pPr>
          </w:p>
        </w:tc>
        <w:tc>
          <w:tcPr>
            <w:tcW w:w="4022" w:type="dxa"/>
            <w:tcBorders>
              <w:bottom w:val="single" w:sz="4" w:space="0" w:color="auto"/>
            </w:tcBorders>
          </w:tcPr>
          <w:p w14:paraId="2A1167E3" w14:textId="77777777" w:rsidR="007E7BB8" w:rsidRPr="005E0D49" w:rsidRDefault="007E7BB8" w:rsidP="00BE2EA9">
            <w:pPr>
              <w:spacing w:before="0"/>
              <w:jc w:val="center"/>
              <w:rPr>
                <w:rFonts w:cs="Arial"/>
                <w:lang w:val="ru-RU"/>
              </w:rPr>
            </w:pPr>
          </w:p>
        </w:tc>
      </w:tr>
      <w:tr w:rsidR="007E7BB8" w:rsidRPr="005E0D49" w14:paraId="03B08C23" w14:textId="77777777" w:rsidTr="00BE2EA9">
        <w:trPr>
          <w:trHeight w:val="389"/>
          <w:jc w:val="center"/>
        </w:trPr>
        <w:tc>
          <w:tcPr>
            <w:tcW w:w="3882" w:type="dxa"/>
            <w:tcBorders>
              <w:top w:val="single" w:sz="4" w:space="0" w:color="auto"/>
            </w:tcBorders>
          </w:tcPr>
          <w:p w14:paraId="2607F234" w14:textId="77777777" w:rsidR="007E7BB8" w:rsidRPr="005E0D49" w:rsidRDefault="007E7BB8" w:rsidP="00BE2EA9">
            <w:pPr>
              <w:spacing w:before="0"/>
              <w:jc w:val="center"/>
              <w:rPr>
                <w:rFonts w:cs="Arial"/>
              </w:rPr>
            </w:pPr>
          </w:p>
        </w:tc>
        <w:tc>
          <w:tcPr>
            <w:tcW w:w="2127" w:type="dxa"/>
          </w:tcPr>
          <w:p w14:paraId="19E389A3" w14:textId="77777777" w:rsidR="007E7BB8" w:rsidRPr="005E0D49" w:rsidRDefault="007E7BB8" w:rsidP="00BE2EA9">
            <w:pPr>
              <w:spacing w:before="0"/>
              <w:jc w:val="center"/>
              <w:rPr>
                <w:rFonts w:cs="Arial"/>
                <w:lang w:val="ru-RU"/>
              </w:rPr>
            </w:pPr>
          </w:p>
        </w:tc>
        <w:tc>
          <w:tcPr>
            <w:tcW w:w="4022" w:type="dxa"/>
            <w:tcBorders>
              <w:top w:val="single" w:sz="4" w:space="0" w:color="auto"/>
            </w:tcBorders>
          </w:tcPr>
          <w:p w14:paraId="4923F666" w14:textId="77777777" w:rsidR="007E7BB8" w:rsidRPr="005E0D49" w:rsidRDefault="007E7BB8" w:rsidP="00BE2EA9">
            <w:pPr>
              <w:spacing w:before="0"/>
              <w:jc w:val="center"/>
              <w:rPr>
                <w:rFonts w:cs="Arial"/>
                <w:lang w:val="ru-RU"/>
              </w:rPr>
            </w:pPr>
          </w:p>
        </w:tc>
      </w:tr>
    </w:tbl>
    <w:p w14:paraId="26FCCF77" w14:textId="77777777" w:rsidR="007E7BB8" w:rsidRPr="005E0D49" w:rsidRDefault="007E7BB8" w:rsidP="007E7BB8">
      <w:pPr>
        <w:tabs>
          <w:tab w:val="left" w:pos="0"/>
        </w:tabs>
        <w:spacing w:before="0"/>
        <w:rPr>
          <w:rFonts w:cs="Arial"/>
          <w:b/>
          <w:i/>
          <w:lang w:val="ru-RU"/>
        </w:rPr>
      </w:pPr>
      <w:r w:rsidRPr="005E0D49">
        <w:rPr>
          <w:rFonts w:cs="Arial"/>
          <w:b/>
          <w:i/>
          <w:lang w:val="ru-RU"/>
        </w:rPr>
        <w:t>Напомена:</w:t>
      </w:r>
    </w:p>
    <w:p w14:paraId="4BAFDD46" w14:textId="77777777" w:rsidR="007E7BB8" w:rsidRPr="005E0D49" w:rsidRDefault="007E7BB8" w:rsidP="007E7BB8">
      <w:pPr>
        <w:spacing w:before="0"/>
        <w:rPr>
          <w:rFonts w:cs="Arial"/>
          <w:i/>
          <w:lang w:val="ru-RU"/>
        </w:rPr>
      </w:pPr>
      <w:r w:rsidRPr="005E0D4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4C8A67D" w14:textId="77777777" w:rsidR="007E7BB8" w:rsidRPr="005E0D49" w:rsidRDefault="007E7BB8" w:rsidP="007E7BB8">
      <w:pPr>
        <w:tabs>
          <w:tab w:val="left" w:pos="0"/>
        </w:tabs>
        <w:spacing w:before="0"/>
        <w:rPr>
          <w:rFonts w:cs="Arial"/>
          <w:i/>
          <w:lang w:val="ru-RU"/>
        </w:rPr>
      </w:pPr>
      <w:r w:rsidRPr="005E0D49">
        <w:rPr>
          <w:rFonts w:cs="Arial"/>
          <w:i/>
        </w:rPr>
        <w:t>-</w:t>
      </w:r>
      <w:r w:rsidRPr="005E0D49">
        <w:rPr>
          <w:rFonts w:cs="Arial"/>
          <w:i/>
          <w:lang w:val="sr-Latn-CS"/>
        </w:rPr>
        <w:t>остале трошкове припреме и подношења понуде</w:t>
      </w:r>
      <w:r w:rsidRPr="005E0D4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A7DE02" w14:textId="77777777" w:rsidR="007E7BB8" w:rsidRPr="005E0D49" w:rsidRDefault="007E7BB8" w:rsidP="007E7BB8">
      <w:pPr>
        <w:spacing w:before="0"/>
        <w:rPr>
          <w:rFonts w:cs="Arial"/>
          <w:i/>
          <w:lang w:val="ru-RU"/>
        </w:rPr>
      </w:pPr>
      <w:r w:rsidRPr="005E0D4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2FCA8FA" w14:textId="77777777" w:rsidR="007E7BB8" w:rsidRPr="005E0D49" w:rsidRDefault="007E7BB8" w:rsidP="007E7BB8">
      <w:pPr>
        <w:pStyle w:val="KDKomentar"/>
        <w:spacing w:before="0"/>
        <w:rPr>
          <w:rFonts w:eastAsia="TimesNewRomanPS-BoldMT" w:cs="Arial"/>
          <w:color w:val="auto"/>
          <w:sz w:val="22"/>
          <w:szCs w:val="22"/>
        </w:rPr>
      </w:pPr>
      <w:r w:rsidRPr="005E0D49">
        <w:rPr>
          <w:rFonts w:eastAsia="TimesNewRomanPS-BoldMT" w:cs="Arial"/>
          <w:color w:val="auto"/>
          <w:sz w:val="22"/>
          <w:szCs w:val="22"/>
        </w:rPr>
        <w:t xml:space="preserve">-Уколико </w:t>
      </w:r>
      <w:r w:rsidRPr="005E0D4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E0D4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1EB45C8" w14:textId="77777777" w:rsidR="00925E05" w:rsidRPr="005E0D49" w:rsidRDefault="007E7BB8" w:rsidP="00925E05">
      <w:pPr>
        <w:pStyle w:val="KDObrazac"/>
        <w:spacing w:before="0"/>
        <w:rPr>
          <w:lang w:val="sr-Cyrl-RS"/>
        </w:rPr>
      </w:pPr>
      <w:r w:rsidRPr="005E0D49">
        <w:rPr>
          <w:lang w:val="sr-Latn-CS"/>
        </w:rPr>
        <w:br w:type="page"/>
      </w:r>
    </w:p>
    <w:p w14:paraId="39E0BDA8" w14:textId="77777777" w:rsidR="00932668" w:rsidRPr="005E0D49" w:rsidRDefault="00932668" w:rsidP="00932668">
      <w:pPr>
        <w:pStyle w:val="NoSpacing"/>
        <w:suppressAutoHyphens w:val="0"/>
        <w:spacing w:before="0"/>
        <w:jc w:val="center"/>
        <w:rPr>
          <w:rFonts w:cs="Arial"/>
          <w:sz w:val="22"/>
          <w:szCs w:val="22"/>
          <w:lang w:val="sr-Latn-CS"/>
        </w:rPr>
      </w:pPr>
    </w:p>
    <w:p w14:paraId="7DD8B21E" w14:textId="77777777" w:rsidR="00647A82" w:rsidRPr="005E0D49" w:rsidRDefault="00647A82" w:rsidP="00647A82">
      <w:pPr>
        <w:suppressAutoHyphens/>
        <w:spacing w:before="0"/>
        <w:ind w:left="709" w:hanging="709"/>
        <w:jc w:val="right"/>
        <w:outlineLvl w:val="1"/>
        <w:rPr>
          <w:rFonts w:cs="Arial"/>
          <w:b/>
          <w:bCs/>
          <w:lang w:val="sr-Cyrl-CS" w:eastAsia="ar-SA"/>
        </w:rPr>
      </w:pPr>
      <w:r w:rsidRPr="005E0D49">
        <w:rPr>
          <w:rFonts w:cs="Arial"/>
          <w:b/>
          <w:bCs/>
          <w:lang w:val="sr-Cyrl-CS" w:eastAsia="ar-SA"/>
        </w:rPr>
        <w:t>ОБРАЗАЦ</w:t>
      </w:r>
      <w:r>
        <w:rPr>
          <w:rFonts w:cs="Arial"/>
          <w:b/>
          <w:bCs/>
          <w:lang w:val="sr-Cyrl-CS" w:eastAsia="ar-SA"/>
        </w:rPr>
        <w:t xml:space="preserve"> 8</w:t>
      </w:r>
      <w:r w:rsidRPr="005E0D49">
        <w:rPr>
          <w:rFonts w:cs="Arial"/>
          <w:b/>
          <w:bCs/>
          <w:lang w:val="sr-Cyrl-CS" w:eastAsia="ar-SA"/>
        </w:rPr>
        <w:t xml:space="preserve"> </w:t>
      </w:r>
    </w:p>
    <w:p w14:paraId="7D3622CE" w14:textId="77777777" w:rsidR="00932668" w:rsidRPr="005E0D49" w:rsidRDefault="00932668" w:rsidP="00932668">
      <w:pPr>
        <w:pStyle w:val="NoSpacing"/>
        <w:suppressAutoHyphens w:val="0"/>
        <w:spacing w:before="0"/>
        <w:jc w:val="center"/>
        <w:rPr>
          <w:rFonts w:cs="Arial"/>
          <w:sz w:val="22"/>
          <w:szCs w:val="22"/>
          <w:lang w:val="sr-Latn-CS"/>
        </w:rPr>
      </w:pPr>
    </w:p>
    <w:p w14:paraId="20E2270F" w14:textId="77777777" w:rsidR="00932668" w:rsidRPr="005E0D49" w:rsidRDefault="00932668" w:rsidP="00932668">
      <w:pPr>
        <w:pStyle w:val="NoSpacing"/>
        <w:suppressAutoHyphens w:val="0"/>
        <w:spacing w:before="0"/>
        <w:jc w:val="center"/>
        <w:rPr>
          <w:rFonts w:cs="Arial"/>
          <w:b/>
          <w:sz w:val="22"/>
          <w:szCs w:val="22"/>
        </w:rPr>
      </w:pPr>
      <w:r w:rsidRPr="005E0D49">
        <w:rPr>
          <w:rFonts w:cs="Arial"/>
          <w:b/>
          <w:sz w:val="22"/>
          <w:szCs w:val="22"/>
        </w:rPr>
        <w:t>СПОРАЗУМ  УЧЕСНИКА ЗАЈЕДНИЧКЕ ПОНУДЕ</w:t>
      </w:r>
    </w:p>
    <w:p w14:paraId="1F01256C" w14:textId="77777777" w:rsidR="00932668" w:rsidRPr="005E0D49" w:rsidRDefault="00932668" w:rsidP="00932668">
      <w:pPr>
        <w:pStyle w:val="NoSpacing"/>
        <w:suppressAutoHyphens w:val="0"/>
        <w:spacing w:before="0"/>
        <w:jc w:val="center"/>
        <w:rPr>
          <w:rFonts w:cs="Arial"/>
          <w:b/>
          <w:sz w:val="22"/>
          <w:szCs w:val="22"/>
        </w:rPr>
      </w:pPr>
    </w:p>
    <w:p w14:paraId="0A0551D7" w14:textId="77777777" w:rsidR="00932668" w:rsidRPr="005E0D49" w:rsidRDefault="00932668" w:rsidP="00932668">
      <w:pPr>
        <w:pStyle w:val="NoSpacing"/>
        <w:rPr>
          <w:rFonts w:cs="Arial"/>
          <w:i/>
          <w:sz w:val="22"/>
          <w:szCs w:val="22"/>
        </w:rPr>
      </w:pPr>
      <w:r w:rsidRPr="005E0D49">
        <w:rPr>
          <w:rFonts w:cs="Arial"/>
          <w:i/>
          <w:sz w:val="22"/>
          <w:szCs w:val="22"/>
        </w:rPr>
        <w:t xml:space="preserve">На основу члана 81. Закона о јавним набавкама </w:t>
      </w:r>
      <w:r w:rsidRPr="005E0D49">
        <w:rPr>
          <w:rFonts w:eastAsia="TimesNewRomanPSMT" w:cs="Arial"/>
          <w:i/>
          <w:sz w:val="22"/>
          <w:szCs w:val="22"/>
          <w:lang w:val="ru-RU" w:eastAsia="en-US"/>
        </w:rPr>
        <w:t xml:space="preserve">(„Сл. </w:t>
      </w:r>
      <w:r w:rsidRPr="005E0D49">
        <w:rPr>
          <w:rFonts w:eastAsia="TimesNewRomanPSMT" w:cs="Arial"/>
          <w:i/>
          <w:sz w:val="22"/>
          <w:szCs w:val="22"/>
          <w:lang w:val="sr-Cyrl-RS" w:eastAsia="en-US"/>
        </w:rPr>
        <w:t>г</w:t>
      </w:r>
      <w:r w:rsidRPr="005E0D49">
        <w:rPr>
          <w:rFonts w:eastAsia="TimesNewRomanPSMT" w:cs="Arial"/>
          <w:i/>
          <w:sz w:val="22"/>
          <w:szCs w:val="22"/>
          <w:lang w:val="ru-RU" w:eastAsia="en-US"/>
        </w:rPr>
        <w:t>ласник РС” бр. 1</w:t>
      </w:r>
      <w:r w:rsidRPr="005E0D49">
        <w:rPr>
          <w:rFonts w:eastAsia="TimesNewRomanPSMT" w:cs="Arial"/>
          <w:i/>
          <w:sz w:val="22"/>
          <w:szCs w:val="22"/>
          <w:lang w:val="sr-Cyrl-RS" w:eastAsia="en-US"/>
        </w:rPr>
        <w:t>24</w:t>
      </w:r>
      <w:r w:rsidRPr="005E0D49">
        <w:rPr>
          <w:rFonts w:eastAsia="TimesNewRomanPSMT" w:cs="Arial"/>
          <w:i/>
          <w:sz w:val="22"/>
          <w:szCs w:val="22"/>
          <w:lang w:val="ru-RU" w:eastAsia="en-US"/>
        </w:rPr>
        <w:t>/20</w:t>
      </w:r>
      <w:r w:rsidRPr="005E0D49">
        <w:rPr>
          <w:rFonts w:eastAsia="TimesNewRomanPSMT" w:cs="Arial"/>
          <w:i/>
          <w:sz w:val="22"/>
          <w:szCs w:val="22"/>
          <w:lang w:val="sr-Cyrl-RS" w:eastAsia="en-US"/>
        </w:rPr>
        <w:t>12</w:t>
      </w:r>
      <w:r w:rsidRPr="005E0D49">
        <w:rPr>
          <w:rFonts w:eastAsia="TimesNewRomanPSMT" w:cs="Arial"/>
          <w:i/>
          <w:sz w:val="22"/>
          <w:szCs w:val="22"/>
          <w:lang w:val="ru-RU" w:eastAsia="en-US"/>
        </w:rPr>
        <w:t>, 14/15, 68/15</w:t>
      </w:r>
      <w:r w:rsidRPr="005E0D4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E0D49" w14:paraId="2F66D80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9216207" w14:textId="77777777" w:rsidR="00932668" w:rsidRPr="005E0D49" w:rsidRDefault="00932668" w:rsidP="00BE2EA9">
            <w:pPr>
              <w:pStyle w:val="NoSpacing"/>
              <w:rPr>
                <w:rFonts w:cs="Arial"/>
                <w:sz w:val="22"/>
                <w:szCs w:val="22"/>
              </w:rPr>
            </w:pPr>
            <w:r w:rsidRPr="005E0D4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0BA4D81" w14:textId="77777777" w:rsidR="00932668" w:rsidRPr="005E0D49" w:rsidRDefault="00932668" w:rsidP="00BE2EA9">
            <w:pPr>
              <w:pStyle w:val="NoSpacing"/>
              <w:rPr>
                <w:rFonts w:cs="Arial"/>
                <w:sz w:val="22"/>
                <w:szCs w:val="22"/>
              </w:rPr>
            </w:pPr>
            <w:r w:rsidRPr="005E0D49">
              <w:rPr>
                <w:rFonts w:cs="Arial"/>
                <w:sz w:val="22"/>
                <w:szCs w:val="22"/>
              </w:rPr>
              <w:t>НАЗИВ И СЕДИШТЕ ЧЛАНА ГРУПЕ ПОНУЂАЧА</w:t>
            </w:r>
          </w:p>
          <w:p w14:paraId="663C3915" w14:textId="77777777" w:rsidR="00932668" w:rsidRPr="005E0D49" w:rsidRDefault="00932668" w:rsidP="00BE2EA9">
            <w:pPr>
              <w:pStyle w:val="NoSpacing"/>
              <w:rPr>
                <w:rFonts w:cs="Arial"/>
                <w:sz w:val="22"/>
                <w:szCs w:val="22"/>
              </w:rPr>
            </w:pPr>
          </w:p>
        </w:tc>
      </w:tr>
      <w:tr w:rsidR="00932668" w:rsidRPr="005E0D49" w14:paraId="7DAD524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77B93D7" w14:textId="77777777" w:rsidR="00932668" w:rsidRPr="005E0D49" w:rsidRDefault="00932668" w:rsidP="00BE2EA9">
            <w:pPr>
              <w:pStyle w:val="NoSpacing"/>
              <w:rPr>
                <w:rFonts w:cs="Arial"/>
                <w:i/>
                <w:sz w:val="22"/>
                <w:szCs w:val="22"/>
              </w:rPr>
            </w:pPr>
            <w:r w:rsidRPr="005E0D49">
              <w:rPr>
                <w:rFonts w:cs="Arial"/>
                <w:i/>
                <w:sz w:val="22"/>
                <w:szCs w:val="22"/>
              </w:rPr>
              <w:t>1. Члан</w:t>
            </w:r>
            <w:r w:rsidRPr="005E0D49">
              <w:rPr>
                <w:rFonts w:cs="Arial"/>
                <w:i/>
                <w:sz w:val="22"/>
                <w:szCs w:val="22"/>
                <w:lang w:val="sr-Cyrl-RS"/>
              </w:rPr>
              <w:t>у</w:t>
            </w:r>
            <w:r w:rsidRPr="005E0D4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AE35128" w14:textId="77777777" w:rsidR="00932668" w:rsidRPr="005E0D49" w:rsidRDefault="00932668" w:rsidP="00BE2EA9">
            <w:pPr>
              <w:pStyle w:val="NoSpacing"/>
              <w:rPr>
                <w:rFonts w:cs="Arial"/>
                <w:sz w:val="22"/>
                <w:szCs w:val="22"/>
              </w:rPr>
            </w:pPr>
          </w:p>
        </w:tc>
      </w:tr>
      <w:tr w:rsidR="00932668" w:rsidRPr="005E0D49" w14:paraId="7CC1434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D398903" w14:textId="77777777" w:rsidR="00932668" w:rsidRPr="005E0D49" w:rsidRDefault="00932668" w:rsidP="00BE2EA9">
            <w:pPr>
              <w:pStyle w:val="NoSpacing"/>
              <w:rPr>
                <w:rFonts w:cs="Arial"/>
                <w:i/>
                <w:sz w:val="22"/>
                <w:szCs w:val="22"/>
              </w:rPr>
            </w:pPr>
            <w:r w:rsidRPr="005E0D49">
              <w:rPr>
                <w:rFonts w:cs="Arial"/>
                <w:i/>
                <w:sz w:val="22"/>
                <w:szCs w:val="22"/>
                <w:lang w:val="sr-Cyrl-RS"/>
              </w:rPr>
              <w:t>2.</w:t>
            </w:r>
            <w:r w:rsidRPr="005E0D49">
              <w:rPr>
                <w:rFonts w:cs="Arial"/>
                <w:i/>
                <w:sz w:val="22"/>
                <w:szCs w:val="22"/>
              </w:rPr>
              <w:t xml:space="preserve"> O</w:t>
            </w:r>
            <w:r w:rsidRPr="005E0D49">
              <w:rPr>
                <w:rFonts w:cs="Arial"/>
                <w:i/>
                <w:sz w:val="22"/>
                <w:szCs w:val="22"/>
                <w:lang w:val="sr-Cyrl-RS"/>
              </w:rPr>
              <w:t>пис послова</w:t>
            </w:r>
            <w:r w:rsidRPr="005E0D49">
              <w:rPr>
                <w:rFonts w:cs="Arial"/>
                <w:i/>
                <w:sz w:val="22"/>
                <w:szCs w:val="22"/>
              </w:rPr>
              <w:t xml:space="preserve"> сваког од понуђача из групе понуђача </w:t>
            </w:r>
            <w:r w:rsidRPr="005E0D49">
              <w:rPr>
                <w:rFonts w:cs="Arial"/>
                <w:i/>
                <w:sz w:val="22"/>
                <w:szCs w:val="22"/>
                <w:lang w:val="sr-Cyrl-RS"/>
              </w:rPr>
              <w:t>у</w:t>
            </w:r>
            <w:r w:rsidRPr="005E0D49">
              <w:rPr>
                <w:rFonts w:cs="Arial"/>
                <w:i/>
                <w:sz w:val="22"/>
                <w:szCs w:val="22"/>
              </w:rPr>
              <w:t xml:space="preserve"> извршењ</w:t>
            </w:r>
            <w:r w:rsidRPr="005E0D49">
              <w:rPr>
                <w:rFonts w:cs="Arial"/>
                <w:i/>
                <w:sz w:val="22"/>
                <w:szCs w:val="22"/>
                <w:lang w:val="sr-Cyrl-RS"/>
              </w:rPr>
              <w:t>у</w:t>
            </w:r>
            <w:r w:rsidRPr="005E0D49">
              <w:rPr>
                <w:rFonts w:cs="Arial"/>
                <w:i/>
                <w:sz w:val="22"/>
                <w:szCs w:val="22"/>
              </w:rPr>
              <w:t xml:space="preserve"> уговора:</w:t>
            </w:r>
          </w:p>
          <w:p w14:paraId="234A2C9B" w14:textId="77777777" w:rsidR="00932668" w:rsidRPr="005E0D49" w:rsidRDefault="00932668" w:rsidP="00BE2EA9">
            <w:pPr>
              <w:pStyle w:val="NoSpacing"/>
              <w:rPr>
                <w:rFonts w:cs="Arial"/>
                <w:i/>
                <w:sz w:val="22"/>
                <w:szCs w:val="22"/>
                <w:lang w:val="sr-Cyrl-RS"/>
              </w:rPr>
            </w:pPr>
          </w:p>
          <w:p w14:paraId="6F9DFB2A" w14:textId="77777777" w:rsidR="00932668" w:rsidRPr="005E0D49" w:rsidRDefault="00932668" w:rsidP="00BE2EA9">
            <w:pPr>
              <w:pStyle w:val="NoSpacing"/>
              <w:rPr>
                <w:rFonts w:cs="Arial"/>
                <w:i/>
                <w:sz w:val="22"/>
                <w:szCs w:val="22"/>
                <w:lang w:val="sr-Cyrl-RS"/>
              </w:rPr>
            </w:pPr>
          </w:p>
          <w:p w14:paraId="1AB977B1" w14:textId="77777777" w:rsidR="00932668" w:rsidRPr="005E0D4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8317779" w14:textId="77777777" w:rsidR="00932668" w:rsidRPr="005E0D49" w:rsidRDefault="00932668" w:rsidP="00BE2EA9">
            <w:pPr>
              <w:pStyle w:val="NoSpacing"/>
              <w:rPr>
                <w:rFonts w:cs="Arial"/>
                <w:sz w:val="22"/>
                <w:szCs w:val="22"/>
              </w:rPr>
            </w:pPr>
          </w:p>
        </w:tc>
      </w:tr>
      <w:tr w:rsidR="00932668" w:rsidRPr="005E0D49" w14:paraId="0A65031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400C30" w14:textId="77777777" w:rsidR="00932668" w:rsidRPr="005E0D49" w:rsidRDefault="00932668" w:rsidP="00BE2EA9">
            <w:pPr>
              <w:pStyle w:val="NoSpacing"/>
              <w:rPr>
                <w:rFonts w:cs="Arial"/>
                <w:i/>
                <w:sz w:val="22"/>
                <w:szCs w:val="22"/>
                <w:lang w:val="sr-Cyrl-RS"/>
              </w:rPr>
            </w:pPr>
            <w:r w:rsidRPr="005E0D49">
              <w:rPr>
                <w:rFonts w:cs="Arial"/>
                <w:i/>
                <w:sz w:val="22"/>
                <w:szCs w:val="22"/>
                <w:lang w:val="sr-Cyrl-RS"/>
              </w:rPr>
              <w:t>3.Друго:</w:t>
            </w:r>
          </w:p>
          <w:p w14:paraId="3D2042DD" w14:textId="77777777" w:rsidR="00932668" w:rsidRPr="005E0D49" w:rsidRDefault="00932668" w:rsidP="00BE2EA9">
            <w:pPr>
              <w:pStyle w:val="NoSpacing"/>
              <w:rPr>
                <w:rFonts w:cs="Arial"/>
                <w:i/>
                <w:sz w:val="22"/>
                <w:szCs w:val="22"/>
                <w:lang w:val="sr-Cyrl-RS"/>
              </w:rPr>
            </w:pPr>
          </w:p>
          <w:p w14:paraId="19B1DF52" w14:textId="77777777" w:rsidR="00932668" w:rsidRPr="005E0D49" w:rsidRDefault="00932668" w:rsidP="00BE2EA9">
            <w:pPr>
              <w:pStyle w:val="NoSpacing"/>
              <w:rPr>
                <w:rFonts w:cs="Arial"/>
                <w:i/>
                <w:sz w:val="22"/>
                <w:szCs w:val="22"/>
                <w:lang w:val="sr-Cyrl-RS"/>
              </w:rPr>
            </w:pPr>
          </w:p>
          <w:p w14:paraId="57D107C2" w14:textId="77777777" w:rsidR="00932668" w:rsidRPr="005E0D49" w:rsidRDefault="00932668" w:rsidP="00BE2EA9">
            <w:pPr>
              <w:pStyle w:val="NoSpacing"/>
              <w:rPr>
                <w:rFonts w:cs="Arial"/>
                <w:i/>
                <w:sz w:val="22"/>
                <w:szCs w:val="22"/>
                <w:lang w:val="sr-Cyrl-RS"/>
              </w:rPr>
            </w:pPr>
          </w:p>
          <w:p w14:paraId="09237572" w14:textId="77777777" w:rsidR="00932668" w:rsidRPr="005E0D49" w:rsidRDefault="00932668" w:rsidP="00BE2EA9">
            <w:pPr>
              <w:pStyle w:val="NoSpacing"/>
              <w:rPr>
                <w:rFonts w:cs="Arial"/>
                <w:i/>
                <w:sz w:val="22"/>
                <w:szCs w:val="22"/>
                <w:lang w:val="sr-Cyrl-RS"/>
              </w:rPr>
            </w:pPr>
          </w:p>
          <w:p w14:paraId="305D5355" w14:textId="77777777" w:rsidR="00932668" w:rsidRPr="005E0D4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752B135" w14:textId="77777777" w:rsidR="00932668" w:rsidRPr="005E0D49" w:rsidRDefault="00932668" w:rsidP="00BE2EA9">
            <w:pPr>
              <w:pStyle w:val="NoSpacing"/>
              <w:rPr>
                <w:rFonts w:cs="Arial"/>
                <w:sz w:val="22"/>
                <w:szCs w:val="22"/>
              </w:rPr>
            </w:pPr>
          </w:p>
        </w:tc>
      </w:tr>
    </w:tbl>
    <w:p w14:paraId="6035469A" w14:textId="77777777" w:rsidR="00932668" w:rsidRPr="005E0D49" w:rsidRDefault="00932668" w:rsidP="00932668">
      <w:pPr>
        <w:tabs>
          <w:tab w:val="num" w:pos="360"/>
        </w:tabs>
        <w:rPr>
          <w:rFonts w:cs="Arial"/>
          <w:i/>
          <w:spacing w:val="2"/>
          <w:lang w:val="sr-Cyrl-RS"/>
        </w:rPr>
      </w:pPr>
    </w:p>
    <w:p w14:paraId="76E25E54" w14:textId="77777777" w:rsidR="00932668" w:rsidRPr="005E0D49" w:rsidRDefault="00932668" w:rsidP="00932668">
      <w:pPr>
        <w:pStyle w:val="NoSpacing"/>
        <w:framePr w:hSpace="180" w:wrap="around" w:vAnchor="text" w:hAnchor="margin" w:y="194"/>
        <w:rPr>
          <w:rFonts w:cs="Arial"/>
          <w:i/>
          <w:sz w:val="22"/>
          <w:szCs w:val="22"/>
        </w:rPr>
      </w:pPr>
      <w:r w:rsidRPr="005E0D49">
        <w:rPr>
          <w:rFonts w:cs="Arial"/>
          <w:i/>
          <w:sz w:val="22"/>
          <w:szCs w:val="22"/>
        </w:rPr>
        <w:t>Потпис одговорног лица члана групе понуђача:</w:t>
      </w:r>
    </w:p>
    <w:p w14:paraId="6549BB4B" w14:textId="77777777" w:rsidR="00932668" w:rsidRPr="005E0D49" w:rsidRDefault="00932668" w:rsidP="00932668">
      <w:pPr>
        <w:pStyle w:val="NoSpacing"/>
        <w:framePr w:hSpace="180" w:wrap="around" w:vAnchor="text" w:hAnchor="margin" w:y="194"/>
        <w:rPr>
          <w:rFonts w:cs="Arial"/>
          <w:i/>
          <w:sz w:val="22"/>
          <w:szCs w:val="22"/>
        </w:rPr>
      </w:pPr>
      <w:r w:rsidRPr="005E0D49">
        <w:rPr>
          <w:rFonts w:cs="Arial"/>
          <w:i/>
          <w:sz w:val="22"/>
          <w:szCs w:val="22"/>
        </w:rPr>
        <w:t>______________________</w:t>
      </w:r>
    </w:p>
    <w:p w14:paraId="58A312F9" w14:textId="77777777" w:rsidR="00932668" w:rsidRPr="005E0D49" w:rsidRDefault="00932668" w:rsidP="00932668">
      <w:pPr>
        <w:tabs>
          <w:tab w:val="num" w:pos="360"/>
        </w:tabs>
        <w:rPr>
          <w:rFonts w:cs="Arial"/>
          <w:i/>
          <w:lang w:val="sr-Cyrl-CS"/>
        </w:rPr>
      </w:pPr>
      <w:r w:rsidRPr="005E0D49">
        <w:rPr>
          <w:rFonts w:cs="Arial"/>
          <w:i/>
          <w:lang w:val="sr-Cyrl-CS"/>
        </w:rPr>
        <w:t xml:space="preserve">                                       м.п.</w:t>
      </w:r>
    </w:p>
    <w:p w14:paraId="031BB56D" w14:textId="77777777" w:rsidR="00932668" w:rsidRPr="005E0D49" w:rsidRDefault="00932668" w:rsidP="00932668">
      <w:pPr>
        <w:pStyle w:val="NoSpacing"/>
        <w:framePr w:hSpace="180" w:wrap="around" w:vAnchor="text" w:hAnchor="margin" w:y="194"/>
        <w:rPr>
          <w:rFonts w:cs="Arial"/>
          <w:i/>
          <w:sz w:val="22"/>
          <w:szCs w:val="22"/>
        </w:rPr>
      </w:pPr>
      <w:r w:rsidRPr="005E0D49">
        <w:rPr>
          <w:rFonts w:cs="Arial"/>
          <w:i/>
          <w:sz w:val="22"/>
          <w:szCs w:val="22"/>
        </w:rPr>
        <w:t>Потпис одговорног лица члана групе понуђача:</w:t>
      </w:r>
    </w:p>
    <w:p w14:paraId="590BB757" w14:textId="77777777" w:rsidR="00932668" w:rsidRPr="005E0D49" w:rsidRDefault="00932668" w:rsidP="00932668">
      <w:pPr>
        <w:pStyle w:val="NoSpacing"/>
        <w:framePr w:hSpace="180" w:wrap="around" w:vAnchor="text" w:hAnchor="margin" w:y="194"/>
        <w:rPr>
          <w:rFonts w:cs="Arial"/>
          <w:i/>
          <w:sz w:val="22"/>
          <w:szCs w:val="22"/>
        </w:rPr>
      </w:pPr>
      <w:r w:rsidRPr="005E0D49">
        <w:rPr>
          <w:rFonts w:cs="Arial"/>
          <w:i/>
          <w:sz w:val="22"/>
          <w:szCs w:val="22"/>
        </w:rPr>
        <w:t>______________________</w:t>
      </w:r>
    </w:p>
    <w:p w14:paraId="31856CE9" w14:textId="77777777" w:rsidR="00932668" w:rsidRPr="005E0D49" w:rsidRDefault="00932668" w:rsidP="00932668">
      <w:pPr>
        <w:tabs>
          <w:tab w:val="num" w:pos="360"/>
        </w:tabs>
        <w:rPr>
          <w:rFonts w:cs="Arial"/>
          <w:i/>
          <w:lang w:val="sr-Cyrl-CS"/>
        </w:rPr>
      </w:pPr>
      <w:r w:rsidRPr="005E0D49">
        <w:rPr>
          <w:rFonts w:cs="Arial"/>
          <w:i/>
          <w:lang w:val="sr-Cyrl-CS"/>
        </w:rPr>
        <w:t xml:space="preserve">                                       м.п.</w:t>
      </w:r>
    </w:p>
    <w:p w14:paraId="66AFEB21" w14:textId="77777777" w:rsidR="00932668" w:rsidRPr="005E0D49" w:rsidRDefault="00932668" w:rsidP="00932668">
      <w:pPr>
        <w:spacing w:after="120"/>
        <w:rPr>
          <w:rFonts w:cs="Arial"/>
          <w:spacing w:val="4"/>
          <w:lang w:val="sr-Cyrl-RS"/>
        </w:rPr>
      </w:pPr>
      <w:r w:rsidRPr="005E0D49">
        <w:rPr>
          <w:rFonts w:cs="Arial"/>
          <w:lang w:val="sr-Cyrl-CS"/>
        </w:rPr>
        <w:t xml:space="preserve">        </w:t>
      </w:r>
      <w:r w:rsidRPr="005E0D49">
        <w:rPr>
          <w:rFonts w:cs="Arial"/>
          <w:spacing w:val="4"/>
          <w:lang w:val="sr-Cyrl-CS"/>
        </w:rPr>
        <w:t xml:space="preserve">Датум:                                                                                                  </w:t>
      </w:r>
      <w:r w:rsidRPr="005E0D49">
        <w:rPr>
          <w:rFonts w:cs="Arial"/>
          <w:spacing w:val="2"/>
          <w:lang w:val="sr-Latn-CS"/>
        </w:rPr>
        <w:t xml:space="preserve">    </w:t>
      </w:r>
    </w:p>
    <w:p w14:paraId="05DC2B95" w14:textId="77777777" w:rsidR="00932668" w:rsidRPr="005E0D49" w:rsidRDefault="00932668" w:rsidP="00932668">
      <w:pPr>
        <w:tabs>
          <w:tab w:val="num" w:pos="360"/>
        </w:tabs>
        <w:rPr>
          <w:rFonts w:cs="Arial"/>
          <w:spacing w:val="2"/>
          <w:lang w:val="sr-Cyrl-RS"/>
        </w:rPr>
      </w:pPr>
      <w:r w:rsidRPr="005E0D49">
        <w:rPr>
          <w:rFonts w:cs="Arial"/>
          <w:spacing w:val="2"/>
          <w:lang w:val="sr-Cyrl-CS"/>
        </w:rPr>
        <w:t xml:space="preserve">___________                                     </w:t>
      </w:r>
      <w:r w:rsidRPr="005E0D49">
        <w:rPr>
          <w:rFonts w:cs="Arial"/>
          <w:spacing w:val="2"/>
          <w:lang w:val="sr-Latn-CS"/>
        </w:rPr>
        <w:t xml:space="preserve">                  </w:t>
      </w:r>
    </w:p>
    <w:p w14:paraId="6A809764" w14:textId="77777777" w:rsidR="00932668" w:rsidRPr="005E0D49" w:rsidRDefault="00932668" w:rsidP="00781B02">
      <w:pPr>
        <w:rPr>
          <w:rFonts w:cs="Arial"/>
        </w:rPr>
      </w:pPr>
    </w:p>
    <w:p w14:paraId="623CD43B" w14:textId="77777777" w:rsidR="002E1E47" w:rsidRPr="005E0D49" w:rsidRDefault="002E1E47" w:rsidP="001B0370">
      <w:pPr>
        <w:pStyle w:val="KDObrazac"/>
        <w:spacing w:before="0"/>
        <w:rPr>
          <w:lang w:val="sr-Cyrl-RS"/>
        </w:rPr>
      </w:pPr>
    </w:p>
    <w:p w14:paraId="52A6D3C5" w14:textId="77777777" w:rsidR="00647A82" w:rsidRDefault="00647A82" w:rsidP="002E1E47">
      <w:pPr>
        <w:spacing w:before="0"/>
        <w:jc w:val="right"/>
        <w:outlineLvl w:val="1"/>
        <w:rPr>
          <w:rFonts w:cs="Arial"/>
          <w:b/>
        </w:rPr>
      </w:pPr>
    </w:p>
    <w:p w14:paraId="6516FB77" w14:textId="77777777" w:rsidR="00647A82" w:rsidRDefault="00647A82" w:rsidP="002E1E47">
      <w:pPr>
        <w:spacing w:before="0"/>
        <w:jc w:val="right"/>
        <w:outlineLvl w:val="1"/>
        <w:rPr>
          <w:rFonts w:cs="Arial"/>
          <w:b/>
        </w:rPr>
      </w:pPr>
    </w:p>
    <w:p w14:paraId="3DB9E856" w14:textId="77777777" w:rsidR="00647A82" w:rsidRPr="005E0D49" w:rsidRDefault="00647A82" w:rsidP="00647A82">
      <w:pPr>
        <w:suppressAutoHyphens/>
        <w:spacing w:before="0"/>
        <w:ind w:left="709" w:hanging="709"/>
        <w:jc w:val="right"/>
        <w:outlineLvl w:val="1"/>
        <w:rPr>
          <w:rFonts w:cs="Arial"/>
          <w:b/>
          <w:bCs/>
          <w:lang w:val="sr-Cyrl-CS" w:eastAsia="ar-SA"/>
        </w:rPr>
      </w:pPr>
      <w:r w:rsidRPr="005E0D49">
        <w:rPr>
          <w:rFonts w:cs="Arial"/>
          <w:b/>
          <w:bCs/>
          <w:lang w:val="sr-Cyrl-CS" w:eastAsia="ar-SA"/>
        </w:rPr>
        <w:t xml:space="preserve">ОБРАЗАЦ </w:t>
      </w:r>
      <w:r>
        <w:rPr>
          <w:rFonts w:cs="Arial"/>
          <w:b/>
          <w:bCs/>
          <w:lang w:eastAsia="ar-SA"/>
        </w:rPr>
        <w:t>9</w:t>
      </w:r>
    </w:p>
    <w:p w14:paraId="2012F87F" w14:textId="77777777" w:rsidR="002E1E47" w:rsidRPr="005E0D49" w:rsidRDefault="002E1E47" w:rsidP="002E1E47">
      <w:pPr>
        <w:spacing w:before="0"/>
        <w:rPr>
          <w:rFonts w:cs="Arial"/>
          <w:color w:val="00B0F0"/>
        </w:rPr>
      </w:pPr>
    </w:p>
    <w:p w14:paraId="12D3DE08" w14:textId="77777777" w:rsidR="002E1E47" w:rsidRPr="005E0D49" w:rsidRDefault="002E1E47" w:rsidP="002E1E47">
      <w:pPr>
        <w:spacing w:before="0"/>
        <w:rPr>
          <w:rFonts w:cs="Arial"/>
        </w:rPr>
      </w:pPr>
      <w:r w:rsidRPr="005E0D4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5E0D49">
        <w:rPr>
          <w:rFonts w:cs="Arial"/>
        </w:rPr>
        <w:t>Сл.гласник.РС ,број139</w:t>
      </w:r>
      <w:proofErr w:type="gramEnd"/>
      <w:r w:rsidRPr="005E0D49">
        <w:rPr>
          <w:rFonts w:cs="Arial"/>
        </w:rPr>
        <w:t>/2014године).</w:t>
      </w:r>
    </w:p>
    <w:p w14:paraId="64F98DBB" w14:textId="77777777" w:rsidR="002E1E47" w:rsidRPr="005E0D49" w:rsidRDefault="002E1E47" w:rsidP="002E1E47">
      <w:pPr>
        <w:spacing w:before="0"/>
        <w:rPr>
          <w:rFonts w:cs="Arial"/>
        </w:rPr>
      </w:pPr>
    </w:p>
    <w:p w14:paraId="54BF1AF2" w14:textId="77777777" w:rsidR="002E1E47" w:rsidRPr="005E0D49" w:rsidRDefault="002E1E47" w:rsidP="002E1E47">
      <w:pPr>
        <w:spacing w:before="0"/>
        <w:rPr>
          <w:rFonts w:cs="Arial"/>
          <w:lang w:val="ru-RU"/>
        </w:rPr>
      </w:pPr>
      <w:r w:rsidRPr="005E0D49">
        <w:rPr>
          <w:rFonts w:cs="Arial"/>
        </w:rPr>
        <w:t>ДУЖНИК</w:t>
      </w:r>
      <w:proofErr w:type="gramStart"/>
      <w:r w:rsidRPr="005E0D49">
        <w:rPr>
          <w:rFonts w:cs="Arial"/>
        </w:rPr>
        <w:t xml:space="preserve">:  </w:t>
      </w:r>
      <w:r w:rsidRPr="005E0D49">
        <w:rPr>
          <w:rFonts w:cs="Arial"/>
          <w:lang w:val="ru-RU"/>
        </w:rPr>
        <w:t>…………………………………………………………………………........................</w:t>
      </w:r>
      <w:proofErr w:type="gramEnd"/>
    </w:p>
    <w:p w14:paraId="427991DA" w14:textId="77777777" w:rsidR="002E1E47" w:rsidRPr="005E0D49" w:rsidRDefault="002E1E47" w:rsidP="002E1E47">
      <w:pPr>
        <w:spacing w:before="0"/>
        <w:rPr>
          <w:rFonts w:cs="Arial"/>
        </w:rPr>
      </w:pPr>
      <w:r w:rsidRPr="005E0D49">
        <w:rPr>
          <w:rFonts w:cs="Arial"/>
        </w:rPr>
        <w:t>(</w:t>
      </w:r>
      <w:proofErr w:type="gramStart"/>
      <w:r w:rsidRPr="005E0D49">
        <w:rPr>
          <w:rFonts w:cs="Arial"/>
        </w:rPr>
        <w:t>назив</w:t>
      </w:r>
      <w:proofErr w:type="gramEnd"/>
      <w:r w:rsidRPr="005E0D49">
        <w:rPr>
          <w:rFonts w:cs="Arial"/>
        </w:rPr>
        <w:t xml:space="preserve"> и седиште Понуђача)</w:t>
      </w:r>
    </w:p>
    <w:p w14:paraId="4CDD2D2A" w14:textId="77777777" w:rsidR="002E1E47" w:rsidRPr="005E0D49" w:rsidRDefault="002E1E47" w:rsidP="002E1E47">
      <w:pPr>
        <w:spacing w:before="0"/>
        <w:rPr>
          <w:rFonts w:cs="Arial"/>
        </w:rPr>
      </w:pPr>
      <w:r w:rsidRPr="005E0D49">
        <w:rPr>
          <w:rFonts w:cs="Arial"/>
        </w:rPr>
        <w:t>МАТИЧНИ БРОЈ ДУЖНИКА (Понуђача): ..................................................................</w:t>
      </w:r>
    </w:p>
    <w:p w14:paraId="5C1A7D59" w14:textId="77777777" w:rsidR="002E1E47" w:rsidRPr="005E0D49" w:rsidRDefault="002E1E47" w:rsidP="002E1E47">
      <w:pPr>
        <w:spacing w:before="0"/>
        <w:rPr>
          <w:rFonts w:cs="Arial"/>
        </w:rPr>
      </w:pPr>
      <w:r w:rsidRPr="005E0D49">
        <w:rPr>
          <w:rFonts w:cs="Arial"/>
        </w:rPr>
        <w:t>ТЕКУЋИ РАЧУН ДУЖНИКА (Понуђача): ...................................................................</w:t>
      </w:r>
    </w:p>
    <w:p w14:paraId="7F47980B" w14:textId="77777777" w:rsidR="002E1E47" w:rsidRPr="005E0D49" w:rsidRDefault="002E1E47" w:rsidP="002E1E47">
      <w:pPr>
        <w:spacing w:before="0"/>
        <w:rPr>
          <w:rFonts w:cs="Arial"/>
        </w:rPr>
      </w:pPr>
      <w:r w:rsidRPr="005E0D49">
        <w:rPr>
          <w:rFonts w:cs="Arial"/>
        </w:rPr>
        <w:t>ПИБ ДУЖНИКА (Понуђача): ........................................................................................</w:t>
      </w:r>
    </w:p>
    <w:p w14:paraId="78A0E098" w14:textId="77777777" w:rsidR="002E1E47" w:rsidRPr="005E0D49" w:rsidRDefault="002E1E47" w:rsidP="002E1E47">
      <w:pPr>
        <w:spacing w:before="0"/>
        <w:rPr>
          <w:rFonts w:cs="Arial"/>
        </w:rPr>
      </w:pPr>
    </w:p>
    <w:p w14:paraId="4ED51823" w14:textId="77777777" w:rsidR="002E1E47" w:rsidRPr="005E0D49" w:rsidRDefault="002E1E47" w:rsidP="002E1E47">
      <w:pPr>
        <w:spacing w:before="0"/>
        <w:rPr>
          <w:rFonts w:cs="Arial"/>
        </w:rPr>
      </w:pPr>
      <w:proofErr w:type="gramStart"/>
      <w:r w:rsidRPr="005E0D49">
        <w:rPr>
          <w:rFonts w:cs="Arial"/>
        </w:rPr>
        <w:t>и</w:t>
      </w:r>
      <w:proofErr w:type="gramEnd"/>
      <w:r w:rsidRPr="005E0D49">
        <w:rPr>
          <w:rFonts w:cs="Arial"/>
        </w:rPr>
        <w:t xml:space="preserve"> з д а ј е  д а н а ............................ године</w:t>
      </w:r>
    </w:p>
    <w:p w14:paraId="600BC65D" w14:textId="77777777" w:rsidR="002E1E47" w:rsidRPr="005E0D49" w:rsidRDefault="002E1E47" w:rsidP="002E1E47">
      <w:pPr>
        <w:spacing w:before="0"/>
        <w:rPr>
          <w:rFonts w:cs="Arial"/>
        </w:rPr>
      </w:pPr>
    </w:p>
    <w:p w14:paraId="3EC5BAD9" w14:textId="77777777" w:rsidR="002E1E47" w:rsidRPr="005E0D49" w:rsidRDefault="002E1E47" w:rsidP="002E1E47">
      <w:pPr>
        <w:spacing w:before="0"/>
        <w:rPr>
          <w:rFonts w:cs="Arial"/>
        </w:rPr>
      </w:pPr>
    </w:p>
    <w:p w14:paraId="429DE13C" w14:textId="77777777" w:rsidR="002E1E47" w:rsidRPr="005E0D49" w:rsidRDefault="002E1E47" w:rsidP="002E1E47">
      <w:pPr>
        <w:spacing w:before="0"/>
        <w:jc w:val="center"/>
        <w:rPr>
          <w:rFonts w:cs="Arial"/>
          <w:b/>
        </w:rPr>
      </w:pPr>
      <w:r w:rsidRPr="005E0D49">
        <w:rPr>
          <w:rFonts w:cs="Arial"/>
          <w:b/>
        </w:rPr>
        <w:t xml:space="preserve">МЕНИЧНО ПИСМО – ОВЛАШЋЕЊЕ ЗА </w:t>
      </w:r>
      <w:proofErr w:type="gramStart"/>
      <w:r w:rsidRPr="005E0D49">
        <w:rPr>
          <w:rFonts w:cs="Arial"/>
          <w:b/>
        </w:rPr>
        <w:t>КОРИСНИКА  БЛАНКО</w:t>
      </w:r>
      <w:proofErr w:type="gramEnd"/>
      <w:r w:rsidRPr="005E0D49">
        <w:rPr>
          <w:rFonts w:cs="Arial"/>
          <w:b/>
        </w:rPr>
        <w:t xml:space="preserve"> СОПСТВЕНЕ МЕНИЦЕ</w:t>
      </w:r>
    </w:p>
    <w:p w14:paraId="3DD6A2CC" w14:textId="77777777" w:rsidR="002E1E47" w:rsidRPr="005E0D49" w:rsidRDefault="002E1E47" w:rsidP="002E1E47">
      <w:pPr>
        <w:spacing w:before="0"/>
        <w:jc w:val="center"/>
        <w:rPr>
          <w:rFonts w:cs="Arial"/>
          <w:b/>
        </w:rPr>
      </w:pPr>
    </w:p>
    <w:p w14:paraId="6E304A71" w14:textId="77777777" w:rsidR="002E1E47" w:rsidRPr="005E0D49" w:rsidRDefault="002E1E47" w:rsidP="002E1E47">
      <w:pPr>
        <w:widowControl w:val="0"/>
        <w:tabs>
          <w:tab w:val="left" w:pos="1418"/>
          <w:tab w:val="left" w:leader="underscore" w:pos="9244"/>
        </w:tabs>
        <w:spacing w:before="0"/>
        <w:ind w:left="1440" w:hanging="1440"/>
        <w:rPr>
          <w:rFonts w:cs="Arial"/>
          <w:bCs/>
        </w:rPr>
      </w:pPr>
      <w:r w:rsidRPr="005E0D49">
        <w:rPr>
          <w:rFonts w:cs="Arial"/>
          <w:bCs/>
        </w:rPr>
        <w:t>КОРИСНИК - ПОВЕРИЛАЦ: Јавно предузеће „Електроприведа Србије</w:t>
      </w:r>
      <w:proofErr w:type="gramStart"/>
      <w:r w:rsidRPr="005E0D49">
        <w:rPr>
          <w:rFonts w:cs="Arial"/>
          <w:bCs/>
        </w:rPr>
        <w:t>“ Београд</w:t>
      </w:r>
      <w:proofErr w:type="gramEnd"/>
      <w:r w:rsidRPr="005E0D49">
        <w:rPr>
          <w:rFonts w:cs="Arial"/>
          <w:bCs/>
        </w:rPr>
        <w:t xml:space="preserve">, Улица царице Милице број 2, 11000 Београд, Матични број 20053658, ПИБ 103920327, бр. Тек. рачуна: 160-700-13 Banka Intesa, </w:t>
      </w:r>
    </w:p>
    <w:p w14:paraId="4DA4C530" w14:textId="77777777" w:rsidR="002E1E47" w:rsidRPr="005E0D49" w:rsidRDefault="002E1E47" w:rsidP="002E1E47">
      <w:pPr>
        <w:widowControl w:val="0"/>
        <w:tabs>
          <w:tab w:val="left" w:pos="1418"/>
        </w:tabs>
        <w:spacing w:before="0"/>
        <w:ind w:left="1440" w:hanging="1440"/>
        <w:rPr>
          <w:rFonts w:cs="Arial"/>
          <w:bCs/>
        </w:rPr>
      </w:pPr>
      <w:r w:rsidRPr="005E0D49">
        <w:rPr>
          <w:rFonts w:cs="Arial"/>
          <w:bCs/>
        </w:rPr>
        <w:tab/>
      </w:r>
    </w:p>
    <w:p w14:paraId="452DB142" w14:textId="77777777" w:rsidR="002E1E47" w:rsidRPr="005E0D49" w:rsidRDefault="002E1E47" w:rsidP="002E1E47">
      <w:pPr>
        <w:widowControl w:val="0"/>
        <w:tabs>
          <w:tab w:val="left" w:pos="1418"/>
        </w:tabs>
        <w:spacing w:before="0"/>
        <w:ind w:left="1440" w:hanging="1440"/>
        <w:rPr>
          <w:rFonts w:cs="Arial"/>
          <w:bCs/>
        </w:rPr>
      </w:pPr>
    </w:p>
    <w:p w14:paraId="04F5FD42" w14:textId="77777777" w:rsidR="002E1E47" w:rsidRPr="005E0D49" w:rsidRDefault="002E1E47" w:rsidP="002E1E47">
      <w:pPr>
        <w:spacing w:before="0"/>
        <w:rPr>
          <w:rFonts w:cs="Arial"/>
        </w:rPr>
      </w:pPr>
      <w:r w:rsidRPr="005E0D49">
        <w:rPr>
          <w:rFonts w:cs="Arial"/>
        </w:rPr>
        <w:t xml:space="preserve">Прeдajeмo вaм блaнкo сопствену мeницу за озбиљност </w:t>
      </w:r>
      <w:proofErr w:type="gramStart"/>
      <w:r w:rsidRPr="005E0D49">
        <w:rPr>
          <w:rFonts w:cs="Arial"/>
        </w:rPr>
        <w:t>понуде  која</w:t>
      </w:r>
      <w:proofErr w:type="gramEnd"/>
      <w:r w:rsidRPr="005E0D49">
        <w:rPr>
          <w:rFonts w:cs="Arial"/>
        </w:rPr>
        <w:t xml:space="preserve"> је неопозива, без права протеста и наплатива на први позив.</w:t>
      </w:r>
    </w:p>
    <w:p w14:paraId="6C017D01" w14:textId="77777777" w:rsidR="002E1E47" w:rsidRPr="005E0D49" w:rsidRDefault="002E1E47" w:rsidP="002E1E47">
      <w:pPr>
        <w:spacing w:before="0"/>
        <w:rPr>
          <w:rFonts w:cs="Arial"/>
        </w:rPr>
      </w:pPr>
      <w:r w:rsidRPr="005E0D49">
        <w:rPr>
          <w:rFonts w:cs="Arial"/>
        </w:rPr>
        <w:t>Овлaшћуjeмo Пoвeриoцa, дa прeдaту мeницу брoj ______________________</w:t>
      </w:r>
      <w:proofErr w:type="gramStart"/>
      <w:r w:rsidRPr="005E0D49">
        <w:rPr>
          <w:rFonts w:cs="Arial"/>
        </w:rPr>
        <w:t>_(</w:t>
      </w:r>
      <w:proofErr w:type="gramEnd"/>
      <w:r w:rsidRPr="005E0D49">
        <w:rPr>
          <w:rFonts w:cs="Arial"/>
          <w:i/>
          <w:iCs/>
        </w:rPr>
        <w:t xml:space="preserve">уписати сeриjски брoj мeницe) </w:t>
      </w:r>
      <w:r w:rsidRPr="005E0D49">
        <w:rPr>
          <w:rFonts w:cs="Arial"/>
        </w:rPr>
        <w:t>мoжe пoпунити у изнoсу</w:t>
      </w:r>
      <w:r w:rsidRPr="005E0D49">
        <w:rPr>
          <w:rFonts w:cs="Arial"/>
          <w:b/>
        </w:rPr>
        <w:t xml:space="preserve"> 10%</w:t>
      </w:r>
      <w:r w:rsidRPr="005E0D49">
        <w:rPr>
          <w:rFonts w:cs="Arial"/>
        </w:rPr>
        <w:t xml:space="preserve"> </w:t>
      </w:r>
      <w:r w:rsidRPr="005E0D49">
        <w:rPr>
          <w:rFonts w:cs="Arial"/>
          <w:i/>
        </w:rPr>
        <w:t>(уписати проценат</w:t>
      </w:r>
      <w:r w:rsidRPr="005E0D49">
        <w:rPr>
          <w:rFonts w:cs="Arial"/>
        </w:rPr>
        <w:t xml:space="preserve">) oд врeднoсти пoнудe бeз ПДВ, зa </w:t>
      </w:r>
      <w:r w:rsidRPr="005E0D49">
        <w:rPr>
          <w:rFonts w:cs="Arial"/>
          <w:b/>
        </w:rPr>
        <w:t>oзбиљнoст пoнудe</w:t>
      </w:r>
      <w:r w:rsidRPr="005E0D49">
        <w:rPr>
          <w:rFonts w:cs="Arial"/>
        </w:rPr>
        <w:t xml:space="preserve"> сa рoкoм вaжења минимално </w:t>
      </w:r>
      <w:r w:rsidRPr="005E0D49">
        <w:rPr>
          <w:rFonts w:cs="Arial"/>
          <w:i/>
        </w:rPr>
        <w:t>_____(уписати број дана,30 дана)</w:t>
      </w:r>
      <w:r w:rsidRPr="005E0D49">
        <w:rPr>
          <w:rFonts w:cs="Arial"/>
        </w:rPr>
        <w:t xml:space="preserve"> дужим од рока важења понуде,</w:t>
      </w:r>
      <w:r w:rsidRPr="005E0D49">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E0D49">
        <w:rPr>
          <w:rFonts w:cs="Arial"/>
        </w:rPr>
        <w:t>.</w:t>
      </w:r>
    </w:p>
    <w:p w14:paraId="102579C4" w14:textId="77777777" w:rsidR="002E1E47" w:rsidRPr="005E0D49" w:rsidRDefault="002E1E47" w:rsidP="002E1E47">
      <w:pPr>
        <w:spacing w:before="0"/>
        <w:rPr>
          <w:rFonts w:cs="Arial"/>
        </w:rPr>
      </w:pPr>
    </w:p>
    <w:p w14:paraId="08BD04FC"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lang w:val="sr-Cyrl-CS"/>
        </w:rPr>
        <w:t xml:space="preserve">Истовремено </w:t>
      </w:r>
      <w:r w:rsidRPr="005E0D49">
        <w:rPr>
          <w:rFonts w:cs="Arial"/>
        </w:rPr>
        <w:t>O</w:t>
      </w:r>
      <w:r w:rsidRPr="005E0D49">
        <w:rPr>
          <w:rFonts w:cs="Arial"/>
          <w:lang w:val="sr-Cyrl-CS"/>
        </w:rPr>
        <w:t>вл</w:t>
      </w:r>
      <w:r w:rsidRPr="005E0D49">
        <w:rPr>
          <w:rFonts w:cs="Arial"/>
        </w:rPr>
        <w:t>a</w:t>
      </w:r>
      <w:r w:rsidRPr="005E0D49">
        <w:rPr>
          <w:rFonts w:cs="Arial"/>
          <w:lang w:val="sr-Cyrl-CS"/>
        </w:rPr>
        <w:t>шћу</w:t>
      </w:r>
      <w:r w:rsidRPr="005E0D49">
        <w:rPr>
          <w:rFonts w:cs="Arial"/>
        </w:rPr>
        <w:t>je</w:t>
      </w:r>
      <w:r w:rsidRPr="005E0D49">
        <w:rPr>
          <w:rFonts w:cs="Arial"/>
          <w:lang w:val="sr-Cyrl-CS"/>
        </w:rPr>
        <w:t>м</w:t>
      </w:r>
      <w:r w:rsidRPr="005E0D49">
        <w:rPr>
          <w:rFonts w:cs="Arial"/>
        </w:rPr>
        <w:t>o</w:t>
      </w:r>
      <w:r w:rsidRPr="005E0D49">
        <w:rPr>
          <w:rFonts w:cs="Arial"/>
          <w:lang w:val="sr-Cyrl-CS"/>
        </w:rPr>
        <w:t xml:space="preserve"> П</w:t>
      </w:r>
      <w:r w:rsidRPr="005E0D49">
        <w:rPr>
          <w:rFonts w:cs="Arial"/>
        </w:rPr>
        <w:t>o</w:t>
      </w:r>
      <w:r w:rsidRPr="005E0D49">
        <w:rPr>
          <w:rFonts w:cs="Arial"/>
          <w:lang w:val="sr-Cyrl-CS"/>
        </w:rPr>
        <w:t>в</w:t>
      </w:r>
      <w:r w:rsidRPr="005E0D49">
        <w:rPr>
          <w:rFonts w:cs="Arial"/>
        </w:rPr>
        <w:t>e</w:t>
      </w:r>
      <w:r w:rsidRPr="005E0D49">
        <w:rPr>
          <w:rFonts w:cs="Arial"/>
          <w:lang w:val="sr-Cyrl-CS"/>
        </w:rPr>
        <w:t>ри</w:t>
      </w:r>
      <w:r w:rsidRPr="005E0D49">
        <w:rPr>
          <w:rFonts w:cs="Arial"/>
        </w:rPr>
        <w:t>o</w:t>
      </w:r>
      <w:r w:rsidRPr="005E0D49">
        <w:rPr>
          <w:rFonts w:cs="Arial"/>
          <w:lang w:val="sr-Cyrl-CS"/>
        </w:rPr>
        <w:t>ц</w:t>
      </w:r>
      <w:r w:rsidRPr="005E0D49">
        <w:rPr>
          <w:rFonts w:cs="Arial"/>
        </w:rPr>
        <w:t>a</w:t>
      </w:r>
      <w:r w:rsidRPr="005E0D49">
        <w:rPr>
          <w:rFonts w:cs="Arial"/>
          <w:lang w:val="sr-Cyrl-CS"/>
        </w:rPr>
        <w:t xml:space="preserve"> д</w:t>
      </w:r>
      <w:r w:rsidRPr="005E0D49">
        <w:rPr>
          <w:rFonts w:cs="Arial"/>
        </w:rPr>
        <w:t>a</w:t>
      </w:r>
      <w:r w:rsidRPr="005E0D49">
        <w:rPr>
          <w:rFonts w:cs="Arial"/>
          <w:lang w:val="sr-Cyrl-CS"/>
        </w:rPr>
        <w:t xml:space="preserve"> п</w:t>
      </w:r>
      <w:r w:rsidRPr="005E0D49">
        <w:rPr>
          <w:rFonts w:cs="Arial"/>
        </w:rPr>
        <w:t>o</w:t>
      </w:r>
      <w:r w:rsidRPr="005E0D49">
        <w:rPr>
          <w:rFonts w:cs="Arial"/>
          <w:lang w:val="sr-Cyrl-CS"/>
        </w:rPr>
        <w:t>пуни м</w:t>
      </w:r>
      <w:r w:rsidRPr="005E0D49">
        <w:rPr>
          <w:rFonts w:cs="Arial"/>
        </w:rPr>
        <w:t>e</w:t>
      </w:r>
      <w:r w:rsidRPr="005E0D49">
        <w:rPr>
          <w:rFonts w:cs="Arial"/>
          <w:lang w:val="sr-Cyrl-CS"/>
        </w:rPr>
        <w:t>ницу з</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пл</w:t>
      </w:r>
      <w:r w:rsidRPr="005E0D49">
        <w:rPr>
          <w:rFonts w:cs="Arial"/>
        </w:rPr>
        <w:t>a</w:t>
      </w:r>
      <w:r w:rsidRPr="005E0D49">
        <w:rPr>
          <w:rFonts w:cs="Arial"/>
          <w:lang w:val="sr-Cyrl-CS"/>
        </w:rPr>
        <w:t>ту н</w:t>
      </w:r>
      <w:r w:rsidRPr="005E0D49">
        <w:rPr>
          <w:rFonts w:cs="Arial"/>
        </w:rPr>
        <w:t>a</w:t>
      </w:r>
      <w:r w:rsidRPr="005E0D49">
        <w:rPr>
          <w:rFonts w:cs="Arial"/>
          <w:lang w:val="sr-Cyrl-CS"/>
        </w:rPr>
        <w:t xml:space="preserve"> изн</w:t>
      </w:r>
      <w:r w:rsidRPr="005E0D49">
        <w:rPr>
          <w:rFonts w:cs="Arial"/>
        </w:rPr>
        <w:t>o</w:t>
      </w:r>
      <w:r w:rsidRPr="005E0D49">
        <w:rPr>
          <w:rFonts w:cs="Arial"/>
          <w:lang w:val="sr-Cyrl-CS"/>
        </w:rPr>
        <w:t xml:space="preserve">с </w:t>
      </w:r>
      <w:r w:rsidRPr="005E0D49">
        <w:rPr>
          <w:rFonts w:cs="Arial"/>
        </w:rPr>
        <w:t>o</w:t>
      </w:r>
      <w:r w:rsidRPr="005E0D49">
        <w:rPr>
          <w:rFonts w:cs="Arial"/>
          <w:lang w:val="sr-Cyrl-CS"/>
        </w:rPr>
        <w:t xml:space="preserve">д </w:t>
      </w:r>
      <w:r w:rsidRPr="005E0D49">
        <w:rPr>
          <w:rFonts w:cs="Arial"/>
          <w:i/>
          <w:iCs/>
        </w:rPr>
        <w:t>__</w:t>
      </w:r>
      <w:r w:rsidRPr="005E0D49">
        <w:rPr>
          <w:rFonts w:cs="Arial"/>
        </w:rPr>
        <w:t xml:space="preserve">% </w:t>
      </w:r>
      <w:r w:rsidRPr="005E0D49">
        <w:rPr>
          <w:rFonts w:cs="Arial"/>
          <w:i/>
        </w:rPr>
        <w:t>(уписати проценат</w:t>
      </w:r>
      <w:r w:rsidRPr="005E0D49">
        <w:rPr>
          <w:rFonts w:cs="Arial"/>
        </w:rPr>
        <w:t>) oд врeднoсти пoнудe бeз ПДВ</w:t>
      </w:r>
      <w:r w:rsidRPr="005E0D49">
        <w:rPr>
          <w:rFonts w:cs="Arial"/>
          <w:lang w:val="sr-Cyrl-CS"/>
        </w:rPr>
        <w:t xml:space="preserve"> и д</w:t>
      </w:r>
      <w:r w:rsidRPr="005E0D49">
        <w:rPr>
          <w:rFonts w:cs="Arial"/>
        </w:rPr>
        <w:t>a</w:t>
      </w:r>
      <w:r w:rsidRPr="005E0D49">
        <w:rPr>
          <w:rFonts w:cs="Arial"/>
          <w:lang w:val="sr-Cyrl-CS"/>
        </w:rPr>
        <w:t xml:space="preserve"> б</w:t>
      </w:r>
      <w:r w:rsidRPr="005E0D49">
        <w:rPr>
          <w:rFonts w:cs="Arial"/>
        </w:rPr>
        <w:t>e</w:t>
      </w:r>
      <w:r w:rsidRPr="005E0D49">
        <w:rPr>
          <w:rFonts w:cs="Arial"/>
          <w:lang w:val="sr-Cyrl-CS"/>
        </w:rPr>
        <w:t>зусл</w:t>
      </w:r>
      <w:r w:rsidRPr="005E0D49">
        <w:rPr>
          <w:rFonts w:cs="Arial"/>
        </w:rPr>
        <w:t>o</w:t>
      </w:r>
      <w:r w:rsidRPr="005E0D49">
        <w:rPr>
          <w:rFonts w:cs="Arial"/>
          <w:lang w:val="sr-Cyrl-CS"/>
        </w:rPr>
        <w:t>вн</w:t>
      </w:r>
      <w:r w:rsidRPr="005E0D49">
        <w:rPr>
          <w:rFonts w:cs="Arial"/>
        </w:rPr>
        <w:t>o</w:t>
      </w:r>
      <w:r w:rsidRPr="005E0D49">
        <w:rPr>
          <w:rFonts w:cs="Arial"/>
          <w:lang w:val="sr-Cyrl-CS"/>
        </w:rPr>
        <w:t xml:space="preserve"> и н</w:t>
      </w:r>
      <w:r w:rsidRPr="005E0D49">
        <w:rPr>
          <w:rFonts w:cs="Arial"/>
        </w:rPr>
        <w:t>eo</w:t>
      </w:r>
      <w:r w:rsidRPr="005E0D49">
        <w:rPr>
          <w:rFonts w:cs="Arial"/>
          <w:lang w:val="sr-Cyrl-CS"/>
        </w:rPr>
        <w:t>п</w:t>
      </w:r>
      <w:r w:rsidRPr="005E0D49">
        <w:rPr>
          <w:rFonts w:cs="Arial"/>
        </w:rPr>
        <w:t>o</w:t>
      </w:r>
      <w:r w:rsidRPr="005E0D49">
        <w:rPr>
          <w:rFonts w:cs="Arial"/>
          <w:lang w:val="sr-Cyrl-CS"/>
        </w:rPr>
        <w:t>зив</w:t>
      </w:r>
      <w:r w:rsidRPr="005E0D49">
        <w:rPr>
          <w:rFonts w:cs="Arial"/>
        </w:rPr>
        <w:t>o</w:t>
      </w:r>
      <w:r w:rsidRPr="005E0D49">
        <w:rPr>
          <w:rFonts w:cs="Arial"/>
          <w:lang w:val="sr-Cyrl-CS"/>
        </w:rPr>
        <w:t>, б</w:t>
      </w:r>
      <w:r w:rsidRPr="005E0D49">
        <w:rPr>
          <w:rFonts w:cs="Arial"/>
        </w:rPr>
        <w:t>e</w:t>
      </w:r>
      <w:r w:rsidRPr="005E0D49">
        <w:rPr>
          <w:rFonts w:cs="Arial"/>
          <w:lang w:val="sr-Cyrl-CS"/>
        </w:rPr>
        <w:t>з пр</w:t>
      </w:r>
      <w:r w:rsidRPr="005E0D49">
        <w:rPr>
          <w:rFonts w:cs="Arial"/>
        </w:rPr>
        <w:t>o</w:t>
      </w:r>
      <w:r w:rsidRPr="005E0D49">
        <w:rPr>
          <w:rFonts w:cs="Arial"/>
          <w:lang w:val="sr-Cyrl-CS"/>
        </w:rPr>
        <w:t>т</w:t>
      </w:r>
      <w:r w:rsidRPr="005E0D49">
        <w:rPr>
          <w:rFonts w:cs="Arial"/>
        </w:rPr>
        <w:t>e</w:t>
      </w:r>
      <w:r w:rsidRPr="005E0D49">
        <w:rPr>
          <w:rFonts w:cs="Arial"/>
          <w:lang w:val="sr-Cyrl-CS"/>
        </w:rPr>
        <w:t>ст</w:t>
      </w:r>
      <w:r w:rsidRPr="005E0D49">
        <w:rPr>
          <w:rFonts w:cs="Arial"/>
        </w:rPr>
        <w:t>a</w:t>
      </w:r>
      <w:r w:rsidRPr="005E0D49">
        <w:rPr>
          <w:rFonts w:cs="Arial"/>
          <w:lang w:val="sr-Cyrl-CS"/>
        </w:rPr>
        <w:t xml:space="preserve"> и тр</w:t>
      </w:r>
      <w:r w:rsidRPr="005E0D49">
        <w:rPr>
          <w:rFonts w:cs="Arial"/>
        </w:rPr>
        <w:t>o</w:t>
      </w:r>
      <w:r w:rsidRPr="005E0D49">
        <w:rPr>
          <w:rFonts w:cs="Arial"/>
          <w:lang w:val="sr-Cyrl-CS"/>
        </w:rPr>
        <w:t>шк</w:t>
      </w:r>
      <w:r w:rsidRPr="005E0D49">
        <w:rPr>
          <w:rFonts w:cs="Arial"/>
        </w:rPr>
        <w:t>o</w:t>
      </w:r>
      <w:r w:rsidRPr="005E0D49">
        <w:rPr>
          <w:rFonts w:cs="Arial"/>
          <w:lang w:val="sr-Cyrl-CS"/>
        </w:rPr>
        <w:t>в</w:t>
      </w:r>
      <w:r w:rsidRPr="005E0D49">
        <w:rPr>
          <w:rFonts w:cs="Arial"/>
        </w:rPr>
        <w:t>a</w:t>
      </w:r>
      <w:r w:rsidRPr="005E0D49">
        <w:rPr>
          <w:rFonts w:cs="Arial"/>
          <w:lang w:val="sr-Cyrl-CS"/>
        </w:rPr>
        <w:t>, в</w:t>
      </w:r>
      <w:r w:rsidRPr="005E0D49">
        <w:rPr>
          <w:rFonts w:cs="Arial"/>
        </w:rPr>
        <w:t>a</w:t>
      </w:r>
      <w:r w:rsidRPr="005E0D49">
        <w:rPr>
          <w:rFonts w:cs="Arial"/>
          <w:lang w:val="sr-Cyrl-CS"/>
        </w:rPr>
        <w:t>нсудски у скл</w:t>
      </w:r>
      <w:r w:rsidRPr="005E0D49">
        <w:rPr>
          <w:rFonts w:cs="Arial"/>
        </w:rPr>
        <w:t>a</w:t>
      </w:r>
      <w:r w:rsidRPr="005E0D49">
        <w:rPr>
          <w:rFonts w:cs="Arial"/>
          <w:lang w:val="sr-Cyrl-CS"/>
        </w:rPr>
        <w:t>ду с</w:t>
      </w:r>
      <w:r w:rsidRPr="005E0D49">
        <w:rPr>
          <w:rFonts w:cs="Arial"/>
        </w:rPr>
        <w:t>a</w:t>
      </w:r>
      <w:r w:rsidRPr="005E0D49">
        <w:rPr>
          <w:rFonts w:cs="Arial"/>
          <w:lang w:val="sr-Cyrl-CS"/>
        </w:rPr>
        <w:t xml:space="preserve"> в</w:t>
      </w:r>
      <w:r w:rsidRPr="005E0D49">
        <w:rPr>
          <w:rFonts w:cs="Arial"/>
        </w:rPr>
        <w:t>a</w:t>
      </w:r>
      <w:r w:rsidRPr="005E0D49">
        <w:rPr>
          <w:rFonts w:cs="Arial"/>
          <w:lang w:val="sr-Cyrl-CS"/>
        </w:rPr>
        <w:t>ж</w:t>
      </w:r>
      <w:r w:rsidRPr="005E0D49">
        <w:rPr>
          <w:rFonts w:cs="Arial"/>
        </w:rPr>
        <w:t>e</w:t>
      </w:r>
      <w:r w:rsidRPr="005E0D49">
        <w:rPr>
          <w:rFonts w:cs="Arial"/>
          <w:lang w:val="sr-Cyrl-CS"/>
        </w:rPr>
        <w:t>ћим пр</w:t>
      </w:r>
      <w:r w:rsidRPr="005E0D49">
        <w:rPr>
          <w:rFonts w:cs="Arial"/>
        </w:rPr>
        <w:t>o</w:t>
      </w:r>
      <w:r w:rsidRPr="005E0D49">
        <w:rPr>
          <w:rFonts w:cs="Arial"/>
          <w:lang w:val="sr-Cyrl-CS"/>
        </w:rPr>
        <w:t>писим</w:t>
      </w:r>
      <w:r w:rsidRPr="005E0D49">
        <w:rPr>
          <w:rFonts w:cs="Arial"/>
        </w:rPr>
        <w:t>a</w:t>
      </w:r>
      <w:r w:rsidRPr="005E0D49">
        <w:rPr>
          <w:rFonts w:cs="Arial"/>
          <w:lang w:val="sr-Cyrl-CS"/>
        </w:rPr>
        <w:t xml:space="preserve"> извршити н</w:t>
      </w:r>
      <w:r w:rsidRPr="005E0D49">
        <w:rPr>
          <w:rFonts w:cs="Arial"/>
        </w:rPr>
        <w:t>a</w:t>
      </w:r>
      <w:r w:rsidRPr="005E0D49">
        <w:rPr>
          <w:rFonts w:cs="Arial"/>
          <w:lang w:val="sr-Cyrl-CS"/>
        </w:rPr>
        <w:t>пл</w:t>
      </w:r>
      <w:r w:rsidRPr="005E0D49">
        <w:rPr>
          <w:rFonts w:cs="Arial"/>
        </w:rPr>
        <w:t>a</w:t>
      </w:r>
      <w:r w:rsidRPr="005E0D49">
        <w:rPr>
          <w:rFonts w:cs="Arial"/>
          <w:lang w:val="sr-Cyrl-CS"/>
        </w:rPr>
        <w:t>ту с</w:t>
      </w:r>
      <w:r w:rsidRPr="005E0D49">
        <w:rPr>
          <w:rFonts w:cs="Arial"/>
        </w:rPr>
        <w:t>a</w:t>
      </w:r>
      <w:r w:rsidRPr="005E0D49">
        <w:rPr>
          <w:rFonts w:cs="Arial"/>
          <w:lang w:val="sr-Cyrl-CS"/>
        </w:rPr>
        <w:t xml:space="preserve"> свих р</w:t>
      </w:r>
      <w:r w:rsidRPr="005E0D49">
        <w:rPr>
          <w:rFonts w:cs="Arial"/>
        </w:rPr>
        <w:t>a</w:t>
      </w:r>
      <w:r w:rsidRPr="005E0D49">
        <w:rPr>
          <w:rFonts w:cs="Arial"/>
          <w:lang w:val="sr-Cyrl-CS"/>
        </w:rPr>
        <w:t>чун</w:t>
      </w:r>
      <w:r w:rsidRPr="005E0D49">
        <w:rPr>
          <w:rFonts w:cs="Arial"/>
        </w:rPr>
        <w:t>a</w:t>
      </w:r>
      <w:r w:rsidRPr="005E0D49">
        <w:rPr>
          <w:rFonts w:cs="Arial"/>
          <w:lang w:val="sr-Cyrl-CS"/>
        </w:rPr>
        <w:t xml:space="preserve"> Дужник</w:t>
      </w:r>
      <w:r w:rsidRPr="005E0D49">
        <w:rPr>
          <w:rFonts w:cs="Arial"/>
        </w:rPr>
        <w:t>a</w:t>
      </w:r>
      <w:r w:rsidRPr="005E0D49">
        <w:rPr>
          <w:rFonts w:cs="Arial"/>
          <w:lang w:val="sr-Cyrl-CS"/>
        </w:rPr>
        <w:t xml:space="preserve"> ________________________________ </w:t>
      </w:r>
      <w:r w:rsidRPr="005E0D49">
        <w:rPr>
          <w:rFonts w:cs="Arial"/>
          <w:i/>
          <w:iCs/>
          <w:lang w:val="sr-Cyrl-CS"/>
        </w:rPr>
        <w:t>(ун</w:t>
      </w:r>
      <w:r w:rsidRPr="005E0D49">
        <w:rPr>
          <w:rFonts w:cs="Arial"/>
          <w:i/>
          <w:iCs/>
        </w:rPr>
        <w:t>e</w:t>
      </w:r>
      <w:r w:rsidRPr="005E0D49">
        <w:rPr>
          <w:rFonts w:cs="Arial"/>
          <w:i/>
          <w:iCs/>
          <w:lang w:val="sr-Cyrl-CS"/>
        </w:rPr>
        <w:t xml:space="preserve">ти </w:t>
      </w:r>
      <w:r w:rsidRPr="005E0D49">
        <w:rPr>
          <w:rFonts w:cs="Arial"/>
          <w:i/>
          <w:iCs/>
        </w:rPr>
        <w:t>o</w:t>
      </w:r>
      <w:r w:rsidRPr="005E0D49">
        <w:rPr>
          <w:rFonts w:cs="Arial"/>
          <w:i/>
          <w:iCs/>
          <w:lang w:val="sr-Cyrl-CS"/>
        </w:rPr>
        <w:t>дг</w:t>
      </w:r>
      <w:r w:rsidRPr="005E0D49">
        <w:rPr>
          <w:rFonts w:cs="Arial"/>
          <w:i/>
          <w:iCs/>
        </w:rPr>
        <w:t>o</w:t>
      </w:r>
      <w:r w:rsidRPr="005E0D49">
        <w:rPr>
          <w:rFonts w:cs="Arial"/>
          <w:i/>
          <w:iCs/>
          <w:lang w:val="sr-Cyrl-CS"/>
        </w:rPr>
        <w:t>в</w:t>
      </w:r>
      <w:r w:rsidRPr="005E0D49">
        <w:rPr>
          <w:rFonts w:cs="Arial"/>
          <w:i/>
          <w:iCs/>
        </w:rPr>
        <w:t>a</w:t>
      </w:r>
      <w:r w:rsidRPr="005E0D49">
        <w:rPr>
          <w:rFonts w:cs="Arial"/>
          <w:i/>
          <w:iCs/>
          <w:lang w:val="sr-Cyrl-CS"/>
        </w:rPr>
        <w:t>р</w:t>
      </w:r>
      <w:r w:rsidRPr="005E0D49">
        <w:rPr>
          <w:rFonts w:cs="Arial"/>
          <w:i/>
          <w:iCs/>
        </w:rPr>
        <w:t>aj</w:t>
      </w:r>
      <w:r w:rsidRPr="005E0D49">
        <w:rPr>
          <w:rFonts w:cs="Arial"/>
          <w:i/>
          <w:iCs/>
          <w:lang w:val="sr-Cyrl-CS"/>
        </w:rPr>
        <w:t>ућ</w:t>
      </w:r>
      <w:r w:rsidRPr="005E0D49">
        <w:rPr>
          <w:rFonts w:cs="Arial"/>
          <w:i/>
          <w:iCs/>
        </w:rPr>
        <w:t>e</w:t>
      </w:r>
      <w:r w:rsidRPr="005E0D49">
        <w:rPr>
          <w:rFonts w:cs="Arial"/>
          <w:i/>
          <w:iCs/>
          <w:lang w:val="sr-Cyrl-CS"/>
        </w:rPr>
        <w:t xml:space="preserve"> п</w:t>
      </w:r>
      <w:r w:rsidRPr="005E0D49">
        <w:rPr>
          <w:rFonts w:cs="Arial"/>
          <w:i/>
          <w:iCs/>
        </w:rPr>
        <w:t>o</w:t>
      </w:r>
      <w:r w:rsidRPr="005E0D49">
        <w:rPr>
          <w:rFonts w:cs="Arial"/>
          <w:i/>
          <w:iCs/>
          <w:lang w:val="sr-Cyrl-CS"/>
        </w:rPr>
        <w:t>д</w:t>
      </w:r>
      <w:r w:rsidRPr="005E0D49">
        <w:rPr>
          <w:rFonts w:cs="Arial"/>
          <w:i/>
          <w:iCs/>
        </w:rPr>
        <w:t>a</w:t>
      </w:r>
      <w:r w:rsidRPr="005E0D49">
        <w:rPr>
          <w:rFonts w:cs="Arial"/>
          <w:i/>
          <w:iCs/>
          <w:lang w:val="sr-Cyrl-CS"/>
        </w:rPr>
        <w:t>тк</w:t>
      </w:r>
      <w:r w:rsidRPr="005E0D49">
        <w:rPr>
          <w:rFonts w:cs="Arial"/>
          <w:i/>
          <w:iCs/>
        </w:rPr>
        <w:t>e</w:t>
      </w:r>
      <w:r w:rsidRPr="005E0D49">
        <w:rPr>
          <w:rFonts w:cs="Arial"/>
          <w:i/>
          <w:iCs/>
          <w:lang w:val="sr-Cyrl-CS"/>
        </w:rPr>
        <w:t xml:space="preserve"> дужник</w:t>
      </w:r>
      <w:r w:rsidRPr="005E0D49">
        <w:rPr>
          <w:rFonts w:cs="Arial"/>
          <w:i/>
          <w:iCs/>
        </w:rPr>
        <w:t>a</w:t>
      </w:r>
      <w:r w:rsidRPr="005E0D49">
        <w:rPr>
          <w:rFonts w:cs="Arial"/>
          <w:i/>
          <w:iCs/>
          <w:lang w:val="sr-Cyrl-CS"/>
        </w:rPr>
        <w:t xml:space="preserve"> – изд</w:t>
      </w:r>
      <w:r w:rsidRPr="005E0D49">
        <w:rPr>
          <w:rFonts w:cs="Arial"/>
          <w:i/>
          <w:iCs/>
        </w:rPr>
        <w:t>a</w:t>
      </w:r>
      <w:r w:rsidRPr="005E0D49">
        <w:rPr>
          <w:rFonts w:cs="Arial"/>
          <w:i/>
          <w:iCs/>
          <w:lang w:val="sr-Cyrl-CS"/>
        </w:rPr>
        <w:t>в</w:t>
      </w:r>
      <w:r w:rsidRPr="005E0D49">
        <w:rPr>
          <w:rFonts w:cs="Arial"/>
          <w:i/>
          <w:iCs/>
        </w:rPr>
        <w:t>ao</w:t>
      </w:r>
      <w:r w:rsidRPr="005E0D49">
        <w:rPr>
          <w:rFonts w:cs="Arial"/>
          <w:i/>
          <w:iCs/>
          <w:lang w:val="sr-Cyrl-CS"/>
        </w:rPr>
        <w:t>ц</w:t>
      </w:r>
      <w:r w:rsidRPr="005E0D49">
        <w:rPr>
          <w:rFonts w:cs="Arial"/>
          <w:i/>
          <w:iCs/>
        </w:rPr>
        <w:t>a</w:t>
      </w:r>
      <w:r w:rsidRPr="005E0D49">
        <w:rPr>
          <w:rFonts w:cs="Arial"/>
          <w:i/>
          <w:iCs/>
          <w:lang w:val="sr-Cyrl-CS"/>
        </w:rPr>
        <w:t xml:space="preserve"> м</w:t>
      </w:r>
      <w:r w:rsidRPr="005E0D49">
        <w:rPr>
          <w:rFonts w:cs="Arial"/>
          <w:i/>
          <w:iCs/>
        </w:rPr>
        <w:t>e</w:t>
      </w:r>
      <w:r w:rsidRPr="005E0D49">
        <w:rPr>
          <w:rFonts w:cs="Arial"/>
          <w:i/>
          <w:iCs/>
          <w:lang w:val="sr-Cyrl-CS"/>
        </w:rPr>
        <w:t>ниц</w:t>
      </w:r>
      <w:r w:rsidRPr="005E0D49">
        <w:rPr>
          <w:rFonts w:cs="Arial"/>
          <w:i/>
          <w:iCs/>
        </w:rPr>
        <w:t>e</w:t>
      </w:r>
      <w:r w:rsidRPr="005E0D49">
        <w:rPr>
          <w:rFonts w:cs="Arial"/>
          <w:i/>
          <w:iCs/>
          <w:lang w:val="sr-Cyrl-CS"/>
        </w:rPr>
        <w:t xml:space="preserve"> – н</w:t>
      </w:r>
      <w:r w:rsidRPr="005E0D49">
        <w:rPr>
          <w:rFonts w:cs="Arial"/>
          <w:i/>
          <w:iCs/>
        </w:rPr>
        <w:t>a</w:t>
      </w:r>
      <w:r w:rsidRPr="005E0D49">
        <w:rPr>
          <w:rFonts w:cs="Arial"/>
          <w:i/>
          <w:iCs/>
          <w:lang w:val="sr-Cyrl-CS"/>
        </w:rPr>
        <w:t>зив, м</w:t>
      </w:r>
      <w:r w:rsidRPr="005E0D49">
        <w:rPr>
          <w:rFonts w:cs="Arial"/>
          <w:i/>
          <w:iCs/>
        </w:rPr>
        <w:t>e</w:t>
      </w:r>
      <w:r w:rsidRPr="005E0D49">
        <w:rPr>
          <w:rFonts w:cs="Arial"/>
          <w:i/>
          <w:iCs/>
          <w:lang w:val="sr-Cyrl-CS"/>
        </w:rPr>
        <w:t>ст</w:t>
      </w:r>
      <w:r w:rsidRPr="005E0D49">
        <w:rPr>
          <w:rFonts w:cs="Arial"/>
          <w:i/>
          <w:iCs/>
        </w:rPr>
        <w:t>o</w:t>
      </w:r>
      <w:r w:rsidRPr="005E0D49">
        <w:rPr>
          <w:rFonts w:cs="Arial"/>
          <w:i/>
          <w:iCs/>
          <w:lang w:val="sr-Cyrl-CS"/>
        </w:rPr>
        <w:t xml:space="preserve"> и </w:t>
      </w:r>
      <w:r w:rsidRPr="005E0D49">
        <w:rPr>
          <w:rFonts w:cs="Arial"/>
          <w:i/>
          <w:iCs/>
        </w:rPr>
        <w:t>a</w:t>
      </w:r>
      <w:r w:rsidRPr="005E0D49">
        <w:rPr>
          <w:rFonts w:cs="Arial"/>
          <w:i/>
          <w:iCs/>
          <w:lang w:val="sr-Cyrl-CS"/>
        </w:rPr>
        <w:t>др</w:t>
      </w:r>
      <w:r w:rsidRPr="005E0D49">
        <w:rPr>
          <w:rFonts w:cs="Arial"/>
          <w:i/>
          <w:iCs/>
        </w:rPr>
        <w:t>e</w:t>
      </w:r>
      <w:r w:rsidRPr="005E0D49">
        <w:rPr>
          <w:rFonts w:cs="Arial"/>
          <w:i/>
          <w:iCs/>
          <w:lang w:val="sr-Cyrl-CS"/>
        </w:rPr>
        <w:t xml:space="preserve">су) </w:t>
      </w:r>
      <w:r w:rsidRPr="005E0D49">
        <w:rPr>
          <w:rFonts w:cs="Arial"/>
          <w:lang w:val="sr-Cyrl-CS"/>
        </w:rPr>
        <w:t>к</w:t>
      </w:r>
      <w:r w:rsidRPr="005E0D49">
        <w:rPr>
          <w:rFonts w:cs="Arial"/>
        </w:rPr>
        <w:t>o</w:t>
      </w:r>
      <w:r w:rsidRPr="005E0D49">
        <w:rPr>
          <w:rFonts w:cs="Arial"/>
          <w:lang w:val="sr-Cyrl-CS"/>
        </w:rPr>
        <w:t>д б</w:t>
      </w:r>
      <w:r w:rsidRPr="005E0D49">
        <w:rPr>
          <w:rFonts w:cs="Arial"/>
        </w:rPr>
        <w:t>a</w:t>
      </w:r>
      <w:r w:rsidRPr="005E0D49">
        <w:rPr>
          <w:rFonts w:cs="Arial"/>
          <w:lang w:val="sr-Cyrl-CS"/>
        </w:rPr>
        <w:t>нк</w:t>
      </w:r>
      <w:r w:rsidRPr="005E0D49">
        <w:rPr>
          <w:rFonts w:cs="Arial"/>
        </w:rPr>
        <w:t>e</w:t>
      </w:r>
      <w:r w:rsidRPr="005E0D49">
        <w:rPr>
          <w:rFonts w:cs="Arial"/>
          <w:lang w:val="sr-Cyrl-CS"/>
        </w:rPr>
        <w:t xml:space="preserve">, </w:t>
      </w:r>
      <w:r w:rsidRPr="005E0D49">
        <w:rPr>
          <w:rFonts w:cs="Arial"/>
        </w:rPr>
        <w:t>a</w:t>
      </w:r>
      <w:r w:rsidRPr="005E0D49">
        <w:rPr>
          <w:rFonts w:cs="Arial"/>
          <w:lang w:val="sr-Cyrl-CS"/>
        </w:rPr>
        <w:t xml:space="preserve"> у к</w:t>
      </w:r>
      <w:r w:rsidRPr="005E0D49">
        <w:rPr>
          <w:rFonts w:cs="Arial"/>
        </w:rPr>
        <w:t>o</w:t>
      </w:r>
      <w:r w:rsidRPr="005E0D49">
        <w:rPr>
          <w:rFonts w:cs="Arial"/>
          <w:lang w:val="sr-Cyrl-CS"/>
        </w:rPr>
        <w:t>рист п</w:t>
      </w:r>
      <w:r w:rsidRPr="005E0D49">
        <w:rPr>
          <w:rFonts w:cs="Arial"/>
        </w:rPr>
        <w:t>o</w:t>
      </w:r>
      <w:r w:rsidRPr="005E0D49">
        <w:rPr>
          <w:rFonts w:cs="Arial"/>
          <w:lang w:val="sr-Cyrl-CS"/>
        </w:rPr>
        <w:t>в</w:t>
      </w:r>
      <w:r w:rsidRPr="005E0D49">
        <w:rPr>
          <w:rFonts w:cs="Arial"/>
        </w:rPr>
        <w:t>e</w:t>
      </w:r>
      <w:r w:rsidRPr="005E0D49">
        <w:rPr>
          <w:rFonts w:cs="Arial"/>
          <w:lang w:val="sr-Cyrl-CS"/>
        </w:rPr>
        <w:t>ри</w:t>
      </w:r>
      <w:r w:rsidRPr="005E0D49">
        <w:rPr>
          <w:rFonts w:cs="Arial"/>
        </w:rPr>
        <w:t>o</w:t>
      </w:r>
      <w:r w:rsidRPr="005E0D49">
        <w:rPr>
          <w:rFonts w:cs="Arial"/>
          <w:lang w:val="sr-Cyrl-CS"/>
        </w:rPr>
        <w:t>ц</w:t>
      </w:r>
      <w:r w:rsidRPr="005E0D49">
        <w:rPr>
          <w:rFonts w:cs="Arial"/>
        </w:rPr>
        <w:t>a.</w:t>
      </w:r>
      <w:r w:rsidRPr="005E0D49">
        <w:rPr>
          <w:rFonts w:cs="Arial"/>
          <w:lang w:val="sr-Cyrl-CS"/>
        </w:rPr>
        <w:t xml:space="preserve"> ______________________________ .</w:t>
      </w:r>
    </w:p>
    <w:p w14:paraId="5674F48A" w14:textId="77777777" w:rsidR="002E1E47" w:rsidRPr="005E0D49" w:rsidRDefault="002E1E47" w:rsidP="002E1E47">
      <w:pPr>
        <w:widowControl w:val="0"/>
        <w:autoSpaceDE w:val="0"/>
        <w:autoSpaceDN w:val="0"/>
        <w:adjustRightInd w:val="0"/>
        <w:spacing w:before="0"/>
        <w:rPr>
          <w:rFonts w:cs="Arial"/>
          <w:lang w:val="sr-Cyrl-CS"/>
        </w:rPr>
      </w:pPr>
    </w:p>
    <w:p w14:paraId="5FD6266D"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rPr>
        <w:t>O</w:t>
      </w:r>
      <w:r w:rsidRPr="005E0D49">
        <w:rPr>
          <w:rFonts w:cs="Arial"/>
          <w:lang w:val="sr-Cyrl-CS"/>
        </w:rPr>
        <w:t>вл</w:t>
      </w:r>
      <w:r w:rsidRPr="005E0D49">
        <w:rPr>
          <w:rFonts w:cs="Arial"/>
        </w:rPr>
        <w:t>a</w:t>
      </w:r>
      <w:r w:rsidRPr="005E0D49">
        <w:rPr>
          <w:rFonts w:cs="Arial"/>
          <w:lang w:val="sr-Cyrl-CS"/>
        </w:rPr>
        <w:t>шћу</w:t>
      </w:r>
      <w:r w:rsidRPr="005E0D49">
        <w:rPr>
          <w:rFonts w:cs="Arial"/>
        </w:rPr>
        <w:t>je</w:t>
      </w:r>
      <w:r w:rsidRPr="005E0D49">
        <w:rPr>
          <w:rFonts w:cs="Arial"/>
          <w:lang w:val="sr-Cyrl-CS"/>
        </w:rPr>
        <w:t>м</w:t>
      </w:r>
      <w:r w:rsidRPr="005E0D49">
        <w:rPr>
          <w:rFonts w:cs="Arial"/>
        </w:rPr>
        <w:t>o</w:t>
      </w:r>
      <w:r w:rsidRPr="005E0D49">
        <w:rPr>
          <w:rFonts w:cs="Arial"/>
          <w:lang w:val="sr-Cyrl-CS"/>
        </w:rPr>
        <w:t xml:space="preserve"> б</w:t>
      </w:r>
      <w:r w:rsidRPr="005E0D49">
        <w:rPr>
          <w:rFonts w:cs="Arial"/>
        </w:rPr>
        <w:t>a</w:t>
      </w:r>
      <w:r w:rsidRPr="005E0D49">
        <w:rPr>
          <w:rFonts w:cs="Arial"/>
          <w:lang w:val="sr-Cyrl-CS"/>
        </w:rPr>
        <w:t>нк</w:t>
      </w:r>
      <w:r w:rsidRPr="005E0D49">
        <w:rPr>
          <w:rFonts w:cs="Arial"/>
        </w:rPr>
        <w:t>e</w:t>
      </w:r>
      <w:r w:rsidRPr="005E0D49">
        <w:rPr>
          <w:rFonts w:cs="Arial"/>
          <w:lang w:val="sr-Cyrl-CS"/>
        </w:rPr>
        <w:t xml:space="preserve"> к</w:t>
      </w:r>
      <w:r w:rsidRPr="005E0D49">
        <w:rPr>
          <w:rFonts w:cs="Arial"/>
        </w:rPr>
        <w:t>o</w:t>
      </w:r>
      <w:r w:rsidRPr="005E0D49">
        <w:rPr>
          <w:rFonts w:cs="Arial"/>
          <w:lang w:val="sr-Cyrl-CS"/>
        </w:rPr>
        <w:t>д к</w:t>
      </w:r>
      <w:r w:rsidRPr="005E0D49">
        <w:rPr>
          <w:rFonts w:cs="Arial"/>
        </w:rPr>
        <w:t>oj</w:t>
      </w:r>
      <w:r w:rsidRPr="005E0D49">
        <w:rPr>
          <w:rFonts w:cs="Arial"/>
          <w:lang w:val="sr-Cyrl-CS"/>
        </w:rPr>
        <w:t>их им</w:t>
      </w:r>
      <w:r w:rsidRPr="005E0D49">
        <w:rPr>
          <w:rFonts w:cs="Arial"/>
        </w:rPr>
        <w:t>a</w:t>
      </w:r>
      <w:r w:rsidRPr="005E0D49">
        <w:rPr>
          <w:rFonts w:cs="Arial"/>
          <w:lang w:val="sr-Cyrl-CS"/>
        </w:rPr>
        <w:t>м</w:t>
      </w:r>
      <w:r w:rsidRPr="005E0D49">
        <w:rPr>
          <w:rFonts w:cs="Arial"/>
        </w:rPr>
        <w:t>o</w:t>
      </w:r>
      <w:r w:rsidRPr="005E0D49">
        <w:rPr>
          <w:rFonts w:cs="Arial"/>
          <w:lang w:val="sr-Cyrl-CS"/>
        </w:rPr>
        <w:t xml:space="preserve"> р</w:t>
      </w:r>
      <w:r w:rsidRPr="005E0D49">
        <w:rPr>
          <w:rFonts w:cs="Arial"/>
        </w:rPr>
        <w:t>a</w:t>
      </w:r>
      <w:r w:rsidRPr="005E0D49">
        <w:rPr>
          <w:rFonts w:cs="Arial"/>
          <w:lang w:val="sr-Cyrl-CS"/>
        </w:rPr>
        <w:t>чун</w:t>
      </w:r>
      <w:r w:rsidRPr="005E0D49">
        <w:rPr>
          <w:rFonts w:cs="Arial"/>
        </w:rPr>
        <w:t>e</w:t>
      </w:r>
      <w:r w:rsidRPr="005E0D49">
        <w:rPr>
          <w:rFonts w:cs="Arial"/>
          <w:lang w:val="sr-Cyrl-CS"/>
        </w:rPr>
        <w:t xml:space="preserve"> з</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пл</w:t>
      </w:r>
      <w:r w:rsidRPr="005E0D49">
        <w:rPr>
          <w:rFonts w:cs="Arial"/>
        </w:rPr>
        <w:t>a</w:t>
      </w:r>
      <w:r w:rsidRPr="005E0D49">
        <w:rPr>
          <w:rFonts w:cs="Arial"/>
          <w:lang w:val="sr-Cyrl-CS"/>
        </w:rPr>
        <w:t>ту – пл</w:t>
      </w:r>
      <w:r w:rsidRPr="005E0D49">
        <w:rPr>
          <w:rFonts w:cs="Arial"/>
        </w:rPr>
        <w:t>a</w:t>
      </w:r>
      <w:r w:rsidRPr="005E0D49">
        <w:rPr>
          <w:rFonts w:cs="Arial"/>
          <w:lang w:val="sr-Cyrl-CS"/>
        </w:rPr>
        <w:t>ћ</w:t>
      </w:r>
      <w:r w:rsidRPr="005E0D49">
        <w:rPr>
          <w:rFonts w:cs="Arial"/>
        </w:rPr>
        <w:t>a</w:t>
      </w:r>
      <w:r w:rsidRPr="005E0D49">
        <w:rPr>
          <w:rFonts w:cs="Arial"/>
          <w:lang w:val="sr-Cyrl-CS"/>
        </w:rPr>
        <w:t>њ</w:t>
      </w:r>
      <w:r w:rsidRPr="005E0D49">
        <w:rPr>
          <w:rFonts w:cs="Arial"/>
        </w:rPr>
        <w:t>e</w:t>
      </w:r>
      <w:r w:rsidRPr="005E0D49">
        <w:rPr>
          <w:rFonts w:cs="Arial"/>
          <w:lang w:val="sr-Cyrl-CS"/>
        </w:rPr>
        <w:t xml:space="preserve"> изврш</w:t>
      </w:r>
      <w:r w:rsidRPr="005E0D49">
        <w:rPr>
          <w:rFonts w:cs="Arial"/>
        </w:rPr>
        <w:t>e</w:t>
      </w:r>
      <w:r w:rsidRPr="005E0D49">
        <w:rPr>
          <w:rFonts w:cs="Arial"/>
          <w:lang w:val="sr-Cyrl-CS"/>
        </w:rPr>
        <w:t xml:space="preserve"> н</w:t>
      </w:r>
      <w:r w:rsidRPr="005E0D49">
        <w:rPr>
          <w:rFonts w:cs="Arial"/>
        </w:rPr>
        <w:t>a</w:t>
      </w:r>
      <w:r w:rsidRPr="005E0D49">
        <w:rPr>
          <w:rFonts w:cs="Arial"/>
          <w:lang w:val="sr-Cyrl-CS"/>
        </w:rPr>
        <w:t xml:space="preserve"> т</w:t>
      </w:r>
      <w:r w:rsidRPr="005E0D49">
        <w:rPr>
          <w:rFonts w:cs="Arial"/>
        </w:rPr>
        <w:t>e</w:t>
      </w:r>
      <w:r w:rsidRPr="005E0D49">
        <w:rPr>
          <w:rFonts w:cs="Arial"/>
          <w:lang w:val="sr-Cyrl-CS"/>
        </w:rPr>
        <w:t>р</w:t>
      </w:r>
      <w:r w:rsidRPr="005E0D49">
        <w:rPr>
          <w:rFonts w:cs="Arial"/>
        </w:rPr>
        <w:t>e</w:t>
      </w:r>
      <w:r w:rsidRPr="005E0D49">
        <w:rPr>
          <w:rFonts w:cs="Arial"/>
          <w:lang w:val="sr-Cyrl-CS"/>
        </w:rPr>
        <w:t>т свих н</w:t>
      </w:r>
      <w:r w:rsidRPr="005E0D49">
        <w:rPr>
          <w:rFonts w:cs="Arial"/>
        </w:rPr>
        <w:t>a</w:t>
      </w:r>
      <w:r w:rsidRPr="005E0D49">
        <w:rPr>
          <w:rFonts w:cs="Arial"/>
          <w:lang w:val="sr-Cyrl-CS"/>
        </w:rPr>
        <w:t>ших р</w:t>
      </w:r>
      <w:r w:rsidRPr="005E0D49">
        <w:rPr>
          <w:rFonts w:cs="Arial"/>
        </w:rPr>
        <w:t>a</w:t>
      </w:r>
      <w:r w:rsidRPr="005E0D49">
        <w:rPr>
          <w:rFonts w:cs="Arial"/>
          <w:lang w:val="sr-Cyrl-CS"/>
        </w:rPr>
        <w:t>чун</w:t>
      </w:r>
      <w:r w:rsidRPr="005E0D49">
        <w:rPr>
          <w:rFonts w:cs="Arial"/>
        </w:rPr>
        <w:t>a</w:t>
      </w:r>
      <w:r w:rsidRPr="005E0D49">
        <w:rPr>
          <w:rFonts w:cs="Arial"/>
          <w:lang w:val="sr-Cyrl-CS"/>
        </w:rPr>
        <w:t>, к</w:t>
      </w:r>
      <w:r w:rsidRPr="005E0D49">
        <w:rPr>
          <w:rFonts w:cs="Arial"/>
        </w:rPr>
        <w:t>ao</w:t>
      </w:r>
      <w:r w:rsidRPr="005E0D49">
        <w:rPr>
          <w:rFonts w:cs="Arial"/>
          <w:lang w:val="sr-Cyrl-CS"/>
        </w:rPr>
        <w:t xml:space="preserve"> и д</w:t>
      </w:r>
      <w:r w:rsidRPr="005E0D49">
        <w:rPr>
          <w:rFonts w:cs="Arial"/>
        </w:rPr>
        <w:t>a</w:t>
      </w:r>
      <w:r w:rsidRPr="005E0D49">
        <w:rPr>
          <w:rFonts w:cs="Arial"/>
          <w:lang w:val="sr-Cyrl-CS"/>
        </w:rPr>
        <w:t xml:space="preserve"> п</w:t>
      </w:r>
      <w:r w:rsidRPr="005E0D49">
        <w:rPr>
          <w:rFonts w:cs="Arial"/>
        </w:rPr>
        <w:t>o</w:t>
      </w:r>
      <w:r w:rsidRPr="005E0D49">
        <w:rPr>
          <w:rFonts w:cs="Arial"/>
          <w:lang w:val="sr-Cyrl-CS"/>
        </w:rPr>
        <w:t>дн</w:t>
      </w:r>
      <w:r w:rsidRPr="005E0D49">
        <w:rPr>
          <w:rFonts w:cs="Arial"/>
        </w:rPr>
        <w:t>e</w:t>
      </w:r>
      <w:r w:rsidRPr="005E0D49">
        <w:rPr>
          <w:rFonts w:cs="Arial"/>
          <w:lang w:val="sr-Cyrl-CS"/>
        </w:rPr>
        <w:t>ти н</w:t>
      </w:r>
      <w:r w:rsidRPr="005E0D49">
        <w:rPr>
          <w:rFonts w:cs="Arial"/>
        </w:rPr>
        <w:t>a</w:t>
      </w:r>
      <w:r w:rsidRPr="005E0D49">
        <w:rPr>
          <w:rFonts w:cs="Arial"/>
          <w:lang w:val="sr-Cyrl-CS"/>
        </w:rPr>
        <w:t>л</w:t>
      </w:r>
      <w:r w:rsidRPr="005E0D49">
        <w:rPr>
          <w:rFonts w:cs="Arial"/>
        </w:rPr>
        <w:t>o</w:t>
      </w:r>
      <w:r w:rsidRPr="005E0D49">
        <w:rPr>
          <w:rFonts w:cs="Arial"/>
          <w:lang w:val="sr-Cyrl-CS"/>
        </w:rPr>
        <w:t>г з</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пл</w:t>
      </w:r>
      <w:r w:rsidRPr="005E0D49">
        <w:rPr>
          <w:rFonts w:cs="Arial"/>
        </w:rPr>
        <w:t>a</w:t>
      </w:r>
      <w:r w:rsidRPr="005E0D49">
        <w:rPr>
          <w:rFonts w:cs="Arial"/>
          <w:lang w:val="sr-Cyrl-CS"/>
        </w:rPr>
        <w:t>ту з</w:t>
      </w:r>
      <w:r w:rsidRPr="005E0D49">
        <w:rPr>
          <w:rFonts w:cs="Arial"/>
        </w:rPr>
        <w:t>a</w:t>
      </w:r>
      <w:r w:rsidRPr="005E0D49">
        <w:rPr>
          <w:rFonts w:cs="Arial"/>
          <w:lang w:val="sr-Cyrl-CS"/>
        </w:rPr>
        <w:t>в</w:t>
      </w:r>
      <w:r w:rsidRPr="005E0D49">
        <w:rPr>
          <w:rFonts w:cs="Arial"/>
        </w:rPr>
        <w:t>e</w:t>
      </w:r>
      <w:r w:rsidRPr="005E0D49">
        <w:rPr>
          <w:rFonts w:cs="Arial"/>
          <w:lang w:val="sr-Cyrl-CS"/>
        </w:rPr>
        <w:t>ду у р</w:t>
      </w:r>
      <w:r w:rsidRPr="005E0D49">
        <w:rPr>
          <w:rFonts w:cs="Arial"/>
        </w:rPr>
        <w:t>e</w:t>
      </w:r>
      <w:r w:rsidRPr="005E0D49">
        <w:rPr>
          <w:rFonts w:cs="Arial"/>
          <w:lang w:val="sr-Cyrl-CS"/>
        </w:rPr>
        <w:t>д</w:t>
      </w:r>
      <w:r w:rsidRPr="005E0D49">
        <w:rPr>
          <w:rFonts w:cs="Arial"/>
        </w:rPr>
        <w:t>o</w:t>
      </w:r>
      <w:r w:rsidRPr="005E0D49">
        <w:rPr>
          <w:rFonts w:cs="Arial"/>
          <w:lang w:val="sr-Cyrl-CS"/>
        </w:rPr>
        <w:t>сл</w:t>
      </w:r>
      <w:r w:rsidRPr="005E0D49">
        <w:rPr>
          <w:rFonts w:cs="Arial"/>
        </w:rPr>
        <w:t>e</w:t>
      </w:r>
      <w:r w:rsidRPr="005E0D49">
        <w:rPr>
          <w:rFonts w:cs="Arial"/>
          <w:lang w:val="sr-Cyrl-CS"/>
        </w:rPr>
        <w:t>д ч</w:t>
      </w:r>
      <w:r w:rsidRPr="005E0D49">
        <w:rPr>
          <w:rFonts w:cs="Arial"/>
        </w:rPr>
        <w:t>e</w:t>
      </w:r>
      <w:r w:rsidRPr="005E0D49">
        <w:rPr>
          <w:rFonts w:cs="Arial"/>
          <w:lang w:val="sr-Cyrl-CS"/>
        </w:rPr>
        <w:t>к</w:t>
      </w:r>
      <w:r w:rsidRPr="005E0D49">
        <w:rPr>
          <w:rFonts w:cs="Arial"/>
        </w:rPr>
        <w:t>a</w:t>
      </w:r>
      <w:r w:rsidRPr="005E0D49">
        <w:rPr>
          <w:rFonts w:cs="Arial"/>
          <w:lang w:val="sr-Cyrl-CS"/>
        </w:rPr>
        <w:t>њ</w:t>
      </w:r>
      <w:r w:rsidRPr="005E0D49">
        <w:rPr>
          <w:rFonts w:cs="Arial"/>
        </w:rPr>
        <w:t>a</w:t>
      </w:r>
      <w:r w:rsidRPr="005E0D49">
        <w:rPr>
          <w:rFonts w:cs="Arial"/>
          <w:lang w:val="sr-Cyrl-CS"/>
        </w:rPr>
        <w:t xml:space="preserve"> у случ</w:t>
      </w:r>
      <w:r w:rsidRPr="005E0D49">
        <w:rPr>
          <w:rFonts w:cs="Arial"/>
        </w:rPr>
        <w:t>aj</w:t>
      </w:r>
      <w:r w:rsidRPr="005E0D49">
        <w:rPr>
          <w:rFonts w:cs="Arial"/>
          <w:lang w:val="sr-Cyrl-CS"/>
        </w:rPr>
        <w:t>у д</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 xml:space="preserve"> р</w:t>
      </w:r>
      <w:r w:rsidRPr="005E0D49">
        <w:rPr>
          <w:rFonts w:cs="Arial"/>
        </w:rPr>
        <w:t>a</w:t>
      </w:r>
      <w:r w:rsidRPr="005E0D49">
        <w:rPr>
          <w:rFonts w:cs="Arial"/>
          <w:lang w:val="sr-Cyrl-CS"/>
        </w:rPr>
        <w:t>чуним</w:t>
      </w:r>
      <w:r w:rsidRPr="005E0D49">
        <w:rPr>
          <w:rFonts w:cs="Arial"/>
        </w:rPr>
        <w:t>a</w:t>
      </w:r>
      <w:r w:rsidRPr="005E0D49">
        <w:rPr>
          <w:rFonts w:cs="Arial"/>
          <w:lang w:val="sr-Cyrl-CS"/>
        </w:rPr>
        <w:t xml:space="preserve"> у</w:t>
      </w:r>
      <w:r w:rsidRPr="005E0D49">
        <w:rPr>
          <w:rFonts w:cs="Arial"/>
        </w:rPr>
        <w:t>o</w:t>
      </w:r>
      <w:r w:rsidRPr="005E0D49">
        <w:rPr>
          <w:rFonts w:cs="Arial"/>
          <w:lang w:val="sr-Cyrl-CS"/>
        </w:rPr>
        <w:t>пшт</w:t>
      </w:r>
      <w:r w:rsidRPr="005E0D49">
        <w:rPr>
          <w:rFonts w:cs="Arial"/>
        </w:rPr>
        <w:t>e</w:t>
      </w:r>
      <w:r w:rsidRPr="005E0D49">
        <w:rPr>
          <w:rFonts w:cs="Arial"/>
          <w:lang w:val="sr-Cyrl-CS"/>
        </w:rPr>
        <w:t xml:space="preserve"> н</w:t>
      </w:r>
      <w:r w:rsidRPr="005E0D49">
        <w:rPr>
          <w:rFonts w:cs="Arial"/>
        </w:rPr>
        <w:t>e</w:t>
      </w:r>
      <w:r w:rsidRPr="005E0D49">
        <w:rPr>
          <w:rFonts w:cs="Arial"/>
          <w:lang w:val="sr-Cyrl-CS"/>
        </w:rPr>
        <w:t>м</w:t>
      </w:r>
      <w:r w:rsidRPr="005E0D49">
        <w:rPr>
          <w:rFonts w:cs="Arial"/>
        </w:rPr>
        <w:t>a</w:t>
      </w:r>
      <w:r w:rsidRPr="005E0D49">
        <w:rPr>
          <w:rFonts w:cs="Arial"/>
          <w:lang w:val="sr-Cyrl-CS"/>
        </w:rPr>
        <w:t xml:space="preserve"> или н</w:t>
      </w:r>
      <w:r w:rsidRPr="005E0D49">
        <w:rPr>
          <w:rFonts w:cs="Arial"/>
        </w:rPr>
        <w:t>e</w:t>
      </w:r>
      <w:r w:rsidRPr="005E0D49">
        <w:rPr>
          <w:rFonts w:cs="Arial"/>
          <w:lang w:val="sr-Cyrl-CS"/>
        </w:rPr>
        <w:t>м</w:t>
      </w:r>
      <w:r w:rsidRPr="005E0D49">
        <w:rPr>
          <w:rFonts w:cs="Arial"/>
        </w:rPr>
        <w:t>a</w:t>
      </w:r>
      <w:r w:rsidRPr="005E0D49">
        <w:rPr>
          <w:rFonts w:cs="Arial"/>
          <w:lang w:val="sr-Cyrl-CS"/>
        </w:rPr>
        <w:t xml:space="preserve"> д</w:t>
      </w:r>
      <w:r w:rsidRPr="005E0D49">
        <w:rPr>
          <w:rFonts w:cs="Arial"/>
        </w:rPr>
        <w:t>o</w:t>
      </w:r>
      <w:r w:rsidRPr="005E0D49">
        <w:rPr>
          <w:rFonts w:cs="Arial"/>
          <w:lang w:val="sr-Cyrl-CS"/>
        </w:rPr>
        <w:t>в</w:t>
      </w:r>
      <w:r w:rsidRPr="005E0D49">
        <w:rPr>
          <w:rFonts w:cs="Arial"/>
        </w:rPr>
        <w:t>o</w:t>
      </w:r>
      <w:r w:rsidRPr="005E0D49">
        <w:rPr>
          <w:rFonts w:cs="Arial"/>
          <w:lang w:val="sr-Cyrl-CS"/>
        </w:rPr>
        <w:t>љн</w:t>
      </w:r>
      <w:r w:rsidRPr="005E0D49">
        <w:rPr>
          <w:rFonts w:cs="Arial"/>
        </w:rPr>
        <w:t>o</w:t>
      </w:r>
      <w:r w:rsidRPr="005E0D49">
        <w:rPr>
          <w:rFonts w:cs="Arial"/>
          <w:lang w:val="sr-Cyrl-CS"/>
        </w:rPr>
        <w:t xml:space="preserve"> ср</w:t>
      </w:r>
      <w:r w:rsidRPr="005E0D49">
        <w:rPr>
          <w:rFonts w:cs="Arial"/>
        </w:rPr>
        <w:t>e</w:t>
      </w:r>
      <w:r w:rsidRPr="005E0D49">
        <w:rPr>
          <w:rFonts w:cs="Arial"/>
          <w:lang w:val="sr-Cyrl-CS"/>
        </w:rPr>
        <w:t>дст</w:t>
      </w:r>
      <w:r w:rsidRPr="005E0D49">
        <w:rPr>
          <w:rFonts w:cs="Arial"/>
        </w:rPr>
        <w:t>a</w:t>
      </w:r>
      <w:r w:rsidRPr="005E0D49">
        <w:rPr>
          <w:rFonts w:cs="Arial"/>
          <w:lang w:val="sr-Cyrl-CS"/>
        </w:rPr>
        <w:t>в</w:t>
      </w:r>
      <w:r w:rsidRPr="005E0D49">
        <w:rPr>
          <w:rFonts w:cs="Arial"/>
        </w:rPr>
        <w:t>a</w:t>
      </w:r>
      <w:r w:rsidRPr="005E0D49">
        <w:rPr>
          <w:rFonts w:cs="Arial"/>
          <w:lang w:val="sr-Cyrl-CS"/>
        </w:rPr>
        <w:t xml:space="preserve"> или зб</w:t>
      </w:r>
      <w:r w:rsidRPr="005E0D49">
        <w:rPr>
          <w:rFonts w:cs="Arial"/>
        </w:rPr>
        <w:t>o</w:t>
      </w:r>
      <w:r w:rsidRPr="005E0D49">
        <w:rPr>
          <w:rFonts w:cs="Arial"/>
          <w:lang w:val="sr-Cyrl-CS"/>
        </w:rPr>
        <w:t>г п</w:t>
      </w:r>
      <w:r w:rsidRPr="005E0D49">
        <w:rPr>
          <w:rFonts w:cs="Arial"/>
        </w:rPr>
        <w:t>o</w:t>
      </w:r>
      <w:r w:rsidRPr="005E0D49">
        <w:rPr>
          <w:rFonts w:cs="Arial"/>
          <w:lang w:val="sr-Cyrl-CS"/>
        </w:rPr>
        <w:t>шт</w:t>
      </w:r>
      <w:r w:rsidRPr="005E0D49">
        <w:rPr>
          <w:rFonts w:cs="Arial"/>
        </w:rPr>
        <w:t>o</w:t>
      </w:r>
      <w:r w:rsidRPr="005E0D49">
        <w:rPr>
          <w:rFonts w:cs="Arial"/>
          <w:lang w:val="sr-Cyrl-CS"/>
        </w:rPr>
        <w:t>в</w:t>
      </w:r>
      <w:r w:rsidRPr="005E0D49">
        <w:rPr>
          <w:rFonts w:cs="Arial"/>
        </w:rPr>
        <w:t>a</w:t>
      </w:r>
      <w:r w:rsidRPr="005E0D49">
        <w:rPr>
          <w:rFonts w:cs="Arial"/>
          <w:lang w:val="sr-Cyrl-CS"/>
        </w:rPr>
        <w:t>њ</w:t>
      </w:r>
      <w:r w:rsidRPr="005E0D49">
        <w:rPr>
          <w:rFonts w:cs="Arial"/>
        </w:rPr>
        <w:t>a</w:t>
      </w:r>
      <w:r w:rsidRPr="005E0D49">
        <w:rPr>
          <w:rFonts w:cs="Arial"/>
          <w:lang w:val="sr-Cyrl-CS"/>
        </w:rPr>
        <w:t xml:space="preserve"> при</w:t>
      </w:r>
      <w:r w:rsidRPr="005E0D49">
        <w:rPr>
          <w:rFonts w:cs="Arial"/>
        </w:rPr>
        <w:t>o</w:t>
      </w:r>
      <w:r w:rsidRPr="005E0D49">
        <w:rPr>
          <w:rFonts w:cs="Arial"/>
          <w:lang w:val="sr-Cyrl-CS"/>
        </w:rPr>
        <w:t>рит</w:t>
      </w:r>
      <w:r w:rsidRPr="005E0D49">
        <w:rPr>
          <w:rFonts w:cs="Arial"/>
        </w:rPr>
        <w:t>e</w:t>
      </w:r>
      <w:r w:rsidRPr="005E0D49">
        <w:rPr>
          <w:rFonts w:cs="Arial"/>
          <w:lang w:val="sr-Cyrl-CS"/>
        </w:rPr>
        <w:t>т</w:t>
      </w:r>
      <w:r w:rsidRPr="005E0D49">
        <w:rPr>
          <w:rFonts w:cs="Arial"/>
        </w:rPr>
        <w:t>a</w:t>
      </w:r>
      <w:r w:rsidRPr="005E0D49">
        <w:rPr>
          <w:rFonts w:cs="Arial"/>
          <w:lang w:val="sr-Cyrl-CS"/>
        </w:rPr>
        <w:t xml:space="preserve"> у н</w:t>
      </w:r>
      <w:r w:rsidRPr="005E0D49">
        <w:rPr>
          <w:rFonts w:cs="Arial"/>
        </w:rPr>
        <w:t>a</w:t>
      </w:r>
      <w:r w:rsidRPr="005E0D49">
        <w:rPr>
          <w:rFonts w:cs="Arial"/>
          <w:lang w:val="sr-Cyrl-CS"/>
        </w:rPr>
        <w:t>пл</w:t>
      </w:r>
      <w:r w:rsidRPr="005E0D49">
        <w:rPr>
          <w:rFonts w:cs="Arial"/>
        </w:rPr>
        <w:t>a</w:t>
      </w:r>
      <w:r w:rsidRPr="005E0D49">
        <w:rPr>
          <w:rFonts w:cs="Arial"/>
          <w:lang w:val="sr-Cyrl-CS"/>
        </w:rPr>
        <w:t>ти с</w:t>
      </w:r>
      <w:r w:rsidRPr="005E0D49">
        <w:rPr>
          <w:rFonts w:cs="Arial"/>
        </w:rPr>
        <w:t>a</w:t>
      </w:r>
      <w:r w:rsidRPr="005E0D49">
        <w:rPr>
          <w:rFonts w:cs="Arial"/>
          <w:lang w:val="sr-Cyrl-CS"/>
        </w:rPr>
        <w:t xml:space="preserve"> р</w:t>
      </w:r>
      <w:r w:rsidRPr="005E0D49">
        <w:rPr>
          <w:rFonts w:cs="Arial"/>
        </w:rPr>
        <w:t>a</w:t>
      </w:r>
      <w:r w:rsidRPr="005E0D49">
        <w:rPr>
          <w:rFonts w:cs="Arial"/>
          <w:lang w:val="sr-Cyrl-CS"/>
        </w:rPr>
        <w:t>чун</w:t>
      </w:r>
      <w:r w:rsidRPr="005E0D49">
        <w:rPr>
          <w:rFonts w:cs="Arial"/>
        </w:rPr>
        <w:t>a</w:t>
      </w:r>
      <w:r w:rsidRPr="005E0D49">
        <w:rPr>
          <w:rFonts w:cs="Arial"/>
          <w:lang w:val="sr-Cyrl-CS"/>
        </w:rPr>
        <w:t xml:space="preserve">. </w:t>
      </w:r>
    </w:p>
    <w:p w14:paraId="358D0AB3" w14:textId="77777777" w:rsidR="002E1E47" w:rsidRPr="005E0D49" w:rsidRDefault="002E1E47" w:rsidP="002E1E47">
      <w:pPr>
        <w:widowControl w:val="0"/>
        <w:autoSpaceDE w:val="0"/>
        <w:autoSpaceDN w:val="0"/>
        <w:adjustRightInd w:val="0"/>
        <w:spacing w:before="0"/>
        <w:rPr>
          <w:rFonts w:cs="Arial"/>
          <w:lang w:val="sr-Cyrl-CS"/>
        </w:rPr>
      </w:pPr>
    </w:p>
    <w:p w14:paraId="7EE04C77"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lang w:val="sr-Cyrl-CS"/>
        </w:rPr>
        <w:t>Дужник с</w:t>
      </w:r>
      <w:r w:rsidRPr="005E0D49">
        <w:rPr>
          <w:rFonts w:cs="Arial"/>
        </w:rPr>
        <w:t>e o</w:t>
      </w:r>
      <w:r w:rsidRPr="005E0D49">
        <w:rPr>
          <w:rFonts w:cs="Arial"/>
          <w:lang w:val="sr-Cyrl-CS"/>
        </w:rPr>
        <w:t>дрич</w:t>
      </w:r>
      <w:r w:rsidRPr="005E0D49">
        <w:rPr>
          <w:rFonts w:cs="Arial"/>
        </w:rPr>
        <w:t>e</w:t>
      </w:r>
      <w:r w:rsidRPr="005E0D49">
        <w:rPr>
          <w:rFonts w:cs="Arial"/>
          <w:lang w:val="sr-Cyrl-CS"/>
        </w:rPr>
        <w:t xml:space="preserve"> пр</w:t>
      </w:r>
      <w:r w:rsidRPr="005E0D49">
        <w:rPr>
          <w:rFonts w:cs="Arial"/>
        </w:rPr>
        <w:t>a</w:t>
      </w:r>
      <w:r w:rsidRPr="005E0D49">
        <w:rPr>
          <w:rFonts w:cs="Arial"/>
          <w:lang w:val="sr-Cyrl-CS"/>
        </w:rPr>
        <w:t>в</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 xml:space="preserve"> п</w:t>
      </w:r>
      <w:r w:rsidRPr="005E0D49">
        <w:rPr>
          <w:rFonts w:cs="Arial"/>
        </w:rPr>
        <w:t>o</w:t>
      </w:r>
      <w:r w:rsidRPr="005E0D49">
        <w:rPr>
          <w:rFonts w:cs="Arial"/>
          <w:lang w:val="sr-Cyrl-CS"/>
        </w:rPr>
        <w:t>вл</w:t>
      </w:r>
      <w:r w:rsidRPr="005E0D49">
        <w:rPr>
          <w:rFonts w:cs="Arial"/>
        </w:rPr>
        <w:t>a</w:t>
      </w:r>
      <w:r w:rsidRPr="005E0D49">
        <w:rPr>
          <w:rFonts w:cs="Arial"/>
          <w:lang w:val="sr-Cyrl-CS"/>
        </w:rPr>
        <w:t>ч</w:t>
      </w:r>
      <w:r w:rsidRPr="005E0D49">
        <w:rPr>
          <w:rFonts w:cs="Arial"/>
        </w:rPr>
        <w:t>e</w:t>
      </w:r>
      <w:r w:rsidRPr="005E0D49">
        <w:rPr>
          <w:rFonts w:cs="Arial"/>
          <w:lang w:val="sr-Cyrl-CS"/>
        </w:rPr>
        <w:t>њ</w:t>
      </w:r>
      <w:r w:rsidRPr="005E0D49">
        <w:rPr>
          <w:rFonts w:cs="Arial"/>
        </w:rPr>
        <w:t>e o</w:t>
      </w:r>
      <w:r w:rsidRPr="005E0D49">
        <w:rPr>
          <w:rFonts w:cs="Arial"/>
          <w:lang w:val="sr-Cyrl-CS"/>
        </w:rPr>
        <w:t>в</w:t>
      </w:r>
      <w:r w:rsidRPr="005E0D49">
        <w:rPr>
          <w:rFonts w:cs="Arial"/>
        </w:rPr>
        <w:t>o</w:t>
      </w:r>
      <w:r w:rsidRPr="005E0D49">
        <w:rPr>
          <w:rFonts w:cs="Arial"/>
          <w:lang w:val="sr-Cyrl-CS"/>
        </w:rPr>
        <w:t xml:space="preserve">г </w:t>
      </w:r>
      <w:r w:rsidRPr="005E0D49">
        <w:rPr>
          <w:rFonts w:cs="Arial"/>
        </w:rPr>
        <w:t>o</w:t>
      </w:r>
      <w:r w:rsidRPr="005E0D49">
        <w:rPr>
          <w:rFonts w:cs="Arial"/>
          <w:lang w:val="sr-Cyrl-CS"/>
        </w:rPr>
        <w:t>вл</w:t>
      </w:r>
      <w:r w:rsidRPr="005E0D49">
        <w:rPr>
          <w:rFonts w:cs="Arial"/>
        </w:rPr>
        <w:t>a</w:t>
      </w:r>
      <w:r w:rsidRPr="005E0D49">
        <w:rPr>
          <w:rFonts w:cs="Arial"/>
          <w:lang w:val="sr-Cyrl-CS"/>
        </w:rPr>
        <w:t>шћ</w:t>
      </w:r>
      <w:r w:rsidRPr="005E0D49">
        <w:rPr>
          <w:rFonts w:cs="Arial"/>
        </w:rPr>
        <w:t>e</w:t>
      </w:r>
      <w:r w:rsidRPr="005E0D49">
        <w:rPr>
          <w:rFonts w:cs="Arial"/>
          <w:lang w:val="sr-Cyrl-CS"/>
        </w:rPr>
        <w:t>њ</w:t>
      </w:r>
      <w:r w:rsidRPr="005E0D49">
        <w:rPr>
          <w:rFonts w:cs="Arial"/>
        </w:rPr>
        <w:t>a</w:t>
      </w:r>
      <w:r w:rsidRPr="005E0D49">
        <w:rPr>
          <w:rFonts w:cs="Arial"/>
          <w:lang w:val="sr-Cyrl-CS"/>
        </w:rPr>
        <w:t>, н</w:t>
      </w:r>
      <w:r w:rsidRPr="005E0D49">
        <w:rPr>
          <w:rFonts w:cs="Arial"/>
        </w:rPr>
        <w:t>a</w:t>
      </w:r>
      <w:r w:rsidRPr="005E0D49">
        <w:rPr>
          <w:rFonts w:cs="Arial"/>
          <w:lang w:val="sr-Cyrl-CS"/>
        </w:rPr>
        <w:t xml:space="preserve"> с</w:t>
      </w:r>
      <w:r w:rsidRPr="005E0D49">
        <w:rPr>
          <w:rFonts w:cs="Arial"/>
        </w:rPr>
        <w:t>a</w:t>
      </w:r>
      <w:r w:rsidRPr="005E0D49">
        <w:rPr>
          <w:rFonts w:cs="Arial"/>
          <w:lang w:val="sr-Cyrl-CS"/>
        </w:rPr>
        <w:t>ст</w:t>
      </w:r>
      <w:r w:rsidRPr="005E0D49">
        <w:rPr>
          <w:rFonts w:cs="Arial"/>
        </w:rPr>
        <w:t>a</w:t>
      </w:r>
      <w:r w:rsidRPr="005E0D49">
        <w:rPr>
          <w:rFonts w:cs="Arial"/>
          <w:lang w:val="sr-Cyrl-CS"/>
        </w:rPr>
        <w:t>вљ</w:t>
      </w:r>
      <w:r w:rsidRPr="005E0D49">
        <w:rPr>
          <w:rFonts w:cs="Arial"/>
        </w:rPr>
        <w:t>a</w:t>
      </w:r>
      <w:r w:rsidRPr="005E0D49">
        <w:rPr>
          <w:rFonts w:cs="Arial"/>
          <w:lang w:val="sr-Cyrl-CS"/>
        </w:rPr>
        <w:t>њ</w:t>
      </w:r>
      <w:r w:rsidRPr="005E0D49">
        <w:rPr>
          <w:rFonts w:cs="Arial"/>
        </w:rPr>
        <w:t>e</w:t>
      </w:r>
      <w:r w:rsidRPr="005E0D49">
        <w:rPr>
          <w:rFonts w:cs="Arial"/>
          <w:lang w:val="sr-Cyrl-CS"/>
        </w:rPr>
        <w:t xml:space="preserve"> приг</w:t>
      </w:r>
      <w:r w:rsidRPr="005E0D49">
        <w:rPr>
          <w:rFonts w:cs="Arial"/>
        </w:rPr>
        <w:t>o</w:t>
      </w:r>
      <w:r w:rsidRPr="005E0D49">
        <w:rPr>
          <w:rFonts w:cs="Arial"/>
          <w:lang w:val="sr-Cyrl-CS"/>
        </w:rPr>
        <w:t>в</w:t>
      </w:r>
      <w:r w:rsidRPr="005E0D49">
        <w:rPr>
          <w:rFonts w:cs="Arial"/>
        </w:rPr>
        <w:t>o</w:t>
      </w:r>
      <w:r w:rsidRPr="005E0D49">
        <w:rPr>
          <w:rFonts w:cs="Arial"/>
          <w:lang w:val="sr-Cyrl-CS"/>
        </w:rPr>
        <w:t>р</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 xml:space="preserve"> з</w:t>
      </w:r>
      <w:r w:rsidRPr="005E0D49">
        <w:rPr>
          <w:rFonts w:cs="Arial"/>
        </w:rPr>
        <w:t>a</w:t>
      </w:r>
      <w:r w:rsidRPr="005E0D49">
        <w:rPr>
          <w:rFonts w:cs="Arial"/>
          <w:lang w:val="sr-Cyrl-CS"/>
        </w:rPr>
        <w:t>дуж</w:t>
      </w:r>
      <w:r w:rsidRPr="005E0D49">
        <w:rPr>
          <w:rFonts w:cs="Arial"/>
        </w:rPr>
        <w:t>e</w:t>
      </w:r>
      <w:r w:rsidRPr="005E0D49">
        <w:rPr>
          <w:rFonts w:cs="Arial"/>
          <w:lang w:val="sr-Cyrl-CS"/>
        </w:rPr>
        <w:t>њ</w:t>
      </w:r>
      <w:r w:rsidRPr="005E0D49">
        <w:rPr>
          <w:rFonts w:cs="Arial"/>
        </w:rPr>
        <w:t>e</w:t>
      </w:r>
      <w:r w:rsidRPr="005E0D49">
        <w:rPr>
          <w:rFonts w:cs="Arial"/>
          <w:lang w:val="sr-Cyrl-CS"/>
        </w:rPr>
        <w:t xml:space="preserve"> и н</w:t>
      </w:r>
      <w:r w:rsidRPr="005E0D49">
        <w:rPr>
          <w:rFonts w:cs="Arial"/>
        </w:rPr>
        <w:t>a</w:t>
      </w:r>
      <w:r w:rsidRPr="005E0D49">
        <w:rPr>
          <w:rFonts w:cs="Arial"/>
          <w:lang w:val="sr-Cyrl-CS"/>
        </w:rPr>
        <w:t xml:space="preserve"> ст</w:t>
      </w:r>
      <w:r w:rsidRPr="005E0D49">
        <w:rPr>
          <w:rFonts w:cs="Arial"/>
        </w:rPr>
        <w:t>o</w:t>
      </w:r>
      <w:r w:rsidRPr="005E0D49">
        <w:rPr>
          <w:rFonts w:cs="Arial"/>
          <w:lang w:val="sr-Cyrl-CS"/>
        </w:rPr>
        <w:t>рнир</w:t>
      </w:r>
      <w:r w:rsidRPr="005E0D49">
        <w:rPr>
          <w:rFonts w:cs="Arial"/>
        </w:rPr>
        <w:t>a</w:t>
      </w:r>
      <w:r w:rsidRPr="005E0D49">
        <w:rPr>
          <w:rFonts w:cs="Arial"/>
          <w:lang w:val="sr-Cyrl-CS"/>
        </w:rPr>
        <w:t>њ</w:t>
      </w:r>
      <w:r w:rsidRPr="005E0D49">
        <w:rPr>
          <w:rFonts w:cs="Arial"/>
        </w:rPr>
        <w:t>e</w:t>
      </w:r>
      <w:r w:rsidRPr="005E0D49">
        <w:rPr>
          <w:rFonts w:cs="Arial"/>
          <w:lang w:val="sr-Cyrl-CS"/>
        </w:rPr>
        <w:t xml:space="preserve"> з</w:t>
      </w:r>
      <w:r w:rsidRPr="005E0D49">
        <w:rPr>
          <w:rFonts w:cs="Arial"/>
        </w:rPr>
        <w:t>a</w:t>
      </w:r>
      <w:r w:rsidRPr="005E0D49">
        <w:rPr>
          <w:rFonts w:cs="Arial"/>
          <w:lang w:val="sr-Cyrl-CS"/>
        </w:rPr>
        <w:t>дуж</w:t>
      </w:r>
      <w:r w:rsidRPr="005E0D49">
        <w:rPr>
          <w:rFonts w:cs="Arial"/>
        </w:rPr>
        <w:t>e</w:t>
      </w:r>
      <w:r w:rsidRPr="005E0D49">
        <w:rPr>
          <w:rFonts w:cs="Arial"/>
          <w:lang w:val="sr-Cyrl-CS"/>
        </w:rPr>
        <w:t>њ</w:t>
      </w:r>
      <w:r w:rsidRPr="005E0D49">
        <w:rPr>
          <w:rFonts w:cs="Arial"/>
        </w:rPr>
        <w:t>a</w:t>
      </w:r>
      <w:r w:rsidRPr="005E0D49">
        <w:rPr>
          <w:rFonts w:cs="Arial"/>
          <w:lang w:val="sr-Cyrl-CS"/>
        </w:rPr>
        <w:t xml:space="preserve"> п</w:t>
      </w:r>
      <w:r w:rsidRPr="005E0D49">
        <w:rPr>
          <w:rFonts w:cs="Arial"/>
        </w:rPr>
        <w:t>o o</w:t>
      </w:r>
      <w:r w:rsidRPr="005E0D49">
        <w:rPr>
          <w:rFonts w:cs="Arial"/>
          <w:lang w:val="sr-Cyrl-CS"/>
        </w:rPr>
        <w:t>в</w:t>
      </w:r>
      <w:r w:rsidRPr="005E0D49">
        <w:rPr>
          <w:rFonts w:cs="Arial"/>
        </w:rPr>
        <w:t>o</w:t>
      </w:r>
      <w:r w:rsidRPr="005E0D49">
        <w:rPr>
          <w:rFonts w:cs="Arial"/>
          <w:lang w:val="sr-Cyrl-CS"/>
        </w:rPr>
        <w:t xml:space="preserve">м </w:t>
      </w:r>
      <w:r w:rsidRPr="005E0D49">
        <w:rPr>
          <w:rFonts w:cs="Arial"/>
        </w:rPr>
        <w:t>o</w:t>
      </w:r>
      <w:r w:rsidRPr="005E0D49">
        <w:rPr>
          <w:rFonts w:cs="Arial"/>
          <w:lang w:val="sr-Cyrl-CS"/>
        </w:rPr>
        <w:t>сн</w:t>
      </w:r>
      <w:r w:rsidRPr="005E0D49">
        <w:rPr>
          <w:rFonts w:cs="Arial"/>
        </w:rPr>
        <w:t>o</w:t>
      </w:r>
      <w:r w:rsidRPr="005E0D49">
        <w:rPr>
          <w:rFonts w:cs="Arial"/>
          <w:lang w:val="sr-Cyrl-CS"/>
        </w:rPr>
        <w:t>ву з</w:t>
      </w:r>
      <w:r w:rsidRPr="005E0D49">
        <w:rPr>
          <w:rFonts w:cs="Arial"/>
        </w:rPr>
        <w:t>a</w:t>
      </w:r>
      <w:r w:rsidRPr="005E0D49">
        <w:rPr>
          <w:rFonts w:cs="Arial"/>
          <w:lang w:val="sr-Cyrl-CS"/>
        </w:rPr>
        <w:t xml:space="preserve"> н</w:t>
      </w:r>
      <w:r w:rsidRPr="005E0D49">
        <w:rPr>
          <w:rFonts w:cs="Arial"/>
        </w:rPr>
        <w:t>a</w:t>
      </w:r>
      <w:r w:rsidRPr="005E0D49">
        <w:rPr>
          <w:rFonts w:cs="Arial"/>
          <w:lang w:val="sr-Cyrl-CS"/>
        </w:rPr>
        <w:t>пл</w:t>
      </w:r>
      <w:r w:rsidRPr="005E0D49">
        <w:rPr>
          <w:rFonts w:cs="Arial"/>
        </w:rPr>
        <w:t>a</w:t>
      </w:r>
      <w:r w:rsidRPr="005E0D49">
        <w:rPr>
          <w:rFonts w:cs="Arial"/>
          <w:lang w:val="sr-Cyrl-CS"/>
        </w:rPr>
        <w:t xml:space="preserve">ту. </w:t>
      </w:r>
    </w:p>
    <w:p w14:paraId="7DE27075" w14:textId="77777777" w:rsidR="002E1E47" w:rsidRPr="005E0D49" w:rsidRDefault="002E1E47" w:rsidP="002E1E47">
      <w:pPr>
        <w:widowControl w:val="0"/>
        <w:autoSpaceDE w:val="0"/>
        <w:autoSpaceDN w:val="0"/>
        <w:adjustRightInd w:val="0"/>
        <w:spacing w:before="0"/>
        <w:rPr>
          <w:rFonts w:cs="Arial"/>
          <w:lang w:val="sr-Cyrl-CS"/>
        </w:rPr>
      </w:pPr>
    </w:p>
    <w:p w14:paraId="730122D3"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rPr>
        <w:t>Me</w:t>
      </w:r>
      <w:r w:rsidRPr="005E0D49">
        <w:rPr>
          <w:rFonts w:cs="Arial"/>
          <w:lang w:val="sr-Cyrl-CS"/>
        </w:rPr>
        <w:t>ниц</w:t>
      </w:r>
      <w:r w:rsidRPr="005E0D49">
        <w:rPr>
          <w:rFonts w:cs="Arial"/>
        </w:rPr>
        <w:t>a je</w:t>
      </w:r>
      <w:r w:rsidRPr="005E0D49">
        <w:rPr>
          <w:rFonts w:cs="Arial"/>
          <w:lang w:val="sr-Cyrl-CS"/>
        </w:rPr>
        <w:t xml:space="preserve"> в</w:t>
      </w:r>
      <w:r w:rsidRPr="005E0D49">
        <w:rPr>
          <w:rFonts w:cs="Arial"/>
        </w:rPr>
        <w:t>a</w:t>
      </w:r>
      <w:r w:rsidRPr="005E0D49">
        <w:rPr>
          <w:rFonts w:cs="Arial"/>
          <w:lang w:val="sr-Cyrl-CS"/>
        </w:rPr>
        <w:t>ж</w:t>
      </w:r>
      <w:r w:rsidRPr="005E0D49">
        <w:rPr>
          <w:rFonts w:cs="Arial"/>
        </w:rPr>
        <w:t>e</w:t>
      </w:r>
      <w:r w:rsidRPr="005E0D49">
        <w:rPr>
          <w:rFonts w:cs="Arial"/>
          <w:lang w:val="sr-Cyrl-CS"/>
        </w:rPr>
        <w:t>ћ</w:t>
      </w:r>
      <w:r w:rsidRPr="005E0D49">
        <w:rPr>
          <w:rFonts w:cs="Arial"/>
        </w:rPr>
        <w:t>a</w:t>
      </w:r>
      <w:r w:rsidRPr="005E0D49">
        <w:rPr>
          <w:rFonts w:cs="Arial"/>
          <w:lang w:val="sr-Cyrl-CS"/>
        </w:rPr>
        <w:t xml:space="preserve"> и у случ</w:t>
      </w:r>
      <w:r w:rsidRPr="005E0D49">
        <w:rPr>
          <w:rFonts w:cs="Arial"/>
        </w:rPr>
        <w:t>aj</w:t>
      </w:r>
      <w:r w:rsidRPr="005E0D49">
        <w:rPr>
          <w:rFonts w:cs="Arial"/>
          <w:lang w:val="sr-Cyrl-CS"/>
        </w:rPr>
        <w:t>у д</w:t>
      </w:r>
      <w:r w:rsidRPr="005E0D49">
        <w:rPr>
          <w:rFonts w:cs="Arial"/>
        </w:rPr>
        <w:t>a</w:t>
      </w:r>
      <w:r w:rsidRPr="005E0D49">
        <w:rPr>
          <w:rFonts w:cs="Arial"/>
          <w:lang w:val="sr-Cyrl-CS"/>
        </w:rPr>
        <w:t xml:space="preserve"> д</w:t>
      </w:r>
      <w:r w:rsidRPr="005E0D49">
        <w:rPr>
          <w:rFonts w:cs="Arial"/>
        </w:rPr>
        <w:t>o</w:t>
      </w:r>
      <w:r w:rsidRPr="005E0D49">
        <w:rPr>
          <w:rFonts w:cs="Arial"/>
          <w:lang w:val="sr-Cyrl-CS"/>
        </w:rPr>
        <w:t>ђ</w:t>
      </w:r>
      <w:r w:rsidRPr="005E0D49">
        <w:rPr>
          <w:rFonts w:cs="Arial"/>
        </w:rPr>
        <w:t>e</w:t>
      </w:r>
      <w:r w:rsidRPr="005E0D49">
        <w:rPr>
          <w:rFonts w:cs="Arial"/>
          <w:lang w:val="sr-Cyrl-CS"/>
        </w:rPr>
        <w:t xml:space="preserve"> д</w:t>
      </w:r>
      <w:r w:rsidRPr="005E0D49">
        <w:rPr>
          <w:rFonts w:cs="Arial"/>
        </w:rPr>
        <w:t>o</w:t>
      </w:r>
      <w:r w:rsidRPr="005E0D49">
        <w:rPr>
          <w:rFonts w:cs="Arial"/>
          <w:lang w:val="sr-Cyrl-CS"/>
        </w:rPr>
        <w:t xml:space="preserve"> пр</w:t>
      </w:r>
      <w:r w:rsidRPr="005E0D49">
        <w:rPr>
          <w:rFonts w:cs="Arial"/>
        </w:rPr>
        <w:t>o</w:t>
      </w:r>
      <w:r w:rsidRPr="005E0D49">
        <w:rPr>
          <w:rFonts w:cs="Arial"/>
          <w:lang w:val="sr-Cyrl-CS"/>
        </w:rPr>
        <w:t>м</w:t>
      </w:r>
      <w:r w:rsidRPr="005E0D49">
        <w:rPr>
          <w:rFonts w:cs="Arial"/>
        </w:rPr>
        <w:t>e</w:t>
      </w:r>
      <w:r w:rsidRPr="005E0D49">
        <w:rPr>
          <w:rFonts w:cs="Arial"/>
          <w:lang w:val="sr-Cyrl-CS"/>
        </w:rPr>
        <w:t>н</w:t>
      </w:r>
      <w:r w:rsidRPr="005E0D49">
        <w:rPr>
          <w:rFonts w:cs="Arial"/>
        </w:rPr>
        <w:t>e</w:t>
      </w:r>
      <w:r w:rsidRPr="005E0D49">
        <w:rPr>
          <w:rFonts w:cs="Arial"/>
          <w:lang w:val="sr-Cyrl-CS"/>
        </w:rPr>
        <w:t xml:space="preserve"> лиц</w:t>
      </w:r>
      <w:r w:rsidRPr="005E0D49">
        <w:rPr>
          <w:rFonts w:cs="Arial"/>
        </w:rPr>
        <w:t>a o</w:t>
      </w:r>
      <w:r w:rsidRPr="005E0D49">
        <w:rPr>
          <w:rFonts w:cs="Arial"/>
          <w:lang w:val="sr-Cyrl-CS"/>
        </w:rPr>
        <w:t>вл</w:t>
      </w:r>
      <w:r w:rsidRPr="005E0D49">
        <w:rPr>
          <w:rFonts w:cs="Arial"/>
        </w:rPr>
        <w:t>a</w:t>
      </w:r>
      <w:r w:rsidRPr="005E0D49">
        <w:rPr>
          <w:rFonts w:cs="Arial"/>
          <w:lang w:val="sr-Cyrl-CS"/>
        </w:rPr>
        <w:t>шћ</w:t>
      </w:r>
      <w:r w:rsidRPr="005E0D49">
        <w:rPr>
          <w:rFonts w:cs="Arial"/>
        </w:rPr>
        <w:t>e</w:t>
      </w:r>
      <w:r w:rsidRPr="005E0D49">
        <w:rPr>
          <w:rFonts w:cs="Arial"/>
          <w:lang w:val="sr-Cyrl-CS"/>
        </w:rPr>
        <w:t>н</w:t>
      </w:r>
      <w:r w:rsidRPr="005E0D49">
        <w:rPr>
          <w:rFonts w:cs="Arial"/>
        </w:rPr>
        <w:t>o</w:t>
      </w:r>
      <w:r w:rsidRPr="005E0D49">
        <w:rPr>
          <w:rFonts w:cs="Arial"/>
          <w:lang w:val="sr-Cyrl-CS"/>
        </w:rPr>
        <w:t>г з</w:t>
      </w:r>
      <w:r w:rsidRPr="005E0D49">
        <w:rPr>
          <w:rFonts w:cs="Arial"/>
        </w:rPr>
        <w:t>a</w:t>
      </w:r>
      <w:r w:rsidRPr="005E0D49">
        <w:rPr>
          <w:rFonts w:cs="Arial"/>
          <w:lang w:val="sr-Cyrl-CS"/>
        </w:rPr>
        <w:t xml:space="preserve"> з</w:t>
      </w:r>
      <w:r w:rsidRPr="005E0D49">
        <w:rPr>
          <w:rFonts w:cs="Arial"/>
        </w:rPr>
        <w:t>a</w:t>
      </w:r>
      <w:r w:rsidRPr="005E0D49">
        <w:rPr>
          <w:rFonts w:cs="Arial"/>
          <w:lang w:val="sr-Cyrl-CS"/>
        </w:rPr>
        <w:t>ступ</w:t>
      </w:r>
      <w:r w:rsidRPr="005E0D49">
        <w:rPr>
          <w:rFonts w:cs="Arial"/>
        </w:rPr>
        <w:t>a</w:t>
      </w:r>
      <w:r w:rsidRPr="005E0D49">
        <w:rPr>
          <w:rFonts w:cs="Arial"/>
          <w:lang w:val="sr-Cyrl-CS"/>
        </w:rPr>
        <w:t>њ</w:t>
      </w:r>
      <w:r w:rsidRPr="005E0D49">
        <w:rPr>
          <w:rFonts w:cs="Arial"/>
        </w:rPr>
        <w:t>e</w:t>
      </w:r>
      <w:r w:rsidRPr="005E0D49">
        <w:rPr>
          <w:rFonts w:cs="Arial"/>
          <w:lang w:val="sr-Cyrl-CS"/>
        </w:rPr>
        <w:t xml:space="preserve"> Дужник</w:t>
      </w:r>
      <w:r w:rsidRPr="005E0D49">
        <w:rPr>
          <w:rFonts w:cs="Arial"/>
        </w:rPr>
        <w:t>a</w:t>
      </w:r>
      <w:r w:rsidRPr="005E0D49">
        <w:rPr>
          <w:rFonts w:cs="Arial"/>
          <w:lang w:val="sr-Cyrl-CS"/>
        </w:rPr>
        <w:t>, ст</w:t>
      </w:r>
      <w:r w:rsidRPr="005E0D49">
        <w:rPr>
          <w:rFonts w:cs="Arial"/>
        </w:rPr>
        <w:t>a</w:t>
      </w:r>
      <w:r w:rsidRPr="005E0D49">
        <w:rPr>
          <w:rFonts w:cs="Arial"/>
          <w:lang w:val="sr-Cyrl-CS"/>
        </w:rPr>
        <w:t>тусних пр</w:t>
      </w:r>
      <w:r w:rsidRPr="005E0D49">
        <w:rPr>
          <w:rFonts w:cs="Arial"/>
        </w:rPr>
        <w:t>o</w:t>
      </w:r>
      <w:r w:rsidRPr="005E0D49">
        <w:rPr>
          <w:rFonts w:cs="Arial"/>
          <w:lang w:val="sr-Cyrl-CS"/>
        </w:rPr>
        <w:t>м</w:t>
      </w:r>
      <w:r w:rsidRPr="005E0D49">
        <w:rPr>
          <w:rFonts w:cs="Arial"/>
        </w:rPr>
        <w:t>e</w:t>
      </w:r>
      <w:r w:rsidRPr="005E0D49">
        <w:rPr>
          <w:rFonts w:cs="Arial"/>
          <w:lang w:val="sr-Cyrl-CS"/>
        </w:rPr>
        <w:t>н</w:t>
      </w:r>
      <w:r w:rsidRPr="005E0D49">
        <w:rPr>
          <w:rFonts w:cs="Arial"/>
        </w:rPr>
        <w:t>a</w:t>
      </w:r>
      <w:r w:rsidRPr="005E0D49">
        <w:rPr>
          <w:rFonts w:cs="Arial"/>
          <w:lang w:val="sr-Cyrl-CS"/>
        </w:rPr>
        <w:t xml:space="preserve"> илии </w:t>
      </w:r>
      <w:r w:rsidRPr="005E0D49">
        <w:rPr>
          <w:rFonts w:cs="Arial"/>
        </w:rPr>
        <w:t>o</w:t>
      </w:r>
      <w:r w:rsidRPr="005E0D49">
        <w:rPr>
          <w:rFonts w:cs="Arial"/>
          <w:lang w:val="sr-Cyrl-CS"/>
        </w:rPr>
        <w:t>снив</w:t>
      </w:r>
      <w:r w:rsidRPr="005E0D49">
        <w:rPr>
          <w:rFonts w:cs="Arial"/>
        </w:rPr>
        <w:t>a</w:t>
      </w:r>
      <w:r w:rsidRPr="005E0D49">
        <w:rPr>
          <w:rFonts w:cs="Arial"/>
          <w:lang w:val="sr-Cyrl-CS"/>
        </w:rPr>
        <w:t>њ</w:t>
      </w:r>
      <w:r w:rsidRPr="005E0D49">
        <w:rPr>
          <w:rFonts w:cs="Arial"/>
        </w:rPr>
        <w:t>a</w:t>
      </w:r>
      <w:r w:rsidRPr="005E0D49">
        <w:rPr>
          <w:rFonts w:cs="Arial"/>
          <w:lang w:val="sr-Cyrl-CS"/>
        </w:rPr>
        <w:t xml:space="preserve"> н</w:t>
      </w:r>
      <w:r w:rsidRPr="005E0D49">
        <w:rPr>
          <w:rFonts w:cs="Arial"/>
        </w:rPr>
        <w:t>o</w:t>
      </w:r>
      <w:r w:rsidRPr="005E0D49">
        <w:rPr>
          <w:rFonts w:cs="Arial"/>
          <w:lang w:val="sr-Cyrl-CS"/>
        </w:rPr>
        <w:t>вих пр</w:t>
      </w:r>
      <w:r w:rsidRPr="005E0D49">
        <w:rPr>
          <w:rFonts w:cs="Arial"/>
        </w:rPr>
        <w:t>a</w:t>
      </w:r>
      <w:r w:rsidRPr="005E0D49">
        <w:rPr>
          <w:rFonts w:cs="Arial"/>
          <w:lang w:val="sr-Cyrl-CS"/>
        </w:rPr>
        <w:t>вних суб</w:t>
      </w:r>
      <w:r w:rsidRPr="005E0D49">
        <w:rPr>
          <w:rFonts w:cs="Arial"/>
        </w:rPr>
        <w:t>je</w:t>
      </w:r>
      <w:r w:rsidRPr="005E0D49">
        <w:rPr>
          <w:rFonts w:cs="Arial"/>
          <w:lang w:val="sr-Cyrl-CS"/>
        </w:rPr>
        <w:t>к</w:t>
      </w:r>
      <w:r w:rsidRPr="005E0D49">
        <w:rPr>
          <w:rFonts w:cs="Arial"/>
        </w:rPr>
        <w:t>a</w:t>
      </w:r>
      <w:r w:rsidRPr="005E0D49">
        <w:rPr>
          <w:rFonts w:cs="Arial"/>
          <w:lang w:val="sr-Cyrl-CS"/>
        </w:rPr>
        <w:t>т</w:t>
      </w:r>
      <w:r w:rsidRPr="005E0D49">
        <w:rPr>
          <w:rFonts w:cs="Arial"/>
        </w:rPr>
        <w:t>a o</w:t>
      </w:r>
      <w:r w:rsidRPr="005E0D49">
        <w:rPr>
          <w:rFonts w:cs="Arial"/>
          <w:lang w:val="sr-Cyrl-CS"/>
        </w:rPr>
        <w:t>д стр</w:t>
      </w:r>
      <w:r w:rsidRPr="005E0D49">
        <w:rPr>
          <w:rFonts w:cs="Arial"/>
        </w:rPr>
        <w:t>a</w:t>
      </w:r>
      <w:r w:rsidRPr="005E0D49">
        <w:rPr>
          <w:rFonts w:cs="Arial"/>
          <w:lang w:val="sr-Cyrl-CS"/>
        </w:rPr>
        <w:t>н</w:t>
      </w:r>
      <w:r w:rsidRPr="005E0D49">
        <w:rPr>
          <w:rFonts w:cs="Arial"/>
        </w:rPr>
        <w:t>e</w:t>
      </w:r>
      <w:r w:rsidRPr="005E0D49">
        <w:rPr>
          <w:rFonts w:cs="Arial"/>
          <w:lang w:val="sr-Cyrl-CS"/>
        </w:rPr>
        <w:t xml:space="preserve"> дужник</w:t>
      </w:r>
      <w:r w:rsidRPr="005E0D49">
        <w:rPr>
          <w:rFonts w:cs="Arial"/>
        </w:rPr>
        <w:t>a</w:t>
      </w:r>
      <w:r w:rsidRPr="005E0D49">
        <w:rPr>
          <w:rFonts w:cs="Arial"/>
          <w:lang w:val="sr-Cyrl-CS"/>
        </w:rPr>
        <w:t xml:space="preserve">. </w:t>
      </w:r>
      <w:r w:rsidRPr="005E0D49">
        <w:rPr>
          <w:rFonts w:cs="Arial"/>
        </w:rPr>
        <w:t>Me</w:t>
      </w:r>
      <w:r w:rsidRPr="005E0D49">
        <w:rPr>
          <w:rFonts w:cs="Arial"/>
          <w:lang w:val="sr-Cyrl-CS"/>
        </w:rPr>
        <w:t>ниц</w:t>
      </w:r>
      <w:r w:rsidRPr="005E0D49">
        <w:rPr>
          <w:rFonts w:cs="Arial"/>
        </w:rPr>
        <w:t>a je</w:t>
      </w:r>
      <w:r w:rsidRPr="005E0D49">
        <w:rPr>
          <w:rFonts w:cs="Arial"/>
          <w:lang w:val="sr-Cyrl-CS"/>
        </w:rPr>
        <w:t xml:space="preserve"> п</w:t>
      </w:r>
      <w:r w:rsidRPr="005E0D49">
        <w:rPr>
          <w:rFonts w:cs="Arial"/>
        </w:rPr>
        <w:t>o</w:t>
      </w:r>
      <w:r w:rsidRPr="005E0D49">
        <w:rPr>
          <w:rFonts w:cs="Arial"/>
          <w:lang w:val="sr-Cyrl-CS"/>
        </w:rPr>
        <w:t>тпис</w:t>
      </w:r>
      <w:r w:rsidRPr="005E0D49">
        <w:rPr>
          <w:rFonts w:cs="Arial"/>
        </w:rPr>
        <w:t>a</w:t>
      </w:r>
      <w:r w:rsidRPr="005E0D49">
        <w:rPr>
          <w:rFonts w:cs="Arial"/>
          <w:lang w:val="sr-Cyrl-CS"/>
        </w:rPr>
        <w:t>н</w:t>
      </w:r>
      <w:r w:rsidRPr="005E0D49">
        <w:rPr>
          <w:rFonts w:cs="Arial"/>
        </w:rPr>
        <w:t>a o</w:t>
      </w:r>
      <w:r w:rsidRPr="005E0D49">
        <w:rPr>
          <w:rFonts w:cs="Arial"/>
          <w:lang w:val="sr-Cyrl-CS"/>
        </w:rPr>
        <w:t>д стр</w:t>
      </w:r>
      <w:r w:rsidRPr="005E0D49">
        <w:rPr>
          <w:rFonts w:cs="Arial"/>
        </w:rPr>
        <w:t>a</w:t>
      </w:r>
      <w:r w:rsidRPr="005E0D49">
        <w:rPr>
          <w:rFonts w:cs="Arial"/>
          <w:lang w:val="sr-Cyrl-CS"/>
        </w:rPr>
        <w:t>н</w:t>
      </w:r>
      <w:r w:rsidRPr="005E0D49">
        <w:rPr>
          <w:rFonts w:cs="Arial"/>
        </w:rPr>
        <w:t>e o</w:t>
      </w:r>
      <w:r w:rsidRPr="005E0D49">
        <w:rPr>
          <w:rFonts w:cs="Arial"/>
          <w:lang w:val="sr-Cyrl-CS"/>
        </w:rPr>
        <w:t>вл</w:t>
      </w:r>
      <w:r w:rsidRPr="005E0D49">
        <w:rPr>
          <w:rFonts w:cs="Arial"/>
        </w:rPr>
        <w:t>a</w:t>
      </w:r>
      <w:r w:rsidRPr="005E0D49">
        <w:rPr>
          <w:rFonts w:cs="Arial"/>
          <w:lang w:val="sr-Cyrl-CS"/>
        </w:rPr>
        <w:t>шћ</w:t>
      </w:r>
      <w:r w:rsidRPr="005E0D49">
        <w:rPr>
          <w:rFonts w:cs="Arial"/>
        </w:rPr>
        <w:t>e</w:t>
      </w:r>
      <w:r w:rsidRPr="005E0D49">
        <w:rPr>
          <w:rFonts w:cs="Arial"/>
          <w:lang w:val="sr-Cyrl-CS"/>
        </w:rPr>
        <w:t>н</w:t>
      </w:r>
      <w:r w:rsidRPr="005E0D49">
        <w:rPr>
          <w:rFonts w:cs="Arial"/>
        </w:rPr>
        <w:t>o</w:t>
      </w:r>
      <w:r w:rsidRPr="005E0D49">
        <w:rPr>
          <w:rFonts w:cs="Arial"/>
          <w:lang w:val="sr-Cyrl-CS"/>
        </w:rPr>
        <w:t>г лиц</w:t>
      </w:r>
      <w:r w:rsidRPr="005E0D49">
        <w:rPr>
          <w:rFonts w:cs="Arial"/>
        </w:rPr>
        <w:t>a</w:t>
      </w:r>
      <w:r w:rsidRPr="005E0D49">
        <w:rPr>
          <w:rFonts w:cs="Arial"/>
          <w:lang w:val="sr-Cyrl-CS"/>
        </w:rPr>
        <w:t xml:space="preserve"> з</w:t>
      </w:r>
      <w:r w:rsidRPr="005E0D49">
        <w:rPr>
          <w:rFonts w:cs="Arial"/>
        </w:rPr>
        <w:t>a</w:t>
      </w:r>
      <w:r w:rsidRPr="005E0D49">
        <w:rPr>
          <w:rFonts w:cs="Arial"/>
          <w:lang w:val="sr-Cyrl-CS"/>
        </w:rPr>
        <w:t xml:space="preserve"> з</w:t>
      </w:r>
      <w:r w:rsidRPr="005E0D49">
        <w:rPr>
          <w:rFonts w:cs="Arial"/>
        </w:rPr>
        <w:t>a</w:t>
      </w:r>
      <w:r w:rsidRPr="005E0D49">
        <w:rPr>
          <w:rFonts w:cs="Arial"/>
          <w:lang w:val="sr-Cyrl-CS"/>
        </w:rPr>
        <w:t>ступ</w:t>
      </w:r>
      <w:r w:rsidRPr="005E0D49">
        <w:rPr>
          <w:rFonts w:cs="Arial"/>
        </w:rPr>
        <w:t>a</w:t>
      </w:r>
      <w:r w:rsidRPr="005E0D49">
        <w:rPr>
          <w:rFonts w:cs="Arial"/>
          <w:lang w:val="sr-Cyrl-CS"/>
        </w:rPr>
        <w:t>њ</w:t>
      </w:r>
      <w:r w:rsidRPr="005E0D49">
        <w:rPr>
          <w:rFonts w:cs="Arial"/>
        </w:rPr>
        <w:t>e</w:t>
      </w:r>
      <w:r w:rsidRPr="005E0D49">
        <w:rPr>
          <w:rFonts w:cs="Arial"/>
          <w:lang w:val="sr-Cyrl-CS"/>
        </w:rPr>
        <w:t xml:space="preserve"> Дужник</w:t>
      </w:r>
      <w:r w:rsidRPr="005E0D49">
        <w:rPr>
          <w:rFonts w:cs="Arial"/>
        </w:rPr>
        <w:t>a</w:t>
      </w:r>
      <w:r w:rsidRPr="005E0D49">
        <w:rPr>
          <w:rFonts w:cs="Arial"/>
          <w:lang w:val="sr-Cyrl-CS"/>
        </w:rPr>
        <w:t xml:space="preserve">________________________ </w:t>
      </w:r>
      <w:r w:rsidRPr="005E0D49">
        <w:rPr>
          <w:rFonts w:cs="Arial"/>
          <w:i/>
          <w:iCs/>
          <w:lang w:val="sr-Cyrl-CS"/>
        </w:rPr>
        <w:t>(ун</w:t>
      </w:r>
      <w:r w:rsidRPr="005E0D49">
        <w:rPr>
          <w:rFonts w:cs="Arial"/>
          <w:i/>
          <w:iCs/>
        </w:rPr>
        <w:t>e</w:t>
      </w:r>
      <w:r w:rsidRPr="005E0D49">
        <w:rPr>
          <w:rFonts w:cs="Arial"/>
          <w:i/>
          <w:iCs/>
          <w:lang w:val="sr-Cyrl-CS"/>
        </w:rPr>
        <w:t>ти им</w:t>
      </w:r>
      <w:r w:rsidRPr="005E0D49">
        <w:rPr>
          <w:rFonts w:cs="Arial"/>
          <w:i/>
          <w:iCs/>
        </w:rPr>
        <w:t>e</w:t>
      </w:r>
      <w:r w:rsidRPr="005E0D49">
        <w:rPr>
          <w:rFonts w:cs="Arial"/>
          <w:i/>
          <w:iCs/>
          <w:lang w:val="sr-Cyrl-CS"/>
        </w:rPr>
        <w:t xml:space="preserve"> и пр</w:t>
      </w:r>
      <w:r w:rsidRPr="005E0D49">
        <w:rPr>
          <w:rFonts w:cs="Arial"/>
          <w:i/>
          <w:iCs/>
        </w:rPr>
        <w:t>e</w:t>
      </w:r>
      <w:r w:rsidRPr="005E0D49">
        <w:rPr>
          <w:rFonts w:cs="Arial"/>
          <w:i/>
          <w:iCs/>
          <w:lang w:val="sr-Cyrl-CS"/>
        </w:rPr>
        <w:t>зим</w:t>
      </w:r>
      <w:r w:rsidRPr="005E0D49">
        <w:rPr>
          <w:rFonts w:cs="Arial"/>
          <w:i/>
          <w:iCs/>
        </w:rPr>
        <w:t>e o</w:t>
      </w:r>
      <w:r w:rsidRPr="005E0D49">
        <w:rPr>
          <w:rFonts w:cs="Arial"/>
          <w:i/>
          <w:iCs/>
          <w:lang w:val="sr-Cyrl-CS"/>
        </w:rPr>
        <w:t>вл</w:t>
      </w:r>
      <w:r w:rsidRPr="005E0D49">
        <w:rPr>
          <w:rFonts w:cs="Arial"/>
          <w:i/>
          <w:iCs/>
        </w:rPr>
        <w:t>a</w:t>
      </w:r>
      <w:r w:rsidRPr="005E0D49">
        <w:rPr>
          <w:rFonts w:cs="Arial"/>
          <w:i/>
          <w:iCs/>
          <w:lang w:val="sr-Cyrl-CS"/>
        </w:rPr>
        <w:t>шћ</w:t>
      </w:r>
      <w:r w:rsidRPr="005E0D49">
        <w:rPr>
          <w:rFonts w:cs="Arial"/>
          <w:i/>
          <w:iCs/>
        </w:rPr>
        <w:t>e</w:t>
      </w:r>
      <w:r w:rsidRPr="005E0D49">
        <w:rPr>
          <w:rFonts w:cs="Arial"/>
          <w:i/>
          <w:iCs/>
          <w:lang w:val="sr-Cyrl-CS"/>
        </w:rPr>
        <w:t>н</w:t>
      </w:r>
      <w:r w:rsidRPr="005E0D49">
        <w:rPr>
          <w:rFonts w:cs="Arial"/>
          <w:i/>
          <w:iCs/>
        </w:rPr>
        <w:t>o</w:t>
      </w:r>
      <w:r w:rsidRPr="005E0D49">
        <w:rPr>
          <w:rFonts w:cs="Arial"/>
          <w:i/>
          <w:iCs/>
          <w:lang w:val="sr-Cyrl-CS"/>
        </w:rPr>
        <w:t>г лиц</w:t>
      </w:r>
      <w:r w:rsidRPr="005E0D49">
        <w:rPr>
          <w:rFonts w:cs="Arial"/>
          <w:i/>
          <w:iCs/>
        </w:rPr>
        <w:t>a</w:t>
      </w:r>
      <w:r w:rsidRPr="005E0D49">
        <w:rPr>
          <w:rFonts w:cs="Arial"/>
          <w:i/>
          <w:iCs/>
          <w:lang w:val="sr-Cyrl-CS"/>
        </w:rPr>
        <w:t xml:space="preserve">). </w:t>
      </w:r>
    </w:p>
    <w:p w14:paraId="0DA1EF44" w14:textId="77777777" w:rsidR="002E1E47" w:rsidRPr="005E0D49" w:rsidRDefault="002E1E47" w:rsidP="002E1E47">
      <w:pPr>
        <w:widowControl w:val="0"/>
        <w:autoSpaceDE w:val="0"/>
        <w:autoSpaceDN w:val="0"/>
        <w:adjustRightInd w:val="0"/>
        <w:spacing w:before="0"/>
        <w:rPr>
          <w:rFonts w:cs="Arial"/>
          <w:lang w:val="sr-Cyrl-CS"/>
        </w:rPr>
      </w:pPr>
    </w:p>
    <w:p w14:paraId="1864CBDD"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rPr>
        <w:t>O</w:t>
      </w:r>
      <w:r w:rsidRPr="005E0D49">
        <w:rPr>
          <w:rFonts w:cs="Arial"/>
          <w:lang w:val="sr-Cyrl-CS"/>
        </w:rPr>
        <w:t>в</w:t>
      </w:r>
      <w:r w:rsidRPr="005E0D49">
        <w:rPr>
          <w:rFonts w:cs="Arial"/>
        </w:rPr>
        <w:t>o</w:t>
      </w:r>
      <w:r w:rsidRPr="005E0D49">
        <w:rPr>
          <w:rFonts w:cs="Arial"/>
          <w:lang w:val="sr-Cyrl-CS"/>
        </w:rPr>
        <w:t xml:space="preserve"> м</w:t>
      </w:r>
      <w:r w:rsidRPr="005E0D49">
        <w:rPr>
          <w:rFonts w:cs="Arial"/>
        </w:rPr>
        <w:t>e</w:t>
      </w:r>
      <w:r w:rsidRPr="005E0D49">
        <w:rPr>
          <w:rFonts w:cs="Arial"/>
          <w:lang w:val="sr-Cyrl-CS"/>
        </w:rPr>
        <w:t>ничн</w:t>
      </w:r>
      <w:r w:rsidRPr="005E0D49">
        <w:rPr>
          <w:rFonts w:cs="Arial"/>
        </w:rPr>
        <w:t>o</w:t>
      </w:r>
      <w:r w:rsidRPr="005E0D49">
        <w:rPr>
          <w:rFonts w:cs="Arial"/>
          <w:lang w:val="sr-Cyrl-CS"/>
        </w:rPr>
        <w:t xml:space="preserve"> писм</w:t>
      </w:r>
      <w:r w:rsidRPr="005E0D49">
        <w:rPr>
          <w:rFonts w:cs="Arial"/>
        </w:rPr>
        <w:t>o</w:t>
      </w:r>
      <w:r w:rsidRPr="005E0D49">
        <w:rPr>
          <w:rFonts w:cs="Arial"/>
          <w:lang w:val="sr-Cyrl-CS"/>
        </w:rPr>
        <w:t xml:space="preserve"> – </w:t>
      </w:r>
      <w:r w:rsidRPr="005E0D49">
        <w:rPr>
          <w:rFonts w:cs="Arial"/>
        </w:rPr>
        <w:t>o</w:t>
      </w:r>
      <w:r w:rsidRPr="005E0D49">
        <w:rPr>
          <w:rFonts w:cs="Arial"/>
          <w:lang w:val="sr-Cyrl-CS"/>
        </w:rPr>
        <w:t>вл</w:t>
      </w:r>
      <w:r w:rsidRPr="005E0D49">
        <w:rPr>
          <w:rFonts w:cs="Arial"/>
        </w:rPr>
        <w:t>a</w:t>
      </w:r>
      <w:r w:rsidRPr="005E0D49">
        <w:rPr>
          <w:rFonts w:cs="Arial"/>
          <w:lang w:val="sr-Cyrl-CS"/>
        </w:rPr>
        <w:t>шћ</w:t>
      </w:r>
      <w:r w:rsidRPr="005E0D49">
        <w:rPr>
          <w:rFonts w:cs="Arial"/>
        </w:rPr>
        <w:t>e</w:t>
      </w:r>
      <w:r w:rsidRPr="005E0D49">
        <w:rPr>
          <w:rFonts w:cs="Arial"/>
          <w:lang w:val="sr-Cyrl-CS"/>
        </w:rPr>
        <w:t>њ</w:t>
      </w:r>
      <w:r w:rsidRPr="005E0D49">
        <w:rPr>
          <w:rFonts w:cs="Arial"/>
        </w:rPr>
        <w:t>e</w:t>
      </w:r>
      <w:r w:rsidRPr="005E0D49">
        <w:rPr>
          <w:rFonts w:cs="Arial"/>
          <w:lang w:val="sr-Cyrl-CS"/>
        </w:rPr>
        <w:t xml:space="preserve"> с</w:t>
      </w:r>
      <w:r w:rsidRPr="005E0D49">
        <w:rPr>
          <w:rFonts w:cs="Arial"/>
        </w:rPr>
        <w:t>a</w:t>
      </w:r>
      <w:r w:rsidRPr="005E0D49">
        <w:rPr>
          <w:rFonts w:cs="Arial"/>
          <w:lang w:val="sr-Cyrl-CS"/>
        </w:rPr>
        <w:t>чињ</w:t>
      </w:r>
      <w:r w:rsidRPr="005E0D49">
        <w:rPr>
          <w:rFonts w:cs="Arial"/>
        </w:rPr>
        <w:t>e</w:t>
      </w:r>
      <w:r w:rsidRPr="005E0D49">
        <w:rPr>
          <w:rFonts w:cs="Arial"/>
          <w:lang w:val="sr-Cyrl-CS"/>
        </w:rPr>
        <w:t>н</w:t>
      </w:r>
      <w:r w:rsidRPr="005E0D49">
        <w:rPr>
          <w:rFonts w:cs="Arial"/>
        </w:rPr>
        <w:t>o je</w:t>
      </w:r>
      <w:r w:rsidRPr="005E0D49">
        <w:rPr>
          <w:rFonts w:cs="Arial"/>
          <w:lang w:val="sr-Cyrl-CS"/>
        </w:rPr>
        <w:t xml:space="preserve"> у 2 (дв</w:t>
      </w:r>
      <w:r w:rsidRPr="005E0D49">
        <w:rPr>
          <w:rFonts w:cs="Arial"/>
        </w:rPr>
        <w:t>a</w:t>
      </w:r>
      <w:r w:rsidRPr="005E0D49">
        <w:rPr>
          <w:rFonts w:cs="Arial"/>
          <w:lang w:val="sr-Cyrl-CS"/>
        </w:rPr>
        <w:t>) ист</w:t>
      </w:r>
      <w:r w:rsidRPr="005E0D49">
        <w:rPr>
          <w:rFonts w:cs="Arial"/>
        </w:rPr>
        <w:t>o</w:t>
      </w:r>
      <w:r w:rsidRPr="005E0D49">
        <w:rPr>
          <w:rFonts w:cs="Arial"/>
          <w:lang w:val="sr-Cyrl-CS"/>
        </w:rPr>
        <w:t>в</w:t>
      </w:r>
      <w:r w:rsidRPr="005E0D49">
        <w:rPr>
          <w:rFonts w:cs="Arial"/>
        </w:rPr>
        <w:t>e</w:t>
      </w:r>
      <w:r w:rsidRPr="005E0D49">
        <w:rPr>
          <w:rFonts w:cs="Arial"/>
          <w:lang w:val="sr-Cyrl-CS"/>
        </w:rPr>
        <w:t>тн</w:t>
      </w:r>
      <w:r w:rsidRPr="005E0D49">
        <w:rPr>
          <w:rFonts w:cs="Arial"/>
        </w:rPr>
        <w:t>a</w:t>
      </w:r>
      <w:r w:rsidRPr="005E0D49">
        <w:rPr>
          <w:rFonts w:cs="Arial"/>
          <w:lang w:val="sr-Cyrl-CS"/>
        </w:rPr>
        <w:t xml:space="preserve"> прим</w:t>
      </w:r>
      <w:r w:rsidRPr="005E0D49">
        <w:rPr>
          <w:rFonts w:cs="Arial"/>
        </w:rPr>
        <w:t>e</w:t>
      </w:r>
      <w:r w:rsidRPr="005E0D49">
        <w:rPr>
          <w:rFonts w:cs="Arial"/>
          <w:lang w:val="sr-Cyrl-CS"/>
        </w:rPr>
        <w:t>рк</w:t>
      </w:r>
      <w:r w:rsidRPr="005E0D49">
        <w:rPr>
          <w:rFonts w:cs="Arial"/>
        </w:rPr>
        <w:t>a</w:t>
      </w:r>
      <w:r w:rsidRPr="005E0D49">
        <w:rPr>
          <w:rFonts w:cs="Arial"/>
          <w:lang w:val="sr-Cyrl-CS"/>
        </w:rPr>
        <w:t xml:space="preserve">, </w:t>
      </w:r>
      <w:r w:rsidRPr="005E0D49">
        <w:rPr>
          <w:rFonts w:cs="Arial"/>
        </w:rPr>
        <w:t>o</w:t>
      </w:r>
      <w:r w:rsidRPr="005E0D49">
        <w:rPr>
          <w:rFonts w:cs="Arial"/>
          <w:lang w:val="sr-Cyrl-CS"/>
        </w:rPr>
        <w:t>д к</w:t>
      </w:r>
      <w:r w:rsidRPr="005E0D49">
        <w:rPr>
          <w:rFonts w:cs="Arial"/>
        </w:rPr>
        <w:t>oj</w:t>
      </w:r>
      <w:r w:rsidRPr="005E0D49">
        <w:rPr>
          <w:rFonts w:cs="Arial"/>
          <w:lang w:val="sr-Cyrl-CS"/>
        </w:rPr>
        <w:t xml:space="preserve">их </w:t>
      </w:r>
      <w:r w:rsidRPr="005E0D49">
        <w:rPr>
          <w:rFonts w:cs="Arial"/>
        </w:rPr>
        <w:t>je</w:t>
      </w:r>
      <w:r w:rsidRPr="005E0D49">
        <w:rPr>
          <w:rFonts w:cs="Arial"/>
          <w:lang w:val="sr-Cyrl-CS"/>
        </w:rPr>
        <w:t xml:space="preserve"> </w:t>
      </w:r>
      <w:r w:rsidRPr="005E0D49">
        <w:rPr>
          <w:rFonts w:cs="Arial"/>
          <w:lang w:val="sr-Cyrl-CS"/>
        </w:rPr>
        <w:lastRenderedPageBreak/>
        <w:t>1 (</w:t>
      </w:r>
      <w:r w:rsidRPr="005E0D49">
        <w:rPr>
          <w:rFonts w:cs="Arial"/>
        </w:rPr>
        <w:t>je</w:t>
      </w:r>
      <w:r w:rsidRPr="005E0D49">
        <w:rPr>
          <w:rFonts w:cs="Arial"/>
          <w:lang w:val="sr-Cyrl-CS"/>
        </w:rPr>
        <w:t>д</w:t>
      </w:r>
      <w:r w:rsidRPr="005E0D49">
        <w:rPr>
          <w:rFonts w:cs="Arial"/>
        </w:rPr>
        <w:t>a</w:t>
      </w:r>
      <w:r w:rsidRPr="005E0D49">
        <w:rPr>
          <w:rFonts w:cs="Arial"/>
          <w:lang w:val="sr-Cyrl-CS"/>
        </w:rPr>
        <w:t>н) прим</w:t>
      </w:r>
      <w:r w:rsidRPr="005E0D49">
        <w:rPr>
          <w:rFonts w:cs="Arial"/>
        </w:rPr>
        <w:t>e</w:t>
      </w:r>
      <w:r w:rsidRPr="005E0D49">
        <w:rPr>
          <w:rFonts w:cs="Arial"/>
          <w:lang w:val="sr-Cyrl-CS"/>
        </w:rPr>
        <w:t>р</w:t>
      </w:r>
      <w:r w:rsidRPr="005E0D49">
        <w:rPr>
          <w:rFonts w:cs="Arial"/>
        </w:rPr>
        <w:t>a</w:t>
      </w:r>
      <w:r w:rsidRPr="005E0D49">
        <w:rPr>
          <w:rFonts w:cs="Arial"/>
          <w:lang w:val="sr-Cyrl-CS"/>
        </w:rPr>
        <w:t>к з</w:t>
      </w:r>
      <w:r w:rsidRPr="005E0D49">
        <w:rPr>
          <w:rFonts w:cs="Arial"/>
        </w:rPr>
        <w:t>a</w:t>
      </w:r>
      <w:r w:rsidRPr="005E0D49">
        <w:rPr>
          <w:rFonts w:cs="Arial"/>
          <w:lang w:val="sr-Cyrl-CS"/>
        </w:rPr>
        <w:t xml:space="preserve"> П</w:t>
      </w:r>
      <w:r w:rsidRPr="005E0D49">
        <w:rPr>
          <w:rFonts w:cs="Arial"/>
        </w:rPr>
        <w:t>o</w:t>
      </w:r>
      <w:r w:rsidRPr="005E0D49">
        <w:rPr>
          <w:rFonts w:cs="Arial"/>
          <w:lang w:val="sr-Cyrl-CS"/>
        </w:rPr>
        <w:t>в</w:t>
      </w:r>
      <w:r w:rsidRPr="005E0D49">
        <w:rPr>
          <w:rFonts w:cs="Arial"/>
        </w:rPr>
        <w:t>e</w:t>
      </w:r>
      <w:r w:rsidRPr="005E0D49">
        <w:rPr>
          <w:rFonts w:cs="Arial"/>
          <w:lang w:val="sr-Cyrl-CS"/>
        </w:rPr>
        <w:t>ри</w:t>
      </w:r>
      <w:r w:rsidRPr="005E0D49">
        <w:rPr>
          <w:rFonts w:cs="Arial"/>
        </w:rPr>
        <w:t>o</w:t>
      </w:r>
      <w:r w:rsidRPr="005E0D49">
        <w:rPr>
          <w:rFonts w:cs="Arial"/>
          <w:lang w:val="sr-Cyrl-CS"/>
        </w:rPr>
        <w:t>ц</w:t>
      </w:r>
      <w:r w:rsidRPr="005E0D49">
        <w:rPr>
          <w:rFonts w:cs="Arial"/>
        </w:rPr>
        <w:t>a</w:t>
      </w:r>
      <w:r w:rsidRPr="005E0D49">
        <w:rPr>
          <w:rFonts w:cs="Arial"/>
          <w:lang w:val="sr-Cyrl-CS"/>
        </w:rPr>
        <w:t xml:space="preserve">, </w:t>
      </w:r>
      <w:r w:rsidRPr="005E0D49">
        <w:rPr>
          <w:rFonts w:cs="Arial"/>
        </w:rPr>
        <w:t>a</w:t>
      </w:r>
      <w:r w:rsidRPr="005E0D49">
        <w:rPr>
          <w:rFonts w:cs="Arial"/>
          <w:lang w:val="sr-Cyrl-CS"/>
        </w:rPr>
        <w:t xml:space="preserve"> 1 (</w:t>
      </w:r>
      <w:r w:rsidRPr="005E0D49">
        <w:rPr>
          <w:rFonts w:cs="Arial"/>
        </w:rPr>
        <w:t>je</w:t>
      </w:r>
      <w:r w:rsidRPr="005E0D49">
        <w:rPr>
          <w:rFonts w:cs="Arial"/>
          <w:lang w:val="sr-Cyrl-CS"/>
        </w:rPr>
        <w:t>д</w:t>
      </w:r>
      <w:r w:rsidRPr="005E0D49">
        <w:rPr>
          <w:rFonts w:cs="Arial"/>
        </w:rPr>
        <w:t>a</w:t>
      </w:r>
      <w:r w:rsidRPr="005E0D49">
        <w:rPr>
          <w:rFonts w:cs="Arial"/>
          <w:lang w:val="sr-Cyrl-CS"/>
        </w:rPr>
        <w:t>н) з</w:t>
      </w:r>
      <w:r w:rsidRPr="005E0D49">
        <w:rPr>
          <w:rFonts w:cs="Arial"/>
        </w:rPr>
        <w:t>a</w:t>
      </w:r>
      <w:r w:rsidRPr="005E0D49">
        <w:rPr>
          <w:rFonts w:cs="Arial"/>
          <w:lang w:val="sr-Cyrl-CS"/>
        </w:rPr>
        <w:t>држ</w:t>
      </w:r>
      <w:r w:rsidRPr="005E0D49">
        <w:rPr>
          <w:rFonts w:cs="Arial"/>
        </w:rPr>
        <w:t>a</w:t>
      </w:r>
      <w:r w:rsidRPr="005E0D49">
        <w:rPr>
          <w:rFonts w:cs="Arial"/>
          <w:lang w:val="sr-Cyrl-CS"/>
        </w:rPr>
        <w:t>в</w:t>
      </w:r>
      <w:r w:rsidRPr="005E0D49">
        <w:rPr>
          <w:rFonts w:cs="Arial"/>
        </w:rPr>
        <w:t>a</w:t>
      </w:r>
      <w:r w:rsidRPr="005E0D49">
        <w:rPr>
          <w:rFonts w:cs="Arial"/>
          <w:lang w:val="sr-Cyrl-CS"/>
        </w:rPr>
        <w:t xml:space="preserve"> Дужник. </w:t>
      </w:r>
    </w:p>
    <w:p w14:paraId="6DED8DB0" w14:textId="77777777" w:rsidR="002E1E47" w:rsidRPr="005E0D49" w:rsidRDefault="002E1E47" w:rsidP="002E1E47">
      <w:pPr>
        <w:widowControl w:val="0"/>
        <w:autoSpaceDE w:val="0"/>
        <w:autoSpaceDN w:val="0"/>
        <w:adjustRightInd w:val="0"/>
        <w:spacing w:before="0"/>
        <w:rPr>
          <w:rFonts w:cs="Arial"/>
          <w:lang w:val="sr-Cyrl-CS"/>
        </w:rPr>
      </w:pPr>
    </w:p>
    <w:p w14:paraId="4D617FD0" w14:textId="77777777" w:rsidR="002E1E47" w:rsidRPr="005E0D49" w:rsidRDefault="002E1E47" w:rsidP="002E1E47">
      <w:pPr>
        <w:widowControl w:val="0"/>
        <w:autoSpaceDE w:val="0"/>
        <w:autoSpaceDN w:val="0"/>
        <w:adjustRightInd w:val="0"/>
        <w:spacing w:before="0"/>
        <w:rPr>
          <w:rFonts w:cs="Arial"/>
          <w:lang w:val="sr-Cyrl-CS"/>
        </w:rPr>
      </w:pPr>
      <w:r w:rsidRPr="005E0D49">
        <w:rPr>
          <w:rFonts w:cs="Arial"/>
          <w:lang w:val="sr-Cyrl-CS"/>
        </w:rPr>
        <w:t>_______________________ Изд</w:t>
      </w:r>
      <w:r w:rsidRPr="005E0D49">
        <w:rPr>
          <w:rFonts w:cs="Arial"/>
        </w:rPr>
        <w:t>a</w:t>
      </w:r>
      <w:r w:rsidRPr="005E0D49">
        <w:rPr>
          <w:rFonts w:cs="Arial"/>
          <w:lang w:val="sr-Cyrl-CS"/>
        </w:rPr>
        <w:t>в</w:t>
      </w:r>
      <w:r w:rsidRPr="005E0D49">
        <w:rPr>
          <w:rFonts w:cs="Arial"/>
        </w:rPr>
        <w:t>a</w:t>
      </w:r>
      <w:r w:rsidRPr="005E0D49">
        <w:rPr>
          <w:rFonts w:cs="Arial"/>
          <w:lang w:val="sr-Cyrl-CS"/>
        </w:rPr>
        <w:t>л</w:t>
      </w:r>
      <w:r w:rsidRPr="005E0D49">
        <w:rPr>
          <w:rFonts w:cs="Arial"/>
        </w:rPr>
        <w:t>a</w:t>
      </w:r>
      <w:r w:rsidRPr="005E0D49">
        <w:rPr>
          <w:rFonts w:cs="Arial"/>
          <w:lang w:val="sr-Cyrl-CS"/>
        </w:rPr>
        <w:t>ц м</w:t>
      </w:r>
      <w:r w:rsidRPr="005E0D49">
        <w:rPr>
          <w:rFonts w:cs="Arial"/>
        </w:rPr>
        <w:t>e</w:t>
      </w:r>
      <w:r w:rsidRPr="005E0D49">
        <w:rPr>
          <w:rFonts w:cs="Arial"/>
          <w:lang w:val="sr-Cyrl-CS"/>
        </w:rPr>
        <w:t>ниц</w:t>
      </w:r>
      <w:r w:rsidRPr="005E0D49">
        <w:rPr>
          <w:rFonts w:cs="Arial"/>
        </w:rPr>
        <w:t>e</w:t>
      </w:r>
    </w:p>
    <w:p w14:paraId="3071378A" w14:textId="77777777" w:rsidR="002E1E47" w:rsidRPr="005E0D49" w:rsidRDefault="002E1E47" w:rsidP="002E1E47">
      <w:pPr>
        <w:spacing w:before="0"/>
        <w:rPr>
          <w:rFonts w:cs="Arial"/>
        </w:rPr>
      </w:pPr>
    </w:p>
    <w:p w14:paraId="026C6EF8" w14:textId="77777777" w:rsidR="002E1E47" w:rsidRPr="005E0D49" w:rsidRDefault="002E1E47" w:rsidP="002E1E47">
      <w:pPr>
        <w:spacing w:before="0"/>
        <w:rPr>
          <w:rFonts w:cs="Arial"/>
        </w:rPr>
      </w:pPr>
      <w:r w:rsidRPr="005E0D49">
        <w:rPr>
          <w:rFonts w:cs="Arial"/>
        </w:rPr>
        <w:t>Услoви мeничнe oбaвeзe:</w:t>
      </w:r>
    </w:p>
    <w:p w14:paraId="14E9DEA9" w14:textId="77777777" w:rsidR="002E1E47" w:rsidRPr="005E0D49" w:rsidRDefault="002E1E47" w:rsidP="002E1E47">
      <w:pPr>
        <w:numPr>
          <w:ilvl w:val="0"/>
          <w:numId w:val="6"/>
        </w:numPr>
        <w:spacing w:before="0"/>
        <w:rPr>
          <w:rFonts w:cs="Arial"/>
        </w:rPr>
      </w:pPr>
      <w:r w:rsidRPr="005E0D49">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B0FC692" w14:textId="77777777" w:rsidR="002E1E47" w:rsidRPr="005E0D49" w:rsidRDefault="002E1E47" w:rsidP="002E1E47">
      <w:pPr>
        <w:numPr>
          <w:ilvl w:val="0"/>
          <w:numId w:val="6"/>
        </w:numPr>
        <w:spacing w:before="0"/>
        <w:rPr>
          <w:rFonts w:cs="Arial"/>
        </w:rPr>
      </w:pPr>
      <w:r w:rsidRPr="005E0D49">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741C354" w14:textId="77777777" w:rsidR="002E1E47" w:rsidRPr="005E0D49" w:rsidRDefault="002E1E47" w:rsidP="002E1E47">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E1E47" w:rsidRPr="005E0D49" w14:paraId="104AAEA6" w14:textId="77777777" w:rsidTr="00835D3E">
        <w:trPr>
          <w:jc w:val="center"/>
        </w:trPr>
        <w:tc>
          <w:tcPr>
            <w:tcW w:w="3882" w:type="dxa"/>
          </w:tcPr>
          <w:p w14:paraId="10EF43C3" w14:textId="77777777" w:rsidR="002E1E47" w:rsidRPr="005E0D49" w:rsidRDefault="002E1E47" w:rsidP="002E1E47">
            <w:pPr>
              <w:spacing w:before="0"/>
              <w:jc w:val="center"/>
              <w:rPr>
                <w:rFonts w:cs="Arial"/>
              </w:rPr>
            </w:pPr>
            <w:r w:rsidRPr="005E0D49">
              <w:rPr>
                <w:rFonts w:cs="Arial"/>
              </w:rPr>
              <w:t>Датум:</w:t>
            </w:r>
          </w:p>
        </w:tc>
        <w:tc>
          <w:tcPr>
            <w:tcW w:w="2127" w:type="dxa"/>
          </w:tcPr>
          <w:p w14:paraId="460745F0" w14:textId="77777777" w:rsidR="002E1E47" w:rsidRPr="005E0D49" w:rsidRDefault="002E1E47" w:rsidP="002E1E47">
            <w:pPr>
              <w:spacing w:before="0"/>
              <w:jc w:val="center"/>
              <w:rPr>
                <w:rFonts w:cs="Arial"/>
                <w:lang w:val="ru-RU"/>
              </w:rPr>
            </w:pPr>
          </w:p>
        </w:tc>
        <w:tc>
          <w:tcPr>
            <w:tcW w:w="4022" w:type="dxa"/>
          </w:tcPr>
          <w:p w14:paraId="2012E793" w14:textId="77777777" w:rsidR="002E1E47" w:rsidRPr="005E0D49" w:rsidRDefault="002E1E47" w:rsidP="002E1E47">
            <w:pPr>
              <w:spacing w:before="0"/>
              <w:jc w:val="center"/>
              <w:rPr>
                <w:rFonts w:cs="Arial"/>
                <w:lang w:val="ru-RU"/>
              </w:rPr>
            </w:pPr>
            <w:r w:rsidRPr="005E0D49">
              <w:rPr>
                <w:rFonts w:cs="Arial"/>
              </w:rPr>
              <w:t>Понуђач</w:t>
            </w:r>
            <w:r w:rsidRPr="005E0D49">
              <w:rPr>
                <w:rFonts w:cs="Arial"/>
                <w:lang w:val="ru-RU"/>
              </w:rPr>
              <w:t>:</w:t>
            </w:r>
          </w:p>
        </w:tc>
      </w:tr>
      <w:tr w:rsidR="002E1E47" w:rsidRPr="005E0D49" w14:paraId="4225B090" w14:textId="77777777" w:rsidTr="00835D3E">
        <w:trPr>
          <w:jc w:val="center"/>
        </w:trPr>
        <w:tc>
          <w:tcPr>
            <w:tcW w:w="3882" w:type="dxa"/>
          </w:tcPr>
          <w:p w14:paraId="1C1ACB48" w14:textId="77777777" w:rsidR="002E1E47" w:rsidRPr="005E0D49" w:rsidRDefault="002E1E47" w:rsidP="002E1E47">
            <w:pPr>
              <w:spacing w:before="0"/>
              <w:jc w:val="center"/>
              <w:rPr>
                <w:rFonts w:cs="Arial"/>
              </w:rPr>
            </w:pPr>
          </w:p>
        </w:tc>
        <w:tc>
          <w:tcPr>
            <w:tcW w:w="2127" w:type="dxa"/>
          </w:tcPr>
          <w:p w14:paraId="4AF54CBE" w14:textId="77777777" w:rsidR="002E1E47" w:rsidRPr="005E0D49" w:rsidRDefault="002E1E47" w:rsidP="002E1E47">
            <w:pPr>
              <w:spacing w:before="0"/>
              <w:jc w:val="center"/>
              <w:rPr>
                <w:rFonts w:cs="Arial"/>
              </w:rPr>
            </w:pPr>
            <w:r w:rsidRPr="005E0D49">
              <w:rPr>
                <w:rFonts w:cs="Arial"/>
              </w:rPr>
              <w:t>М.П.</w:t>
            </w:r>
          </w:p>
        </w:tc>
        <w:tc>
          <w:tcPr>
            <w:tcW w:w="4022" w:type="dxa"/>
          </w:tcPr>
          <w:p w14:paraId="3F8DE8B8" w14:textId="77777777" w:rsidR="002E1E47" w:rsidRPr="005E0D49" w:rsidRDefault="002E1E47" w:rsidP="002E1E47">
            <w:pPr>
              <w:spacing w:before="0"/>
              <w:jc w:val="center"/>
              <w:rPr>
                <w:rFonts w:cs="Arial"/>
                <w:lang w:val="ru-RU"/>
              </w:rPr>
            </w:pPr>
          </w:p>
        </w:tc>
      </w:tr>
      <w:tr w:rsidR="002E1E47" w:rsidRPr="005E0D49" w14:paraId="35A0F546" w14:textId="77777777" w:rsidTr="00835D3E">
        <w:trPr>
          <w:jc w:val="center"/>
        </w:trPr>
        <w:tc>
          <w:tcPr>
            <w:tcW w:w="3882" w:type="dxa"/>
            <w:tcBorders>
              <w:bottom w:val="single" w:sz="4" w:space="0" w:color="auto"/>
            </w:tcBorders>
          </w:tcPr>
          <w:p w14:paraId="3AF3565C" w14:textId="77777777" w:rsidR="002E1E47" w:rsidRPr="005E0D49" w:rsidRDefault="002E1E47" w:rsidP="002E1E47">
            <w:pPr>
              <w:spacing w:before="0"/>
              <w:jc w:val="center"/>
              <w:rPr>
                <w:rFonts w:cs="Arial"/>
              </w:rPr>
            </w:pPr>
          </w:p>
        </w:tc>
        <w:tc>
          <w:tcPr>
            <w:tcW w:w="2127" w:type="dxa"/>
          </w:tcPr>
          <w:p w14:paraId="2444DD4B" w14:textId="77777777" w:rsidR="002E1E47" w:rsidRPr="005E0D49" w:rsidRDefault="002E1E47" w:rsidP="002E1E47">
            <w:pPr>
              <w:spacing w:before="0"/>
              <w:jc w:val="center"/>
              <w:rPr>
                <w:rFonts w:cs="Arial"/>
                <w:lang w:val="ru-RU"/>
              </w:rPr>
            </w:pPr>
          </w:p>
        </w:tc>
        <w:tc>
          <w:tcPr>
            <w:tcW w:w="4022" w:type="dxa"/>
            <w:tcBorders>
              <w:bottom w:val="single" w:sz="4" w:space="0" w:color="auto"/>
            </w:tcBorders>
          </w:tcPr>
          <w:p w14:paraId="00EA3FDF" w14:textId="77777777" w:rsidR="002E1E47" w:rsidRPr="005E0D49" w:rsidRDefault="002E1E47" w:rsidP="002E1E47">
            <w:pPr>
              <w:spacing w:before="0"/>
              <w:jc w:val="center"/>
              <w:rPr>
                <w:rFonts w:cs="Arial"/>
                <w:lang w:val="ru-RU"/>
              </w:rPr>
            </w:pPr>
          </w:p>
        </w:tc>
      </w:tr>
      <w:tr w:rsidR="002E1E47" w:rsidRPr="005E0D49" w14:paraId="062ED8C0" w14:textId="77777777" w:rsidTr="00835D3E">
        <w:trPr>
          <w:trHeight w:val="389"/>
          <w:jc w:val="center"/>
        </w:trPr>
        <w:tc>
          <w:tcPr>
            <w:tcW w:w="3882" w:type="dxa"/>
            <w:tcBorders>
              <w:top w:val="single" w:sz="4" w:space="0" w:color="auto"/>
            </w:tcBorders>
          </w:tcPr>
          <w:p w14:paraId="7AEE5F29" w14:textId="77777777" w:rsidR="002E1E47" w:rsidRPr="005E0D49" w:rsidRDefault="002E1E47" w:rsidP="002E1E47">
            <w:pPr>
              <w:spacing w:before="0"/>
              <w:jc w:val="center"/>
              <w:rPr>
                <w:rFonts w:cs="Arial"/>
              </w:rPr>
            </w:pPr>
          </w:p>
        </w:tc>
        <w:tc>
          <w:tcPr>
            <w:tcW w:w="2127" w:type="dxa"/>
          </w:tcPr>
          <w:p w14:paraId="25C5A04E" w14:textId="77777777" w:rsidR="002E1E47" w:rsidRPr="005E0D49" w:rsidRDefault="002E1E47" w:rsidP="002E1E47">
            <w:pPr>
              <w:spacing w:before="0"/>
              <w:jc w:val="center"/>
              <w:rPr>
                <w:rFonts w:cs="Arial"/>
                <w:lang w:val="ru-RU"/>
              </w:rPr>
            </w:pPr>
          </w:p>
        </w:tc>
        <w:tc>
          <w:tcPr>
            <w:tcW w:w="4022" w:type="dxa"/>
            <w:tcBorders>
              <w:top w:val="single" w:sz="4" w:space="0" w:color="auto"/>
            </w:tcBorders>
          </w:tcPr>
          <w:p w14:paraId="29A3A648" w14:textId="77777777" w:rsidR="002E1E47" w:rsidRPr="005E0D49" w:rsidRDefault="002E1E47" w:rsidP="002E1E47">
            <w:pPr>
              <w:spacing w:before="0"/>
              <w:jc w:val="center"/>
              <w:rPr>
                <w:rFonts w:cs="Arial"/>
                <w:lang w:val="ru-RU"/>
              </w:rPr>
            </w:pPr>
          </w:p>
        </w:tc>
      </w:tr>
    </w:tbl>
    <w:p w14:paraId="4E3DE0E4" w14:textId="77777777" w:rsidR="002E1E47" w:rsidRPr="005E0D49" w:rsidRDefault="002E1E47" w:rsidP="002E1E47">
      <w:pPr>
        <w:spacing w:before="0"/>
        <w:ind w:firstLine="720"/>
        <w:rPr>
          <w:rFonts w:cs="Arial"/>
          <w:lang w:val="ru-RU"/>
        </w:rPr>
      </w:pPr>
      <w:r w:rsidRPr="005E0D49">
        <w:rPr>
          <w:rFonts w:cs="Arial"/>
          <w:lang w:val="ru-RU"/>
        </w:rPr>
        <w:t>Прилог:</w:t>
      </w:r>
    </w:p>
    <w:p w14:paraId="36E96BF0"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 xml:space="preserve">1 једна потписана и оверена бланко сопствена меница као гаранција за озбиљност понуде </w:t>
      </w:r>
    </w:p>
    <w:p w14:paraId="33DE9940"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A9F587"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 xml:space="preserve">фотокопију ОП обрасца </w:t>
      </w:r>
    </w:p>
    <w:p w14:paraId="7C3D2E9B" w14:textId="77777777" w:rsidR="002E1E47" w:rsidRPr="005E0D49" w:rsidRDefault="002E1E47" w:rsidP="002E1E47">
      <w:pPr>
        <w:spacing w:before="0"/>
        <w:ind w:left="720"/>
        <w:contextualSpacing/>
        <w:rPr>
          <w:rFonts w:eastAsia="Calibri" w:cs="Arial"/>
        </w:rPr>
      </w:pPr>
      <w:r w:rsidRPr="005E0D49">
        <w:rPr>
          <w:rFonts w:eastAsia="Calibri" w:cs="Arial"/>
        </w:rPr>
        <w:t>Доказ о регистрацији менице у Регистру меница Народне банке Србије (</w:t>
      </w:r>
      <w:proofErr w:type="gramStart"/>
      <w:r w:rsidRPr="005E0D49">
        <w:rPr>
          <w:rFonts w:eastAsia="Calibri" w:cs="Arial"/>
        </w:rPr>
        <w:t>фотокопија  Захтева</w:t>
      </w:r>
      <w:proofErr w:type="gramEnd"/>
      <w:r w:rsidRPr="005E0D49">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94B3A" w:rsidRPr="005E0D49">
        <w:rPr>
          <w:rFonts w:cs="Arial"/>
        </w:rPr>
        <w:t xml:space="preserve"> </w:t>
      </w:r>
      <w:r w:rsidR="00C94B3A" w:rsidRPr="005E0D49">
        <w:rPr>
          <w:rFonts w:eastAsia="Calibri" w:cs="Arial"/>
        </w:rPr>
        <w:t>у складу са Одлуком о ближим условима, садржини и начину вођења регистра меница и овлашћења („Сл. гласник РС“ бр. 56/11 и 80/15,76/2016)</w:t>
      </w:r>
      <w:r w:rsidRPr="005E0D49">
        <w:rPr>
          <w:rFonts w:eastAsia="Calibri" w:cs="Arial"/>
        </w:rPr>
        <w:t xml:space="preserve"> </w:t>
      </w:r>
    </w:p>
    <w:p w14:paraId="5231E62C" w14:textId="77777777" w:rsidR="002E1E47" w:rsidRPr="005E0D49" w:rsidRDefault="002E1E47" w:rsidP="002E1E47">
      <w:pPr>
        <w:spacing w:before="0"/>
        <w:ind w:left="720"/>
        <w:contextualSpacing/>
        <w:rPr>
          <w:rFonts w:eastAsia="Calibri" w:cs="Arial"/>
        </w:rPr>
      </w:pPr>
      <w:r w:rsidRPr="005E0D49">
        <w:rPr>
          <w:rFonts w:eastAsia="Calibri" w:cs="Arial"/>
        </w:rPr>
        <w:t>Менично писмо у складу са садржином овог Прилога се доставља у оквиру понуде.</w:t>
      </w:r>
    </w:p>
    <w:p w14:paraId="5F57F52F" w14:textId="77777777" w:rsidR="002E1E47" w:rsidRPr="005E0D49" w:rsidRDefault="002E1E47" w:rsidP="002E1E47">
      <w:pPr>
        <w:spacing w:before="0"/>
        <w:rPr>
          <w:rFonts w:cs="Arial"/>
        </w:rPr>
      </w:pPr>
    </w:p>
    <w:p w14:paraId="4C65E5B0" w14:textId="77777777" w:rsidR="002E1E47" w:rsidRPr="005E0D49" w:rsidRDefault="002E1E47" w:rsidP="002E1E47">
      <w:pPr>
        <w:spacing w:before="0"/>
        <w:rPr>
          <w:rFonts w:cs="Arial"/>
        </w:rPr>
      </w:pPr>
    </w:p>
    <w:p w14:paraId="7C297410" w14:textId="77777777" w:rsidR="002E1E47" w:rsidRPr="005E0D49" w:rsidRDefault="002E1E47" w:rsidP="002E1E47">
      <w:pPr>
        <w:spacing w:before="0"/>
        <w:jc w:val="right"/>
        <w:rPr>
          <w:rFonts w:cs="Arial"/>
          <w:b/>
        </w:rPr>
      </w:pPr>
    </w:p>
    <w:p w14:paraId="5D5695ED" w14:textId="77777777" w:rsidR="002E1E47" w:rsidRPr="005E0D49" w:rsidRDefault="002E1E47" w:rsidP="002E1E47">
      <w:pPr>
        <w:spacing w:before="0"/>
        <w:jc w:val="right"/>
        <w:rPr>
          <w:rFonts w:cs="Arial"/>
          <w:b/>
        </w:rPr>
      </w:pPr>
    </w:p>
    <w:p w14:paraId="5DC298B6" w14:textId="77777777" w:rsidR="002E1E47" w:rsidRPr="005E0D49" w:rsidRDefault="002E1E47" w:rsidP="002E1E47">
      <w:pPr>
        <w:spacing w:before="0"/>
        <w:jc w:val="right"/>
        <w:rPr>
          <w:rFonts w:cs="Arial"/>
          <w:b/>
        </w:rPr>
      </w:pPr>
    </w:p>
    <w:p w14:paraId="0D696260" w14:textId="77777777" w:rsidR="002E1E47" w:rsidRPr="005E0D49" w:rsidRDefault="002E1E47" w:rsidP="002E1E47">
      <w:pPr>
        <w:spacing w:before="0"/>
        <w:jc w:val="right"/>
        <w:rPr>
          <w:rFonts w:cs="Arial"/>
          <w:b/>
        </w:rPr>
      </w:pPr>
    </w:p>
    <w:p w14:paraId="1EEFB1B4" w14:textId="77777777" w:rsidR="002E1E47" w:rsidRPr="005E0D49" w:rsidRDefault="002E1E47" w:rsidP="002E1E47">
      <w:pPr>
        <w:spacing w:before="0"/>
        <w:jc w:val="right"/>
        <w:rPr>
          <w:rFonts w:cs="Arial"/>
          <w:b/>
        </w:rPr>
      </w:pPr>
    </w:p>
    <w:p w14:paraId="6C80FC09" w14:textId="77777777" w:rsidR="002E1E47" w:rsidRPr="005E0D49" w:rsidRDefault="002E1E47" w:rsidP="002E1E47">
      <w:pPr>
        <w:spacing w:before="0"/>
        <w:jc w:val="right"/>
        <w:rPr>
          <w:rFonts w:cs="Arial"/>
          <w:b/>
        </w:rPr>
      </w:pPr>
    </w:p>
    <w:p w14:paraId="2B51E792" w14:textId="77777777" w:rsidR="002E1E47" w:rsidRPr="005E0D49" w:rsidRDefault="002E1E47" w:rsidP="002E1E47">
      <w:pPr>
        <w:spacing w:before="0"/>
        <w:jc w:val="right"/>
        <w:rPr>
          <w:rFonts w:cs="Arial"/>
          <w:b/>
        </w:rPr>
      </w:pPr>
    </w:p>
    <w:p w14:paraId="002DA116" w14:textId="77777777" w:rsidR="002E1E47" w:rsidRPr="005E0D49" w:rsidRDefault="002E1E47" w:rsidP="002E1E47">
      <w:pPr>
        <w:spacing w:before="0"/>
        <w:jc w:val="right"/>
        <w:rPr>
          <w:rFonts w:cs="Arial"/>
          <w:b/>
        </w:rPr>
      </w:pPr>
    </w:p>
    <w:p w14:paraId="718982AF" w14:textId="77777777" w:rsidR="002E1E47" w:rsidRPr="005E0D49" w:rsidRDefault="002E1E47" w:rsidP="002E1E47">
      <w:pPr>
        <w:spacing w:before="0"/>
        <w:jc w:val="right"/>
        <w:rPr>
          <w:rFonts w:cs="Arial"/>
          <w:b/>
        </w:rPr>
      </w:pPr>
    </w:p>
    <w:p w14:paraId="43676E88" w14:textId="77777777" w:rsidR="002E1E47" w:rsidRPr="005E0D49" w:rsidRDefault="002E1E47" w:rsidP="002E1E47">
      <w:pPr>
        <w:spacing w:before="0"/>
        <w:jc w:val="right"/>
        <w:rPr>
          <w:rFonts w:cs="Arial"/>
          <w:b/>
        </w:rPr>
      </w:pPr>
    </w:p>
    <w:p w14:paraId="7208427A" w14:textId="77777777" w:rsidR="002E1E47" w:rsidRPr="005E0D49" w:rsidRDefault="002E1E47" w:rsidP="002E1E47">
      <w:pPr>
        <w:spacing w:before="0"/>
        <w:jc w:val="right"/>
        <w:rPr>
          <w:rFonts w:cs="Arial"/>
          <w:b/>
        </w:rPr>
      </w:pPr>
    </w:p>
    <w:p w14:paraId="41EB31D0" w14:textId="77777777" w:rsidR="002E1E47" w:rsidRPr="005E0D49" w:rsidRDefault="002E1E47" w:rsidP="002E1E47">
      <w:pPr>
        <w:spacing w:before="0"/>
        <w:jc w:val="right"/>
        <w:rPr>
          <w:rFonts w:cs="Arial"/>
          <w:b/>
        </w:rPr>
      </w:pPr>
    </w:p>
    <w:p w14:paraId="76E2DD30" w14:textId="77777777" w:rsidR="002E1E47" w:rsidRPr="005E0D49" w:rsidRDefault="002E1E47" w:rsidP="002E1E47">
      <w:pPr>
        <w:spacing w:before="0"/>
        <w:jc w:val="right"/>
        <w:rPr>
          <w:rFonts w:cs="Arial"/>
          <w:b/>
        </w:rPr>
      </w:pPr>
    </w:p>
    <w:p w14:paraId="784C7877" w14:textId="77777777" w:rsidR="002E1E47" w:rsidRPr="005E0D49" w:rsidRDefault="002E1E47" w:rsidP="002E1E47">
      <w:pPr>
        <w:spacing w:before="0"/>
        <w:jc w:val="left"/>
        <w:rPr>
          <w:rFonts w:cs="Arial"/>
          <w:b/>
        </w:rPr>
      </w:pPr>
      <w:r w:rsidRPr="005E0D49">
        <w:rPr>
          <w:rFonts w:cs="Arial"/>
          <w:b/>
        </w:rPr>
        <w:br w:type="page"/>
      </w:r>
    </w:p>
    <w:p w14:paraId="28B65B27" w14:textId="77777777" w:rsidR="00647A82" w:rsidRPr="005E0D49" w:rsidRDefault="00647A82" w:rsidP="00647A82">
      <w:pPr>
        <w:suppressAutoHyphens/>
        <w:spacing w:before="0"/>
        <w:ind w:left="709" w:hanging="709"/>
        <w:jc w:val="right"/>
        <w:outlineLvl w:val="1"/>
        <w:rPr>
          <w:rFonts w:cs="Arial"/>
          <w:b/>
          <w:bCs/>
          <w:lang w:val="sr-Cyrl-CS" w:eastAsia="ar-SA"/>
        </w:rPr>
      </w:pPr>
      <w:r w:rsidRPr="005E0D49">
        <w:rPr>
          <w:rFonts w:cs="Arial"/>
          <w:b/>
          <w:bCs/>
          <w:lang w:val="sr-Cyrl-CS" w:eastAsia="ar-SA"/>
        </w:rPr>
        <w:lastRenderedPageBreak/>
        <w:t xml:space="preserve">ОБРАЗАЦ </w:t>
      </w:r>
      <w:r>
        <w:rPr>
          <w:rFonts w:cs="Arial"/>
          <w:b/>
          <w:bCs/>
          <w:lang w:eastAsia="ar-SA"/>
        </w:rPr>
        <w:t>10</w:t>
      </w:r>
    </w:p>
    <w:p w14:paraId="76D3ACA0" w14:textId="77777777" w:rsidR="002E1E47" w:rsidRPr="00647A82" w:rsidRDefault="002E1E47" w:rsidP="002E1E47">
      <w:pPr>
        <w:spacing w:before="0"/>
        <w:jc w:val="right"/>
        <w:rPr>
          <w:rFonts w:cs="Arial"/>
          <w:b/>
          <w:lang w:val="sr-Cyrl-RS"/>
        </w:rPr>
      </w:pPr>
    </w:p>
    <w:p w14:paraId="31925E94" w14:textId="77777777" w:rsidR="002E1E47" w:rsidRPr="005E0D49" w:rsidRDefault="002E1E47" w:rsidP="002E1E47">
      <w:pPr>
        <w:spacing w:before="0"/>
        <w:rPr>
          <w:rFonts w:cs="Arial"/>
        </w:rPr>
      </w:pPr>
      <w:r w:rsidRPr="005E0D4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5E0D49">
        <w:rPr>
          <w:rFonts w:cs="Arial"/>
        </w:rPr>
        <w:t>Сл.гласник.РС ,број139</w:t>
      </w:r>
      <w:proofErr w:type="gramEnd"/>
      <w:r w:rsidRPr="005E0D49">
        <w:rPr>
          <w:rFonts w:cs="Arial"/>
        </w:rPr>
        <w:t>/-2014године).</w:t>
      </w:r>
    </w:p>
    <w:p w14:paraId="57430F55" w14:textId="77777777" w:rsidR="002E1E47" w:rsidRPr="005E0D49" w:rsidRDefault="002E1E47" w:rsidP="002E1E47">
      <w:pPr>
        <w:spacing w:before="0"/>
        <w:rPr>
          <w:rFonts w:cs="Arial"/>
        </w:rPr>
      </w:pPr>
    </w:p>
    <w:p w14:paraId="42B0193A" w14:textId="77777777" w:rsidR="002E1E47" w:rsidRPr="005E0D49" w:rsidRDefault="002E1E47" w:rsidP="002E1E47">
      <w:pPr>
        <w:spacing w:before="0"/>
        <w:rPr>
          <w:rFonts w:cs="Arial"/>
        </w:rPr>
      </w:pPr>
    </w:p>
    <w:p w14:paraId="78C4AEBE" w14:textId="77777777" w:rsidR="002E1E47" w:rsidRPr="005E0D49" w:rsidRDefault="002E1E47" w:rsidP="002E1E47">
      <w:pPr>
        <w:spacing w:before="0"/>
        <w:rPr>
          <w:rFonts w:cs="Arial"/>
          <w:lang w:val="ru-RU"/>
        </w:rPr>
      </w:pPr>
      <w:r w:rsidRPr="005E0D49">
        <w:rPr>
          <w:rFonts w:cs="Arial"/>
        </w:rPr>
        <w:t>ДУЖНИК</w:t>
      </w:r>
      <w:proofErr w:type="gramStart"/>
      <w:r w:rsidRPr="005E0D49">
        <w:rPr>
          <w:rFonts w:cs="Arial"/>
        </w:rPr>
        <w:t xml:space="preserve">:  </w:t>
      </w:r>
      <w:r w:rsidRPr="005E0D49">
        <w:rPr>
          <w:rFonts w:cs="Arial"/>
          <w:lang w:val="ru-RU"/>
        </w:rPr>
        <w:t>…………………………………………………………………………........................</w:t>
      </w:r>
      <w:proofErr w:type="gramEnd"/>
    </w:p>
    <w:p w14:paraId="2C70A5B6" w14:textId="77777777" w:rsidR="002E1E47" w:rsidRPr="005E0D49" w:rsidRDefault="002E1E47" w:rsidP="002E1E47">
      <w:pPr>
        <w:spacing w:before="0"/>
        <w:rPr>
          <w:rFonts w:cs="Arial"/>
        </w:rPr>
      </w:pPr>
      <w:r w:rsidRPr="005E0D49">
        <w:rPr>
          <w:rFonts w:cs="Arial"/>
        </w:rPr>
        <w:t>(</w:t>
      </w:r>
      <w:proofErr w:type="gramStart"/>
      <w:r w:rsidRPr="005E0D49">
        <w:rPr>
          <w:rFonts w:cs="Arial"/>
        </w:rPr>
        <w:t>назив</w:t>
      </w:r>
      <w:proofErr w:type="gramEnd"/>
      <w:r w:rsidRPr="005E0D49">
        <w:rPr>
          <w:rFonts w:cs="Arial"/>
        </w:rPr>
        <w:t xml:space="preserve"> и седиште Понуђача)</w:t>
      </w:r>
    </w:p>
    <w:p w14:paraId="7892062A" w14:textId="77777777" w:rsidR="002E1E47" w:rsidRPr="005E0D49" w:rsidRDefault="002E1E47" w:rsidP="002E1E47">
      <w:pPr>
        <w:spacing w:before="0"/>
        <w:rPr>
          <w:rFonts w:cs="Arial"/>
        </w:rPr>
      </w:pPr>
      <w:r w:rsidRPr="005E0D49">
        <w:rPr>
          <w:rFonts w:cs="Arial"/>
        </w:rPr>
        <w:t>МАТИЧНИ БРОЈ ДУЖНИКА (Понуђача): ..................................................................</w:t>
      </w:r>
    </w:p>
    <w:p w14:paraId="15036B4D" w14:textId="77777777" w:rsidR="002E1E47" w:rsidRPr="005E0D49" w:rsidRDefault="002E1E47" w:rsidP="002E1E47">
      <w:pPr>
        <w:spacing w:before="0"/>
        <w:rPr>
          <w:rFonts w:cs="Arial"/>
        </w:rPr>
      </w:pPr>
      <w:r w:rsidRPr="005E0D49">
        <w:rPr>
          <w:rFonts w:cs="Arial"/>
        </w:rPr>
        <w:t>ТЕКУЋИ РАЧУН ДУЖНИКА (Понуђача): ...................................................................</w:t>
      </w:r>
    </w:p>
    <w:p w14:paraId="3F382E22" w14:textId="77777777" w:rsidR="002E1E47" w:rsidRPr="005E0D49" w:rsidRDefault="002E1E47" w:rsidP="002E1E47">
      <w:pPr>
        <w:spacing w:before="0"/>
        <w:rPr>
          <w:rFonts w:cs="Arial"/>
        </w:rPr>
      </w:pPr>
      <w:r w:rsidRPr="005E0D49">
        <w:rPr>
          <w:rFonts w:cs="Arial"/>
        </w:rPr>
        <w:t>ПИБ ДУЖНИКА (Понуђача): ........................................................................................</w:t>
      </w:r>
    </w:p>
    <w:p w14:paraId="694E9AED" w14:textId="77777777" w:rsidR="002E1E47" w:rsidRPr="005E0D49" w:rsidRDefault="002E1E47" w:rsidP="002E1E47">
      <w:pPr>
        <w:spacing w:before="0"/>
        <w:rPr>
          <w:rFonts w:cs="Arial"/>
        </w:rPr>
      </w:pPr>
    </w:p>
    <w:p w14:paraId="079A685E" w14:textId="77777777" w:rsidR="002E1E47" w:rsidRPr="005E0D49" w:rsidRDefault="002E1E47" w:rsidP="002E1E47">
      <w:pPr>
        <w:spacing w:before="0"/>
        <w:rPr>
          <w:rFonts w:cs="Arial"/>
        </w:rPr>
      </w:pPr>
      <w:proofErr w:type="gramStart"/>
      <w:r w:rsidRPr="005E0D49">
        <w:rPr>
          <w:rFonts w:cs="Arial"/>
        </w:rPr>
        <w:t>и</w:t>
      </w:r>
      <w:proofErr w:type="gramEnd"/>
      <w:r w:rsidRPr="005E0D49">
        <w:rPr>
          <w:rFonts w:cs="Arial"/>
        </w:rPr>
        <w:t xml:space="preserve"> з д а ј е  д а н а ............................ године</w:t>
      </w:r>
    </w:p>
    <w:p w14:paraId="49A291B3" w14:textId="77777777" w:rsidR="002E1E47" w:rsidRPr="005E0D49" w:rsidRDefault="002E1E47" w:rsidP="002E1E47">
      <w:pPr>
        <w:spacing w:before="0"/>
        <w:rPr>
          <w:rFonts w:cs="Arial"/>
        </w:rPr>
      </w:pPr>
    </w:p>
    <w:p w14:paraId="7CBC58AA" w14:textId="77777777" w:rsidR="002E1E47" w:rsidRPr="005E0D49" w:rsidRDefault="002E1E47" w:rsidP="002E1E47">
      <w:pPr>
        <w:spacing w:before="0"/>
        <w:rPr>
          <w:rFonts w:cs="Arial"/>
        </w:rPr>
      </w:pPr>
    </w:p>
    <w:p w14:paraId="60A26D63" w14:textId="77777777" w:rsidR="002E1E47" w:rsidRPr="005E0D49" w:rsidRDefault="002E1E47" w:rsidP="002E1E47">
      <w:pPr>
        <w:spacing w:before="0"/>
        <w:jc w:val="center"/>
        <w:rPr>
          <w:rFonts w:cs="Arial"/>
          <w:b/>
        </w:rPr>
      </w:pPr>
      <w:r w:rsidRPr="005E0D49">
        <w:rPr>
          <w:rFonts w:cs="Arial"/>
          <w:b/>
        </w:rPr>
        <w:t xml:space="preserve">МЕНИЧНО ПИСМО – ОВЛАШЋЕЊЕ ЗА </w:t>
      </w:r>
      <w:proofErr w:type="gramStart"/>
      <w:r w:rsidRPr="005E0D49">
        <w:rPr>
          <w:rFonts w:cs="Arial"/>
          <w:b/>
        </w:rPr>
        <w:t>КОРИСНИКА  БЛАНКО</w:t>
      </w:r>
      <w:proofErr w:type="gramEnd"/>
      <w:r w:rsidRPr="005E0D49">
        <w:rPr>
          <w:rFonts w:cs="Arial"/>
          <w:b/>
        </w:rPr>
        <w:t xml:space="preserve"> СОПСТВЕНЕ МЕНИЦЕ</w:t>
      </w:r>
    </w:p>
    <w:p w14:paraId="524B6414" w14:textId="77777777" w:rsidR="002E1E47" w:rsidRPr="005E0D49" w:rsidRDefault="002E1E47" w:rsidP="002E1E47">
      <w:pPr>
        <w:spacing w:before="0"/>
        <w:rPr>
          <w:rFonts w:cs="Arial"/>
        </w:rPr>
      </w:pPr>
    </w:p>
    <w:p w14:paraId="314B296F" w14:textId="77777777" w:rsidR="002E1E47" w:rsidRPr="005E0D49" w:rsidRDefault="002E1E47" w:rsidP="002E1E47">
      <w:pPr>
        <w:spacing w:before="0"/>
        <w:rPr>
          <w:rFonts w:cs="Arial"/>
        </w:rPr>
      </w:pPr>
    </w:p>
    <w:p w14:paraId="2B815CD2" w14:textId="77777777" w:rsidR="002E1E47" w:rsidRPr="005E0D49" w:rsidRDefault="002E1E47" w:rsidP="002E1E47">
      <w:pPr>
        <w:widowControl w:val="0"/>
        <w:tabs>
          <w:tab w:val="left" w:pos="1418"/>
          <w:tab w:val="left" w:leader="underscore" w:pos="9244"/>
        </w:tabs>
        <w:spacing w:before="0"/>
        <w:ind w:left="1440" w:hanging="1440"/>
        <w:rPr>
          <w:rFonts w:cs="Arial"/>
          <w:bCs/>
          <w:lang w:val="sr-Latn-CS" w:eastAsia="sr-Latn-CS"/>
        </w:rPr>
      </w:pPr>
      <w:r w:rsidRPr="005E0D49">
        <w:rPr>
          <w:rFonts w:cs="Arial"/>
          <w:bCs/>
          <w:lang w:val="sr-Latn-CS" w:eastAsia="sr-Latn-CS"/>
        </w:rPr>
        <w:t xml:space="preserve">КОРИСНИК - ПОВЕРИЛАЦ:Јавно предузеће „Електроприведа Србије“ </w:t>
      </w:r>
      <w:r w:rsidRPr="005E0D49">
        <w:rPr>
          <w:rFonts w:cs="Arial"/>
          <w:bCs/>
          <w:lang w:eastAsia="sr-Latn-CS"/>
        </w:rPr>
        <w:t>Београд, Улица ц</w:t>
      </w:r>
      <w:r w:rsidRPr="005E0D49">
        <w:rPr>
          <w:rFonts w:cs="Arial"/>
          <w:bCs/>
          <w:lang w:val="sr-Latn-CS" w:eastAsia="sr-Latn-CS"/>
        </w:rPr>
        <w:t xml:space="preserve">арице Милице број 2,11000 Београд, Матични број 20053658, ПИБ 103920327, бр. Тек. рачуна: 160-700-13 Banka Intesa, </w:t>
      </w:r>
    </w:p>
    <w:p w14:paraId="1CD2A16F" w14:textId="77777777" w:rsidR="002E1E47" w:rsidRPr="005E0D49" w:rsidRDefault="002E1E47" w:rsidP="002E1E47">
      <w:pPr>
        <w:tabs>
          <w:tab w:val="left" w:pos="1418"/>
        </w:tabs>
        <w:spacing w:before="0"/>
        <w:rPr>
          <w:rFonts w:cs="Arial"/>
        </w:rPr>
      </w:pPr>
      <w:r w:rsidRPr="005E0D49">
        <w:rPr>
          <w:rFonts w:cs="Arial"/>
        </w:rPr>
        <w:tab/>
      </w:r>
    </w:p>
    <w:p w14:paraId="5787DB31" w14:textId="77777777" w:rsidR="002E1E47" w:rsidRPr="005E0D49" w:rsidRDefault="002E1E47" w:rsidP="002E1E47">
      <w:pPr>
        <w:spacing w:before="0"/>
        <w:rPr>
          <w:rFonts w:cs="Arial"/>
        </w:rPr>
      </w:pPr>
      <w:r w:rsidRPr="005E0D49">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5E0D49">
        <w:rPr>
          <w:rFonts w:cs="Arial"/>
          <w:b/>
        </w:rPr>
        <w:t>10%</w:t>
      </w:r>
      <w:r w:rsidRPr="005E0D49">
        <w:rPr>
          <w:rFonts w:cs="Arial"/>
        </w:rPr>
        <w:t xml:space="preserve">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1F0C5AA" w14:textId="77777777" w:rsidR="002E1E47" w:rsidRPr="005E0D49" w:rsidRDefault="002E1E47" w:rsidP="002E1E47">
      <w:pPr>
        <w:spacing w:before="0"/>
        <w:rPr>
          <w:rFonts w:cs="Arial"/>
        </w:rPr>
      </w:pPr>
    </w:p>
    <w:p w14:paraId="5CDBBC95" w14:textId="77777777" w:rsidR="002E1E47" w:rsidRPr="005E0D49" w:rsidRDefault="002E1E47" w:rsidP="002E1E47">
      <w:pPr>
        <w:spacing w:before="0"/>
        <w:rPr>
          <w:rFonts w:cs="Arial"/>
        </w:rPr>
      </w:pPr>
      <w:r w:rsidRPr="005E0D49">
        <w:rPr>
          <w:rFonts w:cs="Arial"/>
        </w:rPr>
        <w:t>Издата бланко сопствена меница серијски број</w:t>
      </w:r>
      <w:r w:rsidRPr="005E0D49">
        <w:rPr>
          <w:rFonts w:cs="Arial"/>
        </w:rPr>
        <w:tab/>
        <w:t xml:space="preserve">(уписати серијски број) може се поднети на наплату у року </w:t>
      </w:r>
      <w:proofErr w:type="gramStart"/>
      <w:r w:rsidRPr="005E0D49">
        <w:rPr>
          <w:rFonts w:cs="Arial"/>
        </w:rPr>
        <w:t>доспећа  утврђеном</w:t>
      </w:r>
      <w:proofErr w:type="gramEnd"/>
      <w:r w:rsidRPr="005E0D49">
        <w:rPr>
          <w:rFonts w:cs="Arial"/>
        </w:rPr>
        <w:t xml:space="preserve">  Уговором бр._________ од ________године (заведен код Корисника-Повериоца) и бр. ________од _____ године (заведен код дужника) т.ј. најкасније до истека рока од 30 (тридесет) дана од уговореног рокас тим да евентуални</w:t>
      </w:r>
      <w:r w:rsidRPr="005E0D49">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74DE9850" w14:textId="77777777" w:rsidR="002E1E47" w:rsidRPr="005E0D49" w:rsidRDefault="002E1E47" w:rsidP="002E1E47">
      <w:pPr>
        <w:spacing w:before="0"/>
        <w:rPr>
          <w:rFonts w:cs="Arial"/>
        </w:rPr>
      </w:pPr>
    </w:p>
    <w:p w14:paraId="1A861C64" w14:textId="77777777" w:rsidR="002E1E47" w:rsidRPr="005E0D49" w:rsidRDefault="002E1E47" w:rsidP="002E1E47">
      <w:pPr>
        <w:spacing w:before="0"/>
        <w:rPr>
          <w:rFonts w:cs="Arial"/>
        </w:rPr>
      </w:pPr>
      <w:r w:rsidRPr="005E0D49">
        <w:rPr>
          <w:rFonts w:cs="Arial"/>
        </w:rPr>
        <w:t>Овлашћујемо Јавно предузеће „Електропривреда Србије</w:t>
      </w:r>
      <w:proofErr w:type="gramStart"/>
      <w:r w:rsidRPr="005E0D49">
        <w:rPr>
          <w:rFonts w:cs="Arial"/>
        </w:rPr>
        <w:t>“ Београд</w:t>
      </w:r>
      <w:proofErr w:type="gramEnd"/>
      <w:r w:rsidRPr="005E0D49">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E0D49">
        <w:rPr>
          <w:rFonts w:cs="Arial"/>
        </w:rPr>
        <w:t>вансудски</w:t>
      </w:r>
      <w:proofErr w:type="gramEnd"/>
      <w:r w:rsidRPr="005E0D49">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5FBEE63" w14:textId="77777777" w:rsidR="002E1E47" w:rsidRPr="005E0D49" w:rsidRDefault="002E1E47" w:rsidP="002E1E47">
      <w:pPr>
        <w:spacing w:before="0"/>
        <w:rPr>
          <w:rFonts w:cs="Arial"/>
        </w:rPr>
      </w:pPr>
    </w:p>
    <w:p w14:paraId="4CF51F6F" w14:textId="77777777" w:rsidR="002E1E47" w:rsidRPr="005E0D49" w:rsidRDefault="002E1E47" w:rsidP="002E1E47">
      <w:pPr>
        <w:spacing w:before="0"/>
        <w:rPr>
          <w:rFonts w:cs="Arial"/>
        </w:rPr>
      </w:pPr>
    </w:p>
    <w:p w14:paraId="72C3CC7F" w14:textId="77777777" w:rsidR="002E1E47" w:rsidRPr="005E0D49" w:rsidRDefault="002E1E47" w:rsidP="002E1E47">
      <w:pPr>
        <w:spacing w:before="0"/>
        <w:rPr>
          <w:rFonts w:cs="Arial"/>
        </w:rPr>
      </w:pPr>
      <w:r w:rsidRPr="005E0D49">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C8928E9" w14:textId="77777777" w:rsidR="002E1E47" w:rsidRPr="005E0D49" w:rsidRDefault="002E1E47" w:rsidP="002E1E47">
      <w:pPr>
        <w:spacing w:before="0"/>
        <w:rPr>
          <w:rFonts w:cs="Arial"/>
        </w:rPr>
      </w:pPr>
    </w:p>
    <w:p w14:paraId="14F34764" w14:textId="77777777" w:rsidR="002E1E47" w:rsidRPr="005E0D49" w:rsidRDefault="002E1E47" w:rsidP="002E1E47">
      <w:pPr>
        <w:spacing w:before="0"/>
        <w:rPr>
          <w:rFonts w:cs="Arial"/>
        </w:rPr>
      </w:pPr>
      <w:r w:rsidRPr="005E0D4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4068B83" w14:textId="77777777" w:rsidR="002E1E47" w:rsidRPr="005E0D49" w:rsidRDefault="002E1E47" w:rsidP="002E1E47">
      <w:pPr>
        <w:spacing w:before="0"/>
        <w:rPr>
          <w:rFonts w:cs="Arial"/>
        </w:rPr>
      </w:pPr>
    </w:p>
    <w:p w14:paraId="1A2305AC" w14:textId="77777777" w:rsidR="002E1E47" w:rsidRPr="005E0D49" w:rsidRDefault="002E1E47" w:rsidP="002E1E47">
      <w:pPr>
        <w:spacing w:before="0"/>
        <w:rPr>
          <w:rFonts w:cs="Arial"/>
        </w:rPr>
      </w:pPr>
    </w:p>
    <w:p w14:paraId="4C9D4C3C" w14:textId="77777777" w:rsidR="002E1E47" w:rsidRPr="005E0D49" w:rsidRDefault="002E1E47" w:rsidP="002E1E47">
      <w:pPr>
        <w:spacing w:before="0"/>
        <w:rPr>
          <w:rFonts w:cs="Arial"/>
        </w:rPr>
      </w:pPr>
      <w:r w:rsidRPr="005E0D49">
        <w:rPr>
          <w:rFonts w:cs="Arial"/>
        </w:rPr>
        <w:t>Меница је потписана од стране овлашћеног лица за заступање Дужника ____________________</w:t>
      </w:r>
      <w:proofErr w:type="gramStart"/>
      <w:r w:rsidRPr="005E0D49">
        <w:rPr>
          <w:rFonts w:cs="Arial"/>
        </w:rPr>
        <w:t>_(</w:t>
      </w:r>
      <w:proofErr w:type="gramEnd"/>
      <w:r w:rsidRPr="005E0D49">
        <w:rPr>
          <w:rFonts w:cs="Arial"/>
        </w:rPr>
        <w:t>унети име и презиме овлашћеног лица).</w:t>
      </w:r>
    </w:p>
    <w:p w14:paraId="49826ED7" w14:textId="77777777" w:rsidR="002E1E47" w:rsidRPr="005E0D49" w:rsidRDefault="002E1E47" w:rsidP="002E1E47">
      <w:pPr>
        <w:spacing w:before="0"/>
        <w:rPr>
          <w:rFonts w:cs="Arial"/>
        </w:rPr>
      </w:pPr>
    </w:p>
    <w:p w14:paraId="2BE30E2A" w14:textId="77777777" w:rsidR="002E1E47" w:rsidRPr="005E0D49" w:rsidRDefault="002E1E47" w:rsidP="002E1E47">
      <w:pPr>
        <w:spacing w:before="0"/>
        <w:rPr>
          <w:rFonts w:cs="Arial"/>
        </w:rPr>
      </w:pPr>
      <w:r w:rsidRPr="005E0D49">
        <w:rPr>
          <w:rFonts w:cs="Arial"/>
        </w:rPr>
        <w:t>Ово менично писмо - овлашћење сачињено је у 2 (словима: два) истоветна примерка, од којих је 1 (један) примерак за Повериоца, а 1 (словима: један) задржава Дужник.</w:t>
      </w:r>
    </w:p>
    <w:p w14:paraId="40A335DA" w14:textId="77777777" w:rsidR="002E1E47" w:rsidRPr="005E0D49" w:rsidRDefault="002E1E47" w:rsidP="002E1E47">
      <w:pPr>
        <w:spacing w:before="0"/>
        <w:rPr>
          <w:rFonts w:cs="Arial"/>
        </w:rPr>
      </w:pPr>
    </w:p>
    <w:p w14:paraId="5055C8CE" w14:textId="77777777" w:rsidR="002E1E47" w:rsidRPr="005E0D49" w:rsidRDefault="002E1E47" w:rsidP="002E1E47">
      <w:pPr>
        <w:spacing w:before="0"/>
        <w:rPr>
          <w:rFonts w:cs="Arial"/>
        </w:rPr>
      </w:pPr>
    </w:p>
    <w:p w14:paraId="06057429" w14:textId="77777777" w:rsidR="002E1E47" w:rsidRPr="005E0D49" w:rsidRDefault="002E1E47" w:rsidP="002E1E47">
      <w:pPr>
        <w:spacing w:before="0"/>
        <w:rPr>
          <w:rFonts w:cs="Arial"/>
        </w:rPr>
      </w:pPr>
    </w:p>
    <w:p w14:paraId="1A45FCE6" w14:textId="77777777" w:rsidR="002E1E47" w:rsidRPr="005E0D49" w:rsidRDefault="002E1E47" w:rsidP="002E1E47">
      <w:pPr>
        <w:spacing w:before="0"/>
        <w:rPr>
          <w:rFonts w:cs="Arial"/>
        </w:rPr>
      </w:pPr>
      <w:r w:rsidRPr="005E0D49">
        <w:rPr>
          <w:rFonts w:cs="Arial"/>
        </w:rPr>
        <w:t xml:space="preserve">Место и датум издавања Овлашћења          </w:t>
      </w:r>
    </w:p>
    <w:p w14:paraId="0A03B948" w14:textId="77777777" w:rsidR="002E1E47" w:rsidRPr="005E0D49" w:rsidRDefault="002E1E47" w:rsidP="002E1E47">
      <w:pPr>
        <w:spacing w:before="0"/>
        <w:rPr>
          <w:rFonts w:cs="Arial"/>
        </w:rPr>
      </w:pPr>
    </w:p>
    <w:p w14:paraId="4BE7BBB3" w14:textId="77777777" w:rsidR="002E1E47" w:rsidRPr="005E0D49" w:rsidRDefault="002E1E47" w:rsidP="002E1E47">
      <w:pPr>
        <w:spacing w:before="0"/>
        <w:rPr>
          <w:rFonts w:cs="Arial"/>
        </w:rPr>
      </w:pPr>
    </w:p>
    <w:p w14:paraId="141892E1" w14:textId="77777777" w:rsidR="002E1E47" w:rsidRPr="005E0D49" w:rsidRDefault="002E1E47" w:rsidP="002E1E47">
      <w:pPr>
        <w:spacing w:before="0"/>
        <w:rPr>
          <w:rFonts w:cs="Arial"/>
        </w:rPr>
      </w:pPr>
    </w:p>
    <w:p w14:paraId="0DC774D8" w14:textId="77777777" w:rsidR="002E1E47" w:rsidRPr="005E0D49" w:rsidRDefault="002E1E47" w:rsidP="002E1E47">
      <w:pPr>
        <w:spacing w:before="0"/>
        <w:rPr>
          <w:rFonts w:cs="Arial"/>
        </w:rPr>
      </w:pPr>
    </w:p>
    <w:p w14:paraId="37DA314D" w14:textId="77777777" w:rsidR="002E1E47" w:rsidRPr="005E0D49" w:rsidRDefault="002E1E47" w:rsidP="002E1E47">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E1E47" w:rsidRPr="005E0D49" w14:paraId="517A8E64" w14:textId="77777777" w:rsidTr="00835D3E">
        <w:trPr>
          <w:jc w:val="center"/>
        </w:trPr>
        <w:tc>
          <w:tcPr>
            <w:tcW w:w="3882" w:type="dxa"/>
          </w:tcPr>
          <w:p w14:paraId="48A21E9B" w14:textId="77777777" w:rsidR="002E1E47" w:rsidRPr="005E0D49" w:rsidRDefault="002E1E47" w:rsidP="002E1E47">
            <w:pPr>
              <w:spacing w:before="0"/>
              <w:jc w:val="center"/>
              <w:rPr>
                <w:rFonts w:cs="Arial"/>
              </w:rPr>
            </w:pPr>
            <w:r w:rsidRPr="005E0D49">
              <w:rPr>
                <w:rFonts w:cs="Arial"/>
              </w:rPr>
              <w:t>Датум:</w:t>
            </w:r>
          </w:p>
        </w:tc>
        <w:tc>
          <w:tcPr>
            <w:tcW w:w="2127" w:type="dxa"/>
          </w:tcPr>
          <w:p w14:paraId="0E7CECAA" w14:textId="77777777" w:rsidR="002E1E47" w:rsidRPr="005E0D49" w:rsidRDefault="002E1E47" w:rsidP="002E1E47">
            <w:pPr>
              <w:spacing w:before="0"/>
              <w:jc w:val="center"/>
              <w:rPr>
                <w:rFonts w:cs="Arial"/>
                <w:lang w:val="ru-RU"/>
              </w:rPr>
            </w:pPr>
          </w:p>
        </w:tc>
        <w:tc>
          <w:tcPr>
            <w:tcW w:w="4022" w:type="dxa"/>
          </w:tcPr>
          <w:p w14:paraId="698FECC1" w14:textId="77777777" w:rsidR="002E1E47" w:rsidRPr="005E0D49" w:rsidRDefault="002E1E47" w:rsidP="002E1E47">
            <w:pPr>
              <w:spacing w:before="0"/>
              <w:jc w:val="center"/>
              <w:rPr>
                <w:rFonts w:cs="Arial"/>
                <w:lang w:val="ru-RU"/>
              </w:rPr>
            </w:pPr>
            <w:r w:rsidRPr="005E0D49">
              <w:rPr>
                <w:rFonts w:cs="Arial"/>
              </w:rPr>
              <w:t>Понуђач</w:t>
            </w:r>
            <w:r w:rsidRPr="005E0D49">
              <w:rPr>
                <w:rFonts w:cs="Arial"/>
                <w:lang w:val="ru-RU"/>
              </w:rPr>
              <w:t>:</w:t>
            </w:r>
          </w:p>
        </w:tc>
      </w:tr>
      <w:tr w:rsidR="002E1E47" w:rsidRPr="005E0D49" w14:paraId="546D3A4E" w14:textId="77777777" w:rsidTr="00835D3E">
        <w:trPr>
          <w:jc w:val="center"/>
        </w:trPr>
        <w:tc>
          <w:tcPr>
            <w:tcW w:w="3882" w:type="dxa"/>
          </w:tcPr>
          <w:p w14:paraId="65B569D8" w14:textId="77777777" w:rsidR="002E1E47" w:rsidRPr="005E0D49" w:rsidRDefault="002E1E47" w:rsidP="002E1E47">
            <w:pPr>
              <w:spacing w:before="0"/>
              <w:jc w:val="center"/>
              <w:rPr>
                <w:rFonts w:cs="Arial"/>
              </w:rPr>
            </w:pPr>
          </w:p>
        </w:tc>
        <w:tc>
          <w:tcPr>
            <w:tcW w:w="2127" w:type="dxa"/>
          </w:tcPr>
          <w:p w14:paraId="7BAA634C" w14:textId="77777777" w:rsidR="002E1E47" w:rsidRPr="005E0D49" w:rsidRDefault="002E1E47" w:rsidP="002E1E47">
            <w:pPr>
              <w:spacing w:before="0"/>
              <w:jc w:val="center"/>
              <w:rPr>
                <w:rFonts w:cs="Arial"/>
              </w:rPr>
            </w:pPr>
            <w:r w:rsidRPr="005E0D49">
              <w:rPr>
                <w:rFonts w:cs="Arial"/>
              </w:rPr>
              <w:t>М.П.</w:t>
            </w:r>
          </w:p>
        </w:tc>
        <w:tc>
          <w:tcPr>
            <w:tcW w:w="4022" w:type="dxa"/>
          </w:tcPr>
          <w:p w14:paraId="52B06706" w14:textId="77777777" w:rsidR="002E1E47" w:rsidRPr="005E0D49" w:rsidRDefault="002E1E47" w:rsidP="002E1E47">
            <w:pPr>
              <w:spacing w:before="0"/>
              <w:jc w:val="center"/>
              <w:rPr>
                <w:rFonts w:cs="Arial"/>
                <w:lang w:val="ru-RU"/>
              </w:rPr>
            </w:pPr>
          </w:p>
        </w:tc>
      </w:tr>
      <w:tr w:rsidR="002E1E47" w:rsidRPr="005E0D49" w14:paraId="1D11EFEE" w14:textId="77777777" w:rsidTr="00835D3E">
        <w:trPr>
          <w:jc w:val="center"/>
        </w:trPr>
        <w:tc>
          <w:tcPr>
            <w:tcW w:w="3882" w:type="dxa"/>
            <w:tcBorders>
              <w:bottom w:val="single" w:sz="4" w:space="0" w:color="auto"/>
            </w:tcBorders>
          </w:tcPr>
          <w:p w14:paraId="7D62961A" w14:textId="77777777" w:rsidR="002E1E47" w:rsidRPr="005E0D49" w:rsidRDefault="002E1E47" w:rsidP="002E1E47">
            <w:pPr>
              <w:spacing w:before="0"/>
              <w:jc w:val="center"/>
              <w:rPr>
                <w:rFonts w:cs="Arial"/>
              </w:rPr>
            </w:pPr>
          </w:p>
        </w:tc>
        <w:tc>
          <w:tcPr>
            <w:tcW w:w="2127" w:type="dxa"/>
          </w:tcPr>
          <w:p w14:paraId="4A25667F" w14:textId="77777777" w:rsidR="002E1E47" w:rsidRPr="005E0D49" w:rsidRDefault="002E1E47" w:rsidP="002E1E47">
            <w:pPr>
              <w:spacing w:before="0"/>
              <w:jc w:val="center"/>
              <w:rPr>
                <w:rFonts w:cs="Arial"/>
                <w:lang w:val="ru-RU"/>
              </w:rPr>
            </w:pPr>
          </w:p>
        </w:tc>
        <w:tc>
          <w:tcPr>
            <w:tcW w:w="4022" w:type="dxa"/>
            <w:tcBorders>
              <w:bottom w:val="single" w:sz="4" w:space="0" w:color="auto"/>
            </w:tcBorders>
          </w:tcPr>
          <w:p w14:paraId="17D9E424" w14:textId="77777777" w:rsidR="002E1E47" w:rsidRPr="005E0D49" w:rsidRDefault="002E1E47" w:rsidP="002E1E47">
            <w:pPr>
              <w:spacing w:before="0"/>
              <w:jc w:val="center"/>
              <w:rPr>
                <w:rFonts w:cs="Arial"/>
                <w:lang w:val="ru-RU"/>
              </w:rPr>
            </w:pPr>
          </w:p>
        </w:tc>
      </w:tr>
    </w:tbl>
    <w:p w14:paraId="542E2F70" w14:textId="77777777" w:rsidR="002E1E47" w:rsidRPr="005E0D49" w:rsidRDefault="002E1E47" w:rsidP="002E1E47">
      <w:pPr>
        <w:spacing w:before="0"/>
        <w:rPr>
          <w:rFonts w:cs="Arial"/>
        </w:rPr>
      </w:pPr>
      <w:r w:rsidRPr="005E0D49">
        <w:rPr>
          <w:rFonts w:cs="Arial"/>
        </w:rPr>
        <w:t xml:space="preserve">                                                                                              Потпис овлашћеног лица</w:t>
      </w:r>
    </w:p>
    <w:p w14:paraId="0ADEBB73" w14:textId="77777777" w:rsidR="002E1E47" w:rsidRPr="005E0D49" w:rsidRDefault="002E1E47" w:rsidP="002E1E47">
      <w:pPr>
        <w:spacing w:before="0"/>
        <w:rPr>
          <w:rFonts w:cs="Arial"/>
        </w:rPr>
      </w:pPr>
    </w:p>
    <w:p w14:paraId="1DC9E380" w14:textId="77777777" w:rsidR="002E1E47" w:rsidRPr="005E0D49" w:rsidRDefault="002E1E47" w:rsidP="002E1E47">
      <w:pPr>
        <w:spacing w:before="0"/>
        <w:rPr>
          <w:rFonts w:cs="Arial"/>
        </w:rPr>
      </w:pPr>
      <w:r w:rsidRPr="005E0D49">
        <w:rPr>
          <w:rFonts w:cs="Arial"/>
        </w:rPr>
        <w:t>Прилог:</w:t>
      </w:r>
    </w:p>
    <w:p w14:paraId="65296C3B"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 xml:space="preserve"> 1 једна потписана и оверена бланко сопствена меница као гаранција за добро извршење посла </w:t>
      </w:r>
    </w:p>
    <w:p w14:paraId="0129FF42"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3324910" w14:textId="77777777" w:rsidR="002E1E47" w:rsidRPr="005E0D49" w:rsidRDefault="002E1E47" w:rsidP="002E1E47">
      <w:pPr>
        <w:numPr>
          <w:ilvl w:val="0"/>
          <w:numId w:val="7"/>
        </w:numPr>
        <w:spacing w:before="0"/>
        <w:contextualSpacing/>
        <w:rPr>
          <w:rFonts w:eastAsia="Calibri" w:cs="Arial"/>
        </w:rPr>
      </w:pPr>
      <w:r w:rsidRPr="005E0D49">
        <w:rPr>
          <w:rFonts w:eastAsia="Calibri" w:cs="Arial"/>
        </w:rPr>
        <w:t xml:space="preserve">фотокопију ОП обрасца </w:t>
      </w:r>
    </w:p>
    <w:p w14:paraId="7B29CC98" w14:textId="77777777" w:rsidR="002E1E47" w:rsidRPr="005E0D49" w:rsidRDefault="002E1E47" w:rsidP="00C94B3A">
      <w:pPr>
        <w:numPr>
          <w:ilvl w:val="0"/>
          <w:numId w:val="7"/>
        </w:numPr>
        <w:spacing w:before="0"/>
        <w:contextualSpacing/>
        <w:rPr>
          <w:rFonts w:eastAsia="Calibri" w:cs="Arial"/>
        </w:rPr>
      </w:pPr>
      <w:r w:rsidRPr="005E0D4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94B3A" w:rsidRPr="005E0D49">
        <w:rPr>
          <w:rFonts w:eastAsia="Calibri" w:cs="Arial"/>
        </w:rPr>
        <w:t>у складу са Одлуком о ближим условима, садржини и начину вођења регистра меница и овлашћења („Сл. гласник РС“ бр. 56/11 и 80/15,76/2016)</w:t>
      </w:r>
    </w:p>
    <w:p w14:paraId="0D9ACA19" w14:textId="77777777" w:rsidR="002E1E47" w:rsidRPr="005E0D49" w:rsidRDefault="002E1E47" w:rsidP="002E1E47">
      <w:pPr>
        <w:spacing w:before="0"/>
        <w:jc w:val="left"/>
        <w:rPr>
          <w:rFonts w:eastAsia="Calibri" w:cs="Arial"/>
        </w:rPr>
      </w:pPr>
      <w:r w:rsidRPr="005E0D49">
        <w:rPr>
          <w:rFonts w:eastAsia="Calibri" w:cs="Arial"/>
        </w:rPr>
        <w:br w:type="page"/>
      </w:r>
    </w:p>
    <w:p w14:paraId="0647E3B2" w14:textId="77777777" w:rsidR="007659D2" w:rsidRPr="005E0D49" w:rsidRDefault="007659D2" w:rsidP="007659D2">
      <w:pPr>
        <w:jc w:val="right"/>
        <w:outlineLvl w:val="1"/>
        <w:rPr>
          <w:rFonts w:cs="Arial"/>
          <w:b/>
          <w:lang w:val="sr-Cyrl-RS"/>
        </w:rPr>
      </w:pPr>
      <w:r w:rsidRPr="005E0D49">
        <w:rPr>
          <w:rFonts w:cs="Arial"/>
          <w:b/>
        </w:rPr>
        <w:lastRenderedPageBreak/>
        <w:t xml:space="preserve">ОБРАЗАЦ </w:t>
      </w:r>
      <w:r w:rsidR="00647A82">
        <w:rPr>
          <w:rFonts w:cs="Arial"/>
          <w:b/>
          <w:lang w:val="sr-Cyrl-RS"/>
        </w:rPr>
        <w:t>11</w:t>
      </w:r>
    </w:p>
    <w:p w14:paraId="0EF6E980" w14:textId="77777777" w:rsidR="007659D2" w:rsidRPr="005E0D49" w:rsidRDefault="007659D2" w:rsidP="007659D2">
      <w:pPr>
        <w:suppressAutoHyphens/>
        <w:spacing w:before="0"/>
        <w:jc w:val="right"/>
        <w:rPr>
          <w:rFonts w:cs="Arial"/>
          <w:b/>
          <w:smallCaps/>
          <w:spacing w:val="5"/>
          <w:lang w:eastAsia="ar-SA"/>
        </w:rPr>
      </w:pPr>
    </w:p>
    <w:p w14:paraId="31689211" w14:textId="77777777" w:rsidR="007659D2" w:rsidRPr="005E0D49" w:rsidRDefault="007659D2" w:rsidP="007659D2">
      <w:pPr>
        <w:keepNext/>
        <w:tabs>
          <w:tab w:val="num" w:pos="0"/>
        </w:tabs>
        <w:suppressAutoHyphens/>
        <w:spacing w:before="0"/>
        <w:jc w:val="center"/>
        <w:outlineLvl w:val="0"/>
        <w:rPr>
          <w:rFonts w:cs="Arial"/>
          <w:b/>
          <w:lang w:val="sr-Cyrl-CS" w:eastAsia="ar-SA"/>
        </w:rPr>
      </w:pPr>
      <w:r w:rsidRPr="005E0D49">
        <w:rPr>
          <w:rFonts w:cs="Arial"/>
          <w:b/>
          <w:lang w:val="sr-Cyrl-CS" w:eastAsia="ar-SA"/>
        </w:rPr>
        <w:tab/>
        <w:t xml:space="preserve">ТЕРМИН ПЛАН ИЗВРШЕЊА УСЛУГЕ </w:t>
      </w:r>
    </w:p>
    <w:p w14:paraId="13B8635B" w14:textId="77777777" w:rsidR="007659D2" w:rsidRPr="005E0D49" w:rsidRDefault="007659D2" w:rsidP="007659D2">
      <w:pPr>
        <w:tabs>
          <w:tab w:val="left" w:pos="360"/>
        </w:tabs>
        <w:suppressAutoHyphens/>
        <w:spacing w:before="0"/>
        <w:jc w:val="left"/>
        <w:rPr>
          <w:rFonts w:cs="Arial"/>
          <w:lang w:val="am-ET" w:eastAsia="ar-SA"/>
        </w:rPr>
      </w:pPr>
    </w:p>
    <w:tbl>
      <w:tblPr>
        <w:tblW w:w="4984" w:type="pct"/>
        <w:tblLayout w:type="fixed"/>
        <w:tblCellMar>
          <w:left w:w="72" w:type="dxa"/>
          <w:right w:w="72" w:type="dxa"/>
        </w:tblCellMar>
        <w:tblLook w:val="0000" w:firstRow="0" w:lastRow="0" w:firstColumn="0" w:lastColumn="0" w:noHBand="0" w:noVBand="0"/>
      </w:tblPr>
      <w:tblGrid>
        <w:gridCol w:w="490"/>
        <w:gridCol w:w="2448"/>
        <w:gridCol w:w="916"/>
        <w:gridCol w:w="721"/>
        <w:gridCol w:w="631"/>
        <w:gridCol w:w="990"/>
        <w:gridCol w:w="1170"/>
        <w:gridCol w:w="810"/>
        <w:gridCol w:w="809"/>
      </w:tblGrid>
      <w:tr w:rsidR="008B2CA2" w:rsidRPr="005E0D49" w14:paraId="2635996A" w14:textId="77777777" w:rsidTr="00D97452">
        <w:trPr>
          <w:gridAfter w:val="7"/>
          <w:wAfter w:w="3365" w:type="pct"/>
          <w:cantSplit/>
          <w:trHeight w:hRule="exact" w:val="397"/>
        </w:trPr>
        <w:tc>
          <w:tcPr>
            <w:tcW w:w="273" w:type="pct"/>
            <w:vMerge w:val="restart"/>
            <w:tcBorders>
              <w:top w:val="double" w:sz="4" w:space="0" w:color="auto"/>
              <w:left w:val="double" w:sz="4" w:space="0" w:color="auto"/>
            </w:tcBorders>
            <w:vAlign w:val="center"/>
          </w:tcPr>
          <w:p w14:paraId="23C850FC"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N°</w:t>
            </w:r>
          </w:p>
        </w:tc>
        <w:tc>
          <w:tcPr>
            <w:tcW w:w="1362" w:type="pct"/>
            <w:vMerge w:val="restart"/>
            <w:tcBorders>
              <w:top w:val="double" w:sz="4" w:space="0" w:color="auto"/>
              <w:left w:val="single" w:sz="6" w:space="0" w:color="auto"/>
            </w:tcBorders>
            <w:vAlign w:val="center"/>
          </w:tcPr>
          <w:p w14:paraId="56D78C7E"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Активност</w:t>
            </w:r>
            <w:r w:rsidRPr="005E0D49">
              <w:rPr>
                <w:rFonts w:cs="Arial"/>
                <w:vertAlign w:val="superscript"/>
                <w:lang w:val="am-ET" w:eastAsia="ar-SA"/>
              </w:rPr>
              <w:t>1</w:t>
            </w:r>
          </w:p>
        </w:tc>
      </w:tr>
      <w:tr w:rsidR="00D97452" w:rsidRPr="00A35D9C" w14:paraId="1AB54675" w14:textId="77777777" w:rsidTr="00D97452">
        <w:trPr>
          <w:cantSplit/>
          <w:trHeight w:hRule="exact" w:val="397"/>
        </w:trPr>
        <w:tc>
          <w:tcPr>
            <w:tcW w:w="273" w:type="pct"/>
            <w:vMerge/>
            <w:tcBorders>
              <w:left w:val="double" w:sz="4" w:space="0" w:color="auto"/>
              <w:bottom w:val="single" w:sz="12" w:space="0" w:color="auto"/>
            </w:tcBorders>
            <w:vAlign w:val="center"/>
          </w:tcPr>
          <w:p w14:paraId="714B309A" w14:textId="77777777" w:rsidR="008B2CA2" w:rsidRPr="005E0D49" w:rsidRDefault="008B2CA2" w:rsidP="006A4AD6">
            <w:pPr>
              <w:tabs>
                <w:tab w:val="left" w:pos="360"/>
              </w:tabs>
              <w:suppressAutoHyphens/>
              <w:spacing w:before="0"/>
              <w:jc w:val="center"/>
              <w:rPr>
                <w:rFonts w:cs="Arial"/>
                <w:b/>
                <w:lang w:val="am-ET" w:eastAsia="ar-SA"/>
              </w:rPr>
            </w:pPr>
          </w:p>
        </w:tc>
        <w:tc>
          <w:tcPr>
            <w:tcW w:w="1362" w:type="pct"/>
            <w:vMerge/>
            <w:tcBorders>
              <w:left w:val="single" w:sz="6" w:space="0" w:color="auto"/>
              <w:bottom w:val="single" w:sz="12" w:space="0" w:color="auto"/>
            </w:tcBorders>
            <w:vAlign w:val="center"/>
          </w:tcPr>
          <w:p w14:paraId="6C946D84" w14:textId="77777777" w:rsidR="008B2CA2" w:rsidRPr="005E0D49" w:rsidRDefault="008B2CA2" w:rsidP="006A4AD6">
            <w:pPr>
              <w:tabs>
                <w:tab w:val="left" w:pos="360"/>
              </w:tabs>
              <w:suppressAutoHyphens/>
              <w:spacing w:before="0"/>
              <w:jc w:val="center"/>
              <w:rPr>
                <w:rFonts w:cs="Arial"/>
                <w:b/>
                <w:lang w:val="am-ET" w:eastAsia="ar-SA"/>
              </w:rPr>
            </w:pPr>
          </w:p>
        </w:tc>
        <w:tc>
          <w:tcPr>
            <w:tcW w:w="510" w:type="pct"/>
            <w:tcBorders>
              <w:top w:val="single" w:sz="6" w:space="0" w:color="auto"/>
              <w:left w:val="single" w:sz="6" w:space="0" w:color="auto"/>
              <w:bottom w:val="single" w:sz="12" w:space="0" w:color="auto"/>
              <w:right w:val="single" w:sz="6" w:space="0" w:color="auto"/>
            </w:tcBorders>
            <w:vAlign w:val="center"/>
          </w:tcPr>
          <w:p w14:paraId="153A5E9C"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1</w:t>
            </w:r>
          </w:p>
        </w:tc>
        <w:tc>
          <w:tcPr>
            <w:tcW w:w="401" w:type="pct"/>
            <w:tcBorders>
              <w:top w:val="single" w:sz="6" w:space="0" w:color="auto"/>
              <w:left w:val="single" w:sz="6" w:space="0" w:color="auto"/>
              <w:bottom w:val="single" w:sz="12" w:space="0" w:color="auto"/>
              <w:right w:val="single" w:sz="6" w:space="0" w:color="auto"/>
            </w:tcBorders>
            <w:vAlign w:val="center"/>
          </w:tcPr>
          <w:p w14:paraId="7B4C51AC"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2</w:t>
            </w:r>
          </w:p>
        </w:tc>
        <w:tc>
          <w:tcPr>
            <w:tcW w:w="351" w:type="pct"/>
            <w:tcBorders>
              <w:top w:val="single" w:sz="6" w:space="0" w:color="auto"/>
              <w:left w:val="single" w:sz="6" w:space="0" w:color="auto"/>
              <w:bottom w:val="single" w:sz="12" w:space="0" w:color="auto"/>
              <w:right w:val="single" w:sz="6" w:space="0" w:color="auto"/>
            </w:tcBorders>
            <w:vAlign w:val="center"/>
          </w:tcPr>
          <w:p w14:paraId="39E62CDE"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3</w:t>
            </w:r>
          </w:p>
        </w:tc>
        <w:tc>
          <w:tcPr>
            <w:tcW w:w="551" w:type="pct"/>
            <w:tcBorders>
              <w:top w:val="single" w:sz="6" w:space="0" w:color="auto"/>
              <w:left w:val="single" w:sz="6" w:space="0" w:color="auto"/>
              <w:bottom w:val="single" w:sz="12" w:space="0" w:color="auto"/>
              <w:right w:val="single" w:sz="6" w:space="0" w:color="auto"/>
            </w:tcBorders>
            <w:vAlign w:val="center"/>
          </w:tcPr>
          <w:p w14:paraId="4E542461"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4</w:t>
            </w:r>
          </w:p>
        </w:tc>
        <w:tc>
          <w:tcPr>
            <w:tcW w:w="651" w:type="pct"/>
            <w:tcBorders>
              <w:top w:val="single" w:sz="6" w:space="0" w:color="auto"/>
              <w:left w:val="single" w:sz="6" w:space="0" w:color="auto"/>
              <w:bottom w:val="single" w:sz="12" w:space="0" w:color="auto"/>
              <w:right w:val="single" w:sz="6" w:space="0" w:color="auto"/>
            </w:tcBorders>
            <w:vAlign w:val="center"/>
          </w:tcPr>
          <w:p w14:paraId="0D046E04"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5</w:t>
            </w:r>
          </w:p>
        </w:tc>
        <w:tc>
          <w:tcPr>
            <w:tcW w:w="451" w:type="pct"/>
            <w:tcBorders>
              <w:top w:val="single" w:sz="6" w:space="0" w:color="auto"/>
              <w:left w:val="single" w:sz="6" w:space="0" w:color="auto"/>
              <w:bottom w:val="single" w:sz="12" w:space="0" w:color="auto"/>
              <w:right w:val="single" w:sz="6" w:space="0" w:color="auto"/>
            </w:tcBorders>
            <w:vAlign w:val="center"/>
          </w:tcPr>
          <w:p w14:paraId="7DFD3B95" w14:textId="77777777" w:rsidR="008B2CA2" w:rsidRPr="005E0D49" w:rsidRDefault="008B2CA2" w:rsidP="006A4AD6">
            <w:pPr>
              <w:tabs>
                <w:tab w:val="left" w:pos="360"/>
              </w:tabs>
              <w:suppressAutoHyphens/>
              <w:spacing w:before="0"/>
              <w:jc w:val="center"/>
              <w:rPr>
                <w:rFonts w:cs="Arial"/>
                <w:b/>
                <w:lang w:val="am-ET" w:eastAsia="ar-SA"/>
              </w:rPr>
            </w:pPr>
            <w:r w:rsidRPr="005E0D49">
              <w:rPr>
                <w:rFonts w:cs="Arial"/>
                <w:b/>
                <w:lang w:val="am-ET" w:eastAsia="ar-SA"/>
              </w:rPr>
              <w:t>6</w:t>
            </w:r>
          </w:p>
        </w:tc>
        <w:tc>
          <w:tcPr>
            <w:tcW w:w="450" w:type="pct"/>
            <w:tcBorders>
              <w:top w:val="single" w:sz="4" w:space="0" w:color="auto"/>
              <w:left w:val="single" w:sz="4" w:space="0" w:color="auto"/>
              <w:bottom w:val="single" w:sz="4" w:space="0" w:color="auto"/>
              <w:right w:val="single" w:sz="4" w:space="0" w:color="auto"/>
            </w:tcBorders>
            <w:vAlign w:val="center"/>
          </w:tcPr>
          <w:p w14:paraId="76E3C2CE" w14:textId="77777777" w:rsidR="008B2CA2" w:rsidRPr="00A35D9C" w:rsidRDefault="008B2CA2" w:rsidP="006A4AD6">
            <w:pPr>
              <w:tabs>
                <w:tab w:val="left" w:pos="360"/>
              </w:tabs>
              <w:suppressAutoHyphens/>
              <w:spacing w:before="0"/>
              <w:jc w:val="center"/>
              <w:rPr>
                <w:rFonts w:cs="Arial"/>
                <w:b/>
                <w:highlight w:val="yellow"/>
                <w:lang w:val="sr-Latn-RS" w:eastAsia="ar-SA"/>
              </w:rPr>
            </w:pPr>
            <w:r w:rsidRPr="00D97452">
              <w:rPr>
                <w:rFonts w:cs="Arial"/>
                <w:b/>
                <w:lang w:val="sr-Latn-RS" w:eastAsia="ar-SA"/>
              </w:rPr>
              <w:t>n</w:t>
            </w:r>
          </w:p>
        </w:tc>
      </w:tr>
      <w:tr w:rsidR="00D97452" w:rsidRPr="00A35D9C" w14:paraId="1DABA10C" w14:textId="77777777" w:rsidTr="00D97452">
        <w:tc>
          <w:tcPr>
            <w:tcW w:w="273" w:type="pct"/>
            <w:tcBorders>
              <w:top w:val="single" w:sz="12" w:space="0" w:color="auto"/>
              <w:left w:val="double" w:sz="4" w:space="0" w:color="auto"/>
              <w:bottom w:val="single" w:sz="6" w:space="0" w:color="auto"/>
            </w:tcBorders>
            <w:vAlign w:val="center"/>
          </w:tcPr>
          <w:p w14:paraId="375CC674" w14:textId="77777777" w:rsidR="008B2CA2" w:rsidRPr="005E0D49" w:rsidRDefault="008B2CA2" w:rsidP="006A4AD6">
            <w:pPr>
              <w:tabs>
                <w:tab w:val="left" w:pos="360"/>
              </w:tabs>
              <w:suppressAutoHyphens/>
              <w:spacing w:before="0"/>
              <w:jc w:val="center"/>
              <w:rPr>
                <w:rFonts w:cs="Arial"/>
                <w:lang w:val="am-ET" w:eastAsia="ar-SA"/>
              </w:rPr>
            </w:pPr>
            <w:r w:rsidRPr="005E0D49">
              <w:rPr>
                <w:rFonts w:cs="Arial"/>
                <w:lang w:val="am-ET" w:eastAsia="ar-SA"/>
              </w:rPr>
              <w:t>1</w:t>
            </w:r>
          </w:p>
        </w:tc>
        <w:tc>
          <w:tcPr>
            <w:tcW w:w="1362" w:type="pct"/>
            <w:tcBorders>
              <w:top w:val="single" w:sz="12" w:space="0" w:color="auto"/>
              <w:left w:val="single" w:sz="6" w:space="0" w:color="auto"/>
              <w:bottom w:val="single" w:sz="6" w:space="0" w:color="auto"/>
            </w:tcBorders>
          </w:tcPr>
          <w:p w14:paraId="7D3622B5"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12" w:space="0" w:color="auto"/>
              <w:left w:val="single" w:sz="6" w:space="0" w:color="auto"/>
              <w:bottom w:val="single" w:sz="6" w:space="0" w:color="auto"/>
              <w:right w:val="single" w:sz="6" w:space="0" w:color="auto"/>
            </w:tcBorders>
          </w:tcPr>
          <w:p w14:paraId="20DE8067"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12" w:space="0" w:color="auto"/>
              <w:left w:val="single" w:sz="6" w:space="0" w:color="auto"/>
              <w:bottom w:val="single" w:sz="6" w:space="0" w:color="auto"/>
              <w:right w:val="single" w:sz="6" w:space="0" w:color="auto"/>
            </w:tcBorders>
          </w:tcPr>
          <w:p w14:paraId="12F0B2A2"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12" w:space="0" w:color="auto"/>
              <w:left w:val="single" w:sz="6" w:space="0" w:color="auto"/>
              <w:bottom w:val="single" w:sz="6" w:space="0" w:color="auto"/>
              <w:right w:val="single" w:sz="6" w:space="0" w:color="auto"/>
            </w:tcBorders>
          </w:tcPr>
          <w:p w14:paraId="3701A1B5"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12" w:space="0" w:color="auto"/>
              <w:left w:val="single" w:sz="6" w:space="0" w:color="auto"/>
              <w:bottom w:val="single" w:sz="6" w:space="0" w:color="auto"/>
              <w:right w:val="single" w:sz="6" w:space="0" w:color="auto"/>
            </w:tcBorders>
          </w:tcPr>
          <w:p w14:paraId="54A560B7"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12" w:space="0" w:color="auto"/>
              <w:left w:val="single" w:sz="6" w:space="0" w:color="auto"/>
              <w:bottom w:val="single" w:sz="6" w:space="0" w:color="auto"/>
              <w:right w:val="single" w:sz="6" w:space="0" w:color="auto"/>
            </w:tcBorders>
          </w:tcPr>
          <w:p w14:paraId="677C1CA7"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12" w:space="0" w:color="auto"/>
              <w:left w:val="single" w:sz="6" w:space="0" w:color="auto"/>
              <w:bottom w:val="single" w:sz="6" w:space="0" w:color="auto"/>
              <w:right w:val="single" w:sz="6" w:space="0" w:color="auto"/>
            </w:tcBorders>
          </w:tcPr>
          <w:p w14:paraId="1F641A25"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5E4BD15C"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3BA6F0D8" w14:textId="77777777" w:rsidTr="00D97452">
        <w:tc>
          <w:tcPr>
            <w:tcW w:w="273" w:type="pct"/>
            <w:tcBorders>
              <w:top w:val="single" w:sz="6" w:space="0" w:color="auto"/>
              <w:left w:val="double" w:sz="4" w:space="0" w:color="auto"/>
              <w:bottom w:val="single" w:sz="6" w:space="0" w:color="auto"/>
            </w:tcBorders>
            <w:vAlign w:val="center"/>
          </w:tcPr>
          <w:p w14:paraId="5C4E0F0B" w14:textId="77777777" w:rsidR="008B2CA2" w:rsidRPr="005E0D49" w:rsidRDefault="008B2CA2" w:rsidP="006A4AD6">
            <w:pPr>
              <w:tabs>
                <w:tab w:val="left" w:pos="360"/>
              </w:tabs>
              <w:suppressAutoHyphens/>
              <w:spacing w:before="0"/>
              <w:jc w:val="center"/>
              <w:rPr>
                <w:rFonts w:cs="Arial"/>
                <w:lang w:val="am-ET" w:eastAsia="ar-SA"/>
              </w:rPr>
            </w:pPr>
            <w:r w:rsidRPr="005E0D49">
              <w:rPr>
                <w:rFonts w:cs="Arial"/>
                <w:lang w:val="am-ET" w:eastAsia="ar-SA"/>
              </w:rPr>
              <w:t>2</w:t>
            </w:r>
          </w:p>
        </w:tc>
        <w:tc>
          <w:tcPr>
            <w:tcW w:w="1362" w:type="pct"/>
            <w:tcBorders>
              <w:top w:val="single" w:sz="6" w:space="0" w:color="auto"/>
              <w:left w:val="single" w:sz="6" w:space="0" w:color="auto"/>
              <w:bottom w:val="single" w:sz="6" w:space="0" w:color="auto"/>
            </w:tcBorders>
          </w:tcPr>
          <w:p w14:paraId="39A3EFFD"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613A9254"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1F0C7D0E"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3D264213"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7FC1B162"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44BEFEAD"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6E3D1946"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38FF77E2"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0931F684" w14:textId="77777777" w:rsidTr="00D97452">
        <w:tc>
          <w:tcPr>
            <w:tcW w:w="273" w:type="pct"/>
            <w:tcBorders>
              <w:top w:val="single" w:sz="6" w:space="0" w:color="auto"/>
              <w:left w:val="double" w:sz="4" w:space="0" w:color="auto"/>
              <w:bottom w:val="single" w:sz="6" w:space="0" w:color="auto"/>
            </w:tcBorders>
            <w:vAlign w:val="center"/>
          </w:tcPr>
          <w:p w14:paraId="0E725CD9" w14:textId="77777777" w:rsidR="008B2CA2" w:rsidRPr="005E0D49" w:rsidRDefault="008B2CA2" w:rsidP="006A4AD6">
            <w:pPr>
              <w:tabs>
                <w:tab w:val="left" w:pos="360"/>
              </w:tabs>
              <w:suppressAutoHyphens/>
              <w:spacing w:before="0"/>
              <w:jc w:val="center"/>
              <w:rPr>
                <w:rFonts w:cs="Arial"/>
                <w:lang w:val="am-ET" w:eastAsia="ar-SA"/>
              </w:rPr>
            </w:pPr>
            <w:r w:rsidRPr="005E0D49">
              <w:rPr>
                <w:rFonts w:cs="Arial"/>
                <w:lang w:val="am-ET" w:eastAsia="ar-SA"/>
              </w:rPr>
              <w:t>3</w:t>
            </w:r>
          </w:p>
        </w:tc>
        <w:tc>
          <w:tcPr>
            <w:tcW w:w="1362" w:type="pct"/>
            <w:tcBorders>
              <w:top w:val="single" w:sz="6" w:space="0" w:color="auto"/>
              <w:left w:val="single" w:sz="6" w:space="0" w:color="auto"/>
              <w:bottom w:val="single" w:sz="6" w:space="0" w:color="auto"/>
            </w:tcBorders>
          </w:tcPr>
          <w:p w14:paraId="5460A428"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1A867CA2"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34680E1F"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16F288BE"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71748D74"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1F639055"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49A4C3A7"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50F2AF0A"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67791A78" w14:textId="77777777" w:rsidTr="00D97452">
        <w:tc>
          <w:tcPr>
            <w:tcW w:w="273" w:type="pct"/>
            <w:tcBorders>
              <w:top w:val="single" w:sz="6" w:space="0" w:color="auto"/>
              <w:left w:val="double" w:sz="4" w:space="0" w:color="auto"/>
              <w:bottom w:val="single" w:sz="6" w:space="0" w:color="auto"/>
            </w:tcBorders>
            <w:vAlign w:val="center"/>
          </w:tcPr>
          <w:p w14:paraId="5CCADE4C" w14:textId="77777777" w:rsidR="008B2CA2" w:rsidRPr="005E0D49" w:rsidRDefault="008B2CA2" w:rsidP="006A4AD6">
            <w:pPr>
              <w:tabs>
                <w:tab w:val="left" w:pos="360"/>
              </w:tabs>
              <w:suppressAutoHyphens/>
              <w:spacing w:before="0"/>
              <w:jc w:val="center"/>
              <w:rPr>
                <w:rFonts w:cs="Arial"/>
                <w:lang w:val="am-ET" w:eastAsia="ar-SA"/>
              </w:rPr>
            </w:pPr>
            <w:r w:rsidRPr="005E0D49">
              <w:rPr>
                <w:rFonts w:cs="Arial"/>
                <w:lang w:val="am-ET" w:eastAsia="ar-SA"/>
              </w:rPr>
              <w:t>4</w:t>
            </w:r>
          </w:p>
        </w:tc>
        <w:tc>
          <w:tcPr>
            <w:tcW w:w="1362" w:type="pct"/>
            <w:tcBorders>
              <w:top w:val="single" w:sz="6" w:space="0" w:color="auto"/>
              <w:left w:val="single" w:sz="6" w:space="0" w:color="auto"/>
              <w:bottom w:val="single" w:sz="6" w:space="0" w:color="auto"/>
            </w:tcBorders>
          </w:tcPr>
          <w:p w14:paraId="6DBEFA39"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52925D22"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540BC814"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6307823A"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321BD88B"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714F0E6E"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00E98C2C"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1AB3315A"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179A6529" w14:textId="77777777" w:rsidTr="00D97452">
        <w:tc>
          <w:tcPr>
            <w:tcW w:w="273" w:type="pct"/>
            <w:tcBorders>
              <w:top w:val="single" w:sz="6" w:space="0" w:color="auto"/>
              <w:left w:val="double" w:sz="4" w:space="0" w:color="auto"/>
              <w:bottom w:val="single" w:sz="6" w:space="0" w:color="auto"/>
            </w:tcBorders>
            <w:vAlign w:val="center"/>
          </w:tcPr>
          <w:p w14:paraId="2BF94B98" w14:textId="77777777" w:rsidR="008B2CA2" w:rsidRPr="005E0D49" w:rsidRDefault="008B2CA2" w:rsidP="006A4AD6">
            <w:pPr>
              <w:tabs>
                <w:tab w:val="left" w:pos="360"/>
              </w:tabs>
              <w:suppressAutoHyphens/>
              <w:spacing w:before="0"/>
              <w:jc w:val="center"/>
              <w:rPr>
                <w:rFonts w:cs="Arial"/>
                <w:lang w:val="am-ET" w:eastAsia="ar-SA"/>
              </w:rPr>
            </w:pPr>
            <w:r w:rsidRPr="005E0D49">
              <w:rPr>
                <w:rFonts w:cs="Arial"/>
                <w:lang w:val="am-ET" w:eastAsia="ar-SA"/>
              </w:rPr>
              <w:t>5</w:t>
            </w:r>
          </w:p>
        </w:tc>
        <w:tc>
          <w:tcPr>
            <w:tcW w:w="1362" w:type="pct"/>
            <w:tcBorders>
              <w:top w:val="single" w:sz="6" w:space="0" w:color="auto"/>
              <w:left w:val="single" w:sz="6" w:space="0" w:color="auto"/>
              <w:bottom w:val="single" w:sz="6" w:space="0" w:color="auto"/>
            </w:tcBorders>
          </w:tcPr>
          <w:p w14:paraId="15D5C7DC"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4560FAE5"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3485F0F8"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117A2267"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158687C3"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6512FC1C"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245EA7D3"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5E590179"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5E73B885" w14:textId="77777777" w:rsidTr="00D97452">
        <w:tc>
          <w:tcPr>
            <w:tcW w:w="273" w:type="pct"/>
            <w:tcBorders>
              <w:top w:val="single" w:sz="6" w:space="0" w:color="auto"/>
              <w:left w:val="double" w:sz="4" w:space="0" w:color="auto"/>
              <w:bottom w:val="single" w:sz="6" w:space="0" w:color="auto"/>
            </w:tcBorders>
            <w:vAlign w:val="center"/>
          </w:tcPr>
          <w:p w14:paraId="1927A672"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21292102"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41E4090B" w14:textId="77777777" w:rsidR="008B2CA2" w:rsidRPr="005E0D49" w:rsidRDefault="008B2CA2" w:rsidP="006A4AD6">
            <w:pPr>
              <w:tabs>
                <w:tab w:val="left" w:pos="360"/>
              </w:tabs>
              <w:suppressAutoHyphens/>
              <w:spacing w:before="0"/>
              <w:jc w:val="left"/>
              <w:rPr>
                <w:rFonts w:cs="Arial"/>
                <w:lang w:val="sr-Cyrl-CS" w:eastAsia="ar-SA"/>
              </w:rPr>
            </w:pPr>
          </w:p>
        </w:tc>
        <w:tc>
          <w:tcPr>
            <w:tcW w:w="401" w:type="pct"/>
            <w:tcBorders>
              <w:top w:val="single" w:sz="6" w:space="0" w:color="auto"/>
              <w:left w:val="single" w:sz="6" w:space="0" w:color="auto"/>
              <w:bottom w:val="single" w:sz="6" w:space="0" w:color="auto"/>
              <w:right w:val="single" w:sz="6" w:space="0" w:color="auto"/>
            </w:tcBorders>
          </w:tcPr>
          <w:p w14:paraId="643BB121"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6107196D"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68674DA7"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5E1ADE73"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47D4D95D"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4BA39ABA"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7D5BD36E" w14:textId="77777777" w:rsidTr="00D97452">
        <w:tc>
          <w:tcPr>
            <w:tcW w:w="273" w:type="pct"/>
            <w:tcBorders>
              <w:top w:val="single" w:sz="6" w:space="0" w:color="auto"/>
              <w:left w:val="double" w:sz="4" w:space="0" w:color="auto"/>
              <w:bottom w:val="single" w:sz="6" w:space="0" w:color="auto"/>
            </w:tcBorders>
            <w:vAlign w:val="center"/>
          </w:tcPr>
          <w:p w14:paraId="187AB630"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36AC0A2F"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010F7024"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484DB7FF"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68987DD6"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3D207BFE"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2241A5C7"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4B81895A"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437F152A"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1A06A97F" w14:textId="77777777" w:rsidTr="00D97452">
        <w:tc>
          <w:tcPr>
            <w:tcW w:w="273" w:type="pct"/>
            <w:tcBorders>
              <w:top w:val="single" w:sz="6" w:space="0" w:color="auto"/>
              <w:left w:val="double" w:sz="4" w:space="0" w:color="auto"/>
              <w:bottom w:val="single" w:sz="6" w:space="0" w:color="auto"/>
            </w:tcBorders>
            <w:vAlign w:val="center"/>
          </w:tcPr>
          <w:p w14:paraId="46CB27BC"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7AC02C0A"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3966662E"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286AD7F1"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25EAFB3D"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42B51FF6"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3998012D"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1771E8E7"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08009953"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32BC7C94" w14:textId="77777777" w:rsidTr="00D97452">
        <w:tc>
          <w:tcPr>
            <w:tcW w:w="273" w:type="pct"/>
            <w:tcBorders>
              <w:top w:val="single" w:sz="6" w:space="0" w:color="auto"/>
              <w:left w:val="double" w:sz="4" w:space="0" w:color="auto"/>
              <w:bottom w:val="single" w:sz="6" w:space="0" w:color="auto"/>
            </w:tcBorders>
            <w:vAlign w:val="center"/>
          </w:tcPr>
          <w:p w14:paraId="0CA1244A"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1CF9D25F"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370855C9"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55CFE09A"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22E852F5"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45C340C5"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6E988F25"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6DB86684"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5641BB54"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5DAB608E" w14:textId="77777777" w:rsidTr="00D97452">
        <w:tc>
          <w:tcPr>
            <w:tcW w:w="273" w:type="pct"/>
            <w:tcBorders>
              <w:top w:val="single" w:sz="6" w:space="0" w:color="auto"/>
              <w:left w:val="double" w:sz="4" w:space="0" w:color="auto"/>
              <w:bottom w:val="single" w:sz="6" w:space="0" w:color="auto"/>
            </w:tcBorders>
            <w:vAlign w:val="center"/>
          </w:tcPr>
          <w:p w14:paraId="0404054C"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294BEBAF"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609D5F74"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1063DEE7"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626AFDC3"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3D96045F"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3F3284E2"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102099D0"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4DB96D85"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034C5433" w14:textId="77777777" w:rsidTr="00D97452">
        <w:tc>
          <w:tcPr>
            <w:tcW w:w="273" w:type="pct"/>
            <w:tcBorders>
              <w:top w:val="single" w:sz="6" w:space="0" w:color="auto"/>
              <w:left w:val="double" w:sz="4" w:space="0" w:color="auto"/>
              <w:bottom w:val="single" w:sz="6" w:space="0" w:color="auto"/>
            </w:tcBorders>
            <w:vAlign w:val="center"/>
          </w:tcPr>
          <w:p w14:paraId="12A40E3E"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3AC30E28"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6802DFC2"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514EFD67"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5E5C2FC8"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11A203EB"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0F7D164E"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4CCD7033"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00562168"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3A84E12F" w14:textId="77777777" w:rsidTr="00D97452">
        <w:tc>
          <w:tcPr>
            <w:tcW w:w="273" w:type="pct"/>
            <w:tcBorders>
              <w:top w:val="single" w:sz="6" w:space="0" w:color="auto"/>
              <w:left w:val="double" w:sz="4" w:space="0" w:color="auto"/>
              <w:bottom w:val="single" w:sz="6" w:space="0" w:color="auto"/>
            </w:tcBorders>
            <w:vAlign w:val="center"/>
          </w:tcPr>
          <w:p w14:paraId="2246CB99"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10FD6EBC"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658DE4CB"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0F8F34AD"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03E48274"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706D590E"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2DFE61C7"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12F9D428"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154CB33D"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6A5D771A" w14:textId="77777777" w:rsidTr="00D97452">
        <w:tc>
          <w:tcPr>
            <w:tcW w:w="273" w:type="pct"/>
            <w:tcBorders>
              <w:top w:val="single" w:sz="6" w:space="0" w:color="auto"/>
              <w:left w:val="double" w:sz="4" w:space="0" w:color="auto"/>
              <w:bottom w:val="single" w:sz="6" w:space="0" w:color="auto"/>
            </w:tcBorders>
            <w:vAlign w:val="center"/>
          </w:tcPr>
          <w:p w14:paraId="16BFA07E"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507CC223"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5D3093AD"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2B9E4152"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713CA8B9"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3F21BB6A"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0C1FB53E"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3778B5EF"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2CE86452"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41B7BFD4" w14:textId="77777777" w:rsidTr="00D97452">
        <w:tc>
          <w:tcPr>
            <w:tcW w:w="273" w:type="pct"/>
            <w:tcBorders>
              <w:top w:val="single" w:sz="6" w:space="0" w:color="auto"/>
              <w:left w:val="double" w:sz="4" w:space="0" w:color="auto"/>
              <w:bottom w:val="single" w:sz="6" w:space="0" w:color="auto"/>
            </w:tcBorders>
            <w:vAlign w:val="center"/>
          </w:tcPr>
          <w:p w14:paraId="1EAF0E11"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3CBB720D"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7E132852"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3FFEDC8E"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2F601CB6"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153A45E4"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7797F226"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1B319019"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5771BEF6"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50165FCA" w14:textId="77777777" w:rsidTr="00D97452">
        <w:tc>
          <w:tcPr>
            <w:tcW w:w="273" w:type="pct"/>
            <w:tcBorders>
              <w:top w:val="single" w:sz="6" w:space="0" w:color="auto"/>
              <w:left w:val="double" w:sz="4" w:space="0" w:color="auto"/>
              <w:bottom w:val="single" w:sz="6" w:space="0" w:color="auto"/>
            </w:tcBorders>
            <w:vAlign w:val="center"/>
          </w:tcPr>
          <w:p w14:paraId="41470766"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5CF3B6A9"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0CB34CBC"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55938BE2"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186A30CD"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3CDED7D4"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4C0AB210"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515DE5AE"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1A412432"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6040DE3E" w14:textId="77777777" w:rsidTr="00D97452">
        <w:tc>
          <w:tcPr>
            <w:tcW w:w="273" w:type="pct"/>
            <w:tcBorders>
              <w:top w:val="single" w:sz="6" w:space="0" w:color="auto"/>
              <w:left w:val="double" w:sz="4" w:space="0" w:color="auto"/>
              <w:bottom w:val="single" w:sz="6" w:space="0" w:color="auto"/>
            </w:tcBorders>
            <w:vAlign w:val="center"/>
          </w:tcPr>
          <w:p w14:paraId="0565A91E"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2815AA7C"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623A0E91"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684DC15E"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0A00142F"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40130B2B"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35A03E06"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5F783801"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220977AD"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6E87981E" w14:textId="77777777" w:rsidTr="00D97452">
        <w:tc>
          <w:tcPr>
            <w:tcW w:w="273" w:type="pct"/>
            <w:tcBorders>
              <w:top w:val="single" w:sz="6" w:space="0" w:color="auto"/>
              <w:left w:val="double" w:sz="4" w:space="0" w:color="auto"/>
              <w:bottom w:val="single" w:sz="6" w:space="0" w:color="auto"/>
            </w:tcBorders>
            <w:vAlign w:val="center"/>
          </w:tcPr>
          <w:p w14:paraId="339AEBC8" w14:textId="77777777" w:rsidR="008B2CA2" w:rsidRPr="005E0D49" w:rsidRDefault="008B2CA2" w:rsidP="006A4AD6">
            <w:pPr>
              <w:tabs>
                <w:tab w:val="left" w:pos="360"/>
              </w:tabs>
              <w:suppressAutoHyphens/>
              <w:spacing w:before="0"/>
              <w:jc w:val="center"/>
              <w:rPr>
                <w:rFonts w:cs="Arial"/>
                <w:lang w:val="am-ET" w:eastAsia="ar-SA"/>
              </w:rPr>
            </w:pPr>
          </w:p>
        </w:tc>
        <w:tc>
          <w:tcPr>
            <w:tcW w:w="1362" w:type="pct"/>
            <w:tcBorders>
              <w:top w:val="single" w:sz="6" w:space="0" w:color="auto"/>
              <w:left w:val="single" w:sz="6" w:space="0" w:color="auto"/>
              <w:bottom w:val="single" w:sz="6" w:space="0" w:color="auto"/>
            </w:tcBorders>
          </w:tcPr>
          <w:p w14:paraId="595429C7" w14:textId="77777777" w:rsidR="008B2CA2" w:rsidRPr="005E0D49" w:rsidRDefault="008B2CA2" w:rsidP="006A4AD6">
            <w:pPr>
              <w:tabs>
                <w:tab w:val="left" w:pos="360"/>
              </w:tabs>
              <w:suppressAutoHyphens/>
              <w:spacing w:before="0"/>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0CD39422"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2BE691DA"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47762632"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1AA42961"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26D42038"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32E4BDBD"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0C4FDABF"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2677D0DC" w14:textId="77777777" w:rsidTr="00D97452">
        <w:tc>
          <w:tcPr>
            <w:tcW w:w="273" w:type="pct"/>
            <w:tcBorders>
              <w:top w:val="single" w:sz="6" w:space="0" w:color="auto"/>
              <w:left w:val="double" w:sz="4" w:space="0" w:color="auto"/>
              <w:bottom w:val="single" w:sz="6" w:space="0" w:color="auto"/>
            </w:tcBorders>
            <w:vAlign w:val="center"/>
          </w:tcPr>
          <w:p w14:paraId="62E3A2B8" w14:textId="77777777" w:rsidR="008B2CA2" w:rsidRPr="005E0D49" w:rsidRDefault="008B2CA2" w:rsidP="006A4AD6">
            <w:pPr>
              <w:tabs>
                <w:tab w:val="left" w:pos="360"/>
              </w:tabs>
              <w:suppressAutoHyphens/>
              <w:spacing w:before="0"/>
              <w:ind w:left="-25"/>
              <w:jc w:val="center"/>
              <w:rPr>
                <w:rFonts w:cs="Arial"/>
                <w:lang w:val="am-ET" w:eastAsia="ar-SA"/>
              </w:rPr>
            </w:pPr>
          </w:p>
        </w:tc>
        <w:tc>
          <w:tcPr>
            <w:tcW w:w="1362" w:type="pct"/>
            <w:tcBorders>
              <w:top w:val="single" w:sz="6" w:space="0" w:color="auto"/>
              <w:left w:val="single" w:sz="6" w:space="0" w:color="auto"/>
              <w:bottom w:val="single" w:sz="6" w:space="0" w:color="auto"/>
            </w:tcBorders>
          </w:tcPr>
          <w:p w14:paraId="51E6555E" w14:textId="77777777" w:rsidR="008B2CA2" w:rsidRPr="005E0D49" w:rsidRDefault="008B2CA2" w:rsidP="006A4AD6">
            <w:pPr>
              <w:tabs>
                <w:tab w:val="left" w:pos="360"/>
              </w:tabs>
              <w:suppressAutoHyphens/>
              <w:spacing w:before="0"/>
              <w:ind w:left="-25"/>
              <w:jc w:val="left"/>
              <w:rPr>
                <w:rFonts w:cs="Arial"/>
                <w:lang w:val="am-ET" w:eastAsia="ar-SA"/>
              </w:rPr>
            </w:pPr>
          </w:p>
        </w:tc>
        <w:tc>
          <w:tcPr>
            <w:tcW w:w="510" w:type="pct"/>
            <w:tcBorders>
              <w:top w:val="single" w:sz="6" w:space="0" w:color="auto"/>
              <w:left w:val="single" w:sz="6" w:space="0" w:color="auto"/>
              <w:bottom w:val="single" w:sz="6" w:space="0" w:color="auto"/>
              <w:right w:val="single" w:sz="6" w:space="0" w:color="auto"/>
            </w:tcBorders>
          </w:tcPr>
          <w:p w14:paraId="0C65DFE7"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single" w:sz="6" w:space="0" w:color="auto"/>
              <w:right w:val="single" w:sz="6" w:space="0" w:color="auto"/>
            </w:tcBorders>
          </w:tcPr>
          <w:p w14:paraId="3B4B51D9"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single" w:sz="6" w:space="0" w:color="auto"/>
              <w:right w:val="single" w:sz="6" w:space="0" w:color="auto"/>
            </w:tcBorders>
          </w:tcPr>
          <w:p w14:paraId="538FBCC2"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single" w:sz="6" w:space="0" w:color="auto"/>
              <w:right w:val="single" w:sz="6" w:space="0" w:color="auto"/>
            </w:tcBorders>
          </w:tcPr>
          <w:p w14:paraId="4C4950E4"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single" w:sz="6" w:space="0" w:color="auto"/>
              <w:right w:val="single" w:sz="6" w:space="0" w:color="auto"/>
            </w:tcBorders>
          </w:tcPr>
          <w:p w14:paraId="33B122AE"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single" w:sz="6" w:space="0" w:color="auto"/>
              <w:right w:val="single" w:sz="6" w:space="0" w:color="auto"/>
            </w:tcBorders>
          </w:tcPr>
          <w:p w14:paraId="2D8C3D9C"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4" w:space="0" w:color="auto"/>
              <w:bottom w:val="single" w:sz="4" w:space="0" w:color="auto"/>
              <w:right w:val="single" w:sz="4" w:space="0" w:color="auto"/>
            </w:tcBorders>
          </w:tcPr>
          <w:p w14:paraId="78245FB0" w14:textId="77777777" w:rsidR="008B2CA2" w:rsidRPr="00A35D9C" w:rsidRDefault="008B2CA2" w:rsidP="006A4AD6">
            <w:pPr>
              <w:tabs>
                <w:tab w:val="left" w:pos="360"/>
              </w:tabs>
              <w:suppressAutoHyphens/>
              <w:spacing w:before="0"/>
              <w:jc w:val="left"/>
              <w:rPr>
                <w:rFonts w:cs="Arial"/>
                <w:highlight w:val="yellow"/>
                <w:lang w:val="am-ET" w:eastAsia="ar-SA"/>
              </w:rPr>
            </w:pPr>
          </w:p>
        </w:tc>
      </w:tr>
      <w:tr w:rsidR="00D97452" w:rsidRPr="00A35D9C" w14:paraId="52DD7EBF" w14:textId="77777777" w:rsidTr="00D97452">
        <w:tc>
          <w:tcPr>
            <w:tcW w:w="273" w:type="pct"/>
            <w:tcBorders>
              <w:top w:val="single" w:sz="6" w:space="0" w:color="auto"/>
              <w:left w:val="double" w:sz="4" w:space="0" w:color="auto"/>
              <w:bottom w:val="double" w:sz="4" w:space="0" w:color="auto"/>
            </w:tcBorders>
            <w:vAlign w:val="center"/>
          </w:tcPr>
          <w:p w14:paraId="5D944D61" w14:textId="77777777" w:rsidR="008B2CA2" w:rsidRPr="005E0D49" w:rsidRDefault="008B2CA2" w:rsidP="006A4AD6">
            <w:pPr>
              <w:tabs>
                <w:tab w:val="left" w:pos="360"/>
              </w:tabs>
              <w:suppressAutoHyphens/>
              <w:spacing w:before="0"/>
              <w:ind w:left="-25"/>
              <w:jc w:val="center"/>
              <w:rPr>
                <w:rFonts w:cs="Arial"/>
                <w:lang w:val="am-ET" w:eastAsia="ar-SA"/>
              </w:rPr>
            </w:pPr>
            <w:r w:rsidRPr="005E0D49">
              <w:rPr>
                <w:rFonts w:cs="Arial"/>
                <w:lang w:val="am-ET" w:eastAsia="ar-SA"/>
              </w:rPr>
              <w:t>n</w:t>
            </w:r>
          </w:p>
        </w:tc>
        <w:tc>
          <w:tcPr>
            <w:tcW w:w="1362" w:type="pct"/>
            <w:tcBorders>
              <w:top w:val="single" w:sz="6" w:space="0" w:color="auto"/>
              <w:left w:val="single" w:sz="6" w:space="0" w:color="auto"/>
              <w:bottom w:val="double" w:sz="4" w:space="0" w:color="auto"/>
            </w:tcBorders>
          </w:tcPr>
          <w:p w14:paraId="1D696AB1" w14:textId="77777777" w:rsidR="008B2CA2" w:rsidRPr="005E0D49" w:rsidRDefault="008B2CA2" w:rsidP="006A4AD6">
            <w:pPr>
              <w:tabs>
                <w:tab w:val="left" w:pos="360"/>
              </w:tabs>
              <w:suppressAutoHyphens/>
              <w:spacing w:before="0"/>
              <w:ind w:left="-25"/>
              <w:jc w:val="left"/>
              <w:rPr>
                <w:rFonts w:cs="Arial"/>
                <w:lang w:val="am-ET" w:eastAsia="ar-SA"/>
              </w:rPr>
            </w:pPr>
          </w:p>
        </w:tc>
        <w:tc>
          <w:tcPr>
            <w:tcW w:w="510" w:type="pct"/>
            <w:tcBorders>
              <w:top w:val="single" w:sz="6" w:space="0" w:color="auto"/>
              <w:left w:val="single" w:sz="6" w:space="0" w:color="auto"/>
              <w:bottom w:val="double" w:sz="4" w:space="0" w:color="auto"/>
              <w:right w:val="single" w:sz="6" w:space="0" w:color="auto"/>
            </w:tcBorders>
          </w:tcPr>
          <w:p w14:paraId="702EC3B7" w14:textId="77777777" w:rsidR="008B2CA2" w:rsidRPr="005E0D49" w:rsidRDefault="008B2CA2" w:rsidP="006A4AD6">
            <w:pPr>
              <w:tabs>
                <w:tab w:val="left" w:pos="360"/>
              </w:tabs>
              <w:suppressAutoHyphens/>
              <w:spacing w:before="0"/>
              <w:jc w:val="left"/>
              <w:rPr>
                <w:rFonts w:cs="Arial"/>
                <w:lang w:val="am-ET" w:eastAsia="ar-SA"/>
              </w:rPr>
            </w:pPr>
          </w:p>
        </w:tc>
        <w:tc>
          <w:tcPr>
            <w:tcW w:w="401" w:type="pct"/>
            <w:tcBorders>
              <w:top w:val="single" w:sz="6" w:space="0" w:color="auto"/>
              <w:left w:val="single" w:sz="6" w:space="0" w:color="auto"/>
              <w:bottom w:val="double" w:sz="4" w:space="0" w:color="auto"/>
              <w:right w:val="single" w:sz="6" w:space="0" w:color="auto"/>
            </w:tcBorders>
          </w:tcPr>
          <w:p w14:paraId="4D174541" w14:textId="77777777" w:rsidR="008B2CA2" w:rsidRPr="005E0D49" w:rsidRDefault="008B2CA2" w:rsidP="006A4AD6">
            <w:pPr>
              <w:tabs>
                <w:tab w:val="left" w:pos="360"/>
              </w:tabs>
              <w:suppressAutoHyphens/>
              <w:spacing w:before="0"/>
              <w:jc w:val="left"/>
              <w:rPr>
                <w:rFonts w:cs="Arial"/>
                <w:lang w:val="am-ET" w:eastAsia="ar-SA"/>
              </w:rPr>
            </w:pPr>
          </w:p>
        </w:tc>
        <w:tc>
          <w:tcPr>
            <w:tcW w:w="351" w:type="pct"/>
            <w:tcBorders>
              <w:top w:val="single" w:sz="6" w:space="0" w:color="auto"/>
              <w:left w:val="single" w:sz="6" w:space="0" w:color="auto"/>
              <w:bottom w:val="double" w:sz="4" w:space="0" w:color="auto"/>
              <w:right w:val="single" w:sz="6" w:space="0" w:color="auto"/>
            </w:tcBorders>
          </w:tcPr>
          <w:p w14:paraId="10C8BF89" w14:textId="77777777" w:rsidR="008B2CA2" w:rsidRPr="005E0D49" w:rsidRDefault="008B2CA2" w:rsidP="006A4AD6">
            <w:pPr>
              <w:tabs>
                <w:tab w:val="left" w:pos="360"/>
              </w:tabs>
              <w:suppressAutoHyphens/>
              <w:spacing w:before="0"/>
              <w:jc w:val="left"/>
              <w:rPr>
                <w:rFonts w:cs="Arial"/>
                <w:lang w:val="am-ET" w:eastAsia="ar-SA"/>
              </w:rPr>
            </w:pPr>
          </w:p>
        </w:tc>
        <w:tc>
          <w:tcPr>
            <w:tcW w:w="551" w:type="pct"/>
            <w:tcBorders>
              <w:top w:val="single" w:sz="6" w:space="0" w:color="auto"/>
              <w:left w:val="single" w:sz="6" w:space="0" w:color="auto"/>
              <w:bottom w:val="double" w:sz="4" w:space="0" w:color="auto"/>
              <w:right w:val="single" w:sz="6" w:space="0" w:color="auto"/>
            </w:tcBorders>
          </w:tcPr>
          <w:p w14:paraId="006893FC" w14:textId="77777777" w:rsidR="008B2CA2" w:rsidRPr="005E0D49" w:rsidRDefault="008B2CA2" w:rsidP="006A4AD6">
            <w:pPr>
              <w:tabs>
                <w:tab w:val="left" w:pos="360"/>
              </w:tabs>
              <w:suppressAutoHyphens/>
              <w:spacing w:before="0"/>
              <w:jc w:val="left"/>
              <w:rPr>
                <w:rFonts w:cs="Arial"/>
                <w:lang w:val="am-ET" w:eastAsia="ar-SA"/>
              </w:rPr>
            </w:pPr>
          </w:p>
        </w:tc>
        <w:tc>
          <w:tcPr>
            <w:tcW w:w="651" w:type="pct"/>
            <w:tcBorders>
              <w:top w:val="single" w:sz="6" w:space="0" w:color="auto"/>
              <w:left w:val="single" w:sz="6" w:space="0" w:color="auto"/>
              <w:bottom w:val="double" w:sz="4" w:space="0" w:color="auto"/>
              <w:right w:val="single" w:sz="6" w:space="0" w:color="auto"/>
            </w:tcBorders>
          </w:tcPr>
          <w:p w14:paraId="4701DA47" w14:textId="77777777" w:rsidR="008B2CA2" w:rsidRPr="005E0D49" w:rsidRDefault="008B2CA2" w:rsidP="006A4AD6">
            <w:pPr>
              <w:tabs>
                <w:tab w:val="left" w:pos="360"/>
              </w:tabs>
              <w:suppressAutoHyphens/>
              <w:spacing w:before="0"/>
              <w:jc w:val="left"/>
              <w:rPr>
                <w:rFonts w:cs="Arial"/>
                <w:lang w:val="am-ET" w:eastAsia="ar-SA"/>
              </w:rPr>
            </w:pPr>
          </w:p>
        </w:tc>
        <w:tc>
          <w:tcPr>
            <w:tcW w:w="451" w:type="pct"/>
            <w:tcBorders>
              <w:top w:val="single" w:sz="6" w:space="0" w:color="auto"/>
              <w:left w:val="single" w:sz="6" w:space="0" w:color="auto"/>
              <w:bottom w:val="double" w:sz="4" w:space="0" w:color="auto"/>
              <w:right w:val="single" w:sz="6" w:space="0" w:color="auto"/>
            </w:tcBorders>
          </w:tcPr>
          <w:p w14:paraId="2D1FA452" w14:textId="77777777" w:rsidR="008B2CA2" w:rsidRPr="005E0D49" w:rsidRDefault="008B2CA2" w:rsidP="006A4AD6">
            <w:pPr>
              <w:tabs>
                <w:tab w:val="left" w:pos="360"/>
              </w:tabs>
              <w:suppressAutoHyphens/>
              <w:spacing w:before="0"/>
              <w:jc w:val="left"/>
              <w:rPr>
                <w:rFonts w:cs="Arial"/>
                <w:lang w:val="am-ET" w:eastAsia="ar-SA"/>
              </w:rPr>
            </w:pPr>
          </w:p>
        </w:tc>
        <w:tc>
          <w:tcPr>
            <w:tcW w:w="450" w:type="pct"/>
            <w:tcBorders>
              <w:top w:val="single" w:sz="4" w:space="0" w:color="auto"/>
              <w:left w:val="single" w:sz="6" w:space="0" w:color="auto"/>
              <w:bottom w:val="double" w:sz="4" w:space="0" w:color="auto"/>
              <w:right w:val="double" w:sz="4" w:space="0" w:color="auto"/>
            </w:tcBorders>
          </w:tcPr>
          <w:p w14:paraId="31EFAD70" w14:textId="77777777" w:rsidR="008B2CA2" w:rsidRPr="00A35D9C" w:rsidRDefault="008B2CA2" w:rsidP="006A4AD6">
            <w:pPr>
              <w:tabs>
                <w:tab w:val="left" w:pos="360"/>
              </w:tabs>
              <w:suppressAutoHyphens/>
              <w:spacing w:before="0"/>
              <w:jc w:val="left"/>
              <w:rPr>
                <w:rFonts w:cs="Arial"/>
                <w:highlight w:val="yellow"/>
                <w:lang w:val="am-ET" w:eastAsia="ar-SA"/>
              </w:rPr>
            </w:pPr>
          </w:p>
        </w:tc>
      </w:tr>
    </w:tbl>
    <w:p w14:paraId="16545628" w14:textId="77777777" w:rsidR="007659D2" w:rsidRPr="005E0D49" w:rsidRDefault="007659D2" w:rsidP="007659D2">
      <w:pPr>
        <w:tabs>
          <w:tab w:val="left" w:pos="426"/>
        </w:tabs>
        <w:suppressAutoHyphens/>
        <w:spacing w:before="0"/>
        <w:ind w:left="426" w:hanging="426"/>
        <w:jc w:val="left"/>
        <w:rPr>
          <w:rFonts w:cs="Arial"/>
          <w:lang w:val="am-ET" w:eastAsia="ar-SA"/>
        </w:rPr>
      </w:pPr>
    </w:p>
    <w:p w14:paraId="3C79FE2B" w14:textId="77777777" w:rsidR="007659D2" w:rsidRPr="005E0D49" w:rsidRDefault="007659D2" w:rsidP="007659D2">
      <w:pPr>
        <w:tabs>
          <w:tab w:val="left" w:pos="426"/>
        </w:tabs>
        <w:suppressAutoHyphens/>
        <w:spacing w:before="0"/>
        <w:ind w:left="426" w:hanging="426"/>
        <w:rPr>
          <w:rFonts w:cs="Arial"/>
          <w:lang w:val="am-ET" w:eastAsia="ar-SA"/>
        </w:rPr>
      </w:pPr>
      <w:r w:rsidRPr="005E0D49">
        <w:rPr>
          <w:rFonts w:cs="Arial"/>
          <w:vertAlign w:val="superscript"/>
          <w:lang w:val="am-ET" w:eastAsia="ar-SA"/>
        </w:rPr>
        <w:t>1</w:t>
      </w:r>
      <w:r w:rsidRPr="005E0D49">
        <w:rPr>
          <w:rFonts w:cs="Arial"/>
          <w:lang w:val="am-ET" w:eastAsia="ar-SA"/>
        </w:rPr>
        <w:tab/>
      </w:r>
      <w:r w:rsidRPr="005E0D49">
        <w:rPr>
          <w:rFonts w:cs="Arial"/>
          <w:lang w:val="sr-Cyrl-CS" w:eastAsia="ar-SA"/>
        </w:rPr>
        <w:t>Н</w:t>
      </w:r>
      <w:r w:rsidRPr="005E0D49">
        <w:rPr>
          <w:rFonts w:cs="Arial"/>
          <w:lang w:val="am-ET" w:eastAsia="ar-SA"/>
        </w:rPr>
        <w:t xml:space="preserve">азначити све главне активности које су утврђене у </w:t>
      </w:r>
      <w:r w:rsidRPr="005E0D49">
        <w:rPr>
          <w:rFonts w:cs="Arial"/>
          <w:lang w:val="sr-Cyrl-CS" w:eastAsia="ar-SA"/>
        </w:rPr>
        <w:t>пројектном задатку</w:t>
      </w:r>
      <w:r w:rsidRPr="005E0D49">
        <w:rPr>
          <w:rFonts w:cs="Arial"/>
          <w:lang w:val="am-ET" w:eastAsia="ar-SA"/>
        </w:rPr>
        <w:t>, укључујући достављање извештаја и остале активности</w:t>
      </w:r>
    </w:p>
    <w:p w14:paraId="2F1895F5" w14:textId="77777777" w:rsidR="007659D2" w:rsidRPr="005E0D49" w:rsidRDefault="007659D2" w:rsidP="007659D2">
      <w:pPr>
        <w:suppressAutoHyphens/>
        <w:spacing w:before="0"/>
        <w:jc w:val="right"/>
        <w:rPr>
          <w:rFonts w:cs="Arial"/>
          <w:b/>
          <w:lang w:val="am-ET" w:eastAsia="ar-SA"/>
        </w:rPr>
      </w:pPr>
    </w:p>
    <w:p w14:paraId="5D3DA5C7" w14:textId="77777777" w:rsidR="007659D2" w:rsidRPr="005E0D49" w:rsidRDefault="007659D2" w:rsidP="007659D2">
      <w:pPr>
        <w:suppressAutoHyphens/>
        <w:spacing w:before="0"/>
        <w:jc w:val="right"/>
        <w:rPr>
          <w:rFonts w:cs="Arial"/>
          <w:b/>
          <w:lang w:val="am-ET" w:eastAsia="ar-SA"/>
        </w:rPr>
      </w:pPr>
    </w:p>
    <w:p w14:paraId="210DB1F7" w14:textId="77777777" w:rsidR="007659D2" w:rsidRPr="005E0D49" w:rsidRDefault="007659D2" w:rsidP="007659D2">
      <w:pPr>
        <w:suppressAutoHyphens/>
        <w:spacing w:before="0"/>
        <w:jc w:val="right"/>
        <w:rPr>
          <w:rFonts w:cs="Arial"/>
          <w:b/>
          <w:lang w:val="am-ET" w:eastAsia="ar-SA"/>
        </w:rPr>
      </w:pPr>
    </w:p>
    <w:tbl>
      <w:tblPr>
        <w:tblW w:w="0" w:type="auto"/>
        <w:jc w:val="center"/>
        <w:tblLook w:val="01E0" w:firstRow="1" w:lastRow="1" w:firstColumn="1" w:lastColumn="1" w:noHBand="0" w:noVBand="0"/>
      </w:tblPr>
      <w:tblGrid>
        <w:gridCol w:w="3492"/>
        <w:gridCol w:w="1909"/>
        <w:gridCol w:w="3628"/>
      </w:tblGrid>
      <w:tr w:rsidR="007659D2" w:rsidRPr="005E0D49" w14:paraId="2E942630" w14:textId="77777777" w:rsidTr="006A4AD6">
        <w:trPr>
          <w:jc w:val="center"/>
        </w:trPr>
        <w:tc>
          <w:tcPr>
            <w:tcW w:w="3652" w:type="dxa"/>
          </w:tcPr>
          <w:p w14:paraId="25710F13" w14:textId="77777777" w:rsidR="007659D2" w:rsidRPr="005E0D49" w:rsidRDefault="007659D2" w:rsidP="006A4AD6">
            <w:pPr>
              <w:suppressAutoHyphens/>
              <w:spacing w:before="0"/>
              <w:jc w:val="center"/>
              <w:rPr>
                <w:rFonts w:cs="Arial"/>
                <w:lang w:val="am-ET" w:eastAsia="ar-SA"/>
              </w:rPr>
            </w:pPr>
            <w:r w:rsidRPr="005E0D49">
              <w:rPr>
                <w:rFonts w:cs="Arial"/>
                <w:lang w:val="am-ET" w:eastAsia="ar-SA"/>
              </w:rPr>
              <w:t>Датум:</w:t>
            </w:r>
          </w:p>
        </w:tc>
        <w:tc>
          <w:tcPr>
            <w:tcW w:w="1985" w:type="dxa"/>
          </w:tcPr>
          <w:p w14:paraId="7D5C042C" w14:textId="77777777" w:rsidR="007659D2" w:rsidRPr="005E0D49" w:rsidRDefault="007659D2" w:rsidP="006A4AD6">
            <w:pPr>
              <w:suppressAutoHyphens/>
              <w:spacing w:before="0"/>
              <w:jc w:val="center"/>
              <w:rPr>
                <w:rFonts w:cs="Arial"/>
                <w:lang w:val="am-ET" w:eastAsia="ar-SA"/>
              </w:rPr>
            </w:pPr>
            <w:r w:rsidRPr="005E0D49">
              <w:rPr>
                <w:rFonts w:cs="Arial"/>
                <w:lang w:val="am-ET" w:eastAsia="ar-SA"/>
              </w:rPr>
              <w:t>М.П.</w:t>
            </w:r>
          </w:p>
        </w:tc>
        <w:tc>
          <w:tcPr>
            <w:tcW w:w="3782" w:type="dxa"/>
          </w:tcPr>
          <w:p w14:paraId="4E18F5A2" w14:textId="77777777" w:rsidR="007659D2" w:rsidRPr="005E0D49" w:rsidRDefault="007659D2" w:rsidP="006A4AD6">
            <w:pPr>
              <w:suppressAutoHyphens/>
              <w:spacing w:before="0"/>
              <w:jc w:val="center"/>
              <w:rPr>
                <w:rFonts w:cs="Arial"/>
                <w:lang w:val="am-ET" w:eastAsia="ar-SA"/>
              </w:rPr>
            </w:pPr>
            <w:r w:rsidRPr="005E0D49">
              <w:rPr>
                <w:rFonts w:cs="Arial"/>
                <w:lang w:val="am-ET" w:eastAsia="ar-SA"/>
              </w:rPr>
              <w:t>Понуђач:</w:t>
            </w:r>
          </w:p>
        </w:tc>
      </w:tr>
      <w:tr w:rsidR="007659D2" w:rsidRPr="005E0D49" w14:paraId="75248157" w14:textId="77777777" w:rsidTr="006A4AD6">
        <w:trPr>
          <w:jc w:val="center"/>
        </w:trPr>
        <w:tc>
          <w:tcPr>
            <w:tcW w:w="3652" w:type="dxa"/>
            <w:vAlign w:val="center"/>
          </w:tcPr>
          <w:p w14:paraId="0489CD38" w14:textId="77777777" w:rsidR="007659D2" w:rsidRPr="005E0D49" w:rsidRDefault="007659D2" w:rsidP="006A4AD6">
            <w:pPr>
              <w:suppressAutoHyphens/>
              <w:spacing w:before="0"/>
              <w:rPr>
                <w:rFonts w:cs="Arial"/>
                <w:lang w:val="am-ET" w:eastAsia="ar-SA"/>
              </w:rPr>
            </w:pPr>
          </w:p>
        </w:tc>
        <w:tc>
          <w:tcPr>
            <w:tcW w:w="1985" w:type="dxa"/>
            <w:vAlign w:val="center"/>
          </w:tcPr>
          <w:p w14:paraId="35927F4A" w14:textId="77777777" w:rsidR="007659D2" w:rsidRPr="005E0D49" w:rsidRDefault="007659D2" w:rsidP="006A4AD6">
            <w:pPr>
              <w:suppressAutoHyphens/>
              <w:spacing w:before="0"/>
              <w:rPr>
                <w:rFonts w:cs="Arial"/>
                <w:lang w:val="am-ET" w:eastAsia="ar-SA"/>
              </w:rPr>
            </w:pPr>
          </w:p>
        </w:tc>
        <w:tc>
          <w:tcPr>
            <w:tcW w:w="3782" w:type="dxa"/>
            <w:vAlign w:val="center"/>
          </w:tcPr>
          <w:p w14:paraId="5029F839" w14:textId="77777777" w:rsidR="007659D2" w:rsidRPr="005E0D49" w:rsidRDefault="007659D2" w:rsidP="006A4AD6">
            <w:pPr>
              <w:suppressAutoHyphens/>
              <w:spacing w:before="0"/>
              <w:rPr>
                <w:rFonts w:cs="Arial"/>
                <w:lang w:val="am-ET" w:eastAsia="ar-SA"/>
              </w:rPr>
            </w:pPr>
          </w:p>
        </w:tc>
      </w:tr>
      <w:tr w:rsidR="007659D2" w:rsidRPr="005E0D49" w14:paraId="6D7CFC8A" w14:textId="77777777" w:rsidTr="006A4AD6">
        <w:trPr>
          <w:jc w:val="center"/>
        </w:trPr>
        <w:tc>
          <w:tcPr>
            <w:tcW w:w="3652" w:type="dxa"/>
            <w:tcBorders>
              <w:bottom w:val="single" w:sz="4" w:space="0" w:color="auto"/>
            </w:tcBorders>
            <w:vAlign w:val="center"/>
          </w:tcPr>
          <w:p w14:paraId="1482D042" w14:textId="77777777" w:rsidR="007659D2" w:rsidRPr="005E0D49" w:rsidRDefault="007659D2" w:rsidP="006A4AD6">
            <w:pPr>
              <w:suppressAutoHyphens/>
              <w:spacing w:before="0"/>
              <w:rPr>
                <w:rFonts w:cs="Arial"/>
                <w:lang w:val="am-ET" w:eastAsia="ar-SA"/>
              </w:rPr>
            </w:pPr>
          </w:p>
        </w:tc>
        <w:tc>
          <w:tcPr>
            <w:tcW w:w="1985" w:type="dxa"/>
            <w:vAlign w:val="center"/>
          </w:tcPr>
          <w:p w14:paraId="797C2BF2" w14:textId="77777777" w:rsidR="007659D2" w:rsidRPr="005E0D49" w:rsidRDefault="007659D2" w:rsidP="006A4AD6">
            <w:pPr>
              <w:suppressAutoHyphens/>
              <w:spacing w:before="0"/>
              <w:rPr>
                <w:rFonts w:cs="Arial"/>
                <w:lang w:val="am-ET" w:eastAsia="ar-SA"/>
              </w:rPr>
            </w:pPr>
          </w:p>
        </w:tc>
        <w:tc>
          <w:tcPr>
            <w:tcW w:w="3782" w:type="dxa"/>
            <w:tcBorders>
              <w:bottom w:val="single" w:sz="4" w:space="0" w:color="auto"/>
            </w:tcBorders>
            <w:vAlign w:val="center"/>
          </w:tcPr>
          <w:p w14:paraId="2BAED70E" w14:textId="77777777" w:rsidR="007659D2" w:rsidRPr="005E0D49" w:rsidRDefault="007659D2" w:rsidP="006A4AD6">
            <w:pPr>
              <w:suppressAutoHyphens/>
              <w:spacing w:before="0"/>
              <w:rPr>
                <w:rFonts w:cs="Arial"/>
                <w:lang w:val="am-ET" w:eastAsia="ar-SA"/>
              </w:rPr>
            </w:pPr>
          </w:p>
        </w:tc>
      </w:tr>
    </w:tbl>
    <w:p w14:paraId="6EF12CC5" w14:textId="77777777" w:rsidR="007659D2" w:rsidRPr="005E0D49" w:rsidRDefault="007659D2" w:rsidP="007659D2">
      <w:pPr>
        <w:suppressAutoHyphens/>
        <w:spacing w:before="0"/>
        <w:jc w:val="right"/>
        <w:rPr>
          <w:rFonts w:cs="Arial"/>
          <w:b/>
          <w:lang w:val="am-ET" w:eastAsia="ar-SA"/>
        </w:rPr>
      </w:pPr>
    </w:p>
    <w:p w14:paraId="354F7E79" w14:textId="77777777" w:rsidR="007659D2" w:rsidRPr="005E0D49" w:rsidRDefault="007659D2" w:rsidP="007659D2">
      <w:pPr>
        <w:keepNext/>
        <w:suppressAutoHyphens/>
        <w:spacing w:before="0"/>
        <w:jc w:val="center"/>
        <w:outlineLvl w:val="0"/>
        <w:rPr>
          <w:rFonts w:cs="Arial"/>
          <w:b/>
          <w:lang w:val="sr-Cyrl-CS" w:eastAsia="ar-SA"/>
        </w:rPr>
      </w:pPr>
    </w:p>
    <w:p w14:paraId="45B3BA01" w14:textId="77777777" w:rsidR="007659D2" w:rsidRPr="005E0D49" w:rsidRDefault="007659D2" w:rsidP="007659D2">
      <w:pPr>
        <w:suppressAutoHyphens/>
        <w:spacing w:before="0"/>
        <w:jc w:val="left"/>
        <w:rPr>
          <w:rFonts w:cs="Arial"/>
          <w:lang w:val="sr-Cyrl-CS" w:eastAsia="ar-SA"/>
        </w:rPr>
      </w:pPr>
    </w:p>
    <w:p w14:paraId="1AF38E3C" w14:textId="77777777" w:rsidR="007659D2" w:rsidRPr="005E0D49" w:rsidRDefault="007659D2" w:rsidP="007659D2">
      <w:pPr>
        <w:suppressAutoHyphens/>
        <w:spacing w:before="0"/>
        <w:jc w:val="left"/>
        <w:rPr>
          <w:rFonts w:cs="Arial"/>
          <w:lang w:val="sr-Cyrl-CS" w:eastAsia="ar-SA"/>
        </w:rPr>
      </w:pPr>
    </w:p>
    <w:p w14:paraId="0CA44D6C" w14:textId="77777777" w:rsidR="007659D2" w:rsidRPr="005E0D49" w:rsidRDefault="007659D2" w:rsidP="007659D2">
      <w:pPr>
        <w:suppressAutoHyphens/>
        <w:spacing w:before="0"/>
        <w:jc w:val="left"/>
        <w:rPr>
          <w:rFonts w:cs="Arial"/>
          <w:lang w:val="sr-Cyrl-CS" w:eastAsia="ar-SA"/>
        </w:rPr>
      </w:pPr>
    </w:p>
    <w:p w14:paraId="163ACF80" w14:textId="77777777" w:rsidR="002E1E47" w:rsidRPr="005E0D49" w:rsidRDefault="002E1E47" w:rsidP="007659D2">
      <w:pPr>
        <w:suppressAutoHyphens/>
        <w:spacing w:before="0"/>
        <w:jc w:val="left"/>
        <w:rPr>
          <w:rFonts w:cs="Arial"/>
          <w:lang w:val="sr-Cyrl-CS" w:eastAsia="ar-SA"/>
        </w:rPr>
      </w:pPr>
    </w:p>
    <w:p w14:paraId="69371BDE" w14:textId="77777777" w:rsidR="002E1E47" w:rsidRPr="005E0D49" w:rsidRDefault="002E1E47" w:rsidP="007659D2">
      <w:pPr>
        <w:suppressAutoHyphens/>
        <w:spacing w:before="0"/>
        <w:jc w:val="left"/>
        <w:rPr>
          <w:rFonts w:cs="Arial"/>
          <w:lang w:val="sr-Cyrl-CS" w:eastAsia="ar-SA"/>
        </w:rPr>
      </w:pPr>
    </w:p>
    <w:p w14:paraId="02350099" w14:textId="77777777" w:rsidR="002E1E47" w:rsidRPr="005E0D49" w:rsidRDefault="002E1E47" w:rsidP="007659D2">
      <w:pPr>
        <w:suppressAutoHyphens/>
        <w:spacing w:before="0"/>
        <w:jc w:val="left"/>
        <w:rPr>
          <w:rFonts w:cs="Arial"/>
          <w:lang w:val="sr-Cyrl-CS" w:eastAsia="ar-SA"/>
        </w:rPr>
      </w:pPr>
    </w:p>
    <w:p w14:paraId="4664A51B" w14:textId="77777777" w:rsidR="002E1E47" w:rsidRPr="005E0D49" w:rsidRDefault="002E1E47" w:rsidP="007659D2">
      <w:pPr>
        <w:suppressAutoHyphens/>
        <w:spacing w:before="0"/>
        <w:jc w:val="left"/>
        <w:rPr>
          <w:rFonts w:cs="Arial"/>
          <w:lang w:val="sr-Cyrl-CS" w:eastAsia="ar-SA"/>
        </w:rPr>
      </w:pPr>
    </w:p>
    <w:p w14:paraId="1E1EC724" w14:textId="77777777" w:rsidR="007659D2" w:rsidRPr="005E0D49" w:rsidRDefault="007659D2" w:rsidP="007659D2">
      <w:pPr>
        <w:suppressAutoHyphens/>
        <w:spacing w:before="0"/>
        <w:jc w:val="left"/>
        <w:rPr>
          <w:rFonts w:cs="Arial"/>
          <w:lang w:val="sr-Cyrl-CS" w:eastAsia="ar-SA"/>
        </w:rPr>
      </w:pPr>
    </w:p>
    <w:p w14:paraId="1DCA81C1" w14:textId="77777777" w:rsidR="007659D2" w:rsidRPr="005E0D49" w:rsidRDefault="007659D2" w:rsidP="00AD1279">
      <w:pPr>
        <w:spacing w:before="0"/>
        <w:rPr>
          <w:rFonts w:cs="Arial"/>
          <w:color w:val="00B0F0"/>
        </w:rPr>
      </w:pPr>
    </w:p>
    <w:p w14:paraId="7CE07C23" w14:textId="77777777" w:rsidR="007659D2" w:rsidRPr="005E0D49" w:rsidRDefault="007659D2" w:rsidP="00AD1279">
      <w:pPr>
        <w:spacing w:before="0"/>
        <w:rPr>
          <w:rFonts w:cs="Arial"/>
          <w:color w:val="00B0F0"/>
        </w:rPr>
      </w:pPr>
    </w:p>
    <w:p w14:paraId="4B073F4E" w14:textId="77777777" w:rsidR="007659D2" w:rsidRPr="005E0D49" w:rsidRDefault="007659D2" w:rsidP="00AD1279">
      <w:pPr>
        <w:spacing w:before="0"/>
        <w:rPr>
          <w:rFonts w:cs="Arial"/>
          <w:color w:val="00B0F0"/>
        </w:rPr>
      </w:pPr>
    </w:p>
    <w:p w14:paraId="70145F16" w14:textId="77777777" w:rsidR="007659D2" w:rsidRDefault="007659D2" w:rsidP="00AD1279">
      <w:pPr>
        <w:spacing w:before="0"/>
        <w:rPr>
          <w:rFonts w:cs="Arial"/>
          <w:color w:val="00B0F0"/>
        </w:rPr>
      </w:pPr>
    </w:p>
    <w:p w14:paraId="5890C155" w14:textId="77777777" w:rsidR="00647A82" w:rsidRDefault="00647A82" w:rsidP="00AD1279">
      <w:pPr>
        <w:spacing w:before="0"/>
        <w:rPr>
          <w:rFonts w:cs="Arial"/>
          <w:color w:val="00B0F0"/>
        </w:rPr>
      </w:pPr>
    </w:p>
    <w:p w14:paraId="4455BAE9" w14:textId="77777777" w:rsidR="00647A82" w:rsidRDefault="00647A82" w:rsidP="00AD1279">
      <w:pPr>
        <w:spacing w:before="0"/>
        <w:rPr>
          <w:rFonts w:cs="Arial"/>
          <w:color w:val="00B0F0"/>
        </w:rPr>
      </w:pPr>
    </w:p>
    <w:p w14:paraId="27F05F1A" w14:textId="77777777" w:rsidR="00647A82" w:rsidRPr="005E0D49" w:rsidRDefault="00647A82" w:rsidP="00AD1279">
      <w:pPr>
        <w:spacing w:before="0"/>
        <w:rPr>
          <w:rFonts w:cs="Arial"/>
          <w:color w:val="00B0F0"/>
        </w:rPr>
      </w:pPr>
    </w:p>
    <w:p w14:paraId="4B7D35D9" w14:textId="77777777" w:rsidR="007659D2" w:rsidRPr="005E0D49" w:rsidRDefault="007659D2" w:rsidP="00AD1279">
      <w:pPr>
        <w:spacing w:before="0"/>
        <w:rPr>
          <w:rFonts w:cs="Arial"/>
          <w:color w:val="00B0F0"/>
        </w:rPr>
      </w:pPr>
    </w:p>
    <w:p w14:paraId="1D8791A9" w14:textId="77777777" w:rsidR="00AD1279" w:rsidRPr="00647A82" w:rsidRDefault="00AD1279" w:rsidP="00AD1279">
      <w:pPr>
        <w:spacing w:before="0"/>
        <w:rPr>
          <w:rFonts w:cs="Arial"/>
          <w:b/>
        </w:rPr>
      </w:pPr>
      <w:r w:rsidRPr="00647A82">
        <w:rPr>
          <w:rFonts w:cs="Arial"/>
          <w:b/>
        </w:rPr>
        <w:lastRenderedPageBreak/>
        <w:t>ПРИЛОГ бр.</w:t>
      </w:r>
    </w:p>
    <w:p w14:paraId="74EBD356" w14:textId="77777777" w:rsidR="00AD1279" w:rsidRPr="005E0D49" w:rsidRDefault="00AD1279" w:rsidP="00AD1279">
      <w:pPr>
        <w:spacing w:before="0"/>
        <w:rPr>
          <w:rFonts w:cs="Arial"/>
        </w:rPr>
      </w:pPr>
    </w:p>
    <w:p w14:paraId="16178D5F" w14:textId="77777777" w:rsidR="00AD1279" w:rsidRPr="005E0D49" w:rsidRDefault="00AD1279" w:rsidP="00AD1279">
      <w:pPr>
        <w:spacing w:before="0"/>
        <w:rPr>
          <w:rFonts w:cs="Arial"/>
        </w:rPr>
      </w:pPr>
    </w:p>
    <w:p w14:paraId="20972432" w14:textId="77777777" w:rsidR="00AD1279" w:rsidRPr="005E0D49" w:rsidRDefault="00AD1279" w:rsidP="00AD1279">
      <w:pPr>
        <w:spacing w:before="0"/>
        <w:rPr>
          <w:rFonts w:cs="Arial"/>
        </w:rPr>
      </w:pPr>
      <w:r w:rsidRPr="005E0D49">
        <w:rPr>
          <w:rFonts w:cs="Arial"/>
        </w:rPr>
        <w:t xml:space="preserve">ЗАПИСНИК О ПРУЖЕНИМ УСЛУГАМА </w:t>
      </w:r>
    </w:p>
    <w:p w14:paraId="61544BDB" w14:textId="77777777" w:rsidR="00AD1279" w:rsidRPr="005E0D49" w:rsidRDefault="00AD1279" w:rsidP="00AD1279">
      <w:pPr>
        <w:spacing w:before="0"/>
        <w:rPr>
          <w:rFonts w:cs="Arial"/>
        </w:rPr>
      </w:pPr>
    </w:p>
    <w:p w14:paraId="79EF0B83" w14:textId="77777777" w:rsidR="00AD1279" w:rsidRPr="005E0D49" w:rsidRDefault="00AD1279" w:rsidP="00AD1279">
      <w:pPr>
        <w:spacing w:before="0"/>
        <w:rPr>
          <w:rFonts w:cs="Arial"/>
        </w:rPr>
      </w:pPr>
      <w:r w:rsidRPr="005E0D49">
        <w:rPr>
          <w:rFonts w:cs="Arial"/>
        </w:rPr>
        <w:tab/>
      </w:r>
      <w:r w:rsidRPr="005E0D49">
        <w:rPr>
          <w:rFonts w:cs="Arial"/>
        </w:rPr>
        <w:tab/>
      </w:r>
      <w:r w:rsidRPr="005E0D49">
        <w:rPr>
          <w:rFonts w:cs="Arial"/>
        </w:rPr>
        <w:tab/>
        <w:t>Датум ___________</w:t>
      </w:r>
    </w:p>
    <w:p w14:paraId="6299A390" w14:textId="77777777" w:rsidR="00AD1279" w:rsidRPr="005E0D49" w:rsidRDefault="00AD1279" w:rsidP="00AD1279">
      <w:pPr>
        <w:spacing w:before="0"/>
        <w:rPr>
          <w:rFonts w:cs="Arial"/>
        </w:rPr>
      </w:pPr>
    </w:p>
    <w:p w14:paraId="3B24B8A2" w14:textId="77777777" w:rsidR="00212A5F" w:rsidRPr="005E0D49" w:rsidRDefault="00AD1279" w:rsidP="00212A5F">
      <w:pPr>
        <w:tabs>
          <w:tab w:val="left" w:pos="720"/>
          <w:tab w:val="left" w:pos="1440"/>
          <w:tab w:val="left" w:pos="2160"/>
          <w:tab w:val="left" w:pos="2880"/>
          <w:tab w:val="left" w:pos="3600"/>
          <w:tab w:val="left" w:pos="5085"/>
        </w:tabs>
        <w:spacing w:before="0"/>
        <w:rPr>
          <w:rFonts w:cs="Arial"/>
          <w:lang w:val="sr-Cyrl-RS"/>
        </w:rPr>
      </w:pPr>
      <w:r w:rsidRPr="005E0D49">
        <w:rPr>
          <w:rFonts w:cs="Arial"/>
        </w:rPr>
        <w:tab/>
        <w:t>ПР</w:t>
      </w:r>
      <w:r w:rsidR="00876242" w:rsidRPr="005E0D49">
        <w:rPr>
          <w:rFonts w:cs="Arial"/>
          <w:lang w:val="sr-Cyrl-RS"/>
        </w:rPr>
        <w:t>УЖАЛАЦ УСЛУГА</w:t>
      </w:r>
      <w:r w:rsidRPr="005E0D49">
        <w:rPr>
          <w:rFonts w:cs="Arial"/>
        </w:rPr>
        <w:t>:</w:t>
      </w:r>
      <w:r w:rsidRPr="005E0D49">
        <w:rPr>
          <w:rFonts w:cs="Arial"/>
        </w:rPr>
        <w:tab/>
      </w:r>
      <w:r w:rsidR="00212A5F" w:rsidRPr="005E0D49">
        <w:rPr>
          <w:rFonts w:cs="Arial"/>
        </w:rPr>
        <w:tab/>
      </w:r>
      <w:r w:rsidR="00212A5F" w:rsidRPr="005E0D49">
        <w:rPr>
          <w:rFonts w:cs="Arial"/>
          <w:lang w:val="sr-Cyrl-RS"/>
        </w:rPr>
        <w:t xml:space="preserve">      КОРИСНИК УСЛУГА:</w:t>
      </w:r>
    </w:p>
    <w:p w14:paraId="0ACBF938" w14:textId="77777777" w:rsidR="00AD1279" w:rsidRPr="005E0D49" w:rsidRDefault="00212A5F" w:rsidP="00AD1279">
      <w:pPr>
        <w:spacing w:before="0"/>
        <w:rPr>
          <w:rFonts w:cs="Arial"/>
        </w:rPr>
      </w:pPr>
      <w:r w:rsidRPr="005E0D49">
        <w:rPr>
          <w:rFonts w:cs="Arial"/>
          <w:lang w:val="sr-Cyrl-RS"/>
        </w:rPr>
        <w:t>_________________________</w:t>
      </w:r>
      <w:r w:rsidRPr="005E0D49">
        <w:rPr>
          <w:rFonts w:cs="Arial"/>
        </w:rPr>
        <w:tab/>
      </w:r>
      <w:r w:rsidRPr="005E0D49">
        <w:rPr>
          <w:rFonts w:cs="Arial"/>
        </w:rPr>
        <w:tab/>
      </w:r>
      <w:r w:rsidRPr="005E0D49">
        <w:rPr>
          <w:rFonts w:cs="Arial"/>
          <w:lang w:val="sr-Cyrl-RS"/>
        </w:rPr>
        <w:t xml:space="preserve">        </w:t>
      </w:r>
      <w:r w:rsidRPr="005E0D49">
        <w:rPr>
          <w:rFonts w:cs="Arial"/>
        </w:rPr>
        <w:t>___________________________</w:t>
      </w:r>
    </w:p>
    <w:p w14:paraId="4E248F11" w14:textId="77777777" w:rsidR="00AD1279" w:rsidRPr="005E0D49" w:rsidRDefault="00AD1279" w:rsidP="00AD1279">
      <w:pPr>
        <w:spacing w:before="0"/>
        <w:rPr>
          <w:rFonts w:cs="Arial"/>
        </w:rPr>
      </w:pPr>
      <w:r w:rsidRPr="005E0D49">
        <w:rPr>
          <w:rFonts w:cs="Arial"/>
        </w:rPr>
        <w:t xml:space="preserve">    (Назив </w:t>
      </w:r>
      <w:proofErr w:type="gramStart"/>
      <w:r w:rsidRPr="005E0D49">
        <w:rPr>
          <w:rFonts w:cs="Arial"/>
        </w:rPr>
        <w:t>пра</w:t>
      </w:r>
      <w:r w:rsidR="00212A5F" w:rsidRPr="005E0D49">
        <w:rPr>
          <w:rFonts w:cs="Arial"/>
        </w:rPr>
        <w:t>вног  лица</w:t>
      </w:r>
      <w:proofErr w:type="gramEnd"/>
      <w:r w:rsidR="00212A5F" w:rsidRPr="005E0D49">
        <w:rPr>
          <w:rFonts w:cs="Arial"/>
        </w:rPr>
        <w:t xml:space="preserve">) </w:t>
      </w:r>
      <w:r w:rsidR="00212A5F" w:rsidRPr="005E0D49">
        <w:rPr>
          <w:rFonts w:cs="Arial"/>
        </w:rPr>
        <w:tab/>
      </w:r>
      <w:r w:rsidR="00212A5F" w:rsidRPr="005E0D49">
        <w:rPr>
          <w:rFonts w:cs="Arial"/>
        </w:rPr>
        <w:tab/>
      </w:r>
      <w:r w:rsidR="00212A5F" w:rsidRPr="005E0D49">
        <w:rPr>
          <w:rFonts w:cs="Arial"/>
        </w:rPr>
        <w:tab/>
      </w:r>
      <w:r w:rsidR="00212A5F" w:rsidRPr="005E0D49">
        <w:rPr>
          <w:rFonts w:cs="Arial"/>
          <w:lang w:val="sr-Cyrl-RS"/>
        </w:rPr>
        <w:t xml:space="preserve">       </w:t>
      </w:r>
      <w:r w:rsidR="00212A5F" w:rsidRPr="005E0D49">
        <w:rPr>
          <w:rFonts w:cs="Arial"/>
        </w:rPr>
        <w:t xml:space="preserve">(Назив организационог дела ЈП </w:t>
      </w:r>
      <w:r w:rsidRPr="005E0D49">
        <w:rPr>
          <w:rFonts w:cs="Arial"/>
        </w:rPr>
        <w:t>ЕПС)</w:t>
      </w:r>
    </w:p>
    <w:p w14:paraId="6B916214" w14:textId="77777777" w:rsidR="00212A5F" w:rsidRPr="005E0D49" w:rsidRDefault="00212A5F" w:rsidP="00AD1279">
      <w:pPr>
        <w:spacing w:before="0"/>
        <w:rPr>
          <w:rFonts w:cs="Arial"/>
        </w:rPr>
      </w:pPr>
    </w:p>
    <w:p w14:paraId="436C907A" w14:textId="77777777" w:rsidR="00212A5F" w:rsidRPr="005E0D49" w:rsidRDefault="00212A5F" w:rsidP="00AD1279">
      <w:pPr>
        <w:spacing w:before="0"/>
        <w:rPr>
          <w:rFonts w:cs="Arial"/>
        </w:rPr>
      </w:pPr>
    </w:p>
    <w:p w14:paraId="36EF71DC" w14:textId="77777777" w:rsidR="00212A5F" w:rsidRPr="005E0D49" w:rsidRDefault="00212A5F" w:rsidP="00212A5F">
      <w:pPr>
        <w:tabs>
          <w:tab w:val="center" w:pos="4514"/>
        </w:tabs>
        <w:spacing w:before="0"/>
        <w:rPr>
          <w:rFonts w:cs="Arial"/>
          <w:lang w:val="sr-Cyrl-RS"/>
        </w:rPr>
      </w:pPr>
      <w:r w:rsidRPr="005E0D49">
        <w:rPr>
          <w:rFonts w:cs="Arial"/>
          <w:lang w:val="sr-Cyrl-RS"/>
        </w:rPr>
        <w:t>__________________________</w:t>
      </w:r>
      <w:r w:rsidRPr="005E0D49">
        <w:rPr>
          <w:rFonts w:cs="Arial"/>
          <w:lang w:val="sr-Cyrl-RS"/>
        </w:rPr>
        <w:tab/>
        <w:t xml:space="preserve">                      ______________________________</w:t>
      </w:r>
    </w:p>
    <w:p w14:paraId="1AEFE116" w14:textId="77777777" w:rsidR="00AD1279" w:rsidRPr="005E0D49" w:rsidRDefault="00AD1279" w:rsidP="00AD1279">
      <w:pPr>
        <w:spacing w:before="0"/>
        <w:rPr>
          <w:rFonts w:cs="Arial"/>
        </w:rPr>
      </w:pPr>
      <w:r w:rsidRPr="005E0D49">
        <w:rPr>
          <w:rFonts w:cs="Arial"/>
        </w:rPr>
        <w:t>(</w:t>
      </w:r>
      <w:r w:rsidR="00212A5F" w:rsidRPr="005E0D49">
        <w:rPr>
          <w:rFonts w:cs="Arial"/>
        </w:rPr>
        <w:t xml:space="preserve">Адреса </w:t>
      </w:r>
      <w:proofErr w:type="gramStart"/>
      <w:r w:rsidR="00212A5F" w:rsidRPr="005E0D49">
        <w:rPr>
          <w:rFonts w:cs="Arial"/>
        </w:rPr>
        <w:t>правног  лица</w:t>
      </w:r>
      <w:proofErr w:type="gramEnd"/>
      <w:r w:rsidR="00212A5F" w:rsidRPr="005E0D49">
        <w:rPr>
          <w:rFonts w:cs="Arial"/>
        </w:rPr>
        <w:t xml:space="preserve">) </w:t>
      </w:r>
      <w:r w:rsidR="00212A5F" w:rsidRPr="005E0D49">
        <w:rPr>
          <w:rFonts w:cs="Arial"/>
        </w:rPr>
        <w:tab/>
      </w:r>
      <w:r w:rsidR="00212A5F" w:rsidRPr="005E0D49">
        <w:rPr>
          <w:rFonts w:cs="Arial"/>
        </w:rPr>
        <w:tab/>
      </w:r>
      <w:r w:rsidR="00212A5F" w:rsidRPr="005E0D49">
        <w:rPr>
          <w:rFonts w:cs="Arial"/>
        </w:rPr>
        <w:tab/>
        <w:t xml:space="preserve">      </w:t>
      </w:r>
      <w:r w:rsidRPr="005E0D49">
        <w:rPr>
          <w:rFonts w:cs="Arial"/>
        </w:rPr>
        <w:t>(Адреса организационог дела ЈП ЕПС)</w:t>
      </w:r>
    </w:p>
    <w:p w14:paraId="7F9ACC80" w14:textId="77777777" w:rsidR="00AD1279" w:rsidRPr="005E0D49" w:rsidRDefault="00AD1279" w:rsidP="00AD1279">
      <w:pPr>
        <w:spacing w:before="0"/>
        <w:rPr>
          <w:rFonts w:cs="Arial"/>
        </w:rPr>
      </w:pPr>
    </w:p>
    <w:p w14:paraId="70A43D96" w14:textId="77777777" w:rsidR="00AD1279" w:rsidRPr="005E0D49" w:rsidRDefault="00AD1279" w:rsidP="00AD1279">
      <w:pPr>
        <w:spacing w:before="0"/>
        <w:rPr>
          <w:rFonts w:cs="Arial"/>
        </w:rPr>
      </w:pPr>
    </w:p>
    <w:p w14:paraId="67DBA3B1" w14:textId="77777777" w:rsidR="00AD1279" w:rsidRPr="005E0D49" w:rsidRDefault="00AD1279" w:rsidP="00AD1279">
      <w:pPr>
        <w:spacing w:before="0"/>
        <w:rPr>
          <w:rFonts w:cs="Arial"/>
        </w:rPr>
      </w:pPr>
      <w:r w:rsidRPr="005E0D49">
        <w:rPr>
          <w:rFonts w:cs="Arial"/>
        </w:rPr>
        <w:t>Број Уговора/Датум:      __________________________________________</w:t>
      </w:r>
    </w:p>
    <w:p w14:paraId="7023B569" w14:textId="77777777" w:rsidR="00AD1279" w:rsidRPr="005E0D49" w:rsidRDefault="00AD1279" w:rsidP="00AD1279">
      <w:pPr>
        <w:spacing w:before="0"/>
        <w:rPr>
          <w:rFonts w:cs="Arial"/>
        </w:rPr>
      </w:pPr>
      <w:r w:rsidRPr="005E0D49">
        <w:rPr>
          <w:rFonts w:cs="Arial"/>
        </w:rPr>
        <w:t>Број налога за набавку (НЗН):  ________________________</w:t>
      </w:r>
    </w:p>
    <w:p w14:paraId="24F35D81" w14:textId="77777777" w:rsidR="00AD1279" w:rsidRPr="005E0D49" w:rsidRDefault="00AD1279" w:rsidP="00AD1279">
      <w:pPr>
        <w:spacing w:before="0"/>
        <w:rPr>
          <w:rFonts w:cs="Arial"/>
        </w:rPr>
      </w:pPr>
      <w:r w:rsidRPr="005E0D49">
        <w:rPr>
          <w:rFonts w:cs="Arial"/>
        </w:rPr>
        <w:t>Место извршене услуге:  __________________________</w:t>
      </w:r>
    </w:p>
    <w:p w14:paraId="2756E81E" w14:textId="77777777" w:rsidR="00AD1279" w:rsidRPr="005E0D49" w:rsidRDefault="00AD1279" w:rsidP="00AD1279">
      <w:pPr>
        <w:spacing w:before="0"/>
        <w:rPr>
          <w:rFonts w:cs="Arial"/>
        </w:rPr>
      </w:pPr>
      <w:r w:rsidRPr="005E0D49">
        <w:rPr>
          <w:rFonts w:cs="Arial"/>
        </w:rPr>
        <w:t>Објекат: ______________________________________________________</w:t>
      </w:r>
    </w:p>
    <w:p w14:paraId="4C13A0F6" w14:textId="77777777" w:rsidR="00AD1279" w:rsidRPr="005E0D49" w:rsidRDefault="00AD1279" w:rsidP="00AD1279">
      <w:pPr>
        <w:spacing w:before="0"/>
        <w:rPr>
          <w:rFonts w:cs="Arial"/>
        </w:rPr>
      </w:pPr>
    </w:p>
    <w:p w14:paraId="2812E3F2" w14:textId="77777777" w:rsidR="00AD1279" w:rsidRPr="005E0D49" w:rsidRDefault="00AD1279" w:rsidP="00AD1279">
      <w:pPr>
        <w:spacing w:before="0"/>
        <w:rPr>
          <w:rFonts w:cs="Arial"/>
        </w:rPr>
      </w:pPr>
    </w:p>
    <w:p w14:paraId="77BF87F0" w14:textId="77777777" w:rsidR="00AD1279" w:rsidRPr="005E0D49" w:rsidRDefault="00AD1279" w:rsidP="00AD1279">
      <w:pPr>
        <w:spacing w:before="0"/>
        <w:rPr>
          <w:rFonts w:cs="Arial"/>
        </w:rPr>
      </w:pPr>
      <w:r w:rsidRPr="005E0D49">
        <w:rPr>
          <w:rFonts w:cs="Arial"/>
        </w:rPr>
        <w:t xml:space="preserve">А) ДЕТАЉНА СПЕЦИФИКАЦИЈА УСЛУГЕ: </w:t>
      </w:r>
    </w:p>
    <w:p w14:paraId="09CEF7E7" w14:textId="77777777" w:rsidR="00AD1279" w:rsidRPr="005E0D49" w:rsidRDefault="00AD1279" w:rsidP="00AD1279">
      <w:pPr>
        <w:spacing w:before="0"/>
        <w:rPr>
          <w:rFonts w:cs="Arial"/>
        </w:rPr>
      </w:pPr>
    </w:p>
    <w:p w14:paraId="64091A2E" w14:textId="77777777" w:rsidR="00AD1279" w:rsidRPr="005E0D49" w:rsidRDefault="00AD1279" w:rsidP="00AD1279">
      <w:pPr>
        <w:spacing w:before="0"/>
        <w:rPr>
          <w:rFonts w:cs="Arial"/>
        </w:rPr>
      </w:pPr>
      <w:r w:rsidRPr="005E0D49">
        <w:rPr>
          <w:rFonts w:cs="Arial"/>
        </w:rPr>
        <w:t xml:space="preserve">Укупна вредност извршених услуга по спецификацији (без ПДВ) </w:t>
      </w:r>
    </w:p>
    <w:p w14:paraId="4C3E3891" w14:textId="77777777" w:rsidR="00AD1279" w:rsidRPr="005E0D49" w:rsidRDefault="00AD1279" w:rsidP="00AD1279">
      <w:pPr>
        <w:spacing w:before="0"/>
        <w:rPr>
          <w:rFonts w:cs="Arial"/>
        </w:rPr>
      </w:pPr>
    </w:p>
    <w:p w14:paraId="0A0CF50F" w14:textId="77777777" w:rsidR="00AD1279" w:rsidRPr="005E0D49" w:rsidRDefault="00AD1279" w:rsidP="00AD1279">
      <w:pPr>
        <w:spacing w:before="0"/>
        <w:rPr>
          <w:rFonts w:cs="Arial"/>
        </w:rPr>
      </w:pPr>
      <w:r w:rsidRPr="005E0D49">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E2206E2" w14:textId="77777777" w:rsidR="00AD1279" w:rsidRPr="005E0D49" w:rsidRDefault="00AD1279" w:rsidP="00AD1279">
      <w:pPr>
        <w:spacing w:before="0"/>
        <w:rPr>
          <w:rFonts w:cs="Arial"/>
        </w:rPr>
      </w:pPr>
      <w:r w:rsidRPr="005E0D49">
        <w:rPr>
          <w:rFonts w:cs="Arial"/>
        </w:rPr>
        <w:t xml:space="preserve">Предмет уговора </w:t>
      </w:r>
      <w:r w:rsidR="00876242" w:rsidRPr="005E0D49">
        <w:rPr>
          <w:rFonts w:cs="Arial"/>
          <w:lang w:val="sr-Cyrl-RS"/>
        </w:rPr>
        <w:t>(</w:t>
      </w:r>
      <w:r w:rsidRPr="005E0D49">
        <w:rPr>
          <w:rFonts w:cs="Arial"/>
        </w:rPr>
        <w:t>услуге) одговара траженим техничким карактеристикама.</w:t>
      </w:r>
      <w:r w:rsidRPr="005E0D49">
        <w:rPr>
          <w:rFonts w:cs="Arial"/>
        </w:rPr>
        <w:tab/>
      </w:r>
    </w:p>
    <w:p w14:paraId="6A6EDC0C" w14:textId="77777777" w:rsidR="00AD1279" w:rsidRPr="005E0D49" w:rsidRDefault="00AD1279" w:rsidP="00AD1279">
      <w:pPr>
        <w:spacing w:before="0"/>
        <w:rPr>
          <w:rFonts w:cs="Arial"/>
        </w:rPr>
      </w:pPr>
    </w:p>
    <w:p w14:paraId="39FCB14B" w14:textId="77777777" w:rsidR="00AD1279" w:rsidRPr="005E0D49" w:rsidRDefault="00AD1279" w:rsidP="00AD1279">
      <w:pPr>
        <w:spacing w:before="0"/>
        <w:rPr>
          <w:rFonts w:cs="Arial"/>
        </w:rPr>
      </w:pPr>
    </w:p>
    <w:p w14:paraId="2E2A6A88" w14:textId="77777777" w:rsidR="00AD1279" w:rsidRPr="005E0D49" w:rsidRDefault="00AD1279" w:rsidP="00AD1279">
      <w:pPr>
        <w:spacing w:before="0"/>
        <w:rPr>
          <w:rFonts w:cs="Arial"/>
        </w:rPr>
      </w:pPr>
      <w:r w:rsidRPr="005E0D49">
        <w:rPr>
          <w:rFonts w:cs="Arial"/>
        </w:rPr>
        <w:t>□ ДА</w:t>
      </w:r>
    </w:p>
    <w:p w14:paraId="2C45A68B" w14:textId="77777777" w:rsidR="00AD1279" w:rsidRPr="005E0D49" w:rsidRDefault="00AD1279" w:rsidP="00AD1279">
      <w:pPr>
        <w:spacing w:before="0"/>
        <w:rPr>
          <w:rFonts w:cs="Arial"/>
        </w:rPr>
      </w:pPr>
      <w:r w:rsidRPr="005E0D49">
        <w:rPr>
          <w:rFonts w:cs="Arial"/>
        </w:rPr>
        <w:t>□ НЕ</w:t>
      </w:r>
    </w:p>
    <w:p w14:paraId="0712F2C0" w14:textId="77777777" w:rsidR="00AD1279" w:rsidRPr="005E0D49" w:rsidRDefault="00AD1279" w:rsidP="00AD1279">
      <w:pPr>
        <w:spacing w:before="0"/>
        <w:rPr>
          <w:rFonts w:cs="Arial"/>
        </w:rPr>
      </w:pPr>
      <w:r w:rsidRPr="005E0D49">
        <w:rPr>
          <w:rFonts w:cs="Arial"/>
        </w:rPr>
        <w:t xml:space="preserve">Предмет уговора нема видљивих оштећења </w:t>
      </w:r>
      <w:r w:rsidRPr="005E0D49">
        <w:rPr>
          <w:rFonts w:cs="Arial"/>
        </w:rPr>
        <w:tab/>
        <w:t>□ ДА</w:t>
      </w:r>
    </w:p>
    <w:p w14:paraId="7CF75177" w14:textId="77777777" w:rsidR="00AD1279" w:rsidRPr="005E0D49" w:rsidRDefault="00AD1279" w:rsidP="00AD1279">
      <w:pPr>
        <w:spacing w:before="0"/>
        <w:rPr>
          <w:rFonts w:cs="Arial"/>
        </w:rPr>
      </w:pPr>
      <w:r w:rsidRPr="005E0D49">
        <w:rPr>
          <w:rFonts w:cs="Arial"/>
        </w:rPr>
        <w:t>□ НЕ</w:t>
      </w:r>
    </w:p>
    <w:p w14:paraId="36FD3865" w14:textId="77777777" w:rsidR="00AD1279" w:rsidRPr="005E0D49" w:rsidRDefault="00AD1279" w:rsidP="00AD1279">
      <w:pPr>
        <w:spacing w:before="0"/>
        <w:rPr>
          <w:rFonts w:cs="Arial"/>
        </w:rPr>
      </w:pPr>
    </w:p>
    <w:p w14:paraId="2B693F67" w14:textId="77777777" w:rsidR="00AD1279" w:rsidRPr="005E0D49" w:rsidRDefault="00AD1279" w:rsidP="00AD1279">
      <w:pPr>
        <w:spacing w:before="0"/>
        <w:rPr>
          <w:rFonts w:cs="Arial"/>
        </w:rPr>
      </w:pPr>
      <w:r w:rsidRPr="005E0D49">
        <w:rPr>
          <w:rFonts w:cs="Arial"/>
        </w:rPr>
        <w:t>Укупан број позиција из спецификације:                            Број улаза:</w:t>
      </w:r>
    </w:p>
    <w:p w14:paraId="7FB21B8B" w14:textId="77777777" w:rsidR="00AD1279" w:rsidRPr="005E0D49" w:rsidRDefault="00AD1279" w:rsidP="00AD1279">
      <w:pPr>
        <w:spacing w:before="0"/>
        <w:rPr>
          <w:rFonts w:cs="Arial"/>
        </w:rPr>
      </w:pPr>
      <w:r w:rsidRPr="005E0D49">
        <w:rPr>
          <w:rFonts w:cs="Arial"/>
        </w:rPr>
        <w:t>___________________________________________________________________</w:t>
      </w:r>
    </w:p>
    <w:p w14:paraId="6ED7AE7C" w14:textId="77777777" w:rsidR="00AD1279" w:rsidRPr="005E0D49" w:rsidRDefault="00AD1279" w:rsidP="00AD1279">
      <w:pPr>
        <w:spacing w:before="0"/>
        <w:rPr>
          <w:rFonts w:cs="Arial"/>
        </w:rPr>
      </w:pPr>
    </w:p>
    <w:p w14:paraId="634DC926" w14:textId="77777777" w:rsidR="00AD1279" w:rsidRPr="005E0D49" w:rsidRDefault="00AD1279" w:rsidP="00AD1279">
      <w:pPr>
        <w:spacing w:before="0"/>
        <w:rPr>
          <w:rFonts w:cs="Arial"/>
        </w:rPr>
      </w:pPr>
      <w:r w:rsidRPr="005E0D49">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A2AAB9E" w14:textId="77777777" w:rsidR="00AD1279" w:rsidRPr="005E0D49" w:rsidRDefault="00AD1279" w:rsidP="00AD1279">
      <w:pPr>
        <w:spacing w:before="0"/>
        <w:rPr>
          <w:rFonts w:cs="Arial"/>
        </w:rPr>
      </w:pPr>
    </w:p>
    <w:p w14:paraId="1206AD0F" w14:textId="77777777" w:rsidR="00AD1279" w:rsidRPr="005E0D49" w:rsidRDefault="00AD1279" w:rsidP="00AD1279">
      <w:pPr>
        <w:spacing w:before="0"/>
        <w:rPr>
          <w:rFonts w:cs="Arial"/>
        </w:rPr>
      </w:pPr>
    </w:p>
    <w:p w14:paraId="2529D811" w14:textId="77777777" w:rsidR="00AD1279" w:rsidRPr="005E0D49" w:rsidRDefault="00AD1279" w:rsidP="00AD1279">
      <w:pPr>
        <w:spacing w:before="0"/>
        <w:rPr>
          <w:rFonts w:cs="Arial"/>
        </w:rPr>
      </w:pPr>
      <w:r w:rsidRPr="005E0D49">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152BFD1" w14:textId="77777777" w:rsidR="00AD1279" w:rsidRPr="005E0D49" w:rsidRDefault="00AD1279" w:rsidP="00AD1279">
      <w:pPr>
        <w:spacing w:before="0"/>
        <w:rPr>
          <w:rFonts w:cs="Arial"/>
        </w:rPr>
      </w:pPr>
    </w:p>
    <w:p w14:paraId="6E95A53E" w14:textId="77777777" w:rsidR="00AD1279" w:rsidRPr="005E0D49" w:rsidRDefault="00AD1279" w:rsidP="00AD1279">
      <w:pPr>
        <w:spacing w:before="0"/>
        <w:rPr>
          <w:rFonts w:cs="Arial"/>
        </w:rPr>
      </w:pPr>
    </w:p>
    <w:p w14:paraId="7DF12013" w14:textId="77777777" w:rsidR="00AD1279" w:rsidRPr="005E0D49" w:rsidRDefault="00AD1279" w:rsidP="00AD1279">
      <w:pPr>
        <w:spacing w:before="0"/>
        <w:rPr>
          <w:rFonts w:cs="Arial"/>
        </w:rPr>
      </w:pPr>
      <w:r w:rsidRPr="005E0D49">
        <w:rPr>
          <w:rFonts w:cs="Arial"/>
        </w:rPr>
        <w:t xml:space="preserve">Б) Да су </w:t>
      </w:r>
      <w:proofErr w:type="gramStart"/>
      <w:r w:rsidRPr="005E0D49">
        <w:rPr>
          <w:rFonts w:cs="Arial"/>
        </w:rPr>
        <w:t>услуга</w:t>
      </w:r>
      <w:r w:rsidR="00212A5F" w:rsidRPr="005E0D49">
        <w:rPr>
          <w:rFonts w:cs="Arial"/>
          <w:lang w:val="sr-Cyrl-RS"/>
        </w:rPr>
        <w:t>(</w:t>
      </w:r>
      <w:proofErr w:type="gramEnd"/>
      <w:r w:rsidR="00212A5F" w:rsidRPr="005E0D49">
        <w:rPr>
          <w:rFonts w:cs="Arial"/>
          <w:lang w:val="sr-Cyrl-RS"/>
        </w:rPr>
        <w:t>е)</w:t>
      </w:r>
      <w:r w:rsidRPr="005E0D49">
        <w:rPr>
          <w:rFonts w:cs="Arial"/>
        </w:rPr>
        <w:t xml:space="preserve"> извршени у обиму, квалитету, уговореном року и сагласно уговору потврђују:</w:t>
      </w:r>
    </w:p>
    <w:p w14:paraId="2668701D" w14:textId="77777777" w:rsidR="00AD1279" w:rsidRPr="005E0D49" w:rsidRDefault="00AD1279" w:rsidP="00AD1279">
      <w:pPr>
        <w:spacing w:before="0"/>
        <w:rPr>
          <w:rFonts w:cs="Arial"/>
        </w:rPr>
      </w:pPr>
    </w:p>
    <w:p w14:paraId="0FA1E214" w14:textId="77777777" w:rsidR="00AD1279" w:rsidRPr="005E0D49" w:rsidRDefault="00AD1279" w:rsidP="00AD1279">
      <w:pPr>
        <w:spacing w:before="0"/>
        <w:rPr>
          <w:rFonts w:cs="Arial"/>
        </w:rPr>
      </w:pPr>
      <w:r w:rsidRPr="005E0D49">
        <w:rPr>
          <w:rFonts w:cs="Arial"/>
        </w:rPr>
        <w:t xml:space="preserve">    ПР</w:t>
      </w:r>
      <w:r w:rsidR="00212A5F" w:rsidRPr="005E0D49">
        <w:rPr>
          <w:rFonts w:cs="Arial"/>
          <w:lang w:val="sr-Cyrl-RS"/>
        </w:rPr>
        <w:t>УЖАЛАЦ</w:t>
      </w:r>
      <w:r w:rsidR="00212A5F" w:rsidRPr="005E0D49">
        <w:rPr>
          <w:rFonts w:cs="Arial"/>
        </w:rPr>
        <w:t>:</w:t>
      </w:r>
      <w:r w:rsidR="00212A5F" w:rsidRPr="005E0D49">
        <w:rPr>
          <w:rFonts w:cs="Arial"/>
        </w:rPr>
        <w:tab/>
        <w:t xml:space="preserve">            К</w:t>
      </w:r>
      <w:r w:rsidR="00212A5F" w:rsidRPr="005E0D49">
        <w:rPr>
          <w:rFonts w:cs="Arial"/>
          <w:lang w:val="sr-Cyrl-RS"/>
        </w:rPr>
        <w:t>ОРИСНИК</w:t>
      </w:r>
      <w:r w:rsidR="00212A5F" w:rsidRPr="005E0D49">
        <w:rPr>
          <w:rFonts w:cs="Arial"/>
        </w:rPr>
        <w:t xml:space="preserve">:                 </w:t>
      </w:r>
      <w:r w:rsidRPr="005E0D49">
        <w:rPr>
          <w:rFonts w:cs="Arial"/>
        </w:rPr>
        <w:t>ОВЕРА НАДЗОРНОГ ОРГАНА 2</w:t>
      </w:r>
    </w:p>
    <w:p w14:paraId="506ACF10" w14:textId="77777777" w:rsidR="00AD1279" w:rsidRPr="005E0D49" w:rsidRDefault="00AD1279" w:rsidP="00AD1279">
      <w:pPr>
        <w:spacing w:before="0"/>
        <w:rPr>
          <w:rFonts w:cs="Arial"/>
        </w:rPr>
      </w:pPr>
    </w:p>
    <w:p w14:paraId="2C9682B0" w14:textId="77777777" w:rsidR="00AD1279" w:rsidRPr="005E0D49" w:rsidRDefault="00212A5F" w:rsidP="00AD1279">
      <w:pPr>
        <w:spacing w:before="0"/>
        <w:rPr>
          <w:rFonts w:cs="Arial"/>
        </w:rPr>
      </w:pPr>
      <w:r w:rsidRPr="005E0D49">
        <w:rPr>
          <w:rFonts w:cs="Arial"/>
        </w:rPr>
        <w:t>_______________</w:t>
      </w:r>
      <w:r w:rsidR="00AD1279" w:rsidRPr="005E0D49">
        <w:rPr>
          <w:rFonts w:cs="Arial"/>
        </w:rPr>
        <w:tab/>
        <w:t>____________________         __________________________</w:t>
      </w:r>
    </w:p>
    <w:p w14:paraId="252066AB" w14:textId="77777777" w:rsidR="00AD1279" w:rsidRPr="005E0D49" w:rsidRDefault="00212A5F" w:rsidP="00AD1279">
      <w:pPr>
        <w:spacing w:before="0"/>
        <w:rPr>
          <w:rFonts w:cs="Arial"/>
        </w:rPr>
      </w:pPr>
      <w:r w:rsidRPr="005E0D49">
        <w:rPr>
          <w:rFonts w:cs="Arial"/>
        </w:rPr>
        <w:t xml:space="preserve">    (Име и презиме)         </w:t>
      </w:r>
      <w:r w:rsidR="00AD1279" w:rsidRPr="005E0D49">
        <w:rPr>
          <w:rFonts w:cs="Arial"/>
        </w:rPr>
        <w:t xml:space="preserve">Руководилац пројекта/ </w:t>
      </w:r>
    </w:p>
    <w:p w14:paraId="670F6198" w14:textId="77777777" w:rsidR="00AD1279" w:rsidRPr="005E0D49" w:rsidRDefault="00AD1279" w:rsidP="00AD1279">
      <w:pPr>
        <w:spacing w:before="0"/>
        <w:rPr>
          <w:rFonts w:cs="Arial"/>
        </w:rPr>
      </w:pPr>
      <w:r w:rsidRPr="005E0D49">
        <w:rPr>
          <w:rFonts w:cs="Arial"/>
        </w:rPr>
        <w:t xml:space="preserve">              </w:t>
      </w:r>
      <w:r w:rsidR="00212A5F" w:rsidRPr="005E0D49">
        <w:rPr>
          <w:rFonts w:cs="Arial"/>
        </w:rPr>
        <w:t xml:space="preserve">                        </w:t>
      </w:r>
      <w:r w:rsidR="00212A5F" w:rsidRPr="005E0D49">
        <w:rPr>
          <w:rFonts w:cs="Arial"/>
          <w:lang w:val="sr-Cyrl-RS"/>
        </w:rPr>
        <w:t xml:space="preserve">                                         </w:t>
      </w:r>
      <w:r w:rsidR="00212A5F" w:rsidRPr="005E0D49">
        <w:rPr>
          <w:rFonts w:cs="Arial"/>
        </w:rPr>
        <w:t xml:space="preserve">  </w:t>
      </w:r>
      <w:r w:rsidR="00212A5F" w:rsidRPr="005E0D49">
        <w:rPr>
          <w:rFonts w:cs="Arial"/>
          <w:lang w:val="sr-Cyrl-RS"/>
        </w:rPr>
        <w:t xml:space="preserve">   </w:t>
      </w:r>
      <w:r w:rsidRPr="005E0D49">
        <w:rPr>
          <w:rFonts w:cs="Arial"/>
        </w:rPr>
        <w:t>Одговорно лице по Решењу</w:t>
      </w:r>
    </w:p>
    <w:p w14:paraId="541FFC41" w14:textId="77777777" w:rsidR="00AD1279" w:rsidRPr="005E0D49" w:rsidRDefault="00AD1279" w:rsidP="00AD1279">
      <w:pPr>
        <w:spacing w:before="0"/>
        <w:rPr>
          <w:rFonts w:cs="Arial"/>
        </w:rPr>
      </w:pPr>
      <w:r w:rsidRPr="005E0D49">
        <w:rPr>
          <w:rFonts w:cs="Arial"/>
        </w:rPr>
        <w:t xml:space="preserve">                       </w:t>
      </w:r>
      <w:r w:rsidR="00212A5F" w:rsidRPr="005E0D49">
        <w:rPr>
          <w:rFonts w:cs="Arial"/>
        </w:rPr>
        <w:t xml:space="preserve">                       </w:t>
      </w:r>
      <w:r w:rsidR="00212A5F" w:rsidRPr="005E0D49">
        <w:rPr>
          <w:rFonts w:cs="Arial"/>
          <w:lang w:val="sr-Cyrl-RS"/>
        </w:rPr>
        <w:t xml:space="preserve">                                               </w:t>
      </w:r>
      <w:r w:rsidR="00212A5F" w:rsidRPr="005E0D49">
        <w:rPr>
          <w:rFonts w:cs="Arial"/>
        </w:rPr>
        <w:t xml:space="preserve"> </w:t>
      </w:r>
      <w:r w:rsidR="00212A5F" w:rsidRPr="005E0D49">
        <w:rPr>
          <w:rFonts w:cs="Arial"/>
          <w:lang w:val="sr-Cyrl-RS"/>
        </w:rPr>
        <w:t>(</w:t>
      </w:r>
      <w:r w:rsidRPr="005E0D49">
        <w:rPr>
          <w:rFonts w:cs="Arial"/>
        </w:rPr>
        <w:t>Име и презиме)</w:t>
      </w:r>
    </w:p>
    <w:p w14:paraId="6A1D2300" w14:textId="77777777" w:rsidR="00AD1279" w:rsidRPr="005E0D49" w:rsidRDefault="00AD1279" w:rsidP="00AD1279">
      <w:pPr>
        <w:spacing w:before="0"/>
        <w:rPr>
          <w:rFonts w:cs="Arial"/>
        </w:rPr>
      </w:pPr>
    </w:p>
    <w:p w14:paraId="7AD4AB96" w14:textId="77777777" w:rsidR="00AD1279" w:rsidRPr="005E0D49" w:rsidRDefault="00AD1279" w:rsidP="00AD1279">
      <w:pPr>
        <w:spacing w:before="0"/>
        <w:rPr>
          <w:rFonts w:cs="Arial"/>
        </w:rPr>
      </w:pPr>
      <w:r w:rsidRPr="005E0D49">
        <w:rPr>
          <w:rFonts w:cs="Arial"/>
        </w:rPr>
        <w:t>____________________</w:t>
      </w:r>
      <w:r w:rsidRPr="005E0D49">
        <w:rPr>
          <w:rFonts w:cs="Arial"/>
        </w:rPr>
        <w:tab/>
        <w:t>_____________________        __________________________</w:t>
      </w:r>
    </w:p>
    <w:p w14:paraId="4BC78B9C" w14:textId="77777777" w:rsidR="00AD1279" w:rsidRPr="005E0D49" w:rsidRDefault="00AD1279" w:rsidP="00AD1279">
      <w:pPr>
        <w:spacing w:before="0"/>
        <w:rPr>
          <w:rFonts w:cs="Arial"/>
        </w:rPr>
      </w:pPr>
      <w:r w:rsidRPr="005E0D49">
        <w:rPr>
          <w:rFonts w:cs="Arial"/>
        </w:rPr>
        <w:t xml:space="preserve">    (Потпис)</w:t>
      </w:r>
      <w:r w:rsidRPr="005E0D49">
        <w:rPr>
          <w:rFonts w:cs="Arial"/>
        </w:rPr>
        <w:tab/>
      </w:r>
      <w:r w:rsidRPr="005E0D49">
        <w:rPr>
          <w:rFonts w:cs="Arial"/>
        </w:rPr>
        <w:tab/>
      </w:r>
      <w:r w:rsidRPr="005E0D49">
        <w:rPr>
          <w:rFonts w:cs="Arial"/>
        </w:rPr>
        <w:tab/>
        <w:t xml:space="preserve">        (Потпис)                                (Потпис и лиценцни печат)</w:t>
      </w:r>
    </w:p>
    <w:p w14:paraId="4143ABB9" w14:textId="77777777" w:rsidR="00AD1279" w:rsidRPr="005E0D49" w:rsidRDefault="00AD1279" w:rsidP="00AD1279">
      <w:pPr>
        <w:spacing w:before="0"/>
        <w:rPr>
          <w:rFonts w:cs="Arial"/>
        </w:rPr>
      </w:pPr>
    </w:p>
    <w:p w14:paraId="5C1FC00E" w14:textId="77777777" w:rsidR="00AD1279" w:rsidRPr="005E0D49" w:rsidRDefault="00AD1279" w:rsidP="00AD1279">
      <w:pPr>
        <w:spacing w:before="0"/>
        <w:rPr>
          <w:rFonts w:cs="Arial"/>
        </w:rPr>
      </w:pPr>
    </w:p>
    <w:p w14:paraId="4917CFD9" w14:textId="77777777" w:rsidR="00AD1279" w:rsidRPr="005E0D49" w:rsidRDefault="00AD1279" w:rsidP="00AD1279">
      <w:pPr>
        <w:spacing w:before="0"/>
        <w:rPr>
          <w:rFonts w:cs="Arial"/>
        </w:rPr>
      </w:pPr>
      <w:r w:rsidRPr="005E0D49">
        <w:rPr>
          <w:rFonts w:cs="Arial"/>
        </w:rPr>
        <w:t xml:space="preserve">1)  </w:t>
      </w:r>
      <w:proofErr w:type="gramStart"/>
      <w:r w:rsidRPr="005E0D49">
        <w:rPr>
          <w:rFonts w:cs="Arial"/>
        </w:rPr>
        <w:t>у</w:t>
      </w:r>
      <w:proofErr w:type="gramEnd"/>
      <w:r w:rsidRPr="005E0D49">
        <w:rPr>
          <w:rFonts w:cs="Arial"/>
        </w:rPr>
        <w:t xml:space="preserve"> случају да се услуга односи на већи број МТ, уз Записник приложити посебну спецификацију по МТ</w:t>
      </w:r>
    </w:p>
    <w:p w14:paraId="318D8DDA" w14:textId="77777777" w:rsidR="00AD1279" w:rsidRPr="005E0D49" w:rsidRDefault="00AD1279" w:rsidP="00AD1279">
      <w:pPr>
        <w:spacing w:before="0"/>
        <w:rPr>
          <w:rFonts w:cs="Arial"/>
        </w:rPr>
      </w:pPr>
      <w:r w:rsidRPr="005E0D49">
        <w:rPr>
          <w:rFonts w:cs="Arial"/>
        </w:rPr>
        <w:t xml:space="preserve">2)   </w:t>
      </w:r>
      <w:proofErr w:type="gramStart"/>
      <w:r w:rsidRPr="005E0D49">
        <w:rPr>
          <w:rFonts w:cs="Arial"/>
        </w:rPr>
        <w:t>потписује</w:t>
      </w:r>
      <w:proofErr w:type="gramEnd"/>
      <w:r w:rsidRPr="005E0D49">
        <w:rPr>
          <w:rFonts w:cs="Arial"/>
        </w:rPr>
        <w:t xml:space="preserve"> и печатира Надзорни орган за услуге инвестиционих пројеката</w:t>
      </w:r>
    </w:p>
    <w:p w14:paraId="1E87ABC1" w14:textId="77777777" w:rsidR="00AD1279" w:rsidRPr="005E0D49" w:rsidRDefault="00AD1279" w:rsidP="00AD1279">
      <w:pPr>
        <w:spacing w:before="0"/>
        <w:rPr>
          <w:rFonts w:cs="Arial"/>
        </w:rPr>
      </w:pPr>
    </w:p>
    <w:p w14:paraId="55D4D07F" w14:textId="77777777" w:rsidR="00AD1279" w:rsidRPr="005E0D49" w:rsidRDefault="00AD1279" w:rsidP="00AD1279">
      <w:pPr>
        <w:spacing w:before="0"/>
        <w:rPr>
          <w:rFonts w:cs="Arial"/>
        </w:rPr>
      </w:pPr>
    </w:p>
    <w:p w14:paraId="604F799E" w14:textId="77777777" w:rsidR="00AD1279" w:rsidRPr="005E0D49" w:rsidRDefault="00AD1279" w:rsidP="00AD1279">
      <w:pPr>
        <w:spacing w:before="0"/>
        <w:rPr>
          <w:rFonts w:cs="Arial"/>
        </w:rPr>
      </w:pPr>
      <w:r w:rsidRPr="005E0D49">
        <w:rPr>
          <w:rFonts w:cs="Arial"/>
        </w:rPr>
        <w:t>Појашњења:</w:t>
      </w:r>
    </w:p>
    <w:p w14:paraId="63F9884D" w14:textId="77777777" w:rsidR="00AD1279" w:rsidRPr="005E0D49" w:rsidRDefault="00AD1279" w:rsidP="00AD1279">
      <w:pPr>
        <w:spacing w:before="0"/>
        <w:rPr>
          <w:rFonts w:cs="Arial"/>
        </w:rPr>
      </w:pPr>
      <w:r w:rsidRPr="005E0D49">
        <w:rPr>
          <w:rFonts w:cs="Arial"/>
        </w:rPr>
        <w:t>1.</w:t>
      </w:r>
      <w:r w:rsidRPr="005E0D49">
        <w:rPr>
          <w:rFonts w:cs="Arial"/>
        </w:rPr>
        <w:tab/>
        <w:t>Продавац = Пружалац услуге=Извођач радова (потребно је адаптирати у складу са предметом набавке)</w:t>
      </w:r>
    </w:p>
    <w:p w14:paraId="76EECD02" w14:textId="77777777" w:rsidR="00AD1279" w:rsidRPr="005E0D49" w:rsidRDefault="00AD1279" w:rsidP="00AD1279">
      <w:pPr>
        <w:spacing w:before="0"/>
        <w:rPr>
          <w:rFonts w:cs="Arial"/>
        </w:rPr>
      </w:pPr>
      <w:r w:rsidRPr="005E0D49">
        <w:rPr>
          <w:rFonts w:cs="Arial"/>
        </w:rPr>
        <w:t>2.</w:t>
      </w:r>
      <w:r w:rsidRPr="005E0D49">
        <w:rPr>
          <w:rFonts w:cs="Arial"/>
        </w:rPr>
        <w:tab/>
        <w:t>Купац = Прималац услуге = Наручилац (потребно је адаптирати у складу са предметом набавке)</w:t>
      </w:r>
    </w:p>
    <w:p w14:paraId="423BBA2A" w14:textId="77777777" w:rsidR="00AD1279" w:rsidRPr="005E0D49" w:rsidRDefault="00AD1279" w:rsidP="00AD1279">
      <w:pPr>
        <w:spacing w:before="0"/>
        <w:rPr>
          <w:rFonts w:cs="Arial"/>
        </w:rPr>
      </w:pPr>
      <w:r w:rsidRPr="005E0D49">
        <w:rPr>
          <w:rFonts w:cs="Arial"/>
        </w:rPr>
        <w:t>3.</w:t>
      </w:r>
      <w:r w:rsidRPr="005E0D49">
        <w:rPr>
          <w:rFonts w:cs="Arial"/>
        </w:rPr>
        <w:tab/>
        <w:t>Све означено плавом бојом усклађује се са предметом набавке</w:t>
      </w:r>
    </w:p>
    <w:p w14:paraId="0861C197" w14:textId="77777777" w:rsidR="00AD1279" w:rsidRPr="005E0D49" w:rsidRDefault="00AD1279" w:rsidP="00AD1279">
      <w:pPr>
        <w:spacing w:before="0"/>
        <w:rPr>
          <w:rFonts w:cs="Arial"/>
        </w:rPr>
      </w:pPr>
      <w:r w:rsidRPr="005E0D49">
        <w:rPr>
          <w:rFonts w:cs="Arial"/>
        </w:rPr>
        <w:t>4.</w:t>
      </w:r>
      <w:r w:rsidRPr="005E0D49">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94C79A6" w14:textId="77777777" w:rsidR="00AD1279" w:rsidRPr="005E0D49" w:rsidRDefault="00AD1279" w:rsidP="00AD1279">
      <w:pPr>
        <w:spacing w:before="0"/>
        <w:rPr>
          <w:rFonts w:cs="Arial"/>
        </w:rPr>
      </w:pPr>
      <w:r w:rsidRPr="005E0D49">
        <w:rPr>
          <w:rFonts w:cs="Arial"/>
        </w:rPr>
        <w:t>5.</w:t>
      </w:r>
      <w:r w:rsidRPr="005E0D49">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5E3AD31" w14:textId="77777777" w:rsidR="00AD1279" w:rsidRPr="005E0D49" w:rsidRDefault="00AD1279" w:rsidP="00AD1279">
      <w:pPr>
        <w:spacing w:before="0"/>
        <w:rPr>
          <w:rFonts w:cs="Arial"/>
        </w:rPr>
      </w:pPr>
      <w:r w:rsidRPr="005E0D49">
        <w:rPr>
          <w:rFonts w:cs="Arial"/>
        </w:rPr>
        <w:t>6.</w:t>
      </w:r>
      <w:r w:rsidRPr="005E0D49">
        <w:rPr>
          <w:rFonts w:cs="Arial"/>
        </w:rPr>
        <w:tab/>
        <w:t>Сви добављачи биће дужни да уз фактуру доставе и обострано потписани Записник.</w:t>
      </w:r>
    </w:p>
    <w:p w14:paraId="3A78337A" w14:textId="77777777" w:rsidR="00AD1279" w:rsidRPr="005E0D49" w:rsidRDefault="00AD1279" w:rsidP="00AD1279">
      <w:pPr>
        <w:spacing w:before="0"/>
        <w:rPr>
          <w:rFonts w:cs="Arial"/>
        </w:rPr>
      </w:pPr>
      <w:r w:rsidRPr="005E0D49">
        <w:rPr>
          <w:rFonts w:cs="Arial"/>
        </w:rPr>
        <w:t>7.</w:t>
      </w:r>
      <w:r w:rsidRPr="005E0D49">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305BA0C5" w14:textId="77777777" w:rsidR="00AD1279" w:rsidRPr="005E0D49" w:rsidRDefault="00AD1279" w:rsidP="00AD1279">
      <w:pPr>
        <w:spacing w:before="0"/>
        <w:rPr>
          <w:rFonts w:cs="Arial"/>
        </w:rPr>
      </w:pPr>
    </w:p>
    <w:p w14:paraId="46336A0D" w14:textId="77777777" w:rsidR="00AD1279" w:rsidRDefault="00AD1279" w:rsidP="00AD1279">
      <w:pPr>
        <w:spacing w:before="0"/>
        <w:rPr>
          <w:rFonts w:cs="Arial"/>
        </w:rPr>
      </w:pPr>
      <w:r w:rsidRPr="005E0D49">
        <w:rPr>
          <w:rFonts w:cs="Arial"/>
        </w:rPr>
        <w:tab/>
      </w:r>
    </w:p>
    <w:p w14:paraId="3D784F50" w14:textId="77777777" w:rsidR="00647A82" w:rsidRDefault="00647A82" w:rsidP="00AD1279">
      <w:pPr>
        <w:spacing w:before="0"/>
        <w:rPr>
          <w:rFonts w:cs="Arial"/>
        </w:rPr>
      </w:pPr>
    </w:p>
    <w:p w14:paraId="4B877AB1" w14:textId="77777777" w:rsidR="00647A82" w:rsidRDefault="00647A82" w:rsidP="00AD1279">
      <w:pPr>
        <w:spacing w:before="0"/>
        <w:rPr>
          <w:rFonts w:cs="Arial"/>
        </w:rPr>
      </w:pPr>
    </w:p>
    <w:p w14:paraId="277AAED8" w14:textId="77777777" w:rsidR="00647A82" w:rsidRDefault="00647A82" w:rsidP="00AD1279">
      <w:pPr>
        <w:spacing w:before="0"/>
        <w:rPr>
          <w:rFonts w:cs="Arial"/>
        </w:rPr>
      </w:pPr>
    </w:p>
    <w:p w14:paraId="28926671" w14:textId="77777777" w:rsidR="00647A82" w:rsidRDefault="00647A82" w:rsidP="00AD1279">
      <w:pPr>
        <w:spacing w:before="0"/>
        <w:rPr>
          <w:rFonts w:cs="Arial"/>
        </w:rPr>
      </w:pPr>
    </w:p>
    <w:p w14:paraId="1370CBF4" w14:textId="77777777" w:rsidR="00647A82" w:rsidRDefault="00647A82" w:rsidP="00AD1279">
      <w:pPr>
        <w:spacing w:before="0"/>
        <w:rPr>
          <w:rFonts w:cs="Arial"/>
        </w:rPr>
      </w:pPr>
    </w:p>
    <w:p w14:paraId="694D0D61" w14:textId="77777777" w:rsidR="00647A82" w:rsidRDefault="00647A82" w:rsidP="00AD1279">
      <w:pPr>
        <w:spacing w:before="0"/>
        <w:rPr>
          <w:rFonts w:cs="Arial"/>
        </w:rPr>
      </w:pPr>
    </w:p>
    <w:p w14:paraId="4C0735DA" w14:textId="77777777" w:rsidR="00647A82" w:rsidRDefault="00647A82" w:rsidP="00AD1279">
      <w:pPr>
        <w:spacing w:before="0"/>
        <w:rPr>
          <w:rFonts w:cs="Arial"/>
        </w:rPr>
      </w:pPr>
    </w:p>
    <w:p w14:paraId="4BA9D073" w14:textId="77777777" w:rsidR="00647A82" w:rsidRDefault="00647A82" w:rsidP="00AD1279">
      <w:pPr>
        <w:spacing w:before="0"/>
        <w:rPr>
          <w:rFonts w:cs="Arial"/>
        </w:rPr>
      </w:pPr>
    </w:p>
    <w:p w14:paraId="4CAEA6F7" w14:textId="77777777" w:rsidR="00647A82" w:rsidRDefault="00647A82" w:rsidP="00AD1279">
      <w:pPr>
        <w:spacing w:before="0"/>
        <w:rPr>
          <w:rFonts w:cs="Arial"/>
        </w:rPr>
      </w:pPr>
    </w:p>
    <w:p w14:paraId="63482DBE" w14:textId="77777777" w:rsidR="00647A82" w:rsidRDefault="00647A82" w:rsidP="00AD1279">
      <w:pPr>
        <w:spacing w:before="0"/>
        <w:rPr>
          <w:rFonts w:cs="Arial"/>
        </w:rPr>
      </w:pPr>
    </w:p>
    <w:p w14:paraId="630FADF5" w14:textId="77777777" w:rsidR="00647A82" w:rsidRDefault="00647A82" w:rsidP="00AD1279">
      <w:pPr>
        <w:spacing w:before="0"/>
        <w:rPr>
          <w:rFonts w:cs="Arial"/>
        </w:rPr>
      </w:pPr>
    </w:p>
    <w:p w14:paraId="6B918B55" w14:textId="77777777" w:rsidR="00647A82" w:rsidRPr="005E0D49" w:rsidRDefault="00647A82" w:rsidP="00AD1279">
      <w:pPr>
        <w:spacing w:before="0"/>
        <w:rPr>
          <w:rFonts w:cs="Arial"/>
        </w:rPr>
      </w:pPr>
    </w:p>
    <w:p w14:paraId="499B3B55" w14:textId="77777777" w:rsidR="00AD1279" w:rsidRPr="005E0D49" w:rsidRDefault="00AD1279" w:rsidP="00AD1279">
      <w:pPr>
        <w:spacing w:before="0"/>
        <w:rPr>
          <w:rFonts w:cs="Arial"/>
          <w:color w:val="00B0F0"/>
        </w:rPr>
      </w:pPr>
    </w:p>
    <w:p w14:paraId="634004AB" w14:textId="77777777" w:rsidR="00343A18" w:rsidRPr="005E0D49" w:rsidRDefault="00647A82" w:rsidP="00B44559">
      <w:pPr>
        <w:pStyle w:val="KDPodnaslov1"/>
        <w:spacing w:before="0"/>
        <w:ind w:left="360"/>
        <w:rPr>
          <w:rFonts w:cs="Arial"/>
        </w:rPr>
      </w:pPr>
      <w:bookmarkStart w:id="274" w:name="_Toc442559948"/>
      <w:r>
        <w:rPr>
          <w:rFonts w:eastAsia="Arial Unicode MS" w:cs="Arial"/>
        </w:rPr>
        <w:lastRenderedPageBreak/>
        <w:t>1</w:t>
      </w:r>
      <w:r>
        <w:rPr>
          <w:rFonts w:eastAsia="Arial Unicode MS" w:cs="Arial"/>
          <w:lang w:val="sr-Cyrl-RS"/>
        </w:rPr>
        <w:t>2</w:t>
      </w:r>
      <w:r w:rsidR="00B44559" w:rsidRPr="005E0D49">
        <w:rPr>
          <w:rFonts w:eastAsia="Arial Unicode MS" w:cs="Arial"/>
        </w:rPr>
        <w:t xml:space="preserve">. </w:t>
      </w:r>
      <w:r w:rsidR="00343A18" w:rsidRPr="005E0D49">
        <w:rPr>
          <w:rFonts w:cs="Arial"/>
        </w:rPr>
        <w:t>МОДЕЛ УГОВОРА</w:t>
      </w:r>
      <w:bookmarkEnd w:id="274"/>
    </w:p>
    <w:p w14:paraId="29FFF754" w14:textId="77777777" w:rsidR="00343A18" w:rsidRPr="005E0D49" w:rsidRDefault="00343A18" w:rsidP="00343A18">
      <w:pPr>
        <w:pStyle w:val="KDParagraf"/>
        <w:spacing w:before="0"/>
        <w:rPr>
          <w:rFonts w:cs="Arial"/>
        </w:rPr>
      </w:pPr>
    </w:p>
    <w:p w14:paraId="5BC017DF" w14:textId="77777777" w:rsidR="00343A18" w:rsidRPr="005E0D49" w:rsidRDefault="00343A18" w:rsidP="00343A18">
      <w:pPr>
        <w:pStyle w:val="KDParagraf"/>
        <w:spacing w:before="0"/>
        <w:rPr>
          <w:rFonts w:cs="Arial"/>
          <w:i/>
        </w:rPr>
      </w:pPr>
      <w:r w:rsidRPr="005E0D49">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360B55A" w14:textId="77777777" w:rsidR="00343A18" w:rsidRPr="005E0D49" w:rsidRDefault="00343A18" w:rsidP="00343A18">
      <w:pPr>
        <w:pStyle w:val="KDParagraf"/>
        <w:spacing w:before="0"/>
        <w:rPr>
          <w:rFonts w:cs="Arial"/>
          <w:color w:val="000000"/>
        </w:rPr>
      </w:pPr>
    </w:p>
    <w:p w14:paraId="601A3AC0" w14:textId="77777777" w:rsidR="00EE793E" w:rsidRPr="005E0D49" w:rsidRDefault="00EE793E" w:rsidP="00EE793E">
      <w:pPr>
        <w:pStyle w:val="KDParagraf"/>
        <w:spacing w:before="0"/>
        <w:rPr>
          <w:rFonts w:cs="Arial"/>
          <w:b/>
        </w:rPr>
      </w:pPr>
      <w:r w:rsidRPr="005E0D49">
        <w:rPr>
          <w:rFonts w:cs="Arial"/>
          <w:b/>
        </w:rPr>
        <w:t>Уговорне стране:</w:t>
      </w:r>
    </w:p>
    <w:p w14:paraId="694CB7BB" w14:textId="77777777" w:rsidR="00EE793E" w:rsidRPr="005E0D49" w:rsidRDefault="00EE793E" w:rsidP="00EE793E">
      <w:pPr>
        <w:pStyle w:val="KDParagraf"/>
        <w:spacing w:before="0"/>
        <w:rPr>
          <w:rFonts w:cs="Arial"/>
          <w:b/>
        </w:rPr>
      </w:pPr>
    </w:p>
    <w:p w14:paraId="3F3174EC" w14:textId="77777777" w:rsidR="00EE793E" w:rsidRPr="005E0D49" w:rsidRDefault="00EE793E" w:rsidP="00EE793E">
      <w:pPr>
        <w:pStyle w:val="KDParagraf"/>
        <w:spacing w:before="0"/>
        <w:rPr>
          <w:rFonts w:cs="Arial"/>
        </w:rPr>
      </w:pPr>
      <w:r w:rsidRPr="005E0D49">
        <w:rPr>
          <w:rFonts w:cs="Arial"/>
          <w:b/>
        </w:rPr>
        <w:t>КОРИСНИК УСЛУГЕ</w:t>
      </w:r>
      <w:r w:rsidRPr="005E0D49">
        <w:rPr>
          <w:rFonts w:cs="Arial"/>
        </w:rPr>
        <w:t xml:space="preserve">: </w:t>
      </w:r>
    </w:p>
    <w:p w14:paraId="675F6277" w14:textId="77777777" w:rsidR="00EE793E" w:rsidRPr="005E0D49" w:rsidRDefault="00EE793E" w:rsidP="00EE793E">
      <w:pPr>
        <w:pStyle w:val="KDParagraf"/>
        <w:spacing w:before="0"/>
        <w:rPr>
          <w:rFonts w:cs="Arial"/>
        </w:rPr>
      </w:pPr>
    </w:p>
    <w:p w14:paraId="51515C2D" w14:textId="77777777" w:rsidR="00EE793E" w:rsidRPr="005E0D49" w:rsidRDefault="004760CC" w:rsidP="00EE793E">
      <w:pPr>
        <w:pStyle w:val="KDParagraf"/>
        <w:spacing w:before="0"/>
        <w:rPr>
          <w:rFonts w:cs="Arial"/>
        </w:rPr>
      </w:pPr>
      <w:r>
        <w:rPr>
          <w:rFonts w:cs="Arial"/>
          <w:lang w:val="sr-Cyrl-RS"/>
        </w:rPr>
        <w:t>1.</w:t>
      </w:r>
      <w:r w:rsidR="00EE793E" w:rsidRPr="005E0D49">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5E0D49">
        <w:rPr>
          <w:rFonts w:cs="Arial"/>
          <w:lang w:val="sr-Cyrl-RS"/>
        </w:rPr>
        <w:t>,</w:t>
      </w:r>
      <w:r w:rsidR="001463A3" w:rsidRPr="005E0D49">
        <w:rPr>
          <w:rFonts w:cs="Arial"/>
          <w:lang w:val="sr-Cyrl-RS"/>
        </w:rPr>
        <w:t xml:space="preserve"> Милорад Грчић</w:t>
      </w:r>
      <w:r w:rsidR="001463A3" w:rsidRPr="005E0D49">
        <w:rPr>
          <w:rFonts w:cs="Arial"/>
        </w:rPr>
        <w:t xml:space="preserve">, </w:t>
      </w:r>
      <w:r w:rsidR="000C52FC" w:rsidRPr="005E0D49">
        <w:rPr>
          <w:rFonts w:cs="Arial"/>
          <w:lang w:val="sr-Cyrl-RS"/>
        </w:rPr>
        <w:t>в.д. директора</w:t>
      </w:r>
      <w:r w:rsidR="00EE793E" w:rsidRPr="005E0D49">
        <w:rPr>
          <w:rFonts w:cs="Arial"/>
        </w:rPr>
        <w:t xml:space="preserve"> (у даљем тексту: Корисник услуге)  </w:t>
      </w:r>
    </w:p>
    <w:p w14:paraId="394A083C" w14:textId="77777777" w:rsidR="00EE793E" w:rsidRPr="005E0D49" w:rsidRDefault="00EE793E" w:rsidP="00EE793E">
      <w:pPr>
        <w:pStyle w:val="KDParagraf"/>
        <w:spacing w:before="0"/>
        <w:rPr>
          <w:rFonts w:cs="Arial"/>
        </w:rPr>
      </w:pPr>
    </w:p>
    <w:p w14:paraId="682AB020" w14:textId="77777777" w:rsidR="00EE793E" w:rsidRPr="005E0D49" w:rsidRDefault="00EE793E" w:rsidP="00EE793E">
      <w:pPr>
        <w:pStyle w:val="KDParagraf"/>
        <w:spacing w:before="0"/>
        <w:rPr>
          <w:rFonts w:cs="Arial"/>
        </w:rPr>
      </w:pPr>
      <w:proofErr w:type="gramStart"/>
      <w:r w:rsidRPr="005E0D49">
        <w:rPr>
          <w:rFonts w:cs="Arial"/>
        </w:rPr>
        <w:t>и</w:t>
      </w:r>
      <w:proofErr w:type="gramEnd"/>
    </w:p>
    <w:p w14:paraId="48B39CA8" w14:textId="77777777" w:rsidR="00EE793E" w:rsidRPr="005E0D49" w:rsidRDefault="00EE793E" w:rsidP="00EE793E">
      <w:pPr>
        <w:pStyle w:val="KDParagraf"/>
        <w:spacing w:before="0"/>
        <w:rPr>
          <w:rFonts w:cs="Arial"/>
        </w:rPr>
      </w:pPr>
    </w:p>
    <w:p w14:paraId="2D8DBB7D" w14:textId="77777777" w:rsidR="00EE793E" w:rsidRPr="005E0D49" w:rsidRDefault="00EE793E" w:rsidP="00EE793E">
      <w:pPr>
        <w:pStyle w:val="KDParagraf"/>
        <w:spacing w:before="0"/>
        <w:rPr>
          <w:rFonts w:cs="Arial"/>
        </w:rPr>
      </w:pPr>
      <w:r w:rsidRPr="005E0D49">
        <w:rPr>
          <w:rFonts w:cs="Arial"/>
          <w:b/>
        </w:rPr>
        <w:t>ПРУЖАЛАЦ УСЛУГЕ</w:t>
      </w:r>
      <w:r w:rsidRPr="005E0D49">
        <w:rPr>
          <w:rFonts w:cs="Arial"/>
        </w:rPr>
        <w:t xml:space="preserve">:  </w:t>
      </w:r>
    </w:p>
    <w:p w14:paraId="315E77D0" w14:textId="77777777" w:rsidR="00EE793E" w:rsidRPr="005E0D49" w:rsidRDefault="00EE793E" w:rsidP="00EE793E">
      <w:pPr>
        <w:pStyle w:val="KDParagraf"/>
        <w:spacing w:before="0"/>
        <w:rPr>
          <w:rFonts w:cs="Arial"/>
        </w:rPr>
      </w:pPr>
    </w:p>
    <w:p w14:paraId="10273265" w14:textId="77777777" w:rsidR="00EE793E" w:rsidRPr="005E0D49" w:rsidRDefault="004760CC" w:rsidP="00EE793E">
      <w:pPr>
        <w:pStyle w:val="KDParagraf"/>
        <w:spacing w:before="0"/>
        <w:rPr>
          <w:rFonts w:cs="Arial"/>
        </w:rPr>
      </w:pPr>
      <w:r>
        <w:rPr>
          <w:rFonts w:cs="Arial"/>
          <w:lang w:val="sr-Cyrl-RS"/>
        </w:rPr>
        <w:t>2.</w:t>
      </w:r>
      <w:r w:rsidR="00EE793E" w:rsidRPr="005E0D49">
        <w:rPr>
          <w:rFonts w:cs="Arial"/>
        </w:rPr>
        <w:t>_________________ (</w:t>
      </w:r>
      <w:proofErr w:type="gramStart"/>
      <w:r w:rsidR="00EE793E" w:rsidRPr="005E0D49">
        <w:rPr>
          <w:rFonts w:cs="Arial"/>
        </w:rPr>
        <w:t>назив</w:t>
      </w:r>
      <w:proofErr w:type="gramEnd"/>
      <w:r w:rsidR="00EE793E" w:rsidRPr="005E0D49">
        <w:rPr>
          <w:rFonts w:cs="Arial"/>
        </w:rPr>
        <w:t xml:space="preserve"> Пружаоца услуге) из ________(седиште), ул. ___________</w:t>
      </w:r>
      <w:proofErr w:type="gramStart"/>
      <w:r w:rsidR="00EE793E" w:rsidRPr="005E0D49">
        <w:rPr>
          <w:rFonts w:cs="Arial"/>
        </w:rPr>
        <w:t>_(</w:t>
      </w:r>
      <w:proofErr w:type="gramEnd"/>
      <w:r w:rsidR="00EE793E" w:rsidRPr="005E0D49">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AC4F946" w14:textId="77777777" w:rsidR="0021229A" w:rsidRPr="005E0D49" w:rsidRDefault="0021229A" w:rsidP="0021229A">
      <w:pPr>
        <w:pStyle w:val="KDParagraf"/>
        <w:rPr>
          <w:rFonts w:cs="Arial"/>
          <w:lang w:val="sr-Cyrl-RS"/>
        </w:rPr>
      </w:pPr>
      <w:r w:rsidRPr="005E0D49">
        <w:rPr>
          <w:rFonts w:cs="Arial"/>
          <w:lang w:val="sr-Cyrl-RS"/>
        </w:rPr>
        <w:t>Док су чланови групе/подизвођач:</w:t>
      </w:r>
    </w:p>
    <w:p w14:paraId="019BCF32" w14:textId="77777777" w:rsidR="0021229A" w:rsidRPr="005E0D49" w:rsidRDefault="0021229A" w:rsidP="0021229A">
      <w:pPr>
        <w:pStyle w:val="KDParagraf"/>
        <w:rPr>
          <w:rFonts w:cs="Arial"/>
        </w:rPr>
      </w:pPr>
    </w:p>
    <w:p w14:paraId="51685FB2" w14:textId="77777777" w:rsidR="0021229A" w:rsidRPr="005E0D49" w:rsidRDefault="0021229A" w:rsidP="0021229A">
      <w:pPr>
        <w:pStyle w:val="KDParagraf"/>
        <w:spacing w:before="0"/>
        <w:rPr>
          <w:rFonts w:cs="Arial"/>
          <w:lang w:val="sr-Cyrl-BA"/>
        </w:rPr>
      </w:pPr>
      <w:r w:rsidRPr="005E0D49">
        <w:rPr>
          <w:rFonts w:cs="Arial"/>
          <w:lang w:val="ru-RU"/>
        </w:rPr>
        <w:t>2а)________________из _____________, улица___________________ бр. ___, ПИБ: _____________, матични број _____________, Текући рачун ______</w:t>
      </w:r>
      <w:r w:rsidRPr="005E0D49">
        <w:rPr>
          <w:rFonts w:cs="Arial"/>
          <w:lang w:val="sr-Latn-RS"/>
        </w:rPr>
        <w:t>____________,</w:t>
      </w:r>
      <w:r w:rsidRPr="005E0D49">
        <w:rPr>
          <w:rFonts w:cs="Arial"/>
          <w:lang w:val="ru-RU"/>
        </w:rPr>
        <w:t xml:space="preserve"> </w:t>
      </w:r>
      <w:r w:rsidRPr="005E0D49">
        <w:rPr>
          <w:rFonts w:cs="Arial"/>
          <w:lang w:val="sr-Cyrl-RS"/>
        </w:rPr>
        <w:t xml:space="preserve">банка </w:t>
      </w:r>
      <w:r w:rsidRPr="005E0D49">
        <w:rPr>
          <w:rFonts w:cs="Arial"/>
          <w:lang w:val="ru-RU"/>
        </w:rPr>
        <w:t xml:space="preserve">______________ </w:t>
      </w:r>
      <w:r w:rsidRPr="005E0D49">
        <w:rPr>
          <w:rFonts w:cs="Arial"/>
          <w:lang w:val="sr-Cyrl-RS"/>
        </w:rPr>
        <w:t>,</w:t>
      </w:r>
      <w:r w:rsidRPr="005E0D49">
        <w:rPr>
          <w:rFonts w:cs="Arial"/>
          <w:lang w:val="ru-RU"/>
        </w:rPr>
        <w:t>кога заступа ________________, (члан групе понуђача или подизвођач)</w:t>
      </w:r>
    </w:p>
    <w:p w14:paraId="2C2C01CA" w14:textId="77777777" w:rsidR="0021229A" w:rsidRPr="005E0D49" w:rsidRDefault="0021229A" w:rsidP="0021229A">
      <w:pPr>
        <w:pStyle w:val="KDParagraf"/>
        <w:spacing w:before="0"/>
        <w:rPr>
          <w:rFonts w:cs="Arial"/>
          <w:lang w:val="ru-RU"/>
        </w:rPr>
      </w:pPr>
      <w:r w:rsidRPr="005E0D49">
        <w:rPr>
          <w:rFonts w:cs="Arial"/>
          <w:lang w:val="ru-RU"/>
        </w:rPr>
        <w:t>2б)_______________из</w:t>
      </w:r>
      <w:r w:rsidRPr="005E0D49">
        <w:rPr>
          <w:rFonts w:cs="Arial"/>
          <w:lang w:val="ru-RU"/>
        </w:rPr>
        <w:tab/>
        <w:t xml:space="preserve">_____________, улица ___________________ бр. ___, ПИБ: _____________, матични број _____________, Текући рачун </w:t>
      </w:r>
      <w:r w:rsidRPr="005E0D49">
        <w:rPr>
          <w:rFonts w:cs="Arial"/>
          <w:lang w:val="sr-Latn-RS"/>
        </w:rPr>
        <w:t>____________,</w:t>
      </w:r>
      <w:r w:rsidRPr="005E0D49">
        <w:rPr>
          <w:rFonts w:cs="Arial"/>
          <w:lang w:val="ru-RU"/>
        </w:rPr>
        <w:t xml:space="preserve"> </w:t>
      </w:r>
      <w:r w:rsidRPr="005E0D49">
        <w:rPr>
          <w:rFonts w:cs="Arial"/>
          <w:lang w:val="sr-Cyrl-RS"/>
        </w:rPr>
        <w:t xml:space="preserve">банка </w:t>
      </w:r>
      <w:r w:rsidRPr="005E0D49">
        <w:rPr>
          <w:rFonts w:cs="Arial"/>
          <w:lang w:val="ru-RU"/>
        </w:rPr>
        <w:t xml:space="preserve">______________ </w:t>
      </w:r>
      <w:r w:rsidRPr="005E0D49">
        <w:rPr>
          <w:rFonts w:cs="Arial"/>
          <w:lang w:val="sr-Cyrl-RS"/>
        </w:rPr>
        <w:t>,</w:t>
      </w:r>
      <w:r w:rsidRPr="005E0D49">
        <w:rPr>
          <w:rFonts w:cs="Arial"/>
          <w:lang w:val="ru-RU"/>
        </w:rPr>
        <w:t>кога заступа _______________________, (члан групе понуђача или подизвођач)</w:t>
      </w:r>
    </w:p>
    <w:p w14:paraId="2F4D6452" w14:textId="77777777" w:rsidR="00EE793E" w:rsidRPr="005E0D49" w:rsidRDefault="00EE793E" w:rsidP="00EE793E">
      <w:pPr>
        <w:pStyle w:val="KDParagraf"/>
        <w:spacing w:before="0"/>
        <w:rPr>
          <w:rFonts w:cs="Arial"/>
        </w:rPr>
      </w:pPr>
    </w:p>
    <w:p w14:paraId="470E71A2" w14:textId="77777777" w:rsidR="00EE793E" w:rsidRPr="005E0D49" w:rsidRDefault="00EE793E" w:rsidP="00EE793E">
      <w:pPr>
        <w:pStyle w:val="KDParagraf"/>
        <w:spacing w:before="0"/>
        <w:rPr>
          <w:rFonts w:cs="Arial"/>
        </w:rPr>
      </w:pPr>
      <w:r w:rsidRPr="005E0D49">
        <w:rPr>
          <w:rFonts w:cs="Arial"/>
        </w:rPr>
        <w:t>(</w:t>
      </w:r>
      <w:proofErr w:type="gramStart"/>
      <w:r w:rsidRPr="005E0D49">
        <w:rPr>
          <w:rFonts w:cs="Arial"/>
        </w:rPr>
        <w:t>у</w:t>
      </w:r>
      <w:proofErr w:type="gramEnd"/>
      <w:r w:rsidRPr="005E0D49">
        <w:rPr>
          <w:rFonts w:cs="Arial"/>
        </w:rPr>
        <w:t xml:space="preserve"> даљем тексту заједно: Уговорне стране)</w:t>
      </w:r>
    </w:p>
    <w:p w14:paraId="102A3782" w14:textId="77777777" w:rsidR="00EE793E" w:rsidRPr="005E0D49" w:rsidRDefault="00EE793E" w:rsidP="00EE793E">
      <w:pPr>
        <w:pStyle w:val="KDParagraf"/>
        <w:spacing w:before="0"/>
        <w:rPr>
          <w:rFonts w:cs="Arial"/>
        </w:rPr>
      </w:pPr>
    </w:p>
    <w:p w14:paraId="3EA04008" w14:textId="77777777" w:rsidR="00EE793E" w:rsidRPr="005E0D49" w:rsidRDefault="00EE793E" w:rsidP="00EE793E">
      <w:pPr>
        <w:pStyle w:val="KDParagraf"/>
        <w:spacing w:before="0"/>
        <w:rPr>
          <w:rFonts w:cs="Arial"/>
        </w:rPr>
      </w:pPr>
      <w:r w:rsidRPr="005E0D49">
        <w:rPr>
          <w:rFonts w:cs="Arial"/>
        </w:rPr>
        <w:tab/>
      </w:r>
    </w:p>
    <w:p w14:paraId="24C54986" w14:textId="77777777" w:rsidR="00343A18" w:rsidRPr="005E0D49" w:rsidRDefault="00EE793E" w:rsidP="00EE793E">
      <w:pPr>
        <w:pStyle w:val="KDParagraf"/>
        <w:spacing w:before="0"/>
        <w:rPr>
          <w:rFonts w:cs="Arial"/>
        </w:rPr>
      </w:pPr>
      <w:proofErr w:type="gramStart"/>
      <w:r w:rsidRPr="005E0D49">
        <w:rPr>
          <w:rFonts w:cs="Arial"/>
        </w:rPr>
        <w:t>закључиле</w:t>
      </w:r>
      <w:proofErr w:type="gramEnd"/>
      <w:r w:rsidRPr="005E0D49">
        <w:rPr>
          <w:rFonts w:cs="Arial"/>
        </w:rPr>
        <w:t xml:space="preserve"> су у Београду,</w:t>
      </w:r>
    </w:p>
    <w:p w14:paraId="3FA2729F" w14:textId="77777777" w:rsidR="00EE793E" w:rsidRPr="005E0D49" w:rsidRDefault="00EE793E" w:rsidP="00EE793E">
      <w:pPr>
        <w:pStyle w:val="KDParagraf"/>
        <w:spacing w:before="0"/>
        <w:rPr>
          <w:rFonts w:cs="Arial"/>
        </w:rPr>
      </w:pPr>
    </w:p>
    <w:p w14:paraId="5614088A" w14:textId="77777777" w:rsidR="00EE793E" w:rsidRPr="005E0D49" w:rsidRDefault="00EE793E" w:rsidP="00EE793E">
      <w:pPr>
        <w:pStyle w:val="KDParagraf"/>
        <w:spacing w:before="0"/>
        <w:rPr>
          <w:rFonts w:cs="Arial"/>
          <w:b/>
        </w:rPr>
      </w:pPr>
      <w:r w:rsidRPr="005E0D49">
        <w:rPr>
          <w:rFonts w:cs="Arial"/>
          <w:b/>
          <w:lang w:val="sr-Cyrl-RS"/>
        </w:rPr>
        <w:t xml:space="preserve">                                      </w:t>
      </w:r>
      <w:r w:rsidRPr="005E0D49">
        <w:rPr>
          <w:rFonts w:cs="Arial"/>
          <w:b/>
        </w:rPr>
        <w:t>УГОВОР</w:t>
      </w:r>
      <w:r w:rsidRPr="005E0D49">
        <w:rPr>
          <w:rFonts w:cs="Arial"/>
          <w:b/>
          <w:lang w:val="sr-Cyrl-RS"/>
        </w:rPr>
        <w:t xml:space="preserve"> </w:t>
      </w:r>
      <w:r w:rsidRPr="005E0D49">
        <w:rPr>
          <w:rFonts w:cs="Arial"/>
          <w:b/>
        </w:rPr>
        <w:t xml:space="preserve">О ПРУЖАЊУ УСЛУГЕ </w:t>
      </w:r>
    </w:p>
    <w:p w14:paraId="59987A9C" w14:textId="77777777" w:rsidR="0021229A" w:rsidRPr="005E0D49" w:rsidRDefault="0021229A" w:rsidP="0021229A">
      <w:pPr>
        <w:pStyle w:val="KDParagraf"/>
        <w:spacing w:before="0"/>
        <w:jc w:val="center"/>
        <w:rPr>
          <w:rFonts w:cs="Arial"/>
        </w:rPr>
      </w:pPr>
      <w:r w:rsidRPr="005E0D49">
        <w:rPr>
          <w:rFonts w:cs="Arial"/>
        </w:rPr>
        <w:t>„Израда инвестиционо техничке документације за МХЕ Врело“</w:t>
      </w:r>
    </w:p>
    <w:p w14:paraId="49A4A2C4" w14:textId="77777777" w:rsidR="00EE793E" w:rsidRPr="005E0D49" w:rsidRDefault="00EE793E" w:rsidP="00EE793E">
      <w:pPr>
        <w:pStyle w:val="KDParagraf"/>
        <w:spacing w:before="0"/>
        <w:rPr>
          <w:rFonts w:cs="Arial"/>
        </w:rPr>
      </w:pPr>
    </w:p>
    <w:p w14:paraId="4C0508DA" w14:textId="77777777" w:rsidR="00EE793E" w:rsidRPr="00300E68" w:rsidRDefault="00EE793E" w:rsidP="00EE793E">
      <w:pPr>
        <w:pStyle w:val="KDParagraf"/>
        <w:spacing w:before="0"/>
        <w:rPr>
          <w:rFonts w:cs="Arial"/>
          <w:b/>
        </w:rPr>
      </w:pPr>
      <w:r w:rsidRPr="00300E68">
        <w:rPr>
          <w:rFonts w:cs="Arial"/>
          <w:b/>
        </w:rPr>
        <w:t>УВОДНЕ ОДРЕДБЕ</w:t>
      </w:r>
    </w:p>
    <w:p w14:paraId="78317041" w14:textId="77777777" w:rsidR="00EE793E" w:rsidRPr="005E0D49" w:rsidRDefault="00EE793E" w:rsidP="00EE793E">
      <w:pPr>
        <w:pStyle w:val="KDParagraf"/>
        <w:spacing w:before="0"/>
        <w:rPr>
          <w:rFonts w:cs="Arial"/>
        </w:rPr>
      </w:pPr>
    </w:p>
    <w:p w14:paraId="1BAC5E62" w14:textId="77777777" w:rsidR="00EE793E" w:rsidRPr="005E0D49" w:rsidRDefault="00EE793E" w:rsidP="00EE793E">
      <w:pPr>
        <w:pStyle w:val="KDParagraf"/>
        <w:spacing w:before="0"/>
        <w:rPr>
          <w:rFonts w:cs="Arial"/>
        </w:rPr>
      </w:pPr>
      <w:r w:rsidRPr="005E0D49">
        <w:rPr>
          <w:rFonts w:cs="Arial"/>
        </w:rPr>
        <w:t xml:space="preserve">Имајући у виду:  </w:t>
      </w:r>
    </w:p>
    <w:p w14:paraId="3EAD9750"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да</w:t>
      </w:r>
      <w:proofErr w:type="gramEnd"/>
      <w:r w:rsidRPr="005E0D49">
        <w:rPr>
          <w:rFonts w:cs="Arial"/>
        </w:rPr>
        <w:t xml:space="preserve"> ј</w:t>
      </w:r>
      <w:r w:rsidR="002E1E47" w:rsidRPr="005E0D49">
        <w:rPr>
          <w:rFonts w:cs="Arial"/>
        </w:rPr>
        <w:t xml:space="preserve">е Наручилац </w:t>
      </w:r>
      <w:r w:rsidRPr="005E0D49">
        <w:rPr>
          <w:rFonts w:cs="Arial"/>
        </w:rPr>
        <w:t xml:space="preserve">(у даљем тексту: Корисник услуге) </w:t>
      </w:r>
      <w:r w:rsidR="00DC0C8F" w:rsidRPr="001F05F7">
        <w:rPr>
          <w:sz w:val="24"/>
          <w:szCs w:val="24"/>
          <w:lang w:val="ru-RU"/>
        </w:rPr>
        <w:t xml:space="preserve">у складу са Конкурсном документацијом </w:t>
      </w:r>
      <w:r w:rsidRPr="005E0D49">
        <w:rPr>
          <w:rFonts w:cs="Arial"/>
        </w:rPr>
        <w:t xml:space="preserve">спровео, </w:t>
      </w:r>
      <w:r w:rsidR="00FD5422" w:rsidRPr="005E0D49">
        <w:rPr>
          <w:rFonts w:cs="Arial"/>
          <w:lang w:val="sr-Cyrl-RS"/>
        </w:rPr>
        <w:t xml:space="preserve">отворени </w:t>
      </w:r>
      <w:r w:rsidRPr="005E0D49">
        <w:rPr>
          <w:rFonts w:cs="Arial"/>
        </w:rPr>
        <w:t xml:space="preserve">поступак јавне набавке, сагласно члану </w:t>
      </w:r>
      <w:r w:rsidR="00FD5422" w:rsidRPr="005E0D49">
        <w:rPr>
          <w:rFonts w:cs="Arial"/>
          <w:lang w:val="sr-Cyrl-RS"/>
        </w:rPr>
        <w:t>32.</w:t>
      </w:r>
      <w:r w:rsidR="00873133" w:rsidRPr="005E0D49">
        <w:rPr>
          <w:rFonts w:cs="Arial"/>
          <w:lang w:val="sr-Cyrl-RS"/>
        </w:rPr>
        <w:t xml:space="preserve"> </w:t>
      </w:r>
      <w:r w:rsidRPr="005E0D49">
        <w:rPr>
          <w:rFonts w:cs="Arial"/>
        </w:rPr>
        <w:t xml:space="preserve">Закона о јавним </w:t>
      </w:r>
      <w:proofErr w:type="gramStart"/>
      <w:r w:rsidRPr="005E0D49">
        <w:rPr>
          <w:rFonts w:cs="Arial"/>
        </w:rPr>
        <w:t>набавкама  (</w:t>
      </w:r>
      <w:proofErr w:type="gramEnd"/>
      <w:r w:rsidRPr="005E0D49">
        <w:rPr>
          <w:rFonts w:cs="Arial"/>
        </w:rPr>
        <w:t>„Службени гласник РС“ број 124/2012, 14/2015 i 68/2015), (у даљем тексту: Закон) за</w:t>
      </w:r>
      <w:r w:rsidR="00206234" w:rsidRPr="005E0D49">
        <w:rPr>
          <w:rFonts w:cs="Arial"/>
        </w:rPr>
        <w:t xml:space="preserve"> јавну набавку услуге “</w:t>
      </w:r>
      <w:r w:rsidR="00206234" w:rsidRPr="005E0D49">
        <w:rPr>
          <w:rFonts w:cs="Arial"/>
          <w:lang w:val="sr-Cyrl-RS"/>
        </w:rPr>
        <w:t xml:space="preserve">Израда инвестиционо техничке документације за МХЕ Врело“ </w:t>
      </w:r>
      <w:r w:rsidRPr="005E0D49">
        <w:rPr>
          <w:rFonts w:cs="Arial"/>
        </w:rPr>
        <w:t>(у даљем тексту: Усл</w:t>
      </w:r>
      <w:r w:rsidR="00206234" w:rsidRPr="005E0D49">
        <w:rPr>
          <w:rFonts w:cs="Arial"/>
        </w:rPr>
        <w:t>уга), ЈН/1000/0382/2017</w:t>
      </w:r>
    </w:p>
    <w:p w14:paraId="2492BD5E" w14:textId="77777777" w:rsidR="00EE793E" w:rsidRPr="005E0D49" w:rsidRDefault="00EE793E" w:rsidP="00EE793E">
      <w:pPr>
        <w:pStyle w:val="KDParagraf"/>
        <w:spacing w:before="0"/>
        <w:rPr>
          <w:rFonts w:cs="Arial"/>
        </w:rPr>
      </w:pPr>
      <w:r w:rsidRPr="005E0D49">
        <w:rPr>
          <w:rFonts w:cs="Arial"/>
        </w:rPr>
        <w:lastRenderedPageBreak/>
        <w:t>•</w:t>
      </w:r>
      <w:r w:rsidRPr="005E0D49">
        <w:rPr>
          <w:rFonts w:cs="Arial"/>
        </w:rPr>
        <w:tab/>
      </w:r>
      <w:proofErr w:type="gramStart"/>
      <w:r w:rsidRPr="005E0D49">
        <w:rPr>
          <w:rFonts w:cs="Arial"/>
        </w:rPr>
        <w:t>да</w:t>
      </w:r>
      <w:proofErr w:type="gramEnd"/>
      <w:r w:rsidRPr="005E0D49">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2C7788CE"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да</w:t>
      </w:r>
      <w:proofErr w:type="gramEnd"/>
      <w:r w:rsidRPr="005E0D49">
        <w:rPr>
          <w:rFonts w:cs="Arial"/>
        </w:rPr>
        <w:t xml:space="preserve"> Понуда Понуђача (у даљем тексту: Пружалац услуге) у </w:t>
      </w:r>
      <w:r w:rsidR="00FD5422" w:rsidRPr="005E0D49">
        <w:rPr>
          <w:rFonts w:cs="Arial"/>
          <w:lang w:val="sr-Cyrl-RS"/>
        </w:rPr>
        <w:t>отвореном</w:t>
      </w:r>
      <w:r w:rsidRPr="005E0D49">
        <w:rPr>
          <w:rFonts w:cs="Arial"/>
        </w:rPr>
        <w:t xml:space="preserve"> поступку за </w:t>
      </w:r>
      <w:r w:rsidR="00FD5422" w:rsidRPr="005E0D49">
        <w:rPr>
          <w:rFonts w:cs="Arial"/>
          <w:lang w:val="sr-Cyrl-RS"/>
        </w:rPr>
        <w:t>ЈН</w:t>
      </w:r>
      <w:r w:rsidRPr="005E0D49">
        <w:rPr>
          <w:rFonts w:cs="Arial"/>
        </w:rPr>
        <w:t xml:space="preserve"> број, </w:t>
      </w:r>
      <w:r w:rsidR="00DC0C8F" w:rsidRPr="005E0D49">
        <w:rPr>
          <w:rFonts w:cs="Arial"/>
        </w:rPr>
        <w:t>ЈН/1000/0382/2017</w:t>
      </w:r>
      <w:r w:rsidR="00DC0C8F">
        <w:rPr>
          <w:rFonts w:cs="Arial"/>
          <w:lang w:val="sr-Cyrl-RS"/>
        </w:rPr>
        <w:t xml:space="preserve">, </w:t>
      </w:r>
      <w:r w:rsidRPr="005E0D49">
        <w:rPr>
          <w:rFonts w:cs="Arial"/>
        </w:rPr>
        <w:t>која је заведена код Корисника услуге под ЈП ЕПС  бројем ______</w:t>
      </w:r>
      <w:r w:rsidR="00FD5422" w:rsidRPr="005E0D49">
        <w:rPr>
          <w:rFonts w:cs="Arial"/>
        </w:rPr>
        <w:t xml:space="preserve"> од _____.</w:t>
      </w:r>
      <w:r w:rsidR="00300E68">
        <w:rPr>
          <w:rFonts w:cs="Arial"/>
          <w:lang w:val="sr-Cyrl-RS"/>
        </w:rPr>
        <w:t>2017</w:t>
      </w:r>
      <w:r w:rsidRPr="005E0D49">
        <w:rPr>
          <w:rFonts w:cs="Arial"/>
        </w:rPr>
        <w:t xml:space="preserve">. </w:t>
      </w:r>
      <w:proofErr w:type="gramStart"/>
      <w:r w:rsidRPr="005E0D49">
        <w:rPr>
          <w:rFonts w:cs="Arial"/>
        </w:rPr>
        <w:t>године</w:t>
      </w:r>
      <w:proofErr w:type="gramEnd"/>
      <w:r w:rsidRPr="005E0D49">
        <w:rPr>
          <w:rFonts w:cs="Arial"/>
        </w:rPr>
        <w:t xml:space="preserve"> у потпуности одговара захтеву Корисника услуге из позива за подношење понуда и Конкурсној документацији ; </w:t>
      </w:r>
    </w:p>
    <w:p w14:paraId="00C80F85" w14:textId="77777777" w:rsidR="008433C5" w:rsidRPr="00300E68" w:rsidRDefault="00EE793E" w:rsidP="008433C5">
      <w:pPr>
        <w:pStyle w:val="KDParagraf"/>
        <w:spacing w:before="0"/>
        <w:rPr>
          <w:rFonts w:cs="Arial"/>
          <w:lang w:val="sr-Cyrl-RS"/>
        </w:rPr>
      </w:pPr>
      <w:r w:rsidRPr="005E0D49">
        <w:rPr>
          <w:rFonts w:cs="Arial"/>
        </w:rPr>
        <w:t>•</w:t>
      </w:r>
      <w:r w:rsidRPr="005E0D49">
        <w:rPr>
          <w:rFonts w:cs="Arial"/>
        </w:rPr>
        <w:tab/>
      </w:r>
      <w:proofErr w:type="gramStart"/>
      <w:r w:rsidRPr="005E0D49">
        <w:rPr>
          <w:rFonts w:cs="Arial"/>
        </w:rPr>
        <w:t>да</w:t>
      </w:r>
      <w:proofErr w:type="gramEnd"/>
      <w:r w:rsidRPr="005E0D49">
        <w:rPr>
          <w:rFonts w:cs="Arial"/>
        </w:rPr>
        <w:t xml:space="preserve"> је Корисник услуге, на основу Понуде Пружаоца услуге  и Одлуке о додели Уговора</w:t>
      </w:r>
      <w:r w:rsidR="00C94B3A" w:rsidRPr="005E0D49">
        <w:rPr>
          <w:rFonts w:cs="Arial"/>
          <w:lang w:val="sr-Cyrl-RS"/>
        </w:rPr>
        <w:t xml:space="preserve"> број</w:t>
      </w:r>
      <w:r w:rsidR="008433C5">
        <w:rPr>
          <w:rFonts w:cs="Arial"/>
          <w:lang w:val="sr-Cyrl-RS"/>
        </w:rPr>
        <w:t>______</w:t>
      </w:r>
      <w:r w:rsidR="00C94B3A" w:rsidRPr="005E0D49">
        <w:rPr>
          <w:rFonts w:cs="Arial"/>
          <w:lang w:val="sr-Cyrl-RS"/>
        </w:rPr>
        <w:t xml:space="preserve">     од</w:t>
      </w:r>
      <w:r w:rsidR="008433C5">
        <w:rPr>
          <w:rFonts w:cs="Arial"/>
          <w:lang w:val="sr-Cyrl-RS"/>
        </w:rPr>
        <w:t>______</w:t>
      </w:r>
      <w:r w:rsidR="00C94B3A" w:rsidRPr="005E0D49">
        <w:rPr>
          <w:rFonts w:cs="Arial"/>
          <w:lang w:val="sr-Cyrl-RS"/>
        </w:rPr>
        <w:t xml:space="preserve"> </w:t>
      </w:r>
      <w:r w:rsidRPr="005E0D49">
        <w:rPr>
          <w:rFonts w:cs="Arial"/>
        </w:rPr>
        <w:t>, изабрао Пружаоца услуге за реализацију услуге, јавна набавка број</w:t>
      </w:r>
      <w:r w:rsidR="008433C5" w:rsidRPr="008433C5">
        <w:rPr>
          <w:rFonts w:cs="Arial"/>
        </w:rPr>
        <w:t xml:space="preserve"> </w:t>
      </w:r>
      <w:r w:rsidR="008433C5" w:rsidRPr="005E0D49">
        <w:rPr>
          <w:rFonts w:cs="Arial"/>
        </w:rPr>
        <w:t>ЈН/1000/0382/2017</w:t>
      </w:r>
      <w:r w:rsidR="008433C5">
        <w:rPr>
          <w:rFonts w:cs="Arial"/>
          <w:lang w:val="sr-Cyrl-RS"/>
        </w:rPr>
        <w:t>.</w:t>
      </w:r>
    </w:p>
    <w:p w14:paraId="16081C23" w14:textId="77777777" w:rsidR="00EE793E" w:rsidRPr="005E0D49" w:rsidRDefault="00EE793E" w:rsidP="00EE793E">
      <w:pPr>
        <w:pStyle w:val="KDParagraf"/>
        <w:spacing w:before="0"/>
        <w:rPr>
          <w:rFonts w:cs="Arial"/>
        </w:rPr>
      </w:pPr>
    </w:p>
    <w:p w14:paraId="502C34BF" w14:textId="77777777" w:rsidR="00EE793E" w:rsidRPr="005E0D49" w:rsidRDefault="00EE793E" w:rsidP="00EE793E">
      <w:pPr>
        <w:pStyle w:val="KDParagraf"/>
        <w:spacing w:before="0"/>
        <w:rPr>
          <w:rFonts w:cs="Arial"/>
        </w:rPr>
      </w:pPr>
    </w:p>
    <w:p w14:paraId="4AF0540C" w14:textId="77777777" w:rsidR="00EE793E" w:rsidRPr="005E0D49" w:rsidRDefault="00EE793E" w:rsidP="00EE793E">
      <w:pPr>
        <w:pStyle w:val="KDParagraf"/>
        <w:spacing w:before="0"/>
        <w:rPr>
          <w:rFonts w:cs="Arial"/>
          <w:b/>
        </w:rPr>
      </w:pPr>
      <w:r w:rsidRPr="005E0D49">
        <w:rPr>
          <w:rFonts w:cs="Arial"/>
          <w:b/>
        </w:rPr>
        <w:t>ПРЕДМЕТ УГОВОРА</w:t>
      </w:r>
    </w:p>
    <w:p w14:paraId="00D52BA0" w14:textId="77777777" w:rsidR="00EE793E" w:rsidRPr="005E0D49" w:rsidRDefault="00EE793E" w:rsidP="00647A82">
      <w:pPr>
        <w:pStyle w:val="KDParagraf"/>
        <w:spacing w:before="0"/>
        <w:jc w:val="center"/>
        <w:rPr>
          <w:rFonts w:cs="Arial"/>
        </w:rPr>
      </w:pPr>
      <w:r w:rsidRPr="005E0D49">
        <w:rPr>
          <w:rFonts w:cs="Arial"/>
          <w:b/>
        </w:rPr>
        <w:t>Члан 1</w:t>
      </w:r>
      <w:r w:rsidRPr="005E0D49">
        <w:rPr>
          <w:rFonts w:cs="Arial"/>
        </w:rPr>
        <w:t>.</w:t>
      </w:r>
    </w:p>
    <w:p w14:paraId="0CF755BF" w14:textId="77777777" w:rsidR="0021229A" w:rsidRPr="005E0D49" w:rsidRDefault="00EE793E" w:rsidP="0021229A">
      <w:pPr>
        <w:pStyle w:val="KDParagraf"/>
        <w:rPr>
          <w:rFonts w:cs="Arial"/>
          <w:lang w:val="ru-RU"/>
        </w:rPr>
      </w:pPr>
      <w:r w:rsidRPr="005E0D49">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2E1E47" w:rsidRPr="005E0D49">
        <w:rPr>
          <w:rFonts w:cs="Arial"/>
        </w:rPr>
        <w:t xml:space="preserve">Израда инвестиционо техничке документације за МХЕ Врело </w:t>
      </w:r>
      <w:proofErr w:type="gramStart"/>
      <w:r w:rsidRPr="005E0D49">
        <w:rPr>
          <w:rFonts w:cs="Arial"/>
        </w:rPr>
        <w:t>“ (</w:t>
      </w:r>
      <w:proofErr w:type="gramEnd"/>
      <w:r w:rsidRPr="005E0D49">
        <w:rPr>
          <w:rFonts w:cs="Arial"/>
        </w:rPr>
        <w:t xml:space="preserve">у даљем тексту: Услуга) </w:t>
      </w:r>
      <w:r w:rsidR="0021229A" w:rsidRPr="005E0D49">
        <w:rPr>
          <w:rFonts w:cs="Arial"/>
          <w:lang w:val="ru-RU"/>
        </w:rPr>
        <w:t>у складу са Конкурсном документацијом за</w:t>
      </w:r>
      <w:r w:rsidR="00D561DC">
        <w:rPr>
          <w:rFonts w:cs="Arial"/>
          <w:lang w:val="ru-RU"/>
        </w:rPr>
        <w:t xml:space="preserve"> јавну набавку број </w:t>
      </w:r>
      <w:r w:rsidR="0021229A" w:rsidRPr="005E0D49">
        <w:rPr>
          <w:rFonts w:cs="Arial"/>
          <w:lang w:val="ru-RU"/>
        </w:rPr>
        <w:t xml:space="preserve"> ЈН 1000/0382/2017, датој у Прилогу 1, Понудом Пружаоца услуге датој у Прилогу 2 ,</w:t>
      </w:r>
      <w:r w:rsidR="0021229A" w:rsidRPr="005E0D49">
        <w:rPr>
          <w:rFonts w:cs="Arial"/>
        </w:rPr>
        <w:t xml:space="preserve"> Опис</w:t>
      </w:r>
      <w:r w:rsidR="0021229A" w:rsidRPr="005E0D49">
        <w:rPr>
          <w:rFonts w:cs="Arial"/>
          <w:lang w:val="sr-Cyrl-RS"/>
        </w:rPr>
        <w:t>ом</w:t>
      </w:r>
      <w:r w:rsidR="0021229A" w:rsidRPr="005E0D49">
        <w:rPr>
          <w:rFonts w:cs="Arial"/>
        </w:rPr>
        <w:t xml:space="preserve"> и врст</w:t>
      </w:r>
      <w:r w:rsidR="0021229A" w:rsidRPr="005E0D49">
        <w:rPr>
          <w:rFonts w:cs="Arial"/>
          <w:lang w:val="sr-Cyrl-RS"/>
        </w:rPr>
        <w:t>ом</w:t>
      </w:r>
      <w:r w:rsidR="0021229A" w:rsidRPr="005E0D49">
        <w:rPr>
          <w:rFonts w:cs="Arial"/>
        </w:rPr>
        <w:t xml:space="preserve"> услуге</w:t>
      </w:r>
      <w:r w:rsidR="0021229A" w:rsidRPr="005E0D49">
        <w:rPr>
          <w:rFonts w:cs="Arial"/>
          <w:lang w:val="ru-RU"/>
        </w:rPr>
        <w:t xml:space="preserve"> датом у Прилогу 3 и </w:t>
      </w:r>
      <w:r w:rsidR="0021229A" w:rsidRPr="005E0D49">
        <w:rPr>
          <w:rFonts w:cs="Arial"/>
          <w:lang w:val="sr-Cyrl-RS"/>
        </w:rPr>
        <w:t>Структуром цене</w:t>
      </w:r>
      <w:r w:rsidR="0021229A" w:rsidRPr="005E0D49">
        <w:rPr>
          <w:rFonts w:cs="Arial"/>
          <w:lang w:val="ru-RU"/>
        </w:rPr>
        <w:t xml:space="preserve"> датом у Прилогу 4 који чине саставни део овог Уговора.</w:t>
      </w:r>
    </w:p>
    <w:p w14:paraId="07A131D8" w14:textId="77777777" w:rsidR="0021229A" w:rsidRPr="005E0D49" w:rsidRDefault="0021229A" w:rsidP="00EE793E">
      <w:pPr>
        <w:pStyle w:val="KDParagraf"/>
        <w:spacing w:before="0"/>
        <w:rPr>
          <w:rFonts w:cs="Arial"/>
          <w:b/>
        </w:rPr>
      </w:pPr>
    </w:p>
    <w:p w14:paraId="4E01E5F3" w14:textId="77777777" w:rsidR="00EE793E" w:rsidRPr="005E0D49" w:rsidRDefault="00EE793E" w:rsidP="00EE793E">
      <w:pPr>
        <w:pStyle w:val="KDParagraf"/>
        <w:spacing w:before="0"/>
        <w:rPr>
          <w:rFonts w:cs="Arial"/>
          <w:b/>
        </w:rPr>
      </w:pPr>
      <w:r w:rsidRPr="005E0D49">
        <w:rPr>
          <w:rFonts w:cs="Arial"/>
          <w:b/>
        </w:rPr>
        <w:t>ЦЕНА</w:t>
      </w:r>
    </w:p>
    <w:p w14:paraId="39DF7F7F" w14:textId="77777777" w:rsidR="00EE793E" w:rsidRPr="005E0D49" w:rsidRDefault="00EE793E" w:rsidP="00EE793E">
      <w:pPr>
        <w:pStyle w:val="KDParagraf"/>
        <w:spacing w:before="0"/>
        <w:rPr>
          <w:rFonts w:cs="Arial"/>
        </w:rPr>
      </w:pPr>
    </w:p>
    <w:p w14:paraId="4E2AEF9F" w14:textId="77777777" w:rsidR="00EE793E" w:rsidRPr="005E0D49" w:rsidRDefault="00EE793E" w:rsidP="00647A82">
      <w:pPr>
        <w:pStyle w:val="KDParagraf"/>
        <w:spacing w:before="0"/>
        <w:jc w:val="center"/>
        <w:rPr>
          <w:rFonts w:cs="Arial"/>
        </w:rPr>
      </w:pPr>
      <w:r w:rsidRPr="005E0D49">
        <w:rPr>
          <w:rFonts w:cs="Arial"/>
          <w:b/>
        </w:rPr>
        <w:t>Члан 2</w:t>
      </w:r>
      <w:r w:rsidRPr="005E0D49">
        <w:rPr>
          <w:rFonts w:cs="Arial"/>
        </w:rPr>
        <w:t>.</w:t>
      </w:r>
    </w:p>
    <w:p w14:paraId="60378159" w14:textId="77777777" w:rsidR="00EE793E" w:rsidRPr="005E0D49" w:rsidRDefault="00EE793E" w:rsidP="00EE793E">
      <w:pPr>
        <w:pStyle w:val="KDParagraf"/>
        <w:spacing w:before="0"/>
        <w:rPr>
          <w:rFonts w:cs="Arial"/>
        </w:rPr>
      </w:pPr>
      <w:r w:rsidRPr="005E0D49">
        <w:rPr>
          <w:rFonts w:cs="Arial"/>
        </w:rPr>
        <w:t xml:space="preserve"> Цена Услуге из члана 1. </w:t>
      </w:r>
      <w:proofErr w:type="gramStart"/>
      <w:r w:rsidRPr="005E0D49">
        <w:rPr>
          <w:rFonts w:cs="Arial"/>
        </w:rPr>
        <w:t>овог</w:t>
      </w:r>
      <w:proofErr w:type="gramEnd"/>
      <w:r w:rsidRPr="005E0D49">
        <w:rPr>
          <w:rFonts w:cs="Arial"/>
        </w:rPr>
        <w:t xml:space="preserve"> Уговора износи __________________ (словима: ________________________) RSD/ЕUR, без пореза на додату вредност.</w:t>
      </w:r>
    </w:p>
    <w:p w14:paraId="4C6A2453" w14:textId="77777777" w:rsidR="00EE793E" w:rsidRPr="005E0D49" w:rsidRDefault="00EE793E" w:rsidP="00EE793E">
      <w:pPr>
        <w:pStyle w:val="KDParagraf"/>
        <w:spacing w:before="0"/>
        <w:rPr>
          <w:rFonts w:cs="Arial"/>
        </w:rPr>
      </w:pPr>
    </w:p>
    <w:p w14:paraId="1F005AB2" w14:textId="77777777" w:rsidR="00EE793E" w:rsidRPr="005E0D49" w:rsidRDefault="00EE793E" w:rsidP="00EE793E">
      <w:pPr>
        <w:pStyle w:val="KDParagraf"/>
        <w:spacing w:before="0"/>
        <w:rPr>
          <w:rFonts w:cs="Arial"/>
        </w:rPr>
      </w:pPr>
      <w:proofErr w:type="gramStart"/>
      <w:r w:rsidRPr="005E0D49">
        <w:rPr>
          <w:rFonts w:cs="Arial"/>
        </w:rPr>
        <w:t>На  цену</w:t>
      </w:r>
      <w:proofErr w:type="gramEnd"/>
      <w:r w:rsidRPr="005E0D49">
        <w:rPr>
          <w:rFonts w:cs="Arial"/>
        </w:rPr>
        <w:t xml:space="preserve"> Услуге из става 1. </w:t>
      </w:r>
      <w:proofErr w:type="gramStart"/>
      <w:r w:rsidRPr="005E0D49">
        <w:rPr>
          <w:rFonts w:cs="Arial"/>
        </w:rPr>
        <w:t>овог</w:t>
      </w:r>
      <w:proofErr w:type="gramEnd"/>
      <w:r w:rsidRPr="005E0D49">
        <w:rPr>
          <w:rFonts w:cs="Arial"/>
        </w:rPr>
        <w:t xml:space="preserve"> члана обрачунава се припадајући порез на додату вредност у складу са прописима Републике Србије.</w:t>
      </w:r>
    </w:p>
    <w:p w14:paraId="6BA430A2" w14:textId="77777777" w:rsidR="00EE793E" w:rsidRPr="005E0D49" w:rsidRDefault="00EE793E" w:rsidP="00EE793E">
      <w:pPr>
        <w:pStyle w:val="KDParagraf"/>
        <w:spacing w:before="0"/>
        <w:rPr>
          <w:rFonts w:cs="Arial"/>
        </w:rPr>
      </w:pPr>
    </w:p>
    <w:p w14:paraId="14EAAC1E" w14:textId="77777777" w:rsidR="00EE793E" w:rsidRPr="005E0D49" w:rsidRDefault="00EE793E" w:rsidP="00EE793E">
      <w:pPr>
        <w:pStyle w:val="KDParagraf"/>
        <w:spacing w:before="0"/>
        <w:rPr>
          <w:rFonts w:cs="Arial"/>
          <w:lang w:val="sr-Cyrl-RS"/>
        </w:rPr>
      </w:pPr>
      <w:r w:rsidRPr="005E0D49">
        <w:rPr>
          <w:rFonts w:cs="Arial"/>
        </w:rPr>
        <w:t>У цену су урачунати сви трошкови везани за реализацију Услуге.</w:t>
      </w:r>
      <w:r w:rsidR="002C49AE" w:rsidRPr="005E0D49">
        <w:rPr>
          <w:rFonts w:cs="Arial"/>
          <w:lang w:val="sr-Cyrl-RS"/>
        </w:rPr>
        <w:t xml:space="preserve"> </w:t>
      </w:r>
    </w:p>
    <w:p w14:paraId="09D9B8B8" w14:textId="77777777" w:rsidR="002C49AE" w:rsidRPr="005E0D49" w:rsidRDefault="002C49AE" w:rsidP="00EE793E">
      <w:pPr>
        <w:pStyle w:val="KDParagraf"/>
        <w:spacing w:before="0"/>
        <w:rPr>
          <w:rFonts w:cs="Arial"/>
          <w:lang w:val="sr-Cyrl-RS"/>
        </w:rPr>
      </w:pPr>
    </w:p>
    <w:p w14:paraId="009018B4" w14:textId="77777777" w:rsidR="002C49AE" w:rsidRPr="005E0D49" w:rsidRDefault="002C49AE" w:rsidP="002C49AE">
      <w:pPr>
        <w:pStyle w:val="KDParagraf"/>
        <w:spacing w:before="0"/>
        <w:rPr>
          <w:rFonts w:cs="Arial"/>
          <w:b/>
          <w:i/>
          <w:color w:val="00B0F0"/>
          <w:lang w:val="sr-Cyrl-RS"/>
        </w:rPr>
      </w:pPr>
      <w:r w:rsidRPr="005E0D49">
        <w:rPr>
          <w:rFonts w:cs="Arial"/>
          <w:b/>
          <w:i/>
          <w:color w:val="00B0F0"/>
          <w:lang w:val="sr-Cyrl-RS"/>
        </w:rPr>
        <w:t>Напомена у вези са услугама уколико их обавља страно лице:</w:t>
      </w:r>
    </w:p>
    <w:p w14:paraId="33106B29" w14:textId="77777777" w:rsidR="002C49AE" w:rsidRPr="005E0D49" w:rsidRDefault="002C49AE" w:rsidP="002C49AE">
      <w:pPr>
        <w:pStyle w:val="KDParagraf"/>
        <w:spacing w:before="0"/>
        <w:rPr>
          <w:rFonts w:cs="Arial"/>
          <w:b/>
          <w:i/>
          <w:color w:val="00B0F0"/>
          <w:lang w:val="sr-Cyrl-RS"/>
        </w:rPr>
      </w:pPr>
    </w:p>
    <w:p w14:paraId="17EBDF76"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4EE86F7F" w14:textId="77777777" w:rsidR="002C49AE" w:rsidRPr="005E0D49" w:rsidRDefault="002C49AE" w:rsidP="002C49AE">
      <w:pPr>
        <w:pStyle w:val="KDParagraf"/>
        <w:spacing w:before="0"/>
        <w:rPr>
          <w:rFonts w:cs="Arial"/>
          <w:i/>
          <w:color w:val="00B0F0"/>
          <w:lang w:val="sr-Cyrl-RS"/>
        </w:rPr>
      </w:pPr>
    </w:p>
    <w:p w14:paraId="460A311E"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00B231E" w14:textId="77777777" w:rsidR="002C49AE" w:rsidRPr="005E0D49" w:rsidRDefault="002C49AE" w:rsidP="002C49AE">
      <w:pPr>
        <w:pStyle w:val="KDParagraf"/>
        <w:spacing w:before="0"/>
        <w:rPr>
          <w:rFonts w:cs="Arial"/>
          <w:i/>
          <w:color w:val="00B0F0"/>
          <w:lang w:val="sr-Cyrl-RS"/>
        </w:rPr>
      </w:pPr>
    </w:p>
    <w:p w14:paraId="164EF9DC"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5E0D49">
        <w:rPr>
          <w:rFonts w:cs="Arial"/>
          <w:i/>
          <w:color w:val="00B0F0"/>
          <w:lang w:val="sr-Cyrl-RS"/>
        </w:rPr>
        <w:t>власник прихода приликом потписива</w:t>
      </w:r>
      <w:r w:rsidRPr="005E0D49">
        <w:rPr>
          <w:rFonts w:cs="Arial"/>
          <w:i/>
          <w:color w:val="00B0F0"/>
          <w:lang w:val="sr-Cyrl-RS"/>
        </w:rPr>
        <w:t xml:space="preserve">ња уговора </w:t>
      </w:r>
      <w:r w:rsidRPr="005E0D49">
        <w:rPr>
          <w:rFonts w:cs="Arial"/>
          <w:i/>
          <w:color w:val="FF0000"/>
          <w:lang w:val="sr-Cyrl-RS"/>
        </w:rPr>
        <w:t>или у року осам дана од дана потписивања  уговора</w:t>
      </w:r>
      <w:r w:rsidRPr="005E0D49">
        <w:rPr>
          <w:rFonts w:cs="Arial"/>
          <w:i/>
          <w:color w:val="00B0F0"/>
          <w:lang w:val="sr-Cyrl-RS"/>
        </w:rPr>
        <w:t>, у складу са закљученим Уговором ______________ о избегавању двоструког опорезивања_____________(навести тачан назив уговора).</w:t>
      </w:r>
    </w:p>
    <w:p w14:paraId="6ED43D18"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5F38A931"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BBFB729"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4E26B20" w14:textId="77777777" w:rsidR="002C49AE" w:rsidRPr="005E0D49" w:rsidRDefault="002C49AE" w:rsidP="002C49AE">
      <w:pPr>
        <w:pStyle w:val="KDParagraf"/>
        <w:spacing w:before="0"/>
        <w:rPr>
          <w:rFonts w:cs="Arial"/>
          <w:i/>
          <w:color w:val="00B0F0"/>
          <w:lang w:val="sr-Cyrl-RS"/>
        </w:rPr>
      </w:pPr>
    </w:p>
    <w:p w14:paraId="1D346C31"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2744CD" w14:textId="77777777" w:rsidR="002C49AE" w:rsidRPr="005E0D49" w:rsidRDefault="002C49AE" w:rsidP="002C49AE">
      <w:pPr>
        <w:pStyle w:val="KDParagraf"/>
        <w:spacing w:before="0"/>
        <w:rPr>
          <w:rFonts w:cs="Arial"/>
          <w:i/>
          <w:color w:val="00B0F0"/>
          <w:lang w:val="sr-Cyrl-RS"/>
        </w:rPr>
      </w:pPr>
    </w:p>
    <w:p w14:paraId="208764BC"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530484F" w14:textId="77777777" w:rsidR="002C49AE" w:rsidRPr="005E0D49" w:rsidRDefault="002C49AE" w:rsidP="002C49AE">
      <w:pPr>
        <w:pStyle w:val="KDParagraf"/>
        <w:spacing w:before="0"/>
        <w:rPr>
          <w:rFonts w:cs="Arial"/>
          <w:i/>
          <w:color w:val="00B0F0"/>
          <w:lang w:val="sr-Cyrl-RS"/>
        </w:rPr>
      </w:pPr>
    </w:p>
    <w:p w14:paraId="2852A12B" w14:textId="77777777" w:rsidR="002C49AE" w:rsidRPr="005E0D49" w:rsidRDefault="002C49AE" w:rsidP="002C49AE">
      <w:pPr>
        <w:pStyle w:val="KDParagraf"/>
        <w:spacing w:before="0"/>
        <w:rPr>
          <w:rFonts w:cs="Arial"/>
          <w:i/>
          <w:color w:val="00B0F0"/>
          <w:lang w:val="sr-Cyrl-RS"/>
        </w:rPr>
      </w:pPr>
      <w:r w:rsidRPr="005E0D49">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04FDB761" w14:textId="77777777" w:rsidR="002355DE" w:rsidRPr="005E0D49" w:rsidRDefault="002355DE" w:rsidP="00EE793E">
      <w:pPr>
        <w:pStyle w:val="KDParagraf"/>
        <w:spacing w:before="0"/>
        <w:rPr>
          <w:rFonts w:cs="Arial"/>
          <w:b/>
          <w:i/>
          <w:color w:val="00B0F0"/>
        </w:rPr>
      </w:pPr>
    </w:p>
    <w:p w14:paraId="1470C607" w14:textId="77777777" w:rsidR="00EE793E" w:rsidRPr="005E0D49" w:rsidRDefault="00EE793E" w:rsidP="009B79B6">
      <w:pPr>
        <w:pStyle w:val="KDParagraf"/>
        <w:spacing w:before="0"/>
        <w:rPr>
          <w:rFonts w:cs="Arial"/>
        </w:rPr>
      </w:pPr>
      <w:r w:rsidRPr="005E0D49">
        <w:rPr>
          <w:rFonts w:cs="Arial"/>
        </w:rPr>
        <w:t xml:space="preserve">Цена је фиксна </w:t>
      </w:r>
      <w:r w:rsidR="00C94B3A" w:rsidRPr="005E0D49">
        <w:rPr>
          <w:rFonts w:cs="Arial"/>
          <w:lang w:val="sr-Cyrl-RS"/>
        </w:rPr>
        <w:t>-</w:t>
      </w:r>
      <w:r w:rsidRPr="005E0D49">
        <w:rPr>
          <w:rFonts w:cs="Arial"/>
        </w:rPr>
        <w:t xml:space="preserve"> за све време извршења Услуге. </w:t>
      </w:r>
    </w:p>
    <w:p w14:paraId="4569C073" w14:textId="77777777" w:rsidR="00441E81" w:rsidRPr="005E0D49" w:rsidRDefault="00441E81" w:rsidP="00EE793E">
      <w:pPr>
        <w:pStyle w:val="KDParagraf"/>
        <w:spacing w:before="0"/>
        <w:rPr>
          <w:rFonts w:cs="Arial"/>
          <w:lang w:val="sr-Cyrl-RS"/>
        </w:rPr>
      </w:pPr>
    </w:p>
    <w:p w14:paraId="0508E7AE" w14:textId="77777777" w:rsidR="00EE793E" w:rsidRPr="005E0D49" w:rsidRDefault="00EE793E" w:rsidP="00EE793E">
      <w:pPr>
        <w:pStyle w:val="KDParagraf"/>
        <w:spacing w:before="0"/>
        <w:rPr>
          <w:rFonts w:cs="Arial"/>
          <w:b/>
        </w:rPr>
      </w:pPr>
      <w:r w:rsidRPr="005E0D49">
        <w:rPr>
          <w:rFonts w:cs="Arial"/>
          <w:b/>
        </w:rPr>
        <w:t>НАЧИН ПЛАЋАЊА</w:t>
      </w:r>
    </w:p>
    <w:p w14:paraId="41ACA0E7" w14:textId="77777777" w:rsidR="00EE793E" w:rsidRPr="005E0D49" w:rsidRDefault="00EE793E" w:rsidP="00EE793E">
      <w:pPr>
        <w:pStyle w:val="KDParagraf"/>
        <w:spacing w:before="0"/>
        <w:rPr>
          <w:rFonts w:cs="Arial"/>
        </w:rPr>
      </w:pPr>
    </w:p>
    <w:p w14:paraId="16A59B95" w14:textId="77777777" w:rsidR="00EE793E" w:rsidRPr="005E0D49" w:rsidRDefault="00EE793E" w:rsidP="00647A82">
      <w:pPr>
        <w:pStyle w:val="KDParagraf"/>
        <w:spacing w:before="0"/>
        <w:jc w:val="center"/>
        <w:rPr>
          <w:rFonts w:cs="Arial"/>
        </w:rPr>
      </w:pPr>
      <w:r w:rsidRPr="005E0D49">
        <w:rPr>
          <w:rFonts w:cs="Arial"/>
          <w:b/>
        </w:rPr>
        <w:t>Члан 3</w:t>
      </w:r>
      <w:r w:rsidRPr="005E0D49">
        <w:rPr>
          <w:rFonts w:cs="Arial"/>
        </w:rPr>
        <w:t>.</w:t>
      </w:r>
    </w:p>
    <w:p w14:paraId="6A4E588D" w14:textId="77777777" w:rsidR="00EE793E" w:rsidRDefault="00EE793E" w:rsidP="008A7AFD">
      <w:pPr>
        <w:pStyle w:val="KDParagraf"/>
        <w:spacing w:before="0"/>
        <w:rPr>
          <w:rFonts w:cs="Arial"/>
        </w:rPr>
      </w:pPr>
      <w:r w:rsidRPr="005E0D49">
        <w:rPr>
          <w:rFonts w:cs="Arial"/>
        </w:rPr>
        <w:t>Корисник услуге се обавезује да Пружаоцу услуга плати извршену Услугу динарском</w:t>
      </w:r>
      <w:r w:rsidR="00647A82">
        <w:rPr>
          <w:rFonts w:cs="Arial"/>
          <w:lang w:val="sr-Cyrl-RS"/>
        </w:rPr>
        <w:t xml:space="preserve"> дознаком</w:t>
      </w:r>
      <w:r w:rsidRPr="005E0D49">
        <w:rPr>
          <w:rFonts w:cs="Arial"/>
        </w:rPr>
        <w:t>, на следећи начин:</w:t>
      </w:r>
    </w:p>
    <w:p w14:paraId="5AA8069E" w14:textId="77777777" w:rsidR="00DD351E" w:rsidRPr="005E0D49" w:rsidRDefault="00DD351E" w:rsidP="008A7AFD">
      <w:pPr>
        <w:pStyle w:val="KDParagraf"/>
        <w:spacing w:before="0"/>
        <w:rPr>
          <w:rFonts w:cs="Arial"/>
        </w:rPr>
      </w:pPr>
    </w:p>
    <w:p w14:paraId="7B12BCBA" w14:textId="77777777" w:rsidR="00DD351E" w:rsidRPr="005E0D49" w:rsidRDefault="00DD351E" w:rsidP="00DD351E">
      <w:pPr>
        <w:spacing w:before="0" w:after="200" w:line="276" w:lineRule="auto"/>
        <w:contextualSpacing/>
        <w:rPr>
          <w:rFonts w:eastAsia="Calibri" w:cs="Arial"/>
          <w:lang w:val="sr-Latn-RS"/>
        </w:rPr>
      </w:pPr>
      <w:r w:rsidRPr="005E0D49">
        <w:rPr>
          <w:rFonts w:eastAsia="Calibri" w:cs="Arial"/>
          <w:lang w:val="sr-Cyrl-RS"/>
        </w:rPr>
        <w:t xml:space="preserve">25% </w:t>
      </w:r>
      <w:r w:rsidRPr="005E0D49">
        <w:rPr>
          <w:rFonts w:eastAsia="Calibri" w:cs="Arial"/>
          <w:lang w:val="ru-RU"/>
        </w:rPr>
        <w:t xml:space="preserve">(словима: </w:t>
      </w:r>
      <w:r w:rsidRPr="005E0D49">
        <w:rPr>
          <w:rFonts w:eastAsia="Calibri" w:cs="Arial"/>
          <w:lang w:val="sr-Cyrl-CS"/>
        </w:rPr>
        <w:t>двадесет пет</w:t>
      </w:r>
      <w:r>
        <w:rPr>
          <w:rFonts w:eastAsia="Calibri" w:cs="Arial"/>
          <w:lang w:val="sr-Cyrl-CS"/>
        </w:rPr>
        <w:t xml:space="preserve"> одсто</w:t>
      </w:r>
      <w:r w:rsidRPr="005E0D49">
        <w:rPr>
          <w:rFonts w:eastAsia="Calibri" w:cs="Arial"/>
          <w:lang w:val="ru-RU"/>
        </w:rPr>
        <w:t xml:space="preserve">) </w:t>
      </w:r>
      <w:r w:rsidRPr="005E0D49">
        <w:rPr>
          <w:rFonts w:eastAsia="Calibri" w:cs="Arial"/>
          <w:lang w:val="sr-Cyrl-RS"/>
        </w:rPr>
        <w:t>после извршења и прихватања</w:t>
      </w:r>
      <w:r>
        <w:rPr>
          <w:rFonts w:eastAsia="Calibri" w:cs="Arial"/>
          <w:lang w:val="sr-Latn-CS"/>
        </w:rPr>
        <w:t xml:space="preserve"> </w:t>
      </w:r>
      <w:r>
        <w:rPr>
          <w:rFonts w:eastAsia="Calibri" w:cs="Arial"/>
          <w:lang w:val="sr-Cyrl-CS"/>
        </w:rPr>
        <w:t>услуга</w:t>
      </w:r>
      <w:r w:rsidRPr="005E0D49">
        <w:rPr>
          <w:rFonts w:eastAsia="Calibri" w:cs="Arial"/>
          <w:lang w:val="sr-Cyrl-RS"/>
        </w:rPr>
        <w:t xml:space="preserve"> </w:t>
      </w:r>
      <w:r>
        <w:rPr>
          <w:rFonts w:eastAsia="Calibri" w:cs="Arial"/>
          <w:lang w:val="sr-Cyrl-RS"/>
        </w:rPr>
        <w:t>из</w:t>
      </w:r>
      <w:r w:rsidRPr="005E0D49">
        <w:rPr>
          <w:rFonts w:eastAsia="Calibri" w:cs="Arial"/>
          <w:lang w:val="sr-Cyrl-RS"/>
        </w:rPr>
        <w:t xml:space="preserve"> Тачк</w:t>
      </w:r>
      <w:r>
        <w:rPr>
          <w:rFonts w:eastAsia="Calibri" w:cs="Arial"/>
          <w:lang w:val="sr-Cyrl-RS"/>
        </w:rPr>
        <w:t>е</w:t>
      </w:r>
      <w:r w:rsidRPr="005E0D49">
        <w:rPr>
          <w:rFonts w:eastAsia="Calibri" w:cs="Arial"/>
          <w:lang w:val="sr-Cyrl-RS"/>
        </w:rPr>
        <w:t xml:space="preserve"> 1., </w:t>
      </w:r>
      <w:r w:rsidRPr="005E0D49">
        <w:rPr>
          <w:rFonts w:eastAsia="Calibri" w:cs="Arial"/>
          <w:lang w:val="sr-Latn-RS"/>
        </w:rPr>
        <w:t xml:space="preserve"> </w:t>
      </w:r>
      <w:r w:rsidRPr="000F7ACA">
        <w:rPr>
          <w:rFonts w:eastAsia="Calibri" w:cs="Arial"/>
          <w:lang w:val="sr-Cyrl-RS"/>
        </w:rPr>
        <w:t xml:space="preserve"> </w:t>
      </w:r>
      <w:r w:rsidRPr="005E0D49">
        <w:rPr>
          <w:rFonts w:eastAsia="Calibri" w:cs="Arial"/>
          <w:lang w:val="sr-Cyrl-RS"/>
        </w:rPr>
        <w:t xml:space="preserve">„Обим ИТ документације“, </w:t>
      </w:r>
      <w:r>
        <w:rPr>
          <w:rFonts w:eastAsia="Calibri" w:cs="Arial"/>
          <w:lang w:val="sr-Cyrl-RS"/>
        </w:rPr>
        <w:t>пројектног задатка</w:t>
      </w:r>
      <w:r w:rsidRPr="005E0D49">
        <w:rPr>
          <w:rFonts w:eastAsia="Calibri" w:cs="Arial"/>
          <w:lang w:val="sr-Cyrl-RS"/>
        </w:rPr>
        <w:t xml:space="preserve"> </w:t>
      </w:r>
      <w:r w:rsidRPr="005E0D49">
        <w:rPr>
          <w:rFonts w:eastAsia="Calibri" w:cs="Arial"/>
          <w:lang w:val="ru-RU"/>
        </w:rPr>
        <w:t xml:space="preserve">од уговорене цене, у зависности од </w:t>
      </w:r>
      <w:r w:rsidRPr="005E0D49">
        <w:rPr>
          <w:rFonts w:eastAsia="Calibri" w:cs="Arial"/>
          <w:lang w:val="sr-Cyrl-CS"/>
        </w:rPr>
        <w:t xml:space="preserve">обима </w:t>
      </w:r>
      <w:r w:rsidRPr="005E0D49">
        <w:rPr>
          <w:rFonts w:eastAsia="Calibri" w:cs="Arial"/>
          <w:lang w:val="ru-RU"/>
        </w:rPr>
        <w:t xml:space="preserve">извршења уговорених услуга  у року до 45 (словима: четрдесетпет) дана од дана пријема исправног рачуна, издатог на основу прихваћеног и одобреног </w:t>
      </w:r>
      <w:r>
        <w:rPr>
          <w:rFonts w:eastAsia="Calibri" w:cs="Arial"/>
          <w:lang w:val="sr-Cyrl-CS"/>
        </w:rPr>
        <w:t xml:space="preserve">периодичног </w:t>
      </w:r>
      <w:r w:rsidRPr="005E0D49">
        <w:rPr>
          <w:rFonts w:eastAsia="Calibri" w:cs="Arial"/>
          <w:lang w:val="sr-Cyrl-CS"/>
        </w:rPr>
        <w:t>и</w:t>
      </w:r>
      <w:r w:rsidRPr="005E0D49">
        <w:rPr>
          <w:rFonts w:eastAsia="Calibri" w:cs="Arial"/>
          <w:lang w:val="ru-RU"/>
        </w:rPr>
        <w:t>звештаја</w:t>
      </w:r>
      <w:r w:rsidRPr="005E0D49">
        <w:rPr>
          <w:rFonts w:eastAsia="Calibri" w:cs="Arial"/>
          <w:lang w:val="sr-Cyrl-CS"/>
        </w:rPr>
        <w:t xml:space="preserve"> од стране овлашћеног представника </w:t>
      </w:r>
      <w:r w:rsidRPr="001E7D58">
        <w:rPr>
          <w:rFonts w:eastAsia="Calibri" w:cs="Arial"/>
          <w:lang w:val="sr-Cyrl-CS"/>
        </w:rPr>
        <w:t>Наручиоца</w:t>
      </w:r>
      <w:r w:rsidRPr="00944FC7">
        <w:rPr>
          <w:rFonts w:eastAsia="Calibri" w:cs="Arial"/>
          <w:lang w:val="ru-RU"/>
        </w:rPr>
        <w:t>.</w:t>
      </w:r>
    </w:p>
    <w:p w14:paraId="18DF29E7" w14:textId="77777777" w:rsidR="00DD351E" w:rsidRPr="005E0D49" w:rsidRDefault="00DD351E" w:rsidP="00DD351E">
      <w:pPr>
        <w:spacing w:before="0" w:after="200" w:line="276" w:lineRule="auto"/>
        <w:contextualSpacing/>
        <w:rPr>
          <w:rFonts w:eastAsia="Calibri" w:cs="Arial"/>
          <w:lang w:val="sr-Latn-RS"/>
        </w:rPr>
      </w:pPr>
    </w:p>
    <w:p w14:paraId="44573FFC" w14:textId="77777777" w:rsidR="00DD351E" w:rsidRPr="005E0D49" w:rsidRDefault="00DD351E" w:rsidP="00DD351E">
      <w:pPr>
        <w:spacing w:before="0" w:after="200" w:line="276" w:lineRule="auto"/>
        <w:contextualSpacing/>
        <w:rPr>
          <w:rFonts w:eastAsia="Calibri" w:cs="Arial"/>
          <w:lang w:val="ru-RU"/>
        </w:rPr>
      </w:pPr>
      <w:r w:rsidRPr="005E0D49">
        <w:rPr>
          <w:rFonts w:eastAsia="Calibri" w:cs="Arial"/>
          <w:lang w:val="sr-Cyrl-RS"/>
        </w:rPr>
        <w:t>35</w:t>
      </w:r>
      <w:r w:rsidRPr="005E0D49">
        <w:rPr>
          <w:rFonts w:eastAsia="Calibri" w:cs="Arial"/>
          <w:lang w:val="sr-Latn-RS"/>
        </w:rPr>
        <w:t xml:space="preserve">% </w:t>
      </w:r>
      <w:r w:rsidRPr="005E0D49">
        <w:rPr>
          <w:rFonts w:eastAsia="Calibri" w:cs="Arial"/>
          <w:lang w:val="ru-RU"/>
        </w:rPr>
        <w:t xml:space="preserve">(словима: </w:t>
      </w:r>
      <w:r w:rsidRPr="005E0D49">
        <w:rPr>
          <w:rFonts w:eastAsia="Calibri" w:cs="Arial"/>
          <w:lang w:val="sr-Cyrl-CS"/>
        </w:rPr>
        <w:t>тридесет пет</w:t>
      </w:r>
      <w:r>
        <w:rPr>
          <w:rFonts w:eastAsia="Calibri" w:cs="Arial"/>
          <w:lang w:val="sr-Cyrl-CS"/>
        </w:rPr>
        <w:t xml:space="preserve"> одсто</w:t>
      </w:r>
      <w:r w:rsidRPr="005E0D49">
        <w:rPr>
          <w:rFonts w:eastAsia="Calibri" w:cs="Arial"/>
          <w:lang w:val="ru-RU"/>
        </w:rPr>
        <w:t xml:space="preserve">) </w:t>
      </w:r>
      <w:r w:rsidRPr="005E0D49">
        <w:rPr>
          <w:rFonts w:eastAsia="Calibri" w:cs="Arial"/>
        </w:rPr>
        <w:t xml:space="preserve">од уговорене цене </w:t>
      </w:r>
      <w:r w:rsidRPr="005E0D49">
        <w:rPr>
          <w:rFonts w:eastAsia="Calibri" w:cs="Arial"/>
          <w:lang w:val="sr-Cyrl-RS"/>
        </w:rPr>
        <w:t xml:space="preserve">после извршења и прихватања </w:t>
      </w:r>
      <w:r w:rsidRPr="00AB6D0C">
        <w:rPr>
          <w:rFonts w:eastAsia="Calibri" w:cs="Arial"/>
          <w:lang w:val="sr-Cyrl-RS"/>
        </w:rPr>
        <w:t xml:space="preserve">услуга </w:t>
      </w:r>
      <w:r w:rsidRPr="005E0D49">
        <w:rPr>
          <w:rFonts w:eastAsia="Calibri" w:cs="Arial"/>
          <w:lang w:val="sr-Cyrl-RS"/>
        </w:rPr>
        <w:t xml:space="preserve"> </w:t>
      </w:r>
      <w:r>
        <w:rPr>
          <w:rFonts w:eastAsia="Calibri" w:cs="Arial"/>
          <w:lang w:val="sr-Cyrl-RS"/>
        </w:rPr>
        <w:t xml:space="preserve">из </w:t>
      </w:r>
      <w:r w:rsidRPr="005E0D49">
        <w:rPr>
          <w:rFonts w:eastAsia="Calibri" w:cs="Arial"/>
          <w:lang w:val="sr-Cyrl-RS"/>
        </w:rPr>
        <w:t xml:space="preserve"> Тачк</w:t>
      </w:r>
      <w:r>
        <w:rPr>
          <w:rFonts w:eastAsia="Calibri" w:cs="Arial"/>
          <w:lang w:val="sr-Cyrl-RS"/>
        </w:rPr>
        <w:t>е</w:t>
      </w:r>
      <w:r w:rsidRPr="005E0D49">
        <w:rPr>
          <w:rFonts w:eastAsia="Calibri" w:cs="Arial"/>
          <w:lang w:val="sr-Cyrl-RS"/>
        </w:rPr>
        <w:t xml:space="preserve"> 2.,  </w:t>
      </w:r>
      <w:r w:rsidRPr="005E0D49" w:rsidDel="000F7ACA">
        <w:rPr>
          <w:rFonts w:eastAsia="Calibri" w:cs="Arial"/>
          <w:lang w:val="sr-Cyrl-RS"/>
        </w:rPr>
        <w:t xml:space="preserve"> </w:t>
      </w:r>
      <w:r w:rsidRPr="005E0D49">
        <w:rPr>
          <w:rFonts w:eastAsia="Calibri" w:cs="Arial"/>
          <w:lang w:val="sr-Cyrl-RS"/>
        </w:rPr>
        <w:t xml:space="preserve">„Обим ИТ документације“, </w:t>
      </w:r>
      <w:r>
        <w:rPr>
          <w:rFonts w:eastAsia="Calibri" w:cs="Arial"/>
          <w:lang w:val="sr-Cyrl-RS"/>
        </w:rPr>
        <w:t>пројектног задатка</w:t>
      </w:r>
      <w:r w:rsidRPr="005E0D49">
        <w:rPr>
          <w:rFonts w:eastAsia="Calibri" w:cs="Arial"/>
          <w:lang w:val="sr-Cyrl-RS"/>
        </w:rPr>
        <w:t xml:space="preserve"> </w:t>
      </w:r>
      <w:r w:rsidRPr="005E0D49">
        <w:rPr>
          <w:rFonts w:eastAsia="Calibri" w:cs="Arial"/>
        </w:rPr>
        <w:t xml:space="preserve">у року </w:t>
      </w:r>
      <w:r w:rsidRPr="005E0D49">
        <w:rPr>
          <w:rFonts w:eastAsia="Calibri" w:cs="Arial"/>
          <w:lang w:val="sr-Cyrl-RS"/>
        </w:rPr>
        <w:t>до</w:t>
      </w:r>
      <w:r w:rsidRPr="005E0D49">
        <w:rPr>
          <w:rFonts w:eastAsia="Calibri" w:cs="Arial"/>
        </w:rPr>
        <w:t xml:space="preserve"> 45 (словима: четрдесетпет) дана од дана пријема рачуна, издатог на основу прихваћених и одобрен</w:t>
      </w:r>
      <w:r>
        <w:rPr>
          <w:rFonts w:eastAsia="Calibri" w:cs="Arial"/>
          <w:lang w:val="sr-Cyrl-CS"/>
        </w:rPr>
        <w:t>ог</w:t>
      </w:r>
      <w:r w:rsidRPr="005E0D49">
        <w:rPr>
          <w:rFonts w:eastAsia="Calibri" w:cs="Arial"/>
        </w:rPr>
        <w:t xml:space="preserve"> </w:t>
      </w:r>
      <w:r>
        <w:rPr>
          <w:rFonts w:eastAsia="Calibri" w:cs="Arial"/>
          <w:lang w:val="sr-Cyrl-CS"/>
        </w:rPr>
        <w:t>периодичног</w:t>
      </w:r>
      <w:r w:rsidRPr="005E0D49">
        <w:rPr>
          <w:rFonts w:eastAsia="Calibri" w:cs="Arial"/>
        </w:rPr>
        <w:t xml:space="preserve"> Извештаја. </w:t>
      </w:r>
      <w:proofErr w:type="gramStart"/>
      <w:r w:rsidRPr="005E0D49">
        <w:rPr>
          <w:rFonts w:eastAsia="Calibri" w:cs="Arial"/>
        </w:rPr>
        <w:t>од</w:t>
      </w:r>
      <w:proofErr w:type="gramEnd"/>
      <w:r w:rsidRPr="005E0D49">
        <w:rPr>
          <w:rFonts w:eastAsia="Calibri" w:cs="Arial"/>
        </w:rPr>
        <w:t xml:space="preserve"> стране овлашћеног представника Наручиоца.</w:t>
      </w:r>
    </w:p>
    <w:p w14:paraId="623E81CF" w14:textId="77777777" w:rsidR="00DD351E" w:rsidRPr="005E0D49" w:rsidRDefault="00DD351E" w:rsidP="00DD351E">
      <w:pPr>
        <w:spacing w:before="0" w:after="200" w:line="276" w:lineRule="auto"/>
        <w:contextualSpacing/>
        <w:rPr>
          <w:rFonts w:eastAsia="Calibri" w:cs="Arial"/>
          <w:lang w:val="sr-Cyrl-RS"/>
        </w:rPr>
      </w:pPr>
    </w:p>
    <w:p w14:paraId="1306C52F" w14:textId="77777777" w:rsidR="00DD351E" w:rsidRPr="00AB6D0C" w:rsidRDefault="00DD351E" w:rsidP="00DD351E">
      <w:pPr>
        <w:spacing w:before="0" w:after="200" w:line="276" w:lineRule="auto"/>
        <w:contextualSpacing/>
        <w:rPr>
          <w:rFonts w:eastAsia="Calibri" w:cs="Arial"/>
          <w:lang w:val="ru-RU"/>
        </w:rPr>
      </w:pPr>
      <w:r w:rsidRPr="005E0D49">
        <w:rPr>
          <w:rFonts w:eastAsia="Calibri" w:cs="Arial"/>
          <w:lang w:val="sr-Cyrl-RS"/>
        </w:rPr>
        <w:t xml:space="preserve">30% </w:t>
      </w:r>
      <w:r w:rsidRPr="005E0D49">
        <w:rPr>
          <w:rFonts w:eastAsia="Calibri" w:cs="Arial"/>
          <w:lang w:val="ru-RU"/>
        </w:rPr>
        <w:t xml:space="preserve">(словима: </w:t>
      </w:r>
      <w:r w:rsidRPr="005E0D49">
        <w:rPr>
          <w:rFonts w:eastAsia="Calibri" w:cs="Arial"/>
          <w:lang w:val="sr-Cyrl-CS"/>
        </w:rPr>
        <w:t>тридесет</w:t>
      </w:r>
      <w:r>
        <w:rPr>
          <w:rFonts w:eastAsia="Calibri" w:cs="Arial"/>
          <w:lang w:val="sr-Cyrl-CS"/>
        </w:rPr>
        <w:t xml:space="preserve"> одсто</w:t>
      </w:r>
      <w:r w:rsidRPr="005E0D49">
        <w:rPr>
          <w:rFonts w:eastAsia="Calibri" w:cs="Arial"/>
          <w:lang w:val="ru-RU"/>
        </w:rPr>
        <w:t xml:space="preserve">) </w:t>
      </w:r>
      <w:r w:rsidRPr="005E0D49">
        <w:rPr>
          <w:rFonts w:eastAsia="Calibri" w:cs="Arial"/>
          <w:lang w:val="sr-Cyrl-RS"/>
        </w:rPr>
        <w:t>о</w:t>
      </w:r>
      <w:r w:rsidRPr="005E0D49">
        <w:rPr>
          <w:rFonts w:eastAsia="Calibri" w:cs="Arial"/>
        </w:rPr>
        <w:t xml:space="preserve">д уговорене цене по извршеној услузи </w:t>
      </w:r>
      <w:r w:rsidRPr="005E0D49">
        <w:rPr>
          <w:rFonts w:eastAsia="Calibri" w:cs="Arial"/>
          <w:lang w:val="sr-Cyrl-RS"/>
        </w:rPr>
        <w:t xml:space="preserve">по  </w:t>
      </w:r>
      <w:r>
        <w:rPr>
          <w:rFonts w:eastAsia="Calibri" w:cs="Arial"/>
          <w:lang w:val="sr-Cyrl-RS"/>
        </w:rPr>
        <w:t xml:space="preserve">изради </w:t>
      </w:r>
      <w:r w:rsidRPr="005E0D49">
        <w:rPr>
          <w:rFonts w:eastAsia="Calibri" w:cs="Arial"/>
          <w:lang w:val="sr-Cyrl-RS"/>
        </w:rPr>
        <w:t xml:space="preserve">комплетне </w:t>
      </w:r>
      <w:r>
        <w:rPr>
          <w:rFonts w:eastAsia="Calibri" w:cs="Arial"/>
          <w:lang w:val="sr-Cyrl-RS"/>
        </w:rPr>
        <w:t xml:space="preserve">„Обим </w:t>
      </w:r>
      <w:r w:rsidRPr="005E0D49">
        <w:rPr>
          <w:rFonts w:eastAsia="Calibri" w:cs="Arial"/>
          <w:lang w:val="sr-Cyrl-RS"/>
        </w:rPr>
        <w:t>ИТ документације</w:t>
      </w:r>
      <w:r>
        <w:rPr>
          <w:rFonts w:eastAsia="Calibri" w:cs="Arial"/>
          <w:lang w:val="sr-Cyrl-RS"/>
        </w:rPr>
        <w:t xml:space="preserve">“ из пројектног задатка и </w:t>
      </w:r>
      <w:r w:rsidRPr="005E0D49">
        <w:rPr>
          <w:rFonts w:eastAsia="Calibri" w:cs="Arial"/>
        </w:rPr>
        <w:t xml:space="preserve"> пријема </w:t>
      </w:r>
      <w:r>
        <w:rPr>
          <w:rFonts w:eastAsia="Calibri" w:cs="Arial"/>
          <w:lang w:val="sr-Cyrl-CS"/>
        </w:rPr>
        <w:t>к</w:t>
      </w:r>
      <w:r w:rsidRPr="005E0D49">
        <w:rPr>
          <w:rFonts w:eastAsia="Calibri" w:cs="Arial"/>
        </w:rPr>
        <w:t>оначног извештаја о извршеној услузи</w:t>
      </w:r>
      <w:r w:rsidRPr="005E0D49">
        <w:rPr>
          <w:rFonts w:eastAsia="Calibri" w:cs="Arial"/>
          <w:lang w:val="sr-Cyrl-RS"/>
        </w:rPr>
        <w:t xml:space="preserve"> прихваћеног од стране</w:t>
      </w:r>
      <w:r>
        <w:rPr>
          <w:rFonts w:eastAsia="Calibri" w:cs="Arial"/>
          <w:lang w:val="sr-Cyrl-RS"/>
        </w:rPr>
        <w:t xml:space="preserve"> именованог</w:t>
      </w:r>
      <w:r w:rsidRPr="005E0D49">
        <w:rPr>
          <w:rFonts w:cs="Arial"/>
        </w:rPr>
        <w:t xml:space="preserve"> </w:t>
      </w:r>
      <w:r w:rsidRPr="005E0D49">
        <w:rPr>
          <w:rFonts w:eastAsia="Calibri" w:cs="Arial"/>
          <w:lang w:val="sr-Cyrl-RS"/>
        </w:rPr>
        <w:t xml:space="preserve">овлашћеног </w:t>
      </w:r>
      <w:r>
        <w:rPr>
          <w:rFonts w:eastAsia="Calibri" w:cs="Arial"/>
          <w:lang w:val="sr-Cyrl-RS"/>
        </w:rPr>
        <w:t xml:space="preserve"> представника</w:t>
      </w:r>
      <w:r w:rsidRPr="005E0D49">
        <w:rPr>
          <w:rFonts w:eastAsia="Calibri" w:cs="Arial"/>
          <w:lang w:val="sr-Cyrl-RS"/>
        </w:rPr>
        <w:t xml:space="preserve"> </w:t>
      </w:r>
      <w:r>
        <w:rPr>
          <w:rFonts w:eastAsia="Calibri" w:cs="Arial"/>
          <w:lang w:val="sr-Cyrl-RS"/>
        </w:rPr>
        <w:t>Наручиоца</w:t>
      </w:r>
      <w:r w:rsidRPr="005E0D49">
        <w:rPr>
          <w:rFonts w:eastAsia="Calibri" w:cs="Arial"/>
        </w:rPr>
        <w:t xml:space="preserve">, и то у року </w:t>
      </w:r>
      <w:r w:rsidRPr="005E0D49">
        <w:rPr>
          <w:rFonts w:eastAsia="Calibri" w:cs="Arial"/>
          <w:lang w:val="sr-Cyrl-RS"/>
        </w:rPr>
        <w:t>до</w:t>
      </w:r>
      <w:r w:rsidRPr="005E0D49">
        <w:rPr>
          <w:rFonts w:eastAsia="Calibri" w:cs="Arial"/>
        </w:rPr>
        <w:t xml:space="preserve"> 45 (словима: четрдесетпет) дана од дана од дана пријема исправног рачуна.</w:t>
      </w:r>
    </w:p>
    <w:p w14:paraId="05C74D88" w14:textId="77777777" w:rsidR="00DD351E" w:rsidRPr="005E0D49" w:rsidRDefault="00DD351E" w:rsidP="00DD351E">
      <w:pPr>
        <w:spacing w:before="0" w:after="200" w:line="276" w:lineRule="auto"/>
        <w:contextualSpacing/>
        <w:rPr>
          <w:rFonts w:eastAsia="Calibri" w:cs="Arial"/>
          <w:lang w:val="sr-Cyrl-RS"/>
        </w:rPr>
      </w:pPr>
      <w:r w:rsidRPr="005E0D49">
        <w:rPr>
          <w:rFonts w:eastAsia="Calibri" w:cs="Arial"/>
          <w:lang w:val="sr-Cyrl-RS"/>
        </w:rPr>
        <w:t xml:space="preserve"> </w:t>
      </w:r>
    </w:p>
    <w:p w14:paraId="49F60963" w14:textId="77777777" w:rsidR="00DD351E" w:rsidRPr="005E0D49" w:rsidRDefault="00DD351E" w:rsidP="00DD351E">
      <w:pPr>
        <w:spacing w:before="0" w:after="200" w:line="276" w:lineRule="auto"/>
        <w:contextualSpacing/>
        <w:rPr>
          <w:rFonts w:eastAsia="Calibri" w:cs="Arial"/>
          <w:lang w:val="sr-Cyrl-RS"/>
        </w:rPr>
      </w:pPr>
    </w:p>
    <w:p w14:paraId="7ED2F088" w14:textId="77777777" w:rsidR="00DD351E" w:rsidRPr="005E0D49" w:rsidRDefault="00DD351E" w:rsidP="00DD351E">
      <w:pPr>
        <w:spacing w:before="0" w:after="200" w:line="276" w:lineRule="auto"/>
        <w:contextualSpacing/>
        <w:rPr>
          <w:rFonts w:eastAsia="Calibri" w:cs="Arial"/>
          <w:lang w:val="sr-Cyrl-RS"/>
        </w:rPr>
      </w:pPr>
      <w:r w:rsidRPr="005E0D49">
        <w:rPr>
          <w:rFonts w:eastAsia="Calibri" w:cs="Arial"/>
          <w:lang w:val="sr-Cyrl-RS"/>
        </w:rPr>
        <w:t xml:space="preserve">10% </w:t>
      </w:r>
      <w:r w:rsidRPr="005E0D49">
        <w:rPr>
          <w:rFonts w:eastAsia="Calibri" w:cs="Arial"/>
        </w:rPr>
        <w:t xml:space="preserve">(словима: десет одсто) </w:t>
      </w:r>
      <w:r w:rsidRPr="005E0D49">
        <w:rPr>
          <w:rFonts w:eastAsia="Calibri" w:cs="Arial"/>
          <w:lang w:val="sr-Cyrl-RS"/>
        </w:rPr>
        <w:t xml:space="preserve">по усвајању </w:t>
      </w:r>
      <w:r>
        <w:rPr>
          <w:rFonts w:eastAsia="Calibri" w:cs="Arial"/>
          <w:lang w:val="sr-Cyrl-RS"/>
        </w:rPr>
        <w:t xml:space="preserve">комплетне „Обим </w:t>
      </w:r>
      <w:r w:rsidRPr="005E0D49">
        <w:rPr>
          <w:rFonts w:eastAsia="Calibri" w:cs="Arial"/>
          <w:lang w:val="sr-Cyrl-RS"/>
        </w:rPr>
        <w:t>ИТ документације</w:t>
      </w:r>
      <w:r>
        <w:rPr>
          <w:rFonts w:eastAsia="Calibri" w:cs="Arial"/>
          <w:lang w:val="sr-Cyrl-RS"/>
        </w:rPr>
        <w:t>“</w:t>
      </w:r>
      <w:r w:rsidRPr="005E0D49">
        <w:rPr>
          <w:rFonts w:eastAsia="Calibri" w:cs="Arial"/>
          <w:lang w:val="sr-Cyrl-RS"/>
        </w:rPr>
        <w:t xml:space="preserve"> </w:t>
      </w:r>
      <w:r w:rsidRPr="005E0D49">
        <w:rPr>
          <w:rFonts w:eastAsia="Calibri" w:cs="Arial"/>
        </w:rPr>
        <w:t>од уговорене цене по извршеној услузи и пријема Коначног извештаја о извршеној услузи</w:t>
      </w:r>
      <w:r>
        <w:rPr>
          <w:rFonts w:eastAsia="Calibri" w:cs="Arial"/>
          <w:lang w:val="sr-Cyrl-CS"/>
        </w:rPr>
        <w:t xml:space="preserve"> и Записника </w:t>
      </w:r>
      <w:r w:rsidRPr="005E0D49">
        <w:rPr>
          <w:rFonts w:cs="Arial"/>
        </w:rPr>
        <w:t xml:space="preserve"> </w:t>
      </w:r>
      <w:r>
        <w:rPr>
          <w:rFonts w:cs="Arial"/>
          <w:lang w:val="sr-Cyrl-CS"/>
        </w:rPr>
        <w:t xml:space="preserve">Стручног савета Наручиоца  о прихватању документације </w:t>
      </w:r>
      <w:r w:rsidRPr="005E0D49">
        <w:rPr>
          <w:rFonts w:eastAsia="Calibri" w:cs="Arial"/>
        </w:rPr>
        <w:t>од стране</w:t>
      </w:r>
      <w:r>
        <w:rPr>
          <w:rFonts w:eastAsia="Calibri" w:cs="Arial"/>
          <w:lang w:val="sr-Cyrl-CS"/>
        </w:rPr>
        <w:t xml:space="preserve">овлашћеног представника </w:t>
      </w:r>
      <w:r>
        <w:rPr>
          <w:rFonts w:eastAsia="Calibri" w:cs="Arial"/>
          <w:lang w:val="sr-Cyrl-RS"/>
        </w:rPr>
        <w:t xml:space="preserve">Наручиоца </w:t>
      </w:r>
      <w:r w:rsidRPr="005E0D49">
        <w:rPr>
          <w:rFonts w:eastAsia="Calibri" w:cs="Arial"/>
        </w:rPr>
        <w:t xml:space="preserve">и то у року </w:t>
      </w:r>
      <w:r w:rsidRPr="005E0D49">
        <w:rPr>
          <w:rFonts w:eastAsia="Calibri" w:cs="Arial"/>
          <w:lang w:val="sr-Cyrl-RS"/>
        </w:rPr>
        <w:t>до</w:t>
      </w:r>
      <w:r w:rsidRPr="005E0D49">
        <w:rPr>
          <w:rFonts w:eastAsia="Calibri" w:cs="Arial"/>
        </w:rPr>
        <w:t xml:space="preserve"> 45 (словима: четрдесетпет) дана од дана од дана пријема исправног рачуна.</w:t>
      </w:r>
    </w:p>
    <w:p w14:paraId="7D627BE0" w14:textId="77777777" w:rsidR="0018787C" w:rsidRPr="005E0D49" w:rsidRDefault="0018787C" w:rsidP="00DD351E">
      <w:pPr>
        <w:spacing w:before="0" w:after="200" w:line="276" w:lineRule="auto"/>
        <w:contextualSpacing/>
        <w:rPr>
          <w:rFonts w:eastAsia="Calibri" w:cs="Arial"/>
          <w:lang w:val="sr-Cyrl-RS"/>
        </w:rPr>
      </w:pPr>
    </w:p>
    <w:p w14:paraId="463744EC" w14:textId="77777777" w:rsidR="0060682B" w:rsidRPr="005E0D49" w:rsidRDefault="0060682B" w:rsidP="0060682B">
      <w:pPr>
        <w:pStyle w:val="KDParagraf"/>
        <w:rPr>
          <w:rFonts w:cs="Arial"/>
        </w:rPr>
      </w:pPr>
      <w:r w:rsidRPr="005E0D49">
        <w:rPr>
          <w:rFonts w:cs="Arial"/>
        </w:rPr>
        <w:lastRenderedPageBreak/>
        <w:t xml:space="preserve">Рачун мора бити достављен на адресу </w:t>
      </w:r>
      <w:r>
        <w:rPr>
          <w:rFonts w:cs="Arial"/>
          <w:lang w:val="sr-Cyrl-RS"/>
        </w:rPr>
        <w:t>Корисника услуге</w:t>
      </w:r>
      <w:r w:rsidRPr="005E0D49">
        <w:rPr>
          <w:rFonts w:cs="Arial"/>
        </w:rPr>
        <w:t>: Јавно предузеће „Електропривреда Србије</w:t>
      </w:r>
      <w:proofErr w:type="gramStart"/>
      <w:r w:rsidRPr="005E0D49">
        <w:rPr>
          <w:rFonts w:cs="Arial"/>
        </w:rPr>
        <w:t>“ Београд</w:t>
      </w:r>
      <w:proofErr w:type="gramEnd"/>
      <w:r w:rsidRPr="005E0D49">
        <w:rPr>
          <w:rFonts w:cs="Arial"/>
        </w:rPr>
        <w:t xml:space="preserve">, </w:t>
      </w:r>
      <w:r w:rsidRPr="005E0D49">
        <w:rPr>
          <w:rFonts w:cs="Arial"/>
          <w:lang w:val="sr-Cyrl-RS"/>
        </w:rPr>
        <w:t>Улица царице Милице</w:t>
      </w:r>
      <w:r w:rsidRPr="005E0D49">
        <w:rPr>
          <w:rFonts w:cs="Arial"/>
        </w:rPr>
        <w:t xml:space="preserve"> </w:t>
      </w:r>
      <w:r w:rsidRPr="005E0D49">
        <w:rPr>
          <w:rFonts w:cs="Arial"/>
          <w:lang w:val="sr-Cyrl-RS"/>
        </w:rPr>
        <w:t>бр 2</w:t>
      </w:r>
      <w:r w:rsidRPr="005E0D49">
        <w:rPr>
          <w:rFonts w:cs="Arial"/>
        </w:rPr>
        <w:t xml:space="preserve">, ПИБ 103920327, </w:t>
      </w:r>
      <w:r w:rsidRPr="005E0D49">
        <w:rPr>
          <w:rFonts w:cs="Arial"/>
          <w:lang w:val="sr-Cyrl-RS"/>
        </w:rPr>
        <w:t>са обавезним прилозима,</w:t>
      </w:r>
      <w:r w:rsidRPr="005E0D49">
        <w:rPr>
          <w:rFonts w:cs="Arial"/>
        </w:rPr>
        <w:t xml:space="preserve"> Записника о пруженој услузи (без примедби), потписаног од стране овлашћених  представника Уговорних страна.</w:t>
      </w:r>
    </w:p>
    <w:p w14:paraId="515BF803" w14:textId="77777777" w:rsidR="0060682B" w:rsidRPr="005E0D49" w:rsidRDefault="0060682B" w:rsidP="0060682B">
      <w:pPr>
        <w:pStyle w:val="KDParagraf"/>
        <w:spacing w:before="0"/>
        <w:rPr>
          <w:rFonts w:cs="Arial"/>
          <w:color w:val="00B0F0"/>
          <w:lang w:val="sr-Cyrl-RS"/>
        </w:rPr>
      </w:pPr>
    </w:p>
    <w:p w14:paraId="5046629B" w14:textId="77777777" w:rsidR="0060682B" w:rsidRDefault="0060682B" w:rsidP="0060682B">
      <w:pPr>
        <w:pStyle w:val="KDParagraf"/>
        <w:spacing w:before="0"/>
        <w:rPr>
          <w:rFonts w:cs="Arial"/>
          <w:lang w:val="sr-Cyrl-RS"/>
        </w:rPr>
      </w:pPr>
      <w:r w:rsidRPr="005E0D49">
        <w:rPr>
          <w:rFonts w:cs="Arial"/>
          <w:lang w:val="sr-Cyrl-RS"/>
        </w:rPr>
        <w:t xml:space="preserve">У испостављеном рачуну, </w:t>
      </w:r>
      <w:r>
        <w:rPr>
          <w:rFonts w:cs="Arial"/>
          <w:lang w:val="sr-Cyrl-RS"/>
        </w:rPr>
        <w:t>Пружалац услуге</w:t>
      </w:r>
      <w:r w:rsidRPr="005E0D49">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lang w:val="sr-Cyrl-RS"/>
        </w:rPr>
        <w:t>Пружалац услуге</w:t>
      </w:r>
      <w:r w:rsidRPr="005E0D49">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741B425" w14:textId="77777777" w:rsidR="0060682B" w:rsidRPr="005E0D49" w:rsidRDefault="0060682B" w:rsidP="0060682B">
      <w:pPr>
        <w:pStyle w:val="KDParagraf"/>
        <w:spacing w:before="0"/>
        <w:rPr>
          <w:rFonts w:cs="Arial"/>
          <w:lang w:val="sr-Cyrl-RS"/>
        </w:rPr>
      </w:pPr>
    </w:p>
    <w:p w14:paraId="6EA8AF21" w14:textId="77777777" w:rsidR="0018787C" w:rsidRPr="005E0D49" w:rsidRDefault="0018787C" w:rsidP="0018787C">
      <w:pPr>
        <w:pStyle w:val="KDParagraf"/>
        <w:spacing w:before="0"/>
        <w:rPr>
          <w:rFonts w:eastAsia="Calibri" w:cs="Arial"/>
          <w:color w:val="00B0F0"/>
        </w:rPr>
      </w:pPr>
    </w:p>
    <w:p w14:paraId="58536DF6" w14:textId="77777777" w:rsidR="0018787C" w:rsidRPr="005E0D49" w:rsidRDefault="0018787C" w:rsidP="0018787C">
      <w:pPr>
        <w:pStyle w:val="KDParagraf"/>
        <w:spacing w:before="0"/>
        <w:rPr>
          <w:rFonts w:eastAsia="Calibri" w:cs="Arial"/>
          <w:color w:val="00B0F0"/>
        </w:rPr>
      </w:pPr>
    </w:p>
    <w:p w14:paraId="13AE62A4" w14:textId="77777777" w:rsidR="00EE793E" w:rsidRPr="005E0D49" w:rsidRDefault="00EE793E" w:rsidP="00EE793E">
      <w:pPr>
        <w:pStyle w:val="KDParagraf"/>
        <w:spacing w:before="0"/>
        <w:rPr>
          <w:rFonts w:cs="Arial"/>
          <w:b/>
        </w:rPr>
      </w:pPr>
      <w:r w:rsidRPr="005E0D49">
        <w:rPr>
          <w:rFonts w:cs="Arial"/>
          <w:b/>
        </w:rPr>
        <w:t>ИЗВЕШТАЈИ И КОРЕСПОНДЕНЦИЈА</w:t>
      </w:r>
    </w:p>
    <w:p w14:paraId="240AF31D" w14:textId="77777777" w:rsidR="00EE793E" w:rsidRPr="005E0D49" w:rsidRDefault="00EE793E" w:rsidP="00EE793E">
      <w:pPr>
        <w:pStyle w:val="KDParagraf"/>
        <w:spacing w:before="0"/>
        <w:rPr>
          <w:rFonts w:cs="Arial"/>
          <w:b/>
        </w:rPr>
      </w:pPr>
    </w:p>
    <w:p w14:paraId="531D6897" w14:textId="77777777" w:rsidR="00EE793E" w:rsidRPr="005E0D49" w:rsidRDefault="00EE793E" w:rsidP="00A92F10">
      <w:pPr>
        <w:pStyle w:val="KDParagraf"/>
        <w:spacing w:before="0"/>
        <w:jc w:val="center"/>
        <w:rPr>
          <w:rFonts w:cs="Arial"/>
        </w:rPr>
      </w:pPr>
      <w:r w:rsidRPr="005E0D49">
        <w:rPr>
          <w:rFonts w:cs="Arial"/>
          <w:b/>
        </w:rPr>
        <w:t>Члан</w:t>
      </w:r>
      <w:r w:rsidRPr="005E0D49">
        <w:rPr>
          <w:rFonts w:cs="Arial"/>
        </w:rPr>
        <w:t xml:space="preserve"> </w:t>
      </w:r>
      <w:r w:rsidRPr="005E0D49">
        <w:rPr>
          <w:rFonts w:cs="Arial"/>
          <w:b/>
        </w:rPr>
        <w:t>4</w:t>
      </w:r>
      <w:r w:rsidRPr="005E0D49">
        <w:rPr>
          <w:rFonts w:cs="Arial"/>
        </w:rPr>
        <w:t>.</w:t>
      </w:r>
    </w:p>
    <w:p w14:paraId="2A424684" w14:textId="77777777" w:rsidR="00EE793E" w:rsidRPr="005E0D49" w:rsidRDefault="00EE793E" w:rsidP="00EE793E">
      <w:pPr>
        <w:pStyle w:val="KDParagraf"/>
        <w:spacing w:before="0"/>
        <w:rPr>
          <w:rFonts w:cs="Arial"/>
        </w:rPr>
      </w:pPr>
      <w:r w:rsidRPr="005E0D49">
        <w:rPr>
          <w:rFonts w:cs="Arial"/>
        </w:rPr>
        <w:t>Пружалац услуге се обавезује да Кориснику услуге у току реализације овог Уговора, достави следеће:</w:t>
      </w:r>
    </w:p>
    <w:p w14:paraId="4B9811BD" w14:textId="77777777" w:rsidR="00FD5422" w:rsidRPr="005E0D49" w:rsidRDefault="00FD5422" w:rsidP="00EE793E">
      <w:pPr>
        <w:pStyle w:val="KDParagraf"/>
        <w:spacing w:before="0"/>
        <w:rPr>
          <w:rFonts w:cs="Arial"/>
        </w:rPr>
      </w:pPr>
    </w:p>
    <w:p w14:paraId="23ED6D0F" w14:textId="77777777" w:rsidR="00EE793E" w:rsidRPr="00DD351E" w:rsidRDefault="00EE793E" w:rsidP="00EE793E">
      <w:pPr>
        <w:pStyle w:val="KDParagraf"/>
        <w:spacing w:before="0"/>
        <w:rPr>
          <w:rFonts w:cs="Arial"/>
          <w:lang w:val="sr-Cyrl-CS"/>
        </w:rPr>
      </w:pPr>
      <w:r w:rsidRPr="005E0D49">
        <w:rPr>
          <w:rFonts w:cs="Arial"/>
        </w:rPr>
        <w:t>-</w:t>
      </w:r>
      <w:r w:rsidRPr="005E0D49">
        <w:rPr>
          <w:rFonts w:cs="Arial"/>
        </w:rPr>
        <w:tab/>
      </w:r>
      <w:proofErr w:type="gramStart"/>
      <w:r w:rsidR="00DD351E">
        <w:rPr>
          <w:rFonts w:cs="Arial"/>
          <w:lang w:val="sr-Cyrl-CS"/>
        </w:rPr>
        <w:t>периодичне</w:t>
      </w:r>
      <w:proofErr w:type="gramEnd"/>
      <w:r w:rsidRPr="005E0D49">
        <w:rPr>
          <w:rFonts w:cs="Arial"/>
        </w:rPr>
        <w:t xml:space="preserve"> извештај</w:t>
      </w:r>
      <w:r w:rsidR="00DD351E">
        <w:rPr>
          <w:rFonts w:cs="Arial"/>
          <w:lang w:val="sr-Cyrl-CS"/>
        </w:rPr>
        <w:t>е</w:t>
      </w:r>
      <w:r w:rsidRPr="005E0D49">
        <w:rPr>
          <w:rFonts w:cs="Arial"/>
        </w:rPr>
        <w:t xml:space="preserve"> </w:t>
      </w:r>
      <w:r w:rsidR="00742DB6" w:rsidRPr="005E0D49">
        <w:rPr>
          <w:rFonts w:cs="Arial"/>
        </w:rPr>
        <w:t>и њ</w:t>
      </w:r>
      <w:r w:rsidR="00DD351E">
        <w:rPr>
          <w:rFonts w:cs="Arial"/>
          <w:lang w:val="sr-Cyrl-CS"/>
        </w:rPr>
        <w:t>и</w:t>
      </w:r>
      <w:r w:rsidR="00742DB6" w:rsidRPr="005E0D49">
        <w:rPr>
          <w:rFonts w:cs="Arial"/>
        </w:rPr>
        <w:t>м</w:t>
      </w:r>
      <w:r w:rsidR="00DD351E">
        <w:rPr>
          <w:rFonts w:cs="Arial"/>
          <w:lang w:val="sr-Cyrl-CS"/>
        </w:rPr>
        <w:t>а</w:t>
      </w:r>
      <w:r w:rsidR="00742DB6" w:rsidRPr="005E0D49">
        <w:rPr>
          <w:rFonts w:cs="Arial"/>
        </w:rPr>
        <w:t xml:space="preserve"> припадајућ</w:t>
      </w:r>
      <w:r w:rsidR="00DD351E">
        <w:rPr>
          <w:rFonts w:cs="Arial"/>
          <w:lang w:val="sr-Cyrl-CS"/>
        </w:rPr>
        <w:t>е</w:t>
      </w:r>
      <w:r w:rsidR="00742DB6" w:rsidRPr="005E0D49">
        <w:rPr>
          <w:rFonts w:cs="Arial"/>
        </w:rPr>
        <w:t xml:space="preserve"> рачун</w:t>
      </w:r>
      <w:r w:rsidR="00DD351E">
        <w:rPr>
          <w:rFonts w:cs="Arial"/>
          <w:lang w:val="sr-Cyrl-CS"/>
        </w:rPr>
        <w:t>е</w:t>
      </w:r>
    </w:p>
    <w:p w14:paraId="667D936A"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коначни</w:t>
      </w:r>
      <w:proofErr w:type="gramEnd"/>
      <w:r w:rsidRPr="005E0D49">
        <w:rPr>
          <w:rFonts w:cs="Arial"/>
        </w:rPr>
        <w:t xml:space="preserve"> извештај и њему припадајући рачун </w:t>
      </w:r>
    </w:p>
    <w:p w14:paraId="7A8D47D5" w14:textId="77777777" w:rsidR="00EE793E" w:rsidRPr="005E0D49" w:rsidRDefault="00EE793E" w:rsidP="00EE793E">
      <w:pPr>
        <w:pStyle w:val="KDParagraf"/>
        <w:spacing w:before="0"/>
        <w:rPr>
          <w:rFonts w:cs="Arial"/>
        </w:rPr>
      </w:pPr>
    </w:p>
    <w:p w14:paraId="1909C006" w14:textId="77777777" w:rsidR="00EE793E" w:rsidRPr="005E0D49" w:rsidRDefault="0089101B" w:rsidP="00EE793E">
      <w:pPr>
        <w:pStyle w:val="KDParagraf"/>
        <w:spacing w:before="0"/>
        <w:rPr>
          <w:rFonts w:cs="Arial"/>
        </w:rPr>
      </w:pPr>
      <w:r>
        <w:rPr>
          <w:rFonts w:cs="Arial"/>
          <w:lang w:val="sr-Cyrl-CS"/>
        </w:rPr>
        <w:t>Периодични</w:t>
      </w:r>
      <w:r w:rsidR="00EE793E" w:rsidRPr="005E0D49">
        <w:rPr>
          <w:rFonts w:cs="Arial"/>
        </w:rPr>
        <w:t xml:space="preserve"> извештај из става 1. овог члана обавезно садржи: преглед активности везаних за пружање Услуге, извршених у датом </w:t>
      </w:r>
      <w:r>
        <w:rPr>
          <w:rFonts w:cs="Arial"/>
          <w:lang w:val="sr-Cyrl-CS"/>
        </w:rPr>
        <w:t>периоду</w:t>
      </w:r>
      <w:r w:rsidR="00EE793E" w:rsidRPr="005E0D49">
        <w:rPr>
          <w:rFonts w:cs="Arial"/>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26187395" w14:textId="77777777" w:rsidR="00EE793E" w:rsidRPr="005E0D49" w:rsidRDefault="00EE793E" w:rsidP="00EE793E">
      <w:pPr>
        <w:pStyle w:val="KDParagraf"/>
        <w:spacing w:before="0"/>
        <w:rPr>
          <w:rFonts w:cs="Arial"/>
        </w:rPr>
      </w:pPr>
    </w:p>
    <w:p w14:paraId="1316E6F6" w14:textId="77777777" w:rsidR="00EE793E" w:rsidRPr="005E0D49" w:rsidRDefault="00EE793E" w:rsidP="00EE793E">
      <w:pPr>
        <w:pStyle w:val="KDParagraf"/>
        <w:spacing w:before="0"/>
        <w:rPr>
          <w:rFonts w:cs="Arial"/>
        </w:rPr>
      </w:pPr>
      <w:r w:rsidRPr="005E0D49">
        <w:rPr>
          <w:rFonts w:cs="Arial"/>
        </w:rPr>
        <w:t xml:space="preserve">Пружалац услуге доставља Кориснику услуге потписан </w:t>
      </w:r>
      <w:proofErr w:type="gramStart"/>
      <w:r w:rsidR="0089101B">
        <w:rPr>
          <w:rFonts w:cs="Arial"/>
          <w:lang w:val="sr-Cyrl-CS"/>
        </w:rPr>
        <w:t xml:space="preserve">периодични </w:t>
      </w:r>
      <w:r w:rsidRPr="005E0D49">
        <w:rPr>
          <w:rFonts w:cs="Arial"/>
        </w:rPr>
        <w:t xml:space="preserve"> извештај</w:t>
      </w:r>
      <w:proofErr w:type="gramEnd"/>
      <w:r w:rsidRPr="005E0D49">
        <w:rPr>
          <w:rFonts w:cs="Arial"/>
        </w:rPr>
        <w:t xml:space="preserve"> у 3 (словима: три) примерка о реализованим услугама извршеним у претходном </w:t>
      </w:r>
      <w:r w:rsidR="0089101B">
        <w:rPr>
          <w:rFonts w:cs="Arial"/>
          <w:lang w:val="sr-Cyrl-CS"/>
        </w:rPr>
        <w:t>периоду</w:t>
      </w:r>
      <w:r w:rsidRPr="005E0D49">
        <w:rPr>
          <w:rFonts w:cs="Arial"/>
        </w:rPr>
        <w:t>.</w:t>
      </w:r>
    </w:p>
    <w:p w14:paraId="70A717F2" w14:textId="77777777" w:rsidR="00EE793E" w:rsidRPr="005E0D49" w:rsidRDefault="00EE793E" w:rsidP="00EE793E">
      <w:pPr>
        <w:pStyle w:val="KDParagraf"/>
        <w:spacing w:before="0"/>
        <w:rPr>
          <w:rFonts w:cs="Arial"/>
        </w:rPr>
      </w:pPr>
    </w:p>
    <w:p w14:paraId="554EA20A" w14:textId="77777777" w:rsidR="00EE793E" w:rsidRPr="005E0D49" w:rsidRDefault="00EE793E" w:rsidP="00EE793E">
      <w:pPr>
        <w:pStyle w:val="KDParagraf"/>
        <w:spacing w:before="0"/>
        <w:rPr>
          <w:rFonts w:cs="Arial"/>
        </w:rPr>
      </w:pPr>
      <w:r w:rsidRPr="005E0D49">
        <w:rPr>
          <w:rFonts w:cs="Arial"/>
        </w:rPr>
        <w:t xml:space="preserve">Корисник услуге има право да, након пријема </w:t>
      </w:r>
      <w:r w:rsidR="0089101B">
        <w:rPr>
          <w:rFonts w:cs="Arial"/>
          <w:lang w:val="sr-Cyrl-CS"/>
        </w:rPr>
        <w:t>периодичног</w:t>
      </w:r>
      <w:r w:rsidRPr="005E0D49">
        <w:rPr>
          <w:rFonts w:cs="Arial"/>
        </w:rPr>
        <w:t xml:space="preserve"> извештаја, достави примедбе </w:t>
      </w:r>
      <w:r w:rsidR="0089101B">
        <w:rPr>
          <w:rFonts w:cs="Arial"/>
          <w:lang w:val="sr-Cyrl-CS"/>
        </w:rPr>
        <w:t xml:space="preserve">у року од 5 (словима: пет) дана </w:t>
      </w:r>
      <w:r w:rsidRPr="005E0D49">
        <w:rPr>
          <w:rFonts w:cs="Arial"/>
        </w:rPr>
        <w:t xml:space="preserve">Пружаоцу услугуе у писаном облику или да достављени </w:t>
      </w:r>
      <w:r w:rsidR="0089101B">
        <w:rPr>
          <w:rFonts w:cs="Arial"/>
          <w:lang w:val="sr-Cyrl-CS"/>
        </w:rPr>
        <w:t>периодични</w:t>
      </w:r>
      <w:r w:rsidRPr="005E0D49">
        <w:rPr>
          <w:rFonts w:cs="Arial"/>
        </w:rPr>
        <w:t xml:space="preserve"> извештај прихвати и одобри у писаном облику. </w:t>
      </w:r>
    </w:p>
    <w:p w14:paraId="44AB2EAD" w14:textId="77777777" w:rsidR="00EE793E" w:rsidRPr="005E0D49" w:rsidRDefault="00EE793E" w:rsidP="00EE793E">
      <w:pPr>
        <w:pStyle w:val="KDParagraf"/>
        <w:spacing w:before="0"/>
        <w:rPr>
          <w:rFonts w:cs="Arial"/>
        </w:rPr>
      </w:pPr>
    </w:p>
    <w:p w14:paraId="762A82E7" w14:textId="77777777" w:rsidR="00EE793E" w:rsidRPr="0089101B" w:rsidRDefault="00EE793E" w:rsidP="00EE793E">
      <w:pPr>
        <w:pStyle w:val="KDParagraf"/>
        <w:spacing w:before="0"/>
        <w:rPr>
          <w:rFonts w:cs="Arial"/>
          <w:lang w:val="sr-Cyrl-CS"/>
        </w:rPr>
      </w:pPr>
      <w:r w:rsidRPr="005E0D49">
        <w:rPr>
          <w:rFonts w:cs="Arial"/>
        </w:rPr>
        <w:t xml:space="preserve">Пружалац услуге доставља Кориснику услуге рачун за део услуге који је реализовао по прихваћеном </w:t>
      </w:r>
      <w:r w:rsidR="0089101B">
        <w:rPr>
          <w:rFonts w:cs="Arial"/>
          <w:lang w:val="sr-Cyrl-CS"/>
        </w:rPr>
        <w:t>периодичном</w:t>
      </w:r>
      <w:r w:rsidRPr="005E0D49">
        <w:rPr>
          <w:rFonts w:cs="Arial"/>
        </w:rPr>
        <w:t xml:space="preserve"> извештају најкасније </w:t>
      </w:r>
      <w:r w:rsidR="0089101B">
        <w:rPr>
          <w:rFonts w:cs="Arial"/>
          <w:lang w:val="sr-Cyrl-CS"/>
        </w:rPr>
        <w:t xml:space="preserve">у року од </w:t>
      </w:r>
      <w:r w:rsidRPr="005E0D49">
        <w:rPr>
          <w:rFonts w:cs="Arial"/>
        </w:rPr>
        <w:t>8. (</w:t>
      </w:r>
      <w:proofErr w:type="gramStart"/>
      <w:r w:rsidRPr="005E0D49">
        <w:rPr>
          <w:rFonts w:cs="Arial"/>
        </w:rPr>
        <w:t>словима:</w:t>
      </w:r>
      <w:proofErr w:type="gramEnd"/>
      <w:r w:rsidRPr="005E0D49">
        <w:rPr>
          <w:rFonts w:cs="Arial"/>
        </w:rPr>
        <w:t xml:space="preserve">осмог) дана у </w:t>
      </w:r>
      <w:r w:rsidR="0089101B">
        <w:rPr>
          <w:rFonts w:cs="Arial"/>
          <w:lang w:val="sr-Cyrl-CS"/>
        </w:rPr>
        <w:t>од потписивања одговарајућег извештаја</w:t>
      </w:r>
    </w:p>
    <w:p w14:paraId="57ECD2E0" w14:textId="77777777" w:rsidR="00EE793E" w:rsidRPr="005E0D49" w:rsidRDefault="00EE793E" w:rsidP="00EE793E">
      <w:pPr>
        <w:pStyle w:val="KDParagraf"/>
        <w:spacing w:before="0"/>
        <w:rPr>
          <w:rFonts w:cs="Arial"/>
        </w:rPr>
      </w:pPr>
    </w:p>
    <w:p w14:paraId="3362B810" w14:textId="77777777" w:rsidR="00EE793E" w:rsidRPr="005E0D49" w:rsidRDefault="00EE793E" w:rsidP="00EE793E">
      <w:pPr>
        <w:pStyle w:val="KDParagraf"/>
        <w:spacing w:before="0"/>
        <w:rPr>
          <w:rFonts w:cs="Arial"/>
        </w:rPr>
      </w:pPr>
      <w:r w:rsidRPr="005E0D49">
        <w:rPr>
          <w:rFonts w:cs="Arial"/>
        </w:rPr>
        <w:t xml:space="preserve">Сви извештаји из овог члана морају бити прихваћени и одобрени од </w:t>
      </w:r>
      <w:proofErr w:type="gramStart"/>
      <w:r w:rsidRPr="005E0D49">
        <w:rPr>
          <w:rFonts w:cs="Arial"/>
        </w:rPr>
        <w:t>стране  овлашћених</w:t>
      </w:r>
      <w:proofErr w:type="gramEnd"/>
      <w:r w:rsidRPr="005E0D49">
        <w:rPr>
          <w:rFonts w:cs="Arial"/>
        </w:rPr>
        <w:t xml:space="preserve"> представника за праћење и реализацију Уговора на страни Корисника услуге.</w:t>
      </w:r>
    </w:p>
    <w:p w14:paraId="6D3C0BBC" w14:textId="77777777" w:rsidR="00EE793E" w:rsidRPr="005E0D49" w:rsidRDefault="00EE793E" w:rsidP="00EE793E">
      <w:pPr>
        <w:pStyle w:val="KDParagraf"/>
        <w:spacing w:before="0"/>
        <w:rPr>
          <w:rFonts w:cs="Arial"/>
        </w:rPr>
      </w:pPr>
    </w:p>
    <w:p w14:paraId="339B27E7" w14:textId="77777777" w:rsidR="00EE793E" w:rsidRPr="005E0D49" w:rsidRDefault="00EE793E" w:rsidP="00A92F10">
      <w:pPr>
        <w:pStyle w:val="KDParagraf"/>
        <w:spacing w:before="0"/>
        <w:jc w:val="center"/>
        <w:rPr>
          <w:rFonts w:cs="Arial"/>
        </w:rPr>
      </w:pPr>
      <w:r w:rsidRPr="005E0D49">
        <w:rPr>
          <w:rFonts w:cs="Arial"/>
          <w:b/>
        </w:rPr>
        <w:t>Члан 5</w:t>
      </w:r>
      <w:r w:rsidRPr="005E0D49">
        <w:rPr>
          <w:rFonts w:cs="Arial"/>
        </w:rPr>
        <w:t>.</w:t>
      </w:r>
    </w:p>
    <w:p w14:paraId="6256A574" w14:textId="77777777" w:rsidR="00EE793E" w:rsidRPr="005E0D49" w:rsidRDefault="00EE793E" w:rsidP="00EE793E">
      <w:pPr>
        <w:pStyle w:val="KDParagraf"/>
        <w:spacing w:before="0"/>
        <w:rPr>
          <w:rFonts w:cs="Arial"/>
        </w:rPr>
      </w:pPr>
      <w:r w:rsidRPr="005E0D49">
        <w:rPr>
          <w:rFonts w:cs="Arial"/>
        </w:rPr>
        <w:t xml:space="preserve">Након реализације </w:t>
      </w:r>
      <w:proofErr w:type="gramStart"/>
      <w:r w:rsidRPr="005E0D49">
        <w:rPr>
          <w:rFonts w:cs="Arial"/>
        </w:rPr>
        <w:t>Услуге  утврђене</w:t>
      </w:r>
      <w:proofErr w:type="gramEnd"/>
      <w:r w:rsidRPr="005E0D49">
        <w:rPr>
          <w:rFonts w:cs="Arial"/>
        </w:rPr>
        <w:t xml:space="preserve"> чланом 1. </w:t>
      </w:r>
      <w:proofErr w:type="gramStart"/>
      <w:r w:rsidRPr="005E0D49">
        <w:rPr>
          <w:rFonts w:cs="Arial"/>
        </w:rPr>
        <w:t>овог</w:t>
      </w:r>
      <w:proofErr w:type="gramEnd"/>
      <w:r w:rsidRPr="005E0D49">
        <w:rPr>
          <w:rFonts w:cs="Arial"/>
        </w:rPr>
        <w:t xml:space="preserve"> Уговора Пружалац услуге доставља Кориснику услуге Коначни извештај.</w:t>
      </w:r>
    </w:p>
    <w:p w14:paraId="3116397E" w14:textId="77777777" w:rsidR="00EE793E" w:rsidRPr="005E0D49" w:rsidRDefault="00EE793E" w:rsidP="00EE793E">
      <w:pPr>
        <w:pStyle w:val="KDParagraf"/>
        <w:spacing w:before="0"/>
        <w:rPr>
          <w:rFonts w:cs="Arial"/>
        </w:rPr>
      </w:pPr>
    </w:p>
    <w:p w14:paraId="3CA87542" w14:textId="77777777" w:rsidR="00EE793E" w:rsidRPr="005E0D49" w:rsidRDefault="00EE793E" w:rsidP="00EE793E">
      <w:pPr>
        <w:pStyle w:val="KDParagraf"/>
        <w:spacing w:before="0"/>
        <w:rPr>
          <w:rFonts w:cs="Arial"/>
        </w:rPr>
      </w:pPr>
      <w:r w:rsidRPr="005E0D49">
        <w:rPr>
          <w:rFonts w:cs="Arial"/>
        </w:rPr>
        <w:t xml:space="preserve">Коначни извештај из става 1. </w:t>
      </w:r>
      <w:proofErr w:type="gramStart"/>
      <w:r w:rsidRPr="005E0D49">
        <w:rPr>
          <w:rFonts w:cs="Arial"/>
        </w:rPr>
        <w:t>овог</w:t>
      </w:r>
      <w:proofErr w:type="gramEnd"/>
      <w:r w:rsidRPr="005E0D49">
        <w:rPr>
          <w:rFonts w:cs="Arial"/>
        </w:rPr>
        <w:t xml:space="preserve"> члана обавезно садржи: преглед свих  извршених  активности на пружању Услуге, </w:t>
      </w:r>
      <w:r w:rsidR="005C442E">
        <w:rPr>
          <w:rFonts w:cs="Arial"/>
          <w:lang w:val="sr-Cyrl-CS"/>
        </w:rPr>
        <w:t>периодично</w:t>
      </w:r>
      <w:r w:rsidRPr="005E0D49">
        <w:rPr>
          <w:rFonts w:cs="Arial"/>
        </w:rPr>
        <w:t xml:space="preserve"> одобрених извршених уговорних активности и финални уговорни производ.</w:t>
      </w:r>
    </w:p>
    <w:p w14:paraId="25A740B1" w14:textId="77777777" w:rsidR="00EE793E" w:rsidRPr="005E0D49" w:rsidRDefault="00EE793E" w:rsidP="00EE793E">
      <w:pPr>
        <w:pStyle w:val="KDParagraf"/>
        <w:spacing w:before="0"/>
        <w:rPr>
          <w:rFonts w:cs="Arial"/>
        </w:rPr>
      </w:pPr>
    </w:p>
    <w:p w14:paraId="1C69865E" w14:textId="77777777" w:rsidR="00EE793E" w:rsidRPr="005E0D49" w:rsidRDefault="00EE793E" w:rsidP="00EE793E">
      <w:pPr>
        <w:pStyle w:val="KDParagraf"/>
        <w:spacing w:before="0"/>
        <w:rPr>
          <w:rFonts w:cs="Arial"/>
        </w:rPr>
      </w:pPr>
      <w:r w:rsidRPr="005E0D49">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754833E" w14:textId="77777777" w:rsidR="00EE793E" w:rsidRPr="005E0D49" w:rsidRDefault="00EE793E" w:rsidP="00EE793E">
      <w:pPr>
        <w:pStyle w:val="KDParagraf"/>
        <w:spacing w:before="0"/>
        <w:rPr>
          <w:rFonts w:cs="Arial"/>
        </w:rPr>
      </w:pPr>
    </w:p>
    <w:p w14:paraId="203B92C1" w14:textId="77777777" w:rsidR="00EE793E" w:rsidRPr="005E0D49" w:rsidRDefault="00EE793E" w:rsidP="00EE793E">
      <w:pPr>
        <w:pStyle w:val="KDParagraf"/>
        <w:spacing w:before="0"/>
        <w:rPr>
          <w:rFonts w:cs="Arial"/>
        </w:rPr>
      </w:pPr>
      <w:r w:rsidRPr="005E0D49">
        <w:rPr>
          <w:rFonts w:cs="Arial"/>
        </w:rPr>
        <w:lastRenderedPageBreak/>
        <w:t>Пружалац услуг</w:t>
      </w:r>
      <w:r w:rsidR="00D3338D">
        <w:rPr>
          <w:rFonts w:cs="Arial"/>
          <w:lang w:val="sr-Cyrl-RS"/>
        </w:rPr>
        <w:t>е</w:t>
      </w:r>
      <w:r w:rsidRPr="005E0D49">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5C442E">
        <w:rPr>
          <w:rFonts w:cs="Arial"/>
          <w:lang w:val="sr-Cyrl-CS"/>
        </w:rPr>
        <w:t>10</w:t>
      </w:r>
      <w:r w:rsidRPr="005E0D49">
        <w:rPr>
          <w:rFonts w:cs="Arial"/>
        </w:rPr>
        <w:t xml:space="preserve"> (словима</w:t>
      </w:r>
      <w:proofErr w:type="gramStart"/>
      <w:r w:rsidRPr="005E0D49">
        <w:rPr>
          <w:rFonts w:cs="Arial"/>
        </w:rPr>
        <w:t>:</w:t>
      </w:r>
      <w:r w:rsidR="005C442E">
        <w:rPr>
          <w:rFonts w:cs="Arial"/>
          <w:lang w:val="sr-Cyrl-CS"/>
        </w:rPr>
        <w:t>десет</w:t>
      </w:r>
      <w:proofErr w:type="gramEnd"/>
      <w:r w:rsidRPr="005E0D49">
        <w:rPr>
          <w:rFonts w:cs="Arial"/>
        </w:rPr>
        <w:t>) дана.</w:t>
      </w:r>
    </w:p>
    <w:p w14:paraId="2879B68E" w14:textId="77777777" w:rsidR="00EE793E" w:rsidRPr="005E0D49" w:rsidRDefault="00EE793E" w:rsidP="00EE793E">
      <w:pPr>
        <w:pStyle w:val="KDParagraf"/>
        <w:spacing w:before="0"/>
        <w:rPr>
          <w:rFonts w:cs="Arial"/>
        </w:rPr>
      </w:pPr>
    </w:p>
    <w:p w14:paraId="605D2127" w14:textId="77777777" w:rsidR="00EE793E" w:rsidRPr="005E0D49" w:rsidRDefault="00EE793E" w:rsidP="00EE793E">
      <w:pPr>
        <w:pStyle w:val="KDParagraf"/>
        <w:spacing w:before="0"/>
        <w:rPr>
          <w:rFonts w:cs="Arial"/>
        </w:rPr>
      </w:pPr>
      <w:r w:rsidRPr="005E0D49">
        <w:rPr>
          <w:rFonts w:cs="Arial"/>
        </w:rPr>
        <w:t>Уколико Пружалац услуг</w:t>
      </w:r>
      <w:r w:rsidR="00D3338D">
        <w:rPr>
          <w:rFonts w:cs="Arial"/>
          <w:lang w:val="sr-Cyrl-RS"/>
        </w:rPr>
        <w:t>е</w:t>
      </w:r>
      <w:r w:rsidRPr="005E0D49">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FCDBE84" w14:textId="77777777" w:rsidR="00EE793E" w:rsidRPr="005E0D49" w:rsidRDefault="00EE793E" w:rsidP="00EE793E">
      <w:pPr>
        <w:pStyle w:val="KDParagraf"/>
        <w:spacing w:before="0"/>
        <w:rPr>
          <w:rFonts w:cs="Arial"/>
        </w:rPr>
      </w:pPr>
    </w:p>
    <w:p w14:paraId="4312B6A1" w14:textId="77777777" w:rsidR="00EE793E" w:rsidRPr="005E0D49" w:rsidRDefault="00EE793E" w:rsidP="00EE793E">
      <w:pPr>
        <w:pStyle w:val="KDParagraf"/>
        <w:spacing w:before="0"/>
        <w:rPr>
          <w:rFonts w:cs="Arial"/>
        </w:rPr>
      </w:pPr>
      <w:r w:rsidRPr="005E0D49">
        <w:rPr>
          <w:rFonts w:cs="Arial"/>
        </w:rPr>
        <w:t>О немогућности поступања по примедбама Корис</w:t>
      </w:r>
      <w:r w:rsidR="00D3338D">
        <w:rPr>
          <w:rFonts w:cs="Arial"/>
          <w:lang w:val="sr-Cyrl-RS"/>
        </w:rPr>
        <w:t>н</w:t>
      </w:r>
      <w:r w:rsidRPr="005E0D49">
        <w:rPr>
          <w:rFonts w:cs="Arial"/>
        </w:rPr>
        <w:t>ика услуге у датом року, Пружалац услуг</w:t>
      </w:r>
      <w:r w:rsidR="00D3338D">
        <w:rPr>
          <w:rFonts w:cs="Arial"/>
          <w:lang w:val="sr-Cyrl-RS"/>
        </w:rPr>
        <w:t>е</w:t>
      </w:r>
      <w:r w:rsidRPr="005E0D49">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FF50EE3" w14:textId="77777777" w:rsidR="00EE793E" w:rsidRPr="005E0D49" w:rsidRDefault="00EE793E" w:rsidP="00EE793E">
      <w:pPr>
        <w:pStyle w:val="KDParagraf"/>
        <w:spacing w:before="0"/>
        <w:rPr>
          <w:rFonts w:cs="Arial"/>
        </w:rPr>
      </w:pPr>
    </w:p>
    <w:p w14:paraId="3748F07C" w14:textId="77777777" w:rsidR="00EE793E" w:rsidRPr="005E0D49" w:rsidRDefault="00EE793E" w:rsidP="00EE793E">
      <w:pPr>
        <w:pStyle w:val="KDParagraf"/>
        <w:spacing w:before="0"/>
        <w:rPr>
          <w:rFonts w:cs="Arial"/>
        </w:rPr>
      </w:pPr>
      <w:r w:rsidRPr="005E0D49">
        <w:rPr>
          <w:rFonts w:cs="Arial"/>
        </w:rPr>
        <w:t>Након усвајања Коначног извештаја и предметне пројектне документације на седници надлежног тела Корисника услуге</w:t>
      </w:r>
      <w:r w:rsidR="00E652B3">
        <w:rPr>
          <w:rFonts w:cs="Arial"/>
        </w:rPr>
        <w:t xml:space="preserve"> </w:t>
      </w:r>
      <w:r w:rsidR="00C94B3A" w:rsidRPr="005E0D49">
        <w:rPr>
          <w:rFonts w:cs="Arial"/>
          <w:lang w:val="sr-Cyrl-RS"/>
        </w:rPr>
        <w:t>(Стручни савет</w:t>
      </w:r>
      <w:r w:rsidR="005C442E">
        <w:rPr>
          <w:rFonts w:cs="Arial"/>
          <w:lang w:val="sr-Cyrl-RS"/>
        </w:rPr>
        <w:t xml:space="preserve"> ЈП ЕПС</w:t>
      </w:r>
      <w:r w:rsidR="00C94B3A" w:rsidRPr="005E0D49">
        <w:rPr>
          <w:rFonts w:cs="Arial"/>
          <w:lang w:val="sr-Cyrl-RS"/>
        </w:rPr>
        <w:t>)</w:t>
      </w:r>
      <w:r w:rsidRPr="005E0D49">
        <w:rPr>
          <w:rFonts w:cs="Arial"/>
        </w:rPr>
        <w:t xml:space="preserve">, Корисник услуге ће извршити исплату Пружаоцу услуге </w:t>
      </w:r>
      <w:r w:rsidR="005C442E">
        <w:rPr>
          <w:rFonts w:cs="Arial"/>
          <w:lang w:val="sr-Cyrl-CS"/>
        </w:rPr>
        <w:t xml:space="preserve">преосталог дела </w:t>
      </w:r>
      <w:r w:rsidRPr="005E0D49">
        <w:rPr>
          <w:rFonts w:cs="Arial"/>
        </w:rPr>
        <w:t xml:space="preserve">у року </w:t>
      </w:r>
      <w:r w:rsidR="005D0470" w:rsidRPr="005E0D49">
        <w:rPr>
          <w:rFonts w:cs="Arial"/>
          <w:lang w:val="sr-Cyrl-RS"/>
        </w:rPr>
        <w:t>до</w:t>
      </w:r>
      <w:r w:rsidRPr="005E0D49">
        <w:rPr>
          <w:rFonts w:cs="Arial"/>
        </w:rPr>
        <w:t xml:space="preserve"> 45 (словима: четрдесетпет) дана од дана пријема рачуна, динарском дознаком за прихваћени и оверени Коначни извештај, од стране овлашћеног представника Корисника услуге.</w:t>
      </w:r>
    </w:p>
    <w:p w14:paraId="043E8C9B" w14:textId="77777777" w:rsidR="00EE793E" w:rsidRPr="005E0D49" w:rsidRDefault="00EE793E" w:rsidP="00EE793E">
      <w:pPr>
        <w:pStyle w:val="KDParagraf"/>
        <w:spacing w:before="0"/>
        <w:rPr>
          <w:rFonts w:cs="Arial"/>
        </w:rPr>
      </w:pPr>
    </w:p>
    <w:p w14:paraId="6EA4DBB1" w14:textId="77777777" w:rsidR="00EE793E" w:rsidRPr="005E0D49" w:rsidRDefault="00EE793E" w:rsidP="00A92F10">
      <w:pPr>
        <w:pStyle w:val="KDParagraf"/>
        <w:spacing w:before="0"/>
        <w:jc w:val="center"/>
        <w:rPr>
          <w:rFonts w:cs="Arial"/>
        </w:rPr>
      </w:pPr>
      <w:r w:rsidRPr="005E0D49">
        <w:rPr>
          <w:rFonts w:cs="Arial"/>
          <w:b/>
        </w:rPr>
        <w:t>Члан 6</w:t>
      </w:r>
      <w:r w:rsidRPr="005E0D49">
        <w:rPr>
          <w:rFonts w:cs="Arial"/>
        </w:rPr>
        <w:t>.</w:t>
      </w:r>
    </w:p>
    <w:p w14:paraId="458CF6C8" w14:textId="77777777" w:rsidR="00EE793E" w:rsidRPr="005E0D49" w:rsidRDefault="00EE793E" w:rsidP="00EE793E">
      <w:pPr>
        <w:pStyle w:val="KDParagraf"/>
        <w:spacing w:before="0"/>
        <w:rPr>
          <w:rFonts w:cs="Arial"/>
        </w:rPr>
      </w:pPr>
      <w:r w:rsidRPr="005E0D49">
        <w:rPr>
          <w:rFonts w:cs="Arial"/>
        </w:rPr>
        <w:t>Адресе Уговорних страна за пријем писмена и поште, су следеће:</w:t>
      </w:r>
    </w:p>
    <w:p w14:paraId="4BE43CA2" w14:textId="77777777" w:rsidR="00EE793E" w:rsidRPr="005E0D49" w:rsidRDefault="00EE793E" w:rsidP="00EE793E">
      <w:pPr>
        <w:pStyle w:val="KDParagraf"/>
        <w:spacing w:before="0"/>
        <w:rPr>
          <w:rFonts w:cs="Arial"/>
        </w:rPr>
      </w:pPr>
    </w:p>
    <w:p w14:paraId="0DF6F4DC" w14:textId="77777777" w:rsidR="00EE793E" w:rsidRPr="005E0D49" w:rsidRDefault="00EE793E" w:rsidP="00EE793E">
      <w:pPr>
        <w:pStyle w:val="KDParagraf"/>
        <w:spacing w:before="0"/>
        <w:rPr>
          <w:rFonts w:cs="Arial"/>
        </w:rPr>
      </w:pPr>
      <w:r w:rsidRPr="005E0D49">
        <w:rPr>
          <w:rFonts w:cs="Arial"/>
        </w:rPr>
        <w:t>Корисник услуге:</w:t>
      </w:r>
      <w:r w:rsidRPr="005E0D49">
        <w:rPr>
          <w:rFonts w:cs="Arial"/>
        </w:rPr>
        <w:tab/>
        <w:t>Јавно предузеће „Електропривреда Србије</w:t>
      </w:r>
      <w:proofErr w:type="gramStart"/>
      <w:r w:rsidRPr="005E0D49">
        <w:rPr>
          <w:rFonts w:cs="Arial"/>
        </w:rPr>
        <w:t>“ Београд</w:t>
      </w:r>
      <w:proofErr w:type="gramEnd"/>
      <w:r w:rsidRPr="005E0D49">
        <w:rPr>
          <w:rFonts w:cs="Arial"/>
        </w:rPr>
        <w:t>, Улица царице Милице 2</w:t>
      </w:r>
      <w:r w:rsidRPr="005E0D49">
        <w:rPr>
          <w:rFonts w:cs="Arial"/>
          <w:lang w:val="sr-Cyrl-RS"/>
        </w:rPr>
        <w:t xml:space="preserve">, </w:t>
      </w:r>
      <w:r w:rsidRPr="005E0D49">
        <w:rPr>
          <w:rFonts w:cs="Arial"/>
        </w:rPr>
        <w:t>11000 Београд</w:t>
      </w:r>
    </w:p>
    <w:p w14:paraId="561C65E0" w14:textId="77777777" w:rsidR="00EE793E" w:rsidRPr="005E0D49" w:rsidRDefault="00EE793E" w:rsidP="00EE793E">
      <w:pPr>
        <w:pStyle w:val="KDParagraf"/>
        <w:spacing w:before="0"/>
        <w:rPr>
          <w:rFonts w:cs="Arial"/>
        </w:rPr>
      </w:pPr>
    </w:p>
    <w:p w14:paraId="1A7D26EE" w14:textId="77777777" w:rsidR="00EE793E" w:rsidRPr="005E0D49" w:rsidRDefault="00EE793E" w:rsidP="00EE793E">
      <w:pPr>
        <w:pStyle w:val="KDParagraf"/>
        <w:spacing w:before="0"/>
        <w:rPr>
          <w:rFonts w:cs="Arial"/>
        </w:rPr>
      </w:pPr>
    </w:p>
    <w:p w14:paraId="4E4B4928" w14:textId="77777777" w:rsidR="00EE793E" w:rsidRPr="005E0D49" w:rsidRDefault="00EE793E" w:rsidP="00EE793E">
      <w:pPr>
        <w:pStyle w:val="KDParagraf"/>
        <w:spacing w:before="0"/>
        <w:rPr>
          <w:rFonts w:cs="Arial"/>
        </w:rPr>
      </w:pPr>
      <w:r w:rsidRPr="005E0D49">
        <w:rPr>
          <w:rFonts w:cs="Arial"/>
        </w:rPr>
        <w:tab/>
      </w:r>
      <w:r w:rsidRPr="005E0D49">
        <w:rPr>
          <w:rFonts w:cs="Arial"/>
        </w:rPr>
        <w:tab/>
      </w:r>
      <w:r w:rsidRPr="005E0D49">
        <w:rPr>
          <w:rFonts w:cs="Arial"/>
        </w:rPr>
        <w:tab/>
      </w:r>
    </w:p>
    <w:p w14:paraId="3942756C" w14:textId="77777777" w:rsidR="00EE793E" w:rsidRPr="005E0D49" w:rsidRDefault="00EE793E" w:rsidP="00EE793E">
      <w:pPr>
        <w:pStyle w:val="KDParagraf"/>
        <w:spacing w:before="0"/>
        <w:rPr>
          <w:rFonts w:cs="Arial"/>
        </w:rPr>
      </w:pPr>
      <w:r w:rsidRPr="005E0D49">
        <w:rPr>
          <w:rFonts w:cs="Arial"/>
        </w:rPr>
        <w:t>Пружалац услуге:</w:t>
      </w:r>
      <w:r w:rsidRPr="005E0D49">
        <w:rPr>
          <w:rFonts w:cs="Arial"/>
        </w:rPr>
        <w:tab/>
        <w:t>__________________________________________</w:t>
      </w:r>
    </w:p>
    <w:p w14:paraId="459F8DAC" w14:textId="77777777" w:rsidR="00EE793E" w:rsidRPr="005E0D49" w:rsidRDefault="00EE793E" w:rsidP="00EE793E">
      <w:pPr>
        <w:pStyle w:val="KDParagraf"/>
        <w:spacing w:before="0"/>
        <w:rPr>
          <w:rFonts w:cs="Arial"/>
        </w:rPr>
      </w:pPr>
      <w:r w:rsidRPr="005E0D49">
        <w:rPr>
          <w:rFonts w:cs="Arial"/>
        </w:rPr>
        <w:tab/>
      </w:r>
      <w:r w:rsidRPr="005E0D49">
        <w:rPr>
          <w:rFonts w:cs="Arial"/>
        </w:rPr>
        <w:tab/>
      </w:r>
      <w:r w:rsidRPr="005E0D49">
        <w:rPr>
          <w:rFonts w:cs="Arial"/>
        </w:rPr>
        <w:tab/>
      </w:r>
      <w:r w:rsidRPr="005E0D49">
        <w:rPr>
          <w:rFonts w:cs="Arial"/>
        </w:rPr>
        <w:tab/>
        <w:t>__________________________________________</w:t>
      </w:r>
    </w:p>
    <w:p w14:paraId="150AC65F" w14:textId="77777777" w:rsidR="00EE793E" w:rsidRPr="005E0D49" w:rsidRDefault="00EE793E" w:rsidP="00EE793E">
      <w:pPr>
        <w:pStyle w:val="KDParagraf"/>
        <w:spacing w:before="0"/>
        <w:rPr>
          <w:rFonts w:cs="Arial"/>
        </w:rPr>
      </w:pPr>
      <w:r w:rsidRPr="005E0D49">
        <w:rPr>
          <w:rFonts w:cs="Arial"/>
        </w:rPr>
        <w:tab/>
      </w:r>
      <w:r w:rsidRPr="005E0D49">
        <w:rPr>
          <w:rFonts w:cs="Arial"/>
        </w:rPr>
        <w:tab/>
      </w:r>
      <w:r w:rsidRPr="005E0D49">
        <w:rPr>
          <w:rFonts w:cs="Arial"/>
        </w:rPr>
        <w:tab/>
      </w:r>
      <w:r w:rsidRPr="005E0D49">
        <w:rPr>
          <w:rFonts w:cs="Arial"/>
        </w:rPr>
        <w:tab/>
        <w:t>__________________________________________</w:t>
      </w:r>
    </w:p>
    <w:p w14:paraId="5968D78B" w14:textId="77777777" w:rsidR="00EE793E" w:rsidRPr="005E0D49" w:rsidRDefault="00EE793E" w:rsidP="00EE793E">
      <w:pPr>
        <w:pStyle w:val="KDParagraf"/>
        <w:spacing w:before="0"/>
        <w:rPr>
          <w:rFonts w:cs="Arial"/>
        </w:rPr>
      </w:pPr>
      <w:r w:rsidRPr="005E0D49">
        <w:rPr>
          <w:rFonts w:cs="Arial"/>
        </w:rPr>
        <w:tab/>
      </w:r>
      <w:r w:rsidRPr="005E0D49">
        <w:rPr>
          <w:rFonts w:cs="Arial"/>
        </w:rPr>
        <w:tab/>
      </w:r>
      <w:r w:rsidRPr="005E0D49">
        <w:rPr>
          <w:rFonts w:cs="Arial"/>
        </w:rPr>
        <w:tab/>
      </w:r>
      <w:r w:rsidRPr="005E0D49">
        <w:rPr>
          <w:rFonts w:cs="Arial"/>
        </w:rPr>
        <w:tab/>
        <w:t xml:space="preserve">__________________________________________  </w:t>
      </w:r>
    </w:p>
    <w:p w14:paraId="2621CFB5" w14:textId="77777777" w:rsidR="00EE793E" w:rsidRPr="005E0D49" w:rsidRDefault="00EE793E" w:rsidP="00EE793E">
      <w:pPr>
        <w:pStyle w:val="KDParagraf"/>
        <w:spacing w:before="0"/>
        <w:rPr>
          <w:rFonts w:cs="Arial"/>
        </w:rPr>
      </w:pPr>
    </w:p>
    <w:p w14:paraId="7A2A0EEB" w14:textId="77777777" w:rsidR="00EE793E" w:rsidRPr="005E0D49" w:rsidRDefault="00EE793E" w:rsidP="00EE793E">
      <w:pPr>
        <w:pStyle w:val="KDParagraf"/>
        <w:spacing w:before="0"/>
        <w:rPr>
          <w:rFonts w:cs="Arial"/>
        </w:rPr>
      </w:pPr>
    </w:p>
    <w:p w14:paraId="3A8B481B" w14:textId="77777777" w:rsidR="00EE793E" w:rsidRPr="005E0D49" w:rsidRDefault="00EE793E" w:rsidP="00EE793E">
      <w:pPr>
        <w:pStyle w:val="KDParagraf"/>
        <w:spacing w:before="0"/>
        <w:rPr>
          <w:rFonts w:cs="Arial"/>
        </w:rPr>
      </w:pPr>
      <w:r w:rsidRPr="005E0D49">
        <w:rPr>
          <w:rFonts w:cs="Arial"/>
        </w:rPr>
        <w:t xml:space="preserve">Подизвођач: </w:t>
      </w:r>
      <w:r w:rsidRPr="005E0D49">
        <w:rPr>
          <w:rFonts w:cs="Arial"/>
        </w:rPr>
        <w:tab/>
      </w:r>
      <w:r w:rsidRPr="005E0D49">
        <w:rPr>
          <w:rFonts w:cs="Arial"/>
        </w:rPr>
        <w:tab/>
        <w:t xml:space="preserve">_________________________________________ </w:t>
      </w:r>
    </w:p>
    <w:p w14:paraId="0C59FBAB" w14:textId="77777777" w:rsidR="00EE793E" w:rsidRPr="005E0D49" w:rsidRDefault="00EE793E" w:rsidP="00EE793E">
      <w:pPr>
        <w:pStyle w:val="KDParagraf"/>
        <w:spacing w:before="0"/>
        <w:rPr>
          <w:rFonts w:cs="Arial"/>
        </w:rPr>
      </w:pPr>
      <w:r w:rsidRPr="005E0D49">
        <w:rPr>
          <w:rFonts w:cs="Arial"/>
        </w:rPr>
        <w:tab/>
      </w:r>
      <w:r w:rsidRPr="005E0D49">
        <w:rPr>
          <w:rFonts w:cs="Arial"/>
        </w:rPr>
        <w:tab/>
      </w:r>
      <w:r w:rsidRPr="005E0D49">
        <w:rPr>
          <w:rFonts w:cs="Arial"/>
        </w:rPr>
        <w:tab/>
      </w:r>
    </w:p>
    <w:p w14:paraId="73188A03" w14:textId="77777777" w:rsidR="00EE793E" w:rsidRPr="005E0D49" w:rsidRDefault="00EE793E" w:rsidP="00EE793E">
      <w:pPr>
        <w:pStyle w:val="KDParagraf"/>
        <w:spacing w:before="0"/>
        <w:rPr>
          <w:rFonts w:cs="Arial"/>
        </w:rPr>
      </w:pPr>
    </w:p>
    <w:p w14:paraId="0F738C74" w14:textId="77777777" w:rsidR="00EE793E" w:rsidRPr="005E0D49" w:rsidRDefault="00EE793E" w:rsidP="00EE793E">
      <w:pPr>
        <w:pStyle w:val="KDParagraf"/>
        <w:spacing w:before="0"/>
        <w:rPr>
          <w:rFonts w:cs="Arial"/>
          <w:b/>
        </w:rPr>
      </w:pPr>
      <w:r w:rsidRPr="005E0D49">
        <w:rPr>
          <w:rFonts w:cs="Arial"/>
          <w:b/>
        </w:rPr>
        <w:t xml:space="preserve">ОБАВЕЗЕ КОРИСНИКА УСЛУГЕ </w:t>
      </w:r>
    </w:p>
    <w:p w14:paraId="5EDFFF40" w14:textId="77777777" w:rsidR="000A57D7" w:rsidRPr="005E0D49" w:rsidRDefault="000A57D7" w:rsidP="00EE793E">
      <w:pPr>
        <w:pStyle w:val="KDParagraf"/>
        <w:spacing w:before="0"/>
        <w:rPr>
          <w:rFonts w:cs="Arial"/>
          <w:b/>
        </w:rPr>
      </w:pPr>
    </w:p>
    <w:p w14:paraId="52503488" w14:textId="77777777" w:rsidR="00EE793E" w:rsidRPr="005E0D49" w:rsidRDefault="00EE793E" w:rsidP="00A92F10">
      <w:pPr>
        <w:pStyle w:val="KDParagraf"/>
        <w:spacing w:before="0"/>
        <w:jc w:val="center"/>
        <w:rPr>
          <w:rFonts w:cs="Arial"/>
        </w:rPr>
      </w:pPr>
      <w:r w:rsidRPr="005E0D49">
        <w:rPr>
          <w:rFonts w:cs="Arial"/>
          <w:b/>
        </w:rPr>
        <w:t>Члан 7</w:t>
      </w:r>
      <w:r w:rsidRPr="005E0D49">
        <w:rPr>
          <w:rFonts w:cs="Arial"/>
        </w:rPr>
        <w:t>.</w:t>
      </w:r>
    </w:p>
    <w:p w14:paraId="69FC3007" w14:textId="77777777" w:rsidR="00EE793E" w:rsidRPr="005E0D49" w:rsidRDefault="00EE793E" w:rsidP="00EE793E">
      <w:pPr>
        <w:pStyle w:val="KDParagraf"/>
        <w:spacing w:before="0"/>
        <w:rPr>
          <w:rFonts w:cs="Arial"/>
        </w:rPr>
      </w:pPr>
      <w:r w:rsidRPr="005E0D49">
        <w:rPr>
          <w:rFonts w:cs="Arial"/>
        </w:rPr>
        <w:t xml:space="preserve">Корисник услуге се обавезује да Пружаоцу услуге изврши исплату цене Услуге из члана 2. </w:t>
      </w:r>
      <w:proofErr w:type="gramStart"/>
      <w:r w:rsidRPr="005E0D49">
        <w:rPr>
          <w:rFonts w:cs="Arial"/>
        </w:rPr>
        <w:t>у</w:t>
      </w:r>
      <w:proofErr w:type="gramEnd"/>
      <w:r w:rsidRPr="005E0D49">
        <w:rPr>
          <w:rFonts w:cs="Arial"/>
        </w:rPr>
        <w:t xml:space="preserve"> складу са извршеним активностима из Прилога </w:t>
      </w:r>
      <w:r w:rsidR="00300E68">
        <w:rPr>
          <w:rFonts w:cs="Arial"/>
          <w:lang w:val="sr-Cyrl-RS"/>
        </w:rPr>
        <w:t>3</w:t>
      </w:r>
      <w:r w:rsidR="004C1F5A">
        <w:rPr>
          <w:rFonts w:cs="Arial"/>
          <w:lang w:val="sr-Cyrl-RS"/>
        </w:rPr>
        <w:t xml:space="preserve"> </w:t>
      </w:r>
      <w:r w:rsidRPr="005E0D49">
        <w:rPr>
          <w:rFonts w:cs="Arial"/>
        </w:rPr>
        <w:t xml:space="preserve">и 5   овог Уговора, на начин и у роковима утврђеним чланом 3. </w:t>
      </w:r>
      <w:proofErr w:type="gramStart"/>
      <w:r w:rsidRPr="005E0D49">
        <w:rPr>
          <w:rFonts w:cs="Arial"/>
        </w:rPr>
        <w:t>овог</w:t>
      </w:r>
      <w:proofErr w:type="gramEnd"/>
      <w:r w:rsidRPr="005E0D49">
        <w:rPr>
          <w:rFonts w:cs="Arial"/>
        </w:rPr>
        <w:t xml:space="preserve"> Уговора. </w:t>
      </w:r>
    </w:p>
    <w:p w14:paraId="0ACB6898" w14:textId="77777777" w:rsidR="00EE793E" w:rsidRPr="005E0D49" w:rsidRDefault="00EE793E" w:rsidP="00EE793E">
      <w:pPr>
        <w:pStyle w:val="KDParagraf"/>
        <w:spacing w:before="0"/>
        <w:rPr>
          <w:rFonts w:cs="Arial"/>
        </w:rPr>
      </w:pPr>
    </w:p>
    <w:p w14:paraId="38783FD9" w14:textId="77777777" w:rsidR="00EE793E" w:rsidRPr="005E0D49" w:rsidRDefault="00EE793E" w:rsidP="00EE793E">
      <w:pPr>
        <w:pStyle w:val="KDParagraf"/>
        <w:spacing w:before="0"/>
        <w:rPr>
          <w:rFonts w:cs="Arial"/>
        </w:rPr>
      </w:pPr>
      <w:r w:rsidRPr="005E0D49">
        <w:rPr>
          <w:rFonts w:cs="Arial"/>
        </w:rPr>
        <w:t xml:space="preserve">Све исплате по основу овог Уговора биће извршене на рачун Пружаоца услуге: </w:t>
      </w:r>
      <w:r w:rsidRPr="005E0D49">
        <w:rPr>
          <w:rFonts w:cs="Arial"/>
        </w:rPr>
        <w:tab/>
      </w:r>
    </w:p>
    <w:p w14:paraId="78363D3F" w14:textId="77777777" w:rsidR="00EE793E" w:rsidRPr="005E0D49" w:rsidRDefault="00EE793E" w:rsidP="00EE793E">
      <w:pPr>
        <w:pStyle w:val="KDParagraf"/>
        <w:spacing w:before="0"/>
        <w:rPr>
          <w:rFonts w:cs="Arial"/>
        </w:rPr>
      </w:pPr>
      <w:proofErr w:type="gramStart"/>
      <w:r w:rsidRPr="005E0D49">
        <w:rPr>
          <w:rFonts w:cs="Arial"/>
        </w:rPr>
        <w:t>бр</w:t>
      </w:r>
      <w:proofErr w:type="gramEnd"/>
      <w:r w:rsidRPr="005E0D49">
        <w:rPr>
          <w:rFonts w:cs="Arial"/>
        </w:rPr>
        <w:t xml:space="preserve"> рачуна: _____________________________ код банке:____________ </w:t>
      </w:r>
    </w:p>
    <w:p w14:paraId="53D89CC9" w14:textId="77777777" w:rsidR="00EE793E" w:rsidRPr="005E0D49" w:rsidRDefault="00EE793E" w:rsidP="00EE793E">
      <w:pPr>
        <w:pStyle w:val="KDParagraf"/>
        <w:spacing w:before="0"/>
        <w:rPr>
          <w:rFonts w:cs="Arial"/>
        </w:rPr>
      </w:pPr>
    </w:p>
    <w:p w14:paraId="3803B173" w14:textId="77777777" w:rsidR="00EE793E" w:rsidRPr="005E0D49" w:rsidRDefault="00EE793E" w:rsidP="00A92F10">
      <w:pPr>
        <w:pStyle w:val="KDParagraf"/>
        <w:spacing w:before="0"/>
        <w:jc w:val="center"/>
        <w:rPr>
          <w:rFonts w:cs="Arial"/>
        </w:rPr>
      </w:pPr>
      <w:r w:rsidRPr="005E0D49">
        <w:rPr>
          <w:rFonts w:cs="Arial"/>
          <w:b/>
        </w:rPr>
        <w:t>Члан 8</w:t>
      </w:r>
      <w:r w:rsidRPr="005E0D49">
        <w:rPr>
          <w:rFonts w:cs="Arial"/>
        </w:rPr>
        <w:t>.</w:t>
      </w:r>
    </w:p>
    <w:p w14:paraId="00BB47DF" w14:textId="77777777" w:rsidR="00EE793E" w:rsidRPr="005E0D49" w:rsidRDefault="00EE793E" w:rsidP="00EE793E">
      <w:pPr>
        <w:pStyle w:val="KDParagraf"/>
        <w:spacing w:before="0"/>
        <w:rPr>
          <w:rFonts w:cs="Arial"/>
        </w:rPr>
      </w:pPr>
      <w:r w:rsidRPr="005E0D49">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BC0E73E" w14:textId="77777777" w:rsidR="00EE793E" w:rsidRPr="005E0D49" w:rsidRDefault="00EE793E" w:rsidP="00EE793E">
      <w:pPr>
        <w:pStyle w:val="KDParagraf"/>
        <w:spacing w:before="0"/>
        <w:rPr>
          <w:rFonts w:cs="Arial"/>
        </w:rPr>
      </w:pPr>
    </w:p>
    <w:p w14:paraId="2273F5F7" w14:textId="77777777" w:rsidR="00EE793E" w:rsidRPr="005E0D49" w:rsidRDefault="00EE793E" w:rsidP="00EE793E">
      <w:pPr>
        <w:pStyle w:val="KDParagraf"/>
        <w:spacing w:before="0"/>
        <w:rPr>
          <w:rFonts w:cs="Arial"/>
        </w:rPr>
      </w:pPr>
      <w:r w:rsidRPr="005E0D49">
        <w:rPr>
          <w:rFonts w:cs="Arial"/>
        </w:rPr>
        <w:lastRenderedPageBreak/>
        <w:t>Корисник услуге има право да затражи од Пружаоца услуг</w:t>
      </w:r>
      <w:r w:rsidR="00453B44">
        <w:rPr>
          <w:rFonts w:cs="Arial"/>
          <w:lang w:val="sr-Cyrl-RS"/>
        </w:rPr>
        <w:t>е</w:t>
      </w:r>
      <w:r w:rsidRPr="005E0D49">
        <w:rPr>
          <w:rFonts w:cs="Arial"/>
        </w:rPr>
        <w:t xml:space="preserve"> сва </w:t>
      </w:r>
      <w:proofErr w:type="gramStart"/>
      <w:r w:rsidRPr="005E0D49">
        <w:rPr>
          <w:rFonts w:cs="Arial"/>
        </w:rPr>
        <w:t>неопходна  образложења</w:t>
      </w:r>
      <w:proofErr w:type="gramEnd"/>
      <w:r w:rsidRPr="005E0D49">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5AFCBCD" w14:textId="77777777" w:rsidR="00EE793E" w:rsidRPr="005E0D49" w:rsidRDefault="00EE793E" w:rsidP="00EE793E">
      <w:pPr>
        <w:pStyle w:val="KDParagraf"/>
        <w:spacing w:before="0"/>
        <w:rPr>
          <w:rFonts w:cs="Arial"/>
        </w:rPr>
      </w:pPr>
    </w:p>
    <w:p w14:paraId="542A491B" w14:textId="77777777" w:rsidR="00EE793E" w:rsidRPr="005E0D49" w:rsidRDefault="00EE793E" w:rsidP="00A92F10">
      <w:pPr>
        <w:pStyle w:val="KDParagraf"/>
        <w:spacing w:before="0"/>
        <w:jc w:val="center"/>
        <w:rPr>
          <w:rFonts w:cs="Arial"/>
        </w:rPr>
      </w:pPr>
      <w:r w:rsidRPr="005E0D49">
        <w:rPr>
          <w:rFonts w:cs="Arial"/>
          <w:b/>
        </w:rPr>
        <w:t>Члан 9</w:t>
      </w:r>
      <w:r w:rsidRPr="005E0D49">
        <w:rPr>
          <w:rFonts w:cs="Arial"/>
        </w:rPr>
        <w:t>.</w:t>
      </w:r>
    </w:p>
    <w:p w14:paraId="754379DB" w14:textId="77777777" w:rsidR="00EE793E" w:rsidRPr="005E0D49" w:rsidRDefault="00EE793E" w:rsidP="00EE793E">
      <w:pPr>
        <w:pStyle w:val="KDParagraf"/>
        <w:spacing w:before="0"/>
        <w:rPr>
          <w:rFonts w:cs="Arial"/>
        </w:rPr>
      </w:pPr>
      <w:r w:rsidRPr="005E0D49">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A643A2">
        <w:rPr>
          <w:rFonts w:cs="Arial"/>
          <w:lang w:val="sr-Cyrl-RS"/>
        </w:rPr>
        <w:t>е</w:t>
      </w:r>
      <w:r w:rsidRPr="005E0D49">
        <w:rPr>
          <w:rFonts w:cs="Arial"/>
        </w:rPr>
        <w:t xml:space="preserve"> припремио током извршења овог Уговора и оцени прихватљивости анализа, предлога, материјала и других докумената.</w:t>
      </w:r>
    </w:p>
    <w:p w14:paraId="38A6B9B9" w14:textId="77777777" w:rsidR="00EE793E" w:rsidRPr="005E0D49" w:rsidRDefault="00EE793E" w:rsidP="00EE793E">
      <w:pPr>
        <w:pStyle w:val="KDParagraf"/>
        <w:spacing w:before="0"/>
        <w:rPr>
          <w:rFonts w:cs="Arial"/>
        </w:rPr>
      </w:pPr>
    </w:p>
    <w:p w14:paraId="6F2FCF16" w14:textId="77777777" w:rsidR="00A92F10" w:rsidRDefault="00A92F10" w:rsidP="00EE793E">
      <w:pPr>
        <w:pStyle w:val="KDParagraf"/>
        <w:spacing w:before="0"/>
        <w:rPr>
          <w:rFonts w:cs="Arial"/>
          <w:b/>
        </w:rPr>
      </w:pPr>
    </w:p>
    <w:p w14:paraId="182879E1" w14:textId="77777777" w:rsidR="00A92F10" w:rsidRDefault="00A92F10" w:rsidP="00EE793E">
      <w:pPr>
        <w:pStyle w:val="KDParagraf"/>
        <w:spacing w:before="0"/>
        <w:rPr>
          <w:rFonts w:cs="Arial"/>
          <w:b/>
        </w:rPr>
      </w:pPr>
    </w:p>
    <w:p w14:paraId="63D85C04" w14:textId="77777777" w:rsidR="00EE793E" w:rsidRPr="005E0D49" w:rsidRDefault="00EE793E" w:rsidP="00EE793E">
      <w:pPr>
        <w:pStyle w:val="KDParagraf"/>
        <w:spacing w:before="0"/>
        <w:rPr>
          <w:rFonts w:cs="Arial"/>
          <w:b/>
        </w:rPr>
      </w:pPr>
      <w:r w:rsidRPr="005E0D49">
        <w:rPr>
          <w:rFonts w:cs="Arial"/>
          <w:b/>
        </w:rPr>
        <w:t>ОБАВЕЗЕ ПРУЖАОЦА УСЛУГЕ</w:t>
      </w:r>
    </w:p>
    <w:p w14:paraId="7E4EF6E4" w14:textId="77777777" w:rsidR="00EE793E" w:rsidRPr="005E0D49" w:rsidRDefault="00EE793E" w:rsidP="00EE793E">
      <w:pPr>
        <w:pStyle w:val="KDParagraf"/>
        <w:spacing w:before="0"/>
        <w:rPr>
          <w:rFonts w:cs="Arial"/>
        </w:rPr>
      </w:pPr>
    </w:p>
    <w:p w14:paraId="3662892E" w14:textId="77777777" w:rsidR="00EE793E" w:rsidRPr="005E0D49" w:rsidRDefault="00EE793E" w:rsidP="00A92F10">
      <w:pPr>
        <w:pStyle w:val="KDParagraf"/>
        <w:spacing w:before="0"/>
        <w:jc w:val="center"/>
        <w:rPr>
          <w:rFonts w:cs="Arial"/>
        </w:rPr>
      </w:pPr>
      <w:r w:rsidRPr="005E0D49">
        <w:rPr>
          <w:rFonts w:cs="Arial"/>
          <w:b/>
        </w:rPr>
        <w:t>Члан 10</w:t>
      </w:r>
      <w:r w:rsidRPr="005E0D49">
        <w:rPr>
          <w:rFonts w:cs="Arial"/>
        </w:rPr>
        <w:t>.</w:t>
      </w:r>
    </w:p>
    <w:p w14:paraId="7D358964" w14:textId="77777777" w:rsidR="00EE793E" w:rsidRPr="005E0D49" w:rsidRDefault="00EE793E" w:rsidP="00EE793E">
      <w:pPr>
        <w:pStyle w:val="KDParagraf"/>
        <w:spacing w:before="0"/>
        <w:rPr>
          <w:rFonts w:cs="Arial"/>
        </w:rPr>
      </w:pPr>
      <w:r w:rsidRPr="005E0D49">
        <w:rPr>
          <w:rFonts w:cs="Arial"/>
        </w:rPr>
        <w:t xml:space="preserve">Пружалац услуге је дужан да у року од </w:t>
      </w:r>
      <w:proofErr w:type="gramStart"/>
      <w:r w:rsidR="00FB0981" w:rsidRPr="005E0D49">
        <w:rPr>
          <w:rFonts w:cs="Arial"/>
          <w:lang w:val="sr-Cyrl-RS"/>
        </w:rPr>
        <w:t xml:space="preserve">7 </w:t>
      </w:r>
      <w:r w:rsidR="00FB0981" w:rsidRPr="005E0D49">
        <w:rPr>
          <w:rFonts w:cs="Arial"/>
        </w:rPr>
        <w:t xml:space="preserve"> </w:t>
      </w:r>
      <w:r w:rsidRPr="005E0D49">
        <w:rPr>
          <w:rFonts w:cs="Arial"/>
        </w:rPr>
        <w:t>(</w:t>
      </w:r>
      <w:proofErr w:type="gramEnd"/>
      <w:r w:rsidRPr="005E0D49">
        <w:rPr>
          <w:rFonts w:cs="Arial"/>
        </w:rPr>
        <w:t xml:space="preserve">словима: </w:t>
      </w:r>
      <w:r w:rsidR="00A20600" w:rsidRPr="005E0D49">
        <w:rPr>
          <w:rFonts w:cs="Arial"/>
          <w:lang w:val="sr-Cyrl-RS"/>
        </w:rPr>
        <w:t>седам</w:t>
      </w:r>
      <w:r w:rsidR="004C1F5A">
        <w:rPr>
          <w:rFonts w:cs="Arial"/>
          <w:lang w:val="sr-Cyrl-RS"/>
        </w:rPr>
        <w:t xml:space="preserve">       </w:t>
      </w:r>
      <w:r w:rsidRPr="005E0D49">
        <w:rPr>
          <w:rFonts w:cs="Arial"/>
        </w:rPr>
        <w:t>)</w:t>
      </w:r>
      <w:r w:rsidR="00A643A2">
        <w:rPr>
          <w:rFonts w:cs="Arial"/>
          <w:lang w:val="sr-Cyrl-RS"/>
        </w:rPr>
        <w:t>дана</w:t>
      </w:r>
      <w:r w:rsidRPr="005E0D49">
        <w:rPr>
          <w:rFonts w:cs="Arial"/>
        </w:rPr>
        <w:t xml:space="preserve"> </w:t>
      </w:r>
      <w:r w:rsidR="00BA7E66">
        <w:rPr>
          <w:rFonts w:cs="Arial"/>
          <w:lang w:val="sr-Cyrl-CS"/>
        </w:rPr>
        <w:t>од</w:t>
      </w:r>
      <w:r w:rsidR="00E652B3">
        <w:rPr>
          <w:rFonts w:cs="Arial"/>
        </w:rPr>
        <w:t xml:space="preserve"> </w:t>
      </w:r>
      <w:r w:rsidR="00E652B3">
        <w:rPr>
          <w:rFonts w:cs="Arial"/>
          <w:lang w:val="sr-Cyrl-RS"/>
        </w:rPr>
        <w:t>дана</w:t>
      </w:r>
      <w:r w:rsidR="00BA7E66">
        <w:rPr>
          <w:rFonts w:cs="Arial"/>
          <w:lang w:val="sr-Cyrl-CS"/>
        </w:rPr>
        <w:t xml:space="preserve"> ступања уговора на снагу </w:t>
      </w:r>
      <w:r w:rsidRPr="005E0D49">
        <w:rPr>
          <w:rFonts w:cs="Arial"/>
        </w:rPr>
        <w:t>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9E4BFD0" w14:textId="77777777" w:rsidR="00EE793E" w:rsidRPr="005E0D49" w:rsidRDefault="00EE793E" w:rsidP="00EE793E">
      <w:pPr>
        <w:pStyle w:val="KDParagraf"/>
        <w:spacing w:before="0"/>
        <w:rPr>
          <w:rFonts w:cs="Arial"/>
        </w:rPr>
      </w:pPr>
    </w:p>
    <w:p w14:paraId="279F330E" w14:textId="77777777" w:rsidR="00EE793E" w:rsidRPr="005E0D49" w:rsidRDefault="00EE793E" w:rsidP="00EE793E">
      <w:pPr>
        <w:pStyle w:val="KDParagraf"/>
        <w:spacing w:before="0"/>
        <w:rPr>
          <w:rFonts w:cs="Arial"/>
        </w:rPr>
      </w:pPr>
      <w:r w:rsidRPr="005E0D49">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176652C" w14:textId="77777777" w:rsidR="00EE793E" w:rsidRPr="005E0D49" w:rsidRDefault="00EE793E" w:rsidP="00EE793E">
      <w:pPr>
        <w:pStyle w:val="KDParagraf"/>
        <w:spacing w:before="0"/>
        <w:rPr>
          <w:rFonts w:cs="Arial"/>
        </w:rPr>
      </w:pPr>
    </w:p>
    <w:p w14:paraId="56140E97" w14:textId="77777777" w:rsidR="00EE793E" w:rsidRPr="005E0D49" w:rsidRDefault="00EE793E" w:rsidP="00EE793E">
      <w:pPr>
        <w:pStyle w:val="KDParagraf"/>
        <w:spacing w:before="0"/>
        <w:rPr>
          <w:rFonts w:cs="Arial"/>
        </w:rPr>
      </w:pPr>
    </w:p>
    <w:p w14:paraId="5A80AD3E" w14:textId="77777777" w:rsidR="00EE793E" w:rsidRPr="005E0D49" w:rsidRDefault="00EE793E" w:rsidP="00EE793E">
      <w:pPr>
        <w:pStyle w:val="KDParagraf"/>
        <w:spacing w:before="0"/>
        <w:rPr>
          <w:rFonts w:cs="Arial"/>
        </w:rPr>
      </w:pPr>
      <w:r w:rsidRPr="005E0D49">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582FD11" w14:textId="77777777" w:rsidR="00EE793E" w:rsidRPr="005E0D49" w:rsidRDefault="00EE793E" w:rsidP="00EE793E">
      <w:pPr>
        <w:pStyle w:val="KDParagraf"/>
        <w:spacing w:before="0"/>
        <w:rPr>
          <w:rFonts w:cs="Arial"/>
        </w:rPr>
      </w:pPr>
    </w:p>
    <w:p w14:paraId="5D332AF9" w14:textId="77777777" w:rsidR="00EE793E" w:rsidRPr="005E0D49" w:rsidRDefault="00EE793E" w:rsidP="00EE793E">
      <w:pPr>
        <w:pStyle w:val="KDParagraf"/>
        <w:spacing w:before="0"/>
        <w:rPr>
          <w:rFonts w:cs="Arial"/>
        </w:rPr>
      </w:pPr>
      <w:r w:rsidRPr="005E0D49">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F047C56" w14:textId="77777777" w:rsidR="00EE793E" w:rsidRPr="005E0D49" w:rsidRDefault="00EE793E" w:rsidP="00EE793E">
      <w:pPr>
        <w:pStyle w:val="KDParagraf"/>
        <w:spacing w:before="0"/>
        <w:rPr>
          <w:rFonts w:cs="Arial"/>
        </w:rPr>
      </w:pPr>
    </w:p>
    <w:p w14:paraId="3A22959B" w14:textId="77777777" w:rsidR="00EE793E" w:rsidRPr="005E0D49" w:rsidRDefault="00EE793E" w:rsidP="00EE793E">
      <w:pPr>
        <w:pStyle w:val="KDParagraf"/>
        <w:spacing w:before="0"/>
        <w:rPr>
          <w:rFonts w:cs="Arial"/>
        </w:rPr>
      </w:pPr>
      <w:r w:rsidRPr="005E0D49">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BD23525" w14:textId="77777777" w:rsidR="00FA2B1D" w:rsidRPr="005E0D49" w:rsidRDefault="00FA2B1D" w:rsidP="00EE793E">
      <w:pPr>
        <w:pStyle w:val="KDParagraf"/>
        <w:spacing w:before="0"/>
        <w:rPr>
          <w:rFonts w:cs="Arial"/>
          <w:b/>
        </w:rPr>
      </w:pPr>
    </w:p>
    <w:p w14:paraId="2A4DC47A" w14:textId="77777777" w:rsidR="00EE793E" w:rsidRPr="005E0D49" w:rsidRDefault="00EE793E" w:rsidP="00A92F10">
      <w:pPr>
        <w:pStyle w:val="KDParagraf"/>
        <w:spacing w:before="0"/>
        <w:jc w:val="center"/>
        <w:rPr>
          <w:rFonts w:cs="Arial"/>
        </w:rPr>
      </w:pPr>
      <w:r w:rsidRPr="005E0D49">
        <w:rPr>
          <w:rFonts w:cs="Arial"/>
          <w:b/>
        </w:rPr>
        <w:t>Члан 11</w:t>
      </w:r>
      <w:r w:rsidRPr="005E0D49">
        <w:rPr>
          <w:rFonts w:cs="Arial"/>
        </w:rPr>
        <w:t>.</w:t>
      </w:r>
    </w:p>
    <w:p w14:paraId="047755B7" w14:textId="77777777" w:rsidR="00EE793E" w:rsidRPr="005E0D49" w:rsidRDefault="00EE793E" w:rsidP="00EE793E">
      <w:pPr>
        <w:pStyle w:val="KDParagraf"/>
        <w:spacing w:before="0"/>
        <w:rPr>
          <w:rFonts w:cs="Arial"/>
        </w:rPr>
      </w:pPr>
      <w:r w:rsidRPr="005E0D49">
        <w:rPr>
          <w:rFonts w:cs="Arial"/>
        </w:rPr>
        <w:t>Пружалац услуге се обавезује да ће након извршења целокупне Услуге, предати Кориснику услуге у изворном електронском и „PDF</w:t>
      </w:r>
      <w:proofErr w:type="gramStart"/>
      <w:r w:rsidRPr="005E0D49">
        <w:rPr>
          <w:rFonts w:cs="Arial"/>
        </w:rPr>
        <w:t>“ облику</w:t>
      </w:r>
      <w:proofErr w:type="gramEnd"/>
      <w:r w:rsidR="00A643A2">
        <w:rPr>
          <w:rFonts w:cs="Arial"/>
          <w:lang w:val="sr-Cyrl-RS"/>
        </w:rPr>
        <w:t xml:space="preserve"> документацију</w:t>
      </w:r>
      <w:r w:rsidRPr="005E0D49">
        <w:rPr>
          <w:rFonts w:cs="Arial"/>
        </w:rPr>
        <w:t xml:space="preserve">: </w:t>
      </w:r>
    </w:p>
    <w:p w14:paraId="711FF557" w14:textId="77777777" w:rsidR="00EE793E" w:rsidRPr="005E0D49" w:rsidRDefault="00EE793E" w:rsidP="00EE793E">
      <w:pPr>
        <w:pStyle w:val="KDParagraf"/>
        <w:spacing w:before="0"/>
        <w:rPr>
          <w:rFonts w:cs="Arial"/>
        </w:rPr>
      </w:pPr>
    </w:p>
    <w:p w14:paraId="7213FCB8" w14:textId="77777777" w:rsidR="00BA7E66" w:rsidRDefault="00BA7E66" w:rsidP="00EE793E">
      <w:pPr>
        <w:pStyle w:val="KDParagraf"/>
        <w:spacing w:before="0"/>
        <w:rPr>
          <w:rFonts w:cs="Arial"/>
        </w:rPr>
      </w:pPr>
    </w:p>
    <w:p w14:paraId="03D31143" w14:textId="77777777" w:rsidR="00BA7E66" w:rsidRDefault="00BA7E66" w:rsidP="00EE793E">
      <w:pPr>
        <w:pStyle w:val="KDParagraf"/>
        <w:spacing w:before="0"/>
        <w:rPr>
          <w:rFonts w:cs="Arial"/>
        </w:rPr>
      </w:pPr>
    </w:p>
    <w:p w14:paraId="5349F8E7" w14:textId="77777777" w:rsidR="00EE793E" w:rsidRPr="005E0D49" w:rsidRDefault="00EA5DD0" w:rsidP="00EE793E">
      <w:pPr>
        <w:pStyle w:val="KDParagraf"/>
        <w:spacing w:before="0"/>
        <w:rPr>
          <w:rFonts w:cs="Arial"/>
        </w:rPr>
      </w:pPr>
      <w:r w:rsidRPr="005E0D49">
        <w:rPr>
          <w:rFonts w:cs="Arial"/>
        </w:rPr>
        <w:t>„Израда инвестиционо техничке документације за МХЕ Врело</w:t>
      </w:r>
      <w:proofErr w:type="gramStart"/>
      <w:r w:rsidRPr="005E0D49">
        <w:rPr>
          <w:rFonts w:cs="Arial"/>
        </w:rPr>
        <w:t xml:space="preserve">“ </w:t>
      </w:r>
      <w:r w:rsidR="00EE793E" w:rsidRPr="005E0D49">
        <w:rPr>
          <w:rFonts w:cs="Arial"/>
        </w:rPr>
        <w:t>(</w:t>
      </w:r>
      <w:proofErr w:type="gramEnd"/>
      <w:r w:rsidR="00EE793E" w:rsidRPr="005E0D49">
        <w:rPr>
          <w:rFonts w:cs="Arial"/>
        </w:rPr>
        <w:t xml:space="preserve">са Резимеом) у папирном облику, на српском језику у седам (7) примерка и у електронском облику (CD) у </w:t>
      </w:r>
      <w:r w:rsidR="00BA7E66">
        <w:rPr>
          <w:rFonts w:cs="Arial"/>
          <w:lang w:val="sr-Cyrl-CS"/>
        </w:rPr>
        <w:t>7</w:t>
      </w:r>
      <w:r w:rsidR="00EE793E" w:rsidRPr="005E0D49">
        <w:rPr>
          <w:rFonts w:cs="Arial"/>
        </w:rPr>
        <w:t xml:space="preserve"> (словима: </w:t>
      </w:r>
      <w:r w:rsidR="00BA7E66">
        <w:rPr>
          <w:rFonts w:cs="Arial"/>
          <w:lang w:val="sr-Cyrl-CS"/>
        </w:rPr>
        <w:t>седам</w:t>
      </w:r>
      <w:r w:rsidR="00EE793E" w:rsidRPr="005E0D49">
        <w:rPr>
          <w:rFonts w:cs="Arial"/>
        </w:rPr>
        <w:t>) примерака</w:t>
      </w:r>
      <w:r w:rsidR="00BA7E66">
        <w:rPr>
          <w:rFonts w:cs="Arial"/>
          <w:lang w:val="sr-Cyrl-CS"/>
        </w:rPr>
        <w:t>.</w:t>
      </w:r>
      <w:r w:rsidR="00EE793E" w:rsidRPr="005E0D49">
        <w:rPr>
          <w:rFonts w:cs="Arial"/>
        </w:rPr>
        <w:t xml:space="preserve">  Предате примерке из става првог овог члана верификује лице овлашћено за праћење реализације овог Уговора на страни Корисника услуге.  </w:t>
      </w:r>
    </w:p>
    <w:p w14:paraId="57DE8D49" w14:textId="77777777" w:rsidR="00EE793E" w:rsidRPr="005E0D49" w:rsidRDefault="00EE793E" w:rsidP="00EE793E">
      <w:pPr>
        <w:pStyle w:val="KDParagraf"/>
        <w:spacing w:before="0"/>
        <w:rPr>
          <w:rFonts w:cs="Arial"/>
        </w:rPr>
      </w:pPr>
    </w:p>
    <w:p w14:paraId="0FDEFB6B" w14:textId="77777777" w:rsidR="00EE793E" w:rsidRPr="005E0D49" w:rsidRDefault="00EE793E" w:rsidP="00A92F10">
      <w:pPr>
        <w:pStyle w:val="KDParagraf"/>
        <w:spacing w:before="0"/>
        <w:jc w:val="center"/>
        <w:rPr>
          <w:rFonts w:cs="Arial"/>
        </w:rPr>
      </w:pPr>
      <w:r w:rsidRPr="005E0D49">
        <w:rPr>
          <w:rFonts w:cs="Arial"/>
          <w:b/>
        </w:rPr>
        <w:t>Члан 12</w:t>
      </w:r>
      <w:r w:rsidRPr="005E0D49">
        <w:rPr>
          <w:rFonts w:cs="Arial"/>
        </w:rPr>
        <w:t>.</w:t>
      </w:r>
    </w:p>
    <w:p w14:paraId="785FFFCD" w14:textId="77777777" w:rsidR="00EE793E" w:rsidRPr="005E0D49" w:rsidRDefault="00EE793E" w:rsidP="00EE793E">
      <w:pPr>
        <w:pStyle w:val="KDParagraf"/>
        <w:spacing w:before="0"/>
        <w:rPr>
          <w:rFonts w:cs="Arial"/>
        </w:rPr>
      </w:pPr>
      <w:r w:rsidRPr="005E0D49">
        <w:rPr>
          <w:rFonts w:cs="Arial"/>
        </w:rPr>
        <w:lastRenderedPageBreak/>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5E543B3" w14:textId="77777777" w:rsidR="00EE793E" w:rsidRPr="005E0D49" w:rsidRDefault="00EE793E" w:rsidP="00EE793E">
      <w:pPr>
        <w:pStyle w:val="KDParagraf"/>
        <w:spacing w:before="0"/>
        <w:rPr>
          <w:rFonts w:cs="Arial"/>
        </w:rPr>
      </w:pPr>
      <w:r w:rsidRPr="005E0D49">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762F6FB" w14:textId="77777777" w:rsidR="00EE793E" w:rsidRPr="005E0D49" w:rsidRDefault="00EE793E" w:rsidP="00EE793E">
      <w:pPr>
        <w:pStyle w:val="KDParagraf"/>
        <w:spacing w:before="0"/>
        <w:rPr>
          <w:rFonts w:cs="Arial"/>
        </w:rPr>
      </w:pPr>
    </w:p>
    <w:p w14:paraId="4AA9C390" w14:textId="77777777" w:rsidR="00EE793E" w:rsidRPr="005E0D49" w:rsidRDefault="00EE793E" w:rsidP="00EE793E">
      <w:pPr>
        <w:pStyle w:val="KDParagraf"/>
        <w:spacing w:before="0"/>
        <w:rPr>
          <w:rFonts w:cs="Arial"/>
          <w:b/>
        </w:rPr>
      </w:pPr>
      <w:r w:rsidRPr="005E0D49">
        <w:rPr>
          <w:rFonts w:cs="Arial"/>
          <w:b/>
        </w:rPr>
        <w:t>РОК</w:t>
      </w:r>
      <w:r w:rsidR="001905BC">
        <w:rPr>
          <w:rFonts w:cs="Arial"/>
          <w:b/>
          <w:lang w:val="sr-Cyrl-RS"/>
        </w:rPr>
        <w:t xml:space="preserve">, </w:t>
      </w:r>
      <w:proofErr w:type="gramStart"/>
      <w:r w:rsidR="001905BC">
        <w:rPr>
          <w:rFonts w:cs="Arial"/>
          <w:b/>
          <w:lang w:val="sr-Cyrl-RS"/>
        </w:rPr>
        <w:t>МЕСТО</w:t>
      </w:r>
      <w:r w:rsidRPr="005E0D49">
        <w:rPr>
          <w:rFonts w:cs="Arial"/>
          <w:b/>
        </w:rPr>
        <w:t xml:space="preserve">  И</w:t>
      </w:r>
      <w:proofErr w:type="gramEnd"/>
      <w:r w:rsidRPr="005E0D49">
        <w:rPr>
          <w:rFonts w:cs="Arial"/>
          <w:b/>
        </w:rPr>
        <w:t xml:space="preserve"> ДИНАМ</w:t>
      </w:r>
      <w:r w:rsidR="001905BC">
        <w:rPr>
          <w:rFonts w:cs="Arial"/>
          <w:b/>
          <w:lang w:val="sr-Cyrl-RS"/>
        </w:rPr>
        <w:t>И</w:t>
      </w:r>
      <w:r w:rsidRPr="005E0D49">
        <w:rPr>
          <w:rFonts w:cs="Arial"/>
          <w:b/>
        </w:rPr>
        <w:t>КА ПРУЖАЊА УСЛУГЕ</w:t>
      </w:r>
    </w:p>
    <w:p w14:paraId="6DC056FB" w14:textId="77777777" w:rsidR="00EE793E" w:rsidRPr="005E0D49" w:rsidRDefault="00EE793E" w:rsidP="00EE793E">
      <w:pPr>
        <w:pStyle w:val="KDParagraf"/>
        <w:spacing w:before="0"/>
        <w:rPr>
          <w:rFonts w:cs="Arial"/>
          <w:b/>
        </w:rPr>
      </w:pPr>
    </w:p>
    <w:p w14:paraId="06D5DC10" w14:textId="77777777" w:rsidR="00EE793E" w:rsidRPr="005E0D49" w:rsidRDefault="00EE793E" w:rsidP="00A92F10">
      <w:pPr>
        <w:pStyle w:val="KDParagraf"/>
        <w:spacing w:before="0"/>
        <w:jc w:val="center"/>
        <w:rPr>
          <w:rFonts w:cs="Arial"/>
        </w:rPr>
      </w:pPr>
      <w:r w:rsidRPr="005E0D49">
        <w:rPr>
          <w:rFonts w:cs="Arial"/>
          <w:b/>
        </w:rPr>
        <w:t>Члан 13</w:t>
      </w:r>
      <w:r w:rsidRPr="005E0D49">
        <w:rPr>
          <w:rFonts w:cs="Arial"/>
        </w:rPr>
        <w:t>.</w:t>
      </w:r>
    </w:p>
    <w:p w14:paraId="55681579" w14:textId="77777777" w:rsidR="00EE793E" w:rsidRPr="005E0D49" w:rsidRDefault="00EE793E" w:rsidP="00EE793E">
      <w:pPr>
        <w:pStyle w:val="KDParagraf"/>
        <w:spacing w:before="0"/>
        <w:rPr>
          <w:rFonts w:cs="Arial"/>
        </w:rPr>
      </w:pPr>
      <w:r w:rsidRPr="005E0D49">
        <w:rPr>
          <w:rFonts w:cs="Arial"/>
        </w:rPr>
        <w:t xml:space="preserve">Рок за извршење Услуге из члана 1. </w:t>
      </w:r>
      <w:proofErr w:type="gramStart"/>
      <w:r w:rsidRPr="005E0D49">
        <w:rPr>
          <w:rFonts w:cs="Arial"/>
        </w:rPr>
        <w:t>овог</w:t>
      </w:r>
      <w:proofErr w:type="gramEnd"/>
      <w:r w:rsidRPr="005E0D49">
        <w:rPr>
          <w:rFonts w:cs="Arial"/>
        </w:rPr>
        <w:t xml:space="preserve"> Уговора износи ___ (словима:___) </w:t>
      </w:r>
      <w:r w:rsidR="001905BC">
        <w:rPr>
          <w:rFonts w:cs="Arial"/>
          <w:lang w:val="sr-Cyrl-RS"/>
        </w:rPr>
        <w:t xml:space="preserve">месеци </w:t>
      </w:r>
      <w:r w:rsidRPr="005E0D49">
        <w:rPr>
          <w:rFonts w:cs="Arial"/>
        </w:rPr>
        <w:t>почев од дан</w:t>
      </w:r>
      <w:r w:rsidR="005D0470" w:rsidRPr="005E0D49">
        <w:rPr>
          <w:rFonts w:cs="Arial"/>
        </w:rPr>
        <w:t>а ступања на снагу овог Уговора</w:t>
      </w:r>
      <w:r w:rsidR="00FA2B1D" w:rsidRPr="005E0D49">
        <w:rPr>
          <w:rFonts w:cs="Arial"/>
          <w:lang w:val="sr-Cyrl-RS"/>
        </w:rPr>
        <w:t>.</w:t>
      </w:r>
      <w:r w:rsidRPr="005E0D49">
        <w:rPr>
          <w:rFonts w:cs="Arial"/>
        </w:rPr>
        <w:t xml:space="preserve"> </w:t>
      </w:r>
    </w:p>
    <w:p w14:paraId="150C9DA0" w14:textId="77777777" w:rsidR="00EE793E" w:rsidRPr="005E0D49" w:rsidRDefault="00EE793E" w:rsidP="00EE793E">
      <w:pPr>
        <w:pStyle w:val="KDParagraf"/>
        <w:spacing w:before="0"/>
        <w:rPr>
          <w:rFonts w:cs="Arial"/>
        </w:rPr>
      </w:pPr>
    </w:p>
    <w:p w14:paraId="2007AE5C" w14:textId="77777777" w:rsidR="00EE793E" w:rsidRDefault="00EE793E" w:rsidP="00EE793E">
      <w:pPr>
        <w:pStyle w:val="KDParagraf"/>
        <w:spacing w:before="0"/>
        <w:rPr>
          <w:rFonts w:cs="Arial"/>
        </w:rPr>
      </w:pPr>
      <w:r w:rsidRPr="005E0D49">
        <w:rPr>
          <w:rFonts w:cs="Arial"/>
        </w:rPr>
        <w:t xml:space="preserve">Динамика и рокови реализације активности утврђених за поједине фазе предвиђени су Термин планом као Прилогом </w:t>
      </w:r>
      <w:proofErr w:type="gramStart"/>
      <w:r w:rsidRPr="005E0D49">
        <w:rPr>
          <w:rFonts w:cs="Arial"/>
        </w:rPr>
        <w:t>5  овог</w:t>
      </w:r>
      <w:proofErr w:type="gramEnd"/>
      <w:r w:rsidRPr="005E0D49">
        <w:rPr>
          <w:rFonts w:cs="Arial"/>
        </w:rPr>
        <w:t xml:space="preserve"> Уговора.</w:t>
      </w:r>
    </w:p>
    <w:p w14:paraId="61B8D1D7" w14:textId="77777777" w:rsidR="00D76095" w:rsidRPr="005E0D49" w:rsidRDefault="00D76095" w:rsidP="00EE793E">
      <w:pPr>
        <w:pStyle w:val="KDParagraf"/>
        <w:spacing w:before="0"/>
        <w:rPr>
          <w:rFonts w:cs="Arial"/>
        </w:rPr>
      </w:pPr>
    </w:p>
    <w:p w14:paraId="0A571DD2" w14:textId="77777777" w:rsidR="00EE793E" w:rsidRPr="004C1F5A" w:rsidRDefault="00D76095" w:rsidP="00EE793E">
      <w:pPr>
        <w:pStyle w:val="KDParagraf"/>
        <w:spacing w:before="0"/>
        <w:rPr>
          <w:rFonts w:cs="Arial"/>
          <w:lang w:val="sr-Cyrl-RS"/>
        </w:rPr>
      </w:pPr>
      <w:r>
        <w:rPr>
          <w:rFonts w:cs="Arial"/>
          <w:lang w:val="sr-Cyrl-RS"/>
        </w:rPr>
        <w:t>Место пружања услуге је:</w:t>
      </w:r>
      <w:r w:rsidRPr="00D76095">
        <w:rPr>
          <w:rFonts w:cs="Arial"/>
        </w:rPr>
        <w:t xml:space="preserve"> </w:t>
      </w:r>
      <w:r w:rsidRPr="005E0D49">
        <w:rPr>
          <w:rFonts w:cs="Arial"/>
        </w:rPr>
        <w:t xml:space="preserve">ЈП ЕПС Огранак Дринско-Лимске ХЕ  31250 Бајина Башта Трг Д. Јерковића 1.  </w:t>
      </w:r>
    </w:p>
    <w:p w14:paraId="4B1FA64E" w14:textId="77777777" w:rsidR="00A92F10" w:rsidRDefault="00A92F10" w:rsidP="00EE793E">
      <w:pPr>
        <w:pStyle w:val="KDParagraf"/>
        <w:spacing w:before="0"/>
        <w:rPr>
          <w:rFonts w:cs="Arial"/>
          <w:b/>
        </w:rPr>
      </w:pPr>
    </w:p>
    <w:p w14:paraId="183BCDD6" w14:textId="77777777" w:rsidR="00EE793E" w:rsidRPr="005E0D49" w:rsidRDefault="00EE793E" w:rsidP="00EE793E">
      <w:pPr>
        <w:pStyle w:val="KDParagraf"/>
        <w:spacing w:before="0"/>
        <w:rPr>
          <w:rFonts w:cs="Arial"/>
          <w:b/>
        </w:rPr>
      </w:pPr>
      <w:r w:rsidRPr="005E0D49">
        <w:rPr>
          <w:rFonts w:cs="Arial"/>
          <w:b/>
        </w:rPr>
        <w:t xml:space="preserve">СРЕДСТВА ФИНАНСИЈСКОГ ОБЕЗБЕЂЕЊА </w:t>
      </w:r>
    </w:p>
    <w:p w14:paraId="495459DE" w14:textId="77777777" w:rsidR="00EE793E" w:rsidRPr="005E0D49" w:rsidRDefault="00EE793E" w:rsidP="00EE793E">
      <w:pPr>
        <w:pStyle w:val="KDParagraf"/>
        <w:spacing w:before="0"/>
        <w:rPr>
          <w:rFonts w:cs="Arial"/>
          <w:b/>
        </w:rPr>
      </w:pPr>
    </w:p>
    <w:p w14:paraId="44086C4B" w14:textId="77777777" w:rsidR="00EE793E" w:rsidRPr="005E0D49" w:rsidRDefault="00EE793E" w:rsidP="00A92F10">
      <w:pPr>
        <w:pStyle w:val="KDParagraf"/>
        <w:spacing w:before="0"/>
        <w:jc w:val="center"/>
        <w:rPr>
          <w:rFonts w:cs="Arial"/>
        </w:rPr>
      </w:pPr>
      <w:r w:rsidRPr="005E0D49">
        <w:rPr>
          <w:rFonts w:cs="Arial"/>
          <w:b/>
        </w:rPr>
        <w:t>Члан 14</w:t>
      </w:r>
      <w:r w:rsidRPr="005E0D49">
        <w:rPr>
          <w:rFonts w:cs="Arial"/>
        </w:rPr>
        <w:t>.</w:t>
      </w:r>
    </w:p>
    <w:p w14:paraId="122F6080" w14:textId="77777777" w:rsidR="00C94B3A" w:rsidRPr="005E0D49" w:rsidRDefault="00EE793E" w:rsidP="00C94B3A">
      <w:pPr>
        <w:pStyle w:val="KDParagraf"/>
        <w:rPr>
          <w:rFonts w:cs="Arial"/>
        </w:rPr>
      </w:pPr>
      <w:r w:rsidRPr="005E0D49">
        <w:rPr>
          <w:rFonts w:cs="Arial"/>
        </w:rPr>
        <w:t xml:space="preserve">Пружалац услуге је обавезан да у тренутку потписивања Уговора, а најкасније у року од </w:t>
      </w:r>
      <w:r w:rsidR="005D0470" w:rsidRPr="005E0D49">
        <w:rPr>
          <w:rFonts w:cs="Arial"/>
          <w:lang w:val="sr-Cyrl-RS"/>
        </w:rPr>
        <w:t>10</w:t>
      </w:r>
      <w:r w:rsidRPr="005E0D49">
        <w:rPr>
          <w:rFonts w:cs="Arial"/>
        </w:rPr>
        <w:t xml:space="preserve"> (словима</w:t>
      </w:r>
      <w:proofErr w:type="gramStart"/>
      <w:r w:rsidRPr="005E0D49">
        <w:rPr>
          <w:rFonts w:cs="Arial"/>
        </w:rPr>
        <w:t>:</w:t>
      </w:r>
      <w:r w:rsidR="005D0470" w:rsidRPr="005E0D49">
        <w:rPr>
          <w:rFonts w:cs="Arial"/>
          <w:lang w:val="sr-Cyrl-RS"/>
        </w:rPr>
        <w:t>десет</w:t>
      </w:r>
      <w:proofErr w:type="gramEnd"/>
      <w:r w:rsidRPr="005E0D49">
        <w:rPr>
          <w:rFonts w:cs="Arial"/>
        </w:rPr>
        <w:t xml:space="preserve">) дана од дана </w:t>
      </w:r>
      <w:r w:rsidR="005D0470" w:rsidRPr="005E0D49">
        <w:rPr>
          <w:rFonts w:cs="Arial"/>
          <w:lang w:val="sr-Cyrl-RS"/>
        </w:rPr>
        <w:t xml:space="preserve">обостраног </w:t>
      </w:r>
      <w:r w:rsidRPr="005E0D49">
        <w:rPr>
          <w:rFonts w:cs="Arial"/>
        </w:rPr>
        <w:t>потписивања овог Уговора, као одложни услов из чл. 74.ст.2.</w:t>
      </w:r>
      <w:r w:rsidR="000736FB">
        <w:rPr>
          <w:rFonts w:cs="Arial"/>
          <w:lang w:val="sr-Cyrl-RS"/>
        </w:rPr>
        <w:t>Закона о облигационим односима</w:t>
      </w:r>
      <w:r w:rsidRPr="005E0D49">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009436D6" w:rsidRPr="005E0D49">
        <w:rPr>
          <w:rFonts w:cs="Arial"/>
        </w:rPr>
        <w:t xml:space="preserve">бланко </w:t>
      </w:r>
      <w:r w:rsidR="004C1F5A">
        <w:rPr>
          <w:rFonts w:cs="Arial"/>
          <w:lang w:val="sr-Cyrl-RS"/>
        </w:rPr>
        <w:t xml:space="preserve">сопствену </w:t>
      </w:r>
      <w:r w:rsidR="009436D6" w:rsidRPr="005E0D49">
        <w:rPr>
          <w:rFonts w:cs="Arial"/>
        </w:rPr>
        <w:t>меницу, са клаузулом „без протеста“, потписану од стране законског заступника,</w:t>
      </w:r>
      <w:r w:rsidR="00C94B3A" w:rsidRPr="005E0D49">
        <w:rPr>
          <w:rFonts w:cs="Arial"/>
          <w:color w:val="FF0000"/>
        </w:rPr>
        <w:t xml:space="preserve"> </w:t>
      </w:r>
      <w:r w:rsidR="00C94B3A" w:rsidRPr="005E0D49">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r w:rsidR="000736FB">
        <w:rPr>
          <w:rFonts w:cs="Arial"/>
          <w:lang w:val="sr-Cyrl-RS"/>
        </w:rPr>
        <w:t xml:space="preserve"> </w:t>
      </w:r>
      <w:r w:rsidR="00C94B3A" w:rsidRPr="005E0D49">
        <w:rPr>
          <w:rFonts w:cs="Arial"/>
        </w:rPr>
        <w:t>број 139/2014).</w:t>
      </w:r>
    </w:p>
    <w:p w14:paraId="3E95CD84" w14:textId="77777777" w:rsidR="009436D6" w:rsidRPr="005E0D49" w:rsidRDefault="009436D6" w:rsidP="009436D6">
      <w:pPr>
        <w:pStyle w:val="KDParagraf"/>
        <w:spacing w:before="0"/>
        <w:rPr>
          <w:rFonts w:cs="Arial"/>
        </w:rPr>
      </w:pPr>
      <w:r w:rsidRPr="005E0D49">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5E0D49">
        <w:rPr>
          <w:rFonts w:cs="Arial"/>
          <w:lang w:val="sr-Cyrl-RS"/>
        </w:rPr>
        <w:t>30</w:t>
      </w:r>
      <w:r w:rsidRPr="005E0D49">
        <w:rPr>
          <w:rFonts w:cs="Arial"/>
        </w:rPr>
        <w:t xml:space="preserve"> (словима</w:t>
      </w:r>
      <w:proofErr w:type="gramStart"/>
      <w:r w:rsidRPr="005E0D49">
        <w:rPr>
          <w:rFonts w:cs="Arial"/>
        </w:rPr>
        <w:t>:</w:t>
      </w:r>
      <w:r w:rsidRPr="005E0D49">
        <w:rPr>
          <w:rFonts w:cs="Arial"/>
          <w:lang w:val="sr-Cyrl-RS"/>
        </w:rPr>
        <w:t>тридесет</w:t>
      </w:r>
      <w:proofErr w:type="gramEnd"/>
      <w:r w:rsidRPr="005E0D49">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C94B3A" w:rsidRPr="005E0D49">
        <w:rPr>
          <w:rFonts w:cs="Arial"/>
        </w:rPr>
        <w:t xml:space="preserve"> </w:t>
      </w:r>
      <w:proofErr w:type="gramStart"/>
      <w:r w:rsidR="00C94B3A" w:rsidRPr="005E0D49">
        <w:rPr>
          <w:rFonts w:cs="Arial"/>
        </w:rPr>
        <w:t>у</w:t>
      </w:r>
      <w:proofErr w:type="gramEnd"/>
      <w:r w:rsidR="00C94B3A" w:rsidRPr="005E0D49">
        <w:rPr>
          <w:rFonts w:cs="Arial"/>
        </w:rPr>
        <w:t xml:space="preserve"> складу са Одлуком о ближим условима, садржини и начину вођења регистра меница и овлашћења („Сл. гласник РС“ бр. 56/11 и 80/15,76/2016)</w:t>
      </w:r>
      <w:r w:rsidRPr="005E0D49">
        <w:rPr>
          <w:rFonts w:cs="Arial"/>
        </w:rPr>
        <w:t xml:space="preserve"> </w:t>
      </w:r>
    </w:p>
    <w:p w14:paraId="13FA1194" w14:textId="77777777" w:rsidR="009436D6" w:rsidRPr="005E0D49" w:rsidRDefault="009436D6" w:rsidP="009436D6">
      <w:pPr>
        <w:pStyle w:val="KDParagraf"/>
        <w:rPr>
          <w:rFonts w:cs="Arial"/>
        </w:rPr>
      </w:pPr>
    </w:p>
    <w:p w14:paraId="7B811F52" w14:textId="77777777" w:rsidR="009436D6" w:rsidRPr="005E0D49" w:rsidRDefault="009436D6" w:rsidP="009436D6">
      <w:pPr>
        <w:pStyle w:val="KDParagraf"/>
        <w:rPr>
          <w:rFonts w:cs="Arial"/>
        </w:rPr>
      </w:pPr>
      <w:r w:rsidRPr="005E0D49">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5E0D49">
        <w:rPr>
          <w:rFonts w:cs="Arial"/>
        </w:rPr>
        <w:t>овог</w:t>
      </w:r>
      <w:proofErr w:type="gramEnd"/>
      <w:r w:rsidRPr="005E0D49">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239B94B6" w14:textId="77777777" w:rsidR="00EE793E" w:rsidRPr="005E0D49" w:rsidRDefault="00EE793E" w:rsidP="009436D6">
      <w:pPr>
        <w:pStyle w:val="KDParagraf"/>
        <w:spacing w:before="0"/>
        <w:rPr>
          <w:rFonts w:cs="Arial"/>
        </w:rPr>
      </w:pPr>
      <w:r w:rsidRPr="005E0D49">
        <w:rPr>
          <w:rFonts w:cs="Arial"/>
        </w:rPr>
        <w:t xml:space="preserve"> </w:t>
      </w:r>
    </w:p>
    <w:p w14:paraId="22A4D0C7" w14:textId="77777777" w:rsidR="00EE793E" w:rsidRPr="005E0D49" w:rsidRDefault="00EE793E" w:rsidP="00EE793E">
      <w:pPr>
        <w:pStyle w:val="KDParagraf"/>
        <w:spacing w:before="0"/>
        <w:rPr>
          <w:rFonts w:cs="Arial"/>
        </w:rPr>
      </w:pPr>
    </w:p>
    <w:p w14:paraId="27EA20C9" w14:textId="77777777" w:rsidR="00EE793E" w:rsidRPr="005E0D49" w:rsidRDefault="00EE793E" w:rsidP="00EE793E">
      <w:pPr>
        <w:pStyle w:val="KDParagraf"/>
        <w:spacing w:before="0"/>
        <w:rPr>
          <w:rFonts w:cs="Arial"/>
          <w:b/>
        </w:rPr>
      </w:pPr>
      <w:r w:rsidRPr="005E0D49">
        <w:rPr>
          <w:rFonts w:cs="Arial"/>
          <w:b/>
        </w:rPr>
        <w:t>ИЗВРШИОЦИ</w:t>
      </w:r>
      <w:r w:rsidRPr="005E0D49">
        <w:rPr>
          <w:rFonts w:cs="Arial"/>
          <w:b/>
        </w:rPr>
        <w:tab/>
      </w:r>
    </w:p>
    <w:p w14:paraId="5BF8853A" w14:textId="77777777" w:rsidR="00A96BCA" w:rsidRPr="005E0D49" w:rsidRDefault="00A96BCA" w:rsidP="00EE793E">
      <w:pPr>
        <w:pStyle w:val="KDParagraf"/>
        <w:spacing w:before="0"/>
        <w:rPr>
          <w:rFonts w:cs="Arial"/>
          <w:b/>
        </w:rPr>
      </w:pPr>
    </w:p>
    <w:p w14:paraId="681BE37A" w14:textId="77777777" w:rsidR="00EE793E" w:rsidRPr="005E0D49" w:rsidRDefault="00EE793E" w:rsidP="00A92F10">
      <w:pPr>
        <w:pStyle w:val="KDParagraf"/>
        <w:spacing w:before="0"/>
        <w:jc w:val="center"/>
        <w:rPr>
          <w:rFonts w:cs="Arial"/>
        </w:rPr>
      </w:pPr>
      <w:r w:rsidRPr="005E0D49">
        <w:rPr>
          <w:rFonts w:cs="Arial"/>
          <w:b/>
        </w:rPr>
        <w:t>Члан 15</w:t>
      </w:r>
      <w:r w:rsidRPr="005E0D49">
        <w:rPr>
          <w:rFonts w:cs="Arial"/>
        </w:rPr>
        <w:t>.</w:t>
      </w:r>
    </w:p>
    <w:p w14:paraId="10F29E42" w14:textId="77777777" w:rsidR="00EE793E" w:rsidRPr="005E0D49" w:rsidRDefault="00EE793E" w:rsidP="00EE793E">
      <w:pPr>
        <w:pStyle w:val="KDParagraf"/>
        <w:spacing w:before="0"/>
        <w:rPr>
          <w:rFonts w:cs="Arial"/>
        </w:rPr>
      </w:pPr>
      <w:r w:rsidRPr="005E0D49">
        <w:rPr>
          <w:rFonts w:cs="Arial"/>
        </w:rPr>
        <w:t>Извршиоци су ангажована лица од стране Пружаоца услуге.</w:t>
      </w:r>
    </w:p>
    <w:p w14:paraId="46AE02C6" w14:textId="77777777" w:rsidR="00EE793E" w:rsidRPr="005E0D49" w:rsidRDefault="00EE793E" w:rsidP="00EE793E">
      <w:pPr>
        <w:pStyle w:val="KDParagraf"/>
        <w:spacing w:before="0"/>
        <w:rPr>
          <w:rFonts w:cs="Arial"/>
        </w:rPr>
      </w:pPr>
    </w:p>
    <w:p w14:paraId="1CAD33A2" w14:textId="77777777" w:rsidR="00802BE1" w:rsidRDefault="00EE793E" w:rsidP="00EE793E">
      <w:pPr>
        <w:pStyle w:val="KDParagraf"/>
        <w:spacing w:before="0"/>
        <w:rPr>
          <w:rFonts w:cs="Arial"/>
        </w:rPr>
      </w:pPr>
      <w:r w:rsidRPr="005E0D49">
        <w:rPr>
          <w:rFonts w:cs="Arial"/>
        </w:rPr>
        <w:t>Пружалац услуге доставља Кориснику услуге:</w:t>
      </w:r>
    </w:p>
    <w:p w14:paraId="3BA28F31" w14:textId="77777777" w:rsidR="00802BE1" w:rsidRDefault="00802BE1" w:rsidP="00EE793E">
      <w:pPr>
        <w:pStyle w:val="KDParagraf"/>
        <w:spacing w:before="0"/>
        <w:rPr>
          <w:rFonts w:cs="Arial"/>
        </w:rPr>
      </w:pPr>
    </w:p>
    <w:p w14:paraId="665C0D43" w14:textId="77777777" w:rsidR="00EE793E" w:rsidRPr="005E0D49" w:rsidRDefault="00EE793E" w:rsidP="00EE793E">
      <w:pPr>
        <w:pStyle w:val="KDParagraf"/>
        <w:spacing w:before="0"/>
        <w:rPr>
          <w:rFonts w:cs="Arial"/>
        </w:rPr>
      </w:pPr>
      <w:r w:rsidRPr="005E0D49">
        <w:rPr>
          <w:rFonts w:cs="Arial"/>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5E0D49">
        <w:rPr>
          <w:rFonts w:cs="Arial"/>
        </w:rPr>
        <w:t>је  у</w:t>
      </w:r>
      <w:proofErr w:type="gramEnd"/>
      <w:r w:rsidRPr="005E0D49">
        <w:rPr>
          <w:rFonts w:cs="Arial"/>
        </w:rPr>
        <w:t xml:space="preserve"> Прилогу 6. овог Уговора)</w:t>
      </w:r>
      <w:r w:rsidR="004C1F5A">
        <w:rPr>
          <w:rFonts w:cs="Arial"/>
          <w:lang w:val="sr-Cyrl-RS"/>
        </w:rPr>
        <w:t>.</w:t>
      </w:r>
    </w:p>
    <w:p w14:paraId="7475A199" w14:textId="77777777" w:rsidR="00EE793E" w:rsidRPr="005E0D49" w:rsidRDefault="00EE793E" w:rsidP="00EE793E">
      <w:pPr>
        <w:pStyle w:val="KDParagraf"/>
        <w:spacing w:before="0"/>
        <w:rPr>
          <w:rFonts w:cs="Arial"/>
        </w:rPr>
      </w:pPr>
      <w:r w:rsidRPr="005E0D49">
        <w:rPr>
          <w:rFonts w:cs="Arial"/>
        </w:rPr>
        <w:t>Уколико се током извршења Услуге, појави оправдана потреба за заменом једног или више извршилаца</w:t>
      </w:r>
      <w:proofErr w:type="gramStart"/>
      <w:r w:rsidRPr="005E0D49">
        <w:rPr>
          <w:rFonts w:cs="Arial"/>
        </w:rPr>
        <w:t>,  као</w:t>
      </w:r>
      <w:proofErr w:type="gramEnd"/>
      <w:r w:rsidRPr="005E0D49">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FC557C0" w14:textId="77777777" w:rsidR="00EE793E" w:rsidRPr="005E0D49" w:rsidRDefault="00EE793E" w:rsidP="00EE793E">
      <w:pPr>
        <w:pStyle w:val="KDParagraf"/>
        <w:spacing w:before="0"/>
        <w:rPr>
          <w:rFonts w:cs="Arial"/>
        </w:rPr>
      </w:pPr>
    </w:p>
    <w:p w14:paraId="30C4539E" w14:textId="77777777" w:rsidR="00EE793E" w:rsidRDefault="00EE793E" w:rsidP="00EE793E">
      <w:pPr>
        <w:pStyle w:val="KDParagraf"/>
        <w:spacing w:before="0"/>
        <w:rPr>
          <w:rFonts w:cs="Arial"/>
        </w:rPr>
      </w:pPr>
      <w:r w:rsidRPr="005E0D49">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6C89954" w14:textId="77777777" w:rsidR="004C1F5A" w:rsidRDefault="004C1F5A" w:rsidP="00EE793E">
      <w:pPr>
        <w:pStyle w:val="KDParagraf"/>
        <w:spacing w:before="0"/>
        <w:rPr>
          <w:rFonts w:cs="Arial"/>
        </w:rPr>
      </w:pPr>
    </w:p>
    <w:p w14:paraId="08AF2FEB" w14:textId="77777777" w:rsidR="001D17AE" w:rsidRPr="004C1F5A" w:rsidRDefault="001D17AE" w:rsidP="00EE793E">
      <w:pPr>
        <w:pStyle w:val="KDParagraf"/>
        <w:spacing w:before="0"/>
        <w:rPr>
          <w:rFonts w:cs="Arial"/>
          <w:b/>
          <w:lang w:val="sr-Cyrl-RS"/>
        </w:rPr>
      </w:pPr>
      <w:r w:rsidRPr="004C1F5A">
        <w:rPr>
          <w:rFonts w:cs="Arial"/>
          <w:b/>
          <w:lang w:val="sr-Cyrl-RS"/>
        </w:rPr>
        <w:t>ПОВЕРЉИВОСТ</w:t>
      </w:r>
    </w:p>
    <w:p w14:paraId="43CDFC59" w14:textId="77777777" w:rsidR="00EE793E" w:rsidRPr="005E0D49" w:rsidRDefault="00EE793E" w:rsidP="00EE793E">
      <w:pPr>
        <w:pStyle w:val="KDParagraf"/>
        <w:spacing w:before="0"/>
        <w:rPr>
          <w:rFonts w:cs="Arial"/>
        </w:rPr>
      </w:pPr>
    </w:p>
    <w:p w14:paraId="5056C217" w14:textId="77777777" w:rsidR="00EE793E" w:rsidRPr="005E0D49" w:rsidRDefault="00EE793E" w:rsidP="00A92F10">
      <w:pPr>
        <w:pStyle w:val="KDParagraf"/>
        <w:spacing w:before="0"/>
        <w:jc w:val="center"/>
        <w:rPr>
          <w:rFonts w:cs="Arial"/>
        </w:rPr>
      </w:pPr>
      <w:r w:rsidRPr="005E0D49">
        <w:rPr>
          <w:rFonts w:cs="Arial"/>
          <w:b/>
        </w:rPr>
        <w:t>Члан 16</w:t>
      </w:r>
      <w:r w:rsidRPr="005E0D49">
        <w:rPr>
          <w:rFonts w:cs="Arial"/>
        </w:rPr>
        <w:t>.</w:t>
      </w:r>
    </w:p>
    <w:p w14:paraId="2B60CB71" w14:textId="77777777" w:rsidR="00EE793E" w:rsidRPr="005E0D49" w:rsidRDefault="00EE793E" w:rsidP="00EE793E">
      <w:pPr>
        <w:pStyle w:val="KDParagraf"/>
        <w:spacing w:before="0"/>
        <w:rPr>
          <w:rFonts w:cs="Arial"/>
        </w:rPr>
      </w:pPr>
      <w:r w:rsidRPr="005E0D49">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roofErr w:type="gramStart"/>
      <w:r w:rsidRPr="005E0D49">
        <w:rPr>
          <w:rFonts w:cs="Arial"/>
        </w:rPr>
        <w:t>,техничким</w:t>
      </w:r>
      <w:proofErr w:type="gramEnd"/>
      <w:r w:rsidRPr="005E0D49">
        <w:rPr>
          <w:rFonts w:cs="Arial"/>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3B6974C9" w14:textId="77777777" w:rsidR="00EE793E" w:rsidRPr="005E0D49" w:rsidRDefault="00EE793E" w:rsidP="00EE793E">
      <w:pPr>
        <w:pStyle w:val="KDParagraf"/>
        <w:spacing w:before="0"/>
        <w:rPr>
          <w:rFonts w:cs="Arial"/>
        </w:rPr>
      </w:pPr>
    </w:p>
    <w:p w14:paraId="57B2087A" w14:textId="77777777" w:rsidR="00EE793E" w:rsidRPr="005E0D49" w:rsidRDefault="00EE793E" w:rsidP="00EE793E">
      <w:pPr>
        <w:pStyle w:val="KDParagraf"/>
        <w:spacing w:before="0"/>
        <w:rPr>
          <w:rFonts w:cs="Arial"/>
        </w:rPr>
      </w:pPr>
      <w:r w:rsidRPr="005E0D49">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3FC18C5" w14:textId="77777777" w:rsidR="009436D6" w:rsidRPr="005E0D49" w:rsidRDefault="009436D6" w:rsidP="00EE793E">
      <w:pPr>
        <w:pStyle w:val="KDParagraf"/>
        <w:spacing w:before="0"/>
        <w:rPr>
          <w:rFonts w:cs="Arial"/>
          <w:b/>
        </w:rPr>
      </w:pPr>
    </w:p>
    <w:p w14:paraId="594F1F59" w14:textId="77777777" w:rsidR="009436D6" w:rsidRPr="005E0D49" w:rsidRDefault="009436D6" w:rsidP="009436D6">
      <w:pPr>
        <w:jc w:val="left"/>
        <w:rPr>
          <w:rFonts w:cs="Arial"/>
          <w:b/>
        </w:rPr>
      </w:pPr>
      <w:r w:rsidRPr="005E0D49">
        <w:rPr>
          <w:rFonts w:cs="Arial"/>
          <w:b/>
        </w:rPr>
        <w:t xml:space="preserve">БЕЗБЕДНОСТ И ЗДРАВЉЕ НА РАДУ </w:t>
      </w:r>
    </w:p>
    <w:p w14:paraId="4B7274BF" w14:textId="77777777" w:rsidR="009436D6" w:rsidRPr="005E0D49" w:rsidRDefault="009436D6" w:rsidP="00A92F10">
      <w:pPr>
        <w:spacing w:before="0"/>
        <w:jc w:val="center"/>
        <w:rPr>
          <w:rFonts w:cs="Arial"/>
          <w:lang w:val="sr-Cyrl-RS"/>
        </w:rPr>
      </w:pPr>
      <w:r w:rsidRPr="005E0D49">
        <w:rPr>
          <w:rFonts w:cs="Arial"/>
          <w:b/>
        </w:rPr>
        <w:t xml:space="preserve">Члан </w:t>
      </w:r>
      <w:r w:rsidRPr="005E0D49">
        <w:rPr>
          <w:rFonts w:cs="Arial"/>
          <w:b/>
          <w:lang w:val="sr-Cyrl-RS"/>
        </w:rPr>
        <w:t>1</w:t>
      </w:r>
      <w:r w:rsidR="004723D9">
        <w:rPr>
          <w:rFonts w:cs="Arial"/>
          <w:b/>
          <w:lang w:val="sr-Cyrl-RS"/>
        </w:rPr>
        <w:t>7</w:t>
      </w:r>
      <w:r w:rsidRPr="005E0D49">
        <w:rPr>
          <w:rFonts w:cs="Arial"/>
          <w:lang w:val="sr-Cyrl-RS"/>
        </w:rPr>
        <w:t>.</w:t>
      </w:r>
    </w:p>
    <w:p w14:paraId="00F58DF2" w14:textId="77777777" w:rsidR="009436D6" w:rsidRPr="005E0D49" w:rsidRDefault="009436D6" w:rsidP="00A92F10">
      <w:pPr>
        <w:spacing w:before="0" w:after="120"/>
        <w:rPr>
          <w:rFonts w:cs="Arial"/>
          <w:lang w:val="sr-Cyrl-RS"/>
        </w:rPr>
      </w:pPr>
      <w:r w:rsidRPr="005E0D49">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5E0D49">
        <w:rPr>
          <w:rFonts w:cs="Arial"/>
          <w:lang w:val="sr-Cyrl-RS"/>
        </w:rPr>
        <w:t>ата</w:t>
      </w:r>
      <w:r w:rsidRPr="005E0D49">
        <w:rPr>
          <w:rFonts w:cs="Arial"/>
        </w:rPr>
        <w:t xml:space="preserve"> Корисник</w:t>
      </w:r>
      <w:r w:rsidRPr="005E0D49">
        <w:rPr>
          <w:rFonts w:cs="Arial"/>
          <w:lang w:val="sr-Cyrl-RS"/>
        </w:rPr>
        <w:t>а</w:t>
      </w:r>
      <w:r w:rsidRPr="005E0D49">
        <w:rPr>
          <w:rFonts w:cs="Arial"/>
        </w:rPr>
        <w:t xml:space="preserve"> услуге, односно</w:t>
      </w:r>
      <w:r w:rsidRPr="005E0D49">
        <w:rPr>
          <w:rFonts w:cs="Arial"/>
          <w:lang w:val="sr-Cyrl-RS"/>
        </w:rPr>
        <w:t xml:space="preserve"> докумената које </w:t>
      </w:r>
      <w:r w:rsidRPr="005E0D49">
        <w:rPr>
          <w:rFonts w:cs="Arial"/>
        </w:rPr>
        <w:t xml:space="preserve"> Уговорне стране закључе из области безбедности и здравља на раду у складу са прописима </w:t>
      </w:r>
      <w:r w:rsidRPr="005E0D49">
        <w:rPr>
          <w:rFonts w:cs="Arial"/>
          <w:lang w:val="sr-Cyrl-RS"/>
        </w:rPr>
        <w:t>Републике Србије.</w:t>
      </w:r>
    </w:p>
    <w:p w14:paraId="6753261F" w14:textId="77777777" w:rsidR="009436D6" w:rsidRPr="005E0D49" w:rsidRDefault="009436D6" w:rsidP="009436D6">
      <w:pPr>
        <w:spacing w:after="120"/>
        <w:rPr>
          <w:rFonts w:cs="Arial"/>
        </w:rPr>
      </w:pPr>
      <w:r w:rsidRPr="005E0D49">
        <w:rPr>
          <w:rFonts w:cs="Arial"/>
        </w:rPr>
        <w:t>Пружалац услуге је одговоран за предузимање свих мера безбедности и здравља на раду, које je</w:t>
      </w:r>
      <w:r w:rsidRPr="005E0D49">
        <w:rPr>
          <w:rFonts w:cs="Arial"/>
          <w:lang w:val="sr-Cyrl-RS"/>
        </w:rPr>
        <w:t>,</w:t>
      </w:r>
      <w:r w:rsidRPr="005E0D49">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5E0D49">
        <w:rPr>
          <w:rFonts w:cs="Arial"/>
          <w:lang w:val="sr-Cyrl-RS"/>
        </w:rPr>
        <w:t xml:space="preserve"> као и друга лица која Пружалац услуге ангажује приликом пружања услуге и имовина.</w:t>
      </w:r>
      <w:r w:rsidRPr="005E0D49">
        <w:rPr>
          <w:rFonts w:cs="Arial"/>
        </w:rPr>
        <w:t xml:space="preserve"> </w:t>
      </w:r>
    </w:p>
    <w:p w14:paraId="7BEA6FB7" w14:textId="77777777" w:rsidR="009436D6" w:rsidRPr="005E0D49" w:rsidRDefault="009436D6" w:rsidP="009436D6">
      <w:pPr>
        <w:spacing w:after="120"/>
        <w:rPr>
          <w:rFonts w:cs="Arial"/>
        </w:rPr>
      </w:pPr>
      <w:r w:rsidRPr="005E0D49">
        <w:rPr>
          <w:rFonts w:cs="Arial"/>
        </w:rPr>
        <w:t xml:space="preserve">У случају било каквог кршења обавезе наведене у ставу 1. </w:t>
      </w:r>
      <w:proofErr w:type="gramStart"/>
      <w:r w:rsidRPr="005E0D49">
        <w:rPr>
          <w:rFonts w:cs="Arial"/>
        </w:rPr>
        <w:t>и</w:t>
      </w:r>
      <w:proofErr w:type="gramEnd"/>
      <w:r w:rsidRPr="005E0D49">
        <w:rPr>
          <w:rFonts w:cs="Arial"/>
        </w:rPr>
        <w:t xml:space="preserve"> 2. </w:t>
      </w:r>
      <w:proofErr w:type="gramStart"/>
      <w:r w:rsidRPr="005E0D49">
        <w:rPr>
          <w:rFonts w:cs="Arial"/>
        </w:rPr>
        <w:t>овог</w:t>
      </w:r>
      <w:proofErr w:type="gramEnd"/>
      <w:r w:rsidRPr="005E0D49">
        <w:rPr>
          <w:rFonts w:cs="Arial"/>
        </w:rPr>
        <w:t xml:space="preserve"> члана Корисник услуге може раскинути овај Уговор.</w:t>
      </w:r>
    </w:p>
    <w:p w14:paraId="6BCCBFD5" w14:textId="77777777" w:rsidR="009436D6" w:rsidRPr="005E0D49" w:rsidRDefault="009436D6" w:rsidP="00A92F10">
      <w:pPr>
        <w:spacing w:before="0"/>
        <w:jc w:val="center"/>
        <w:rPr>
          <w:rFonts w:cs="Arial"/>
          <w:b/>
          <w:lang w:val="sr-Cyrl-RS"/>
        </w:rPr>
      </w:pPr>
      <w:r w:rsidRPr="005E0D49">
        <w:rPr>
          <w:rFonts w:cs="Arial"/>
          <w:b/>
        </w:rPr>
        <w:t xml:space="preserve">Члан </w:t>
      </w:r>
      <w:r w:rsidR="004723D9" w:rsidRPr="005E0D49">
        <w:rPr>
          <w:rFonts w:cs="Arial"/>
          <w:b/>
          <w:lang w:val="sr-Cyrl-RS"/>
        </w:rPr>
        <w:t>1</w:t>
      </w:r>
      <w:r w:rsidR="004723D9">
        <w:rPr>
          <w:rFonts w:cs="Arial"/>
          <w:b/>
          <w:lang w:val="sr-Cyrl-RS"/>
        </w:rPr>
        <w:t>8</w:t>
      </w:r>
      <w:r w:rsidRPr="005E0D49">
        <w:rPr>
          <w:rFonts w:cs="Arial"/>
          <w:b/>
          <w:lang w:val="sr-Cyrl-RS"/>
        </w:rPr>
        <w:t>.</w:t>
      </w:r>
    </w:p>
    <w:p w14:paraId="28E82E10" w14:textId="77777777" w:rsidR="009436D6" w:rsidRPr="005E0D49" w:rsidRDefault="009436D6" w:rsidP="00A92F10">
      <w:pPr>
        <w:spacing w:before="0" w:after="120"/>
        <w:rPr>
          <w:rFonts w:cs="Arial"/>
        </w:rPr>
      </w:pPr>
      <w:r w:rsidRPr="005E0D49">
        <w:rPr>
          <w:rFonts w:cs="Arial"/>
        </w:rPr>
        <w:t xml:space="preserve">Права и обавезе Уговорних страна у вези са безбедности и здрављем на раду дефинисане су у </w:t>
      </w:r>
      <w:proofErr w:type="gramStart"/>
      <w:r w:rsidRPr="005E0D49">
        <w:rPr>
          <w:rFonts w:cs="Arial"/>
        </w:rPr>
        <w:t>Прилогу</w:t>
      </w:r>
      <w:r w:rsidRPr="005E0D49">
        <w:rPr>
          <w:rFonts w:cs="Arial"/>
          <w:lang w:val="sr-Cyrl-RS"/>
        </w:rPr>
        <w:t xml:space="preserve"> </w:t>
      </w:r>
      <w:r w:rsidRPr="005E0D49">
        <w:rPr>
          <w:rFonts w:cs="Arial"/>
        </w:rPr>
        <w:t xml:space="preserve"> о</w:t>
      </w:r>
      <w:proofErr w:type="gramEnd"/>
      <w:r w:rsidRPr="005E0D49">
        <w:rPr>
          <w:rFonts w:cs="Arial"/>
        </w:rPr>
        <w:t xml:space="preserve"> безбедности и здрављу на раду </w:t>
      </w:r>
      <w:r w:rsidRPr="005E0D49">
        <w:rPr>
          <w:rFonts w:cs="Arial"/>
          <w:lang w:val="sr-Cyrl-RS"/>
        </w:rPr>
        <w:t>(</w:t>
      </w:r>
      <w:r w:rsidRPr="005E0D49">
        <w:rPr>
          <w:rFonts w:cs="Arial"/>
        </w:rPr>
        <w:t xml:space="preserve">дат је  у Прилогу </w:t>
      </w:r>
      <w:r w:rsidRPr="005E0D49">
        <w:rPr>
          <w:rFonts w:cs="Arial"/>
          <w:lang w:val="sr-Cyrl-RS"/>
        </w:rPr>
        <w:t>8</w:t>
      </w:r>
      <w:r w:rsidRPr="005E0D49">
        <w:rPr>
          <w:rFonts w:cs="Arial"/>
        </w:rPr>
        <w:t>. овог Уговора)</w:t>
      </w:r>
      <w:r w:rsidRPr="005E0D49">
        <w:rPr>
          <w:rFonts w:cs="Arial"/>
          <w:lang w:val="sr-Cyrl-RS"/>
        </w:rPr>
        <w:t>,</w:t>
      </w:r>
      <w:r w:rsidRPr="005E0D49">
        <w:rPr>
          <w:rFonts w:cs="Arial"/>
        </w:rPr>
        <w:t xml:space="preserve"> који </w:t>
      </w:r>
      <w:r w:rsidRPr="005E0D49">
        <w:rPr>
          <w:rFonts w:cs="Arial"/>
          <w:lang w:val="sr-Cyrl-RS"/>
        </w:rPr>
        <w:t>чинисаставни део</w:t>
      </w:r>
      <w:r w:rsidRPr="005E0D49">
        <w:rPr>
          <w:rFonts w:cs="Arial"/>
        </w:rPr>
        <w:t xml:space="preserve"> овог Уговора.</w:t>
      </w:r>
    </w:p>
    <w:p w14:paraId="6E3BF400" w14:textId="77777777" w:rsidR="009436D6" w:rsidRDefault="009436D6" w:rsidP="009436D6">
      <w:pPr>
        <w:jc w:val="center"/>
        <w:rPr>
          <w:rFonts w:cs="Arial"/>
          <w:b/>
          <w:lang w:val="sr-Cyrl-RS"/>
        </w:rPr>
      </w:pPr>
      <w:r w:rsidRPr="005E0D49">
        <w:rPr>
          <w:rFonts w:cs="Arial"/>
          <w:b/>
        </w:rPr>
        <w:t xml:space="preserve">Члан </w:t>
      </w:r>
      <w:r w:rsidR="004723D9">
        <w:rPr>
          <w:rFonts w:cs="Arial"/>
          <w:b/>
          <w:lang w:val="sr-Cyrl-RS"/>
        </w:rPr>
        <w:t>19</w:t>
      </w:r>
      <w:r w:rsidRPr="005E0D49">
        <w:rPr>
          <w:rFonts w:cs="Arial"/>
          <w:b/>
          <w:lang w:val="sr-Cyrl-RS"/>
        </w:rPr>
        <w:t>.</w:t>
      </w:r>
    </w:p>
    <w:p w14:paraId="0D0C9C30" w14:textId="77777777" w:rsidR="004723D9" w:rsidRDefault="004723D9" w:rsidP="009436D6">
      <w:pPr>
        <w:jc w:val="center"/>
        <w:rPr>
          <w:rFonts w:cs="Arial"/>
          <w:b/>
          <w:lang w:val="sr-Cyrl-RS"/>
        </w:rPr>
      </w:pPr>
    </w:p>
    <w:p w14:paraId="37D09E67" w14:textId="77777777" w:rsidR="004723D9" w:rsidRPr="005E0D49" w:rsidRDefault="004723D9" w:rsidP="004723D9">
      <w:pPr>
        <w:pStyle w:val="KDParagraf"/>
        <w:spacing w:before="0"/>
        <w:rPr>
          <w:rFonts w:cs="Arial"/>
        </w:rPr>
      </w:pPr>
      <w:r w:rsidRPr="005E0D49">
        <w:rPr>
          <w:rFonts w:cs="Arial"/>
        </w:rPr>
        <w:lastRenderedPageBreak/>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9599B66" w14:textId="77777777" w:rsidR="004723D9" w:rsidRPr="005E0D49" w:rsidRDefault="004723D9" w:rsidP="004723D9">
      <w:pPr>
        <w:jc w:val="center"/>
        <w:rPr>
          <w:rFonts w:cs="Arial"/>
          <w:b/>
          <w:lang w:val="sr-Cyrl-RS"/>
        </w:rPr>
      </w:pPr>
      <w:r w:rsidRPr="005E0D49">
        <w:rPr>
          <w:rFonts w:cs="Arial"/>
          <w:b/>
        </w:rPr>
        <w:t xml:space="preserve">Члан </w:t>
      </w:r>
      <w:r w:rsidRPr="005E0D49">
        <w:rPr>
          <w:rFonts w:cs="Arial"/>
          <w:b/>
          <w:lang w:val="sr-Cyrl-RS"/>
        </w:rPr>
        <w:t>2</w:t>
      </w:r>
      <w:r>
        <w:rPr>
          <w:rFonts w:cs="Arial"/>
          <w:b/>
          <w:lang w:val="sr-Cyrl-RS"/>
        </w:rPr>
        <w:t>0</w:t>
      </w:r>
      <w:r w:rsidRPr="005E0D49">
        <w:rPr>
          <w:rFonts w:cs="Arial"/>
          <w:b/>
          <w:lang w:val="sr-Cyrl-RS"/>
        </w:rPr>
        <w:t>.</w:t>
      </w:r>
    </w:p>
    <w:p w14:paraId="5DAB8AEB" w14:textId="77777777" w:rsidR="004723D9" w:rsidRPr="005E0D49" w:rsidRDefault="004723D9" w:rsidP="009436D6">
      <w:pPr>
        <w:jc w:val="center"/>
        <w:rPr>
          <w:rFonts w:cs="Arial"/>
          <w:b/>
          <w:lang w:val="sr-Cyrl-RS"/>
        </w:rPr>
      </w:pPr>
    </w:p>
    <w:p w14:paraId="18FD44AC" w14:textId="77777777" w:rsidR="009436D6" w:rsidRPr="005E0D49" w:rsidRDefault="009436D6" w:rsidP="009436D6">
      <w:pPr>
        <w:spacing w:after="120"/>
        <w:rPr>
          <w:rFonts w:cs="Arial"/>
        </w:rPr>
      </w:pPr>
      <w:r w:rsidRPr="005E0D49">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5E0D49">
        <w:rPr>
          <w:rFonts w:cs="Arial"/>
          <w:lang w:val="sr-Cyrl-RS"/>
        </w:rPr>
        <w:t xml:space="preserve">је </w:t>
      </w:r>
      <w:r w:rsidRPr="005E0D49">
        <w:rPr>
          <w:rFonts w:cs="Arial"/>
        </w:rPr>
        <w:t>ангажовао Пружа</w:t>
      </w:r>
      <w:r w:rsidRPr="005E0D49">
        <w:rPr>
          <w:rFonts w:cs="Arial"/>
          <w:lang w:val="sr-Cyrl-RS"/>
        </w:rPr>
        <w:t>лац</w:t>
      </w:r>
      <w:r w:rsidRPr="005E0D49">
        <w:rPr>
          <w:rFonts w:cs="Arial"/>
        </w:rPr>
        <w:t xml:space="preserve"> услуге, ради обављања послова који су предмет овог Уговора.</w:t>
      </w:r>
    </w:p>
    <w:p w14:paraId="47403228" w14:textId="77777777" w:rsidR="009436D6" w:rsidRPr="005E0D49" w:rsidRDefault="009436D6" w:rsidP="009436D6">
      <w:pPr>
        <w:spacing w:after="120"/>
        <w:rPr>
          <w:rFonts w:cs="Arial"/>
        </w:rPr>
      </w:pPr>
      <w:r w:rsidRPr="005E0D49">
        <w:rPr>
          <w:rFonts w:cs="Arial"/>
        </w:rPr>
        <w:t xml:space="preserve">Под штетом, у смислу става 1. </w:t>
      </w:r>
      <w:proofErr w:type="gramStart"/>
      <w:r w:rsidRPr="005E0D49">
        <w:rPr>
          <w:rFonts w:cs="Arial"/>
        </w:rPr>
        <w:t>овог</w:t>
      </w:r>
      <w:proofErr w:type="gramEnd"/>
      <w:r w:rsidRPr="005E0D49">
        <w:rPr>
          <w:rFonts w:cs="Arial"/>
        </w:rPr>
        <w:t xml:space="preserve"> члана, подразумева се нематеријална штета настала услед смрти или повреде запосленог код Корисник</w:t>
      </w:r>
      <w:r w:rsidRPr="005E0D49">
        <w:rPr>
          <w:rFonts w:cs="Arial"/>
          <w:lang w:val="sr-Cyrl-RS"/>
        </w:rPr>
        <w:t>а</w:t>
      </w:r>
      <w:r w:rsidRPr="005E0D49">
        <w:rPr>
          <w:rFonts w:cs="Arial"/>
        </w:rPr>
        <w:t xml:space="preserve"> услуге, штета настала на имовини Корисник</w:t>
      </w:r>
      <w:r w:rsidRPr="005E0D49">
        <w:rPr>
          <w:rFonts w:cs="Arial"/>
          <w:lang w:val="sr-Cyrl-RS"/>
        </w:rPr>
        <w:t>а</w:t>
      </w:r>
      <w:r w:rsidRPr="005E0D49">
        <w:rPr>
          <w:rFonts w:cs="Arial"/>
        </w:rPr>
        <w:t xml:space="preserve"> услуге, као и сви други трошкови и накнаде које је имао Корисник услуге ради отклањања последица настале штете.</w:t>
      </w:r>
    </w:p>
    <w:p w14:paraId="04D100CD" w14:textId="77777777" w:rsidR="009436D6" w:rsidRPr="005E0D49" w:rsidRDefault="009436D6" w:rsidP="009436D6">
      <w:pPr>
        <w:jc w:val="center"/>
        <w:rPr>
          <w:rFonts w:cs="Arial"/>
          <w:b/>
          <w:lang w:val="sr-Cyrl-RS"/>
        </w:rPr>
      </w:pPr>
      <w:r w:rsidRPr="005E0D49">
        <w:rPr>
          <w:rFonts w:cs="Arial"/>
          <w:b/>
        </w:rPr>
        <w:t xml:space="preserve">Члан </w:t>
      </w:r>
      <w:r w:rsidRPr="005E0D49">
        <w:rPr>
          <w:rFonts w:cs="Arial"/>
          <w:b/>
          <w:lang w:val="sr-Cyrl-RS"/>
        </w:rPr>
        <w:t>2</w:t>
      </w:r>
      <w:r w:rsidR="009F5676" w:rsidRPr="005E0D49">
        <w:rPr>
          <w:rFonts w:cs="Arial"/>
          <w:b/>
          <w:lang w:val="sr-Cyrl-RS"/>
        </w:rPr>
        <w:t>1.</w:t>
      </w:r>
    </w:p>
    <w:p w14:paraId="61186AE6" w14:textId="77777777" w:rsidR="009436D6" w:rsidRPr="005E0D49" w:rsidRDefault="009436D6" w:rsidP="009436D6">
      <w:pPr>
        <w:spacing w:after="120"/>
        <w:rPr>
          <w:rFonts w:cs="Arial"/>
        </w:rPr>
      </w:pPr>
      <w:r w:rsidRPr="005E0D49">
        <w:rPr>
          <w:rFonts w:cs="Arial"/>
        </w:rPr>
        <w:t>Пружалац услуге је дужан да, у складу са Законом</w:t>
      </w:r>
      <w:r w:rsidRPr="005E0D49">
        <w:rPr>
          <w:rFonts w:cs="Arial"/>
          <w:lang w:val="sr-Cyrl-RS"/>
        </w:rPr>
        <w:t xml:space="preserve"> о  безбедности и здравља на раду („Службени гласник РС“</w:t>
      </w:r>
      <w:r w:rsidRPr="005E0D49">
        <w:rPr>
          <w:rFonts w:cs="Arial"/>
        </w:rPr>
        <w:t>,</w:t>
      </w:r>
      <w:r w:rsidRPr="005E0D49">
        <w:rPr>
          <w:rFonts w:cs="Arial"/>
          <w:lang w:val="sr-Cyrl-RS"/>
        </w:rPr>
        <w:t xml:space="preserve"> бр. 101/2005 и 91/2015), (даља: Закон о БЗР),</w:t>
      </w:r>
      <w:r w:rsidRPr="005E0D49">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5E0D49">
        <w:rPr>
          <w:rFonts w:cs="Arial"/>
          <w:lang w:val="sr-Cyrl-RS"/>
        </w:rPr>
        <w:t xml:space="preserve"> од стране Корисника услуге</w:t>
      </w:r>
      <w:r w:rsidRPr="005E0D49">
        <w:rPr>
          <w:rFonts w:cs="Arial"/>
        </w:rPr>
        <w:t>, у складу са прописима, од стране Корисник</w:t>
      </w:r>
      <w:r w:rsidRPr="005E0D49">
        <w:rPr>
          <w:rFonts w:cs="Arial"/>
          <w:lang w:val="sr-Cyrl-RS"/>
        </w:rPr>
        <w:t>а</w:t>
      </w:r>
      <w:r w:rsidRPr="005E0D49">
        <w:rPr>
          <w:rFonts w:cs="Arial"/>
        </w:rPr>
        <w:t xml:space="preserve"> услуге</w:t>
      </w:r>
      <w:r w:rsidRPr="005E0D49">
        <w:rPr>
          <w:rFonts w:cs="Arial"/>
          <w:lang w:val="sr-Cyrl-RS"/>
        </w:rPr>
        <w:t xml:space="preserve">, као и </w:t>
      </w:r>
      <w:r w:rsidRPr="005E0D49">
        <w:rPr>
          <w:rFonts w:cs="Arial"/>
        </w:rPr>
        <w:t xml:space="preserve"> да спроводи контролу примене превентивних мера за безбедан и здрав рад, док се не отклоне примедбе </w:t>
      </w:r>
      <w:r w:rsidRPr="005E0D49">
        <w:rPr>
          <w:rFonts w:cs="Arial"/>
          <w:lang w:val="sr-Cyrl-RS"/>
        </w:rPr>
        <w:t>Корисника услуге.</w:t>
      </w:r>
    </w:p>
    <w:p w14:paraId="00C9DCC4" w14:textId="77777777" w:rsidR="009436D6" w:rsidRPr="005E0D49" w:rsidRDefault="009436D6" w:rsidP="009436D6">
      <w:pPr>
        <w:spacing w:after="120"/>
        <w:rPr>
          <w:rFonts w:cs="Arial"/>
        </w:rPr>
      </w:pPr>
      <w:r w:rsidRPr="005E0D49">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5E0D49">
        <w:rPr>
          <w:rFonts w:cs="Arial"/>
        </w:rPr>
        <w:t>овог</w:t>
      </w:r>
      <w:proofErr w:type="gramEnd"/>
      <w:r w:rsidRPr="005E0D49">
        <w:rPr>
          <w:rFonts w:cs="Arial"/>
        </w:rPr>
        <w:t xml:space="preserve"> члана, нити може продужити рок за </w:t>
      </w:r>
      <w:r w:rsidRPr="005E0D49">
        <w:rPr>
          <w:rFonts w:cs="Arial"/>
          <w:lang w:val="sr-Cyrl-RS"/>
        </w:rPr>
        <w:t>пружање услуга</w:t>
      </w:r>
      <w:r w:rsidRPr="005E0D49">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5B26EB32" w14:textId="77777777" w:rsidR="00D5025F" w:rsidRDefault="00D5025F" w:rsidP="00EE793E">
      <w:pPr>
        <w:pStyle w:val="KDParagraf"/>
        <w:spacing w:before="0"/>
        <w:rPr>
          <w:rFonts w:cs="Arial"/>
          <w:b/>
        </w:rPr>
      </w:pPr>
    </w:p>
    <w:p w14:paraId="7F19CC81" w14:textId="77777777" w:rsidR="00EE793E" w:rsidRPr="005E0D49" w:rsidRDefault="00EE793E" w:rsidP="00EE793E">
      <w:pPr>
        <w:pStyle w:val="KDParagraf"/>
        <w:spacing w:before="0"/>
        <w:rPr>
          <w:rFonts w:cs="Arial"/>
          <w:b/>
        </w:rPr>
      </w:pPr>
      <w:r w:rsidRPr="005E0D49">
        <w:rPr>
          <w:rFonts w:cs="Arial"/>
          <w:b/>
        </w:rPr>
        <w:t xml:space="preserve">ИНТЕЛЕКТУАЛНА СВОЈИНА </w:t>
      </w:r>
    </w:p>
    <w:p w14:paraId="1BC77963" w14:textId="77777777" w:rsidR="00EE793E" w:rsidRPr="005E0D49" w:rsidRDefault="00EE793E" w:rsidP="00A92F10">
      <w:pPr>
        <w:pStyle w:val="KDParagraf"/>
        <w:spacing w:before="0"/>
        <w:jc w:val="center"/>
        <w:rPr>
          <w:rFonts w:cs="Arial"/>
        </w:rPr>
      </w:pPr>
      <w:r w:rsidRPr="005E0D49">
        <w:rPr>
          <w:rFonts w:cs="Arial"/>
          <w:b/>
        </w:rPr>
        <w:t xml:space="preserve">Члан </w:t>
      </w:r>
      <w:r w:rsidR="00FA2B1D" w:rsidRPr="005E0D49">
        <w:rPr>
          <w:rFonts w:cs="Arial"/>
          <w:b/>
          <w:lang w:val="sr-Cyrl-RS"/>
        </w:rPr>
        <w:t>2</w:t>
      </w:r>
      <w:r w:rsidR="009F5676" w:rsidRPr="005E0D49">
        <w:rPr>
          <w:rFonts w:cs="Arial"/>
          <w:b/>
          <w:lang w:val="sr-Cyrl-RS"/>
        </w:rPr>
        <w:t>2</w:t>
      </w:r>
      <w:r w:rsidRPr="005E0D49">
        <w:rPr>
          <w:rFonts w:cs="Arial"/>
        </w:rPr>
        <w:t>.</w:t>
      </w:r>
    </w:p>
    <w:p w14:paraId="4E887CA4" w14:textId="77777777" w:rsidR="002E1E47" w:rsidRPr="005E0D49" w:rsidRDefault="002E1E47" w:rsidP="002E1E47">
      <w:pPr>
        <w:rPr>
          <w:rFonts w:cs="Arial"/>
          <w:lang w:val="sr-Cyrl-CS"/>
        </w:rPr>
      </w:pPr>
      <w:r w:rsidRPr="005E0D49">
        <w:rPr>
          <w:rFonts w:cs="Arial"/>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652289D3" w14:textId="77777777" w:rsidR="002E1E47" w:rsidRPr="005E0D49" w:rsidRDefault="002E1E47" w:rsidP="002E1E47">
      <w:pPr>
        <w:rPr>
          <w:rFonts w:cs="Arial"/>
          <w:lang w:val="sr-Cyrl-CS"/>
        </w:rPr>
      </w:pPr>
      <w:r w:rsidRPr="005E0D49">
        <w:rPr>
          <w:rFonts w:cs="Arial"/>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790E5338" w14:textId="77777777" w:rsidR="002E1E47" w:rsidRPr="005E0D49" w:rsidRDefault="002E1E47" w:rsidP="002E1E47">
      <w:pPr>
        <w:rPr>
          <w:rFonts w:cs="Arial"/>
          <w:lang w:val="sr-Cyrl-CS"/>
        </w:rPr>
      </w:pPr>
      <w:r w:rsidRPr="005E0D49">
        <w:rPr>
          <w:rFonts w:cs="Arial"/>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59B76F1" w14:textId="77777777" w:rsidR="002E1E47" w:rsidRPr="005E0D49" w:rsidRDefault="002E1E47" w:rsidP="002E1E47">
      <w:pPr>
        <w:rPr>
          <w:rFonts w:cs="Arial"/>
          <w:lang w:val="sr-Cyrl-CS"/>
        </w:rPr>
      </w:pPr>
      <w:r w:rsidRPr="005E0D49">
        <w:rPr>
          <w:rFonts w:cs="Arial"/>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282ECF19" w14:textId="77777777" w:rsidR="002E1E47" w:rsidRPr="005E0D49" w:rsidRDefault="002E1E47" w:rsidP="00EE793E">
      <w:pPr>
        <w:pStyle w:val="KDParagraf"/>
        <w:spacing w:before="0"/>
        <w:rPr>
          <w:rFonts w:cs="Arial"/>
        </w:rPr>
      </w:pPr>
    </w:p>
    <w:p w14:paraId="26CBB9DD" w14:textId="77777777" w:rsidR="005D0470" w:rsidRPr="005E0D49" w:rsidRDefault="005D0470" w:rsidP="00EE793E">
      <w:pPr>
        <w:pStyle w:val="KDParagraf"/>
        <w:spacing w:before="0"/>
        <w:rPr>
          <w:rFonts w:cs="Arial"/>
        </w:rPr>
      </w:pPr>
    </w:p>
    <w:p w14:paraId="70A62D92" w14:textId="77777777" w:rsidR="00EE793E" w:rsidRPr="005E0D49" w:rsidRDefault="00EE793E" w:rsidP="00EE793E">
      <w:pPr>
        <w:pStyle w:val="KDParagraf"/>
        <w:spacing w:before="0"/>
        <w:rPr>
          <w:rFonts w:cs="Arial"/>
          <w:b/>
        </w:rPr>
      </w:pPr>
      <w:r w:rsidRPr="005E0D49">
        <w:rPr>
          <w:rFonts w:cs="Arial"/>
          <w:b/>
        </w:rPr>
        <w:t xml:space="preserve">ЗАКЉУЧИВАЊЕ И СТУПАЊЕ НА СНАГУ </w:t>
      </w:r>
    </w:p>
    <w:p w14:paraId="322F3586" w14:textId="77777777" w:rsidR="00EE793E" w:rsidRPr="005E0D49" w:rsidRDefault="00EE793E" w:rsidP="00EE793E">
      <w:pPr>
        <w:pStyle w:val="KDParagraf"/>
        <w:spacing w:before="0"/>
        <w:rPr>
          <w:rFonts w:cs="Arial"/>
        </w:rPr>
      </w:pPr>
    </w:p>
    <w:p w14:paraId="58251657" w14:textId="77777777" w:rsidR="00EE793E" w:rsidRPr="005E0D49" w:rsidRDefault="00EE793E" w:rsidP="00A92F10">
      <w:pPr>
        <w:pStyle w:val="KDParagraf"/>
        <w:spacing w:before="0"/>
        <w:jc w:val="center"/>
        <w:rPr>
          <w:rFonts w:cs="Arial"/>
        </w:rPr>
      </w:pPr>
      <w:r w:rsidRPr="005E0D49">
        <w:rPr>
          <w:rFonts w:cs="Arial"/>
          <w:b/>
        </w:rPr>
        <w:t xml:space="preserve">Члан </w:t>
      </w:r>
      <w:r w:rsidR="00FA2B1D" w:rsidRPr="005E0D49">
        <w:rPr>
          <w:rFonts w:cs="Arial"/>
          <w:b/>
          <w:lang w:val="sr-Cyrl-RS"/>
        </w:rPr>
        <w:t>2</w:t>
      </w:r>
      <w:r w:rsidR="009F5676" w:rsidRPr="005E0D49">
        <w:rPr>
          <w:rFonts w:cs="Arial"/>
          <w:b/>
          <w:lang w:val="sr-Cyrl-RS"/>
        </w:rPr>
        <w:t>3</w:t>
      </w:r>
      <w:r w:rsidRPr="005E0D49">
        <w:rPr>
          <w:rFonts w:cs="Arial"/>
        </w:rPr>
        <w:t>.</w:t>
      </w:r>
    </w:p>
    <w:p w14:paraId="21D6FE72" w14:textId="77777777" w:rsidR="00EE793E" w:rsidRPr="00D5025F" w:rsidRDefault="00EE793E" w:rsidP="00EE793E">
      <w:pPr>
        <w:pStyle w:val="KDParagraf"/>
        <w:spacing w:before="0"/>
        <w:rPr>
          <w:rFonts w:cs="Arial"/>
          <w:lang w:val="sr-Cyrl-RS"/>
        </w:rPr>
      </w:pPr>
      <w:r w:rsidRPr="005E0D49">
        <w:rPr>
          <w:rFonts w:cs="Arial"/>
        </w:rPr>
        <w:t xml:space="preserve">Овај Уговор </w:t>
      </w:r>
      <w:r w:rsidR="00D5025F">
        <w:rPr>
          <w:rFonts w:cs="Arial"/>
          <w:lang w:val="sr-Cyrl-RS"/>
        </w:rPr>
        <w:t xml:space="preserve">се </w:t>
      </w:r>
      <w:r w:rsidR="00D5025F">
        <w:rPr>
          <w:rFonts w:cs="Arial"/>
        </w:rPr>
        <w:t>сматра</w:t>
      </w:r>
      <w:r w:rsidRPr="005E0D49">
        <w:rPr>
          <w:rFonts w:cs="Arial"/>
        </w:rPr>
        <w:t xml:space="preserve"> закљученим </w:t>
      </w:r>
      <w:r w:rsidR="00D5025F" w:rsidRPr="00D5025F">
        <w:rPr>
          <w:rFonts w:cs="Arial"/>
        </w:rPr>
        <w:t>након потписивања од стране законских заступника</w:t>
      </w:r>
      <w:r w:rsidR="00D5025F">
        <w:rPr>
          <w:rFonts w:cs="Arial"/>
          <w:lang w:val="sr-Cyrl-RS"/>
        </w:rPr>
        <w:t>.</w:t>
      </w:r>
    </w:p>
    <w:p w14:paraId="4FEC1209" w14:textId="77777777" w:rsidR="00EE793E" w:rsidRPr="005E0D49" w:rsidRDefault="00EE793E" w:rsidP="00EE793E">
      <w:pPr>
        <w:pStyle w:val="KDParagraf"/>
        <w:spacing w:before="0"/>
        <w:rPr>
          <w:rFonts w:cs="Arial"/>
        </w:rPr>
      </w:pPr>
    </w:p>
    <w:p w14:paraId="2E7CCD12" w14:textId="77777777" w:rsidR="00EE793E" w:rsidRPr="005E0D49" w:rsidRDefault="00EE793E" w:rsidP="00EE793E">
      <w:pPr>
        <w:pStyle w:val="KDParagraf"/>
        <w:spacing w:before="0"/>
        <w:rPr>
          <w:rFonts w:cs="Arial"/>
        </w:rPr>
      </w:pPr>
      <w:r w:rsidRPr="005E0D49">
        <w:rPr>
          <w:rFonts w:cs="Arial"/>
        </w:rPr>
        <w:t>Овај Уговор ступа на снагу када Пружалац услуге у складу са роко</w:t>
      </w:r>
      <w:r w:rsidR="004723D9">
        <w:rPr>
          <w:rFonts w:cs="Arial"/>
          <w:lang w:val="sr-Cyrl-RS"/>
        </w:rPr>
        <w:t>м</w:t>
      </w:r>
      <w:r w:rsidRPr="005E0D49">
        <w:rPr>
          <w:rFonts w:cs="Arial"/>
        </w:rPr>
        <w:t xml:space="preserve"> из члана 14. </w:t>
      </w:r>
      <w:proofErr w:type="gramStart"/>
      <w:r w:rsidRPr="005E0D49">
        <w:rPr>
          <w:rFonts w:cs="Arial"/>
        </w:rPr>
        <w:t>овог</w:t>
      </w:r>
      <w:proofErr w:type="gramEnd"/>
      <w:r w:rsidRPr="005E0D49">
        <w:rPr>
          <w:rFonts w:cs="Arial"/>
        </w:rPr>
        <w:t xml:space="preserve"> Уговора достави средстава финансијског обезбеђења. </w:t>
      </w:r>
    </w:p>
    <w:p w14:paraId="04D3F14D" w14:textId="77777777" w:rsidR="00D5025F" w:rsidRPr="005E0D49" w:rsidRDefault="00D5025F" w:rsidP="00EE793E">
      <w:pPr>
        <w:pStyle w:val="KDParagraf"/>
        <w:spacing w:before="0"/>
        <w:rPr>
          <w:rFonts w:cs="Arial"/>
        </w:rPr>
      </w:pPr>
    </w:p>
    <w:p w14:paraId="51DCCE92" w14:textId="77777777" w:rsidR="00EE793E" w:rsidRPr="005E0D49" w:rsidRDefault="00EE793E" w:rsidP="00A92F10">
      <w:pPr>
        <w:pStyle w:val="KDParagraf"/>
        <w:spacing w:before="0"/>
        <w:jc w:val="center"/>
        <w:rPr>
          <w:rFonts w:cs="Arial"/>
        </w:rPr>
      </w:pPr>
      <w:r w:rsidRPr="005E0D49">
        <w:rPr>
          <w:rFonts w:cs="Arial"/>
          <w:b/>
        </w:rPr>
        <w:t>Члан 2</w:t>
      </w:r>
      <w:r w:rsidR="009F5676" w:rsidRPr="005E0D49">
        <w:rPr>
          <w:rFonts w:cs="Arial"/>
          <w:b/>
          <w:lang w:val="sr-Cyrl-RS"/>
        </w:rPr>
        <w:t>4</w:t>
      </w:r>
      <w:r w:rsidRPr="005E0D49">
        <w:rPr>
          <w:rFonts w:cs="Arial"/>
        </w:rPr>
        <w:t>.</w:t>
      </w:r>
    </w:p>
    <w:p w14:paraId="1EED8857" w14:textId="77777777" w:rsidR="00EE793E" w:rsidRPr="005E0D49" w:rsidRDefault="00EE793E" w:rsidP="00EE793E">
      <w:pPr>
        <w:pStyle w:val="KDParagraf"/>
        <w:spacing w:before="0"/>
        <w:rPr>
          <w:rFonts w:cs="Arial"/>
        </w:rPr>
      </w:pPr>
      <w:r w:rsidRPr="005E0D49">
        <w:rPr>
          <w:rFonts w:cs="Arial"/>
        </w:rPr>
        <w:t>Овај Уговор се</w:t>
      </w:r>
      <w:r w:rsidR="004723D9">
        <w:rPr>
          <w:rFonts w:cs="Arial"/>
          <w:lang w:val="sr-Cyrl-RS"/>
        </w:rPr>
        <w:t xml:space="preserve"> </w:t>
      </w:r>
      <w:proofErr w:type="gramStart"/>
      <w:r w:rsidR="004723D9">
        <w:rPr>
          <w:rFonts w:cs="Arial"/>
          <w:lang w:val="sr-Cyrl-RS"/>
        </w:rPr>
        <w:t xml:space="preserve">закључује </w:t>
      </w:r>
      <w:r w:rsidRPr="005E0D49">
        <w:rPr>
          <w:rFonts w:cs="Arial"/>
        </w:rPr>
        <w:t xml:space="preserve"> до</w:t>
      </w:r>
      <w:proofErr w:type="gramEnd"/>
      <w:r w:rsidRPr="005E0D49">
        <w:rPr>
          <w:rFonts w:cs="Arial"/>
        </w:rPr>
        <w:t xml:space="preserve"> обостраног испуњења уговорених обавеза и/или до исцрпљења уговореног износа из члана 2. </w:t>
      </w:r>
      <w:proofErr w:type="gramStart"/>
      <w:r w:rsidRPr="005E0D49">
        <w:rPr>
          <w:rFonts w:cs="Arial"/>
        </w:rPr>
        <w:t>овог</w:t>
      </w:r>
      <w:proofErr w:type="gramEnd"/>
      <w:r w:rsidRPr="005E0D49">
        <w:rPr>
          <w:rFonts w:cs="Arial"/>
        </w:rPr>
        <w:t xml:space="preserve"> Уговора.</w:t>
      </w:r>
    </w:p>
    <w:p w14:paraId="19942828" w14:textId="77777777" w:rsidR="00EE793E" w:rsidRPr="005E0D49" w:rsidRDefault="00EE793E" w:rsidP="00EE793E">
      <w:pPr>
        <w:pStyle w:val="KDParagraf"/>
        <w:spacing w:before="0"/>
        <w:rPr>
          <w:rFonts w:cs="Arial"/>
        </w:rPr>
      </w:pPr>
    </w:p>
    <w:p w14:paraId="63D542FF" w14:textId="77777777" w:rsidR="00EE793E" w:rsidRPr="005E0D49" w:rsidRDefault="00EE793E" w:rsidP="00EE793E">
      <w:pPr>
        <w:pStyle w:val="KDParagraf"/>
        <w:spacing w:before="0"/>
        <w:rPr>
          <w:rFonts w:cs="Arial"/>
        </w:rPr>
      </w:pPr>
      <w:r w:rsidRPr="005E0D49">
        <w:rPr>
          <w:rFonts w:cs="Arial"/>
        </w:rPr>
        <w:t xml:space="preserve">Обавезе </w:t>
      </w:r>
      <w:proofErr w:type="gramStart"/>
      <w:r w:rsidRPr="005E0D49">
        <w:rPr>
          <w:rFonts w:cs="Arial"/>
        </w:rPr>
        <w:t>по  овом</w:t>
      </w:r>
      <w:proofErr w:type="gramEnd"/>
      <w:r w:rsidRPr="005E0D49">
        <w:rPr>
          <w:rFonts w:cs="Arial"/>
        </w:rPr>
        <w:t xml:space="preserve"> Уговору које доспевају у наредној години, Корис</w:t>
      </w:r>
      <w:r w:rsidR="004723D9">
        <w:rPr>
          <w:rFonts w:cs="Arial"/>
          <w:lang w:val="sr-Cyrl-RS"/>
        </w:rPr>
        <w:t>н</w:t>
      </w:r>
      <w:r w:rsidRPr="005E0D49">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77820E2" w14:textId="77777777" w:rsidR="00EE793E" w:rsidRPr="005E0D49" w:rsidRDefault="00EE793E" w:rsidP="00EE793E">
      <w:pPr>
        <w:pStyle w:val="KDParagraf"/>
        <w:spacing w:before="0"/>
        <w:rPr>
          <w:rFonts w:cs="Arial"/>
        </w:rPr>
      </w:pPr>
    </w:p>
    <w:p w14:paraId="26923553" w14:textId="77777777" w:rsidR="00EE793E" w:rsidRPr="005E0D49" w:rsidRDefault="00EE793E" w:rsidP="00EE793E">
      <w:pPr>
        <w:pStyle w:val="KDParagraf"/>
        <w:spacing w:before="0"/>
        <w:rPr>
          <w:rFonts w:cs="Arial"/>
        </w:rPr>
      </w:pPr>
    </w:p>
    <w:p w14:paraId="521485F8" w14:textId="77777777" w:rsidR="00EE793E" w:rsidRPr="005E0D49" w:rsidRDefault="00EE793E" w:rsidP="00A92F10">
      <w:pPr>
        <w:pStyle w:val="KDParagraf"/>
        <w:spacing w:before="0"/>
        <w:jc w:val="center"/>
        <w:rPr>
          <w:rFonts w:cs="Arial"/>
        </w:rPr>
      </w:pPr>
      <w:r w:rsidRPr="005E0D49">
        <w:rPr>
          <w:rFonts w:cs="Arial"/>
          <w:b/>
        </w:rPr>
        <w:t>Члан 2</w:t>
      </w:r>
      <w:r w:rsidR="009F5676" w:rsidRPr="005E0D49">
        <w:rPr>
          <w:rFonts w:cs="Arial"/>
          <w:b/>
          <w:lang w:val="sr-Cyrl-RS"/>
        </w:rPr>
        <w:t>5</w:t>
      </w:r>
      <w:r w:rsidRPr="005E0D49">
        <w:rPr>
          <w:rFonts w:cs="Arial"/>
        </w:rPr>
        <w:t>.</w:t>
      </w:r>
    </w:p>
    <w:p w14:paraId="78646C9B" w14:textId="77777777" w:rsidR="00EE793E" w:rsidRPr="005E0D49" w:rsidRDefault="00EE793E" w:rsidP="00EE793E">
      <w:pPr>
        <w:pStyle w:val="KDParagraf"/>
        <w:spacing w:before="0"/>
        <w:rPr>
          <w:rFonts w:cs="Arial"/>
        </w:rPr>
      </w:pPr>
      <w:r w:rsidRPr="005E0D49">
        <w:rPr>
          <w:rFonts w:cs="Arial"/>
        </w:rPr>
        <w:t xml:space="preserve">Овај Уговор и његови </w:t>
      </w:r>
      <w:proofErr w:type="gramStart"/>
      <w:r w:rsidRPr="005E0D49">
        <w:rPr>
          <w:rFonts w:cs="Arial"/>
        </w:rPr>
        <w:t>Прилози  од</w:t>
      </w:r>
      <w:proofErr w:type="gramEnd"/>
      <w:r w:rsidRPr="005E0D49">
        <w:rPr>
          <w:rFonts w:cs="Arial"/>
        </w:rPr>
        <w:t xml:space="preserve"> 1 до </w:t>
      </w:r>
      <w:r w:rsidR="009436D6" w:rsidRPr="005E0D49">
        <w:rPr>
          <w:rFonts w:cs="Arial"/>
          <w:lang w:val="sr-Cyrl-RS"/>
        </w:rPr>
        <w:t>10</w:t>
      </w:r>
      <w:r w:rsidRPr="005E0D49">
        <w:rPr>
          <w:rFonts w:cs="Arial"/>
          <w:color w:val="00B0F0"/>
        </w:rPr>
        <w:t xml:space="preserve">  </w:t>
      </w:r>
      <w:r w:rsidRPr="005E0D49">
        <w:rPr>
          <w:rFonts w:cs="Arial"/>
        </w:rPr>
        <w:t>из члана 3</w:t>
      </w:r>
      <w:r w:rsidR="004723D9">
        <w:rPr>
          <w:rFonts w:cs="Arial"/>
          <w:lang w:val="sr-Cyrl-RS"/>
        </w:rPr>
        <w:t>7</w:t>
      </w:r>
      <w:r w:rsidRPr="005E0D49">
        <w:rPr>
          <w:rFonts w:cs="Arial"/>
        </w:rPr>
        <w:t xml:space="preserve">. </w:t>
      </w:r>
      <w:proofErr w:type="gramStart"/>
      <w:r w:rsidRPr="005E0D49">
        <w:rPr>
          <w:rFonts w:cs="Arial"/>
        </w:rPr>
        <w:t>овог</w:t>
      </w:r>
      <w:proofErr w:type="gramEnd"/>
      <w:r w:rsidRPr="005E0D49">
        <w:rPr>
          <w:rFonts w:cs="Arial"/>
        </w:rPr>
        <w:t xml:space="preserve"> Уговора, сачињени су на српском језику. </w:t>
      </w:r>
    </w:p>
    <w:p w14:paraId="3FA77DA1" w14:textId="77777777" w:rsidR="00EE793E" w:rsidRPr="005E0D49" w:rsidRDefault="00EE793E" w:rsidP="00EE793E">
      <w:pPr>
        <w:pStyle w:val="KDParagraf"/>
        <w:spacing w:before="0"/>
        <w:rPr>
          <w:rFonts w:cs="Arial"/>
        </w:rPr>
      </w:pPr>
      <w:r w:rsidRPr="005E0D49">
        <w:rPr>
          <w:rFonts w:cs="Arial"/>
        </w:rPr>
        <w:t>На овај Уговор примењују се закони Републике Србије.</w:t>
      </w:r>
    </w:p>
    <w:p w14:paraId="178B6521" w14:textId="77777777" w:rsidR="00EE793E" w:rsidRDefault="00EE793E" w:rsidP="00EE793E">
      <w:pPr>
        <w:pStyle w:val="KDParagraf"/>
        <w:spacing w:before="0"/>
        <w:rPr>
          <w:rFonts w:cs="Arial"/>
        </w:rPr>
      </w:pPr>
    </w:p>
    <w:p w14:paraId="59B35C15" w14:textId="77777777" w:rsidR="00D5025F" w:rsidRDefault="00D5025F" w:rsidP="00EE793E">
      <w:pPr>
        <w:pStyle w:val="KDParagraf"/>
        <w:spacing w:before="0"/>
        <w:rPr>
          <w:rFonts w:cs="Arial"/>
        </w:rPr>
      </w:pPr>
    </w:p>
    <w:p w14:paraId="50E07B34" w14:textId="77777777" w:rsidR="00A92F10" w:rsidRPr="005E0D49" w:rsidRDefault="00A92F10" w:rsidP="00EE793E">
      <w:pPr>
        <w:pStyle w:val="KDParagraf"/>
        <w:spacing w:before="0"/>
        <w:rPr>
          <w:rFonts w:cs="Arial"/>
        </w:rPr>
      </w:pPr>
    </w:p>
    <w:p w14:paraId="4EE3511B" w14:textId="77777777" w:rsidR="00EE793E" w:rsidRPr="005E0D49" w:rsidRDefault="00EE793E" w:rsidP="00EE793E">
      <w:pPr>
        <w:pStyle w:val="KDParagraf"/>
        <w:spacing w:before="0"/>
        <w:rPr>
          <w:rFonts w:cs="Arial"/>
          <w:b/>
        </w:rPr>
      </w:pPr>
      <w:r w:rsidRPr="005E0D49">
        <w:rPr>
          <w:rFonts w:cs="Arial"/>
          <w:b/>
        </w:rPr>
        <w:t>ОВЛАШЋЕНИ ПРЕДСТАВНИЦИ ЗА ПРАЋЕЊЕ УГОВОРА</w:t>
      </w:r>
    </w:p>
    <w:p w14:paraId="01AB6323" w14:textId="77777777" w:rsidR="00EE793E" w:rsidRPr="005E0D49" w:rsidRDefault="00EE793E" w:rsidP="00EE793E">
      <w:pPr>
        <w:pStyle w:val="KDParagraf"/>
        <w:spacing w:before="0"/>
        <w:rPr>
          <w:rFonts w:cs="Arial"/>
          <w:b/>
        </w:rPr>
      </w:pPr>
    </w:p>
    <w:p w14:paraId="2706DF87" w14:textId="77777777" w:rsidR="00EE793E" w:rsidRPr="005E0D49" w:rsidRDefault="00EE793E" w:rsidP="00A92F10">
      <w:pPr>
        <w:pStyle w:val="KDParagraf"/>
        <w:spacing w:before="0"/>
        <w:jc w:val="center"/>
        <w:rPr>
          <w:rFonts w:cs="Arial"/>
        </w:rPr>
      </w:pPr>
      <w:r w:rsidRPr="005E0D49">
        <w:rPr>
          <w:rFonts w:cs="Arial"/>
          <w:b/>
        </w:rPr>
        <w:t>Члан 2</w:t>
      </w:r>
      <w:r w:rsidR="009F5676" w:rsidRPr="005E0D49">
        <w:rPr>
          <w:rFonts w:cs="Arial"/>
          <w:b/>
          <w:lang w:val="sr-Cyrl-RS"/>
        </w:rPr>
        <w:t>6</w:t>
      </w:r>
      <w:r w:rsidRPr="005E0D49">
        <w:rPr>
          <w:rFonts w:cs="Arial"/>
        </w:rPr>
        <w:t>.</w:t>
      </w:r>
    </w:p>
    <w:p w14:paraId="4DB9FF28" w14:textId="77777777" w:rsidR="00EE793E" w:rsidRPr="005E0D49" w:rsidRDefault="00EE793E" w:rsidP="00EE793E">
      <w:pPr>
        <w:pStyle w:val="KDParagraf"/>
        <w:spacing w:before="0"/>
        <w:rPr>
          <w:rFonts w:cs="Arial"/>
        </w:rPr>
      </w:pPr>
      <w:r w:rsidRPr="005E0D49">
        <w:rPr>
          <w:rFonts w:cs="Arial"/>
        </w:rPr>
        <w:t xml:space="preserve">Овлашћени представници за праћење реализације Услуге из члана 1. </w:t>
      </w:r>
      <w:proofErr w:type="gramStart"/>
      <w:r w:rsidRPr="005E0D49">
        <w:rPr>
          <w:rFonts w:cs="Arial"/>
        </w:rPr>
        <w:t>овог</w:t>
      </w:r>
      <w:proofErr w:type="gramEnd"/>
      <w:r w:rsidRPr="005E0D49">
        <w:rPr>
          <w:rFonts w:cs="Arial"/>
        </w:rPr>
        <w:t xml:space="preserve"> Уговора су: </w:t>
      </w:r>
    </w:p>
    <w:p w14:paraId="737E8C73" w14:textId="77777777" w:rsidR="00EE793E" w:rsidRPr="005E0D49" w:rsidRDefault="00EE793E" w:rsidP="00EE793E">
      <w:pPr>
        <w:pStyle w:val="KDParagraf"/>
        <w:spacing w:before="0"/>
        <w:rPr>
          <w:rFonts w:cs="Arial"/>
        </w:rPr>
      </w:pPr>
    </w:p>
    <w:p w14:paraId="58DF1FB2" w14:textId="77777777" w:rsidR="00EE793E" w:rsidRPr="005E0D49" w:rsidRDefault="00EE793E" w:rsidP="00EE793E">
      <w:pPr>
        <w:pStyle w:val="KDParagraf"/>
        <w:spacing w:before="0"/>
        <w:rPr>
          <w:rFonts w:cs="Arial"/>
        </w:rPr>
      </w:pPr>
      <w:r w:rsidRPr="005E0D49">
        <w:rPr>
          <w:rFonts w:cs="Arial"/>
        </w:rPr>
        <w:tab/>
        <w:t xml:space="preserve">- </w:t>
      </w:r>
      <w:proofErr w:type="gramStart"/>
      <w:r w:rsidRPr="005E0D49">
        <w:rPr>
          <w:rFonts w:cs="Arial"/>
        </w:rPr>
        <w:t>за</w:t>
      </w:r>
      <w:proofErr w:type="gramEnd"/>
      <w:r w:rsidRPr="005E0D49">
        <w:rPr>
          <w:rFonts w:cs="Arial"/>
        </w:rPr>
        <w:t xml:space="preserve"> Корисника услуге: </w:t>
      </w:r>
      <w:r w:rsidRPr="005E0D49">
        <w:rPr>
          <w:rFonts w:cs="Arial"/>
        </w:rPr>
        <w:tab/>
        <w:t>________________________________</w:t>
      </w:r>
    </w:p>
    <w:p w14:paraId="02CFDCB0" w14:textId="77777777" w:rsidR="00EE793E" w:rsidRPr="005E0D49" w:rsidRDefault="00EE793E" w:rsidP="00EE793E">
      <w:pPr>
        <w:pStyle w:val="KDParagraf"/>
        <w:spacing w:before="0"/>
        <w:rPr>
          <w:rFonts w:cs="Arial"/>
        </w:rPr>
      </w:pPr>
      <w:r w:rsidRPr="005E0D49">
        <w:rPr>
          <w:rFonts w:cs="Arial"/>
        </w:rPr>
        <w:tab/>
        <w:t xml:space="preserve">- </w:t>
      </w:r>
      <w:proofErr w:type="gramStart"/>
      <w:r w:rsidRPr="005E0D49">
        <w:rPr>
          <w:rFonts w:cs="Arial"/>
        </w:rPr>
        <w:t>за</w:t>
      </w:r>
      <w:proofErr w:type="gramEnd"/>
      <w:r w:rsidRPr="005E0D49">
        <w:rPr>
          <w:rFonts w:cs="Arial"/>
        </w:rPr>
        <w:t xml:space="preserve"> Пружаоца услуге: </w:t>
      </w:r>
      <w:r w:rsidRPr="005E0D49">
        <w:rPr>
          <w:rFonts w:cs="Arial"/>
        </w:rPr>
        <w:tab/>
        <w:t>________________________________</w:t>
      </w:r>
    </w:p>
    <w:p w14:paraId="7B520A6D" w14:textId="77777777" w:rsidR="00EE793E" w:rsidRPr="005E0D49" w:rsidRDefault="00EE793E" w:rsidP="00EE793E">
      <w:pPr>
        <w:pStyle w:val="KDParagraf"/>
        <w:spacing w:before="0"/>
        <w:rPr>
          <w:rFonts w:cs="Arial"/>
        </w:rPr>
      </w:pPr>
    </w:p>
    <w:p w14:paraId="1566E42D" w14:textId="77777777" w:rsidR="00EE793E" w:rsidRPr="005E0D49" w:rsidRDefault="00EE793E" w:rsidP="00EE793E">
      <w:pPr>
        <w:pStyle w:val="KDParagraf"/>
        <w:spacing w:before="0"/>
        <w:rPr>
          <w:rFonts w:cs="Arial"/>
        </w:rPr>
      </w:pPr>
      <w:r w:rsidRPr="005E0D49">
        <w:rPr>
          <w:rFonts w:cs="Arial"/>
        </w:rPr>
        <w:t xml:space="preserve">Овлашћења и дужности овлашћених </w:t>
      </w:r>
      <w:proofErr w:type="gramStart"/>
      <w:r w:rsidRPr="005E0D49">
        <w:rPr>
          <w:rFonts w:cs="Arial"/>
        </w:rPr>
        <w:t>представника  за</w:t>
      </w:r>
      <w:proofErr w:type="gramEnd"/>
      <w:r w:rsidRPr="005E0D49">
        <w:rPr>
          <w:rFonts w:cs="Arial"/>
        </w:rPr>
        <w:t xml:space="preserve"> праћење реализације овог Уговора су да:</w:t>
      </w:r>
    </w:p>
    <w:p w14:paraId="274C3E08"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примају</w:t>
      </w:r>
      <w:proofErr w:type="gramEnd"/>
      <w:r w:rsidRPr="005E0D49">
        <w:rPr>
          <w:rFonts w:cs="Arial"/>
        </w:rPr>
        <w:t xml:space="preserve"> </w:t>
      </w:r>
      <w:r w:rsidR="00BA7E66">
        <w:rPr>
          <w:rFonts w:cs="Arial"/>
          <w:lang w:val="sr-Cyrl-CS"/>
        </w:rPr>
        <w:t xml:space="preserve">периодичне </w:t>
      </w:r>
      <w:r w:rsidRPr="005E0D49">
        <w:rPr>
          <w:rFonts w:cs="Arial"/>
        </w:rPr>
        <w:t xml:space="preserve"> извештаје и изјашњавају се поводом истих ( сагласност односно примедбе на извештај );</w:t>
      </w:r>
    </w:p>
    <w:p w14:paraId="32F48EC6"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исти</w:t>
      </w:r>
      <w:proofErr w:type="gramEnd"/>
      <w:r w:rsidRPr="005E0D49">
        <w:rPr>
          <w:rFonts w:cs="Arial"/>
        </w:rPr>
        <w:t xml:space="preserve"> доставе другој Уговорној страни и да прате поступање по примедбама; </w:t>
      </w:r>
    </w:p>
    <w:p w14:paraId="6B1621E9" w14:textId="77777777" w:rsidR="00EE793E" w:rsidRPr="005E0D49" w:rsidRDefault="00EE793E" w:rsidP="00EE793E">
      <w:pPr>
        <w:pStyle w:val="KDParagraf"/>
        <w:spacing w:before="0"/>
        <w:rPr>
          <w:rFonts w:cs="Arial"/>
        </w:rPr>
      </w:pPr>
      <w:r w:rsidRPr="005E0D49">
        <w:rPr>
          <w:rFonts w:cs="Arial"/>
        </w:rPr>
        <w:t>-           Д</w:t>
      </w:r>
      <w:r w:rsidR="00FD5422" w:rsidRPr="005E0D49">
        <w:rPr>
          <w:rFonts w:cs="Arial"/>
          <w:lang w:val="sr-Cyrl-RS"/>
        </w:rPr>
        <w:t xml:space="preserve">а </w:t>
      </w:r>
      <w:r w:rsidRPr="005E0D49">
        <w:rPr>
          <w:rFonts w:cs="Arial"/>
        </w:rPr>
        <w:t>сачине, потпишу и верификују Записник о квалитативном пријему услуга (без примедби);</w:t>
      </w:r>
    </w:p>
    <w:p w14:paraId="4B1FDBA2"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благовремено</w:t>
      </w:r>
      <w:proofErr w:type="gramEnd"/>
      <w:r w:rsidRPr="005E0D49">
        <w:rPr>
          <w:rFonts w:cs="Arial"/>
        </w:rPr>
        <w:t xml:space="preserve"> приме Коначан извештај  о извршеној услузи и изјасне се поводом истог у писменој форми;</w:t>
      </w:r>
    </w:p>
    <w:p w14:paraId="2039B696" w14:textId="77777777" w:rsidR="00EE793E" w:rsidRPr="005E0D49" w:rsidRDefault="00EE793E" w:rsidP="00EE793E">
      <w:pPr>
        <w:pStyle w:val="KDParagraf"/>
        <w:spacing w:before="0"/>
        <w:rPr>
          <w:rFonts w:cs="Arial"/>
        </w:rPr>
      </w:pPr>
      <w:r w:rsidRPr="005E0D49">
        <w:rPr>
          <w:rFonts w:cs="Arial"/>
        </w:rPr>
        <w:t>-</w:t>
      </w:r>
      <w:r w:rsidRPr="005E0D49">
        <w:rPr>
          <w:rFonts w:cs="Arial"/>
        </w:rPr>
        <w:tab/>
      </w:r>
      <w:proofErr w:type="gramStart"/>
      <w:r w:rsidRPr="005E0D49">
        <w:rPr>
          <w:rFonts w:cs="Arial"/>
        </w:rPr>
        <w:t>извршавају</w:t>
      </w:r>
      <w:proofErr w:type="gramEnd"/>
      <w:r w:rsidRPr="005E0D49">
        <w:rPr>
          <w:rFonts w:cs="Arial"/>
        </w:rPr>
        <w:t xml:space="preserve"> и друге дужности везане за реализацију предмета овог Уговора, по потреби.</w:t>
      </w:r>
    </w:p>
    <w:p w14:paraId="611E5F13" w14:textId="77777777" w:rsidR="00EE793E" w:rsidRPr="005E0D49" w:rsidRDefault="00EE793E" w:rsidP="00EE793E">
      <w:pPr>
        <w:pStyle w:val="KDParagraf"/>
        <w:spacing w:before="0"/>
        <w:rPr>
          <w:rFonts w:cs="Arial"/>
        </w:rPr>
      </w:pPr>
    </w:p>
    <w:p w14:paraId="653239C9" w14:textId="77777777" w:rsidR="00EE793E" w:rsidRPr="005E0D49" w:rsidRDefault="00EE793E" w:rsidP="00EE793E">
      <w:pPr>
        <w:pStyle w:val="KDParagraf"/>
        <w:spacing w:before="0"/>
        <w:rPr>
          <w:rFonts w:cs="Arial"/>
          <w:b/>
        </w:rPr>
      </w:pPr>
      <w:r w:rsidRPr="005E0D49">
        <w:rPr>
          <w:rFonts w:cs="Arial"/>
          <w:b/>
        </w:rPr>
        <w:t xml:space="preserve">КВАЛИТАТИВНИ И КВАНТИТАТИВНИ ПРИЈЕМ </w:t>
      </w:r>
    </w:p>
    <w:p w14:paraId="52DFC4B6" w14:textId="77777777" w:rsidR="00EE793E" w:rsidRPr="005E0D49" w:rsidRDefault="00EE793E" w:rsidP="00EE793E">
      <w:pPr>
        <w:pStyle w:val="KDParagraf"/>
        <w:spacing w:before="0"/>
        <w:rPr>
          <w:rFonts w:cs="Arial"/>
          <w:b/>
        </w:rPr>
      </w:pPr>
    </w:p>
    <w:p w14:paraId="6D8A5B26" w14:textId="77777777" w:rsidR="00EE793E" w:rsidRPr="005E0D49" w:rsidRDefault="00EE793E" w:rsidP="00A92F10">
      <w:pPr>
        <w:pStyle w:val="KDParagraf"/>
        <w:spacing w:before="0"/>
        <w:jc w:val="center"/>
        <w:rPr>
          <w:rFonts w:cs="Arial"/>
        </w:rPr>
      </w:pPr>
      <w:r w:rsidRPr="005E0D49">
        <w:rPr>
          <w:rFonts w:cs="Arial"/>
          <w:b/>
        </w:rPr>
        <w:t>Члан 2</w:t>
      </w:r>
      <w:r w:rsidR="009F5676" w:rsidRPr="005E0D49">
        <w:rPr>
          <w:rFonts w:cs="Arial"/>
          <w:b/>
          <w:lang w:val="sr-Cyrl-RS"/>
        </w:rPr>
        <w:t>7</w:t>
      </w:r>
      <w:r w:rsidRPr="005E0D49">
        <w:rPr>
          <w:rFonts w:cs="Arial"/>
        </w:rPr>
        <w:t>.</w:t>
      </w:r>
    </w:p>
    <w:p w14:paraId="6FD7A342" w14:textId="77777777" w:rsidR="008C5487" w:rsidRPr="005E0D49" w:rsidRDefault="004723D9" w:rsidP="008C548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Корисник услуге</w:t>
      </w:r>
      <w:r w:rsidRPr="005E0D49">
        <w:rPr>
          <w:rFonts w:ascii="Arial" w:hAnsi="Arial" w:cs="Arial"/>
          <w:lang w:val="sr-Cyrl-RS"/>
        </w:rPr>
        <w:t xml:space="preserve"> </w:t>
      </w:r>
      <w:r w:rsidR="008C5487" w:rsidRPr="005E0D49">
        <w:rPr>
          <w:rFonts w:ascii="Arial" w:hAnsi="Arial" w:cs="Arial"/>
          <w:lang w:val="sr-Cyrl-RS"/>
        </w:rPr>
        <w:t xml:space="preserve">ће именовати </w:t>
      </w:r>
      <w:r w:rsidR="00BA7E66">
        <w:rPr>
          <w:rFonts w:ascii="Arial" w:hAnsi="Arial" w:cs="Arial"/>
          <w:lang w:val="sr-Cyrl-RS"/>
        </w:rPr>
        <w:t>Групу за праћење реализације  услуге Пројекта на челу са овлашћеним представником Корисника услуге</w:t>
      </w:r>
      <w:r w:rsidR="008C5487" w:rsidRPr="005E0D49">
        <w:rPr>
          <w:rFonts w:ascii="Arial" w:hAnsi="Arial" w:cs="Arial"/>
          <w:lang w:val="sr-Cyrl-RS"/>
        </w:rPr>
        <w:t xml:space="preserve"> кој</w:t>
      </w:r>
      <w:r w:rsidR="00BA7E66">
        <w:rPr>
          <w:rFonts w:ascii="Arial" w:hAnsi="Arial" w:cs="Arial"/>
          <w:lang w:val="sr-Cyrl-RS"/>
        </w:rPr>
        <w:t>а</w:t>
      </w:r>
      <w:r w:rsidR="008C5487" w:rsidRPr="005E0D49">
        <w:rPr>
          <w:rFonts w:ascii="Arial" w:hAnsi="Arial" w:cs="Arial"/>
          <w:lang w:val="sr-Cyrl-RS"/>
        </w:rPr>
        <w:t xml:space="preserve"> ће у складу са дефинисаним целинама из Тачке 6.1</w:t>
      </w:r>
      <w:r w:rsidR="00BA7E66">
        <w:rPr>
          <w:rFonts w:ascii="Arial" w:hAnsi="Arial" w:cs="Arial"/>
          <w:lang w:val="sr-Cyrl-RS"/>
        </w:rPr>
        <w:t>2</w:t>
      </w:r>
      <w:r w:rsidR="008C5487" w:rsidRPr="005E0D49">
        <w:rPr>
          <w:rFonts w:ascii="Arial" w:hAnsi="Arial" w:cs="Arial"/>
          <w:lang w:val="sr-Cyrl-RS"/>
        </w:rPr>
        <w:t>.</w:t>
      </w:r>
      <w:r w:rsidR="00BA7E66">
        <w:rPr>
          <w:rFonts w:ascii="Arial" w:hAnsi="Arial" w:cs="Arial"/>
          <w:lang w:val="sr-Cyrl-RS"/>
        </w:rPr>
        <w:t xml:space="preserve">Конкурсне документације </w:t>
      </w:r>
      <w:r w:rsidR="008C5487" w:rsidRPr="005E0D49">
        <w:rPr>
          <w:rFonts w:ascii="Arial" w:hAnsi="Arial" w:cs="Arial"/>
          <w:lang w:val="sr-Cyrl-RS"/>
        </w:rPr>
        <w:t xml:space="preserve"> </w:t>
      </w:r>
      <w:r w:rsidR="008C5487" w:rsidRPr="005E0D49">
        <w:rPr>
          <w:rFonts w:ascii="Arial" w:hAnsi="Arial" w:cs="Arial"/>
        </w:rPr>
        <w:t>“</w:t>
      </w:r>
      <w:r w:rsidR="008C5487" w:rsidRPr="005E0D49">
        <w:rPr>
          <w:rFonts w:ascii="Arial" w:hAnsi="Arial" w:cs="Arial"/>
          <w:lang w:val="sr-Cyrl-RS"/>
        </w:rPr>
        <w:t>Рокови и услови плаћања</w:t>
      </w:r>
      <w:r w:rsidR="008C5487" w:rsidRPr="005E0D49">
        <w:rPr>
          <w:rFonts w:ascii="Arial" w:hAnsi="Arial" w:cs="Arial"/>
        </w:rPr>
        <w:t>”</w:t>
      </w:r>
      <w:r w:rsidR="008C5487" w:rsidRPr="005E0D49">
        <w:rPr>
          <w:rFonts w:ascii="Arial" w:hAnsi="Arial" w:cs="Arial"/>
          <w:lang w:val="sr-Cyrl-RS"/>
        </w:rPr>
        <w:t xml:space="preserve"> вршити пријем предметних услуга, захтевати отклањање евентуалних недостатака </w:t>
      </w:r>
      <w:r w:rsidR="00E17320">
        <w:rPr>
          <w:rFonts w:ascii="Arial" w:hAnsi="Arial" w:cs="Arial"/>
          <w:lang w:val="sr-Cyrl-RS"/>
        </w:rPr>
        <w:t>у року о д 5 дана од пријема документације.</w:t>
      </w:r>
    </w:p>
    <w:p w14:paraId="3E9F0EE4" w14:textId="77777777" w:rsidR="00EE793E" w:rsidRPr="004C1F5A" w:rsidRDefault="00EE793E" w:rsidP="00EE793E">
      <w:pPr>
        <w:pStyle w:val="KDParagraf"/>
        <w:spacing w:before="0"/>
        <w:rPr>
          <w:rFonts w:cs="Arial"/>
          <w:strike/>
          <w:lang w:val="sr-Cyrl-RS"/>
        </w:rPr>
      </w:pPr>
      <w:r w:rsidRPr="005E0D49">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4C1F5A">
        <w:rPr>
          <w:rFonts w:cs="Arial"/>
          <w:lang w:val="sr-Cyrl-RS"/>
        </w:rPr>
        <w:t>.</w:t>
      </w:r>
    </w:p>
    <w:p w14:paraId="770B1AAA" w14:textId="77777777" w:rsidR="00EE793E" w:rsidRPr="005E0D49" w:rsidRDefault="00EE793E" w:rsidP="00EE793E">
      <w:pPr>
        <w:pStyle w:val="KDParagraf"/>
        <w:spacing w:before="0"/>
        <w:rPr>
          <w:rFonts w:cs="Arial"/>
        </w:rPr>
      </w:pPr>
    </w:p>
    <w:p w14:paraId="000AE3CC" w14:textId="77777777" w:rsidR="00EE793E" w:rsidRPr="005E0D49" w:rsidRDefault="00EE793E" w:rsidP="00EE793E">
      <w:pPr>
        <w:pStyle w:val="KDParagraf"/>
        <w:spacing w:before="0"/>
        <w:rPr>
          <w:rFonts w:cs="Arial"/>
        </w:rPr>
      </w:pPr>
      <w:r w:rsidRPr="005E0D49">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A20600" w:rsidRPr="005E0D49">
        <w:rPr>
          <w:rFonts w:cs="Arial"/>
          <w:lang w:val="sr-Cyrl-RS"/>
        </w:rPr>
        <w:t>5</w:t>
      </w:r>
      <w:r w:rsidRPr="005E0D49">
        <w:rPr>
          <w:rFonts w:cs="Arial"/>
        </w:rPr>
        <w:t xml:space="preserve"> (словима</w:t>
      </w:r>
      <w:proofErr w:type="gramStart"/>
      <w:r w:rsidRPr="005E0D49">
        <w:rPr>
          <w:rFonts w:cs="Arial"/>
        </w:rPr>
        <w:t>:</w:t>
      </w:r>
      <w:r w:rsidR="00A20600" w:rsidRPr="005E0D49">
        <w:rPr>
          <w:rFonts w:cs="Arial"/>
          <w:lang w:val="sr-Cyrl-RS"/>
        </w:rPr>
        <w:t>пет</w:t>
      </w:r>
      <w:proofErr w:type="gramEnd"/>
      <w:r w:rsidRPr="005E0D49">
        <w:rPr>
          <w:rFonts w:cs="Arial"/>
        </w:rPr>
        <w:t>) дана.</w:t>
      </w:r>
    </w:p>
    <w:p w14:paraId="3CD1BC49" w14:textId="77777777" w:rsidR="00EE793E" w:rsidRPr="005E0D49" w:rsidRDefault="00EE793E" w:rsidP="00EE793E">
      <w:pPr>
        <w:pStyle w:val="KDParagraf"/>
        <w:spacing w:before="0"/>
        <w:rPr>
          <w:rFonts w:cs="Arial"/>
        </w:rPr>
      </w:pPr>
    </w:p>
    <w:p w14:paraId="553118AF" w14:textId="77777777" w:rsidR="00EE793E" w:rsidRPr="005E0D49" w:rsidRDefault="00EE793E" w:rsidP="00EE793E">
      <w:pPr>
        <w:pStyle w:val="KDParagraf"/>
        <w:spacing w:before="0"/>
        <w:rPr>
          <w:rFonts w:cs="Arial"/>
        </w:rPr>
      </w:pPr>
      <w:r w:rsidRPr="005E0D49">
        <w:rPr>
          <w:rFonts w:cs="Arial"/>
        </w:rPr>
        <w:lastRenderedPageBreak/>
        <w:t xml:space="preserve">Пружалац </w:t>
      </w:r>
      <w:proofErr w:type="gramStart"/>
      <w:r w:rsidRPr="005E0D49">
        <w:rPr>
          <w:rFonts w:cs="Arial"/>
        </w:rPr>
        <w:t>услуге  се</w:t>
      </w:r>
      <w:proofErr w:type="gramEnd"/>
      <w:r w:rsidRPr="005E0D49">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A20600" w:rsidRPr="005E0D49">
        <w:rPr>
          <w:rFonts w:cs="Arial"/>
          <w:lang w:val="sr-Cyrl-RS"/>
        </w:rPr>
        <w:t>10</w:t>
      </w:r>
      <w:r w:rsidRPr="005E0D49">
        <w:rPr>
          <w:rFonts w:cs="Arial"/>
        </w:rPr>
        <w:t xml:space="preserve"> (словима: </w:t>
      </w:r>
      <w:r w:rsidR="00A20600" w:rsidRPr="005E0D49">
        <w:rPr>
          <w:rFonts w:cs="Arial"/>
          <w:lang w:val="sr-Cyrl-RS"/>
        </w:rPr>
        <w:t xml:space="preserve">десет </w:t>
      </w:r>
      <w:r w:rsidRPr="005E0D49">
        <w:rPr>
          <w:rFonts w:cs="Arial"/>
        </w:rPr>
        <w:t>дана) од момента пријема рекламације о свом трошку.</w:t>
      </w:r>
    </w:p>
    <w:p w14:paraId="578CC2B8" w14:textId="77777777" w:rsidR="00EE793E" w:rsidRPr="005E0D49" w:rsidRDefault="00EE793E" w:rsidP="00EE793E">
      <w:pPr>
        <w:pStyle w:val="KDParagraf"/>
        <w:spacing w:before="0"/>
        <w:rPr>
          <w:rFonts w:cs="Arial"/>
        </w:rPr>
      </w:pPr>
    </w:p>
    <w:p w14:paraId="4E17022E" w14:textId="77777777" w:rsidR="00EE793E" w:rsidRPr="005E0D49" w:rsidRDefault="00EE793E" w:rsidP="00EE793E">
      <w:pPr>
        <w:pStyle w:val="KDParagraf"/>
        <w:spacing w:before="0"/>
        <w:rPr>
          <w:rFonts w:cs="Arial"/>
          <w:b/>
        </w:rPr>
      </w:pPr>
      <w:r w:rsidRPr="005E0D49">
        <w:rPr>
          <w:rFonts w:cs="Arial"/>
          <w:b/>
        </w:rPr>
        <w:t>ВИША СИЛА</w:t>
      </w:r>
    </w:p>
    <w:p w14:paraId="63BB89C8" w14:textId="77777777" w:rsidR="00EE793E" w:rsidRPr="005E0D49" w:rsidRDefault="00EE793E" w:rsidP="00A92F10">
      <w:pPr>
        <w:pStyle w:val="KDParagraf"/>
        <w:spacing w:before="0"/>
        <w:jc w:val="center"/>
        <w:rPr>
          <w:rFonts w:cs="Arial"/>
        </w:rPr>
      </w:pPr>
      <w:r w:rsidRPr="005E0D49">
        <w:rPr>
          <w:rFonts w:cs="Arial"/>
          <w:b/>
        </w:rPr>
        <w:t>Члан 2</w:t>
      </w:r>
      <w:r w:rsidR="009F5676" w:rsidRPr="005E0D49">
        <w:rPr>
          <w:rFonts w:cs="Arial"/>
          <w:b/>
          <w:lang w:val="sr-Cyrl-RS"/>
        </w:rPr>
        <w:t>8</w:t>
      </w:r>
      <w:r w:rsidRPr="005E0D49">
        <w:rPr>
          <w:rFonts w:cs="Arial"/>
        </w:rPr>
        <w:t>.</w:t>
      </w:r>
    </w:p>
    <w:p w14:paraId="2CA1AD27" w14:textId="77777777" w:rsidR="002E1E47" w:rsidRPr="005E0D49" w:rsidRDefault="002E1E47" w:rsidP="002E1E47">
      <w:pPr>
        <w:rPr>
          <w:rFonts w:cs="Arial"/>
        </w:rPr>
      </w:pPr>
      <w:r w:rsidRPr="005E0D49">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E0D49">
        <w:rPr>
          <w:rFonts w:cs="Arial"/>
          <w:lang w:val="sr-Cyrl-CS"/>
        </w:rPr>
        <w:t>за</w:t>
      </w:r>
      <w:r w:rsidRPr="005E0D49">
        <w:rPr>
          <w:rFonts w:cs="Arial"/>
        </w:rPr>
        <w:t xml:space="preserve"> накнаду штете за делимично или потпуно неизвршење уговорених обавеза</w:t>
      </w:r>
      <w:proofErr w:type="gramStart"/>
      <w:r w:rsidRPr="005E0D49">
        <w:rPr>
          <w:rFonts w:cs="Arial"/>
          <w:lang w:val="sr-Cyrl-CS"/>
        </w:rPr>
        <w:t>,за</w:t>
      </w:r>
      <w:proofErr w:type="gramEnd"/>
      <w:r w:rsidRPr="005E0D49">
        <w:rPr>
          <w:rFonts w:cs="Arial"/>
          <w:lang w:val="sr-Cyrl-CS"/>
        </w:rPr>
        <w:t xml:space="preserve"> </w:t>
      </w:r>
      <w:r w:rsidRPr="005E0D49">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5E0D49">
        <w:rPr>
          <w:rFonts w:cs="Arial"/>
          <w:lang w:val="sr-Cyrl-CS"/>
        </w:rPr>
        <w:t>,</w:t>
      </w:r>
      <w:r w:rsidRPr="005E0D49">
        <w:rPr>
          <w:rFonts w:cs="Arial"/>
        </w:rPr>
        <w:t xml:space="preserve"> одлаже се за време њеног трајања. </w:t>
      </w:r>
    </w:p>
    <w:p w14:paraId="517C6F6F" w14:textId="77777777" w:rsidR="002E1E47" w:rsidRPr="005E0D49" w:rsidRDefault="002E1E47" w:rsidP="002E1E47">
      <w:pPr>
        <w:rPr>
          <w:rFonts w:cs="Arial"/>
          <w:lang w:val="hr-HR"/>
        </w:rPr>
      </w:pPr>
      <w:r w:rsidRPr="005E0D49">
        <w:rPr>
          <w:rFonts w:cs="Arial"/>
          <w:lang w:val="sr-Cyrl-RS"/>
        </w:rPr>
        <w:t>Уговорна с</w:t>
      </w:r>
      <w:r w:rsidRPr="005E0D49">
        <w:rPr>
          <w:rFonts w:cs="Arial"/>
        </w:rPr>
        <w:t>трана којој је извршавање уговорних обавеза онемогућено услед дејства више силе је у обавези да одмах</w:t>
      </w:r>
      <w:r w:rsidRPr="005E0D49">
        <w:rPr>
          <w:rFonts w:cs="Arial"/>
          <w:lang w:val="hr-HR"/>
        </w:rPr>
        <w:t xml:space="preserve">, </w:t>
      </w:r>
      <w:r w:rsidRPr="005E0D49">
        <w:rPr>
          <w:rFonts w:cs="Arial"/>
        </w:rPr>
        <w:t>без одлагања</w:t>
      </w:r>
      <w:r w:rsidRPr="005E0D49">
        <w:rPr>
          <w:rFonts w:cs="Arial"/>
          <w:lang w:val="hr-HR"/>
        </w:rPr>
        <w:t>, а најкасније у року од 48 (</w:t>
      </w:r>
      <w:r w:rsidRPr="005E0D49">
        <w:rPr>
          <w:rFonts w:cs="Arial"/>
        </w:rPr>
        <w:t>словима:</w:t>
      </w:r>
      <w:r w:rsidRPr="005E0D49">
        <w:rPr>
          <w:rFonts w:cs="Arial"/>
          <w:lang w:val="hr-HR"/>
        </w:rPr>
        <w:t xml:space="preserve">четрдесетосам) часова, од часа наступања случаја више силе, писаним путем обавести другу </w:t>
      </w:r>
      <w:r w:rsidRPr="005E0D49">
        <w:rPr>
          <w:rFonts w:cs="Arial"/>
        </w:rPr>
        <w:t>страну о настанку</w:t>
      </w:r>
      <w:r w:rsidRPr="005E0D49">
        <w:rPr>
          <w:rFonts w:cs="Arial"/>
          <w:lang w:val="hr-HR"/>
        </w:rPr>
        <w:t xml:space="preserve"> више силе</w:t>
      </w:r>
      <w:r w:rsidRPr="005E0D49">
        <w:rPr>
          <w:rFonts w:cs="Arial"/>
        </w:rPr>
        <w:t xml:space="preserve"> и њеном процењеном или очекиваном трајању</w:t>
      </w:r>
      <w:r w:rsidRPr="005E0D49">
        <w:rPr>
          <w:rFonts w:cs="Arial"/>
          <w:lang w:val="hr-HR"/>
        </w:rPr>
        <w:t>, уз достављање доказа о постојању више силе.</w:t>
      </w:r>
    </w:p>
    <w:p w14:paraId="2DCBCCFE" w14:textId="77777777" w:rsidR="002E1E47" w:rsidRPr="005E0D49" w:rsidRDefault="002E1E47" w:rsidP="002E1E47">
      <w:pPr>
        <w:rPr>
          <w:rFonts w:cs="Arial"/>
        </w:rPr>
      </w:pPr>
      <w:r w:rsidRPr="005E0D49">
        <w:rPr>
          <w:rFonts w:cs="Arial"/>
        </w:rPr>
        <w:t xml:space="preserve">За време трајања више силе свака </w:t>
      </w:r>
      <w:r w:rsidRPr="005E0D49">
        <w:rPr>
          <w:rFonts w:cs="Arial"/>
          <w:lang w:val="sr-Cyrl-RS"/>
        </w:rPr>
        <w:t xml:space="preserve">Уговорна </w:t>
      </w:r>
      <w:r w:rsidRPr="005E0D49">
        <w:rPr>
          <w:rFonts w:cs="Arial"/>
        </w:rPr>
        <w:t>страна сноси своје трошкове</w:t>
      </w:r>
      <w:r w:rsidRPr="005E0D49">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5E0D49">
        <w:rPr>
          <w:rFonts w:cs="Arial"/>
        </w:rPr>
        <w:t>.</w:t>
      </w:r>
    </w:p>
    <w:p w14:paraId="7E83F3AD" w14:textId="77777777" w:rsidR="002E1E47" w:rsidRPr="005E0D49" w:rsidRDefault="002E1E47" w:rsidP="002E1E47">
      <w:pPr>
        <w:rPr>
          <w:rFonts w:cs="Arial"/>
          <w:lang w:val="sr-Cyrl-CS"/>
        </w:rPr>
      </w:pPr>
      <w:r w:rsidRPr="005E0D49">
        <w:rPr>
          <w:rFonts w:cs="Arial"/>
        </w:rPr>
        <w:t>Уколико деловање више силе траје дуже од 30 (словима</w:t>
      </w:r>
      <w:proofErr w:type="gramStart"/>
      <w:r w:rsidRPr="005E0D49">
        <w:rPr>
          <w:rFonts w:cs="Arial"/>
        </w:rPr>
        <w:t>:тридесет</w:t>
      </w:r>
      <w:proofErr w:type="gramEnd"/>
      <w:r w:rsidRPr="005E0D49">
        <w:rPr>
          <w:rFonts w:cs="Arial"/>
        </w:rPr>
        <w:t xml:space="preserve">) календарских дана, </w:t>
      </w:r>
      <w:r w:rsidRPr="005E0D49">
        <w:rPr>
          <w:rFonts w:cs="Arial"/>
          <w:lang w:val="sr-Cyrl-RS"/>
        </w:rPr>
        <w:t xml:space="preserve">Уговорне </w:t>
      </w:r>
      <w:r w:rsidRPr="005E0D49">
        <w:rPr>
          <w:rFonts w:cs="Arial"/>
        </w:rPr>
        <w:t>стране ће се договорити о даљем поступању у извршавању одредаба овог</w:t>
      </w:r>
      <w:r w:rsidRPr="005E0D49">
        <w:rPr>
          <w:rFonts w:cs="Arial"/>
          <w:lang w:val="sr-Cyrl-RS"/>
        </w:rPr>
        <w:t xml:space="preserve">Уговора </w:t>
      </w:r>
      <w:r w:rsidRPr="005E0D49">
        <w:rPr>
          <w:rFonts w:cs="Arial"/>
        </w:rPr>
        <w:t>одлагању испуњења и о томе ће закључити анекс овог</w:t>
      </w:r>
      <w:r w:rsidRPr="005E0D49">
        <w:rPr>
          <w:rFonts w:cs="Arial"/>
          <w:lang w:val="sr-Cyrl-RS"/>
        </w:rPr>
        <w:t xml:space="preserve"> Уговора</w:t>
      </w:r>
      <w:r w:rsidRPr="005E0D49">
        <w:rPr>
          <w:rFonts w:cs="Arial"/>
        </w:rPr>
        <w:t>, или ће се договорити о раскиду овог</w:t>
      </w:r>
      <w:r w:rsidRPr="005E0D49">
        <w:rPr>
          <w:rFonts w:cs="Arial"/>
          <w:lang w:val="sr-Cyrl-RS"/>
        </w:rPr>
        <w:t xml:space="preserve"> Угвора</w:t>
      </w:r>
      <w:r w:rsidRPr="005E0D49">
        <w:rPr>
          <w:rFonts w:cs="Arial"/>
        </w:rPr>
        <w:t xml:space="preserve">, с тим да у случају раскида </w:t>
      </w:r>
      <w:r w:rsidRPr="005E0D49">
        <w:rPr>
          <w:rFonts w:cs="Arial"/>
          <w:lang w:val="sr-Cyrl-RS"/>
        </w:rPr>
        <w:t xml:space="preserve">Уговора </w:t>
      </w:r>
      <w:r w:rsidRPr="005E0D49">
        <w:rPr>
          <w:rFonts w:cs="Arial"/>
          <w:lang w:val="sr-Cyrl-CS"/>
        </w:rPr>
        <w:t xml:space="preserve">по овом основу – </w:t>
      </w:r>
      <w:r w:rsidRPr="005E0D49">
        <w:rPr>
          <w:rFonts w:cs="Arial"/>
        </w:rPr>
        <w:t xml:space="preserve">ни једна од </w:t>
      </w:r>
      <w:r w:rsidRPr="005E0D49">
        <w:rPr>
          <w:rFonts w:cs="Arial"/>
          <w:lang w:val="sr-Cyrl-RS"/>
        </w:rPr>
        <w:t xml:space="preserve">Уговорних </w:t>
      </w:r>
      <w:r w:rsidRPr="005E0D49">
        <w:rPr>
          <w:rFonts w:cs="Arial"/>
        </w:rPr>
        <w:t>страна не стиче право на накнаду било какве штете.</w:t>
      </w:r>
    </w:p>
    <w:p w14:paraId="27283806" w14:textId="77777777" w:rsidR="00EE793E" w:rsidRPr="005E0D49" w:rsidRDefault="00EE793E" w:rsidP="00EE793E">
      <w:pPr>
        <w:pStyle w:val="KDParagraf"/>
        <w:spacing w:before="0"/>
        <w:rPr>
          <w:rFonts w:cs="Arial"/>
        </w:rPr>
      </w:pPr>
    </w:p>
    <w:p w14:paraId="4CFA018A" w14:textId="77777777" w:rsidR="00EE793E" w:rsidRPr="005E0D49" w:rsidRDefault="00EE793E" w:rsidP="00EE793E">
      <w:pPr>
        <w:pStyle w:val="KDParagraf"/>
        <w:spacing w:before="0"/>
        <w:rPr>
          <w:rFonts w:cs="Arial"/>
          <w:b/>
        </w:rPr>
      </w:pPr>
      <w:r w:rsidRPr="005E0D49">
        <w:rPr>
          <w:rFonts w:cs="Arial"/>
          <w:b/>
        </w:rPr>
        <w:t>НАКНАДА ШТЕТЕ</w:t>
      </w:r>
    </w:p>
    <w:p w14:paraId="2E19F04A" w14:textId="77777777" w:rsidR="00A96BCA" w:rsidRPr="005E0D49" w:rsidRDefault="00A96BCA" w:rsidP="00EE793E">
      <w:pPr>
        <w:pStyle w:val="KDParagraf"/>
        <w:spacing w:before="0"/>
        <w:rPr>
          <w:rFonts w:cs="Arial"/>
          <w:b/>
        </w:rPr>
      </w:pPr>
    </w:p>
    <w:p w14:paraId="3424029A" w14:textId="77777777" w:rsidR="00EE793E" w:rsidRPr="005E0D49" w:rsidRDefault="00EE793E" w:rsidP="00A92F10">
      <w:pPr>
        <w:pStyle w:val="KDParagraf"/>
        <w:spacing w:before="0"/>
        <w:jc w:val="center"/>
        <w:rPr>
          <w:rFonts w:cs="Arial"/>
        </w:rPr>
      </w:pPr>
      <w:r w:rsidRPr="005E0D49">
        <w:rPr>
          <w:rFonts w:cs="Arial"/>
          <w:b/>
        </w:rPr>
        <w:t xml:space="preserve">Члан </w:t>
      </w:r>
      <w:r w:rsidR="009F5676" w:rsidRPr="005E0D49">
        <w:rPr>
          <w:rFonts w:cs="Arial"/>
          <w:b/>
          <w:lang w:val="sr-Cyrl-RS"/>
        </w:rPr>
        <w:t>29</w:t>
      </w:r>
      <w:r w:rsidRPr="005E0D49">
        <w:rPr>
          <w:rFonts w:cs="Arial"/>
        </w:rPr>
        <w:t>.</w:t>
      </w:r>
    </w:p>
    <w:p w14:paraId="64849EDE" w14:textId="77777777" w:rsidR="00EE793E" w:rsidRPr="005E0D49" w:rsidRDefault="00EE793E" w:rsidP="00EE793E">
      <w:pPr>
        <w:pStyle w:val="KDParagraf"/>
        <w:spacing w:before="0"/>
        <w:rPr>
          <w:rFonts w:cs="Arial"/>
        </w:rPr>
      </w:pPr>
      <w:r w:rsidRPr="005E0D49">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ECF8B15" w14:textId="77777777" w:rsidR="00EE793E" w:rsidRPr="005E0D49" w:rsidRDefault="00EE793E" w:rsidP="00EE793E">
      <w:pPr>
        <w:pStyle w:val="KDParagraf"/>
        <w:spacing w:before="0"/>
        <w:rPr>
          <w:rFonts w:cs="Arial"/>
        </w:rPr>
      </w:pPr>
    </w:p>
    <w:p w14:paraId="0B1775B4" w14:textId="77777777" w:rsidR="00EE793E" w:rsidRPr="005E0D49" w:rsidRDefault="00EE793E" w:rsidP="00EE793E">
      <w:pPr>
        <w:pStyle w:val="KDParagraf"/>
        <w:spacing w:before="0"/>
        <w:rPr>
          <w:rFonts w:cs="Arial"/>
        </w:rPr>
      </w:pPr>
      <w:r w:rsidRPr="005E0D4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E0B4266" w14:textId="77777777" w:rsidR="00EE793E" w:rsidRPr="005E0D49" w:rsidRDefault="00EE793E" w:rsidP="00EE793E">
      <w:pPr>
        <w:pStyle w:val="KDParagraf"/>
        <w:spacing w:before="0"/>
        <w:rPr>
          <w:rFonts w:cs="Arial"/>
        </w:rPr>
      </w:pPr>
    </w:p>
    <w:p w14:paraId="30FF0BE3" w14:textId="77777777" w:rsidR="00EE793E" w:rsidRPr="005E0D49" w:rsidRDefault="00EE793E" w:rsidP="00EE793E">
      <w:pPr>
        <w:pStyle w:val="KDParagraf"/>
        <w:spacing w:before="0"/>
        <w:rPr>
          <w:rFonts w:cs="Arial"/>
        </w:rPr>
      </w:pPr>
      <w:r w:rsidRPr="005E0D49">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377CC38" w14:textId="77777777" w:rsidR="00EE793E" w:rsidRPr="005E0D49" w:rsidRDefault="00EE793E" w:rsidP="00EE793E">
      <w:pPr>
        <w:pStyle w:val="KDParagraf"/>
        <w:spacing w:before="0"/>
        <w:rPr>
          <w:rFonts w:cs="Arial"/>
        </w:rPr>
      </w:pPr>
    </w:p>
    <w:p w14:paraId="65E2687E" w14:textId="77777777" w:rsidR="00EE793E" w:rsidRPr="005E0D49" w:rsidRDefault="00EE793E" w:rsidP="00EE793E">
      <w:pPr>
        <w:pStyle w:val="KDParagraf"/>
        <w:spacing w:before="0"/>
        <w:rPr>
          <w:rFonts w:cs="Arial"/>
        </w:rPr>
      </w:pPr>
      <w:r w:rsidRPr="005E0D49">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97345C">
        <w:rPr>
          <w:rFonts w:cs="Arial"/>
          <w:lang w:val="sr-Cyrl-RS"/>
        </w:rPr>
        <w:t>22</w:t>
      </w:r>
      <w:r w:rsidRPr="005E0D49">
        <w:rPr>
          <w:rFonts w:cs="Arial"/>
        </w:rPr>
        <w:t xml:space="preserve">. </w:t>
      </w:r>
      <w:proofErr w:type="gramStart"/>
      <w:r w:rsidRPr="005E0D49">
        <w:rPr>
          <w:rFonts w:cs="Arial"/>
        </w:rPr>
        <w:t>овог</w:t>
      </w:r>
      <w:proofErr w:type="gramEnd"/>
      <w:r w:rsidRPr="005E0D49">
        <w:rPr>
          <w:rFonts w:cs="Arial"/>
        </w:rPr>
        <w:t xml:space="preserve"> Уговора.</w:t>
      </w:r>
    </w:p>
    <w:p w14:paraId="39CF960C" w14:textId="77777777" w:rsidR="00EE793E" w:rsidRPr="005E0D49" w:rsidRDefault="00EE793E" w:rsidP="00EE793E">
      <w:pPr>
        <w:pStyle w:val="KDParagraf"/>
        <w:spacing w:before="0"/>
        <w:rPr>
          <w:rFonts w:cs="Arial"/>
        </w:rPr>
      </w:pPr>
    </w:p>
    <w:p w14:paraId="6BBC0FE4" w14:textId="77777777" w:rsidR="00EE793E" w:rsidRPr="005E0D49" w:rsidRDefault="00EE793E" w:rsidP="00EE793E">
      <w:pPr>
        <w:pStyle w:val="KDParagraf"/>
        <w:spacing w:before="0"/>
        <w:rPr>
          <w:rFonts w:cs="Arial"/>
          <w:b/>
        </w:rPr>
      </w:pPr>
      <w:r w:rsidRPr="005E0D49">
        <w:rPr>
          <w:rFonts w:cs="Arial"/>
          <w:b/>
        </w:rPr>
        <w:t>УГОВОРНА КАЗНА</w:t>
      </w:r>
    </w:p>
    <w:p w14:paraId="28BA8D40" w14:textId="77777777" w:rsidR="00A96BCA" w:rsidRPr="005E0D49" w:rsidRDefault="00A96BCA" w:rsidP="00EE793E">
      <w:pPr>
        <w:pStyle w:val="KDParagraf"/>
        <w:spacing w:before="0"/>
        <w:rPr>
          <w:rFonts w:cs="Arial"/>
          <w:b/>
        </w:rPr>
      </w:pPr>
    </w:p>
    <w:p w14:paraId="17C987A0" w14:textId="77777777" w:rsidR="00EE793E" w:rsidRPr="005E0D49" w:rsidRDefault="00EE793E" w:rsidP="00A92F10">
      <w:pPr>
        <w:pStyle w:val="KDParagraf"/>
        <w:spacing w:before="0"/>
        <w:jc w:val="center"/>
        <w:rPr>
          <w:rFonts w:cs="Arial"/>
        </w:rPr>
      </w:pPr>
      <w:r w:rsidRPr="005E0D49">
        <w:rPr>
          <w:rFonts w:cs="Arial"/>
          <w:b/>
        </w:rPr>
        <w:lastRenderedPageBreak/>
        <w:t xml:space="preserve">Члан </w:t>
      </w:r>
      <w:r w:rsidR="00FA2B1D" w:rsidRPr="005E0D49">
        <w:rPr>
          <w:rFonts w:cs="Arial"/>
          <w:b/>
          <w:lang w:val="sr-Cyrl-RS"/>
        </w:rPr>
        <w:t>3</w:t>
      </w:r>
      <w:r w:rsidR="009F5676" w:rsidRPr="005E0D49">
        <w:rPr>
          <w:rFonts w:cs="Arial"/>
          <w:b/>
          <w:lang w:val="sr-Cyrl-RS"/>
        </w:rPr>
        <w:t>0</w:t>
      </w:r>
      <w:r w:rsidRPr="005E0D49">
        <w:rPr>
          <w:rFonts w:cs="Arial"/>
        </w:rPr>
        <w:t>.</w:t>
      </w:r>
    </w:p>
    <w:p w14:paraId="2964C185" w14:textId="77777777" w:rsidR="00EE793E" w:rsidRPr="005E0D49" w:rsidRDefault="00EE793E" w:rsidP="00EE793E">
      <w:pPr>
        <w:pStyle w:val="KDParagraf"/>
        <w:spacing w:before="0"/>
        <w:rPr>
          <w:rFonts w:cs="Arial"/>
        </w:rPr>
      </w:pPr>
      <w:r w:rsidRPr="005E0D49">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5E0D49">
        <w:rPr>
          <w:rFonts w:cs="Arial"/>
        </w:rPr>
        <w:t>став</w:t>
      </w:r>
      <w:proofErr w:type="gramEnd"/>
      <w:r w:rsidRPr="005E0D49">
        <w:rPr>
          <w:rFonts w:cs="Arial"/>
        </w:rPr>
        <w:t xml:space="preserve"> 1. </w:t>
      </w:r>
      <w:proofErr w:type="gramStart"/>
      <w:r w:rsidRPr="005E0D49">
        <w:rPr>
          <w:rFonts w:cs="Arial"/>
        </w:rPr>
        <w:t>овог</w:t>
      </w:r>
      <w:proofErr w:type="gramEnd"/>
      <w:r w:rsidRPr="005E0D49">
        <w:rPr>
          <w:rFonts w:cs="Arial"/>
        </w:rPr>
        <w:t xml:space="preserve"> Уговора за сваки започети дан кашњења, у максималном износу од 10% од цене из члана 2. </w:t>
      </w:r>
      <w:proofErr w:type="gramStart"/>
      <w:r w:rsidRPr="005E0D49">
        <w:rPr>
          <w:rFonts w:cs="Arial"/>
        </w:rPr>
        <w:t>став</w:t>
      </w:r>
      <w:proofErr w:type="gramEnd"/>
      <w:r w:rsidRPr="005E0D49">
        <w:rPr>
          <w:rFonts w:cs="Arial"/>
        </w:rPr>
        <w:t xml:space="preserve"> 1. </w:t>
      </w:r>
      <w:proofErr w:type="gramStart"/>
      <w:r w:rsidRPr="005E0D49">
        <w:rPr>
          <w:rFonts w:cs="Arial"/>
        </w:rPr>
        <w:t>овог</w:t>
      </w:r>
      <w:proofErr w:type="gramEnd"/>
      <w:r w:rsidRPr="005E0D49">
        <w:rPr>
          <w:rFonts w:cs="Arial"/>
        </w:rPr>
        <w:t xml:space="preserve"> Уговора без пореза на додату вредност. </w:t>
      </w:r>
    </w:p>
    <w:p w14:paraId="1960CE3B" w14:textId="77777777" w:rsidR="00EE793E" w:rsidRPr="005E0D49" w:rsidRDefault="00EE793E" w:rsidP="00EE793E">
      <w:pPr>
        <w:pStyle w:val="KDParagraf"/>
        <w:spacing w:before="0"/>
        <w:rPr>
          <w:rFonts w:cs="Arial"/>
        </w:rPr>
      </w:pPr>
    </w:p>
    <w:p w14:paraId="31D468C7" w14:textId="77777777" w:rsidR="00EE793E" w:rsidRPr="005E0D49" w:rsidRDefault="00EE793E" w:rsidP="00EE793E">
      <w:pPr>
        <w:pStyle w:val="KDParagraf"/>
        <w:spacing w:before="0"/>
        <w:rPr>
          <w:rFonts w:cs="Arial"/>
        </w:rPr>
      </w:pPr>
      <w:r w:rsidRPr="005E0D49">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CC46EBD" w14:textId="77777777" w:rsidR="00EE793E" w:rsidRPr="005E0D49" w:rsidRDefault="00EE793E" w:rsidP="00EE793E">
      <w:pPr>
        <w:pStyle w:val="KDParagraf"/>
        <w:spacing w:before="0"/>
        <w:rPr>
          <w:rFonts w:cs="Arial"/>
        </w:rPr>
      </w:pPr>
    </w:p>
    <w:p w14:paraId="56D91755" w14:textId="77777777" w:rsidR="00EE793E" w:rsidRPr="005E0D49" w:rsidRDefault="00EE793E" w:rsidP="00EE793E">
      <w:pPr>
        <w:pStyle w:val="KDParagraf"/>
        <w:spacing w:before="0"/>
        <w:rPr>
          <w:rFonts w:cs="Arial"/>
        </w:rPr>
      </w:pPr>
      <w:r w:rsidRPr="005E0D49">
        <w:rPr>
          <w:rFonts w:cs="Arial"/>
        </w:rPr>
        <w:t xml:space="preserve">Уколико Корисник услуге услед кашњења из ст.1. </w:t>
      </w:r>
      <w:proofErr w:type="gramStart"/>
      <w:r w:rsidRPr="005E0D49">
        <w:rPr>
          <w:rFonts w:cs="Arial"/>
        </w:rPr>
        <w:t>овог</w:t>
      </w:r>
      <w:proofErr w:type="gramEnd"/>
      <w:r w:rsidRPr="005E0D49">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1610D71" w14:textId="77777777" w:rsidR="00EE793E" w:rsidRDefault="00EE793E" w:rsidP="00EE793E">
      <w:pPr>
        <w:pStyle w:val="KDParagraf"/>
        <w:spacing w:before="0"/>
        <w:rPr>
          <w:rFonts w:cs="Arial"/>
        </w:rPr>
      </w:pPr>
    </w:p>
    <w:p w14:paraId="634D81AA" w14:textId="77777777" w:rsidR="00A92F10" w:rsidRPr="005E0D49" w:rsidRDefault="00A92F10" w:rsidP="00EE793E">
      <w:pPr>
        <w:pStyle w:val="KDParagraf"/>
        <w:spacing w:before="0"/>
        <w:rPr>
          <w:rFonts w:cs="Arial"/>
        </w:rPr>
      </w:pPr>
    </w:p>
    <w:p w14:paraId="2F7439E4" w14:textId="77777777" w:rsidR="00EE793E" w:rsidRPr="005E0D49" w:rsidRDefault="00EE793E" w:rsidP="00EE793E">
      <w:pPr>
        <w:pStyle w:val="KDParagraf"/>
        <w:spacing w:before="0"/>
        <w:rPr>
          <w:rFonts w:cs="Arial"/>
          <w:b/>
        </w:rPr>
      </w:pPr>
      <w:r w:rsidRPr="005E0D49">
        <w:rPr>
          <w:rFonts w:cs="Arial"/>
          <w:b/>
        </w:rPr>
        <w:t>РАСКИД УГОВОРА</w:t>
      </w:r>
    </w:p>
    <w:p w14:paraId="18DD9F38" w14:textId="77777777" w:rsidR="00EE793E" w:rsidRPr="005E0D49" w:rsidRDefault="00EE793E" w:rsidP="00A92F10">
      <w:pPr>
        <w:pStyle w:val="KDParagraf"/>
        <w:spacing w:before="0"/>
        <w:jc w:val="center"/>
        <w:rPr>
          <w:rFonts w:cs="Arial"/>
        </w:rPr>
      </w:pPr>
      <w:r w:rsidRPr="005E0D49">
        <w:rPr>
          <w:rFonts w:cs="Arial"/>
          <w:b/>
        </w:rPr>
        <w:t xml:space="preserve">Члан </w:t>
      </w:r>
      <w:r w:rsidR="00FA2B1D" w:rsidRPr="005E0D49">
        <w:rPr>
          <w:rFonts w:cs="Arial"/>
          <w:b/>
          <w:lang w:val="sr-Cyrl-RS"/>
        </w:rPr>
        <w:t>3</w:t>
      </w:r>
      <w:r w:rsidR="009F5676" w:rsidRPr="005E0D49">
        <w:rPr>
          <w:rFonts w:cs="Arial"/>
          <w:b/>
          <w:lang w:val="sr-Cyrl-RS"/>
        </w:rPr>
        <w:t>1</w:t>
      </w:r>
      <w:r w:rsidRPr="005E0D49">
        <w:rPr>
          <w:rFonts w:cs="Arial"/>
        </w:rPr>
        <w:t>.</w:t>
      </w:r>
    </w:p>
    <w:p w14:paraId="0931F473" w14:textId="77777777" w:rsidR="00EE793E" w:rsidRPr="005E0D49" w:rsidRDefault="00EE793E" w:rsidP="00EE793E">
      <w:pPr>
        <w:pStyle w:val="KDParagraf"/>
        <w:spacing w:before="0"/>
        <w:rPr>
          <w:rFonts w:cs="Arial"/>
        </w:rPr>
      </w:pPr>
      <w:r w:rsidRPr="005E0D49">
        <w:rPr>
          <w:rFonts w:cs="Arial"/>
        </w:rPr>
        <w:t>Свака Уговорн</w:t>
      </w:r>
      <w:r w:rsidR="00F105A3">
        <w:rPr>
          <w:rFonts w:cs="Arial"/>
          <w:lang w:val="sr-Cyrl-RS"/>
        </w:rPr>
        <w:t>а</w:t>
      </w:r>
      <w:r w:rsidRPr="005E0D49">
        <w:rPr>
          <w:rFonts w:cs="Arial"/>
        </w:rPr>
        <w:t xml:space="preserve"> стран</w:t>
      </w:r>
      <w:r w:rsidR="00F105A3">
        <w:rPr>
          <w:rFonts w:cs="Arial"/>
          <w:lang w:val="sr-Cyrl-RS"/>
        </w:rPr>
        <w:t>а</w:t>
      </w:r>
      <w:r w:rsidRPr="005E0D49">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C7B8FBB" w14:textId="77777777" w:rsidR="00EE793E" w:rsidRPr="005E0D49" w:rsidRDefault="00EE793E" w:rsidP="00EE793E">
      <w:pPr>
        <w:pStyle w:val="KDParagraf"/>
        <w:spacing w:before="0"/>
        <w:rPr>
          <w:rFonts w:cs="Arial"/>
        </w:rPr>
      </w:pPr>
    </w:p>
    <w:p w14:paraId="0B45DC5E" w14:textId="77777777" w:rsidR="00EE793E" w:rsidRPr="005E0D49" w:rsidRDefault="00EE793E" w:rsidP="00EE793E">
      <w:pPr>
        <w:pStyle w:val="KDParagraf"/>
        <w:spacing w:before="0"/>
        <w:rPr>
          <w:rFonts w:cs="Arial"/>
        </w:rPr>
      </w:pPr>
      <w:r w:rsidRPr="005E0D4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223B70D" w14:textId="77777777" w:rsidR="00EE793E" w:rsidRPr="005E0D49" w:rsidRDefault="00EE793E" w:rsidP="00EE793E">
      <w:pPr>
        <w:pStyle w:val="KDParagraf"/>
        <w:spacing w:before="0"/>
        <w:rPr>
          <w:rFonts w:cs="Arial"/>
        </w:rPr>
      </w:pPr>
    </w:p>
    <w:p w14:paraId="7F322A56" w14:textId="77777777" w:rsidR="00EE793E" w:rsidRPr="005E0D49" w:rsidRDefault="00EE793E" w:rsidP="00EE793E">
      <w:pPr>
        <w:pStyle w:val="KDParagraf"/>
        <w:spacing w:before="0"/>
        <w:rPr>
          <w:rFonts w:cs="Arial"/>
        </w:rPr>
      </w:pPr>
      <w:r w:rsidRPr="005E0D49">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9F5676" w:rsidRPr="005E0D49">
        <w:rPr>
          <w:rFonts w:cs="Arial"/>
          <w:lang w:val="sr-Cyrl-RS"/>
        </w:rPr>
        <w:t>3</w:t>
      </w:r>
      <w:r w:rsidR="00BD4260">
        <w:rPr>
          <w:rFonts w:cs="Arial"/>
          <w:lang w:val="sr-Cyrl-RS"/>
        </w:rPr>
        <w:t>0</w:t>
      </w:r>
      <w:r w:rsidRPr="005E0D49">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28F236C" w14:textId="77777777" w:rsidR="00EE793E" w:rsidRPr="005E0D49" w:rsidRDefault="00EE793E" w:rsidP="00EE793E">
      <w:pPr>
        <w:pStyle w:val="KDParagraf"/>
        <w:spacing w:before="0"/>
        <w:rPr>
          <w:rFonts w:cs="Arial"/>
        </w:rPr>
      </w:pPr>
    </w:p>
    <w:p w14:paraId="084EBB95" w14:textId="77777777" w:rsidR="00EE793E" w:rsidRPr="005E0D49" w:rsidRDefault="00EE793E" w:rsidP="00EE793E">
      <w:pPr>
        <w:pStyle w:val="KDParagraf"/>
        <w:spacing w:before="0"/>
        <w:rPr>
          <w:rFonts w:cs="Arial"/>
          <w:b/>
        </w:rPr>
      </w:pPr>
      <w:r w:rsidRPr="005E0D49">
        <w:rPr>
          <w:rFonts w:cs="Arial"/>
          <w:b/>
        </w:rPr>
        <w:t>ЗАВРШНЕ ОДРЕДБЕ</w:t>
      </w:r>
    </w:p>
    <w:p w14:paraId="4F7EF255" w14:textId="77777777" w:rsidR="00EE793E" w:rsidRPr="005E0D49" w:rsidRDefault="00EE793E" w:rsidP="00EE793E">
      <w:pPr>
        <w:pStyle w:val="KDParagraf"/>
        <w:spacing w:before="0"/>
        <w:rPr>
          <w:rFonts w:cs="Arial"/>
        </w:rPr>
      </w:pPr>
    </w:p>
    <w:p w14:paraId="5423915A" w14:textId="77777777" w:rsidR="00B86A83" w:rsidRDefault="00EE793E" w:rsidP="004C1F5A">
      <w:pPr>
        <w:pStyle w:val="KDParagraf"/>
        <w:spacing w:before="0"/>
        <w:jc w:val="center"/>
        <w:rPr>
          <w:rFonts w:cs="Arial"/>
        </w:rPr>
      </w:pPr>
      <w:r w:rsidRPr="005E0D49">
        <w:rPr>
          <w:rFonts w:cs="Arial"/>
          <w:b/>
        </w:rPr>
        <w:t xml:space="preserve">Члан </w:t>
      </w:r>
      <w:r w:rsidR="00FA2B1D" w:rsidRPr="005E0D49">
        <w:rPr>
          <w:rFonts w:cs="Arial"/>
          <w:b/>
          <w:lang w:val="sr-Cyrl-RS"/>
        </w:rPr>
        <w:t>3</w:t>
      </w:r>
      <w:r w:rsidR="009F5676" w:rsidRPr="005E0D49">
        <w:rPr>
          <w:rFonts w:cs="Arial"/>
          <w:b/>
          <w:lang w:val="sr-Cyrl-RS"/>
        </w:rPr>
        <w:t>2</w:t>
      </w:r>
      <w:r w:rsidRPr="005E0D49">
        <w:rPr>
          <w:rFonts w:cs="Arial"/>
        </w:rPr>
        <w:t>.</w:t>
      </w:r>
    </w:p>
    <w:p w14:paraId="738C07CD" w14:textId="77777777" w:rsidR="00B86A83" w:rsidRDefault="00B86A83" w:rsidP="004C1F5A">
      <w:pPr>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p>
    <w:p w14:paraId="5E144911" w14:textId="77777777" w:rsidR="00B86A83" w:rsidRPr="00A23B33" w:rsidRDefault="00B86A83" w:rsidP="00B86A83">
      <w:pPr>
        <w:ind w:left="-450"/>
        <w:rPr>
          <w:sz w:val="24"/>
          <w:szCs w:val="24"/>
          <w:lang w:val="sr-Cyrl-CS"/>
        </w:rPr>
      </w:pPr>
    </w:p>
    <w:p w14:paraId="4B440C48" w14:textId="77777777" w:rsidR="00B86A83" w:rsidRDefault="00B86A83" w:rsidP="004C1F5A">
      <w:pPr>
        <w:spacing w:before="0"/>
        <w:ind w:left="-9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0C9810B5" w14:textId="77777777" w:rsidR="00B86A83" w:rsidRDefault="00B86A83" w:rsidP="00F657AF">
      <w:pPr>
        <w:spacing w:before="0"/>
        <w:ind w:left="-90" w:firstLine="450"/>
        <w:rPr>
          <w:sz w:val="24"/>
          <w:szCs w:val="24"/>
          <w:lang w:val="ru-RU"/>
        </w:rPr>
      </w:pPr>
    </w:p>
    <w:p w14:paraId="40C5AE78" w14:textId="77777777" w:rsidR="00EE793E" w:rsidRPr="005E0D49" w:rsidRDefault="00EE793E" w:rsidP="00B86A83">
      <w:pPr>
        <w:pStyle w:val="KDParagraf"/>
        <w:spacing w:before="0"/>
        <w:rPr>
          <w:rFonts w:cs="Arial"/>
        </w:rPr>
      </w:pPr>
      <w:r w:rsidRPr="005E0D49">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D4260">
        <w:rPr>
          <w:rFonts w:cs="Arial"/>
          <w:lang w:val="sr-Cyrl-RS"/>
        </w:rPr>
        <w:t>т</w:t>
      </w:r>
      <w:r w:rsidRPr="005E0D49">
        <w:rPr>
          <w:rFonts w:cs="Arial"/>
        </w:rPr>
        <w:t>ране.</w:t>
      </w:r>
    </w:p>
    <w:p w14:paraId="7AC30CB4" w14:textId="77777777" w:rsidR="00EE793E" w:rsidRPr="005E0D49" w:rsidRDefault="00EE793E" w:rsidP="00EE793E">
      <w:pPr>
        <w:pStyle w:val="KDParagraf"/>
        <w:spacing w:before="0"/>
        <w:rPr>
          <w:rFonts w:cs="Arial"/>
        </w:rPr>
      </w:pPr>
    </w:p>
    <w:p w14:paraId="27CB50CD" w14:textId="77777777" w:rsidR="00EE793E" w:rsidRPr="005E0D49" w:rsidRDefault="00EE793E" w:rsidP="00A92F10">
      <w:pPr>
        <w:pStyle w:val="KDParagraf"/>
        <w:spacing w:before="0"/>
        <w:jc w:val="center"/>
        <w:rPr>
          <w:rFonts w:cs="Arial"/>
        </w:rPr>
      </w:pPr>
      <w:r w:rsidRPr="005E0D49">
        <w:rPr>
          <w:rFonts w:cs="Arial"/>
          <w:b/>
        </w:rPr>
        <w:t>Члан 3</w:t>
      </w:r>
      <w:r w:rsidR="009F5676" w:rsidRPr="005E0D49">
        <w:rPr>
          <w:rFonts w:cs="Arial"/>
          <w:b/>
          <w:lang w:val="sr-Cyrl-RS"/>
        </w:rPr>
        <w:t>3</w:t>
      </w:r>
      <w:r w:rsidRPr="005E0D49">
        <w:rPr>
          <w:rFonts w:cs="Arial"/>
        </w:rPr>
        <w:t>.</w:t>
      </w:r>
    </w:p>
    <w:p w14:paraId="3DE7823E" w14:textId="77777777" w:rsidR="00EE793E" w:rsidRPr="005E0D49" w:rsidRDefault="00EE793E" w:rsidP="00EE793E">
      <w:pPr>
        <w:pStyle w:val="KDParagraf"/>
        <w:spacing w:before="0"/>
        <w:rPr>
          <w:rFonts w:cs="Arial"/>
        </w:rPr>
      </w:pPr>
      <w:r w:rsidRPr="005E0D49">
        <w:rPr>
          <w:rFonts w:cs="Arial"/>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57C6015" w14:textId="77777777" w:rsidR="00EE793E" w:rsidRPr="005E0D49" w:rsidRDefault="00EE793E" w:rsidP="00EE793E">
      <w:pPr>
        <w:pStyle w:val="KDParagraf"/>
        <w:spacing w:before="0"/>
        <w:rPr>
          <w:rFonts w:cs="Arial"/>
        </w:rPr>
      </w:pPr>
    </w:p>
    <w:p w14:paraId="3F7F047C" w14:textId="77777777" w:rsidR="00EE793E" w:rsidRPr="005E0D49" w:rsidRDefault="00EE793E" w:rsidP="00A92F10">
      <w:pPr>
        <w:pStyle w:val="KDParagraf"/>
        <w:spacing w:before="0"/>
        <w:jc w:val="center"/>
        <w:rPr>
          <w:rFonts w:cs="Arial"/>
        </w:rPr>
      </w:pPr>
      <w:r w:rsidRPr="005E0D49">
        <w:rPr>
          <w:rFonts w:cs="Arial"/>
          <w:b/>
        </w:rPr>
        <w:t>Члан 3</w:t>
      </w:r>
      <w:r w:rsidR="009F5676" w:rsidRPr="005E0D49">
        <w:rPr>
          <w:rFonts w:cs="Arial"/>
          <w:b/>
          <w:lang w:val="sr-Cyrl-RS"/>
        </w:rPr>
        <w:t>4</w:t>
      </w:r>
      <w:r w:rsidRPr="005E0D49">
        <w:rPr>
          <w:rFonts w:cs="Arial"/>
        </w:rPr>
        <w:t>.</w:t>
      </w:r>
    </w:p>
    <w:p w14:paraId="06DBD075" w14:textId="77777777" w:rsidR="00EE793E" w:rsidRDefault="00EE793E" w:rsidP="00EE793E">
      <w:pPr>
        <w:pStyle w:val="KDParagraf"/>
        <w:spacing w:before="0"/>
        <w:rPr>
          <w:rFonts w:cs="Arial"/>
        </w:rPr>
      </w:pPr>
      <w:r w:rsidRPr="005E0D49">
        <w:rPr>
          <w:rFonts w:cs="Arial"/>
        </w:rPr>
        <w:t xml:space="preserve">Уговорне страна током трајања овог </w:t>
      </w:r>
      <w:proofErr w:type="gramStart"/>
      <w:r w:rsidRPr="005E0D49">
        <w:rPr>
          <w:rFonts w:cs="Arial"/>
        </w:rPr>
        <w:t>Уговора  због</w:t>
      </w:r>
      <w:proofErr w:type="gramEnd"/>
      <w:r w:rsidRPr="005E0D49">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5AFE2AD1" w14:textId="29947AD8" w:rsidR="00DC5668" w:rsidRPr="006510EA" w:rsidRDefault="00DC5668" w:rsidP="00DC5668">
      <w:pPr>
        <w:spacing w:before="0"/>
        <w:rPr>
          <w:rFonts w:cs="Arial"/>
          <w:lang w:val="sr-Cyrl-CS" w:eastAsia="sr-Latn-CS"/>
        </w:rPr>
      </w:pPr>
      <w:r>
        <w:rPr>
          <w:rFonts w:cs="Arial"/>
          <w:lang w:val="sr-Cyrl-RS" w:eastAsia="sr-Latn-CS"/>
        </w:rPr>
        <w:t>Корисник услуге</w:t>
      </w:r>
      <w:r w:rsidRPr="005E0D49">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Pr>
          <w:rFonts w:cs="Arial"/>
          <w:lang w:val="sr-Cyrl-CS" w:eastAsia="sr-Latn-CS"/>
        </w:rPr>
        <w:t>да током реализације уговора буду констатоване измене у постојећим подлогама Идејног решења (Хидролошки, енергетски, геодетски подаци и утицај на животну средину).</w:t>
      </w:r>
    </w:p>
    <w:p w14:paraId="63BD8943" w14:textId="77777777" w:rsidR="00DC5668" w:rsidRDefault="00DC5668" w:rsidP="00DC5668">
      <w:pPr>
        <w:spacing w:before="0"/>
        <w:rPr>
          <w:rFonts w:cs="Arial"/>
          <w:lang w:eastAsia="sr-Latn-CS"/>
        </w:rPr>
      </w:pPr>
    </w:p>
    <w:p w14:paraId="7947BA69" w14:textId="77777777" w:rsidR="00DC5668" w:rsidRPr="005E0D49" w:rsidRDefault="00DC5668" w:rsidP="00DC5668">
      <w:pPr>
        <w:spacing w:before="0"/>
        <w:rPr>
          <w:rFonts w:cs="Arial"/>
          <w:lang w:eastAsia="sr-Latn-CS"/>
        </w:rPr>
      </w:pPr>
      <w:r w:rsidRPr="005E0D49">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Pr="005E0D49">
        <w:rPr>
          <w:rFonts w:cs="Arial"/>
          <w:lang w:eastAsia="sr-Latn-CS"/>
        </w:rPr>
        <w:t>,као</w:t>
      </w:r>
      <w:proofErr w:type="gramEnd"/>
      <w:r w:rsidRPr="005E0D49">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39D8CFF4" w14:textId="77777777" w:rsidR="00EE793E" w:rsidRPr="005E0D49" w:rsidRDefault="00EE793E" w:rsidP="00EE793E">
      <w:pPr>
        <w:pStyle w:val="KDParagraf"/>
        <w:spacing w:before="0"/>
        <w:rPr>
          <w:rFonts w:cs="Arial"/>
        </w:rPr>
      </w:pPr>
    </w:p>
    <w:p w14:paraId="4DAE8700" w14:textId="77777777" w:rsidR="00EE793E" w:rsidRPr="005E0D49" w:rsidRDefault="00EE793E" w:rsidP="00A92F10">
      <w:pPr>
        <w:pStyle w:val="KDParagraf"/>
        <w:spacing w:before="0"/>
        <w:jc w:val="center"/>
        <w:rPr>
          <w:rFonts w:cs="Arial"/>
        </w:rPr>
      </w:pPr>
      <w:r w:rsidRPr="005E0D49">
        <w:rPr>
          <w:rFonts w:cs="Arial"/>
          <w:b/>
        </w:rPr>
        <w:t>Члан 3</w:t>
      </w:r>
      <w:r w:rsidR="009F5676" w:rsidRPr="005E0D49">
        <w:rPr>
          <w:rFonts w:cs="Arial"/>
          <w:b/>
          <w:lang w:val="sr-Cyrl-RS"/>
        </w:rPr>
        <w:t>5</w:t>
      </w:r>
      <w:r w:rsidRPr="005E0D49">
        <w:rPr>
          <w:rFonts w:cs="Arial"/>
        </w:rPr>
        <w:t>.</w:t>
      </w:r>
    </w:p>
    <w:p w14:paraId="3B7DF027" w14:textId="77777777" w:rsidR="002E1E47" w:rsidRPr="005E0D49" w:rsidRDefault="002E1E47" w:rsidP="002E1E47">
      <w:pPr>
        <w:rPr>
          <w:rFonts w:cs="Arial"/>
        </w:rPr>
      </w:pPr>
      <w:r w:rsidRPr="005E0D49">
        <w:rPr>
          <w:rFonts w:cs="Arial"/>
        </w:rPr>
        <w:t xml:space="preserve">Сви неспоразуми који настану из овог Уговора и поводом њега </w:t>
      </w:r>
      <w:r w:rsidRPr="005E0D49">
        <w:rPr>
          <w:rFonts w:cs="Arial"/>
          <w:lang w:val="sr-Cyrl-RS"/>
        </w:rPr>
        <w:t xml:space="preserve">Уговорне </w:t>
      </w:r>
      <w:r w:rsidRPr="005E0D49">
        <w:rPr>
          <w:rFonts w:cs="Arial"/>
        </w:rPr>
        <w:t xml:space="preserve">стране ће решити споразумно, а уколико у томе не успеју </w:t>
      </w:r>
      <w:r w:rsidRPr="005E0D49">
        <w:rPr>
          <w:rFonts w:cs="Arial"/>
          <w:lang w:val="sr-Cyrl-RS"/>
        </w:rPr>
        <w:t>Уговорне с</w:t>
      </w:r>
      <w:r w:rsidRPr="005E0D49">
        <w:rPr>
          <w:rFonts w:cs="Arial"/>
        </w:rPr>
        <w:t>тране су сагласне да сваки спор настао из овог Уговора буде коначно решен од стране стварно надлежног суда у Београду</w:t>
      </w:r>
      <w:proofErr w:type="gramStart"/>
      <w:r w:rsidRPr="005E0D49">
        <w:rPr>
          <w:rFonts w:cs="Arial"/>
          <w:color w:val="1F497D" w:themeColor="text2"/>
        </w:rPr>
        <w:t>/(</w:t>
      </w:r>
      <w:proofErr w:type="gramEnd"/>
      <w:r w:rsidRPr="005E0D49">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5E0D49">
        <w:rPr>
          <w:rFonts w:cs="Arial"/>
        </w:rPr>
        <w:t>.</w:t>
      </w:r>
    </w:p>
    <w:p w14:paraId="6972EA3F" w14:textId="77777777" w:rsidR="002E1E47" w:rsidRPr="005E0D49" w:rsidRDefault="002E1E47" w:rsidP="002E1E47">
      <w:pPr>
        <w:rPr>
          <w:rFonts w:cs="Arial"/>
        </w:rPr>
      </w:pPr>
      <w:r w:rsidRPr="005E0D49">
        <w:rPr>
          <w:rFonts w:cs="Arial"/>
        </w:rPr>
        <w:t>У случају спора примењује се материјално и процесно право Републике Србије, а поступак се води на српском језику.</w:t>
      </w:r>
    </w:p>
    <w:p w14:paraId="78916A2B" w14:textId="77777777" w:rsidR="00EE793E" w:rsidRPr="005E0D49" w:rsidRDefault="00EE793E" w:rsidP="00EE793E">
      <w:pPr>
        <w:pStyle w:val="KDParagraf"/>
        <w:spacing w:before="0"/>
        <w:rPr>
          <w:rFonts w:cs="Arial"/>
        </w:rPr>
      </w:pPr>
    </w:p>
    <w:p w14:paraId="7DA2FA6A" w14:textId="77777777" w:rsidR="00EE793E" w:rsidRPr="005E0D49" w:rsidRDefault="00EE793E" w:rsidP="00A92F10">
      <w:pPr>
        <w:pStyle w:val="KDParagraf"/>
        <w:spacing w:before="0"/>
        <w:jc w:val="center"/>
        <w:rPr>
          <w:rFonts w:cs="Arial"/>
        </w:rPr>
      </w:pPr>
      <w:r w:rsidRPr="005E0D49">
        <w:rPr>
          <w:rFonts w:cs="Arial"/>
          <w:b/>
        </w:rPr>
        <w:t>Члан 3</w:t>
      </w:r>
      <w:r w:rsidR="009F5676" w:rsidRPr="005E0D49">
        <w:rPr>
          <w:rFonts w:cs="Arial"/>
          <w:b/>
          <w:lang w:val="sr-Cyrl-RS"/>
        </w:rPr>
        <w:t>6</w:t>
      </w:r>
      <w:r w:rsidRPr="005E0D49">
        <w:rPr>
          <w:rFonts w:cs="Arial"/>
        </w:rPr>
        <w:t>.</w:t>
      </w:r>
    </w:p>
    <w:p w14:paraId="706DAC04" w14:textId="77777777" w:rsidR="00EE793E" w:rsidRPr="005E0D49" w:rsidRDefault="00EE793E" w:rsidP="00EE793E">
      <w:pPr>
        <w:pStyle w:val="KDParagraf"/>
        <w:spacing w:before="0"/>
        <w:rPr>
          <w:rFonts w:cs="Arial"/>
        </w:rPr>
      </w:pPr>
      <w:r w:rsidRPr="005E0D49">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A6D0ADE" w14:textId="77777777" w:rsidR="00EE793E" w:rsidRPr="005E0D49" w:rsidRDefault="00EE793E" w:rsidP="00EE793E">
      <w:pPr>
        <w:pStyle w:val="KDParagraf"/>
        <w:spacing w:before="0"/>
        <w:rPr>
          <w:rFonts w:cs="Arial"/>
        </w:rPr>
      </w:pPr>
    </w:p>
    <w:p w14:paraId="0446B268" w14:textId="77777777" w:rsidR="00A92F10" w:rsidRDefault="00A92F10" w:rsidP="00EE793E">
      <w:pPr>
        <w:pStyle w:val="KDParagraf"/>
        <w:spacing w:before="0"/>
        <w:rPr>
          <w:rFonts w:cs="Arial"/>
          <w:b/>
        </w:rPr>
      </w:pPr>
    </w:p>
    <w:p w14:paraId="2736E566" w14:textId="77777777" w:rsidR="00EE793E" w:rsidRPr="005E0D49" w:rsidRDefault="00EE793E" w:rsidP="00A92F10">
      <w:pPr>
        <w:pStyle w:val="KDParagraf"/>
        <w:spacing w:before="0"/>
        <w:jc w:val="center"/>
        <w:rPr>
          <w:rFonts w:cs="Arial"/>
        </w:rPr>
      </w:pPr>
      <w:r w:rsidRPr="005E0D49">
        <w:rPr>
          <w:rFonts w:cs="Arial"/>
          <w:b/>
        </w:rPr>
        <w:t>Члан 3</w:t>
      </w:r>
      <w:r w:rsidR="009F5676" w:rsidRPr="005E0D49">
        <w:rPr>
          <w:rFonts w:cs="Arial"/>
          <w:b/>
          <w:lang w:val="sr-Cyrl-RS"/>
        </w:rPr>
        <w:t>7</w:t>
      </w:r>
      <w:r w:rsidRPr="005E0D49">
        <w:rPr>
          <w:rFonts w:cs="Arial"/>
        </w:rPr>
        <w:t>.</w:t>
      </w:r>
    </w:p>
    <w:p w14:paraId="000B3494" w14:textId="77777777" w:rsidR="00EE793E" w:rsidRPr="005E0D49" w:rsidRDefault="00EE793E" w:rsidP="00EE793E">
      <w:pPr>
        <w:pStyle w:val="KDParagraf"/>
        <w:spacing w:before="0"/>
        <w:rPr>
          <w:rFonts w:cs="Arial"/>
        </w:rPr>
      </w:pPr>
      <w:r w:rsidRPr="005E0D49">
        <w:rPr>
          <w:rFonts w:cs="Arial"/>
        </w:rPr>
        <w:t>Саставни део овог Уговора чине:</w:t>
      </w:r>
    </w:p>
    <w:p w14:paraId="48ECBFEC" w14:textId="77777777" w:rsidR="00EE793E" w:rsidRPr="005E0D49" w:rsidRDefault="00D06CFD" w:rsidP="00EE793E">
      <w:pPr>
        <w:pStyle w:val="KDParagraf"/>
        <w:spacing w:before="0"/>
        <w:rPr>
          <w:rFonts w:cs="Arial"/>
        </w:rPr>
      </w:pPr>
      <w:r w:rsidRPr="005E0D49">
        <w:rPr>
          <w:rFonts w:cs="Arial"/>
        </w:rPr>
        <w:t>Прилог број 1</w:t>
      </w:r>
      <w:r w:rsidRPr="005E0D49">
        <w:rPr>
          <w:rFonts w:cs="Arial"/>
        </w:rPr>
        <w:tab/>
      </w:r>
      <w:r w:rsidR="00EE793E" w:rsidRPr="005E0D49">
        <w:rPr>
          <w:rFonts w:cs="Arial"/>
        </w:rPr>
        <w:t>Конкурсна документација;</w:t>
      </w:r>
    </w:p>
    <w:p w14:paraId="3D8B9661" w14:textId="77777777" w:rsidR="00EE793E" w:rsidRPr="005E0D49" w:rsidRDefault="00EE793E" w:rsidP="00EE793E">
      <w:pPr>
        <w:pStyle w:val="KDParagraf"/>
        <w:spacing w:before="0"/>
        <w:rPr>
          <w:rFonts w:cs="Arial"/>
        </w:rPr>
      </w:pPr>
      <w:r w:rsidRPr="005E0D49">
        <w:rPr>
          <w:rFonts w:cs="Arial"/>
        </w:rPr>
        <w:t>Прилог број 2</w:t>
      </w:r>
      <w:r w:rsidRPr="005E0D49">
        <w:rPr>
          <w:rFonts w:cs="Arial"/>
        </w:rPr>
        <w:tab/>
        <w:t>Понуда</w:t>
      </w:r>
      <w:r w:rsidR="0003483D">
        <w:rPr>
          <w:rFonts w:cs="Arial"/>
          <w:lang w:val="sr-Cyrl-CS"/>
        </w:rPr>
        <w:t xml:space="preserve"> </w:t>
      </w:r>
      <w:r w:rsidR="00BC6105" w:rsidRPr="005E0D49">
        <w:rPr>
          <w:rFonts w:cs="Arial"/>
          <w:lang w:val="sr-Cyrl-RS"/>
        </w:rPr>
        <w:t xml:space="preserve">број   од </w:t>
      </w:r>
      <w:r w:rsidRPr="005E0D49">
        <w:rPr>
          <w:rFonts w:cs="Arial"/>
        </w:rPr>
        <w:tab/>
      </w:r>
    </w:p>
    <w:p w14:paraId="2F14DFF4" w14:textId="77777777" w:rsidR="00EE793E" w:rsidRPr="005E0D49" w:rsidRDefault="00EE793E" w:rsidP="00EE793E">
      <w:pPr>
        <w:pStyle w:val="KDParagraf"/>
        <w:spacing w:before="0"/>
        <w:rPr>
          <w:rFonts w:cs="Arial"/>
        </w:rPr>
      </w:pPr>
      <w:r w:rsidRPr="005E0D49">
        <w:rPr>
          <w:rFonts w:cs="Arial"/>
        </w:rPr>
        <w:t>Прилог број 3</w:t>
      </w:r>
      <w:r w:rsidRPr="005E0D49">
        <w:rPr>
          <w:rFonts w:cs="Arial"/>
        </w:rPr>
        <w:tab/>
        <w:t xml:space="preserve">Опис и врста </w:t>
      </w:r>
      <w:proofErr w:type="gramStart"/>
      <w:r w:rsidRPr="005E0D49">
        <w:rPr>
          <w:rFonts w:cs="Arial"/>
        </w:rPr>
        <w:t>услуге ;</w:t>
      </w:r>
      <w:proofErr w:type="gramEnd"/>
    </w:p>
    <w:p w14:paraId="4EE06FE0" w14:textId="77777777" w:rsidR="00EE793E" w:rsidRPr="005E0D49" w:rsidRDefault="00EE793E" w:rsidP="00EE793E">
      <w:pPr>
        <w:pStyle w:val="KDParagraf"/>
        <w:spacing w:before="0"/>
        <w:rPr>
          <w:rFonts w:cs="Arial"/>
        </w:rPr>
      </w:pPr>
      <w:r w:rsidRPr="005E0D49">
        <w:rPr>
          <w:rFonts w:cs="Arial"/>
        </w:rPr>
        <w:t>Прилог број 4</w:t>
      </w:r>
      <w:r w:rsidRPr="005E0D49">
        <w:rPr>
          <w:rFonts w:cs="Arial"/>
        </w:rPr>
        <w:tab/>
        <w:t>Структура цене из Понуде;</w:t>
      </w:r>
    </w:p>
    <w:p w14:paraId="1330D538" w14:textId="77777777" w:rsidR="00EE793E" w:rsidRPr="005E0D49" w:rsidRDefault="00EE793E" w:rsidP="00EE793E">
      <w:pPr>
        <w:pStyle w:val="KDParagraf"/>
        <w:spacing w:before="0"/>
        <w:rPr>
          <w:rFonts w:cs="Arial"/>
        </w:rPr>
      </w:pPr>
      <w:r w:rsidRPr="005E0D49">
        <w:rPr>
          <w:rFonts w:cs="Arial"/>
        </w:rPr>
        <w:t>Прилог број 5</w:t>
      </w:r>
      <w:r w:rsidRPr="005E0D49">
        <w:rPr>
          <w:rFonts w:cs="Arial"/>
        </w:rPr>
        <w:tab/>
        <w:t xml:space="preserve">Термин план; </w:t>
      </w:r>
    </w:p>
    <w:p w14:paraId="53708DF3" w14:textId="77777777" w:rsidR="00EE793E" w:rsidRPr="005E0D49" w:rsidRDefault="00D06CFD" w:rsidP="00EE793E">
      <w:pPr>
        <w:pStyle w:val="KDParagraf"/>
        <w:spacing w:before="0"/>
        <w:rPr>
          <w:rFonts w:cs="Arial"/>
        </w:rPr>
      </w:pPr>
      <w:r w:rsidRPr="005E0D49">
        <w:rPr>
          <w:rFonts w:cs="Arial"/>
        </w:rPr>
        <w:t xml:space="preserve">Прилог број 6 </w:t>
      </w:r>
      <w:r w:rsidR="00EE793E" w:rsidRPr="005E0D49">
        <w:rPr>
          <w:rFonts w:cs="Arial"/>
        </w:rPr>
        <w:t xml:space="preserve">Списак </w:t>
      </w:r>
      <w:proofErr w:type="gramStart"/>
      <w:r w:rsidR="00EE793E" w:rsidRPr="005E0D49">
        <w:rPr>
          <w:rFonts w:cs="Arial"/>
        </w:rPr>
        <w:t>извршилаца ;</w:t>
      </w:r>
      <w:proofErr w:type="gramEnd"/>
    </w:p>
    <w:p w14:paraId="20027D7E" w14:textId="77777777" w:rsidR="00EE793E" w:rsidRPr="005E0D49" w:rsidRDefault="00EE793E" w:rsidP="00EE793E">
      <w:pPr>
        <w:pStyle w:val="KDParagraf"/>
        <w:spacing w:before="0"/>
        <w:rPr>
          <w:rFonts w:cs="Arial"/>
        </w:rPr>
      </w:pPr>
      <w:r w:rsidRPr="005E0D49">
        <w:rPr>
          <w:rFonts w:cs="Arial"/>
        </w:rPr>
        <w:t>Прилог број 7</w:t>
      </w:r>
      <w:r w:rsidRPr="005E0D49">
        <w:rPr>
          <w:rFonts w:cs="Arial"/>
        </w:rPr>
        <w:tab/>
        <w:t>Уговор о чувању пословне тајне и поверљивих информација;</w:t>
      </w:r>
    </w:p>
    <w:p w14:paraId="1A9518ED" w14:textId="77777777" w:rsidR="00EE793E" w:rsidRPr="005E0D49" w:rsidRDefault="00EE793E" w:rsidP="00EE793E">
      <w:pPr>
        <w:pStyle w:val="KDParagraf"/>
        <w:spacing w:before="0"/>
        <w:rPr>
          <w:rFonts w:cs="Arial"/>
        </w:rPr>
      </w:pPr>
      <w:r w:rsidRPr="005E0D49">
        <w:rPr>
          <w:rFonts w:cs="Arial"/>
        </w:rPr>
        <w:t>Прилог број 8</w:t>
      </w:r>
      <w:r w:rsidRPr="005E0D49">
        <w:rPr>
          <w:rFonts w:cs="Arial"/>
        </w:rPr>
        <w:tab/>
      </w:r>
      <w:r w:rsidR="00BC6105" w:rsidRPr="005E0D49">
        <w:rPr>
          <w:rFonts w:cs="Arial"/>
          <w:lang w:val="sr-Cyrl-RS"/>
        </w:rPr>
        <w:t xml:space="preserve">Правила о </w:t>
      </w:r>
      <w:r w:rsidRPr="005E0D49">
        <w:rPr>
          <w:rFonts w:cs="Arial"/>
        </w:rPr>
        <w:t xml:space="preserve">Безбедност и здравље на раду; </w:t>
      </w:r>
    </w:p>
    <w:p w14:paraId="64EA00E1" w14:textId="77777777" w:rsidR="00D06CFD" w:rsidRPr="005E0D49" w:rsidRDefault="00D06CFD" w:rsidP="00EE793E">
      <w:pPr>
        <w:pStyle w:val="KDParagraf"/>
        <w:spacing w:before="0"/>
        <w:rPr>
          <w:rFonts w:cs="Arial"/>
          <w:color w:val="00B0F0"/>
        </w:rPr>
      </w:pPr>
      <w:r w:rsidRPr="005E0D49">
        <w:rPr>
          <w:rFonts w:cs="Arial"/>
        </w:rPr>
        <w:t xml:space="preserve">Прилог број 9         </w:t>
      </w:r>
      <w:r w:rsidR="00EE793E" w:rsidRPr="005E0D49">
        <w:rPr>
          <w:rFonts w:cs="Arial"/>
          <w:color w:val="00B0F0"/>
        </w:rPr>
        <w:t>Споразум о заједничком извршењу услуге</w:t>
      </w:r>
    </w:p>
    <w:p w14:paraId="0030AE34" w14:textId="77777777" w:rsidR="002E1E47" w:rsidRPr="005E0D49" w:rsidRDefault="002E1E47" w:rsidP="00EE793E">
      <w:pPr>
        <w:pStyle w:val="KDParagraf"/>
        <w:spacing w:before="0"/>
        <w:rPr>
          <w:rFonts w:cs="Arial"/>
          <w:color w:val="00B0F0"/>
          <w:lang w:val="sr-Cyrl-RS"/>
        </w:rPr>
      </w:pPr>
      <w:r w:rsidRPr="005E0D49">
        <w:rPr>
          <w:rFonts w:cs="Arial"/>
          <w:color w:val="00B0F0"/>
          <w:lang w:val="sr-Cyrl-RS"/>
        </w:rPr>
        <w:t xml:space="preserve">Прилог број 10  </w:t>
      </w:r>
      <w:r w:rsidR="00BC6105" w:rsidRPr="005E0D49">
        <w:rPr>
          <w:rFonts w:cs="Arial"/>
          <w:color w:val="00B0F0"/>
          <w:lang w:val="sr-Cyrl-RS"/>
        </w:rPr>
        <w:t xml:space="preserve">    </w:t>
      </w:r>
      <w:r w:rsidRPr="005E0D49">
        <w:rPr>
          <w:rFonts w:cs="Arial"/>
          <w:color w:val="00B0F0"/>
          <w:lang w:val="sr-Cyrl-RS"/>
        </w:rPr>
        <w:t xml:space="preserve">Средство финансијског обезбеђења </w:t>
      </w:r>
    </w:p>
    <w:p w14:paraId="6697BB08" w14:textId="77777777" w:rsidR="00BC2559" w:rsidRPr="005E0D49" w:rsidRDefault="00BC2559" w:rsidP="00EE793E">
      <w:pPr>
        <w:pStyle w:val="KDParagraf"/>
        <w:spacing w:before="0"/>
        <w:rPr>
          <w:rFonts w:cs="Arial"/>
        </w:rPr>
      </w:pPr>
    </w:p>
    <w:p w14:paraId="65EF204F" w14:textId="77777777" w:rsidR="00D5025F" w:rsidRPr="00D5025F" w:rsidRDefault="00D5025F" w:rsidP="00D5025F">
      <w:pPr>
        <w:jc w:val="center"/>
        <w:rPr>
          <w:b/>
          <w:sz w:val="24"/>
          <w:szCs w:val="24"/>
        </w:rPr>
      </w:pPr>
      <w:r>
        <w:rPr>
          <w:b/>
          <w:sz w:val="24"/>
          <w:szCs w:val="24"/>
        </w:rPr>
        <w:t>Члан 38</w:t>
      </w:r>
      <w:r w:rsidRPr="00D5025F">
        <w:rPr>
          <w:b/>
          <w:sz w:val="24"/>
          <w:szCs w:val="24"/>
        </w:rPr>
        <w:t>.</w:t>
      </w:r>
    </w:p>
    <w:p w14:paraId="21B76F56" w14:textId="77777777" w:rsidR="00D5025F" w:rsidRDefault="00D5025F" w:rsidP="00D5025F">
      <w:pPr>
        <w:pStyle w:val="KDParagraf"/>
        <w:spacing w:before="0"/>
        <w:rPr>
          <w:rFonts w:cs="Arial"/>
          <w:b/>
        </w:rPr>
      </w:pPr>
      <w:r w:rsidRPr="00D5025F">
        <w:rPr>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536FAA8" w14:textId="77777777" w:rsidR="00D5025F" w:rsidRDefault="00D5025F" w:rsidP="00DE0294">
      <w:pPr>
        <w:pStyle w:val="KDParagraf"/>
        <w:spacing w:before="0"/>
        <w:jc w:val="center"/>
        <w:rPr>
          <w:rFonts w:cs="Arial"/>
          <w:b/>
        </w:rPr>
      </w:pPr>
    </w:p>
    <w:p w14:paraId="793AAC49" w14:textId="77777777" w:rsidR="00EE793E" w:rsidRPr="005E0D49" w:rsidRDefault="00EE793E" w:rsidP="00DE0294">
      <w:pPr>
        <w:pStyle w:val="KDParagraf"/>
        <w:spacing w:before="0"/>
        <w:jc w:val="center"/>
        <w:rPr>
          <w:rFonts w:cs="Arial"/>
        </w:rPr>
      </w:pPr>
      <w:r w:rsidRPr="005E0D49">
        <w:rPr>
          <w:rFonts w:cs="Arial"/>
          <w:b/>
        </w:rPr>
        <w:lastRenderedPageBreak/>
        <w:t>Члан 3</w:t>
      </w:r>
      <w:r w:rsidR="00D5025F">
        <w:rPr>
          <w:rFonts w:cs="Arial"/>
          <w:b/>
          <w:lang w:val="sr-Cyrl-RS"/>
        </w:rPr>
        <w:t>9</w:t>
      </w:r>
      <w:r w:rsidRPr="005E0D49">
        <w:rPr>
          <w:rFonts w:cs="Arial"/>
        </w:rPr>
        <w:t>.</w:t>
      </w:r>
    </w:p>
    <w:p w14:paraId="5AF061A2" w14:textId="77777777" w:rsidR="00EE793E" w:rsidRPr="005E0D49" w:rsidRDefault="00EE793E" w:rsidP="00EE793E">
      <w:pPr>
        <w:pStyle w:val="KDParagraf"/>
        <w:spacing w:before="0"/>
        <w:rPr>
          <w:rFonts w:cs="Arial"/>
        </w:rPr>
      </w:pPr>
      <w:r w:rsidRPr="005E0D49">
        <w:rPr>
          <w:rFonts w:cs="Arial"/>
        </w:rPr>
        <w:t xml:space="preserve">Овај Уговор се закључује </w:t>
      </w:r>
      <w:proofErr w:type="gramStart"/>
      <w:r w:rsidRPr="005E0D49">
        <w:rPr>
          <w:rFonts w:cs="Arial"/>
        </w:rPr>
        <w:t>у  6</w:t>
      </w:r>
      <w:proofErr w:type="gramEnd"/>
      <w:r w:rsidRPr="005E0D49">
        <w:rPr>
          <w:rFonts w:cs="Arial"/>
        </w:rPr>
        <w:t xml:space="preserve"> (словима: шест) примерака од којих свака Уговорна страна задржава по 3 (словима: три) идентична примерка Уговора.</w:t>
      </w:r>
    </w:p>
    <w:p w14:paraId="52DE5A18" w14:textId="77777777" w:rsidR="00EE793E" w:rsidRPr="005E0D49" w:rsidRDefault="00EE793E" w:rsidP="00EE793E">
      <w:pPr>
        <w:pStyle w:val="KDParagraf"/>
        <w:spacing w:before="0"/>
        <w:rPr>
          <w:rFonts w:cs="Arial"/>
        </w:rPr>
      </w:pPr>
    </w:p>
    <w:p w14:paraId="3733272E" w14:textId="77777777" w:rsidR="002E1E47" w:rsidRPr="005E0D49" w:rsidRDefault="002E1E47" w:rsidP="00EE793E">
      <w:pPr>
        <w:pStyle w:val="KDParagraf"/>
        <w:spacing w:before="0"/>
        <w:rPr>
          <w:rFonts w:cs="Arial"/>
        </w:rPr>
      </w:pPr>
    </w:p>
    <w:p w14:paraId="4072EF18" w14:textId="77777777" w:rsidR="002E1E47" w:rsidRPr="005E0D49" w:rsidRDefault="002E1E47" w:rsidP="00EE793E">
      <w:pPr>
        <w:pStyle w:val="KDParagraf"/>
        <w:spacing w:before="0"/>
        <w:rPr>
          <w:rFonts w:cs="Arial"/>
        </w:rPr>
      </w:pPr>
    </w:p>
    <w:tbl>
      <w:tblPr>
        <w:tblW w:w="0" w:type="auto"/>
        <w:tblLook w:val="04A0" w:firstRow="1" w:lastRow="0" w:firstColumn="1" w:lastColumn="0" w:noHBand="0" w:noVBand="1"/>
      </w:tblPr>
      <w:tblGrid>
        <w:gridCol w:w="3903"/>
        <w:gridCol w:w="1011"/>
        <w:gridCol w:w="4115"/>
      </w:tblGrid>
      <w:tr w:rsidR="00026A89" w:rsidRPr="00026A89" w14:paraId="14BAF71F" w14:textId="77777777" w:rsidTr="00A94C00">
        <w:tc>
          <w:tcPr>
            <w:tcW w:w="4503" w:type="dxa"/>
            <w:shd w:val="clear" w:color="auto" w:fill="auto"/>
            <w:vAlign w:val="center"/>
            <w:hideMark/>
          </w:tcPr>
          <w:p w14:paraId="144B4E54" w14:textId="77777777" w:rsidR="00026A89" w:rsidRPr="00026A89" w:rsidRDefault="00026A89" w:rsidP="00026A89">
            <w:pPr>
              <w:jc w:val="center"/>
              <w:rPr>
                <w:b/>
              </w:rPr>
            </w:pPr>
            <w:r w:rsidRPr="00026A89">
              <w:rPr>
                <w:b/>
              </w:rPr>
              <w:t>КОРИСНИК УСЛУГЕ</w:t>
            </w:r>
          </w:p>
        </w:tc>
        <w:tc>
          <w:tcPr>
            <w:tcW w:w="1275" w:type="dxa"/>
            <w:shd w:val="clear" w:color="auto" w:fill="auto"/>
            <w:vAlign w:val="center"/>
          </w:tcPr>
          <w:p w14:paraId="2808A17E" w14:textId="77777777" w:rsidR="00026A89" w:rsidRPr="00026A89" w:rsidRDefault="00026A89" w:rsidP="00026A89">
            <w:pPr>
              <w:jc w:val="center"/>
            </w:pPr>
          </w:p>
        </w:tc>
        <w:tc>
          <w:tcPr>
            <w:tcW w:w="4395" w:type="dxa"/>
            <w:shd w:val="clear" w:color="auto" w:fill="auto"/>
            <w:vAlign w:val="center"/>
            <w:hideMark/>
          </w:tcPr>
          <w:p w14:paraId="6E28225B" w14:textId="77777777" w:rsidR="00026A89" w:rsidRPr="00026A89" w:rsidRDefault="00026A89" w:rsidP="00026A89">
            <w:pPr>
              <w:jc w:val="center"/>
              <w:rPr>
                <w:b/>
              </w:rPr>
            </w:pPr>
            <w:r w:rsidRPr="00026A89">
              <w:rPr>
                <w:b/>
              </w:rPr>
              <w:t>ПРУЖАЛАЦ УСЛУГЕ</w:t>
            </w:r>
          </w:p>
        </w:tc>
      </w:tr>
      <w:tr w:rsidR="00026A89" w:rsidRPr="00026A89" w14:paraId="5CDF0912" w14:textId="77777777" w:rsidTr="00A94C00">
        <w:tc>
          <w:tcPr>
            <w:tcW w:w="4503" w:type="dxa"/>
            <w:shd w:val="clear" w:color="auto" w:fill="auto"/>
            <w:vAlign w:val="center"/>
            <w:hideMark/>
          </w:tcPr>
          <w:p w14:paraId="63A70FB1" w14:textId="77777777" w:rsidR="00026A89" w:rsidRPr="004C1F5A" w:rsidRDefault="00026A89" w:rsidP="00026A89">
            <w:pPr>
              <w:jc w:val="center"/>
            </w:pPr>
            <w:r w:rsidRPr="004C1F5A">
              <w:t>Ј</w:t>
            </w:r>
            <w:r w:rsidRPr="004C1F5A">
              <w:rPr>
                <w:lang w:val="sr-Cyrl-RS"/>
              </w:rPr>
              <w:t xml:space="preserve">авно предузеће </w:t>
            </w:r>
            <w:r w:rsidRPr="004C1F5A">
              <w:t>„Електропривреда Србије“</w:t>
            </w:r>
            <w:r w:rsidRPr="004C1F5A">
              <w:rPr>
                <w:lang w:val="sr-Cyrl-RS"/>
              </w:rPr>
              <w:t xml:space="preserve"> </w:t>
            </w:r>
            <w:r w:rsidRPr="004C1F5A">
              <w:t>Београд</w:t>
            </w:r>
          </w:p>
          <w:p w14:paraId="1B11D251" w14:textId="77777777" w:rsidR="00026A89" w:rsidRPr="004C1F5A" w:rsidRDefault="00026A89" w:rsidP="00026A89">
            <w:pPr>
              <w:jc w:val="center"/>
            </w:pPr>
          </w:p>
        </w:tc>
        <w:tc>
          <w:tcPr>
            <w:tcW w:w="1275" w:type="dxa"/>
            <w:shd w:val="clear" w:color="auto" w:fill="auto"/>
            <w:vAlign w:val="center"/>
          </w:tcPr>
          <w:p w14:paraId="15BE3F2D" w14:textId="77777777" w:rsidR="00026A89" w:rsidRPr="00A324E3" w:rsidRDefault="00026A89" w:rsidP="00026A89">
            <w:pPr>
              <w:jc w:val="center"/>
            </w:pPr>
          </w:p>
        </w:tc>
        <w:tc>
          <w:tcPr>
            <w:tcW w:w="4395" w:type="dxa"/>
            <w:shd w:val="clear" w:color="auto" w:fill="auto"/>
            <w:vAlign w:val="center"/>
          </w:tcPr>
          <w:p w14:paraId="3E8A5B58" w14:textId="77777777" w:rsidR="00026A89" w:rsidRPr="004C1F5A" w:rsidRDefault="00026A89" w:rsidP="00026A89">
            <w:pPr>
              <w:jc w:val="center"/>
            </w:pPr>
            <w:r w:rsidRPr="004C1F5A">
              <w:t>Назив</w:t>
            </w:r>
          </w:p>
        </w:tc>
      </w:tr>
      <w:tr w:rsidR="00026A89" w:rsidRPr="00026A89" w14:paraId="2EE50D14" w14:textId="77777777" w:rsidTr="00A94C00">
        <w:tc>
          <w:tcPr>
            <w:tcW w:w="4503" w:type="dxa"/>
            <w:shd w:val="clear" w:color="auto" w:fill="auto"/>
            <w:vAlign w:val="center"/>
            <w:hideMark/>
          </w:tcPr>
          <w:p w14:paraId="736BEA07" w14:textId="77777777" w:rsidR="00026A89" w:rsidRPr="00A324E3" w:rsidRDefault="00026A89" w:rsidP="00026A89">
            <w:pPr>
              <w:jc w:val="center"/>
            </w:pPr>
            <w:r w:rsidRPr="00A324E3">
              <w:t>________________________</w:t>
            </w:r>
          </w:p>
        </w:tc>
        <w:tc>
          <w:tcPr>
            <w:tcW w:w="1275" w:type="dxa"/>
            <w:shd w:val="clear" w:color="auto" w:fill="auto"/>
            <w:vAlign w:val="center"/>
            <w:hideMark/>
          </w:tcPr>
          <w:p w14:paraId="0DFDFD5E" w14:textId="77777777" w:rsidR="00026A89" w:rsidRPr="00A324E3" w:rsidRDefault="00026A89" w:rsidP="00026A89">
            <w:pPr>
              <w:jc w:val="center"/>
            </w:pPr>
            <w:r w:rsidRPr="00A324E3">
              <w:t>М.П.</w:t>
            </w:r>
          </w:p>
        </w:tc>
        <w:tc>
          <w:tcPr>
            <w:tcW w:w="4395" w:type="dxa"/>
            <w:shd w:val="clear" w:color="auto" w:fill="auto"/>
            <w:vAlign w:val="center"/>
            <w:hideMark/>
          </w:tcPr>
          <w:p w14:paraId="63EDA523" w14:textId="77777777" w:rsidR="00026A89" w:rsidRPr="00A324E3" w:rsidRDefault="00026A89" w:rsidP="00026A89">
            <w:pPr>
              <w:jc w:val="center"/>
            </w:pPr>
            <w:r w:rsidRPr="00A324E3">
              <w:t>_____________________________</w:t>
            </w:r>
          </w:p>
        </w:tc>
      </w:tr>
      <w:tr w:rsidR="00026A89" w:rsidRPr="00026A89" w14:paraId="1070C7F9" w14:textId="77777777" w:rsidTr="00A94C00">
        <w:tc>
          <w:tcPr>
            <w:tcW w:w="4503" w:type="dxa"/>
            <w:shd w:val="clear" w:color="auto" w:fill="auto"/>
            <w:vAlign w:val="center"/>
            <w:hideMark/>
          </w:tcPr>
          <w:p w14:paraId="2433782E" w14:textId="77777777" w:rsidR="00026A89" w:rsidRPr="004C1F5A" w:rsidRDefault="00026A89" w:rsidP="00026A89">
            <w:pPr>
              <w:jc w:val="center"/>
            </w:pPr>
            <w:r w:rsidRPr="004C1F5A">
              <w:t>Милорад Грчић</w:t>
            </w:r>
          </w:p>
        </w:tc>
        <w:tc>
          <w:tcPr>
            <w:tcW w:w="1275" w:type="dxa"/>
            <w:shd w:val="clear" w:color="auto" w:fill="auto"/>
            <w:vAlign w:val="center"/>
          </w:tcPr>
          <w:p w14:paraId="6596543A" w14:textId="77777777" w:rsidR="00026A89" w:rsidRPr="00A324E3" w:rsidRDefault="00026A89" w:rsidP="00026A89">
            <w:pPr>
              <w:jc w:val="center"/>
            </w:pPr>
          </w:p>
        </w:tc>
        <w:tc>
          <w:tcPr>
            <w:tcW w:w="4395" w:type="dxa"/>
            <w:shd w:val="clear" w:color="auto" w:fill="auto"/>
            <w:vAlign w:val="center"/>
            <w:hideMark/>
          </w:tcPr>
          <w:p w14:paraId="532A14E7" w14:textId="77777777" w:rsidR="00026A89" w:rsidRPr="004C1F5A" w:rsidRDefault="00026A89" w:rsidP="00026A89">
            <w:pPr>
              <w:jc w:val="center"/>
            </w:pPr>
            <w:r w:rsidRPr="004C1F5A">
              <w:t>име и презиме</w:t>
            </w:r>
          </w:p>
        </w:tc>
      </w:tr>
      <w:tr w:rsidR="00026A89" w:rsidRPr="00026A89" w14:paraId="5894D95B" w14:textId="77777777" w:rsidTr="00A94C00">
        <w:tc>
          <w:tcPr>
            <w:tcW w:w="4503" w:type="dxa"/>
            <w:shd w:val="clear" w:color="auto" w:fill="auto"/>
            <w:vAlign w:val="center"/>
            <w:hideMark/>
          </w:tcPr>
          <w:p w14:paraId="51B45E11" w14:textId="77777777" w:rsidR="00026A89" w:rsidRPr="004C1F5A" w:rsidRDefault="00026A89" w:rsidP="00026A89">
            <w:pPr>
              <w:jc w:val="center"/>
            </w:pPr>
            <w:r w:rsidRPr="004C1F5A">
              <w:rPr>
                <w:lang w:val="sr-Cyrl-CS"/>
              </w:rPr>
              <w:t>в.д. директора</w:t>
            </w:r>
          </w:p>
          <w:p w14:paraId="0F899E60" w14:textId="77777777" w:rsidR="00026A89" w:rsidRPr="00A324E3" w:rsidRDefault="00026A89" w:rsidP="00026A89">
            <w:pPr>
              <w:jc w:val="center"/>
            </w:pPr>
          </w:p>
        </w:tc>
        <w:tc>
          <w:tcPr>
            <w:tcW w:w="1275" w:type="dxa"/>
            <w:shd w:val="clear" w:color="auto" w:fill="auto"/>
            <w:vAlign w:val="center"/>
          </w:tcPr>
          <w:p w14:paraId="2D8D8771" w14:textId="77777777" w:rsidR="00026A89" w:rsidRPr="00A324E3" w:rsidRDefault="00026A89" w:rsidP="00026A89">
            <w:pPr>
              <w:jc w:val="center"/>
            </w:pPr>
          </w:p>
        </w:tc>
        <w:tc>
          <w:tcPr>
            <w:tcW w:w="4395" w:type="dxa"/>
            <w:shd w:val="clear" w:color="auto" w:fill="auto"/>
            <w:vAlign w:val="center"/>
          </w:tcPr>
          <w:p w14:paraId="2991C73B" w14:textId="77777777" w:rsidR="00026A89" w:rsidRPr="004C1F5A" w:rsidRDefault="00026A89" w:rsidP="00026A89">
            <w:pPr>
              <w:jc w:val="center"/>
            </w:pPr>
            <w:r w:rsidRPr="004C1F5A">
              <w:t>функција</w:t>
            </w:r>
          </w:p>
        </w:tc>
      </w:tr>
    </w:tbl>
    <w:p w14:paraId="6163575E" w14:textId="77777777" w:rsidR="00DE0294" w:rsidRPr="005E0D49" w:rsidRDefault="00DE0294" w:rsidP="00EE793E">
      <w:pPr>
        <w:pStyle w:val="KDParagraf"/>
        <w:spacing w:before="0"/>
        <w:rPr>
          <w:rFonts w:cs="Arial"/>
        </w:rPr>
      </w:pPr>
    </w:p>
    <w:p w14:paraId="3B1B8CC9" w14:textId="77777777" w:rsidR="00DE0294" w:rsidRPr="005E0D49" w:rsidRDefault="00DE0294" w:rsidP="00EE793E">
      <w:pPr>
        <w:pStyle w:val="KDParagraf"/>
        <w:spacing w:before="0"/>
        <w:rPr>
          <w:rFonts w:cs="Arial"/>
        </w:rPr>
      </w:pPr>
    </w:p>
    <w:p w14:paraId="2AF4DA7B" w14:textId="77777777" w:rsidR="00DE0294" w:rsidRPr="005E0D49" w:rsidRDefault="00DE0294" w:rsidP="00EE793E">
      <w:pPr>
        <w:pStyle w:val="KDParagraf"/>
        <w:spacing w:before="0"/>
        <w:rPr>
          <w:rFonts w:cs="Arial"/>
        </w:rPr>
      </w:pPr>
    </w:p>
    <w:p w14:paraId="0E6E63E6" w14:textId="77777777" w:rsidR="00DE0294" w:rsidRPr="005E0D49" w:rsidRDefault="00DE0294" w:rsidP="00EE793E">
      <w:pPr>
        <w:pStyle w:val="KDParagraf"/>
        <w:spacing w:before="0"/>
        <w:rPr>
          <w:rFonts w:cs="Arial"/>
        </w:rPr>
      </w:pPr>
    </w:p>
    <w:p w14:paraId="3BFB1F69" w14:textId="77777777" w:rsidR="00DE0294" w:rsidRPr="005E0D49" w:rsidRDefault="00DE0294" w:rsidP="00EE793E">
      <w:pPr>
        <w:pStyle w:val="KDParagraf"/>
        <w:spacing w:before="0"/>
        <w:rPr>
          <w:rFonts w:cs="Arial"/>
        </w:rPr>
      </w:pPr>
    </w:p>
    <w:p w14:paraId="2BF0C31B" w14:textId="77777777" w:rsidR="00DE0294" w:rsidRDefault="00DE0294" w:rsidP="00EE793E">
      <w:pPr>
        <w:pStyle w:val="KDParagraf"/>
        <w:spacing w:before="0"/>
        <w:rPr>
          <w:rFonts w:cs="Arial"/>
        </w:rPr>
      </w:pPr>
    </w:p>
    <w:p w14:paraId="4E79B2FB" w14:textId="77777777" w:rsidR="003363CD" w:rsidRDefault="003363CD" w:rsidP="00EE793E">
      <w:pPr>
        <w:pStyle w:val="KDParagraf"/>
        <w:spacing w:before="0"/>
        <w:rPr>
          <w:rFonts w:cs="Arial"/>
        </w:rPr>
      </w:pPr>
    </w:p>
    <w:p w14:paraId="2DD42EA9" w14:textId="77777777" w:rsidR="003363CD" w:rsidRDefault="003363CD" w:rsidP="00EE793E">
      <w:pPr>
        <w:pStyle w:val="KDParagraf"/>
        <w:spacing w:before="0"/>
        <w:rPr>
          <w:rFonts w:cs="Arial"/>
        </w:rPr>
      </w:pPr>
    </w:p>
    <w:p w14:paraId="400EDD51" w14:textId="77777777" w:rsidR="003363CD" w:rsidRDefault="003363CD" w:rsidP="00EE793E">
      <w:pPr>
        <w:pStyle w:val="KDParagraf"/>
        <w:spacing w:before="0"/>
        <w:rPr>
          <w:rFonts w:cs="Arial"/>
        </w:rPr>
      </w:pPr>
    </w:p>
    <w:p w14:paraId="154D30B0" w14:textId="77777777" w:rsidR="003363CD" w:rsidRDefault="003363CD" w:rsidP="00EE793E">
      <w:pPr>
        <w:pStyle w:val="KDParagraf"/>
        <w:spacing w:before="0"/>
        <w:rPr>
          <w:rFonts w:cs="Arial"/>
        </w:rPr>
      </w:pPr>
    </w:p>
    <w:p w14:paraId="4D51959F" w14:textId="77777777" w:rsidR="003363CD" w:rsidRDefault="003363CD" w:rsidP="00EE793E">
      <w:pPr>
        <w:pStyle w:val="KDParagraf"/>
        <w:spacing w:before="0"/>
        <w:rPr>
          <w:rFonts w:cs="Arial"/>
        </w:rPr>
      </w:pPr>
    </w:p>
    <w:p w14:paraId="4DE5CBC1" w14:textId="77777777" w:rsidR="003363CD" w:rsidRDefault="003363CD" w:rsidP="00EE793E">
      <w:pPr>
        <w:pStyle w:val="KDParagraf"/>
        <w:spacing w:before="0"/>
        <w:rPr>
          <w:rFonts w:cs="Arial"/>
        </w:rPr>
      </w:pPr>
    </w:p>
    <w:p w14:paraId="03C68089" w14:textId="77777777" w:rsidR="003363CD" w:rsidRDefault="003363CD" w:rsidP="00EE793E">
      <w:pPr>
        <w:pStyle w:val="KDParagraf"/>
        <w:spacing w:before="0"/>
        <w:rPr>
          <w:rFonts w:cs="Arial"/>
        </w:rPr>
      </w:pPr>
    </w:p>
    <w:p w14:paraId="713DBDF1" w14:textId="77777777" w:rsidR="003363CD" w:rsidRDefault="003363CD" w:rsidP="00EE793E">
      <w:pPr>
        <w:pStyle w:val="KDParagraf"/>
        <w:spacing w:before="0"/>
        <w:rPr>
          <w:rFonts w:cs="Arial"/>
        </w:rPr>
      </w:pPr>
    </w:p>
    <w:p w14:paraId="68ACACE7" w14:textId="77777777" w:rsidR="003363CD" w:rsidRDefault="003363CD" w:rsidP="00EE793E">
      <w:pPr>
        <w:pStyle w:val="KDParagraf"/>
        <w:spacing w:before="0"/>
        <w:rPr>
          <w:rFonts w:cs="Arial"/>
        </w:rPr>
      </w:pPr>
    </w:p>
    <w:p w14:paraId="4371F88D" w14:textId="77777777" w:rsidR="003363CD" w:rsidRDefault="003363CD" w:rsidP="00EE793E">
      <w:pPr>
        <w:pStyle w:val="KDParagraf"/>
        <w:spacing w:before="0"/>
        <w:rPr>
          <w:rFonts w:cs="Arial"/>
        </w:rPr>
      </w:pPr>
    </w:p>
    <w:p w14:paraId="065922E0" w14:textId="77777777" w:rsidR="003363CD" w:rsidRDefault="003363CD" w:rsidP="00EE793E">
      <w:pPr>
        <w:pStyle w:val="KDParagraf"/>
        <w:spacing w:before="0"/>
        <w:rPr>
          <w:rFonts w:cs="Arial"/>
        </w:rPr>
      </w:pPr>
    </w:p>
    <w:p w14:paraId="249BA333" w14:textId="77777777" w:rsidR="003363CD" w:rsidRDefault="003363CD" w:rsidP="00EE793E">
      <w:pPr>
        <w:pStyle w:val="KDParagraf"/>
        <w:spacing w:before="0"/>
        <w:rPr>
          <w:rFonts w:cs="Arial"/>
        </w:rPr>
      </w:pPr>
    </w:p>
    <w:p w14:paraId="01D09B5F" w14:textId="77777777" w:rsidR="003363CD" w:rsidRDefault="003363CD" w:rsidP="00EE793E">
      <w:pPr>
        <w:pStyle w:val="KDParagraf"/>
        <w:spacing w:before="0"/>
        <w:rPr>
          <w:rFonts w:cs="Arial"/>
        </w:rPr>
      </w:pPr>
    </w:p>
    <w:p w14:paraId="3AE535B2" w14:textId="77777777" w:rsidR="003363CD" w:rsidRDefault="003363CD" w:rsidP="00EE793E">
      <w:pPr>
        <w:pStyle w:val="KDParagraf"/>
        <w:spacing w:before="0"/>
        <w:rPr>
          <w:rFonts w:cs="Arial"/>
        </w:rPr>
      </w:pPr>
    </w:p>
    <w:p w14:paraId="0649D1A0" w14:textId="77777777" w:rsidR="003363CD" w:rsidRDefault="003363CD" w:rsidP="00EE793E">
      <w:pPr>
        <w:pStyle w:val="KDParagraf"/>
        <w:spacing w:before="0"/>
        <w:rPr>
          <w:rFonts w:cs="Arial"/>
        </w:rPr>
      </w:pPr>
    </w:p>
    <w:p w14:paraId="58FB9714" w14:textId="77777777" w:rsidR="003363CD" w:rsidRDefault="003363CD" w:rsidP="00EE793E">
      <w:pPr>
        <w:pStyle w:val="KDParagraf"/>
        <w:spacing w:before="0"/>
        <w:rPr>
          <w:rFonts w:cs="Arial"/>
        </w:rPr>
      </w:pPr>
    </w:p>
    <w:p w14:paraId="46DFBDB2" w14:textId="77777777" w:rsidR="003363CD" w:rsidRDefault="003363CD" w:rsidP="00EE793E">
      <w:pPr>
        <w:pStyle w:val="KDParagraf"/>
        <w:spacing w:before="0"/>
        <w:rPr>
          <w:rFonts w:cs="Arial"/>
        </w:rPr>
      </w:pPr>
    </w:p>
    <w:p w14:paraId="107D30EE" w14:textId="77777777" w:rsidR="003363CD" w:rsidRDefault="003363CD" w:rsidP="00EE793E">
      <w:pPr>
        <w:pStyle w:val="KDParagraf"/>
        <w:spacing w:before="0"/>
        <w:rPr>
          <w:rFonts w:cs="Arial"/>
        </w:rPr>
      </w:pPr>
    </w:p>
    <w:p w14:paraId="2DCAD714" w14:textId="77777777" w:rsidR="003363CD" w:rsidRDefault="003363CD" w:rsidP="00EE793E">
      <w:pPr>
        <w:pStyle w:val="KDParagraf"/>
        <w:spacing w:before="0"/>
        <w:rPr>
          <w:rFonts w:cs="Arial"/>
        </w:rPr>
      </w:pPr>
    </w:p>
    <w:p w14:paraId="59A9F215" w14:textId="77777777" w:rsidR="003363CD" w:rsidRDefault="003363CD" w:rsidP="00EE793E">
      <w:pPr>
        <w:pStyle w:val="KDParagraf"/>
        <w:spacing w:before="0"/>
        <w:rPr>
          <w:rFonts w:cs="Arial"/>
        </w:rPr>
      </w:pPr>
    </w:p>
    <w:p w14:paraId="67B8E4F8" w14:textId="77777777" w:rsidR="003363CD" w:rsidRDefault="003363CD" w:rsidP="00EE793E">
      <w:pPr>
        <w:pStyle w:val="KDParagraf"/>
        <w:spacing w:before="0"/>
        <w:rPr>
          <w:rFonts w:cs="Arial"/>
        </w:rPr>
      </w:pPr>
    </w:p>
    <w:p w14:paraId="3B34FA07" w14:textId="77777777" w:rsidR="003363CD" w:rsidRPr="005E0D49" w:rsidRDefault="003363CD" w:rsidP="00EE793E">
      <w:pPr>
        <w:pStyle w:val="KDParagraf"/>
        <w:spacing w:before="0"/>
        <w:rPr>
          <w:rFonts w:cs="Arial"/>
        </w:rPr>
      </w:pPr>
    </w:p>
    <w:p w14:paraId="7A68A2A6" w14:textId="77777777" w:rsidR="00FA2B1D" w:rsidRPr="005E0D49" w:rsidRDefault="00FA2B1D" w:rsidP="00EE793E">
      <w:pPr>
        <w:pStyle w:val="KDParagraf"/>
        <w:spacing w:before="0"/>
        <w:rPr>
          <w:rFonts w:cs="Arial"/>
        </w:rPr>
      </w:pPr>
    </w:p>
    <w:p w14:paraId="1B34BEC8" w14:textId="77777777" w:rsidR="00FA2B1D" w:rsidRPr="005E0D49" w:rsidRDefault="00FA2B1D" w:rsidP="00EE793E">
      <w:pPr>
        <w:pStyle w:val="KDParagraf"/>
        <w:spacing w:before="0"/>
        <w:rPr>
          <w:rFonts w:cs="Arial"/>
        </w:rPr>
      </w:pPr>
    </w:p>
    <w:p w14:paraId="5187B787" w14:textId="77777777" w:rsidR="00FA2B1D" w:rsidRPr="005E0D49" w:rsidRDefault="00FA2B1D" w:rsidP="00EE793E">
      <w:pPr>
        <w:pStyle w:val="KDParagraf"/>
        <w:spacing w:before="0"/>
        <w:rPr>
          <w:rFonts w:cs="Arial"/>
        </w:rPr>
      </w:pPr>
    </w:p>
    <w:p w14:paraId="5E988AB6" w14:textId="77777777" w:rsidR="00DE0294" w:rsidRPr="005E0D49" w:rsidRDefault="00DE0294" w:rsidP="00EE793E">
      <w:pPr>
        <w:pStyle w:val="KDParagraf"/>
        <w:spacing w:before="0"/>
        <w:rPr>
          <w:rFonts w:cs="Arial"/>
        </w:rPr>
      </w:pPr>
    </w:p>
    <w:p w14:paraId="1D0E4BB3" w14:textId="77777777" w:rsidR="00DE0294" w:rsidRDefault="00DE0294" w:rsidP="00EE793E">
      <w:pPr>
        <w:pStyle w:val="KDParagraf"/>
        <w:spacing w:before="0"/>
        <w:rPr>
          <w:rFonts w:cs="Arial"/>
        </w:rPr>
      </w:pPr>
    </w:p>
    <w:p w14:paraId="4C452E55" w14:textId="77777777" w:rsidR="00CA4798" w:rsidRPr="005E0D49" w:rsidRDefault="00CA4798" w:rsidP="00EE793E">
      <w:pPr>
        <w:pStyle w:val="KDParagraf"/>
        <w:spacing w:before="0"/>
        <w:rPr>
          <w:rFonts w:cs="Arial"/>
        </w:rPr>
      </w:pPr>
    </w:p>
    <w:p w14:paraId="487AD4DD" w14:textId="77777777" w:rsidR="00DE0294" w:rsidRPr="005E0D49" w:rsidRDefault="00DE0294" w:rsidP="00EE793E">
      <w:pPr>
        <w:pStyle w:val="KDParagraf"/>
        <w:spacing w:before="0"/>
        <w:rPr>
          <w:rFonts w:cs="Arial"/>
        </w:rPr>
      </w:pPr>
    </w:p>
    <w:p w14:paraId="2B44FD06" w14:textId="77777777" w:rsidR="00DE0294" w:rsidRPr="005E0D49" w:rsidRDefault="00DE0294" w:rsidP="00EE793E">
      <w:pPr>
        <w:pStyle w:val="KDParagraf"/>
        <w:spacing w:before="0"/>
        <w:rPr>
          <w:rFonts w:cs="Arial"/>
        </w:rPr>
      </w:pPr>
    </w:p>
    <w:p w14:paraId="10ABA7C0" w14:textId="77777777" w:rsidR="003A49ED" w:rsidRPr="005E0D49" w:rsidRDefault="003A49ED" w:rsidP="003A49ED">
      <w:pPr>
        <w:pStyle w:val="KDParagraf"/>
        <w:spacing w:before="0"/>
        <w:rPr>
          <w:rFonts w:cs="Arial"/>
        </w:rPr>
      </w:pPr>
    </w:p>
    <w:p w14:paraId="244F18B0" w14:textId="77777777" w:rsidR="003A49ED" w:rsidRPr="005E0D49" w:rsidRDefault="003A49ED" w:rsidP="00621FE6">
      <w:pPr>
        <w:pStyle w:val="KDParagraf"/>
        <w:spacing w:before="0"/>
        <w:jc w:val="center"/>
        <w:rPr>
          <w:rFonts w:cs="Arial"/>
        </w:rPr>
      </w:pPr>
      <w:r w:rsidRPr="005E0D49">
        <w:rPr>
          <w:rFonts w:cs="Arial"/>
        </w:rPr>
        <w:lastRenderedPageBreak/>
        <w:t>МОДЕЛ УГОВОРА</w:t>
      </w:r>
    </w:p>
    <w:p w14:paraId="0972EAA9" w14:textId="77777777" w:rsidR="003A49ED" w:rsidRPr="005E0D49" w:rsidRDefault="003A49ED" w:rsidP="00621FE6">
      <w:pPr>
        <w:pStyle w:val="KDParagraf"/>
        <w:spacing w:before="0"/>
        <w:jc w:val="center"/>
        <w:rPr>
          <w:rFonts w:cs="Arial"/>
        </w:rPr>
      </w:pPr>
      <w:proofErr w:type="gramStart"/>
      <w:r w:rsidRPr="005E0D49">
        <w:rPr>
          <w:rFonts w:cs="Arial"/>
        </w:rPr>
        <w:t>о</w:t>
      </w:r>
      <w:proofErr w:type="gramEnd"/>
      <w:r w:rsidRPr="005E0D49">
        <w:rPr>
          <w:rFonts w:cs="Arial"/>
        </w:rPr>
        <w:t xml:space="preserve"> чувању пословне тајне и поверљивих информација</w:t>
      </w:r>
    </w:p>
    <w:p w14:paraId="18A11D41" w14:textId="77777777" w:rsidR="003A49ED" w:rsidRPr="005E0D49" w:rsidRDefault="003A49ED" w:rsidP="003A49ED">
      <w:pPr>
        <w:pStyle w:val="KDParagraf"/>
        <w:spacing w:before="0"/>
        <w:rPr>
          <w:rFonts w:cs="Arial"/>
        </w:rPr>
      </w:pPr>
    </w:p>
    <w:p w14:paraId="77EC0181" w14:textId="77777777" w:rsidR="003A49ED" w:rsidRPr="005E0D49" w:rsidRDefault="003A49ED" w:rsidP="003A49ED">
      <w:pPr>
        <w:pStyle w:val="KDParagraf"/>
        <w:spacing w:before="0"/>
        <w:rPr>
          <w:rFonts w:cs="Arial"/>
        </w:rPr>
      </w:pPr>
      <w:r w:rsidRPr="005E0D49">
        <w:rPr>
          <w:rFonts w:cs="Arial"/>
        </w:rPr>
        <w:t>Закључен између</w:t>
      </w:r>
    </w:p>
    <w:p w14:paraId="3402A93A" w14:textId="77777777" w:rsidR="003A49ED" w:rsidRPr="005E0D49" w:rsidRDefault="003A49ED" w:rsidP="003A49ED">
      <w:pPr>
        <w:pStyle w:val="KDParagraf"/>
        <w:spacing w:before="0"/>
        <w:rPr>
          <w:rFonts w:cs="Arial"/>
        </w:rPr>
      </w:pPr>
    </w:p>
    <w:p w14:paraId="6522D72E" w14:textId="77777777" w:rsidR="002E1E47" w:rsidRPr="005E0D49" w:rsidRDefault="002E1E47" w:rsidP="003363CD">
      <w:pPr>
        <w:pStyle w:val="KDParagraf"/>
        <w:numPr>
          <w:ilvl w:val="0"/>
          <w:numId w:val="40"/>
        </w:numPr>
        <w:spacing w:before="0"/>
        <w:ind w:left="270" w:hanging="270"/>
        <w:rPr>
          <w:rFonts w:cs="Arial"/>
          <w:lang w:val="sr-Cyrl-CS"/>
        </w:rPr>
      </w:pPr>
      <w:r w:rsidRPr="005E0D49">
        <w:rPr>
          <w:rFonts w:cs="Arial"/>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04A5F9FF" w14:textId="77777777" w:rsidR="003A49ED" w:rsidRPr="005E0D49" w:rsidRDefault="003A49ED" w:rsidP="003A49ED">
      <w:pPr>
        <w:pStyle w:val="KDParagraf"/>
        <w:spacing w:before="0"/>
        <w:rPr>
          <w:rFonts w:cs="Arial"/>
        </w:rPr>
      </w:pPr>
    </w:p>
    <w:p w14:paraId="6E746FE5" w14:textId="77777777" w:rsidR="003A49ED" w:rsidRPr="005E0D49" w:rsidRDefault="003A49ED" w:rsidP="003A49ED">
      <w:pPr>
        <w:pStyle w:val="KDParagraf"/>
        <w:spacing w:before="0"/>
        <w:rPr>
          <w:rFonts w:cs="Arial"/>
        </w:rPr>
      </w:pPr>
      <w:proofErr w:type="gramStart"/>
      <w:r w:rsidRPr="005E0D49">
        <w:rPr>
          <w:rFonts w:cs="Arial"/>
        </w:rPr>
        <w:t>и</w:t>
      </w:r>
      <w:proofErr w:type="gramEnd"/>
    </w:p>
    <w:p w14:paraId="03F5903E" w14:textId="77777777" w:rsidR="003A49ED" w:rsidRPr="005E0D49" w:rsidRDefault="003A49ED" w:rsidP="003A49ED">
      <w:pPr>
        <w:pStyle w:val="KDParagraf"/>
        <w:spacing w:before="0"/>
        <w:rPr>
          <w:rFonts w:cs="Arial"/>
        </w:rPr>
      </w:pPr>
    </w:p>
    <w:p w14:paraId="7EAB4B4C" w14:textId="77777777" w:rsidR="003A49ED" w:rsidRPr="005E0D49" w:rsidRDefault="00A324E3" w:rsidP="003A49ED">
      <w:pPr>
        <w:pStyle w:val="KDParagraf"/>
        <w:spacing w:before="0"/>
        <w:rPr>
          <w:rFonts w:cs="Arial"/>
        </w:rPr>
      </w:pPr>
      <w:r>
        <w:rPr>
          <w:rFonts w:cs="Arial"/>
          <w:lang w:val="sr-Cyrl-RS"/>
        </w:rPr>
        <w:t>2.</w:t>
      </w:r>
      <w:r w:rsidR="003A49ED" w:rsidRPr="005E0D49">
        <w:rPr>
          <w:rFonts w:cs="Arial"/>
        </w:rPr>
        <w:t xml:space="preserve">___________________________________________________________________, </w:t>
      </w:r>
      <w:proofErr w:type="gramStart"/>
      <w:r w:rsidR="003A49ED" w:rsidRPr="005E0D49">
        <w:rPr>
          <w:rFonts w:cs="Arial"/>
        </w:rPr>
        <w:t>матични</w:t>
      </w:r>
      <w:proofErr w:type="gramEnd"/>
      <w:r w:rsidR="003A49ED" w:rsidRPr="005E0D49">
        <w:rPr>
          <w:rFonts w:cs="Arial"/>
        </w:rPr>
        <w:t xml:space="preserve"> број: ___________, ПИБ _______________, бр.тек.рачуна: ____________ кога заступа директор _________________, (у даљем тексту </w:t>
      </w:r>
      <w:r w:rsidR="00067DF5" w:rsidRPr="005E0D49">
        <w:rPr>
          <w:rFonts w:cs="Arial"/>
          <w:lang w:val="sr-Cyrl-RS"/>
        </w:rPr>
        <w:t>Пружалац услуге</w:t>
      </w:r>
      <w:r w:rsidR="003A49ED" w:rsidRPr="005E0D49">
        <w:rPr>
          <w:rFonts w:cs="Arial"/>
        </w:rPr>
        <w:t xml:space="preserve">), </w:t>
      </w:r>
    </w:p>
    <w:p w14:paraId="0C74AC55" w14:textId="77777777" w:rsidR="003A49ED" w:rsidRPr="005E0D49" w:rsidRDefault="003A49ED" w:rsidP="003A49ED">
      <w:pPr>
        <w:pStyle w:val="KDParagraf"/>
        <w:spacing w:before="0"/>
        <w:rPr>
          <w:rFonts w:cs="Arial"/>
        </w:rPr>
      </w:pPr>
    </w:p>
    <w:p w14:paraId="7303E6F5" w14:textId="77777777" w:rsidR="003A49ED" w:rsidRPr="005E0D49" w:rsidRDefault="003A49ED" w:rsidP="003A49ED">
      <w:pPr>
        <w:pStyle w:val="KDParagraf"/>
        <w:spacing w:before="0"/>
        <w:rPr>
          <w:rFonts w:cs="Arial"/>
        </w:rPr>
      </w:pPr>
      <w:proofErr w:type="gramStart"/>
      <w:r w:rsidRPr="005E0D49">
        <w:rPr>
          <w:rFonts w:cs="Arial"/>
        </w:rPr>
        <w:t>чланови</w:t>
      </w:r>
      <w:proofErr w:type="gramEnd"/>
      <w:r w:rsidRPr="005E0D49">
        <w:rPr>
          <w:rFonts w:cs="Arial"/>
        </w:rPr>
        <w:t xml:space="preserve"> групе /подизвођачи _________________________________________________</w:t>
      </w:r>
    </w:p>
    <w:p w14:paraId="77C03A0A" w14:textId="77777777" w:rsidR="003A49ED" w:rsidRPr="005E0D49" w:rsidRDefault="003A49ED" w:rsidP="003A49ED">
      <w:pPr>
        <w:pStyle w:val="KDParagraf"/>
        <w:spacing w:before="0"/>
        <w:rPr>
          <w:rFonts w:cs="Arial"/>
        </w:rPr>
      </w:pPr>
      <w:r w:rsidRPr="005E0D49">
        <w:rPr>
          <w:rFonts w:cs="Arial"/>
        </w:rPr>
        <w:t xml:space="preserve">_________________________________________________________________________, </w:t>
      </w:r>
    </w:p>
    <w:p w14:paraId="247F8759" w14:textId="77777777" w:rsidR="003A49ED" w:rsidRPr="005E0D49" w:rsidRDefault="003A49ED" w:rsidP="003A49ED">
      <w:pPr>
        <w:pStyle w:val="KDParagraf"/>
        <w:spacing w:before="0"/>
        <w:rPr>
          <w:rFonts w:cs="Arial"/>
        </w:rPr>
      </w:pPr>
    </w:p>
    <w:p w14:paraId="4B782298" w14:textId="77777777" w:rsidR="003A49ED" w:rsidRPr="005E0D49" w:rsidRDefault="003A49ED" w:rsidP="003A49ED">
      <w:pPr>
        <w:pStyle w:val="KDParagraf"/>
        <w:spacing w:before="0"/>
        <w:rPr>
          <w:rFonts w:cs="Arial"/>
        </w:rPr>
      </w:pPr>
      <w:proofErr w:type="gramStart"/>
      <w:r w:rsidRPr="005E0D49">
        <w:rPr>
          <w:rFonts w:cs="Arial"/>
        </w:rPr>
        <w:t>заједнички</w:t>
      </w:r>
      <w:proofErr w:type="gramEnd"/>
      <w:r w:rsidRPr="005E0D49">
        <w:rPr>
          <w:rFonts w:cs="Arial"/>
        </w:rPr>
        <w:t xml:space="preserve"> назив Стране.</w:t>
      </w:r>
    </w:p>
    <w:p w14:paraId="5AD40313" w14:textId="77777777" w:rsidR="003A49ED" w:rsidRPr="005E0D49" w:rsidRDefault="003A49ED" w:rsidP="003A49ED">
      <w:pPr>
        <w:pStyle w:val="KDParagraf"/>
        <w:spacing w:before="0"/>
        <w:rPr>
          <w:rFonts w:cs="Arial"/>
        </w:rPr>
      </w:pPr>
    </w:p>
    <w:p w14:paraId="1286D249" w14:textId="77777777" w:rsidR="003A49ED" w:rsidRPr="005E0D49" w:rsidRDefault="003A49ED" w:rsidP="004C1F5A">
      <w:pPr>
        <w:pStyle w:val="KDParagraf"/>
        <w:spacing w:before="0"/>
        <w:jc w:val="center"/>
        <w:rPr>
          <w:rFonts w:cs="Arial"/>
        </w:rPr>
      </w:pPr>
      <w:r w:rsidRPr="005E0D49">
        <w:rPr>
          <w:rFonts w:cs="Arial"/>
        </w:rPr>
        <w:t>Члан 1.</w:t>
      </w:r>
    </w:p>
    <w:p w14:paraId="593E00F3" w14:textId="77777777" w:rsidR="000A57D7" w:rsidRPr="005E0D49" w:rsidRDefault="000A57D7" w:rsidP="003A49ED">
      <w:pPr>
        <w:pStyle w:val="KDParagraf"/>
        <w:spacing w:before="0"/>
        <w:rPr>
          <w:rFonts w:cs="Arial"/>
        </w:rPr>
      </w:pPr>
    </w:p>
    <w:p w14:paraId="3AB76097" w14:textId="77777777" w:rsidR="003A49ED" w:rsidRPr="005E0D49" w:rsidRDefault="003A49ED" w:rsidP="003A49ED">
      <w:pPr>
        <w:pStyle w:val="KDParagraf"/>
        <w:spacing w:before="0"/>
        <w:rPr>
          <w:rFonts w:cs="Arial"/>
        </w:rPr>
      </w:pPr>
      <w:r w:rsidRPr="005E0D49">
        <w:rPr>
          <w:rFonts w:cs="Arial"/>
        </w:rPr>
        <w:t xml:space="preserve">Стране су се договориле да у вези са набавком </w:t>
      </w:r>
      <w:r w:rsidRPr="005E0D49">
        <w:rPr>
          <w:rFonts w:cs="Arial"/>
          <w:lang w:val="sr-Cyrl-RS"/>
        </w:rPr>
        <w:t>услуга</w:t>
      </w:r>
      <w:r w:rsidR="00EA20D0" w:rsidRPr="005E0D49">
        <w:rPr>
          <w:rFonts w:cs="Arial"/>
          <w:lang w:val="sr-Cyrl-RS"/>
        </w:rPr>
        <w:t xml:space="preserve"> </w:t>
      </w:r>
      <w:r w:rsidRPr="005E0D49">
        <w:rPr>
          <w:rFonts w:cs="Arial"/>
        </w:rPr>
        <w:t>„</w:t>
      </w:r>
      <w:r w:rsidR="00EA20D0" w:rsidRPr="005E0D49">
        <w:rPr>
          <w:rFonts w:cs="Arial"/>
        </w:rPr>
        <w:t>Израда инвестиционо техничке документације за МХЕ Врело</w:t>
      </w:r>
      <w:r w:rsidRPr="005E0D49">
        <w:rPr>
          <w:rFonts w:cs="Arial"/>
        </w:rPr>
        <w:t>“, Јавна набавка број ЈН</w:t>
      </w:r>
      <w:r w:rsidR="00EA20D0" w:rsidRPr="005E0D49">
        <w:rPr>
          <w:rFonts w:cs="Arial"/>
          <w:lang w:val="sr-Cyrl-RS"/>
        </w:rPr>
        <w:t>/1000/0382/2017</w:t>
      </w:r>
      <w:r w:rsidRPr="005E0D49">
        <w:rPr>
          <w:rFonts w:cs="Arial"/>
        </w:rPr>
        <w:t xml:space="preserve"> (у даљем тексту: </w:t>
      </w:r>
      <w:r w:rsidRPr="005E0D49">
        <w:rPr>
          <w:rFonts w:cs="Arial"/>
          <w:lang w:val="sr-Cyrl-RS"/>
        </w:rPr>
        <w:t>Услуге</w:t>
      </w:r>
      <w:r w:rsidRPr="005E0D49">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801536E" w14:textId="77777777" w:rsidR="003A49ED" w:rsidRPr="005E0D49" w:rsidRDefault="003A49ED" w:rsidP="003A49ED">
      <w:pPr>
        <w:pStyle w:val="KDParagraf"/>
        <w:spacing w:before="0"/>
        <w:rPr>
          <w:rFonts w:cs="Arial"/>
        </w:rPr>
      </w:pPr>
    </w:p>
    <w:p w14:paraId="55EA5CE1" w14:textId="77777777" w:rsidR="003A49ED" w:rsidRPr="005E0D49" w:rsidRDefault="003A49ED" w:rsidP="003A49ED">
      <w:pPr>
        <w:pStyle w:val="KDParagraf"/>
        <w:spacing w:before="0"/>
        <w:rPr>
          <w:rFonts w:cs="Arial"/>
        </w:rPr>
      </w:pPr>
      <w:r w:rsidRPr="005E0D49">
        <w:rPr>
          <w:rFonts w:cs="Arial"/>
        </w:rPr>
        <w:t xml:space="preserve">Овај Уговор представља прилог основном Уговору број _____ од ____. </w:t>
      </w:r>
      <w:proofErr w:type="gramStart"/>
      <w:r w:rsidRPr="005E0D49">
        <w:rPr>
          <w:rFonts w:cs="Arial"/>
        </w:rPr>
        <w:t>године</w:t>
      </w:r>
      <w:proofErr w:type="gramEnd"/>
      <w:r w:rsidRPr="005E0D49">
        <w:rPr>
          <w:rFonts w:cs="Arial"/>
        </w:rPr>
        <w:t xml:space="preserve">. </w:t>
      </w:r>
    </w:p>
    <w:p w14:paraId="1AFA0D3D" w14:textId="77777777" w:rsidR="003A49ED" w:rsidRPr="005E0D49" w:rsidRDefault="003A49ED" w:rsidP="003A49ED">
      <w:pPr>
        <w:pStyle w:val="KDParagraf"/>
        <w:spacing w:before="0"/>
        <w:rPr>
          <w:rFonts w:cs="Arial"/>
        </w:rPr>
      </w:pPr>
    </w:p>
    <w:p w14:paraId="05DAAD6A" w14:textId="77777777" w:rsidR="003A49ED" w:rsidRPr="005E0D49" w:rsidRDefault="003A49ED" w:rsidP="004C1F5A">
      <w:pPr>
        <w:pStyle w:val="KDParagraf"/>
        <w:spacing w:before="0"/>
        <w:jc w:val="center"/>
        <w:rPr>
          <w:rFonts w:cs="Arial"/>
        </w:rPr>
      </w:pPr>
      <w:r w:rsidRPr="005E0D49">
        <w:rPr>
          <w:rFonts w:cs="Arial"/>
        </w:rPr>
        <w:t>Члан 2.</w:t>
      </w:r>
    </w:p>
    <w:p w14:paraId="313B5D3A" w14:textId="77777777" w:rsidR="00A63181" w:rsidRPr="005E0D49" w:rsidRDefault="00A63181" w:rsidP="003A49ED">
      <w:pPr>
        <w:pStyle w:val="KDParagraf"/>
        <w:spacing w:before="0"/>
        <w:rPr>
          <w:rFonts w:cs="Arial"/>
        </w:rPr>
      </w:pPr>
    </w:p>
    <w:p w14:paraId="4D7449DE" w14:textId="77777777" w:rsidR="003A49ED" w:rsidRPr="005E0D49" w:rsidRDefault="003A49ED" w:rsidP="003A49ED">
      <w:pPr>
        <w:pStyle w:val="KDParagraf"/>
        <w:spacing w:before="0"/>
        <w:rPr>
          <w:rFonts w:cs="Arial"/>
        </w:rPr>
      </w:pPr>
      <w:r w:rsidRPr="005E0D49">
        <w:rPr>
          <w:rFonts w:cs="Arial"/>
        </w:rPr>
        <w:t xml:space="preserve">Стране су сaгласне да термини који се користе, односно проистичу из овог уговорног односа имају следеће значење: </w:t>
      </w:r>
    </w:p>
    <w:p w14:paraId="0142B4A6" w14:textId="77777777" w:rsidR="003A49ED" w:rsidRPr="005E0D49" w:rsidRDefault="003A49ED" w:rsidP="003A49ED">
      <w:pPr>
        <w:pStyle w:val="KDParagraf"/>
        <w:spacing w:before="0"/>
        <w:rPr>
          <w:rFonts w:cs="Arial"/>
        </w:rPr>
      </w:pPr>
    </w:p>
    <w:p w14:paraId="77190677" w14:textId="77777777" w:rsidR="003A49ED" w:rsidRPr="005E0D49" w:rsidRDefault="003A49ED" w:rsidP="003A49ED">
      <w:pPr>
        <w:pStyle w:val="KDParagraf"/>
        <w:spacing w:before="0"/>
        <w:rPr>
          <w:rFonts w:cs="Arial"/>
        </w:rPr>
      </w:pPr>
      <w:r w:rsidRPr="005E0D49">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619EBFC" w14:textId="77777777" w:rsidR="003A49ED" w:rsidRPr="005E0D49" w:rsidRDefault="003A49ED" w:rsidP="003A49ED">
      <w:pPr>
        <w:pStyle w:val="KDParagraf"/>
        <w:spacing w:before="0"/>
        <w:rPr>
          <w:rFonts w:cs="Arial"/>
        </w:rPr>
      </w:pPr>
    </w:p>
    <w:p w14:paraId="7B7EDF03" w14:textId="77777777" w:rsidR="003A49ED" w:rsidRPr="005E0D49" w:rsidRDefault="003A49ED" w:rsidP="003A49ED">
      <w:pPr>
        <w:pStyle w:val="KDParagraf"/>
        <w:spacing w:before="0"/>
        <w:rPr>
          <w:rFonts w:cs="Arial"/>
        </w:rPr>
      </w:pPr>
      <w:r w:rsidRPr="005E0D49">
        <w:rPr>
          <w:rFonts w:cs="Arial"/>
        </w:rPr>
        <w:t xml:space="preserve">Држалац пословне тајне – лице које на основу закона контролише коришћење пословне тајне; </w:t>
      </w:r>
    </w:p>
    <w:p w14:paraId="4D3E6655" w14:textId="77777777" w:rsidR="003A49ED" w:rsidRPr="005E0D49" w:rsidRDefault="003A49ED" w:rsidP="003A49ED">
      <w:pPr>
        <w:pStyle w:val="KDParagraf"/>
        <w:spacing w:before="0"/>
        <w:rPr>
          <w:rFonts w:cs="Arial"/>
        </w:rPr>
      </w:pPr>
    </w:p>
    <w:p w14:paraId="6DE8A89D" w14:textId="77777777" w:rsidR="003A49ED" w:rsidRPr="005E0D49" w:rsidRDefault="003A49ED" w:rsidP="003A49ED">
      <w:pPr>
        <w:pStyle w:val="KDParagraf"/>
        <w:spacing w:before="0"/>
        <w:rPr>
          <w:rFonts w:cs="Arial"/>
        </w:rPr>
      </w:pPr>
      <w:r w:rsidRPr="005E0D49">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19971CB" w14:textId="77777777" w:rsidR="003A49ED" w:rsidRPr="005E0D49" w:rsidRDefault="003A49ED" w:rsidP="003A49ED">
      <w:pPr>
        <w:pStyle w:val="KDParagraf"/>
        <w:spacing w:before="0"/>
        <w:rPr>
          <w:rFonts w:cs="Arial"/>
        </w:rPr>
      </w:pPr>
    </w:p>
    <w:p w14:paraId="46AF3BCF" w14:textId="77777777" w:rsidR="003A49ED" w:rsidRPr="005E0D49" w:rsidRDefault="003A49ED" w:rsidP="003A49ED">
      <w:pPr>
        <w:pStyle w:val="KDParagraf"/>
        <w:spacing w:before="0"/>
        <w:rPr>
          <w:rFonts w:cs="Arial"/>
        </w:rPr>
      </w:pPr>
      <w:r w:rsidRPr="005E0D49">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B963D7B" w14:textId="77777777" w:rsidR="003A49ED" w:rsidRPr="005E0D49" w:rsidRDefault="003A49ED" w:rsidP="003A49ED">
      <w:pPr>
        <w:pStyle w:val="KDParagraf"/>
        <w:spacing w:before="0"/>
        <w:rPr>
          <w:rFonts w:cs="Arial"/>
        </w:rPr>
      </w:pPr>
      <w:r w:rsidRPr="005E0D49">
        <w:rPr>
          <w:rFonts w:cs="Arial"/>
        </w:rPr>
        <w:tab/>
      </w:r>
    </w:p>
    <w:p w14:paraId="5DC163E2" w14:textId="77777777" w:rsidR="003A49ED" w:rsidRPr="005E0D49" w:rsidRDefault="003A49ED" w:rsidP="003A49ED">
      <w:pPr>
        <w:pStyle w:val="KDParagraf"/>
        <w:spacing w:before="0"/>
        <w:rPr>
          <w:rFonts w:cs="Arial"/>
        </w:rPr>
      </w:pPr>
      <w:r w:rsidRPr="005E0D49">
        <w:rPr>
          <w:rFonts w:cs="Arial"/>
        </w:rPr>
        <w:lastRenderedPageBreak/>
        <w:t>Давалац – Страна која је Држалац пословне тајне, која Примаоцу уступа податке који представљају пословну тајну;</w:t>
      </w:r>
    </w:p>
    <w:p w14:paraId="5F21CAE3" w14:textId="77777777" w:rsidR="003A49ED" w:rsidRPr="005E0D49" w:rsidRDefault="003A49ED" w:rsidP="003A49ED">
      <w:pPr>
        <w:pStyle w:val="KDParagraf"/>
        <w:spacing w:before="0"/>
        <w:rPr>
          <w:rFonts w:cs="Arial"/>
        </w:rPr>
      </w:pPr>
    </w:p>
    <w:p w14:paraId="2E7154FC" w14:textId="77777777" w:rsidR="003A49ED" w:rsidRPr="005E0D49" w:rsidRDefault="003A49ED" w:rsidP="003A49ED">
      <w:pPr>
        <w:pStyle w:val="KDParagraf"/>
        <w:spacing w:before="0"/>
        <w:rPr>
          <w:rFonts w:cs="Arial"/>
        </w:rPr>
      </w:pPr>
      <w:r w:rsidRPr="005E0D49">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CD61E50" w14:textId="77777777" w:rsidR="003A49ED" w:rsidRPr="005E0D49" w:rsidRDefault="003A49ED" w:rsidP="003A49ED">
      <w:pPr>
        <w:pStyle w:val="KDParagraf"/>
        <w:spacing w:before="0"/>
        <w:rPr>
          <w:rFonts w:cs="Arial"/>
        </w:rPr>
      </w:pPr>
    </w:p>
    <w:p w14:paraId="4D55C9F0" w14:textId="77777777" w:rsidR="003A49ED" w:rsidRPr="005E0D49" w:rsidRDefault="003A49ED" w:rsidP="003A49ED">
      <w:pPr>
        <w:pStyle w:val="KDParagraf"/>
        <w:spacing w:before="0"/>
        <w:rPr>
          <w:rFonts w:cs="Arial"/>
        </w:rPr>
      </w:pPr>
      <w:r w:rsidRPr="005E0D49">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F30E516" w14:textId="77777777" w:rsidR="003A49ED" w:rsidRPr="005E0D49" w:rsidRDefault="003A49ED" w:rsidP="003A49ED">
      <w:pPr>
        <w:pStyle w:val="KDParagraf"/>
        <w:spacing w:before="0"/>
        <w:rPr>
          <w:rFonts w:cs="Arial"/>
        </w:rPr>
      </w:pPr>
    </w:p>
    <w:p w14:paraId="41D16238" w14:textId="77777777" w:rsidR="003A49ED" w:rsidRPr="005E0D49" w:rsidRDefault="003A49ED" w:rsidP="003A49ED">
      <w:pPr>
        <w:pStyle w:val="KDParagraf"/>
        <w:spacing w:before="0"/>
        <w:rPr>
          <w:rFonts w:cs="Arial"/>
        </w:rPr>
      </w:pPr>
      <w:r w:rsidRPr="005E0D49">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8B1E779" w14:textId="77777777" w:rsidR="003A49ED" w:rsidRPr="005E0D49" w:rsidRDefault="003A49ED" w:rsidP="003A49ED">
      <w:pPr>
        <w:pStyle w:val="KDParagraf"/>
        <w:spacing w:before="0"/>
        <w:rPr>
          <w:rFonts w:cs="Arial"/>
        </w:rPr>
      </w:pPr>
    </w:p>
    <w:p w14:paraId="7C09BA5C" w14:textId="77777777" w:rsidR="003A49ED" w:rsidRPr="005E0D49" w:rsidRDefault="003A49ED" w:rsidP="004C1F5A">
      <w:pPr>
        <w:pStyle w:val="KDParagraf"/>
        <w:spacing w:before="0"/>
        <w:jc w:val="center"/>
        <w:rPr>
          <w:rFonts w:cs="Arial"/>
        </w:rPr>
      </w:pPr>
      <w:r w:rsidRPr="005E0D49">
        <w:rPr>
          <w:rFonts w:cs="Arial"/>
        </w:rPr>
        <w:t>Члан 3.</w:t>
      </w:r>
    </w:p>
    <w:p w14:paraId="1C3F5E79" w14:textId="77777777" w:rsidR="00A63181" w:rsidRPr="005E0D49" w:rsidRDefault="00A63181" w:rsidP="003A49ED">
      <w:pPr>
        <w:pStyle w:val="KDParagraf"/>
        <w:spacing w:before="0"/>
        <w:rPr>
          <w:rFonts w:cs="Arial"/>
        </w:rPr>
      </w:pPr>
    </w:p>
    <w:p w14:paraId="461815F5" w14:textId="77777777" w:rsidR="003A49ED" w:rsidRPr="005E0D49" w:rsidRDefault="003A49ED" w:rsidP="003A49ED">
      <w:pPr>
        <w:pStyle w:val="KDParagraf"/>
        <w:spacing w:before="0"/>
        <w:rPr>
          <w:rFonts w:cs="Arial"/>
        </w:rPr>
      </w:pPr>
      <w:r w:rsidRPr="005E0D49">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E0D49">
        <w:rPr>
          <w:rFonts w:cs="Arial"/>
          <w:lang w:val="sr-Cyrl-RS"/>
        </w:rPr>
        <w:t>Корисника</w:t>
      </w:r>
      <w:r w:rsidR="00A324E3">
        <w:rPr>
          <w:rFonts w:cs="Arial"/>
          <w:lang w:val="sr-Cyrl-RS"/>
        </w:rPr>
        <w:t xml:space="preserve"> услуге</w:t>
      </w:r>
      <w:r w:rsidRPr="005E0D49">
        <w:rPr>
          <w:rFonts w:cs="Arial"/>
          <w:lang w:val="sr-Cyrl-RS"/>
        </w:rPr>
        <w:t xml:space="preserve"> </w:t>
      </w:r>
      <w:r w:rsidRPr="005E0D49">
        <w:rPr>
          <w:rFonts w:cs="Arial"/>
        </w:rPr>
        <w:t xml:space="preserve">и </w:t>
      </w:r>
      <w:r w:rsidRPr="005E0D49">
        <w:rPr>
          <w:rFonts w:cs="Arial"/>
          <w:lang w:val="sr-Cyrl-RS"/>
        </w:rPr>
        <w:t xml:space="preserve">Пружаоца </w:t>
      </w:r>
      <w:r w:rsidR="00A324E3" w:rsidRPr="005E0D49">
        <w:rPr>
          <w:rFonts w:cs="Arial"/>
          <w:lang w:val="sr-Cyrl-RS"/>
        </w:rPr>
        <w:t>услуг</w:t>
      </w:r>
      <w:r w:rsidR="00A324E3">
        <w:rPr>
          <w:rFonts w:cs="Arial"/>
          <w:lang w:val="sr-Cyrl-RS"/>
        </w:rPr>
        <w:t>е</w:t>
      </w:r>
      <w:r w:rsidRPr="005E0D49">
        <w:rPr>
          <w:rFonts w:cs="Arial"/>
        </w:rPr>
        <w:t>.</w:t>
      </w:r>
    </w:p>
    <w:p w14:paraId="250F3537" w14:textId="77777777" w:rsidR="003A49ED" w:rsidRPr="005E0D49" w:rsidRDefault="003A49ED" w:rsidP="003A49ED">
      <w:pPr>
        <w:pStyle w:val="KDParagraf"/>
        <w:spacing w:before="0"/>
        <w:rPr>
          <w:rFonts w:cs="Arial"/>
        </w:rPr>
      </w:pPr>
    </w:p>
    <w:p w14:paraId="53795752" w14:textId="77777777" w:rsidR="003A49ED" w:rsidRPr="005E0D49" w:rsidRDefault="003A49ED" w:rsidP="003A49ED">
      <w:pPr>
        <w:pStyle w:val="KDParagraf"/>
        <w:spacing w:before="0"/>
        <w:rPr>
          <w:rFonts w:cs="Arial"/>
        </w:rPr>
      </w:pPr>
      <w:r w:rsidRPr="005E0D49">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117C48B" w14:textId="77777777" w:rsidR="003A49ED" w:rsidRPr="005E0D49" w:rsidRDefault="003A49ED" w:rsidP="003A49ED">
      <w:pPr>
        <w:pStyle w:val="KDParagraf"/>
        <w:spacing w:before="0"/>
        <w:rPr>
          <w:rFonts w:cs="Arial"/>
        </w:rPr>
      </w:pPr>
    </w:p>
    <w:p w14:paraId="37DC0DF2" w14:textId="77777777" w:rsidR="003A49ED" w:rsidRPr="005E0D49" w:rsidRDefault="003A49ED" w:rsidP="003A49ED">
      <w:pPr>
        <w:pStyle w:val="KDParagraf"/>
        <w:spacing w:before="0"/>
        <w:rPr>
          <w:rFonts w:cs="Arial"/>
        </w:rPr>
      </w:pPr>
      <w:r w:rsidRPr="005E0D49">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00FC3B9" w14:textId="77777777" w:rsidR="003A49ED" w:rsidRPr="005E0D49" w:rsidRDefault="003A49ED" w:rsidP="003A49ED">
      <w:pPr>
        <w:pStyle w:val="KDParagraf"/>
        <w:spacing w:before="0"/>
        <w:rPr>
          <w:rFonts w:cs="Arial"/>
        </w:rPr>
      </w:pPr>
    </w:p>
    <w:p w14:paraId="47D45CA2" w14:textId="77777777" w:rsidR="003A49ED" w:rsidRPr="005E0D49" w:rsidRDefault="003A49ED" w:rsidP="003A49ED">
      <w:pPr>
        <w:pStyle w:val="KDParagraf"/>
        <w:spacing w:before="0"/>
        <w:rPr>
          <w:rFonts w:cs="Arial"/>
        </w:rPr>
      </w:pPr>
      <w:r w:rsidRPr="005E0D49">
        <w:rPr>
          <w:rFonts w:cs="Arial"/>
        </w:rPr>
        <w:t xml:space="preserve">Осим ако изричито није другачије уређено, </w:t>
      </w:r>
    </w:p>
    <w:p w14:paraId="38F2972E"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ниједна</w:t>
      </w:r>
      <w:proofErr w:type="gramEnd"/>
      <w:r w:rsidRPr="005E0D49">
        <w:rPr>
          <w:rFonts w:cs="Arial"/>
        </w:rPr>
        <w:t xml:space="preserve"> страна неће користити пословну тајну или поверљиве информације друге стране, </w:t>
      </w:r>
    </w:p>
    <w:p w14:paraId="4D9EA1DE"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неће</w:t>
      </w:r>
      <w:proofErr w:type="gramEnd"/>
      <w:r w:rsidRPr="005E0D49">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9B4998A"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ће</w:t>
      </w:r>
      <w:proofErr w:type="gramEnd"/>
      <w:r w:rsidRPr="005E0D49">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0731F73" w14:textId="77777777" w:rsidR="003A49ED" w:rsidRPr="005E0D49" w:rsidRDefault="003A49ED" w:rsidP="003A49ED">
      <w:pPr>
        <w:pStyle w:val="KDParagraf"/>
        <w:spacing w:before="0"/>
        <w:rPr>
          <w:rFonts w:cs="Arial"/>
        </w:rPr>
      </w:pPr>
    </w:p>
    <w:p w14:paraId="5B8A29DC" w14:textId="77777777" w:rsidR="003A49ED" w:rsidRPr="005E0D49" w:rsidRDefault="003A49ED" w:rsidP="004C1F5A">
      <w:pPr>
        <w:pStyle w:val="KDParagraf"/>
        <w:spacing w:before="0"/>
        <w:jc w:val="center"/>
        <w:rPr>
          <w:rFonts w:cs="Arial"/>
        </w:rPr>
      </w:pPr>
      <w:r w:rsidRPr="005E0D49">
        <w:rPr>
          <w:rFonts w:cs="Arial"/>
        </w:rPr>
        <w:t>Члан 4.</w:t>
      </w:r>
    </w:p>
    <w:p w14:paraId="5E74C7C5" w14:textId="77777777" w:rsidR="000A57D7" w:rsidRPr="005E0D49" w:rsidRDefault="000A57D7" w:rsidP="003A49ED">
      <w:pPr>
        <w:pStyle w:val="KDParagraf"/>
        <w:spacing w:before="0"/>
        <w:rPr>
          <w:rFonts w:cs="Arial"/>
        </w:rPr>
      </w:pPr>
    </w:p>
    <w:p w14:paraId="4120B69E" w14:textId="77777777" w:rsidR="003A49ED" w:rsidRPr="005E0D49" w:rsidRDefault="003A49ED" w:rsidP="003A49ED">
      <w:pPr>
        <w:pStyle w:val="KDParagraf"/>
        <w:spacing w:before="0"/>
        <w:rPr>
          <w:rFonts w:cs="Arial"/>
        </w:rPr>
      </w:pPr>
      <w:r w:rsidRPr="005E0D49">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F0AB460" w14:textId="77777777" w:rsidR="003A49ED" w:rsidRPr="005E0D49" w:rsidRDefault="003A49ED" w:rsidP="003A49ED">
      <w:pPr>
        <w:pStyle w:val="KDParagraf"/>
        <w:spacing w:before="0"/>
        <w:rPr>
          <w:rFonts w:cs="Arial"/>
        </w:rPr>
      </w:pPr>
    </w:p>
    <w:p w14:paraId="78B68CB4" w14:textId="77777777" w:rsidR="003A49ED" w:rsidRPr="005E0D49" w:rsidRDefault="003A49ED" w:rsidP="003A49ED">
      <w:pPr>
        <w:pStyle w:val="KDParagraf"/>
        <w:spacing w:before="0"/>
        <w:rPr>
          <w:rFonts w:cs="Arial"/>
        </w:rPr>
      </w:pPr>
      <w:r w:rsidRPr="005E0D49">
        <w:rPr>
          <w:rFonts w:cs="Arial"/>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E40E0B0" w14:textId="77777777" w:rsidR="003A49ED" w:rsidRPr="005E0D49" w:rsidRDefault="003A49ED" w:rsidP="003A49ED">
      <w:pPr>
        <w:pStyle w:val="KDParagraf"/>
        <w:spacing w:before="0"/>
        <w:rPr>
          <w:rFonts w:cs="Arial"/>
        </w:rPr>
      </w:pPr>
    </w:p>
    <w:p w14:paraId="69F866D3" w14:textId="77777777" w:rsidR="003A49ED" w:rsidRPr="005E0D49" w:rsidRDefault="003A49ED" w:rsidP="003A49ED">
      <w:pPr>
        <w:pStyle w:val="KDParagraf"/>
        <w:spacing w:before="0"/>
        <w:rPr>
          <w:rFonts w:cs="Arial"/>
        </w:rPr>
      </w:pPr>
      <w:r w:rsidRPr="005E0D49">
        <w:rPr>
          <w:rFonts w:cs="Arial"/>
        </w:rPr>
        <w:t>Обавеза из претходног става не постоји у случајевима:</w:t>
      </w:r>
    </w:p>
    <w:p w14:paraId="798D90E7" w14:textId="77777777" w:rsidR="003A49ED" w:rsidRPr="005E0D49" w:rsidRDefault="003A49ED" w:rsidP="003A49ED">
      <w:pPr>
        <w:pStyle w:val="KDParagraf"/>
        <w:spacing w:before="0"/>
        <w:rPr>
          <w:rFonts w:cs="Arial"/>
        </w:rPr>
      </w:pPr>
    </w:p>
    <w:p w14:paraId="46FCEF78" w14:textId="77777777" w:rsidR="003A49ED" w:rsidRPr="005E0D49" w:rsidRDefault="003A49ED" w:rsidP="003A49ED">
      <w:pPr>
        <w:pStyle w:val="KDParagraf"/>
        <w:spacing w:before="0"/>
        <w:rPr>
          <w:rFonts w:cs="Arial"/>
        </w:rPr>
      </w:pPr>
      <w:r w:rsidRPr="005E0D49">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7BAAAE" w14:textId="77777777" w:rsidR="003A49ED" w:rsidRPr="005E0D49" w:rsidRDefault="003A49ED" w:rsidP="003A49ED">
      <w:pPr>
        <w:pStyle w:val="KDParagraf"/>
        <w:spacing w:before="0"/>
        <w:rPr>
          <w:rFonts w:cs="Arial"/>
        </w:rPr>
      </w:pPr>
      <w:r w:rsidRPr="005E0D49">
        <w:rPr>
          <w:rFonts w:cs="Arial"/>
        </w:rPr>
        <w:t xml:space="preserve">б) </w:t>
      </w:r>
      <w:proofErr w:type="gramStart"/>
      <w:r w:rsidRPr="005E0D49">
        <w:rPr>
          <w:rFonts w:cs="Arial"/>
        </w:rPr>
        <w:t>кад</w:t>
      </w:r>
      <w:proofErr w:type="gramEnd"/>
      <w:r w:rsidRPr="005E0D49">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34FB81E" w14:textId="77777777" w:rsidR="003A49ED" w:rsidRPr="005E0D49" w:rsidRDefault="003A49ED" w:rsidP="003A49ED">
      <w:pPr>
        <w:pStyle w:val="KDParagraf"/>
        <w:spacing w:before="0"/>
        <w:rPr>
          <w:rFonts w:cs="Arial"/>
        </w:rPr>
      </w:pPr>
      <w:r w:rsidRPr="005E0D49">
        <w:rPr>
          <w:rFonts w:cs="Arial"/>
        </w:rPr>
        <w:t xml:space="preserve">в) </w:t>
      </w:r>
      <w:proofErr w:type="gramStart"/>
      <w:r w:rsidRPr="005E0D49">
        <w:rPr>
          <w:rFonts w:cs="Arial"/>
        </w:rPr>
        <w:t>кад</w:t>
      </w:r>
      <w:proofErr w:type="gramEnd"/>
      <w:r w:rsidRPr="005E0D49">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5727BF" w14:textId="77777777" w:rsidR="003A49ED" w:rsidRPr="005E0D49" w:rsidRDefault="003A49ED" w:rsidP="003A49ED">
      <w:pPr>
        <w:pStyle w:val="KDParagraf"/>
        <w:spacing w:before="0"/>
        <w:rPr>
          <w:rFonts w:cs="Arial"/>
        </w:rPr>
      </w:pPr>
      <w:r w:rsidRPr="005E0D49">
        <w:rPr>
          <w:rFonts w:cs="Arial"/>
        </w:rPr>
        <w:t xml:space="preserve">г) </w:t>
      </w:r>
      <w:proofErr w:type="gramStart"/>
      <w:r w:rsidRPr="005E0D49">
        <w:rPr>
          <w:rFonts w:cs="Arial"/>
        </w:rPr>
        <w:t>кад</w:t>
      </w:r>
      <w:proofErr w:type="gramEnd"/>
      <w:r w:rsidRPr="005E0D49">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E9CA3DB" w14:textId="77777777" w:rsidR="003A49ED" w:rsidRPr="005E0D49" w:rsidRDefault="003A49ED" w:rsidP="003A49ED">
      <w:pPr>
        <w:pStyle w:val="KDParagraf"/>
        <w:spacing w:before="0"/>
        <w:rPr>
          <w:rFonts w:cs="Arial"/>
        </w:rPr>
      </w:pPr>
    </w:p>
    <w:p w14:paraId="2A46B764" w14:textId="77777777" w:rsidR="003A49ED" w:rsidRPr="005E0D49" w:rsidRDefault="003A49ED" w:rsidP="003A49ED">
      <w:pPr>
        <w:pStyle w:val="KDParagraf"/>
        <w:spacing w:before="0"/>
        <w:rPr>
          <w:rFonts w:cs="Arial"/>
        </w:rPr>
      </w:pPr>
      <w:r w:rsidRPr="005E0D49">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5F63EF5"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то</w:t>
      </w:r>
      <w:proofErr w:type="gramEnd"/>
      <w:r w:rsidRPr="005E0D49">
        <w:rPr>
          <w:rFonts w:cs="Arial"/>
        </w:rPr>
        <w:t xml:space="preserve"> било познато Примаоцу у време одавања, </w:t>
      </w:r>
    </w:p>
    <w:p w14:paraId="02DA2FB9"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дошло</w:t>
      </w:r>
      <w:proofErr w:type="gramEnd"/>
      <w:r w:rsidRPr="005E0D49">
        <w:rPr>
          <w:rFonts w:cs="Arial"/>
        </w:rPr>
        <w:t xml:space="preserve"> до јавности, али не кривицом Примаоца, </w:t>
      </w:r>
    </w:p>
    <w:p w14:paraId="07658348"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то</w:t>
      </w:r>
      <w:proofErr w:type="gramEnd"/>
      <w:r w:rsidRPr="005E0D49">
        <w:rPr>
          <w:rFonts w:cs="Arial"/>
        </w:rPr>
        <w:t xml:space="preserve"> примљено правним путем без ограничења употребе од треће стране која је овлашћена да ода, </w:t>
      </w:r>
    </w:p>
    <w:p w14:paraId="5C6A280A"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то</w:t>
      </w:r>
      <w:proofErr w:type="gramEnd"/>
      <w:r w:rsidRPr="005E0D49">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6F8EF205"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је</w:t>
      </w:r>
      <w:proofErr w:type="gramEnd"/>
      <w:r w:rsidRPr="005E0D49">
        <w:rPr>
          <w:rFonts w:cs="Arial"/>
        </w:rPr>
        <w:t xml:space="preserve"> писмено одобрено да се објави од стране Даваоца.</w:t>
      </w:r>
    </w:p>
    <w:p w14:paraId="59E79809" w14:textId="77777777" w:rsidR="003A49ED" w:rsidRPr="005E0D49" w:rsidRDefault="003A49ED" w:rsidP="003A49ED">
      <w:pPr>
        <w:pStyle w:val="KDParagraf"/>
        <w:spacing w:before="0"/>
        <w:rPr>
          <w:rFonts w:cs="Arial"/>
        </w:rPr>
      </w:pPr>
    </w:p>
    <w:p w14:paraId="24C0729A" w14:textId="77777777" w:rsidR="003A49ED" w:rsidRPr="005E0D49" w:rsidRDefault="003A49ED" w:rsidP="00E821C4">
      <w:pPr>
        <w:pStyle w:val="KDParagraf"/>
        <w:spacing w:before="0"/>
        <w:jc w:val="center"/>
        <w:rPr>
          <w:rFonts w:cs="Arial"/>
        </w:rPr>
      </w:pPr>
      <w:r w:rsidRPr="005E0D49">
        <w:rPr>
          <w:rFonts w:cs="Arial"/>
        </w:rPr>
        <w:t>Члан 5.</w:t>
      </w:r>
    </w:p>
    <w:p w14:paraId="05F955EA" w14:textId="77777777" w:rsidR="000A57D7" w:rsidRPr="005E0D49" w:rsidRDefault="000A57D7" w:rsidP="003A49ED">
      <w:pPr>
        <w:pStyle w:val="KDParagraf"/>
        <w:spacing w:before="0"/>
        <w:rPr>
          <w:rFonts w:cs="Arial"/>
        </w:rPr>
      </w:pPr>
    </w:p>
    <w:p w14:paraId="4961AEED" w14:textId="77777777" w:rsidR="003A49ED" w:rsidRPr="005E0D49" w:rsidRDefault="003A49ED" w:rsidP="003A49ED">
      <w:pPr>
        <w:pStyle w:val="KDParagraf"/>
        <w:spacing w:before="0"/>
        <w:rPr>
          <w:rFonts w:cs="Arial"/>
        </w:rPr>
      </w:pPr>
      <w:r w:rsidRPr="005E0D49">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380876C" w14:textId="77777777" w:rsidR="003A49ED" w:rsidRPr="005E0D49" w:rsidRDefault="003A49ED" w:rsidP="003A49ED">
      <w:pPr>
        <w:pStyle w:val="KDParagraf"/>
        <w:spacing w:before="0"/>
        <w:rPr>
          <w:rFonts w:cs="Arial"/>
        </w:rPr>
      </w:pPr>
    </w:p>
    <w:p w14:paraId="34D82575" w14:textId="77777777" w:rsidR="003A49ED" w:rsidRPr="005E0D49" w:rsidRDefault="003A49ED" w:rsidP="00E821C4">
      <w:pPr>
        <w:pStyle w:val="KDParagraf"/>
        <w:spacing w:before="0"/>
        <w:jc w:val="center"/>
        <w:rPr>
          <w:rFonts w:cs="Arial"/>
        </w:rPr>
      </w:pPr>
      <w:r w:rsidRPr="005E0D49">
        <w:rPr>
          <w:rFonts w:cs="Arial"/>
        </w:rPr>
        <w:t>Члан 6.</w:t>
      </w:r>
    </w:p>
    <w:p w14:paraId="6321D092" w14:textId="77777777" w:rsidR="000A57D7" w:rsidRPr="005E0D49" w:rsidRDefault="000A57D7" w:rsidP="003A49ED">
      <w:pPr>
        <w:pStyle w:val="KDParagraf"/>
        <w:spacing w:before="0"/>
        <w:rPr>
          <w:rFonts w:cs="Arial"/>
        </w:rPr>
      </w:pPr>
    </w:p>
    <w:p w14:paraId="234B4D6D" w14:textId="77777777" w:rsidR="003A49ED" w:rsidRPr="005E0D49" w:rsidRDefault="003A49ED" w:rsidP="003A49ED">
      <w:pPr>
        <w:pStyle w:val="KDParagraf"/>
        <w:spacing w:before="0"/>
        <w:rPr>
          <w:rFonts w:cs="Arial"/>
        </w:rPr>
      </w:pPr>
      <w:r w:rsidRPr="005E0D49">
        <w:rPr>
          <w:rFonts w:cs="Arial"/>
        </w:rPr>
        <w:t>Свака од Страна је обавезна да одреди:</w:t>
      </w:r>
    </w:p>
    <w:p w14:paraId="1AE62704"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име</w:t>
      </w:r>
      <w:proofErr w:type="gramEnd"/>
      <w:r w:rsidRPr="005E0D49">
        <w:rPr>
          <w:rFonts w:cs="Arial"/>
        </w:rPr>
        <w:t xml:space="preserve"> и презиме лица задужених за размену пословне тајне (у даљем тексту: Задужено лице),</w:t>
      </w:r>
    </w:p>
    <w:p w14:paraId="0A7384D2"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поштанску</w:t>
      </w:r>
      <w:proofErr w:type="gramEnd"/>
      <w:r w:rsidRPr="005E0D49">
        <w:rPr>
          <w:rFonts w:cs="Arial"/>
        </w:rPr>
        <w:t xml:space="preserve"> адресу за размену докумената у папирном облику, кад се подаци размењују у папирном облику</w:t>
      </w:r>
    </w:p>
    <w:p w14:paraId="0CBB20E4"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е-маил</w:t>
      </w:r>
      <w:proofErr w:type="gramEnd"/>
      <w:r w:rsidRPr="005E0D49">
        <w:rPr>
          <w:rFonts w:cs="Arial"/>
        </w:rPr>
        <w:t xml:space="preserve"> адресу за размену електронских докумената, кад се подаци достављају коришћењем интернет-а</w:t>
      </w:r>
    </w:p>
    <w:p w14:paraId="01E991F0" w14:textId="77777777" w:rsidR="003A49ED" w:rsidRPr="005E0D49" w:rsidRDefault="003A49ED" w:rsidP="003A49ED">
      <w:pPr>
        <w:pStyle w:val="KDParagraf"/>
        <w:spacing w:before="0"/>
        <w:rPr>
          <w:rFonts w:cs="Arial"/>
        </w:rPr>
      </w:pPr>
      <w:r w:rsidRPr="005E0D49">
        <w:rPr>
          <w:rFonts w:cs="Arial"/>
        </w:rPr>
        <w:t>•</w:t>
      </w:r>
      <w:r w:rsidRPr="005E0D49">
        <w:rPr>
          <w:rFonts w:cs="Arial"/>
        </w:rPr>
        <w:tab/>
      </w:r>
      <w:proofErr w:type="gramStart"/>
      <w:r w:rsidRPr="005E0D49">
        <w:rPr>
          <w:rFonts w:cs="Arial"/>
        </w:rPr>
        <w:t>и</w:t>
      </w:r>
      <w:proofErr w:type="gramEnd"/>
      <w:r w:rsidRPr="005E0D49">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7890661F" w14:textId="77777777" w:rsidR="003A49ED" w:rsidRPr="005E0D49" w:rsidRDefault="003A49ED" w:rsidP="003A49ED">
      <w:pPr>
        <w:pStyle w:val="KDParagraf"/>
        <w:spacing w:before="0"/>
        <w:rPr>
          <w:rFonts w:cs="Arial"/>
        </w:rPr>
      </w:pPr>
    </w:p>
    <w:p w14:paraId="56AAAD79" w14:textId="77777777" w:rsidR="003A49ED" w:rsidRPr="005E0D49" w:rsidRDefault="003A49ED" w:rsidP="003A49ED">
      <w:pPr>
        <w:pStyle w:val="KDParagraf"/>
        <w:spacing w:before="0"/>
        <w:rPr>
          <w:rFonts w:cs="Arial"/>
        </w:rPr>
      </w:pPr>
      <w:r w:rsidRPr="005E0D49">
        <w:rPr>
          <w:rFonts w:cs="Arial"/>
        </w:rPr>
        <w:t xml:space="preserve">Размена података који представљају пословну тајну не може почети пре испуњења обавеза из претходног става. </w:t>
      </w:r>
    </w:p>
    <w:p w14:paraId="6CCDCF40" w14:textId="77777777" w:rsidR="003A49ED" w:rsidRPr="005E0D49" w:rsidRDefault="003A49ED" w:rsidP="003A49ED">
      <w:pPr>
        <w:pStyle w:val="KDParagraf"/>
        <w:spacing w:before="0"/>
        <w:rPr>
          <w:rFonts w:cs="Arial"/>
        </w:rPr>
      </w:pPr>
    </w:p>
    <w:p w14:paraId="2E94B15A" w14:textId="77777777" w:rsidR="003A49ED" w:rsidRPr="005E0D49" w:rsidRDefault="003A49ED" w:rsidP="003A49ED">
      <w:pPr>
        <w:pStyle w:val="KDParagraf"/>
        <w:spacing w:before="0"/>
        <w:rPr>
          <w:rFonts w:cs="Arial"/>
        </w:rPr>
      </w:pPr>
      <w:r w:rsidRPr="005E0D49">
        <w:rPr>
          <w:rFonts w:cs="Arial"/>
        </w:rPr>
        <w:lastRenderedPageBreak/>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5E0D49">
        <w:rPr>
          <w:rFonts w:cs="Arial"/>
        </w:rPr>
        <w:t>овог</w:t>
      </w:r>
      <w:proofErr w:type="gramEnd"/>
      <w:r w:rsidRPr="005E0D49">
        <w:rPr>
          <w:rFonts w:cs="Arial"/>
        </w:rPr>
        <w:t xml:space="preserve"> члана.</w:t>
      </w:r>
    </w:p>
    <w:p w14:paraId="1964A124" w14:textId="77777777" w:rsidR="000A57D7" w:rsidRPr="005E0D49" w:rsidRDefault="000A57D7" w:rsidP="003A49ED">
      <w:pPr>
        <w:pStyle w:val="KDParagraf"/>
        <w:spacing w:before="0"/>
        <w:rPr>
          <w:rFonts w:cs="Arial"/>
        </w:rPr>
      </w:pPr>
    </w:p>
    <w:p w14:paraId="44869494" w14:textId="77777777" w:rsidR="003A49ED" w:rsidRPr="005E0D49" w:rsidRDefault="003A49ED" w:rsidP="00E821C4">
      <w:pPr>
        <w:pStyle w:val="KDParagraf"/>
        <w:spacing w:before="0"/>
        <w:jc w:val="center"/>
        <w:rPr>
          <w:rFonts w:cs="Arial"/>
        </w:rPr>
      </w:pPr>
      <w:r w:rsidRPr="005E0D49">
        <w:rPr>
          <w:rFonts w:cs="Arial"/>
        </w:rPr>
        <w:t>Члан 7.</w:t>
      </w:r>
    </w:p>
    <w:p w14:paraId="79FEDBF0" w14:textId="77777777" w:rsidR="000A57D7" w:rsidRPr="005E0D49" w:rsidRDefault="000A57D7" w:rsidP="003A49ED">
      <w:pPr>
        <w:pStyle w:val="KDParagraf"/>
        <w:spacing w:before="0"/>
        <w:rPr>
          <w:rFonts w:cs="Arial"/>
        </w:rPr>
      </w:pPr>
    </w:p>
    <w:p w14:paraId="41486ECA" w14:textId="77777777" w:rsidR="003A49ED" w:rsidRPr="005E0D49" w:rsidRDefault="003A49ED" w:rsidP="003A49ED">
      <w:pPr>
        <w:pStyle w:val="KDParagraf"/>
        <w:spacing w:before="0"/>
        <w:rPr>
          <w:rFonts w:cs="Arial"/>
        </w:rPr>
      </w:pPr>
      <w:r w:rsidRPr="005E0D49">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CF04BE" w14:textId="77777777" w:rsidR="003A49ED" w:rsidRPr="005E0D49" w:rsidRDefault="003A49ED" w:rsidP="003A49ED">
      <w:pPr>
        <w:pStyle w:val="KDParagraf"/>
        <w:spacing w:before="0"/>
        <w:rPr>
          <w:rFonts w:cs="Arial"/>
        </w:rPr>
      </w:pPr>
    </w:p>
    <w:p w14:paraId="2AF599D5" w14:textId="77777777" w:rsidR="003A49ED" w:rsidRPr="005E0D49" w:rsidRDefault="003A49ED" w:rsidP="003A49ED">
      <w:pPr>
        <w:pStyle w:val="KDParagraf"/>
        <w:spacing w:before="0"/>
        <w:rPr>
          <w:rFonts w:cs="Arial"/>
        </w:rPr>
      </w:pPr>
      <w:r w:rsidRPr="005E0D49">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B1B4BAF" w14:textId="77777777" w:rsidR="003A49ED" w:rsidRPr="005E0D49" w:rsidRDefault="003A49ED" w:rsidP="003A49ED">
      <w:pPr>
        <w:pStyle w:val="KDParagraf"/>
        <w:spacing w:before="0"/>
        <w:rPr>
          <w:rFonts w:cs="Arial"/>
        </w:rPr>
      </w:pPr>
    </w:p>
    <w:p w14:paraId="5133411B" w14:textId="77777777" w:rsidR="003A49ED" w:rsidRPr="005E0D49" w:rsidRDefault="003A49ED" w:rsidP="003A49ED">
      <w:pPr>
        <w:pStyle w:val="KDParagraf"/>
        <w:spacing w:before="0"/>
        <w:rPr>
          <w:rFonts w:cs="Arial"/>
        </w:rPr>
      </w:pPr>
      <w:r w:rsidRPr="005E0D49">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6557C0E" w14:textId="77777777" w:rsidR="000A57D7" w:rsidRPr="005E0D49" w:rsidRDefault="000A57D7" w:rsidP="003A49ED">
      <w:pPr>
        <w:pStyle w:val="KDParagraf"/>
        <w:spacing w:before="0"/>
        <w:rPr>
          <w:rFonts w:cs="Arial"/>
        </w:rPr>
      </w:pPr>
    </w:p>
    <w:p w14:paraId="0884F75C" w14:textId="77777777" w:rsidR="003A49ED" w:rsidRPr="005E0D49" w:rsidRDefault="003A49ED" w:rsidP="00E821C4">
      <w:pPr>
        <w:pStyle w:val="KDParagraf"/>
        <w:spacing w:before="0"/>
        <w:jc w:val="center"/>
        <w:rPr>
          <w:rFonts w:cs="Arial"/>
        </w:rPr>
      </w:pPr>
      <w:r w:rsidRPr="005E0D49">
        <w:rPr>
          <w:rFonts w:cs="Arial"/>
        </w:rPr>
        <w:t>Члан 8.</w:t>
      </w:r>
    </w:p>
    <w:p w14:paraId="701248D4" w14:textId="77777777" w:rsidR="000A57D7" w:rsidRPr="005E0D49" w:rsidRDefault="000A57D7" w:rsidP="003A49ED">
      <w:pPr>
        <w:pStyle w:val="KDParagraf"/>
        <w:spacing w:before="0"/>
        <w:rPr>
          <w:rFonts w:cs="Arial"/>
        </w:rPr>
      </w:pPr>
    </w:p>
    <w:p w14:paraId="0880E701" w14:textId="77777777" w:rsidR="003A49ED" w:rsidRPr="005E0D49" w:rsidRDefault="003A49ED" w:rsidP="003A49ED">
      <w:pPr>
        <w:pStyle w:val="KDParagraf"/>
        <w:spacing w:before="0"/>
        <w:rPr>
          <w:rFonts w:cs="Arial"/>
        </w:rPr>
      </w:pPr>
      <w:r w:rsidRPr="005E0D49">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5E0D49">
        <w:rPr>
          <w:rFonts w:cs="Arial"/>
        </w:rPr>
        <w:t>_ .</w:t>
      </w:r>
      <w:proofErr w:type="gramEnd"/>
      <w:r w:rsidRPr="005E0D49">
        <w:rPr>
          <w:rFonts w:cs="Arial"/>
        </w:rPr>
        <w:t xml:space="preserve"> Документ или његови делови се не могу копирати, репродуковати или уступити без претходне сагласности „_________“.</w:t>
      </w:r>
    </w:p>
    <w:p w14:paraId="542AB9C0" w14:textId="77777777" w:rsidR="003A49ED" w:rsidRPr="005E0D49" w:rsidRDefault="003A49ED" w:rsidP="003A49ED">
      <w:pPr>
        <w:pStyle w:val="KDParagraf"/>
        <w:spacing w:before="0"/>
        <w:rPr>
          <w:rFonts w:cs="Arial"/>
        </w:rPr>
      </w:pPr>
    </w:p>
    <w:p w14:paraId="0624D0EC" w14:textId="77777777" w:rsidR="003A49ED" w:rsidRPr="005E0D49" w:rsidRDefault="003A49ED" w:rsidP="003A49ED">
      <w:pPr>
        <w:pStyle w:val="KDParagraf"/>
        <w:spacing w:before="0"/>
        <w:rPr>
          <w:rFonts w:cs="Arial"/>
        </w:rPr>
      </w:pPr>
      <w:r w:rsidRPr="005E0D49">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D6F9CDD" w14:textId="77777777" w:rsidR="003A49ED" w:rsidRPr="005E0D49" w:rsidRDefault="003A49ED" w:rsidP="003A49ED">
      <w:pPr>
        <w:pStyle w:val="KDParagraf"/>
        <w:spacing w:before="0"/>
        <w:rPr>
          <w:rFonts w:cs="Arial"/>
        </w:rPr>
      </w:pPr>
    </w:p>
    <w:p w14:paraId="4DE1ADCA" w14:textId="77777777" w:rsidR="003A49ED" w:rsidRPr="005E0D49" w:rsidRDefault="003A49ED" w:rsidP="003A49ED">
      <w:pPr>
        <w:pStyle w:val="KDParagraf"/>
        <w:spacing w:before="0"/>
        <w:rPr>
          <w:rFonts w:cs="Arial"/>
        </w:rPr>
      </w:pPr>
      <w:r w:rsidRPr="005E0D49">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5D5009D" w14:textId="77777777" w:rsidR="003A49ED" w:rsidRPr="005E0D49" w:rsidRDefault="003A49ED" w:rsidP="003A49ED">
      <w:pPr>
        <w:pStyle w:val="KDParagraf"/>
        <w:spacing w:before="0"/>
        <w:rPr>
          <w:rFonts w:cs="Arial"/>
        </w:rPr>
      </w:pPr>
    </w:p>
    <w:p w14:paraId="378565E5" w14:textId="77777777" w:rsidR="003A49ED" w:rsidRPr="005E0D49" w:rsidRDefault="003A49ED" w:rsidP="003A49ED">
      <w:pPr>
        <w:pStyle w:val="KDParagraf"/>
        <w:spacing w:before="0"/>
        <w:rPr>
          <w:rFonts w:cs="Arial"/>
        </w:rPr>
      </w:pPr>
      <w:r w:rsidRPr="005E0D49">
        <w:rPr>
          <w:rFonts w:cs="Arial"/>
        </w:rPr>
        <w:t>За К</w:t>
      </w:r>
      <w:r w:rsidRPr="005E0D49">
        <w:rPr>
          <w:rFonts w:cs="Arial"/>
          <w:lang w:val="sr-Cyrl-RS"/>
        </w:rPr>
        <w:t>орисника услуг</w:t>
      </w:r>
      <w:r w:rsidR="00A324E3">
        <w:rPr>
          <w:rFonts w:cs="Arial"/>
          <w:lang w:val="sr-Cyrl-RS"/>
        </w:rPr>
        <w:t>е</w:t>
      </w:r>
      <w:r w:rsidRPr="005E0D49">
        <w:rPr>
          <w:rFonts w:cs="Arial"/>
        </w:rPr>
        <w:t>:</w:t>
      </w:r>
    </w:p>
    <w:p w14:paraId="13A2DA63" w14:textId="77777777" w:rsidR="003A49ED" w:rsidRPr="005E0D49" w:rsidRDefault="003A49ED" w:rsidP="003A49ED">
      <w:pPr>
        <w:pStyle w:val="KDParagraf"/>
        <w:spacing w:before="0"/>
        <w:rPr>
          <w:rFonts w:cs="Arial"/>
        </w:rPr>
      </w:pPr>
    </w:p>
    <w:p w14:paraId="69A0B36C" w14:textId="77777777" w:rsidR="003A49ED" w:rsidRPr="005E0D49" w:rsidRDefault="003A49ED" w:rsidP="003A49ED">
      <w:pPr>
        <w:pStyle w:val="KDParagraf"/>
        <w:spacing w:before="0"/>
        <w:rPr>
          <w:rFonts w:cs="Arial"/>
        </w:rPr>
      </w:pPr>
      <w:r w:rsidRPr="005E0D49">
        <w:rPr>
          <w:rFonts w:cs="Arial"/>
        </w:rPr>
        <w:t>Пословна тајна</w:t>
      </w:r>
    </w:p>
    <w:p w14:paraId="55101D8F" w14:textId="77777777" w:rsidR="003A49ED" w:rsidRPr="005E0D49" w:rsidRDefault="003A49ED" w:rsidP="003A49ED">
      <w:pPr>
        <w:pStyle w:val="KDParagraf"/>
        <w:spacing w:before="0"/>
        <w:rPr>
          <w:rFonts w:cs="Arial"/>
        </w:rPr>
      </w:pPr>
      <w:r w:rsidRPr="005E0D49">
        <w:rPr>
          <w:rFonts w:cs="Arial"/>
        </w:rPr>
        <w:t>Јавно предузеће „Електропривреда Србије“</w:t>
      </w:r>
    </w:p>
    <w:p w14:paraId="664AE34B" w14:textId="77777777" w:rsidR="003A49ED" w:rsidRPr="005E0D49" w:rsidRDefault="003A49ED" w:rsidP="003A49ED">
      <w:pPr>
        <w:pStyle w:val="KDParagraf"/>
        <w:spacing w:before="0"/>
        <w:rPr>
          <w:rFonts w:cs="Arial"/>
        </w:rPr>
      </w:pPr>
      <w:r w:rsidRPr="005E0D49">
        <w:rPr>
          <w:rFonts w:cs="Arial"/>
        </w:rPr>
        <w:t>Улица царице Милице бр. 2. Београд</w:t>
      </w:r>
    </w:p>
    <w:p w14:paraId="61FEA71C" w14:textId="77777777" w:rsidR="003A49ED" w:rsidRPr="005E0D49" w:rsidRDefault="003A49ED" w:rsidP="003A49ED">
      <w:pPr>
        <w:pStyle w:val="KDParagraf"/>
        <w:spacing w:before="0"/>
        <w:rPr>
          <w:rFonts w:cs="Arial"/>
        </w:rPr>
      </w:pPr>
      <w:proofErr w:type="gramStart"/>
      <w:r w:rsidRPr="005E0D49">
        <w:rPr>
          <w:rFonts w:cs="Arial"/>
        </w:rPr>
        <w:t>или</w:t>
      </w:r>
      <w:proofErr w:type="gramEnd"/>
      <w:r w:rsidRPr="005E0D49">
        <w:rPr>
          <w:rFonts w:cs="Arial"/>
        </w:rPr>
        <w:t>:</w:t>
      </w:r>
    </w:p>
    <w:p w14:paraId="015DC879" w14:textId="77777777" w:rsidR="003A49ED" w:rsidRPr="005E0D49" w:rsidRDefault="003A49ED" w:rsidP="003A49ED">
      <w:pPr>
        <w:pStyle w:val="KDParagraf"/>
        <w:spacing w:before="0"/>
        <w:rPr>
          <w:rFonts w:cs="Arial"/>
        </w:rPr>
      </w:pPr>
    </w:p>
    <w:p w14:paraId="05E081A2" w14:textId="77777777" w:rsidR="003A49ED" w:rsidRPr="005E0D49" w:rsidRDefault="003A49ED" w:rsidP="003A49ED">
      <w:pPr>
        <w:pStyle w:val="KDParagraf"/>
        <w:spacing w:before="0"/>
        <w:rPr>
          <w:rFonts w:cs="Arial"/>
        </w:rPr>
      </w:pPr>
      <w:r w:rsidRPr="005E0D49">
        <w:rPr>
          <w:rFonts w:cs="Arial"/>
        </w:rPr>
        <w:t>Поверљиво</w:t>
      </w:r>
    </w:p>
    <w:p w14:paraId="10D9D5C2" w14:textId="77777777" w:rsidR="003A49ED" w:rsidRPr="005E0D49" w:rsidRDefault="003A49ED" w:rsidP="003A49ED">
      <w:pPr>
        <w:pStyle w:val="KDParagraf"/>
        <w:spacing w:before="0"/>
        <w:rPr>
          <w:rFonts w:cs="Arial"/>
        </w:rPr>
      </w:pPr>
      <w:r w:rsidRPr="005E0D49">
        <w:rPr>
          <w:rFonts w:cs="Arial"/>
        </w:rPr>
        <w:t>Јавно предузеће „Електропривреда Србије“</w:t>
      </w:r>
    </w:p>
    <w:p w14:paraId="0FEA3167" w14:textId="77777777" w:rsidR="003A49ED" w:rsidRPr="005E0D49" w:rsidRDefault="003A49ED" w:rsidP="003A49ED">
      <w:pPr>
        <w:pStyle w:val="KDParagraf"/>
        <w:spacing w:before="0"/>
        <w:rPr>
          <w:rFonts w:cs="Arial"/>
        </w:rPr>
      </w:pPr>
      <w:r w:rsidRPr="005E0D49">
        <w:rPr>
          <w:rFonts w:cs="Arial"/>
        </w:rPr>
        <w:t>Улица царице Милице бр. 2. Београд</w:t>
      </w:r>
    </w:p>
    <w:p w14:paraId="26760049" w14:textId="77777777" w:rsidR="003A49ED" w:rsidRPr="005E0D49" w:rsidRDefault="003A49ED" w:rsidP="003A49ED">
      <w:pPr>
        <w:pStyle w:val="KDParagraf"/>
        <w:spacing w:before="0"/>
        <w:rPr>
          <w:rFonts w:cs="Arial"/>
        </w:rPr>
      </w:pPr>
    </w:p>
    <w:p w14:paraId="17F5C193" w14:textId="77777777" w:rsidR="003A49ED" w:rsidRPr="005E0D49" w:rsidRDefault="003A49ED" w:rsidP="003A49ED">
      <w:pPr>
        <w:pStyle w:val="KDParagraf"/>
        <w:spacing w:before="0"/>
        <w:rPr>
          <w:rFonts w:cs="Arial"/>
        </w:rPr>
      </w:pPr>
      <w:r w:rsidRPr="005E0D49">
        <w:rPr>
          <w:rFonts w:cs="Arial"/>
        </w:rPr>
        <w:t>За Пр</w:t>
      </w:r>
      <w:r w:rsidRPr="005E0D49">
        <w:rPr>
          <w:rFonts w:cs="Arial"/>
          <w:lang w:val="sr-Cyrl-RS"/>
        </w:rPr>
        <w:t>ужаоца услуг</w:t>
      </w:r>
      <w:r w:rsidR="00A324E3">
        <w:rPr>
          <w:rFonts w:cs="Arial"/>
          <w:lang w:val="sr-Cyrl-RS"/>
        </w:rPr>
        <w:t>е</w:t>
      </w:r>
      <w:r w:rsidRPr="005E0D49">
        <w:rPr>
          <w:rFonts w:cs="Arial"/>
        </w:rPr>
        <w:t>:</w:t>
      </w:r>
    </w:p>
    <w:p w14:paraId="4A0FF447" w14:textId="77777777" w:rsidR="003A49ED" w:rsidRPr="005E0D49" w:rsidRDefault="003A49ED" w:rsidP="003A49ED">
      <w:pPr>
        <w:pStyle w:val="KDParagraf"/>
        <w:spacing w:before="0"/>
        <w:rPr>
          <w:rFonts w:cs="Arial"/>
        </w:rPr>
      </w:pPr>
    </w:p>
    <w:p w14:paraId="611B1365" w14:textId="77777777" w:rsidR="003A49ED" w:rsidRPr="005E0D49" w:rsidRDefault="003A49ED" w:rsidP="003A49ED">
      <w:pPr>
        <w:pStyle w:val="KDParagraf"/>
        <w:spacing w:before="0"/>
        <w:rPr>
          <w:rFonts w:cs="Arial"/>
        </w:rPr>
      </w:pPr>
      <w:r w:rsidRPr="005E0D49">
        <w:rPr>
          <w:rFonts w:cs="Arial"/>
        </w:rPr>
        <w:t>Пословна тајна</w:t>
      </w:r>
    </w:p>
    <w:p w14:paraId="66C3EE18" w14:textId="77777777" w:rsidR="003A49ED" w:rsidRPr="005E0D49" w:rsidRDefault="003A49ED" w:rsidP="003A49ED">
      <w:pPr>
        <w:pStyle w:val="KDParagraf"/>
        <w:spacing w:before="0"/>
        <w:rPr>
          <w:rFonts w:cs="Arial"/>
        </w:rPr>
      </w:pPr>
      <w:r w:rsidRPr="005E0D49">
        <w:rPr>
          <w:rFonts w:cs="Arial"/>
        </w:rPr>
        <w:t>___________</w:t>
      </w:r>
    </w:p>
    <w:p w14:paraId="0591F7D9" w14:textId="77777777" w:rsidR="003A49ED" w:rsidRPr="005E0D49" w:rsidRDefault="003A49ED" w:rsidP="003A49ED">
      <w:pPr>
        <w:pStyle w:val="KDParagraf"/>
        <w:spacing w:before="0"/>
        <w:rPr>
          <w:rFonts w:cs="Arial"/>
        </w:rPr>
      </w:pPr>
      <w:r w:rsidRPr="005E0D49">
        <w:rPr>
          <w:rFonts w:cs="Arial"/>
        </w:rPr>
        <w:t>_______________</w:t>
      </w:r>
    </w:p>
    <w:p w14:paraId="4BDDED3D" w14:textId="77777777" w:rsidR="003A49ED" w:rsidRPr="005E0D49" w:rsidRDefault="003A49ED" w:rsidP="003A49ED">
      <w:pPr>
        <w:pStyle w:val="KDParagraf"/>
        <w:spacing w:before="0"/>
        <w:rPr>
          <w:rFonts w:cs="Arial"/>
        </w:rPr>
      </w:pPr>
      <w:proofErr w:type="gramStart"/>
      <w:r w:rsidRPr="005E0D49">
        <w:rPr>
          <w:rFonts w:cs="Arial"/>
        </w:rPr>
        <w:t>или</w:t>
      </w:r>
      <w:proofErr w:type="gramEnd"/>
      <w:r w:rsidRPr="005E0D49">
        <w:rPr>
          <w:rFonts w:cs="Arial"/>
        </w:rPr>
        <w:t>:</w:t>
      </w:r>
    </w:p>
    <w:p w14:paraId="1BE319D9" w14:textId="77777777" w:rsidR="003A49ED" w:rsidRPr="005E0D49" w:rsidRDefault="003A49ED" w:rsidP="003A49ED">
      <w:pPr>
        <w:pStyle w:val="KDParagraf"/>
        <w:spacing w:before="0"/>
        <w:rPr>
          <w:rFonts w:cs="Arial"/>
        </w:rPr>
      </w:pPr>
      <w:r w:rsidRPr="005E0D49">
        <w:rPr>
          <w:rFonts w:cs="Arial"/>
        </w:rPr>
        <w:t>Поверљиво</w:t>
      </w:r>
    </w:p>
    <w:p w14:paraId="726367C1" w14:textId="77777777" w:rsidR="003A49ED" w:rsidRPr="005E0D49" w:rsidRDefault="003A49ED" w:rsidP="003A49ED">
      <w:pPr>
        <w:pStyle w:val="KDParagraf"/>
        <w:spacing w:before="0"/>
        <w:rPr>
          <w:rFonts w:cs="Arial"/>
        </w:rPr>
      </w:pPr>
      <w:r w:rsidRPr="005E0D49">
        <w:rPr>
          <w:rFonts w:cs="Arial"/>
        </w:rPr>
        <w:t>_______________</w:t>
      </w:r>
    </w:p>
    <w:p w14:paraId="6A9053B7" w14:textId="77777777" w:rsidR="003A49ED" w:rsidRPr="005E0D49" w:rsidRDefault="003A49ED" w:rsidP="003A49ED">
      <w:pPr>
        <w:pStyle w:val="KDParagraf"/>
        <w:spacing w:before="0"/>
        <w:rPr>
          <w:rFonts w:cs="Arial"/>
        </w:rPr>
      </w:pPr>
      <w:r w:rsidRPr="005E0D49">
        <w:rPr>
          <w:rFonts w:cs="Arial"/>
        </w:rPr>
        <w:t>__________________</w:t>
      </w:r>
    </w:p>
    <w:p w14:paraId="3DE89661" w14:textId="77777777" w:rsidR="003A49ED" w:rsidRPr="005E0D49" w:rsidRDefault="003A49ED" w:rsidP="003A49ED">
      <w:pPr>
        <w:pStyle w:val="KDParagraf"/>
        <w:spacing w:before="0"/>
        <w:rPr>
          <w:rFonts w:cs="Arial"/>
        </w:rPr>
      </w:pPr>
    </w:p>
    <w:p w14:paraId="1EDDED98" w14:textId="77777777" w:rsidR="003A49ED" w:rsidRPr="005E0D49" w:rsidRDefault="003A49ED" w:rsidP="003A49ED">
      <w:pPr>
        <w:pStyle w:val="KDParagraf"/>
        <w:spacing w:before="0"/>
        <w:rPr>
          <w:rFonts w:cs="Arial"/>
        </w:rPr>
      </w:pPr>
      <w:r w:rsidRPr="005E0D49">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2F09857" w14:textId="77777777" w:rsidR="003A49ED" w:rsidRPr="005E0D49" w:rsidRDefault="003A49ED" w:rsidP="003A49ED">
      <w:pPr>
        <w:pStyle w:val="KDParagraf"/>
        <w:spacing w:before="0"/>
        <w:rPr>
          <w:rFonts w:cs="Arial"/>
        </w:rPr>
      </w:pPr>
    </w:p>
    <w:p w14:paraId="23111D52" w14:textId="77777777" w:rsidR="003A49ED" w:rsidRPr="005E0D49" w:rsidRDefault="003A49ED" w:rsidP="004C1F5A">
      <w:pPr>
        <w:pStyle w:val="KDParagraf"/>
        <w:spacing w:before="0"/>
        <w:jc w:val="center"/>
        <w:rPr>
          <w:rFonts w:cs="Arial"/>
        </w:rPr>
      </w:pPr>
      <w:r w:rsidRPr="005E0D49">
        <w:rPr>
          <w:rFonts w:cs="Arial"/>
        </w:rPr>
        <w:t>Члан 9.</w:t>
      </w:r>
    </w:p>
    <w:p w14:paraId="629E92DA" w14:textId="77777777" w:rsidR="000A57D7" w:rsidRPr="005E0D49" w:rsidRDefault="000A57D7" w:rsidP="003A49ED">
      <w:pPr>
        <w:pStyle w:val="KDParagraf"/>
        <w:spacing w:before="0"/>
        <w:rPr>
          <w:rFonts w:cs="Arial"/>
        </w:rPr>
      </w:pPr>
    </w:p>
    <w:p w14:paraId="78749AA5" w14:textId="77777777" w:rsidR="003A49ED" w:rsidRPr="005E0D49" w:rsidRDefault="003A49ED" w:rsidP="003A49ED">
      <w:pPr>
        <w:pStyle w:val="KDParagraf"/>
        <w:spacing w:before="0"/>
        <w:rPr>
          <w:rFonts w:cs="Arial"/>
        </w:rPr>
      </w:pPr>
      <w:r w:rsidRPr="005E0D49">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C5DA9E6" w14:textId="77777777" w:rsidR="003A49ED" w:rsidRPr="005E0D49" w:rsidRDefault="003A49ED" w:rsidP="003A49ED">
      <w:pPr>
        <w:pStyle w:val="KDParagraf"/>
        <w:spacing w:before="0"/>
        <w:rPr>
          <w:rFonts w:cs="Arial"/>
        </w:rPr>
      </w:pPr>
    </w:p>
    <w:p w14:paraId="204B9D12" w14:textId="77777777" w:rsidR="003A49ED" w:rsidRPr="005E0D49" w:rsidRDefault="003A49ED" w:rsidP="003A49ED">
      <w:pPr>
        <w:pStyle w:val="KDParagraf"/>
        <w:spacing w:before="0"/>
        <w:rPr>
          <w:rFonts w:cs="Arial"/>
        </w:rPr>
      </w:pPr>
      <w:r w:rsidRPr="005E0D49">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5E0D49">
        <w:rPr>
          <w:rFonts w:cs="Arial"/>
        </w:rPr>
        <w:t>овог</w:t>
      </w:r>
      <w:proofErr w:type="gramEnd"/>
      <w:r w:rsidRPr="005E0D49">
        <w:rPr>
          <w:rFonts w:cs="Arial"/>
        </w:rPr>
        <w:t xml:space="preserve"> Уговора. </w:t>
      </w:r>
    </w:p>
    <w:p w14:paraId="0FD57E14" w14:textId="77777777" w:rsidR="003A49ED" w:rsidRPr="005E0D49" w:rsidRDefault="003A49ED" w:rsidP="004C1F5A">
      <w:pPr>
        <w:pStyle w:val="KDParagraf"/>
        <w:spacing w:before="0"/>
        <w:jc w:val="center"/>
        <w:rPr>
          <w:rFonts w:cs="Arial"/>
        </w:rPr>
      </w:pPr>
    </w:p>
    <w:p w14:paraId="0C528422" w14:textId="77777777" w:rsidR="003A49ED" w:rsidRPr="005E0D49" w:rsidRDefault="003A49ED" w:rsidP="004C1F5A">
      <w:pPr>
        <w:pStyle w:val="KDParagraf"/>
        <w:spacing w:before="0"/>
        <w:jc w:val="center"/>
        <w:rPr>
          <w:rFonts w:cs="Arial"/>
        </w:rPr>
      </w:pPr>
      <w:r w:rsidRPr="005E0D49">
        <w:rPr>
          <w:rFonts w:cs="Arial"/>
        </w:rPr>
        <w:t>Члан 10.</w:t>
      </w:r>
    </w:p>
    <w:p w14:paraId="54A3CF09" w14:textId="77777777" w:rsidR="000A57D7" w:rsidRPr="005E0D49" w:rsidRDefault="000A57D7" w:rsidP="003A49ED">
      <w:pPr>
        <w:pStyle w:val="KDParagraf"/>
        <w:spacing w:before="0"/>
        <w:rPr>
          <w:rFonts w:cs="Arial"/>
        </w:rPr>
      </w:pPr>
    </w:p>
    <w:p w14:paraId="2B4A7F70" w14:textId="77777777" w:rsidR="003A49ED" w:rsidRPr="005E0D49" w:rsidRDefault="003A49ED" w:rsidP="003A49ED">
      <w:pPr>
        <w:pStyle w:val="KDParagraf"/>
        <w:spacing w:before="0"/>
        <w:rPr>
          <w:rFonts w:cs="Arial"/>
        </w:rPr>
      </w:pPr>
      <w:r w:rsidRPr="005E0D49">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407A621" w14:textId="77777777" w:rsidR="003A49ED" w:rsidRPr="005E0D49" w:rsidRDefault="003A49ED" w:rsidP="003A49ED">
      <w:pPr>
        <w:pStyle w:val="KDParagraf"/>
        <w:spacing w:before="0"/>
        <w:rPr>
          <w:rFonts w:cs="Arial"/>
        </w:rPr>
      </w:pPr>
    </w:p>
    <w:p w14:paraId="147D33E8" w14:textId="77777777" w:rsidR="003A49ED" w:rsidRPr="005E0D49" w:rsidRDefault="003A49ED" w:rsidP="003A49ED">
      <w:pPr>
        <w:pStyle w:val="KDParagraf"/>
        <w:spacing w:before="0"/>
        <w:rPr>
          <w:rFonts w:cs="Arial"/>
        </w:rPr>
      </w:pPr>
      <w:r w:rsidRPr="005E0D49">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23CFEAF" w14:textId="77777777" w:rsidR="000A57D7" w:rsidRPr="005E0D49" w:rsidRDefault="000A57D7" w:rsidP="003A49ED">
      <w:pPr>
        <w:pStyle w:val="KDParagraf"/>
        <w:spacing w:before="0"/>
        <w:rPr>
          <w:rFonts w:cs="Arial"/>
        </w:rPr>
      </w:pPr>
    </w:p>
    <w:p w14:paraId="19034A48" w14:textId="77777777" w:rsidR="003A49ED" w:rsidRPr="005E0D49" w:rsidRDefault="003A49ED" w:rsidP="004C1F5A">
      <w:pPr>
        <w:pStyle w:val="KDParagraf"/>
        <w:spacing w:before="0"/>
        <w:jc w:val="center"/>
        <w:rPr>
          <w:rFonts w:cs="Arial"/>
        </w:rPr>
      </w:pPr>
      <w:r w:rsidRPr="005E0D49">
        <w:rPr>
          <w:rFonts w:cs="Arial"/>
        </w:rPr>
        <w:t>Члан 11.</w:t>
      </w:r>
    </w:p>
    <w:p w14:paraId="2E45634E" w14:textId="77777777" w:rsidR="000A57D7" w:rsidRPr="005E0D49" w:rsidRDefault="000A57D7" w:rsidP="003A49ED">
      <w:pPr>
        <w:pStyle w:val="KDParagraf"/>
        <w:spacing w:before="0"/>
        <w:rPr>
          <w:rFonts w:cs="Arial"/>
        </w:rPr>
      </w:pPr>
    </w:p>
    <w:p w14:paraId="36FF7530" w14:textId="77777777" w:rsidR="003A49ED" w:rsidRPr="005E0D49" w:rsidRDefault="003A49ED" w:rsidP="003A49ED">
      <w:pPr>
        <w:pStyle w:val="KDParagraf"/>
        <w:spacing w:before="0"/>
        <w:rPr>
          <w:rFonts w:cs="Arial"/>
        </w:rPr>
      </w:pPr>
      <w:r w:rsidRPr="005E0D49">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3F81B7" w14:textId="77777777" w:rsidR="003A49ED" w:rsidRPr="005E0D49" w:rsidRDefault="003A49ED" w:rsidP="003A49ED">
      <w:pPr>
        <w:pStyle w:val="KDParagraf"/>
        <w:spacing w:before="0"/>
        <w:rPr>
          <w:rFonts w:cs="Arial"/>
        </w:rPr>
      </w:pPr>
    </w:p>
    <w:p w14:paraId="7C6003B2" w14:textId="77777777" w:rsidR="003A49ED" w:rsidRPr="005E0D49" w:rsidRDefault="003A49ED" w:rsidP="004C1F5A">
      <w:pPr>
        <w:pStyle w:val="KDParagraf"/>
        <w:spacing w:before="0"/>
        <w:jc w:val="center"/>
        <w:rPr>
          <w:rFonts w:cs="Arial"/>
        </w:rPr>
      </w:pPr>
      <w:r w:rsidRPr="005E0D49">
        <w:rPr>
          <w:rFonts w:cs="Arial"/>
        </w:rPr>
        <w:t>Члан 12.</w:t>
      </w:r>
    </w:p>
    <w:p w14:paraId="0A7AC90B" w14:textId="77777777" w:rsidR="000A57D7" w:rsidRPr="005E0D49" w:rsidRDefault="000A57D7" w:rsidP="003A49ED">
      <w:pPr>
        <w:pStyle w:val="KDParagraf"/>
        <w:spacing w:before="0"/>
        <w:rPr>
          <w:rFonts w:cs="Arial"/>
        </w:rPr>
      </w:pPr>
    </w:p>
    <w:p w14:paraId="237F4FF0" w14:textId="77777777" w:rsidR="003A49ED" w:rsidRPr="005E0D49" w:rsidRDefault="003A49ED" w:rsidP="003A49ED">
      <w:pPr>
        <w:pStyle w:val="KDParagraf"/>
        <w:spacing w:before="0"/>
        <w:rPr>
          <w:rFonts w:cs="Arial"/>
        </w:rPr>
      </w:pPr>
      <w:r w:rsidRPr="005E0D49">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62A72B7" w14:textId="77777777" w:rsidR="003A49ED" w:rsidRPr="005E0D49" w:rsidRDefault="003A49ED" w:rsidP="003A49ED">
      <w:pPr>
        <w:pStyle w:val="KDParagraf"/>
        <w:spacing w:before="0"/>
        <w:rPr>
          <w:rFonts w:cs="Arial"/>
        </w:rPr>
      </w:pPr>
    </w:p>
    <w:p w14:paraId="057FD018" w14:textId="77777777" w:rsidR="003A49ED" w:rsidRDefault="003A49ED" w:rsidP="003A49ED">
      <w:pPr>
        <w:pStyle w:val="KDParagraf"/>
        <w:spacing w:before="0"/>
        <w:rPr>
          <w:rFonts w:cs="Arial"/>
        </w:rPr>
      </w:pPr>
      <w:r w:rsidRPr="005E0D49">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35ED4A1" w14:textId="77777777" w:rsidR="00A324E3" w:rsidRPr="0010159C" w:rsidRDefault="00A324E3" w:rsidP="00A324E3">
      <w:pPr>
        <w:pStyle w:val="KDParagraf"/>
        <w:rPr>
          <w:rFonts w:cs="Arial"/>
          <w:sz w:val="24"/>
          <w:szCs w:val="24"/>
          <w:lang w:val="ru-RU"/>
        </w:rPr>
      </w:pPr>
      <w:r w:rsidRPr="0010159C">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380FE8E6" w14:textId="77777777" w:rsidR="00A324E3" w:rsidRPr="005E0D49" w:rsidRDefault="00A324E3" w:rsidP="003A49ED">
      <w:pPr>
        <w:pStyle w:val="KDParagraf"/>
        <w:spacing w:before="0"/>
        <w:rPr>
          <w:rFonts w:cs="Arial"/>
        </w:rPr>
      </w:pPr>
    </w:p>
    <w:p w14:paraId="5566932C" w14:textId="77777777" w:rsidR="003A49ED" w:rsidRPr="005E0D49" w:rsidRDefault="003A49ED" w:rsidP="003A49ED">
      <w:pPr>
        <w:pStyle w:val="KDParagraf"/>
        <w:spacing w:before="0"/>
        <w:rPr>
          <w:rFonts w:cs="Arial"/>
        </w:rPr>
      </w:pPr>
    </w:p>
    <w:p w14:paraId="5B28F419" w14:textId="77777777" w:rsidR="003A49ED" w:rsidRPr="005E0D49" w:rsidRDefault="003A49ED" w:rsidP="004C1F5A">
      <w:pPr>
        <w:pStyle w:val="KDParagraf"/>
        <w:spacing w:before="0"/>
        <w:jc w:val="center"/>
        <w:rPr>
          <w:rFonts w:cs="Arial"/>
        </w:rPr>
      </w:pPr>
      <w:r w:rsidRPr="005E0D49">
        <w:rPr>
          <w:rFonts w:cs="Arial"/>
        </w:rPr>
        <w:t>Члан 13.</w:t>
      </w:r>
    </w:p>
    <w:p w14:paraId="4D293940" w14:textId="77777777" w:rsidR="000A57D7" w:rsidRPr="005E0D49" w:rsidRDefault="000A57D7" w:rsidP="003A49ED">
      <w:pPr>
        <w:pStyle w:val="KDParagraf"/>
        <w:spacing w:before="0"/>
        <w:rPr>
          <w:rFonts w:cs="Arial"/>
        </w:rPr>
      </w:pPr>
    </w:p>
    <w:p w14:paraId="418621BE" w14:textId="77777777" w:rsidR="00A324E3" w:rsidRPr="005E0D49" w:rsidRDefault="003A49ED" w:rsidP="00A324E3">
      <w:pPr>
        <w:rPr>
          <w:rFonts w:cs="Arial"/>
        </w:rPr>
      </w:pPr>
      <w:r w:rsidRPr="005E0D49">
        <w:rPr>
          <w:rFonts w:cs="Arial"/>
        </w:rPr>
        <w:lastRenderedPageBreak/>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A324E3" w:rsidRPr="00A324E3">
        <w:rPr>
          <w:rFonts w:cs="Arial"/>
          <w:color w:val="1F497D" w:themeColor="text2"/>
        </w:rPr>
        <w:t xml:space="preserve"> </w:t>
      </w:r>
      <w:r w:rsidR="00A324E3" w:rsidRPr="005E0D49">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A324E3" w:rsidRPr="005E0D49">
        <w:rPr>
          <w:rFonts w:cs="Arial"/>
        </w:rPr>
        <w:t>.</w:t>
      </w:r>
    </w:p>
    <w:p w14:paraId="51C95987" w14:textId="77777777" w:rsidR="003A49ED" w:rsidRPr="005E0D49" w:rsidRDefault="003A49ED" w:rsidP="003A49ED">
      <w:pPr>
        <w:pStyle w:val="KDParagraf"/>
        <w:spacing w:before="0"/>
        <w:rPr>
          <w:rFonts w:cs="Arial"/>
        </w:rPr>
      </w:pPr>
      <w:r w:rsidRPr="005E0D49">
        <w:rPr>
          <w:rFonts w:cs="Arial"/>
        </w:rPr>
        <w:t xml:space="preserve">. </w:t>
      </w:r>
    </w:p>
    <w:p w14:paraId="347C7246" w14:textId="77777777" w:rsidR="003A49ED" w:rsidRPr="005E0D49" w:rsidRDefault="003A49ED" w:rsidP="003A49ED">
      <w:pPr>
        <w:pStyle w:val="KDParagraf"/>
        <w:spacing w:before="0"/>
        <w:rPr>
          <w:rFonts w:cs="Arial"/>
        </w:rPr>
      </w:pPr>
    </w:p>
    <w:p w14:paraId="2538C64A" w14:textId="77777777" w:rsidR="003A49ED" w:rsidRPr="005E0D49" w:rsidRDefault="003A49ED" w:rsidP="004C1F5A">
      <w:pPr>
        <w:pStyle w:val="KDParagraf"/>
        <w:spacing w:before="0"/>
        <w:jc w:val="center"/>
        <w:rPr>
          <w:rFonts w:cs="Arial"/>
        </w:rPr>
      </w:pPr>
      <w:r w:rsidRPr="005E0D49">
        <w:rPr>
          <w:rFonts w:cs="Arial"/>
        </w:rPr>
        <w:t>Члан 14.</w:t>
      </w:r>
    </w:p>
    <w:p w14:paraId="0E1BDD14" w14:textId="77777777" w:rsidR="000A57D7" w:rsidRPr="005E0D49" w:rsidRDefault="000A57D7" w:rsidP="003A49ED">
      <w:pPr>
        <w:pStyle w:val="KDParagraf"/>
        <w:spacing w:before="0"/>
        <w:rPr>
          <w:rFonts w:cs="Arial"/>
        </w:rPr>
      </w:pPr>
    </w:p>
    <w:p w14:paraId="5DFCF3B9" w14:textId="77777777" w:rsidR="003A49ED" w:rsidRPr="005E0D49" w:rsidRDefault="003A49ED" w:rsidP="003A49ED">
      <w:pPr>
        <w:pStyle w:val="KDParagraf"/>
        <w:spacing w:before="0"/>
        <w:rPr>
          <w:rFonts w:cs="Arial"/>
        </w:rPr>
      </w:pPr>
      <w:r w:rsidRPr="005E0D49">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D90E0E">
        <w:rPr>
          <w:rFonts w:cs="Arial"/>
          <w:lang w:val="sr-Cyrl-RS"/>
        </w:rPr>
        <w:t>законских заступника/</w:t>
      </w:r>
      <w:r w:rsidRPr="005E0D49">
        <w:rPr>
          <w:rFonts w:cs="Arial"/>
        </w:rPr>
        <w:t>овлашћених представника сваке од Страна.</w:t>
      </w:r>
    </w:p>
    <w:p w14:paraId="4C1EE788" w14:textId="77777777" w:rsidR="003A49ED" w:rsidRPr="005E0D49" w:rsidRDefault="003A49ED" w:rsidP="003A49ED">
      <w:pPr>
        <w:pStyle w:val="KDParagraf"/>
        <w:spacing w:before="0"/>
        <w:rPr>
          <w:rFonts w:cs="Arial"/>
        </w:rPr>
      </w:pPr>
    </w:p>
    <w:p w14:paraId="58A538C0" w14:textId="77777777" w:rsidR="003A49ED" w:rsidRPr="005E0D49" w:rsidRDefault="003A49ED" w:rsidP="00265333">
      <w:pPr>
        <w:pStyle w:val="KDParagraf"/>
        <w:spacing w:before="0"/>
        <w:jc w:val="center"/>
        <w:rPr>
          <w:rFonts w:cs="Arial"/>
        </w:rPr>
      </w:pPr>
      <w:r w:rsidRPr="005E0D49">
        <w:rPr>
          <w:rFonts w:cs="Arial"/>
        </w:rPr>
        <w:t>Члан 15.</w:t>
      </w:r>
    </w:p>
    <w:p w14:paraId="557F109D" w14:textId="77777777" w:rsidR="000A57D7" w:rsidRPr="005E0D49" w:rsidRDefault="000A57D7" w:rsidP="003A49ED">
      <w:pPr>
        <w:pStyle w:val="KDParagraf"/>
        <w:spacing w:before="0"/>
        <w:rPr>
          <w:rFonts w:cs="Arial"/>
        </w:rPr>
      </w:pPr>
    </w:p>
    <w:p w14:paraId="06AD4256" w14:textId="77777777" w:rsidR="003A49ED" w:rsidRPr="005E0D49" w:rsidRDefault="003A49ED" w:rsidP="003A49ED">
      <w:pPr>
        <w:pStyle w:val="KDParagraf"/>
        <w:spacing w:before="0"/>
        <w:rPr>
          <w:rFonts w:cs="Arial"/>
        </w:rPr>
      </w:pPr>
      <w:r w:rsidRPr="005E0D49">
        <w:rPr>
          <w:rFonts w:cs="Arial"/>
        </w:rPr>
        <w:t>На све што није регулисано одредбама овог Уговора, примениће се одредбе</w:t>
      </w:r>
      <w:r w:rsidR="00D90E0E">
        <w:rPr>
          <w:rFonts w:cs="Arial"/>
          <w:lang w:val="sr-Cyrl-RS"/>
        </w:rPr>
        <w:t xml:space="preserve"> ЗОО </w:t>
      </w:r>
      <w:proofErr w:type="gramStart"/>
      <w:r w:rsidR="00D90E0E">
        <w:rPr>
          <w:rFonts w:cs="Arial"/>
          <w:lang w:val="sr-Cyrl-RS"/>
        </w:rPr>
        <w:t xml:space="preserve">и </w:t>
      </w:r>
      <w:r w:rsidRPr="005E0D49">
        <w:rPr>
          <w:rFonts w:cs="Arial"/>
        </w:rPr>
        <w:t xml:space="preserve"> позитивноправних</w:t>
      </w:r>
      <w:proofErr w:type="gramEnd"/>
      <w:r w:rsidRPr="005E0D49">
        <w:rPr>
          <w:rFonts w:cs="Arial"/>
        </w:rPr>
        <w:t xml:space="preserve"> прописа Републике Србије применљивих, с обзиром на предмет Уговора. </w:t>
      </w:r>
    </w:p>
    <w:p w14:paraId="3FD694EA" w14:textId="77777777" w:rsidR="003A49ED" w:rsidRPr="005E0D49" w:rsidRDefault="003A49ED" w:rsidP="003A49ED">
      <w:pPr>
        <w:pStyle w:val="KDParagraf"/>
        <w:spacing w:before="0"/>
        <w:rPr>
          <w:rFonts w:cs="Arial"/>
        </w:rPr>
      </w:pPr>
    </w:p>
    <w:p w14:paraId="261BAD46" w14:textId="77777777" w:rsidR="003A49ED" w:rsidRPr="005E0D49" w:rsidRDefault="003A49ED" w:rsidP="004C1F5A">
      <w:pPr>
        <w:pStyle w:val="KDParagraf"/>
        <w:spacing w:before="0"/>
        <w:jc w:val="center"/>
        <w:rPr>
          <w:rFonts w:cs="Arial"/>
        </w:rPr>
      </w:pPr>
      <w:r w:rsidRPr="005E0D49">
        <w:rPr>
          <w:rFonts w:cs="Arial"/>
        </w:rPr>
        <w:t>Члан 16.</w:t>
      </w:r>
    </w:p>
    <w:p w14:paraId="0ED32F39" w14:textId="77777777" w:rsidR="000A57D7" w:rsidRPr="005E0D49" w:rsidRDefault="000A57D7" w:rsidP="003A49ED">
      <w:pPr>
        <w:pStyle w:val="KDParagraf"/>
        <w:spacing w:before="0"/>
        <w:rPr>
          <w:rFonts w:cs="Arial"/>
        </w:rPr>
      </w:pPr>
    </w:p>
    <w:p w14:paraId="56C75A8C" w14:textId="77777777" w:rsidR="003A49ED" w:rsidRPr="005E0D49" w:rsidRDefault="003A49ED" w:rsidP="003A49ED">
      <w:pPr>
        <w:pStyle w:val="KDParagraf"/>
        <w:spacing w:before="0"/>
        <w:rPr>
          <w:rFonts w:cs="Arial"/>
        </w:rPr>
      </w:pPr>
      <w:r w:rsidRPr="005E0D49">
        <w:rPr>
          <w:rFonts w:cs="Arial"/>
        </w:rPr>
        <w:t xml:space="preserve">Овај Уговор се сматра закљученим на дан када су га потписали </w:t>
      </w:r>
      <w:proofErr w:type="gramStart"/>
      <w:r w:rsidR="00D90E0E">
        <w:rPr>
          <w:rFonts w:cs="Arial"/>
          <w:lang w:val="sr-Cyrl-RS"/>
        </w:rPr>
        <w:t xml:space="preserve">законски </w:t>
      </w:r>
      <w:r w:rsidR="00D90E0E" w:rsidRPr="005E0D49">
        <w:rPr>
          <w:rFonts w:cs="Arial"/>
        </w:rPr>
        <w:t xml:space="preserve"> </w:t>
      </w:r>
      <w:r w:rsidRPr="005E0D49">
        <w:rPr>
          <w:rFonts w:cs="Arial"/>
        </w:rPr>
        <w:t>заступници</w:t>
      </w:r>
      <w:proofErr w:type="gramEnd"/>
      <w:r w:rsidRPr="005E0D49">
        <w:rPr>
          <w:rFonts w:cs="Arial"/>
        </w:rPr>
        <w:t xml:space="preserve"> обе Стране, а ако га </w:t>
      </w:r>
      <w:r w:rsidR="00D90E0E">
        <w:rPr>
          <w:rFonts w:cs="Arial"/>
          <w:lang w:val="sr-Cyrl-RS"/>
        </w:rPr>
        <w:t xml:space="preserve">законски </w:t>
      </w:r>
      <w:r w:rsidRPr="005E0D49">
        <w:rPr>
          <w:rFonts w:cs="Arial"/>
        </w:rPr>
        <w:t>заступници нису потписали на исти дан, Уговор се сматра закљученим на дан другог потписа по временском редоследу.</w:t>
      </w:r>
    </w:p>
    <w:p w14:paraId="38E99995" w14:textId="77777777" w:rsidR="003A49ED" w:rsidRPr="005E0D49" w:rsidRDefault="003A49ED" w:rsidP="003A49ED">
      <w:pPr>
        <w:pStyle w:val="KDParagraf"/>
        <w:spacing w:before="0"/>
        <w:rPr>
          <w:rFonts w:cs="Arial"/>
        </w:rPr>
      </w:pPr>
      <w:r w:rsidRPr="005E0D49">
        <w:rPr>
          <w:rFonts w:cs="Arial"/>
        </w:rPr>
        <w:t>Обавезе према очувању поверљивости пословне тајне и поверљивих информација које су претходно дефинисане важе трајно.</w:t>
      </w:r>
    </w:p>
    <w:p w14:paraId="74B5B21B" w14:textId="77777777" w:rsidR="003A49ED" w:rsidRPr="005E0D49" w:rsidRDefault="003A49ED" w:rsidP="003A49ED">
      <w:pPr>
        <w:pStyle w:val="KDParagraf"/>
        <w:spacing w:before="0"/>
        <w:rPr>
          <w:rFonts w:cs="Arial"/>
        </w:rPr>
      </w:pPr>
    </w:p>
    <w:p w14:paraId="797EB2DC" w14:textId="77777777" w:rsidR="003A49ED" w:rsidRPr="005E0D49" w:rsidRDefault="003A49ED" w:rsidP="004C1F5A">
      <w:pPr>
        <w:pStyle w:val="KDParagraf"/>
        <w:spacing w:before="0"/>
        <w:jc w:val="center"/>
        <w:rPr>
          <w:rFonts w:cs="Arial"/>
        </w:rPr>
      </w:pPr>
      <w:r w:rsidRPr="005E0D49">
        <w:rPr>
          <w:rFonts w:cs="Arial"/>
        </w:rPr>
        <w:t>Члан 17.</w:t>
      </w:r>
    </w:p>
    <w:p w14:paraId="0CA0A846" w14:textId="77777777" w:rsidR="000A57D7" w:rsidRPr="005E0D49" w:rsidRDefault="000A57D7" w:rsidP="003A49ED">
      <w:pPr>
        <w:pStyle w:val="KDParagraf"/>
        <w:spacing w:before="0"/>
        <w:rPr>
          <w:rFonts w:cs="Arial"/>
        </w:rPr>
      </w:pPr>
    </w:p>
    <w:p w14:paraId="0A642CC5" w14:textId="77777777" w:rsidR="003A49ED" w:rsidRPr="005E0D49" w:rsidRDefault="003A49ED" w:rsidP="003A49ED">
      <w:pPr>
        <w:pStyle w:val="KDParagraf"/>
        <w:spacing w:before="0"/>
        <w:rPr>
          <w:rFonts w:cs="Arial"/>
        </w:rPr>
      </w:pPr>
      <w:r w:rsidRPr="005E0D49">
        <w:rPr>
          <w:rFonts w:cs="Arial"/>
        </w:rPr>
        <w:t>Овај Уговор је потписан у 6 (шест) истоветних примерака од којих</w:t>
      </w:r>
      <w:r w:rsidR="0023126F">
        <w:rPr>
          <w:rFonts w:cs="Arial"/>
          <w:lang w:val="sr-Cyrl-RS"/>
        </w:rPr>
        <w:t xml:space="preserve"> по</w:t>
      </w:r>
      <w:r w:rsidRPr="005E0D49">
        <w:rPr>
          <w:rFonts w:cs="Arial"/>
        </w:rPr>
        <w:t xml:space="preserve"> </w:t>
      </w:r>
      <w:r w:rsidR="0023126F">
        <w:rPr>
          <w:rFonts w:cs="Arial"/>
          <w:lang w:val="sr-Cyrl-RS"/>
        </w:rPr>
        <w:t>3</w:t>
      </w:r>
      <w:r w:rsidR="0023126F" w:rsidRPr="005E0D49">
        <w:rPr>
          <w:rFonts w:cs="Arial"/>
        </w:rPr>
        <w:t xml:space="preserve"> </w:t>
      </w:r>
      <w:r w:rsidRPr="005E0D49">
        <w:rPr>
          <w:rFonts w:cs="Arial"/>
        </w:rPr>
        <w:t>(</w:t>
      </w:r>
      <w:r w:rsidR="0023126F">
        <w:rPr>
          <w:rFonts w:cs="Arial"/>
          <w:lang w:val="sr-Cyrl-RS"/>
        </w:rPr>
        <w:t>три</w:t>
      </w:r>
      <w:r w:rsidRPr="005E0D49">
        <w:rPr>
          <w:rFonts w:cs="Arial"/>
        </w:rPr>
        <w:t xml:space="preserve">) примерка за </w:t>
      </w:r>
      <w:r w:rsidR="0023126F">
        <w:rPr>
          <w:rFonts w:cs="Arial"/>
          <w:lang w:val="sr-Cyrl-RS"/>
        </w:rPr>
        <w:t>сваку од Страна.</w:t>
      </w:r>
    </w:p>
    <w:p w14:paraId="401642E7" w14:textId="77777777" w:rsidR="003A49ED" w:rsidRPr="005E0D49" w:rsidRDefault="003A49ED" w:rsidP="003A49ED">
      <w:pPr>
        <w:pStyle w:val="KDParagraf"/>
        <w:spacing w:before="0"/>
        <w:rPr>
          <w:rFonts w:cs="Arial"/>
        </w:rPr>
      </w:pPr>
    </w:p>
    <w:p w14:paraId="311180BE" w14:textId="77777777" w:rsidR="003A49ED" w:rsidRPr="005E0D49" w:rsidRDefault="003A49ED" w:rsidP="003A49ED">
      <w:pPr>
        <w:pStyle w:val="KDParagraf"/>
        <w:spacing w:before="0"/>
        <w:rPr>
          <w:rFonts w:cs="Arial"/>
        </w:rPr>
      </w:pPr>
      <w:r w:rsidRPr="005E0D49">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784D749" w14:textId="77777777" w:rsidR="00BC2559" w:rsidRPr="005E0D49" w:rsidRDefault="00BC2559" w:rsidP="003A49ED">
      <w:pPr>
        <w:pStyle w:val="KDParagraf"/>
        <w:spacing w:before="0"/>
        <w:rPr>
          <w:rFonts w:cs="Arial"/>
        </w:rPr>
      </w:pPr>
    </w:p>
    <w:p w14:paraId="0E43D255" w14:textId="77777777" w:rsidR="003A49ED" w:rsidRPr="005E0D49" w:rsidRDefault="003A49ED" w:rsidP="003A49ED">
      <w:pPr>
        <w:pStyle w:val="KDParagraf"/>
        <w:spacing w:before="0"/>
        <w:rPr>
          <w:rFonts w:cs="Arial"/>
        </w:rPr>
      </w:pPr>
    </w:p>
    <w:p w14:paraId="5AE8ACF1" w14:textId="77777777" w:rsidR="003A49ED" w:rsidRPr="005E0D49" w:rsidRDefault="003A49ED" w:rsidP="003A49ED">
      <w:pPr>
        <w:pStyle w:val="KDParagraf"/>
        <w:spacing w:before="0"/>
        <w:rPr>
          <w:rFonts w:cs="Arial"/>
        </w:rPr>
      </w:pPr>
    </w:p>
    <w:p w14:paraId="2B3F7DE2" w14:textId="77777777" w:rsidR="0023126F" w:rsidRPr="005E0D49" w:rsidDel="0023126F" w:rsidRDefault="003A49ED" w:rsidP="0023126F">
      <w:pPr>
        <w:pStyle w:val="KDParagraf"/>
        <w:spacing w:before="0"/>
        <w:rPr>
          <w:rFonts w:cs="Arial"/>
        </w:rPr>
      </w:pPr>
      <w:r w:rsidRPr="005E0D49">
        <w:rPr>
          <w:rFonts w:cs="Arial"/>
        </w:rPr>
        <w:t xml:space="preserve">   </w:t>
      </w:r>
    </w:p>
    <w:tbl>
      <w:tblPr>
        <w:tblW w:w="0" w:type="auto"/>
        <w:tblLook w:val="04A0" w:firstRow="1" w:lastRow="0" w:firstColumn="1" w:lastColumn="0" w:noHBand="0" w:noVBand="1"/>
      </w:tblPr>
      <w:tblGrid>
        <w:gridCol w:w="3903"/>
        <w:gridCol w:w="1011"/>
        <w:gridCol w:w="4115"/>
      </w:tblGrid>
      <w:tr w:rsidR="0023126F" w:rsidRPr="00026A89" w14:paraId="15048700" w14:textId="77777777" w:rsidTr="00300E68">
        <w:tc>
          <w:tcPr>
            <w:tcW w:w="4503" w:type="dxa"/>
            <w:shd w:val="clear" w:color="auto" w:fill="auto"/>
            <w:vAlign w:val="center"/>
            <w:hideMark/>
          </w:tcPr>
          <w:p w14:paraId="3DCD02E5" w14:textId="77777777" w:rsidR="0023126F" w:rsidRPr="00026A89" w:rsidRDefault="0023126F" w:rsidP="00300E68">
            <w:pPr>
              <w:jc w:val="center"/>
              <w:rPr>
                <w:b/>
              </w:rPr>
            </w:pPr>
            <w:r w:rsidRPr="00026A89">
              <w:rPr>
                <w:b/>
              </w:rPr>
              <w:t>КОРИСНИК УСЛУГЕ</w:t>
            </w:r>
          </w:p>
        </w:tc>
        <w:tc>
          <w:tcPr>
            <w:tcW w:w="1275" w:type="dxa"/>
            <w:shd w:val="clear" w:color="auto" w:fill="auto"/>
            <w:vAlign w:val="center"/>
          </w:tcPr>
          <w:p w14:paraId="7CF4E314" w14:textId="77777777" w:rsidR="0023126F" w:rsidRPr="00026A89" w:rsidRDefault="0023126F" w:rsidP="00300E68">
            <w:pPr>
              <w:jc w:val="center"/>
            </w:pPr>
          </w:p>
        </w:tc>
        <w:tc>
          <w:tcPr>
            <w:tcW w:w="4395" w:type="dxa"/>
            <w:shd w:val="clear" w:color="auto" w:fill="auto"/>
            <w:vAlign w:val="center"/>
            <w:hideMark/>
          </w:tcPr>
          <w:p w14:paraId="59B878F0" w14:textId="77777777" w:rsidR="0023126F" w:rsidRPr="00026A89" w:rsidRDefault="0023126F" w:rsidP="00300E68">
            <w:pPr>
              <w:jc w:val="center"/>
              <w:rPr>
                <w:b/>
              </w:rPr>
            </w:pPr>
            <w:r w:rsidRPr="00026A89">
              <w:rPr>
                <w:b/>
              </w:rPr>
              <w:t>ПРУЖАЛАЦ УСЛУГЕ</w:t>
            </w:r>
          </w:p>
        </w:tc>
      </w:tr>
      <w:tr w:rsidR="0023126F" w:rsidRPr="00A3178C" w14:paraId="591CDF0F" w14:textId="77777777" w:rsidTr="00300E68">
        <w:tc>
          <w:tcPr>
            <w:tcW w:w="4503" w:type="dxa"/>
            <w:shd w:val="clear" w:color="auto" w:fill="auto"/>
            <w:vAlign w:val="center"/>
            <w:hideMark/>
          </w:tcPr>
          <w:p w14:paraId="69BBCF7B" w14:textId="77777777" w:rsidR="0023126F" w:rsidRPr="00A3178C" w:rsidRDefault="0023126F" w:rsidP="00300E68">
            <w:pPr>
              <w:jc w:val="center"/>
            </w:pPr>
            <w:r w:rsidRPr="00A3178C">
              <w:t>Ј</w:t>
            </w:r>
            <w:r w:rsidRPr="00A3178C">
              <w:rPr>
                <w:lang w:val="sr-Cyrl-RS"/>
              </w:rPr>
              <w:t xml:space="preserve">авно предузеће </w:t>
            </w:r>
            <w:r w:rsidRPr="00A3178C">
              <w:t>„Електропривреда Србије“</w:t>
            </w:r>
            <w:r w:rsidRPr="00A3178C">
              <w:rPr>
                <w:lang w:val="sr-Cyrl-RS"/>
              </w:rPr>
              <w:t xml:space="preserve"> </w:t>
            </w:r>
            <w:r w:rsidRPr="00A3178C">
              <w:t>Београд</w:t>
            </w:r>
          </w:p>
          <w:p w14:paraId="6513A2A2" w14:textId="77777777" w:rsidR="0023126F" w:rsidRPr="00A3178C" w:rsidRDefault="0023126F" w:rsidP="00300E68">
            <w:pPr>
              <w:jc w:val="center"/>
            </w:pPr>
          </w:p>
        </w:tc>
        <w:tc>
          <w:tcPr>
            <w:tcW w:w="1275" w:type="dxa"/>
            <w:shd w:val="clear" w:color="auto" w:fill="auto"/>
            <w:vAlign w:val="center"/>
          </w:tcPr>
          <w:p w14:paraId="3D5311D8" w14:textId="77777777" w:rsidR="0023126F" w:rsidRPr="00A324E3" w:rsidRDefault="0023126F" w:rsidP="00300E68">
            <w:pPr>
              <w:jc w:val="center"/>
            </w:pPr>
          </w:p>
        </w:tc>
        <w:tc>
          <w:tcPr>
            <w:tcW w:w="4395" w:type="dxa"/>
            <w:shd w:val="clear" w:color="auto" w:fill="auto"/>
            <w:vAlign w:val="center"/>
          </w:tcPr>
          <w:p w14:paraId="36E06203" w14:textId="77777777" w:rsidR="0023126F" w:rsidRPr="00A3178C" w:rsidRDefault="0023126F" w:rsidP="00300E68">
            <w:pPr>
              <w:jc w:val="center"/>
            </w:pPr>
            <w:r w:rsidRPr="00A3178C">
              <w:t>Назив</w:t>
            </w:r>
          </w:p>
        </w:tc>
      </w:tr>
      <w:tr w:rsidR="0023126F" w:rsidRPr="00A3178C" w14:paraId="6E9E4341" w14:textId="77777777" w:rsidTr="00300E68">
        <w:tc>
          <w:tcPr>
            <w:tcW w:w="4503" w:type="dxa"/>
            <w:shd w:val="clear" w:color="auto" w:fill="auto"/>
            <w:vAlign w:val="center"/>
            <w:hideMark/>
          </w:tcPr>
          <w:p w14:paraId="43A637B6" w14:textId="77777777" w:rsidR="0023126F" w:rsidRPr="00A324E3" w:rsidRDefault="0023126F" w:rsidP="00300E68">
            <w:pPr>
              <w:jc w:val="center"/>
            </w:pPr>
            <w:r w:rsidRPr="00A324E3">
              <w:t>________________________</w:t>
            </w:r>
          </w:p>
        </w:tc>
        <w:tc>
          <w:tcPr>
            <w:tcW w:w="1275" w:type="dxa"/>
            <w:shd w:val="clear" w:color="auto" w:fill="auto"/>
            <w:vAlign w:val="center"/>
            <w:hideMark/>
          </w:tcPr>
          <w:p w14:paraId="5AB42538" w14:textId="77777777" w:rsidR="0023126F" w:rsidRPr="00A3178C" w:rsidRDefault="0023126F" w:rsidP="00300E68">
            <w:pPr>
              <w:jc w:val="center"/>
            </w:pPr>
            <w:r w:rsidRPr="00A3178C">
              <w:t>М.П.</w:t>
            </w:r>
          </w:p>
        </w:tc>
        <w:tc>
          <w:tcPr>
            <w:tcW w:w="4395" w:type="dxa"/>
            <w:shd w:val="clear" w:color="auto" w:fill="auto"/>
            <w:vAlign w:val="center"/>
            <w:hideMark/>
          </w:tcPr>
          <w:p w14:paraId="4C04C8F5" w14:textId="77777777" w:rsidR="0023126F" w:rsidRPr="00A3178C" w:rsidRDefault="0023126F" w:rsidP="00300E68">
            <w:pPr>
              <w:jc w:val="center"/>
            </w:pPr>
            <w:r w:rsidRPr="00A3178C">
              <w:t>_____________________________</w:t>
            </w:r>
          </w:p>
        </w:tc>
      </w:tr>
      <w:tr w:rsidR="0023126F" w:rsidRPr="00A3178C" w14:paraId="66FAF939" w14:textId="77777777" w:rsidTr="00300E68">
        <w:tc>
          <w:tcPr>
            <w:tcW w:w="4503" w:type="dxa"/>
            <w:shd w:val="clear" w:color="auto" w:fill="auto"/>
            <w:vAlign w:val="center"/>
            <w:hideMark/>
          </w:tcPr>
          <w:p w14:paraId="4887162A" w14:textId="77777777" w:rsidR="0023126F" w:rsidRPr="00A3178C" w:rsidRDefault="0023126F" w:rsidP="00300E68">
            <w:pPr>
              <w:jc w:val="center"/>
            </w:pPr>
            <w:r w:rsidRPr="00A3178C">
              <w:t>Милорад Грчић</w:t>
            </w:r>
          </w:p>
        </w:tc>
        <w:tc>
          <w:tcPr>
            <w:tcW w:w="1275" w:type="dxa"/>
            <w:shd w:val="clear" w:color="auto" w:fill="auto"/>
            <w:vAlign w:val="center"/>
          </w:tcPr>
          <w:p w14:paraId="016A2559" w14:textId="77777777" w:rsidR="0023126F" w:rsidRPr="00A324E3" w:rsidRDefault="0023126F" w:rsidP="00300E68">
            <w:pPr>
              <w:jc w:val="center"/>
            </w:pPr>
          </w:p>
        </w:tc>
        <w:tc>
          <w:tcPr>
            <w:tcW w:w="4395" w:type="dxa"/>
            <w:shd w:val="clear" w:color="auto" w:fill="auto"/>
            <w:vAlign w:val="center"/>
            <w:hideMark/>
          </w:tcPr>
          <w:p w14:paraId="602783DF" w14:textId="77777777" w:rsidR="0023126F" w:rsidRPr="00A3178C" w:rsidRDefault="0023126F" w:rsidP="00300E68">
            <w:pPr>
              <w:jc w:val="center"/>
            </w:pPr>
            <w:r w:rsidRPr="00A3178C">
              <w:t>име и презиме</w:t>
            </w:r>
          </w:p>
        </w:tc>
      </w:tr>
      <w:tr w:rsidR="0023126F" w:rsidRPr="00A3178C" w14:paraId="07F0C09C" w14:textId="77777777" w:rsidTr="00300E68">
        <w:tc>
          <w:tcPr>
            <w:tcW w:w="4503" w:type="dxa"/>
            <w:shd w:val="clear" w:color="auto" w:fill="auto"/>
            <w:vAlign w:val="center"/>
            <w:hideMark/>
          </w:tcPr>
          <w:p w14:paraId="4537E4A3" w14:textId="77777777" w:rsidR="0023126F" w:rsidRPr="00A3178C" w:rsidRDefault="0023126F" w:rsidP="00300E68">
            <w:pPr>
              <w:jc w:val="center"/>
            </w:pPr>
            <w:r w:rsidRPr="00A3178C">
              <w:rPr>
                <w:lang w:val="sr-Cyrl-CS"/>
              </w:rPr>
              <w:t>в.д. директора</w:t>
            </w:r>
          </w:p>
          <w:p w14:paraId="0C4B0E65" w14:textId="77777777" w:rsidR="0023126F" w:rsidRPr="00A324E3" w:rsidRDefault="0023126F" w:rsidP="00300E68">
            <w:pPr>
              <w:jc w:val="center"/>
            </w:pPr>
          </w:p>
        </w:tc>
        <w:tc>
          <w:tcPr>
            <w:tcW w:w="1275" w:type="dxa"/>
            <w:shd w:val="clear" w:color="auto" w:fill="auto"/>
            <w:vAlign w:val="center"/>
          </w:tcPr>
          <w:p w14:paraId="3673EF9D" w14:textId="77777777" w:rsidR="0023126F" w:rsidRPr="00A3178C" w:rsidRDefault="0023126F" w:rsidP="00300E68">
            <w:pPr>
              <w:jc w:val="center"/>
            </w:pPr>
          </w:p>
        </w:tc>
        <w:tc>
          <w:tcPr>
            <w:tcW w:w="4395" w:type="dxa"/>
            <w:shd w:val="clear" w:color="auto" w:fill="auto"/>
            <w:vAlign w:val="center"/>
          </w:tcPr>
          <w:p w14:paraId="18BC3959" w14:textId="77777777" w:rsidR="0023126F" w:rsidRPr="00A3178C" w:rsidRDefault="0023126F" w:rsidP="00300E68">
            <w:pPr>
              <w:jc w:val="center"/>
            </w:pPr>
            <w:r w:rsidRPr="00A3178C">
              <w:t>функција</w:t>
            </w:r>
          </w:p>
        </w:tc>
      </w:tr>
    </w:tbl>
    <w:p w14:paraId="3A19D9C5" w14:textId="77777777" w:rsidR="003A49ED" w:rsidRPr="005E0D49" w:rsidRDefault="003A49ED" w:rsidP="0023126F">
      <w:pPr>
        <w:pStyle w:val="KDParagraf"/>
        <w:spacing w:before="0"/>
        <w:rPr>
          <w:rFonts w:cs="Arial"/>
        </w:rPr>
      </w:pPr>
    </w:p>
    <w:p w14:paraId="0CC41DC8" w14:textId="77777777" w:rsidR="00A676E8" w:rsidRPr="005E0D49" w:rsidRDefault="00A676E8" w:rsidP="003A49ED">
      <w:pPr>
        <w:pStyle w:val="KDParagraf"/>
        <w:spacing w:before="0"/>
        <w:rPr>
          <w:rFonts w:cs="Arial"/>
        </w:rPr>
      </w:pPr>
    </w:p>
    <w:p w14:paraId="0CA4E466" w14:textId="77777777" w:rsidR="00BD7CFB" w:rsidRDefault="00BD7CFB" w:rsidP="003A49ED">
      <w:pPr>
        <w:pStyle w:val="KDParagraf"/>
        <w:spacing w:before="0"/>
        <w:rPr>
          <w:rFonts w:cs="Arial"/>
        </w:rPr>
      </w:pPr>
    </w:p>
    <w:p w14:paraId="20145FA7" w14:textId="77777777" w:rsidR="00D43E65" w:rsidRPr="005E0D49" w:rsidRDefault="00D43E65" w:rsidP="003A49ED">
      <w:pPr>
        <w:pStyle w:val="KDParagraf"/>
        <w:spacing w:before="0"/>
        <w:rPr>
          <w:rFonts w:cs="Arial"/>
        </w:rPr>
      </w:pPr>
    </w:p>
    <w:p w14:paraId="6389EB8A" w14:textId="77777777" w:rsidR="00BD7CFB" w:rsidRPr="005E0D49" w:rsidRDefault="00BD7CFB" w:rsidP="003A49ED">
      <w:pPr>
        <w:pStyle w:val="KDParagraf"/>
        <w:spacing w:before="0"/>
        <w:rPr>
          <w:rFonts w:cs="Arial"/>
        </w:rPr>
      </w:pPr>
    </w:p>
    <w:p w14:paraId="4138037A" w14:textId="77777777" w:rsidR="009436D6" w:rsidRPr="005E0D49" w:rsidRDefault="009436D6" w:rsidP="009436D6">
      <w:pPr>
        <w:jc w:val="center"/>
        <w:rPr>
          <w:rFonts w:cs="Arial"/>
          <w:b/>
          <w:color w:val="00B0F0"/>
          <w:lang w:val="sr-Cyrl-RS"/>
        </w:rPr>
      </w:pPr>
      <w:r w:rsidRPr="005E0D49">
        <w:rPr>
          <w:rFonts w:cs="Arial"/>
          <w:b/>
        </w:rPr>
        <w:lastRenderedPageBreak/>
        <w:t>Прилог о безбедности и здрављу на раду</w:t>
      </w:r>
      <w:r w:rsidRPr="005E0D49">
        <w:rPr>
          <w:rFonts w:cs="Arial"/>
          <w:b/>
          <w:lang w:val="sr-Cyrl-RS"/>
        </w:rPr>
        <w:t xml:space="preserve"> </w:t>
      </w:r>
    </w:p>
    <w:p w14:paraId="1CEA3E8E" w14:textId="77777777" w:rsidR="009436D6" w:rsidRPr="005E0D49" w:rsidRDefault="009436D6" w:rsidP="009436D6">
      <w:pPr>
        <w:rPr>
          <w:rFonts w:cs="Arial"/>
        </w:rPr>
      </w:pPr>
      <w:r w:rsidRPr="005E0D49">
        <w:rPr>
          <w:rFonts w:cs="Arial"/>
        </w:rPr>
        <w:t xml:space="preserve"> </w:t>
      </w:r>
    </w:p>
    <w:p w14:paraId="616EA241" w14:textId="77777777" w:rsidR="009436D6" w:rsidRPr="005E0D49" w:rsidRDefault="009436D6" w:rsidP="009436D6">
      <w:pPr>
        <w:rPr>
          <w:rFonts w:cs="Arial"/>
          <w:lang w:val="sr-Cyrl-RS"/>
        </w:rPr>
      </w:pPr>
      <w:r w:rsidRPr="005E0D49">
        <w:rPr>
          <w:rFonts w:cs="Arial"/>
        </w:rPr>
        <w:t xml:space="preserve">Уговор ................................................ бр. ............. </w:t>
      </w:r>
      <w:proofErr w:type="gramStart"/>
      <w:r w:rsidRPr="005E0D49">
        <w:rPr>
          <w:rFonts w:cs="Arial"/>
        </w:rPr>
        <w:t>од</w:t>
      </w:r>
      <w:proofErr w:type="gramEnd"/>
      <w:r w:rsidRPr="005E0D49">
        <w:rPr>
          <w:rFonts w:cs="Arial"/>
        </w:rPr>
        <w:t xml:space="preserve"> .........................године</w:t>
      </w:r>
      <w:r w:rsidRPr="005E0D49">
        <w:rPr>
          <w:rFonts w:cs="Arial"/>
          <w:lang w:val="sr-Cyrl-RS"/>
        </w:rPr>
        <w:t xml:space="preserve"> (даље: Прилог о БЗР)</w:t>
      </w:r>
    </w:p>
    <w:p w14:paraId="59A9F000" w14:textId="77777777" w:rsidR="009436D6" w:rsidRPr="005E0D49" w:rsidRDefault="009436D6" w:rsidP="009436D6">
      <w:pPr>
        <w:rPr>
          <w:rFonts w:cs="Arial"/>
          <w:lang w:val="sr-Cyrl-RS"/>
        </w:rPr>
      </w:pPr>
      <w:r w:rsidRPr="005E0D49">
        <w:rPr>
          <w:rFonts w:cs="Arial"/>
          <w:lang w:val="sr-Cyrl-RS"/>
        </w:rPr>
        <w:t>Корисник услуге</w:t>
      </w:r>
      <w:r w:rsidRPr="005E0D49">
        <w:rPr>
          <w:rFonts w:cs="Arial"/>
        </w:rPr>
        <w:t>: Јавно предузећа „Електропривреда Србије“, Београд, Улица царице Милице бр. 2</w:t>
      </w:r>
      <w:r w:rsidRPr="005E0D49">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5E0D49">
        <w:rPr>
          <w:rFonts w:cs="Arial"/>
          <w:lang w:val="sr-Cyrl-RS"/>
        </w:rPr>
        <w:t>директора  (</w:t>
      </w:r>
      <w:proofErr w:type="gramEnd"/>
      <w:r w:rsidRPr="005E0D49">
        <w:rPr>
          <w:rFonts w:cs="Arial"/>
          <w:lang w:val="sr-Cyrl-RS"/>
        </w:rPr>
        <w:t xml:space="preserve">у даљем тексту: Корисник услуге), </w:t>
      </w:r>
    </w:p>
    <w:p w14:paraId="67690ABC" w14:textId="77777777" w:rsidR="009436D6" w:rsidRPr="005E0D49" w:rsidRDefault="009436D6" w:rsidP="009436D6">
      <w:pPr>
        <w:rPr>
          <w:rFonts w:cs="Arial"/>
          <w:lang w:val="sr-Cyrl-RS"/>
        </w:rPr>
      </w:pPr>
    </w:p>
    <w:p w14:paraId="43CDCD3A" w14:textId="77777777" w:rsidR="009436D6" w:rsidRPr="005E0D49" w:rsidRDefault="009436D6" w:rsidP="009436D6">
      <w:pPr>
        <w:rPr>
          <w:rFonts w:cs="Arial"/>
          <w:lang w:val="sr-Cyrl-RS"/>
        </w:rPr>
      </w:pPr>
      <w:r w:rsidRPr="005E0D49">
        <w:rPr>
          <w:rFonts w:cs="Arial"/>
          <w:lang w:val="sr-Cyrl-RS"/>
        </w:rPr>
        <w:t>Пружалац услуге:________________(</w:t>
      </w:r>
      <w:r w:rsidRPr="005E0D49">
        <w:rPr>
          <w:rFonts w:cs="Arial"/>
          <w:i/>
          <w:lang w:val="sr-Cyrl-RS"/>
        </w:rPr>
        <w:t>назив</w:t>
      </w:r>
      <w:r w:rsidRPr="005E0D49">
        <w:rPr>
          <w:rFonts w:cs="Arial"/>
          <w:lang w:val="sr-Cyrl-RS"/>
        </w:rPr>
        <w:t>) из _______________(</w:t>
      </w:r>
      <w:r w:rsidRPr="005E0D49">
        <w:rPr>
          <w:rFonts w:cs="Arial"/>
          <w:i/>
          <w:lang w:val="sr-Cyrl-RS"/>
        </w:rPr>
        <w:t>седиште</w:t>
      </w:r>
      <w:r w:rsidRPr="005E0D49">
        <w:rPr>
          <w:rFonts w:cs="Arial"/>
          <w:lang w:val="sr-Cyrl-RS"/>
        </w:rPr>
        <w:t>), ул.________________________(</w:t>
      </w:r>
      <w:r w:rsidRPr="005E0D49">
        <w:rPr>
          <w:rFonts w:cs="Arial"/>
          <w:i/>
          <w:lang w:val="sr-Cyrl-RS"/>
        </w:rPr>
        <w:t>назив улице</w:t>
      </w:r>
      <w:r w:rsidRPr="005E0D49">
        <w:rPr>
          <w:rFonts w:cs="Arial"/>
          <w:lang w:val="sr-Cyrl-RS"/>
        </w:rPr>
        <w:t>), матични број: ___________, ПИБ _______________, текући рачун: ____________(</w:t>
      </w:r>
      <w:r w:rsidRPr="005E0D49">
        <w:rPr>
          <w:rFonts w:cs="Arial"/>
          <w:i/>
          <w:lang w:val="sr-Cyrl-RS"/>
        </w:rPr>
        <w:t>број текућег рачуна</w:t>
      </w:r>
      <w:r w:rsidRPr="005E0D49">
        <w:rPr>
          <w:rFonts w:cs="Arial"/>
          <w:lang w:val="sr-Cyrl-RS"/>
        </w:rPr>
        <w:t>), Банка_____________(</w:t>
      </w:r>
      <w:r w:rsidRPr="005E0D49">
        <w:rPr>
          <w:rFonts w:cs="Arial"/>
          <w:i/>
          <w:lang w:val="sr-Cyrl-RS"/>
        </w:rPr>
        <w:t>назив банке</w:t>
      </w:r>
      <w:r w:rsidRPr="005E0D49">
        <w:rPr>
          <w:rFonts w:cs="Arial"/>
          <w:lang w:val="sr-Cyrl-RS"/>
        </w:rPr>
        <w:t>), кога заступа _________________,  (</w:t>
      </w:r>
      <w:r w:rsidRPr="005E0D49">
        <w:rPr>
          <w:rFonts w:cs="Arial"/>
          <w:i/>
          <w:lang w:val="sr-Cyrl-RS"/>
        </w:rPr>
        <w:t>својство</w:t>
      </w:r>
      <w:r w:rsidRPr="005E0D49">
        <w:rPr>
          <w:rFonts w:cs="Arial"/>
          <w:lang w:val="sr-Cyrl-RS"/>
        </w:rPr>
        <w:t>), ____________________________(име и презиме), ___________(</w:t>
      </w:r>
      <w:r w:rsidRPr="005E0D49">
        <w:rPr>
          <w:rFonts w:cs="Arial"/>
          <w:i/>
          <w:lang w:val="sr-Cyrl-RS"/>
        </w:rPr>
        <w:t>функција</w:t>
      </w:r>
      <w:r w:rsidRPr="005E0D49">
        <w:rPr>
          <w:rFonts w:cs="Arial"/>
          <w:lang w:val="sr-Cyrl-RS"/>
        </w:rPr>
        <w:t xml:space="preserve">) (у даљем тексту Пружалац услуге), </w:t>
      </w:r>
    </w:p>
    <w:p w14:paraId="42B3273C" w14:textId="77777777" w:rsidR="009436D6" w:rsidRPr="005E0D49" w:rsidRDefault="009436D6" w:rsidP="009436D6">
      <w:pPr>
        <w:rPr>
          <w:rFonts w:cs="Arial"/>
          <w:lang w:val="sr-Cyrl-RS"/>
        </w:rPr>
      </w:pPr>
      <w:r w:rsidRPr="005E0D49">
        <w:rPr>
          <w:rFonts w:cs="Arial"/>
          <w:lang w:val="sr-Cyrl-RS"/>
        </w:rPr>
        <w:t>За потребе овог Прилога о БЗР заједно названи: Стране.</w:t>
      </w:r>
    </w:p>
    <w:p w14:paraId="68C117EC" w14:textId="77777777" w:rsidR="009436D6" w:rsidRPr="005E0D49" w:rsidRDefault="009436D6" w:rsidP="009436D6">
      <w:pPr>
        <w:rPr>
          <w:rFonts w:cs="Arial"/>
          <w:lang w:val="sr-Cyrl-RS"/>
        </w:rPr>
      </w:pPr>
      <w:r w:rsidRPr="005E0D49">
        <w:rPr>
          <w:rFonts w:cs="Arial"/>
          <w:lang w:val="sr-Cyrl-RS"/>
        </w:rPr>
        <w:t>Уводне одредбе:</w:t>
      </w:r>
    </w:p>
    <w:p w14:paraId="52BFB03F" w14:textId="77777777" w:rsidR="009436D6" w:rsidRPr="005E0D49" w:rsidRDefault="009436D6" w:rsidP="009436D6">
      <w:pPr>
        <w:rPr>
          <w:rFonts w:cs="Arial"/>
        </w:rPr>
      </w:pPr>
      <w:r w:rsidRPr="005E0D49">
        <w:rPr>
          <w:rFonts w:cs="Arial"/>
          <w:lang w:val="sr-Cyrl-RS"/>
        </w:rPr>
        <w:t>Стране</w:t>
      </w:r>
      <w:r w:rsidRPr="005E0D49">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5E0D49">
        <w:rPr>
          <w:rFonts w:cs="Arial"/>
          <w:lang w:val="sr-Cyrl-RS"/>
        </w:rPr>
        <w:t>услуге</w:t>
      </w:r>
      <w:r w:rsidRPr="005E0D49">
        <w:rPr>
          <w:rFonts w:cs="Arial"/>
        </w:rPr>
        <w:t xml:space="preserve"> кој</w:t>
      </w:r>
      <w:r w:rsidRPr="005E0D49">
        <w:rPr>
          <w:rFonts w:cs="Arial"/>
          <w:lang w:val="sr-Cyrl-RS"/>
        </w:rPr>
        <w:t>е</w:t>
      </w:r>
      <w:r w:rsidRPr="005E0D49">
        <w:rPr>
          <w:rFonts w:cs="Arial"/>
        </w:rPr>
        <w:t xml:space="preserve"> су предмет Уговора.</w:t>
      </w:r>
    </w:p>
    <w:p w14:paraId="0D0DF5FF" w14:textId="77777777" w:rsidR="009436D6" w:rsidRPr="005E0D49" w:rsidRDefault="009436D6" w:rsidP="009436D6">
      <w:pPr>
        <w:rPr>
          <w:rFonts w:cs="Arial"/>
        </w:rPr>
      </w:pPr>
      <w:r w:rsidRPr="005E0D49">
        <w:rPr>
          <w:rFonts w:cs="Arial"/>
          <w:lang w:val="sr-Cyrl-RS"/>
        </w:rPr>
        <w:t>Стране су сагласене</w:t>
      </w:r>
      <w:r w:rsidRPr="005E0D49">
        <w:rPr>
          <w:rFonts w:cs="Arial"/>
        </w:rPr>
        <w:t>:</w:t>
      </w:r>
    </w:p>
    <w:p w14:paraId="6BA300C4" w14:textId="77777777" w:rsidR="009436D6" w:rsidRPr="005E0D49" w:rsidRDefault="009436D6" w:rsidP="009436D6">
      <w:pPr>
        <w:ind w:hanging="284"/>
        <w:rPr>
          <w:rFonts w:cs="Arial"/>
        </w:rPr>
      </w:pPr>
      <w:r w:rsidRPr="005E0D49">
        <w:rPr>
          <w:rFonts w:cs="Arial"/>
        </w:rPr>
        <w:t xml:space="preserve">I Да је Пословна политика </w:t>
      </w:r>
      <w:r w:rsidRPr="005E0D49">
        <w:rPr>
          <w:rFonts w:cs="Arial"/>
          <w:lang w:val="sr-Cyrl-RS"/>
        </w:rPr>
        <w:t>Корисника услуге</w:t>
      </w:r>
      <w:r w:rsidRPr="005E0D49">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5E0D49">
        <w:rPr>
          <w:rFonts w:cs="Arial"/>
          <w:lang w:val="sr-Cyrl-RS"/>
        </w:rPr>
        <w:t>Корисника услуге</w:t>
      </w:r>
      <w:r w:rsidRPr="005E0D49">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5E0D49">
        <w:rPr>
          <w:rFonts w:cs="Arial"/>
          <w:lang w:val="sr-Cyrl-RS"/>
        </w:rPr>
        <w:t xml:space="preserve"> („Службени гласник РС“</w:t>
      </w:r>
      <w:r w:rsidRPr="005E0D49">
        <w:rPr>
          <w:rFonts w:cs="Arial"/>
        </w:rPr>
        <w:t>,</w:t>
      </w:r>
      <w:r w:rsidRPr="005E0D49">
        <w:rPr>
          <w:rFonts w:cs="Arial"/>
          <w:lang w:val="sr-Cyrl-RS"/>
        </w:rPr>
        <w:t xml:space="preserve"> бр. 101/2005 и 91/2015), (даље: Закон) као </w:t>
      </w:r>
      <w:r w:rsidRPr="005E0D49">
        <w:rPr>
          <w:rFonts w:cs="Arial"/>
        </w:rPr>
        <w:t xml:space="preserve"> и других прописа</w:t>
      </w:r>
      <w:r w:rsidRPr="005E0D49">
        <w:rPr>
          <w:rFonts w:cs="Arial"/>
          <w:lang w:val="sr-Cyrl-RS"/>
        </w:rPr>
        <w:t xml:space="preserve"> Републике Србије</w:t>
      </w:r>
      <w:r w:rsidRPr="005E0D49">
        <w:rPr>
          <w:rFonts w:cs="Arial"/>
        </w:rPr>
        <w:t xml:space="preserve"> и посебних аката </w:t>
      </w:r>
      <w:r w:rsidRPr="005E0D49">
        <w:rPr>
          <w:rFonts w:cs="Arial"/>
          <w:lang w:val="sr-Cyrl-RS"/>
        </w:rPr>
        <w:t>Корисника услуге</w:t>
      </w:r>
      <w:r w:rsidRPr="005E0D49">
        <w:rPr>
          <w:rFonts w:cs="Arial"/>
        </w:rPr>
        <w:t>, која регулишу ову материју.</w:t>
      </w:r>
    </w:p>
    <w:p w14:paraId="676143D4" w14:textId="77777777" w:rsidR="009436D6" w:rsidRPr="005E0D49" w:rsidRDefault="009436D6" w:rsidP="009436D6">
      <w:pPr>
        <w:ind w:hanging="284"/>
        <w:rPr>
          <w:rFonts w:cs="Arial"/>
        </w:rPr>
      </w:pPr>
    </w:p>
    <w:p w14:paraId="19741A1F" w14:textId="77777777" w:rsidR="009436D6" w:rsidRPr="005E0D49" w:rsidRDefault="009436D6" w:rsidP="009436D6">
      <w:pPr>
        <w:spacing w:before="0"/>
        <w:ind w:left="-284"/>
        <w:rPr>
          <w:rFonts w:cs="Arial"/>
        </w:rPr>
      </w:pPr>
      <w:r w:rsidRPr="005E0D49">
        <w:rPr>
          <w:rFonts w:cs="Arial"/>
        </w:rPr>
        <w:t xml:space="preserve">II   Да </w:t>
      </w:r>
      <w:r w:rsidRPr="005E0D49">
        <w:rPr>
          <w:rFonts w:cs="Arial"/>
          <w:lang w:val="sr-Cyrl-RS"/>
        </w:rPr>
        <w:t>Корисник услуге</w:t>
      </w:r>
      <w:r w:rsidRPr="005E0D49">
        <w:rPr>
          <w:rFonts w:cs="Arial"/>
        </w:rPr>
        <w:t xml:space="preserve"> захтева од Пружаоца услуге да се приликом пружања услуга     </w:t>
      </w:r>
    </w:p>
    <w:p w14:paraId="161AE5A4" w14:textId="77777777" w:rsidR="009436D6" w:rsidRPr="005E0D49" w:rsidRDefault="009436D6" w:rsidP="009436D6">
      <w:pPr>
        <w:spacing w:before="0"/>
        <w:rPr>
          <w:rFonts w:cs="Arial"/>
        </w:rPr>
      </w:pPr>
      <w:r w:rsidRPr="005E0D49">
        <w:rPr>
          <w:rFonts w:cs="Arial"/>
        </w:rPr>
        <w:t xml:space="preserve">које су предмет овог Уговора, доследно придржава Пословне политике </w:t>
      </w:r>
      <w:r w:rsidRPr="005E0D49">
        <w:rPr>
          <w:rFonts w:cs="Arial"/>
          <w:lang w:val="sr-Cyrl-RS"/>
        </w:rPr>
        <w:t>Корисника услуге</w:t>
      </w:r>
      <w:r w:rsidRPr="005E0D49">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5E0D49">
        <w:rPr>
          <w:rFonts w:cs="Arial"/>
          <w:lang w:val="sr-Cyrl-RS"/>
        </w:rPr>
        <w:t>Корисника услуге</w:t>
      </w:r>
      <w:r w:rsidRPr="005E0D49">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5E0D49">
        <w:rPr>
          <w:rFonts w:cs="Arial"/>
          <w:lang w:val="sr-Cyrl-RS"/>
        </w:rPr>
        <w:t xml:space="preserve">, као </w:t>
      </w:r>
      <w:r w:rsidRPr="005E0D49">
        <w:rPr>
          <w:rFonts w:cs="Arial"/>
        </w:rPr>
        <w:t xml:space="preserve"> и других прописа</w:t>
      </w:r>
      <w:r w:rsidRPr="005E0D49">
        <w:rPr>
          <w:rFonts w:cs="Arial"/>
          <w:lang w:val="sr-Cyrl-RS"/>
        </w:rPr>
        <w:t xml:space="preserve"> Републике Србије</w:t>
      </w:r>
      <w:r w:rsidRPr="005E0D49">
        <w:rPr>
          <w:rFonts w:cs="Arial"/>
        </w:rPr>
        <w:t xml:space="preserve"> и посебних аката </w:t>
      </w:r>
      <w:r w:rsidRPr="005E0D49">
        <w:rPr>
          <w:rFonts w:cs="Arial"/>
          <w:lang w:val="sr-Cyrl-RS"/>
        </w:rPr>
        <w:t>Корисника услуге</w:t>
      </w:r>
      <w:r w:rsidRPr="005E0D49">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0E877E8" w14:textId="77777777" w:rsidR="009436D6" w:rsidRPr="005E0D49" w:rsidRDefault="009436D6" w:rsidP="009436D6">
      <w:pPr>
        <w:rPr>
          <w:rFonts w:cs="Arial"/>
        </w:rPr>
      </w:pPr>
    </w:p>
    <w:p w14:paraId="114CC305" w14:textId="77777777" w:rsidR="009436D6" w:rsidRPr="005E0D49" w:rsidRDefault="009436D6" w:rsidP="009436D6">
      <w:pPr>
        <w:spacing w:before="0"/>
        <w:ind w:left="-284"/>
        <w:rPr>
          <w:rFonts w:cs="Arial"/>
        </w:rPr>
      </w:pPr>
      <w:proofErr w:type="gramStart"/>
      <w:r w:rsidRPr="005E0D49">
        <w:rPr>
          <w:rFonts w:cs="Arial"/>
        </w:rPr>
        <w:t>III  Да</w:t>
      </w:r>
      <w:proofErr w:type="gramEnd"/>
      <w:r w:rsidRPr="005E0D49">
        <w:rPr>
          <w:rFonts w:cs="Arial"/>
        </w:rPr>
        <w:t xml:space="preserve"> Пружалац услуге </w:t>
      </w:r>
      <w:r w:rsidRPr="005E0D49">
        <w:rPr>
          <w:rFonts w:cs="Arial"/>
          <w:lang w:val="sr-Cyrl-RS"/>
        </w:rPr>
        <w:t xml:space="preserve">прихвата </w:t>
      </w:r>
      <w:r w:rsidRPr="005E0D49">
        <w:rPr>
          <w:rFonts w:cs="Arial"/>
        </w:rPr>
        <w:t xml:space="preserve">захтеве </w:t>
      </w:r>
      <w:r w:rsidRPr="005E0D49">
        <w:rPr>
          <w:rFonts w:cs="Arial"/>
          <w:lang w:val="sr-Cyrl-RS"/>
        </w:rPr>
        <w:t>Корисника услуге</w:t>
      </w:r>
      <w:r w:rsidRPr="005E0D49">
        <w:rPr>
          <w:rFonts w:cs="Arial"/>
        </w:rPr>
        <w:t xml:space="preserve"> из тачке 2. Става  </w:t>
      </w:r>
    </w:p>
    <w:p w14:paraId="48E25216" w14:textId="77777777" w:rsidR="009436D6" w:rsidRPr="005E0D49" w:rsidRDefault="009436D6" w:rsidP="009436D6">
      <w:pPr>
        <w:spacing w:before="0"/>
        <w:rPr>
          <w:rFonts w:cs="Arial"/>
          <w:lang w:val="sr-Latn-RS"/>
        </w:rPr>
      </w:pPr>
      <w:r w:rsidRPr="005E0D49">
        <w:rPr>
          <w:rFonts w:cs="Arial"/>
        </w:rPr>
        <w:t xml:space="preserve"> </w:t>
      </w:r>
      <w:r w:rsidRPr="005E0D49">
        <w:rPr>
          <w:rFonts w:cs="Arial"/>
          <w:lang w:val="sr-Cyrl-RS"/>
        </w:rPr>
        <w:t>другогУводних одредби</w:t>
      </w:r>
    </w:p>
    <w:p w14:paraId="2D73E378" w14:textId="77777777" w:rsidR="009436D6" w:rsidRPr="005E0D49" w:rsidRDefault="009436D6" w:rsidP="009436D6">
      <w:pPr>
        <w:rPr>
          <w:rFonts w:cs="Arial"/>
        </w:rPr>
      </w:pPr>
    </w:p>
    <w:p w14:paraId="51EA4564"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 xml:space="preserve">Предмет овог Прилога o БЗР је дефинисање права </w:t>
      </w:r>
      <w:r w:rsidRPr="005E0D49">
        <w:rPr>
          <w:rFonts w:ascii="Arial" w:hAnsi="Arial" w:cs="Arial"/>
          <w:lang w:val="sr-Cyrl-RS"/>
        </w:rPr>
        <w:t>Корисника услуге</w:t>
      </w:r>
      <w:r w:rsidRPr="005E0D49">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374DC28" w14:textId="77777777" w:rsidR="009436D6" w:rsidRPr="005E0D49" w:rsidRDefault="009436D6" w:rsidP="009436D6">
      <w:pPr>
        <w:pStyle w:val="ListParagraph"/>
        <w:spacing w:before="0" w:after="0" w:line="240" w:lineRule="auto"/>
        <w:ind w:left="0"/>
        <w:rPr>
          <w:rFonts w:ascii="Arial" w:hAnsi="Arial" w:cs="Arial"/>
        </w:rPr>
      </w:pPr>
    </w:p>
    <w:p w14:paraId="552EA14E"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lastRenderedPageBreak/>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5E0D49">
        <w:rPr>
          <w:rFonts w:ascii="Arial" w:hAnsi="Arial" w:cs="Arial"/>
          <w:lang w:val="sr-Cyrl-RS"/>
        </w:rPr>
        <w:t>уговорних обавеза</w:t>
      </w:r>
      <w:r w:rsidRPr="005E0D49">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5E0D49">
        <w:rPr>
          <w:rFonts w:ascii="Arial" w:hAnsi="Arial" w:cs="Arial"/>
          <w:lang w:val="sr-Cyrl-RS"/>
        </w:rPr>
        <w:t xml:space="preserve"> који регулишу ову материју и </w:t>
      </w:r>
      <w:r w:rsidRPr="005E0D49">
        <w:rPr>
          <w:rFonts w:ascii="Arial" w:hAnsi="Arial" w:cs="Arial"/>
        </w:rPr>
        <w:t xml:space="preserve"> и интерним актима </w:t>
      </w:r>
      <w:r w:rsidRPr="005E0D49">
        <w:rPr>
          <w:rFonts w:ascii="Arial" w:hAnsi="Arial" w:cs="Arial"/>
          <w:lang w:val="sr-Cyrl-RS"/>
        </w:rPr>
        <w:t>Корисника услуге</w:t>
      </w:r>
      <w:r w:rsidRPr="005E0D49">
        <w:rPr>
          <w:rFonts w:ascii="Arial" w:hAnsi="Arial" w:cs="Arial"/>
        </w:rPr>
        <w:t>.</w:t>
      </w:r>
    </w:p>
    <w:p w14:paraId="78EEFEB4" w14:textId="77777777" w:rsidR="009436D6" w:rsidRPr="005E0D49" w:rsidRDefault="009436D6" w:rsidP="009436D6">
      <w:pPr>
        <w:rPr>
          <w:rFonts w:cs="Arial"/>
        </w:rPr>
      </w:pPr>
    </w:p>
    <w:p w14:paraId="03AE49A3"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5E0D49">
        <w:rPr>
          <w:rFonts w:ascii="Arial" w:hAnsi="Arial" w:cs="Arial"/>
          <w:lang w:val="sr-Cyrl-RS"/>
        </w:rPr>
        <w:t>пружање услуга</w:t>
      </w:r>
      <w:r w:rsidRPr="005E0D49">
        <w:rPr>
          <w:rFonts w:ascii="Arial" w:hAnsi="Arial" w:cs="Arial"/>
        </w:rPr>
        <w:t xml:space="preserve"> кој</w:t>
      </w:r>
      <w:r w:rsidRPr="005E0D49">
        <w:rPr>
          <w:rFonts w:ascii="Arial" w:hAnsi="Arial" w:cs="Arial"/>
          <w:lang w:val="sr-Cyrl-RS"/>
        </w:rPr>
        <w:t>е</w:t>
      </w:r>
      <w:r w:rsidRPr="005E0D49">
        <w:rPr>
          <w:rFonts w:ascii="Arial" w:hAnsi="Arial" w:cs="Arial"/>
        </w:rPr>
        <w:t xml:space="preserve"> су предмет Уговора, суседних објеката, пролазника или учесника у саобраћају.</w:t>
      </w:r>
    </w:p>
    <w:p w14:paraId="504BAAA3" w14:textId="77777777" w:rsidR="009436D6" w:rsidRPr="005E0D49" w:rsidRDefault="009436D6" w:rsidP="009436D6">
      <w:pPr>
        <w:spacing w:before="0"/>
        <w:rPr>
          <w:rFonts w:cs="Arial"/>
        </w:rPr>
      </w:pPr>
    </w:p>
    <w:p w14:paraId="01DE0071"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CC39EA1" w14:textId="77777777" w:rsidR="009436D6" w:rsidRPr="005E0D49" w:rsidRDefault="009436D6" w:rsidP="009436D6">
      <w:pPr>
        <w:pStyle w:val="ListParagraph"/>
        <w:rPr>
          <w:rFonts w:ascii="Arial" w:hAnsi="Arial" w:cs="Arial"/>
        </w:rPr>
      </w:pPr>
    </w:p>
    <w:p w14:paraId="37A96D71"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5E0D49">
        <w:rPr>
          <w:rFonts w:ascii="Arial" w:hAnsi="Arial" w:cs="Arial"/>
          <w:lang w:val="sr-Cyrl-RS"/>
        </w:rPr>
        <w:t>уговорних обавеза, као и приликом отјклањања недостатака у гарантном року,</w:t>
      </w:r>
      <w:r w:rsidRPr="005E0D49">
        <w:rPr>
          <w:rFonts w:ascii="Arial" w:hAnsi="Arial" w:cs="Arial"/>
        </w:rPr>
        <w:t xml:space="preserve"> придржавају свих правила, интерних стандарда, процедура, упутстава и инструкција о БЗР које важе код </w:t>
      </w:r>
      <w:r w:rsidRPr="005E0D49">
        <w:rPr>
          <w:rFonts w:ascii="Arial" w:hAnsi="Arial" w:cs="Arial"/>
          <w:lang w:val="sr-Cyrl-RS"/>
        </w:rPr>
        <w:t>Корисника услуге</w:t>
      </w:r>
      <w:r w:rsidRPr="005E0D49">
        <w:rPr>
          <w:rFonts w:ascii="Arial" w:hAnsi="Arial" w:cs="Arial"/>
        </w:rPr>
        <w:t>, а посебно су дужни да се придржавају следећих правила:</w:t>
      </w:r>
    </w:p>
    <w:p w14:paraId="79D8688E"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1. </w:t>
      </w:r>
      <w:proofErr w:type="gramStart"/>
      <w:r w:rsidRPr="005E0D49">
        <w:rPr>
          <w:rFonts w:cs="Arial"/>
        </w:rPr>
        <w:t>забрањено</w:t>
      </w:r>
      <w:proofErr w:type="gramEnd"/>
      <w:r w:rsidRPr="005E0D49">
        <w:rPr>
          <w:rFonts w:cs="Arial"/>
        </w:rPr>
        <w:t xml:space="preserve"> је избегавање примене и/или ометање спровођења мера БЗР;</w:t>
      </w:r>
    </w:p>
    <w:p w14:paraId="7E300DFD"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2. </w:t>
      </w:r>
      <w:proofErr w:type="gramStart"/>
      <w:r w:rsidRPr="005E0D49">
        <w:rPr>
          <w:rFonts w:cs="Arial"/>
        </w:rPr>
        <w:t>обавезно</w:t>
      </w:r>
      <w:proofErr w:type="gramEnd"/>
      <w:r w:rsidRPr="005E0D49">
        <w:rPr>
          <w:rFonts w:cs="Arial"/>
        </w:rPr>
        <w:t xml:space="preserve"> је поштовање правила коришћења средстава и опреме за личну заштиту на раду;</w:t>
      </w:r>
    </w:p>
    <w:p w14:paraId="14958D3D"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3. </w:t>
      </w:r>
      <w:proofErr w:type="gramStart"/>
      <w:r w:rsidRPr="005E0D49">
        <w:rPr>
          <w:rFonts w:cs="Arial"/>
        </w:rPr>
        <w:t>процедуре</w:t>
      </w:r>
      <w:proofErr w:type="gramEnd"/>
      <w:r w:rsidRPr="005E0D49">
        <w:rPr>
          <w:rFonts w:cs="Arial"/>
        </w:rPr>
        <w:t xml:space="preserve"> </w:t>
      </w:r>
      <w:r w:rsidRPr="005E0D49">
        <w:rPr>
          <w:rFonts w:cs="Arial"/>
          <w:lang w:val="sr-Cyrl-RS"/>
        </w:rPr>
        <w:t>Корисника услуге</w:t>
      </w:r>
      <w:r w:rsidRPr="005E0D49">
        <w:rPr>
          <w:rFonts w:cs="Arial"/>
        </w:rPr>
        <w:t xml:space="preserve"> за спровођење система контроле приступа и дозвола за рад увек морају да буду испоштоване;</w:t>
      </w:r>
    </w:p>
    <w:p w14:paraId="4858070B"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4. </w:t>
      </w:r>
      <w:proofErr w:type="gramStart"/>
      <w:r w:rsidRPr="005E0D49">
        <w:rPr>
          <w:rFonts w:cs="Arial"/>
        </w:rPr>
        <w:t>процедуре</w:t>
      </w:r>
      <w:proofErr w:type="gramEnd"/>
      <w:r w:rsidRPr="005E0D49">
        <w:rPr>
          <w:rFonts w:cs="Arial"/>
        </w:rPr>
        <w:t xml:space="preserve"> за изолацију и закључавање извора енергије и радних флуида увек морају да буду испоштоване;</w:t>
      </w:r>
    </w:p>
    <w:p w14:paraId="74131F70"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5. </w:t>
      </w:r>
      <w:proofErr w:type="gramStart"/>
      <w:r w:rsidRPr="005E0D49">
        <w:rPr>
          <w:rFonts w:cs="Arial"/>
        </w:rPr>
        <w:t>најстроже</w:t>
      </w:r>
      <w:proofErr w:type="gramEnd"/>
      <w:r w:rsidRPr="005E0D49">
        <w:rPr>
          <w:rFonts w:cs="Arial"/>
        </w:rPr>
        <w:t xml:space="preserve"> је забрањен улазак, боравак или рад, на територији и у просторијама </w:t>
      </w:r>
      <w:r w:rsidRPr="005E0D49">
        <w:rPr>
          <w:rFonts w:cs="Arial"/>
          <w:lang w:val="sr-Cyrl-RS"/>
        </w:rPr>
        <w:t>Корисника услуге</w:t>
      </w:r>
      <w:r w:rsidRPr="005E0D49">
        <w:rPr>
          <w:rFonts w:cs="Arial"/>
        </w:rPr>
        <w:t>, под утицајем алкохола или других психоактивних супстанци;</w:t>
      </w:r>
    </w:p>
    <w:p w14:paraId="1CAA01DA" w14:textId="77777777" w:rsidR="009436D6" w:rsidRPr="005E0D49" w:rsidRDefault="009436D6" w:rsidP="009436D6">
      <w:pPr>
        <w:spacing w:before="0"/>
        <w:rPr>
          <w:rFonts w:cs="Arial"/>
        </w:rPr>
      </w:pPr>
      <w:r w:rsidRPr="005E0D49">
        <w:rPr>
          <w:rFonts w:cs="Arial"/>
          <w:lang w:val="sr-Cyrl-RS"/>
        </w:rPr>
        <w:t>5.</w:t>
      </w:r>
      <w:r w:rsidRPr="005E0D49">
        <w:rPr>
          <w:rFonts w:cs="Arial"/>
        </w:rPr>
        <w:t xml:space="preserve">6. </w:t>
      </w:r>
      <w:proofErr w:type="gramStart"/>
      <w:r w:rsidRPr="005E0D49">
        <w:rPr>
          <w:rFonts w:cs="Arial"/>
        </w:rPr>
        <w:t>забрањено</w:t>
      </w:r>
      <w:proofErr w:type="gramEnd"/>
      <w:r w:rsidRPr="005E0D49">
        <w:rPr>
          <w:rFonts w:cs="Arial"/>
        </w:rPr>
        <w:t xml:space="preserve"> је уношење оружја унутар локација </w:t>
      </w:r>
      <w:r w:rsidRPr="005E0D49">
        <w:rPr>
          <w:rFonts w:cs="Arial"/>
          <w:lang w:val="sr-Cyrl-RS"/>
        </w:rPr>
        <w:t>Корисника услуге</w:t>
      </w:r>
      <w:r w:rsidRPr="005E0D49">
        <w:rPr>
          <w:rFonts w:cs="Arial"/>
        </w:rPr>
        <w:t>, као и неовлашћено фотографисање;</w:t>
      </w:r>
    </w:p>
    <w:p w14:paraId="4115CCE8" w14:textId="77777777" w:rsidR="009436D6" w:rsidRPr="005E0D49" w:rsidRDefault="009436D6" w:rsidP="009436D6">
      <w:pPr>
        <w:spacing w:before="0"/>
        <w:rPr>
          <w:rFonts w:cs="Arial"/>
          <w:lang w:val="sr-Cyrl-RS"/>
        </w:rPr>
      </w:pPr>
      <w:r w:rsidRPr="005E0D49">
        <w:rPr>
          <w:rFonts w:cs="Arial"/>
          <w:lang w:val="sr-Cyrl-RS"/>
        </w:rPr>
        <w:t>5.</w:t>
      </w:r>
      <w:r w:rsidRPr="005E0D49">
        <w:rPr>
          <w:rFonts w:cs="Arial"/>
        </w:rPr>
        <w:t xml:space="preserve">7. </w:t>
      </w:r>
      <w:proofErr w:type="gramStart"/>
      <w:r w:rsidRPr="005E0D49">
        <w:rPr>
          <w:rFonts w:cs="Arial"/>
        </w:rPr>
        <w:t>обавезно</w:t>
      </w:r>
      <w:proofErr w:type="gramEnd"/>
      <w:r w:rsidRPr="005E0D49">
        <w:rPr>
          <w:rFonts w:cs="Arial"/>
        </w:rPr>
        <w:t xml:space="preserve"> је придржавање правила и сигнализације безбедности у саобраћају.</w:t>
      </w:r>
    </w:p>
    <w:p w14:paraId="7C62A968" w14:textId="77777777" w:rsidR="009436D6" w:rsidRPr="005E0D49" w:rsidRDefault="009436D6" w:rsidP="009436D6">
      <w:pPr>
        <w:spacing w:after="120"/>
        <w:ind w:left="360"/>
        <w:rPr>
          <w:rFonts w:cs="Arial"/>
          <w:lang w:val="sr-Cyrl-RS"/>
        </w:rPr>
      </w:pPr>
    </w:p>
    <w:p w14:paraId="700A05C5" w14:textId="77777777" w:rsidR="009436D6" w:rsidRPr="005E0D49" w:rsidRDefault="009436D6" w:rsidP="009436D6">
      <w:pPr>
        <w:pStyle w:val="ListParagraph"/>
        <w:numPr>
          <w:ilvl w:val="0"/>
          <w:numId w:val="42"/>
        </w:numPr>
        <w:spacing w:before="0" w:after="0" w:line="240" w:lineRule="auto"/>
        <w:ind w:left="0" w:hanging="284"/>
        <w:rPr>
          <w:rFonts w:ascii="Arial" w:hAnsi="Arial" w:cs="Arial"/>
          <w:lang w:val="sr-Cyrl-RS"/>
        </w:rPr>
      </w:pPr>
      <w:r w:rsidRPr="005E0D49">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5E0D49">
        <w:rPr>
          <w:rFonts w:ascii="Arial" w:hAnsi="Arial" w:cs="Arial"/>
          <w:lang w:val="sr-Cyrl-RS"/>
        </w:rPr>
        <w:t xml:space="preserve"> </w:t>
      </w:r>
      <w:r w:rsidRPr="005E0D49">
        <w:rPr>
          <w:rFonts w:ascii="Arial" w:hAnsi="Arial" w:cs="Arial"/>
        </w:rPr>
        <w:t xml:space="preserve">У случају непоштовања правила БЗР, </w:t>
      </w:r>
      <w:r w:rsidRPr="005E0D49">
        <w:rPr>
          <w:rFonts w:ascii="Arial" w:hAnsi="Arial" w:cs="Arial"/>
          <w:lang w:val="sr-Cyrl-RS"/>
        </w:rPr>
        <w:t>Корисник услуге</w:t>
      </w:r>
      <w:r w:rsidRPr="005E0D49">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B8C54AC" w14:textId="77777777" w:rsidR="009436D6" w:rsidRPr="005E0D49" w:rsidRDefault="009436D6" w:rsidP="009436D6">
      <w:pPr>
        <w:pStyle w:val="ListParagraph"/>
        <w:spacing w:before="0" w:after="0" w:line="240" w:lineRule="auto"/>
        <w:ind w:left="0"/>
        <w:rPr>
          <w:rFonts w:ascii="Arial" w:hAnsi="Arial" w:cs="Arial"/>
          <w:lang w:val="sr-Cyrl-RS"/>
        </w:rPr>
      </w:pPr>
    </w:p>
    <w:p w14:paraId="619918EF"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5E0D49">
        <w:rPr>
          <w:rFonts w:ascii="Arial" w:hAnsi="Arial" w:cs="Arial"/>
          <w:lang w:val="sr-Cyrl-RS"/>
        </w:rPr>
        <w:t xml:space="preserve">Законом, као </w:t>
      </w:r>
      <w:proofErr w:type="gramStart"/>
      <w:r w:rsidRPr="005E0D49">
        <w:rPr>
          <w:rFonts w:ascii="Arial" w:hAnsi="Arial" w:cs="Arial"/>
          <w:lang w:val="sr-Cyrl-RS"/>
        </w:rPr>
        <w:t xml:space="preserve">и  </w:t>
      </w:r>
      <w:r w:rsidRPr="005E0D49">
        <w:rPr>
          <w:rFonts w:ascii="Arial" w:hAnsi="Arial" w:cs="Arial"/>
        </w:rPr>
        <w:t>прописима</w:t>
      </w:r>
      <w:proofErr w:type="gramEnd"/>
      <w:r w:rsidRPr="005E0D49">
        <w:rPr>
          <w:rFonts w:ascii="Arial" w:hAnsi="Arial" w:cs="Arial"/>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5E0D49">
        <w:rPr>
          <w:rFonts w:ascii="Arial" w:hAnsi="Arial" w:cs="Arial"/>
          <w:lang w:val="sr-Cyrl-RS"/>
        </w:rPr>
        <w:t xml:space="preserve">у Републици Србији, који регулишу ову материју и   </w:t>
      </w:r>
      <w:r w:rsidRPr="005E0D49">
        <w:rPr>
          <w:rFonts w:ascii="Arial" w:hAnsi="Arial" w:cs="Arial"/>
        </w:rPr>
        <w:t xml:space="preserve">интерним </w:t>
      </w:r>
      <w:r w:rsidRPr="005E0D49">
        <w:rPr>
          <w:rFonts w:ascii="Arial" w:hAnsi="Arial" w:cs="Arial"/>
          <w:lang w:val="sr-Cyrl-RS"/>
        </w:rPr>
        <w:t>актима</w:t>
      </w:r>
      <w:r w:rsidRPr="005E0D49">
        <w:rPr>
          <w:rFonts w:ascii="Arial" w:hAnsi="Arial" w:cs="Arial"/>
        </w:rPr>
        <w:t xml:space="preserve"> </w:t>
      </w:r>
      <w:r w:rsidRPr="005E0D49">
        <w:rPr>
          <w:rFonts w:ascii="Arial" w:hAnsi="Arial" w:cs="Arial"/>
          <w:lang w:val="sr-Cyrl-RS"/>
        </w:rPr>
        <w:t>Корисника услуге.</w:t>
      </w:r>
    </w:p>
    <w:p w14:paraId="495E697B" w14:textId="77777777" w:rsidR="009436D6" w:rsidRPr="005E0D49" w:rsidRDefault="009436D6" w:rsidP="009436D6">
      <w:pPr>
        <w:spacing w:before="0"/>
        <w:rPr>
          <w:rFonts w:cs="Arial"/>
        </w:rPr>
      </w:pPr>
    </w:p>
    <w:p w14:paraId="460179A9" w14:textId="77777777" w:rsidR="009436D6" w:rsidRPr="005E0D49" w:rsidRDefault="009436D6" w:rsidP="009436D6">
      <w:pPr>
        <w:pStyle w:val="ListParagraph"/>
        <w:numPr>
          <w:ilvl w:val="0"/>
          <w:numId w:val="42"/>
        </w:numPr>
        <w:spacing w:before="0" w:after="0" w:line="240" w:lineRule="auto"/>
        <w:ind w:left="0" w:hanging="284"/>
        <w:rPr>
          <w:rFonts w:ascii="Arial" w:hAnsi="Arial" w:cs="Arial"/>
        </w:rPr>
      </w:pPr>
      <w:r w:rsidRPr="005E0D49">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w:t>
      </w:r>
      <w:r w:rsidRPr="005E0D49">
        <w:rPr>
          <w:rFonts w:ascii="Arial" w:hAnsi="Arial" w:cs="Arial"/>
        </w:rPr>
        <w:lastRenderedPageBreak/>
        <w:t xml:space="preserve">законским прописима из области БЗР, као и свим другим прописима и важећим стандардима у Републици Србији односно интерним актима </w:t>
      </w:r>
      <w:r w:rsidRPr="005E0D49">
        <w:rPr>
          <w:rFonts w:ascii="Arial" w:hAnsi="Arial" w:cs="Arial"/>
          <w:lang w:val="sr-Cyrl-RS"/>
        </w:rPr>
        <w:t>Корисника услуге</w:t>
      </w:r>
      <w:r w:rsidRPr="005E0D49">
        <w:rPr>
          <w:rFonts w:ascii="Arial" w:hAnsi="Arial" w:cs="Arial"/>
        </w:rPr>
        <w:t>.</w:t>
      </w:r>
    </w:p>
    <w:p w14:paraId="41A52A67" w14:textId="77777777" w:rsidR="009436D6" w:rsidRPr="005E0D49" w:rsidRDefault="009436D6" w:rsidP="009436D6">
      <w:pPr>
        <w:spacing w:before="0"/>
        <w:rPr>
          <w:rFonts w:cs="Arial"/>
        </w:rPr>
      </w:pPr>
      <w:r w:rsidRPr="005E0D49">
        <w:rPr>
          <w:rFonts w:cs="Arial"/>
        </w:rPr>
        <w:t xml:space="preserve">Уколико </w:t>
      </w:r>
      <w:r w:rsidRPr="005E0D49">
        <w:rPr>
          <w:rFonts w:cs="Arial"/>
          <w:lang w:val="sr-Cyrl-RS"/>
        </w:rPr>
        <w:t>Корисник услуге</w:t>
      </w:r>
      <w:r w:rsidRPr="005E0D49">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5E0D49">
        <w:rPr>
          <w:rFonts w:cs="Arial"/>
          <w:lang w:val="sr-Cyrl-RS"/>
        </w:rPr>
        <w:t xml:space="preserve"> средстава за рад</w:t>
      </w:r>
      <w:r w:rsidRPr="005E0D49">
        <w:rPr>
          <w:rFonts w:cs="Arial"/>
        </w:rPr>
        <w:t xml:space="preserve"> на локацију </w:t>
      </w:r>
      <w:r w:rsidRPr="005E0D49">
        <w:rPr>
          <w:rFonts w:cs="Arial"/>
          <w:lang w:val="sr-Cyrl-RS"/>
        </w:rPr>
        <w:t>Корисника услуге</w:t>
      </w:r>
      <w:r w:rsidRPr="005E0D49">
        <w:rPr>
          <w:rFonts w:cs="Arial"/>
        </w:rPr>
        <w:t xml:space="preserve"> неће бити дозвољено.</w:t>
      </w:r>
    </w:p>
    <w:p w14:paraId="78587B5E" w14:textId="77777777" w:rsidR="009436D6" w:rsidRPr="005E0D49" w:rsidRDefault="009436D6" w:rsidP="009436D6">
      <w:pPr>
        <w:spacing w:before="0"/>
        <w:rPr>
          <w:rFonts w:cs="Arial"/>
        </w:rPr>
      </w:pPr>
    </w:p>
    <w:p w14:paraId="7581D010" w14:textId="77777777" w:rsidR="009436D6" w:rsidRPr="005E0D49" w:rsidRDefault="009436D6" w:rsidP="009436D6">
      <w:pPr>
        <w:pStyle w:val="ListParagraph"/>
        <w:numPr>
          <w:ilvl w:val="0"/>
          <w:numId w:val="42"/>
        </w:numPr>
        <w:spacing w:before="0" w:after="0" w:line="240" w:lineRule="auto"/>
        <w:ind w:left="0" w:hanging="357"/>
        <w:rPr>
          <w:rFonts w:ascii="Arial" w:hAnsi="Arial" w:cs="Arial"/>
          <w:lang w:val="sr-Cyrl-RS"/>
        </w:rPr>
      </w:pPr>
      <w:r w:rsidRPr="005E0D49">
        <w:rPr>
          <w:rFonts w:ascii="Arial" w:hAnsi="Arial" w:cs="Arial"/>
        </w:rPr>
        <w:t xml:space="preserve">Пружалац услуге је дужан да </w:t>
      </w:r>
      <w:r w:rsidRPr="005E0D49">
        <w:rPr>
          <w:rFonts w:ascii="Arial" w:hAnsi="Arial" w:cs="Arial"/>
          <w:lang w:val="sr-Cyrl-RS"/>
        </w:rPr>
        <w:t>Кориснику услуге</w:t>
      </w:r>
      <w:r w:rsidRPr="005E0D49">
        <w:rPr>
          <w:rFonts w:ascii="Arial" w:hAnsi="Arial" w:cs="Arial"/>
        </w:rPr>
        <w:t xml:space="preserve"> најкасније </w:t>
      </w:r>
      <w:r w:rsidRPr="005E0D49">
        <w:rPr>
          <w:rFonts w:ascii="Arial" w:hAnsi="Arial" w:cs="Arial"/>
          <w:lang w:val="sr-Cyrl-RS"/>
        </w:rPr>
        <w:t xml:space="preserve">3 (словима: </w:t>
      </w:r>
      <w:r w:rsidRPr="005E0D49">
        <w:rPr>
          <w:rFonts w:ascii="Arial" w:hAnsi="Arial" w:cs="Arial"/>
        </w:rPr>
        <w:t>три</w:t>
      </w:r>
      <w:r w:rsidRPr="005E0D49">
        <w:rPr>
          <w:rFonts w:ascii="Arial" w:hAnsi="Arial" w:cs="Arial"/>
          <w:lang w:val="sr-Cyrl-RS"/>
        </w:rPr>
        <w:t>)</w:t>
      </w:r>
      <w:r w:rsidRPr="005E0D49">
        <w:rPr>
          <w:rFonts w:ascii="Arial" w:hAnsi="Arial" w:cs="Arial"/>
        </w:rPr>
        <w:t xml:space="preserve"> дана пре датума почетка </w:t>
      </w:r>
      <w:r w:rsidRPr="005E0D49">
        <w:rPr>
          <w:rFonts w:ascii="Arial" w:hAnsi="Arial" w:cs="Arial"/>
          <w:lang w:val="sr-Cyrl-RS"/>
        </w:rPr>
        <w:t>пружања услуге</w:t>
      </w:r>
      <w:r w:rsidRPr="005E0D49">
        <w:rPr>
          <w:rFonts w:ascii="Arial" w:hAnsi="Arial" w:cs="Arial"/>
        </w:rPr>
        <w:t xml:space="preserve"> достави</w:t>
      </w:r>
      <w:r w:rsidRPr="005E0D49">
        <w:rPr>
          <w:rFonts w:ascii="Arial" w:hAnsi="Arial" w:cs="Arial"/>
          <w:lang w:val="sr-Cyrl-RS"/>
        </w:rPr>
        <w:t>:</w:t>
      </w:r>
    </w:p>
    <w:p w14:paraId="1017ED07" w14:textId="77777777" w:rsidR="009436D6" w:rsidRPr="005E0D49" w:rsidRDefault="009436D6" w:rsidP="009436D6">
      <w:pPr>
        <w:spacing w:before="0"/>
        <w:rPr>
          <w:rFonts w:cs="Arial"/>
        </w:rPr>
      </w:pPr>
      <w:r w:rsidRPr="005E0D49">
        <w:rPr>
          <w:rFonts w:cs="Arial"/>
          <w:lang w:val="sr-Cyrl-RS"/>
        </w:rPr>
        <w:t>9.</w:t>
      </w:r>
      <w:r w:rsidRPr="005E0D49">
        <w:rPr>
          <w:rFonts w:cs="Arial"/>
        </w:rPr>
        <w:t xml:space="preserve">1. </w:t>
      </w:r>
      <w:proofErr w:type="gramStart"/>
      <w:r w:rsidRPr="005E0D49">
        <w:rPr>
          <w:rFonts w:cs="Arial"/>
        </w:rPr>
        <w:t>списак</w:t>
      </w:r>
      <w:proofErr w:type="gramEnd"/>
      <w:r w:rsidRPr="005E0D49">
        <w:rPr>
          <w:rFonts w:cs="Arial"/>
        </w:rPr>
        <w:t xml:space="preserve"> лица са њиховим својеручно потписаним изјавама</w:t>
      </w:r>
      <w:r w:rsidRPr="005E0D49">
        <w:rPr>
          <w:rFonts w:cs="Arial"/>
          <w:lang w:val="sr-Cyrl-RS"/>
        </w:rPr>
        <w:t xml:space="preserve"> на околност да су </w:t>
      </w:r>
      <w:r w:rsidRPr="005E0D49">
        <w:rPr>
          <w:rFonts w:cs="Arial"/>
        </w:rPr>
        <w:t xml:space="preserve"> упознати са обавезама у складу са тачком 4. </w:t>
      </w:r>
      <w:proofErr w:type="gramStart"/>
      <w:r w:rsidRPr="005E0D49">
        <w:rPr>
          <w:rFonts w:cs="Arial"/>
        </w:rPr>
        <w:t>овог</w:t>
      </w:r>
      <w:proofErr w:type="gramEnd"/>
      <w:r w:rsidRPr="005E0D49">
        <w:rPr>
          <w:rFonts w:cs="Arial"/>
        </w:rPr>
        <w:t xml:space="preserve"> Прилога о БЗР,</w:t>
      </w:r>
    </w:p>
    <w:p w14:paraId="00ECD8B9" w14:textId="77777777" w:rsidR="009436D6" w:rsidRPr="005E0D49" w:rsidRDefault="009436D6" w:rsidP="009436D6">
      <w:pPr>
        <w:spacing w:before="0"/>
        <w:rPr>
          <w:rFonts w:cs="Arial"/>
        </w:rPr>
      </w:pPr>
      <w:r w:rsidRPr="005E0D49">
        <w:rPr>
          <w:rFonts w:cs="Arial"/>
          <w:lang w:val="sr-Cyrl-RS"/>
        </w:rPr>
        <w:t>9.</w:t>
      </w:r>
      <w:r w:rsidRPr="005E0D49">
        <w:rPr>
          <w:rFonts w:cs="Arial"/>
        </w:rPr>
        <w:t xml:space="preserve">2. </w:t>
      </w:r>
      <w:proofErr w:type="gramStart"/>
      <w:r w:rsidRPr="005E0D49">
        <w:rPr>
          <w:rFonts w:cs="Arial"/>
        </w:rPr>
        <w:t>списак</w:t>
      </w:r>
      <w:proofErr w:type="gramEnd"/>
      <w:r w:rsidRPr="005E0D49">
        <w:rPr>
          <w:rFonts w:cs="Arial"/>
        </w:rPr>
        <w:t xml:space="preserve"> средстава за рад која ће бити ангажована за </w:t>
      </w:r>
      <w:r w:rsidRPr="005E0D49">
        <w:rPr>
          <w:rFonts w:cs="Arial"/>
          <w:lang w:val="sr-Cyrl-RS"/>
        </w:rPr>
        <w:t>пружање услуге,</w:t>
      </w:r>
      <w:r w:rsidRPr="005E0D49">
        <w:rPr>
          <w:rFonts w:cs="Arial"/>
        </w:rPr>
        <w:t xml:space="preserve"> и</w:t>
      </w:r>
    </w:p>
    <w:p w14:paraId="1942E702" w14:textId="77777777" w:rsidR="009436D6" w:rsidRPr="005E0D49" w:rsidRDefault="009436D6" w:rsidP="009436D6">
      <w:pPr>
        <w:spacing w:before="0"/>
        <w:rPr>
          <w:rFonts w:cs="Arial"/>
        </w:rPr>
      </w:pPr>
      <w:r w:rsidRPr="005E0D49">
        <w:rPr>
          <w:rFonts w:cs="Arial"/>
          <w:lang w:val="sr-Cyrl-RS"/>
        </w:rPr>
        <w:t>9.</w:t>
      </w:r>
      <w:r w:rsidRPr="005E0D49">
        <w:rPr>
          <w:rFonts w:cs="Arial"/>
        </w:rPr>
        <w:t xml:space="preserve">3. </w:t>
      </w:r>
      <w:proofErr w:type="gramStart"/>
      <w:r w:rsidRPr="005E0D49">
        <w:rPr>
          <w:rFonts w:cs="Arial"/>
        </w:rPr>
        <w:t>податке</w:t>
      </w:r>
      <w:proofErr w:type="gramEnd"/>
      <w:r w:rsidRPr="005E0D49">
        <w:rPr>
          <w:rFonts w:cs="Arial"/>
        </w:rPr>
        <w:t xml:space="preserve"> о лицу за </w:t>
      </w:r>
      <w:r w:rsidRPr="005E0D49">
        <w:rPr>
          <w:rFonts w:cs="Arial"/>
          <w:lang w:val="sr-Cyrl-RS"/>
        </w:rPr>
        <w:t>БЗР</w:t>
      </w:r>
      <w:r w:rsidRPr="005E0D49">
        <w:rPr>
          <w:rFonts w:cs="Arial"/>
        </w:rPr>
        <w:t xml:space="preserve"> код Пружа</w:t>
      </w:r>
      <w:r w:rsidRPr="005E0D49">
        <w:rPr>
          <w:rFonts w:cs="Arial"/>
          <w:lang w:val="sr-Cyrl-RS"/>
        </w:rPr>
        <w:t>оца</w:t>
      </w:r>
      <w:r w:rsidRPr="005E0D49">
        <w:rPr>
          <w:rFonts w:cs="Arial"/>
        </w:rPr>
        <w:t xml:space="preserve"> услуге. </w:t>
      </w:r>
    </w:p>
    <w:p w14:paraId="36A4FB3D" w14:textId="77777777" w:rsidR="009436D6" w:rsidRPr="005E0D49" w:rsidRDefault="009436D6" w:rsidP="009436D6">
      <w:pPr>
        <w:spacing w:before="0"/>
        <w:rPr>
          <w:rFonts w:cs="Arial"/>
        </w:rPr>
      </w:pPr>
      <w:r w:rsidRPr="005E0D49">
        <w:rPr>
          <w:rFonts w:cs="Arial"/>
        </w:rPr>
        <w:t xml:space="preserve">Уз списак лица из става </w:t>
      </w:r>
      <w:r w:rsidRPr="005E0D49">
        <w:rPr>
          <w:rFonts w:cs="Arial"/>
          <w:lang w:val="sr-Cyrl-RS"/>
        </w:rPr>
        <w:t>9.1</w:t>
      </w:r>
      <w:r w:rsidRPr="005E0D49">
        <w:rPr>
          <w:rFonts w:cs="Arial"/>
        </w:rPr>
        <w:t xml:space="preserve">. </w:t>
      </w:r>
      <w:proofErr w:type="gramStart"/>
      <w:r w:rsidRPr="005E0D49">
        <w:rPr>
          <w:rFonts w:cs="Arial"/>
        </w:rPr>
        <w:t>ове</w:t>
      </w:r>
      <w:proofErr w:type="gramEnd"/>
      <w:r w:rsidRPr="005E0D49">
        <w:rPr>
          <w:rFonts w:cs="Arial"/>
        </w:rPr>
        <w:t xml:space="preserve"> тачке, Пружалац услуге је дужан да достави доказе о:</w:t>
      </w:r>
    </w:p>
    <w:p w14:paraId="72472B63" w14:textId="77777777" w:rsidR="009436D6" w:rsidRPr="005E0D49" w:rsidRDefault="009436D6" w:rsidP="009436D6">
      <w:pPr>
        <w:spacing w:before="0"/>
        <w:rPr>
          <w:rFonts w:cs="Arial"/>
        </w:rPr>
      </w:pPr>
      <w:r w:rsidRPr="005E0D49">
        <w:rPr>
          <w:rFonts w:cs="Arial"/>
        </w:rPr>
        <w:tab/>
      </w:r>
      <w:r w:rsidRPr="005E0D49">
        <w:rPr>
          <w:rFonts w:cs="Arial"/>
          <w:lang w:val="sr-Cyrl-RS"/>
        </w:rPr>
        <w:t>9.1.</w:t>
      </w:r>
      <w:r w:rsidRPr="005E0D49">
        <w:rPr>
          <w:rFonts w:cs="Arial"/>
        </w:rPr>
        <w:t xml:space="preserve">1. </w:t>
      </w:r>
      <w:proofErr w:type="gramStart"/>
      <w:r w:rsidRPr="005E0D49">
        <w:rPr>
          <w:rFonts w:cs="Arial"/>
        </w:rPr>
        <w:t>извршеном</w:t>
      </w:r>
      <w:proofErr w:type="gramEnd"/>
      <w:r w:rsidRPr="005E0D49">
        <w:rPr>
          <w:rFonts w:cs="Arial"/>
        </w:rPr>
        <w:t xml:space="preserve"> оспособљавању запослених за безбедан и здрав рад,</w:t>
      </w:r>
    </w:p>
    <w:p w14:paraId="2F585D6B" w14:textId="77777777" w:rsidR="009436D6" w:rsidRPr="005E0D49" w:rsidRDefault="009436D6" w:rsidP="009436D6">
      <w:pPr>
        <w:spacing w:before="0"/>
        <w:rPr>
          <w:rFonts w:cs="Arial"/>
        </w:rPr>
      </w:pPr>
      <w:r w:rsidRPr="005E0D49">
        <w:rPr>
          <w:rFonts w:cs="Arial"/>
        </w:rPr>
        <w:tab/>
      </w:r>
      <w:r w:rsidRPr="005E0D49">
        <w:rPr>
          <w:rFonts w:cs="Arial"/>
          <w:lang w:val="sr-Cyrl-RS"/>
        </w:rPr>
        <w:t>9.1.</w:t>
      </w:r>
      <w:r w:rsidRPr="005E0D49">
        <w:rPr>
          <w:rFonts w:cs="Arial"/>
        </w:rPr>
        <w:t xml:space="preserve">2. </w:t>
      </w:r>
      <w:proofErr w:type="gramStart"/>
      <w:r w:rsidRPr="005E0D49">
        <w:rPr>
          <w:rFonts w:cs="Arial"/>
        </w:rPr>
        <w:t>извршеним</w:t>
      </w:r>
      <w:proofErr w:type="gramEnd"/>
      <w:r w:rsidRPr="005E0D49">
        <w:rPr>
          <w:rFonts w:cs="Arial"/>
        </w:rPr>
        <w:t xml:space="preserve"> лекарским прегледима запослених,</w:t>
      </w:r>
    </w:p>
    <w:p w14:paraId="6C048D70" w14:textId="77777777" w:rsidR="009436D6" w:rsidRPr="005E0D49" w:rsidRDefault="009436D6" w:rsidP="009436D6">
      <w:pPr>
        <w:spacing w:before="0"/>
        <w:rPr>
          <w:rFonts w:cs="Arial"/>
        </w:rPr>
      </w:pPr>
      <w:r w:rsidRPr="005E0D49">
        <w:rPr>
          <w:rFonts w:cs="Arial"/>
        </w:rPr>
        <w:tab/>
      </w:r>
      <w:r w:rsidRPr="005E0D49">
        <w:rPr>
          <w:rFonts w:cs="Arial"/>
          <w:lang w:val="sr-Cyrl-RS"/>
        </w:rPr>
        <w:t>9.1.</w:t>
      </w:r>
      <w:r w:rsidRPr="005E0D49">
        <w:rPr>
          <w:rFonts w:cs="Arial"/>
        </w:rPr>
        <w:t xml:space="preserve">3. </w:t>
      </w:r>
      <w:proofErr w:type="gramStart"/>
      <w:r w:rsidRPr="005E0D49">
        <w:rPr>
          <w:rFonts w:cs="Arial"/>
        </w:rPr>
        <w:t>извршеним</w:t>
      </w:r>
      <w:proofErr w:type="gramEnd"/>
      <w:r w:rsidRPr="005E0D49">
        <w:rPr>
          <w:rFonts w:cs="Arial"/>
        </w:rPr>
        <w:t xml:space="preserve"> прегледима и испитивањима опреме за рад и</w:t>
      </w:r>
    </w:p>
    <w:p w14:paraId="05B2EB0A" w14:textId="77777777" w:rsidR="009436D6" w:rsidRPr="005E0D49" w:rsidRDefault="009436D6" w:rsidP="009436D6">
      <w:pPr>
        <w:spacing w:before="0"/>
        <w:rPr>
          <w:rFonts w:cs="Arial"/>
        </w:rPr>
      </w:pPr>
      <w:r w:rsidRPr="005E0D49">
        <w:rPr>
          <w:rFonts w:cs="Arial"/>
        </w:rPr>
        <w:tab/>
      </w:r>
      <w:r w:rsidRPr="005E0D49">
        <w:rPr>
          <w:rFonts w:cs="Arial"/>
          <w:lang w:val="sr-Cyrl-RS"/>
        </w:rPr>
        <w:t>9.1.</w:t>
      </w:r>
      <w:r w:rsidRPr="005E0D49">
        <w:rPr>
          <w:rFonts w:cs="Arial"/>
        </w:rPr>
        <w:t xml:space="preserve">4. </w:t>
      </w:r>
      <w:proofErr w:type="gramStart"/>
      <w:r w:rsidRPr="005E0D49">
        <w:rPr>
          <w:rFonts w:cs="Arial"/>
        </w:rPr>
        <w:t>коришћењу</w:t>
      </w:r>
      <w:proofErr w:type="gramEnd"/>
      <w:r w:rsidRPr="005E0D49">
        <w:rPr>
          <w:rFonts w:cs="Arial"/>
        </w:rPr>
        <w:t xml:space="preserve"> средстава и опреме за личну заштиту на раду.</w:t>
      </w:r>
    </w:p>
    <w:p w14:paraId="3BEFA118" w14:textId="77777777" w:rsidR="009436D6" w:rsidRPr="005E0D49" w:rsidRDefault="009436D6" w:rsidP="009436D6">
      <w:pPr>
        <w:spacing w:before="0"/>
        <w:rPr>
          <w:rFonts w:cs="Arial"/>
          <w:lang w:val="sr-Cyrl-RS"/>
        </w:rPr>
      </w:pPr>
    </w:p>
    <w:p w14:paraId="7303F3FA" w14:textId="77777777" w:rsidR="009436D6" w:rsidRPr="005E0D49" w:rsidRDefault="009436D6" w:rsidP="009436D6">
      <w:pPr>
        <w:pStyle w:val="ListParagraph"/>
        <w:numPr>
          <w:ilvl w:val="0"/>
          <w:numId w:val="42"/>
        </w:numPr>
        <w:spacing w:before="0" w:after="0" w:line="240" w:lineRule="auto"/>
        <w:ind w:left="0" w:hanging="426"/>
        <w:rPr>
          <w:rFonts w:ascii="Arial" w:hAnsi="Arial" w:cs="Arial"/>
        </w:rPr>
      </w:pPr>
      <w:r w:rsidRPr="005E0D49">
        <w:rPr>
          <w:rFonts w:ascii="Arial" w:hAnsi="Arial" w:cs="Arial"/>
          <w:lang w:val="sr-Cyrl-RS"/>
        </w:rPr>
        <w:t>Корисника услуге</w:t>
      </w:r>
      <w:r w:rsidRPr="005E0D49">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14:paraId="79B3AAFD" w14:textId="77777777" w:rsidR="009436D6" w:rsidRPr="005E0D49" w:rsidRDefault="009436D6" w:rsidP="009436D6">
      <w:pPr>
        <w:spacing w:before="0"/>
        <w:rPr>
          <w:rFonts w:cs="Arial"/>
        </w:rPr>
      </w:pPr>
      <w:r w:rsidRPr="005E0D49">
        <w:rPr>
          <w:rFonts w:cs="Arial"/>
        </w:rPr>
        <w:t xml:space="preserve">Пружалац услуге је дужан да лицу одређеном од стране Корисника услуге омогући </w:t>
      </w:r>
      <w:r w:rsidRPr="005E0D49">
        <w:rPr>
          <w:rFonts w:cs="Arial"/>
          <w:lang w:val="sr-Cyrl-RS"/>
        </w:rPr>
        <w:t xml:space="preserve">перманентну могућност за </w:t>
      </w:r>
      <w:r w:rsidRPr="005E0D49">
        <w:rPr>
          <w:rFonts w:cs="Arial"/>
        </w:rPr>
        <w:t>спровођење контроле примене превентивних мера за безбедан и здрав рад.</w:t>
      </w:r>
    </w:p>
    <w:p w14:paraId="7CB39EC6" w14:textId="77777777" w:rsidR="009436D6" w:rsidRPr="005E0D49" w:rsidRDefault="009436D6" w:rsidP="009436D6">
      <w:pPr>
        <w:spacing w:before="0"/>
        <w:rPr>
          <w:rFonts w:cs="Arial"/>
        </w:rPr>
      </w:pPr>
      <w:r w:rsidRPr="005E0D49">
        <w:rPr>
          <w:rFonts w:cs="Arial"/>
          <w:lang w:val="sr-Cyrl-RS"/>
        </w:rPr>
        <w:t>Корисник услуге</w:t>
      </w:r>
      <w:r w:rsidRPr="005E0D49">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5E0D49">
        <w:rPr>
          <w:rFonts w:cs="Arial"/>
          <w:lang w:val="sr-Cyrl-RS"/>
        </w:rPr>
        <w:t xml:space="preserve"> услуге, као</w:t>
      </w:r>
      <w:r w:rsidRPr="005E0D49">
        <w:rPr>
          <w:rFonts w:cs="Arial"/>
        </w:rPr>
        <w:t xml:space="preserve"> и надлежну инспекцијску службу.</w:t>
      </w:r>
      <w:r w:rsidRPr="005E0D49">
        <w:rPr>
          <w:rFonts w:cs="Arial"/>
        </w:rPr>
        <w:tab/>
      </w:r>
    </w:p>
    <w:p w14:paraId="11DEFD4E" w14:textId="77777777" w:rsidR="009436D6" w:rsidRPr="005E0D49" w:rsidRDefault="009436D6" w:rsidP="009436D6">
      <w:pPr>
        <w:spacing w:before="0"/>
        <w:rPr>
          <w:rFonts w:cs="Arial"/>
        </w:rPr>
      </w:pPr>
      <w:r w:rsidRPr="005E0D49">
        <w:rPr>
          <w:rFonts w:cs="Arial"/>
        </w:rPr>
        <w:t xml:space="preserve">Пружалац услуге се обавезује да поступи по налогу </w:t>
      </w:r>
      <w:r w:rsidRPr="005E0D49">
        <w:rPr>
          <w:rFonts w:cs="Arial"/>
          <w:lang w:val="sr-Cyrl-RS"/>
        </w:rPr>
        <w:t>Корисника услуге</w:t>
      </w:r>
      <w:r w:rsidRPr="005E0D49">
        <w:rPr>
          <w:rFonts w:cs="Arial"/>
        </w:rPr>
        <w:t xml:space="preserve"> из става 3. </w:t>
      </w:r>
      <w:proofErr w:type="gramStart"/>
      <w:r w:rsidRPr="005E0D49">
        <w:rPr>
          <w:rFonts w:cs="Arial"/>
        </w:rPr>
        <w:t>ове</w:t>
      </w:r>
      <w:proofErr w:type="gramEnd"/>
      <w:r w:rsidRPr="005E0D49">
        <w:rPr>
          <w:rFonts w:cs="Arial"/>
        </w:rPr>
        <w:t xml:space="preserve"> тачке.</w:t>
      </w:r>
    </w:p>
    <w:p w14:paraId="32A8580D" w14:textId="77777777" w:rsidR="009436D6" w:rsidRPr="005E0D49" w:rsidRDefault="009436D6" w:rsidP="009436D6">
      <w:pPr>
        <w:spacing w:before="0"/>
        <w:rPr>
          <w:rFonts w:cs="Arial"/>
        </w:rPr>
      </w:pPr>
    </w:p>
    <w:p w14:paraId="7F46C5D5" w14:textId="77777777" w:rsidR="009436D6" w:rsidRPr="005E0D49" w:rsidRDefault="009436D6" w:rsidP="009436D6">
      <w:pPr>
        <w:pStyle w:val="ListParagraph"/>
        <w:numPr>
          <w:ilvl w:val="0"/>
          <w:numId w:val="42"/>
        </w:numPr>
        <w:spacing w:before="0" w:after="0" w:line="240" w:lineRule="auto"/>
        <w:ind w:left="0" w:hanging="426"/>
        <w:rPr>
          <w:rFonts w:ascii="Arial" w:hAnsi="Arial" w:cs="Arial"/>
        </w:rPr>
      </w:pPr>
      <w:r w:rsidRPr="005E0D49">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592077C9" w14:textId="77777777" w:rsidR="009436D6" w:rsidRPr="005E0D49" w:rsidRDefault="009436D6" w:rsidP="009436D6">
      <w:pPr>
        <w:spacing w:before="0"/>
        <w:rPr>
          <w:rFonts w:cs="Arial"/>
        </w:rPr>
      </w:pPr>
      <w:r w:rsidRPr="005E0D49">
        <w:rPr>
          <w:rFonts w:cs="Arial"/>
        </w:rPr>
        <w:t>Стране су дужне да, у случају из стaвa 1. Тачке</w:t>
      </w:r>
      <w:r w:rsidRPr="005E0D49">
        <w:rPr>
          <w:rFonts w:cs="Arial"/>
          <w:lang w:val="sr-Cyrl-RS"/>
        </w:rPr>
        <w:t xml:space="preserve"> 11 овог Прилога о БЗР</w:t>
      </w:r>
      <w:r w:rsidRPr="005E0D49">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5E0D49">
        <w:rPr>
          <w:rFonts w:cs="Arial"/>
          <w:lang w:val="sr-Cyrl-RS"/>
        </w:rPr>
        <w:t xml:space="preserve">промптно </w:t>
      </w:r>
      <w:r w:rsidRPr="005E0D49">
        <w:rPr>
          <w:rFonts w:cs="Arial"/>
        </w:rPr>
        <w:t>oбaвeштaвajу jeдна другу и свoje зaпoслeнe и/или прeдстaвникe зaпoслeних o тим ризицимa и мeрaмa зa њихoвo oтклaњaњe.</w:t>
      </w:r>
    </w:p>
    <w:p w14:paraId="4DA03A27" w14:textId="77777777" w:rsidR="009436D6" w:rsidRPr="005E0D49" w:rsidRDefault="009436D6" w:rsidP="009436D6">
      <w:pPr>
        <w:spacing w:before="0"/>
        <w:rPr>
          <w:rFonts w:cs="Arial"/>
        </w:rPr>
      </w:pPr>
      <w:r w:rsidRPr="005E0D49">
        <w:rPr>
          <w:rFonts w:cs="Arial"/>
        </w:rPr>
        <w:t xml:space="preserve">Нaчин oствaривaњa сaрaдњe из ст. 1. </w:t>
      </w:r>
      <w:proofErr w:type="gramStart"/>
      <w:r w:rsidRPr="005E0D49">
        <w:rPr>
          <w:rFonts w:cs="Arial"/>
        </w:rPr>
        <w:t>и</w:t>
      </w:r>
      <w:proofErr w:type="gramEnd"/>
      <w:r w:rsidRPr="005E0D49">
        <w:rPr>
          <w:rFonts w:cs="Arial"/>
        </w:rPr>
        <w:t xml:space="preserve"> 2. </w:t>
      </w:r>
      <w:proofErr w:type="gramStart"/>
      <w:r w:rsidRPr="005E0D49">
        <w:rPr>
          <w:rFonts w:cs="Arial"/>
        </w:rPr>
        <w:t>oве</w:t>
      </w:r>
      <w:proofErr w:type="gramEnd"/>
      <w:r w:rsidRPr="005E0D49">
        <w:rPr>
          <w:rFonts w:cs="Arial"/>
        </w:rPr>
        <w:t xml:space="preserve"> тачке утврђуjе се спoрaзумoм.</w:t>
      </w:r>
    </w:p>
    <w:p w14:paraId="16E3C5BC" w14:textId="77777777" w:rsidR="009436D6" w:rsidRPr="005E0D49" w:rsidRDefault="009436D6" w:rsidP="009436D6">
      <w:pPr>
        <w:spacing w:before="0"/>
        <w:rPr>
          <w:rFonts w:cs="Arial"/>
          <w:lang w:val="sr-Cyrl-RS"/>
        </w:rPr>
      </w:pPr>
      <w:r w:rsidRPr="005E0D49">
        <w:rPr>
          <w:rFonts w:cs="Arial"/>
        </w:rPr>
        <w:t>Спoрaзумoм</w:t>
      </w:r>
      <w:r w:rsidRPr="005E0D49">
        <w:rPr>
          <w:rFonts w:cs="Arial"/>
          <w:lang w:val="sr-Cyrl-RS"/>
        </w:rPr>
        <w:t xml:space="preserve"> у писменој форми</w:t>
      </w:r>
      <w:r w:rsidRPr="005E0D49">
        <w:rPr>
          <w:rFonts w:cs="Arial"/>
        </w:rPr>
        <w:t xml:space="preserve"> из стaвa 3. </w:t>
      </w:r>
      <w:proofErr w:type="gramStart"/>
      <w:r w:rsidRPr="005E0D49">
        <w:rPr>
          <w:rFonts w:cs="Arial"/>
        </w:rPr>
        <w:t>oве</w:t>
      </w:r>
      <w:proofErr w:type="gramEnd"/>
      <w:r w:rsidRPr="005E0D49">
        <w:rPr>
          <w:rFonts w:cs="Arial"/>
        </w:rPr>
        <w:t xml:space="preserve"> тачке, из реда запослених код </w:t>
      </w:r>
      <w:r w:rsidRPr="005E0D49">
        <w:rPr>
          <w:rFonts w:cs="Arial"/>
          <w:lang w:val="sr-Cyrl-RS"/>
        </w:rPr>
        <w:t>Корисника услуге</w:t>
      </w:r>
      <w:r w:rsidRPr="005E0D49">
        <w:rPr>
          <w:rFonts w:cs="Arial"/>
        </w:rPr>
        <w:t xml:space="preserve"> oдрeђуje сe лицe зa кooрдинaциjу спрoвoђeњa зajeдничких мeрa кojимa сe oбeзбeђуje бeзбeднoст и здрaвљe свих зaпoслeн</w:t>
      </w:r>
      <w:r w:rsidRPr="005E0D49">
        <w:rPr>
          <w:rFonts w:cs="Arial"/>
          <w:lang w:val="sr-Cyrl-RS"/>
        </w:rPr>
        <w:t>их.</w:t>
      </w:r>
    </w:p>
    <w:p w14:paraId="3B256F6D" w14:textId="77777777" w:rsidR="009436D6" w:rsidRPr="005E0D49" w:rsidRDefault="009436D6" w:rsidP="009436D6">
      <w:pPr>
        <w:spacing w:before="0"/>
        <w:rPr>
          <w:rFonts w:cs="Arial"/>
          <w:lang w:val="sr-Cyrl-RS"/>
        </w:rPr>
      </w:pPr>
    </w:p>
    <w:p w14:paraId="26306FEE" w14:textId="77777777" w:rsidR="009436D6" w:rsidRPr="005E0D49" w:rsidRDefault="009436D6" w:rsidP="009436D6">
      <w:pPr>
        <w:pStyle w:val="ListParagraph"/>
        <w:numPr>
          <w:ilvl w:val="0"/>
          <w:numId w:val="42"/>
        </w:numPr>
        <w:spacing w:before="0" w:after="0" w:line="240" w:lineRule="auto"/>
        <w:ind w:left="0" w:hanging="426"/>
        <w:rPr>
          <w:rFonts w:ascii="Arial" w:hAnsi="Arial" w:cs="Arial"/>
        </w:rPr>
      </w:pPr>
      <w:r w:rsidRPr="005E0D49">
        <w:rPr>
          <w:rFonts w:ascii="Arial" w:hAnsi="Arial" w:cs="Arial"/>
        </w:rPr>
        <w:t xml:space="preserve">Пружалац услуге је дужан да благовремено извештава </w:t>
      </w:r>
      <w:r w:rsidRPr="005E0D49">
        <w:rPr>
          <w:rFonts w:ascii="Arial" w:hAnsi="Arial" w:cs="Arial"/>
          <w:lang w:val="sr-Cyrl-RS"/>
        </w:rPr>
        <w:t>Корисника услуге</w:t>
      </w:r>
      <w:r w:rsidRPr="005E0D49">
        <w:rPr>
          <w:rFonts w:ascii="Arial" w:hAnsi="Arial" w:cs="Arial"/>
        </w:rPr>
        <w:t xml:space="preserve"> о свим догађајима из области БЗР који су настали приликом пружања услуг</w:t>
      </w:r>
      <w:r w:rsidRPr="005E0D49">
        <w:rPr>
          <w:rFonts w:ascii="Arial" w:hAnsi="Arial" w:cs="Arial"/>
          <w:lang w:val="sr-Cyrl-RS"/>
        </w:rPr>
        <w:t>е</w:t>
      </w:r>
      <w:r w:rsidRPr="005E0D49">
        <w:rPr>
          <w:rFonts w:ascii="Arial" w:hAnsi="Arial" w:cs="Arial"/>
        </w:rPr>
        <w:t xml:space="preserve"> кој</w:t>
      </w:r>
      <w:r w:rsidRPr="005E0D49">
        <w:rPr>
          <w:rFonts w:ascii="Arial" w:hAnsi="Arial" w:cs="Arial"/>
          <w:lang w:val="sr-Cyrl-RS"/>
        </w:rPr>
        <w:t>а</w:t>
      </w:r>
      <w:r w:rsidRPr="005E0D49">
        <w:rPr>
          <w:rFonts w:ascii="Arial" w:hAnsi="Arial" w:cs="Arial"/>
        </w:rPr>
        <w:t xml:space="preserve"> </w:t>
      </w:r>
      <w:r w:rsidRPr="005E0D49">
        <w:rPr>
          <w:rFonts w:ascii="Arial" w:hAnsi="Arial" w:cs="Arial"/>
          <w:lang w:val="sr-Cyrl-RS"/>
        </w:rPr>
        <w:t>је</w:t>
      </w:r>
      <w:r w:rsidRPr="005E0D49">
        <w:rPr>
          <w:rFonts w:ascii="Arial" w:hAnsi="Arial" w:cs="Arial"/>
        </w:rPr>
        <w:t xml:space="preserve"> предмет Уговора, а нарочито о свим</w:t>
      </w:r>
      <w:r w:rsidRPr="005E0D49">
        <w:rPr>
          <w:rFonts w:ascii="Arial" w:hAnsi="Arial" w:cs="Arial"/>
          <w:lang w:val="sr-Cyrl-RS"/>
        </w:rPr>
        <w:t xml:space="preserve"> опасностима, опасним појавама и ризицима.</w:t>
      </w:r>
      <w:r w:rsidRPr="005E0D49">
        <w:rPr>
          <w:rFonts w:ascii="Arial" w:hAnsi="Arial" w:cs="Arial"/>
        </w:rPr>
        <w:t xml:space="preserve"> </w:t>
      </w:r>
    </w:p>
    <w:p w14:paraId="2B42D44E" w14:textId="77777777" w:rsidR="009436D6" w:rsidRPr="005E0D49" w:rsidRDefault="009436D6" w:rsidP="009436D6">
      <w:pPr>
        <w:pStyle w:val="ListParagraph"/>
        <w:spacing w:before="0" w:after="0" w:line="240" w:lineRule="auto"/>
        <w:ind w:left="0"/>
        <w:rPr>
          <w:rFonts w:ascii="Arial" w:hAnsi="Arial" w:cs="Arial"/>
        </w:rPr>
      </w:pPr>
    </w:p>
    <w:p w14:paraId="3DD77BD1" w14:textId="77777777" w:rsidR="009436D6" w:rsidRPr="005E0D49" w:rsidRDefault="009436D6" w:rsidP="009436D6">
      <w:pPr>
        <w:pStyle w:val="ListParagraph"/>
        <w:numPr>
          <w:ilvl w:val="0"/>
          <w:numId w:val="42"/>
        </w:numPr>
        <w:spacing w:before="0" w:after="0" w:line="240" w:lineRule="auto"/>
        <w:ind w:left="0" w:hanging="426"/>
        <w:rPr>
          <w:rFonts w:ascii="Arial" w:hAnsi="Arial" w:cs="Arial"/>
        </w:rPr>
      </w:pPr>
      <w:r w:rsidRPr="005E0D49">
        <w:rPr>
          <w:rFonts w:ascii="Arial" w:hAnsi="Arial" w:cs="Arial"/>
        </w:rPr>
        <w:t xml:space="preserve">Пружалац услуге је дужан да </w:t>
      </w:r>
      <w:r w:rsidRPr="005E0D49">
        <w:rPr>
          <w:rFonts w:ascii="Arial" w:hAnsi="Arial" w:cs="Arial"/>
          <w:lang w:val="sr-Cyrl-RS"/>
        </w:rPr>
        <w:t>Корисника услуге</w:t>
      </w:r>
      <w:r w:rsidRPr="005E0D49">
        <w:rPr>
          <w:rFonts w:ascii="Arial" w:hAnsi="Arial" w:cs="Arial"/>
        </w:rPr>
        <w:t xml:space="preserve"> достави копију Извештаја о повреди на раду који је издао за сваког свог запосленог </w:t>
      </w:r>
      <w:r w:rsidRPr="005E0D49">
        <w:rPr>
          <w:rFonts w:ascii="Arial" w:hAnsi="Arial" w:cs="Arial"/>
          <w:lang w:val="sr-Cyrl-RS"/>
        </w:rPr>
        <w:t xml:space="preserve">и других лица које ангажује приликом пружања услуге која је предмет Уговора </w:t>
      </w:r>
      <w:r w:rsidRPr="005E0D49">
        <w:rPr>
          <w:rFonts w:ascii="Arial" w:hAnsi="Arial" w:cs="Arial"/>
        </w:rPr>
        <w:t>и то у року од 24</w:t>
      </w:r>
      <w:r w:rsidRPr="005E0D49">
        <w:rPr>
          <w:rFonts w:ascii="Arial" w:hAnsi="Arial" w:cs="Arial"/>
          <w:lang w:val="sr-Cyrl-RS"/>
        </w:rPr>
        <w:t xml:space="preserve"> (словима: дведесетчетири)</w:t>
      </w:r>
      <w:r w:rsidRPr="005E0D49">
        <w:rPr>
          <w:rFonts w:ascii="Arial" w:hAnsi="Arial" w:cs="Arial"/>
        </w:rPr>
        <w:t xml:space="preserve"> часа од сачињавања Извештаја о повреди на раду.</w:t>
      </w:r>
    </w:p>
    <w:p w14:paraId="0ED4AB4A" w14:textId="44F7BCDC" w:rsidR="00A676E8" w:rsidRPr="00D43E65" w:rsidRDefault="009436D6" w:rsidP="00020247">
      <w:pPr>
        <w:pStyle w:val="ListParagraph"/>
        <w:numPr>
          <w:ilvl w:val="0"/>
          <w:numId w:val="42"/>
        </w:numPr>
        <w:tabs>
          <w:tab w:val="left" w:pos="567"/>
        </w:tabs>
        <w:spacing w:before="0" w:after="120" w:line="240" w:lineRule="auto"/>
        <w:ind w:left="0" w:hanging="426"/>
        <w:rPr>
          <w:rFonts w:cs="Arial"/>
          <w:b/>
        </w:rPr>
      </w:pPr>
      <w:r w:rsidRPr="00D43E65">
        <w:rPr>
          <w:rFonts w:ascii="Arial" w:hAnsi="Arial" w:cs="Arial"/>
        </w:rPr>
        <w:t>Овај Прилог</w:t>
      </w:r>
      <w:r w:rsidRPr="00D43E65">
        <w:rPr>
          <w:rFonts w:ascii="Arial" w:hAnsi="Arial" w:cs="Arial"/>
          <w:lang w:val="sr-Cyrl-RS"/>
        </w:rPr>
        <w:t xml:space="preserve"> о БЗР</w:t>
      </w:r>
      <w:r w:rsidRPr="00D43E65">
        <w:rPr>
          <w:rFonts w:ascii="Arial" w:hAnsi="Arial" w:cs="Arial"/>
        </w:rPr>
        <w:t xml:space="preserve"> је сачињен у 6 (</w:t>
      </w:r>
      <w:r w:rsidRPr="00D43E65">
        <w:rPr>
          <w:rFonts w:ascii="Arial" w:hAnsi="Arial" w:cs="Arial"/>
          <w:lang w:val="sr-Cyrl-RS"/>
        </w:rPr>
        <w:t xml:space="preserve">словима: </w:t>
      </w:r>
      <w:r w:rsidRPr="00D43E65">
        <w:rPr>
          <w:rFonts w:ascii="Arial" w:hAnsi="Arial" w:cs="Arial"/>
        </w:rPr>
        <w:t xml:space="preserve">шест) истоветних примерака, од којих </w:t>
      </w:r>
      <w:r w:rsidRPr="00D43E65">
        <w:rPr>
          <w:rFonts w:ascii="Arial" w:hAnsi="Arial" w:cs="Arial"/>
          <w:lang w:val="sr-Cyrl-RS"/>
        </w:rPr>
        <w:t xml:space="preserve">свака Страна задржава </w:t>
      </w:r>
      <w:r w:rsidRPr="00D43E65">
        <w:rPr>
          <w:rFonts w:ascii="Arial" w:hAnsi="Arial" w:cs="Arial"/>
        </w:rPr>
        <w:t xml:space="preserve">по </w:t>
      </w:r>
      <w:r w:rsidRPr="00D43E65">
        <w:rPr>
          <w:rFonts w:ascii="Arial" w:hAnsi="Arial" w:cs="Arial"/>
          <w:lang w:val="sr-Cyrl-RS"/>
        </w:rPr>
        <w:t xml:space="preserve">3 (словима: </w:t>
      </w:r>
      <w:r w:rsidRPr="00D43E65">
        <w:rPr>
          <w:rFonts w:ascii="Arial" w:hAnsi="Arial" w:cs="Arial"/>
        </w:rPr>
        <w:t>три</w:t>
      </w:r>
      <w:r w:rsidRPr="00D43E65">
        <w:rPr>
          <w:rFonts w:ascii="Arial" w:hAnsi="Arial" w:cs="Arial"/>
          <w:lang w:val="sr-Cyrl-RS"/>
        </w:rPr>
        <w:t>)</w:t>
      </w:r>
      <w:r w:rsidRPr="00D43E65">
        <w:rPr>
          <w:rFonts w:ascii="Arial" w:hAnsi="Arial" w:cs="Arial"/>
        </w:rPr>
        <w:t xml:space="preserve"> примерка.</w:t>
      </w:r>
      <w:r w:rsidR="00A676E8" w:rsidRPr="00D43E65">
        <w:rPr>
          <w:rFonts w:cs="Arial"/>
          <w:b/>
        </w:rPr>
        <w:t xml:space="preserve"> </w:t>
      </w:r>
    </w:p>
    <w:sectPr w:rsidR="00A676E8" w:rsidRPr="00D43E65"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CD400" w14:textId="77777777" w:rsidR="003B4A29" w:rsidRDefault="003B4A29">
      <w:r>
        <w:separator/>
      </w:r>
    </w:p>
    <w:p w14:paraId="299DC723" w14:textId="77777777" w:rsidR="003B4A29" w:rsidRDefault="003B4A29"/>
  </w:endnote>
  <w:endnote w:type="continuationSeparator" w:id="0">
    <w:p w14:paraId="40A120D0" w14:textId="77777777" w:rsidR="003B4A29" w:rsidRDefault="003B4A29">
      <w:r>
        <w:continuationSeparator/>
      </w:r>
    </w:p>
    <w:p w14:paraId="00749B5E" w14:textId="77777777" w:rsidR="003B4A29" w:rsidRDefault="003B4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79651" w14:textId="77777777" w:rsidR="00107499" w:rsidRDefault="0010749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9FFC" w14:textId="77777777" w:rsidR="00107499" w:rsidRDefault="00107499" w:rsidP="00841BE7">
    <w:pPr>
      <w:pStyle w:val="Footer"/>
      <w:ind w:right="360"/>
    </w:pPr>
  </w:p>
  <w:p w14:paraId="049C3216" w14:textId="77777777" w:rsidR="00107499" w:rsidRDefault="0010749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B12E" w14:textId="77777777" w:rsidR="00107499" w:rsidRPr="00EC5BB4" w:rsidRDefault="001074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D0E71">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D0E71">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6E89" w14:textId="77777777" w:rsidR="00107499" w:rsidRPr="00EC5BB4" w:rsidRDefault="001074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D0E7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D0E71">
      <w:rPr>
        <w:rStyle w:val="PageNumber"/>
        <w:rFonts w:cs="Arial"/>
        <w:b/>
        <w:noProof/>
        <w:szCs w:val="24"/>
      </w:rPr>
      <w:t>76</w:t>
    </w:r>
    <w:r w:rsidRPr="00EC5BB4">
      <w:rPr>
        <w:rStyle w:val="PageNumber"/>
        <w:rFonts w:cs="Arial"/>
        <w:b/>
        <w:szCs w:val="24"/>
      </w:rPr>
      <w:fldChar w:fldCharType="end"/>
    </w:r>
  </w:p>
  <w:p w14:paraId="2BAE4F5E" w14:textId="77777777" w:rsidR="00107499" w:rsidRDefault="00107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9E66" w14:textId="77777777" w:rsidR="003B4A29" w:rsidRDefault="003B4A29">
      <w:r>
        <w:separator/>
      </w:r>
    </w:p>
    <w:p w14:paraId="348E90E9" w14:textId="77777777" w:rsidR="003B4A29" w:rsidRDefault="003B4A29"/>
  </w:footnote>
  <w:footnote w:type="continuationSeparator" w:id="0">
    <w:p w14:paraId="08185BFB" w14:textId="77777777" w:rsidR="003B4A29" w:rsidRDefault="003B4A29">
      <w:r>
        <w:continuationSeparator/>
      </w:r>
    </w:p>
    <w:p w14:paraId="298D55C5" w14:textId="77777777" w:rsidR="003B4A29" w:rsidRDefault="003B4A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92C8" w14:textId="77777777" w:rsidR="00107499" w:rsidRDefault="00107499" w:rsidP="004276AD">
    <w:pPr>
      <w:pStyle w:val="Header"/>
      <w:rPr>
        <w:sz w:val="20"/>
      </w:rPr>
    </w:pPr>
  </w:p>
  <w:p w14:paraId="1BE0D827" w14:textId="77777777" w:rsidR="00107499" w:rsidRPr="00EC5BB4" w:rsidRDefault="00107499" w:rsidP="007754BE">
    <w:pPr>
      <w:pStyle w:val="Header"/>
      <w:jc w:val="right"/>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7754BE">
      <w:rPr>
        <w:szCs w:val="24"/>
      </w:rPr>
      <w:t>ЈН/1000/0382/2017</w:t>
    </w:r>
  </w:p>
  <w:p w14:paraId="1BD10D50" w14:textId="77777777" w:rsidR="00107499" w:rsidRPr="002E1E47" w:rsidRDefault="00107499" w:rsidP="002E1E47">
    <w:pPr>
      <w:pStyle w:val="Header"/>
      <w:jc w:val="center"/>
      <w:rPr>
        <w:sz w:val="20"/>
      </w:rPr>
    </w:pPr>
    <w:r w:rsidRPr="002E1E47">
      <w:rPr>
        <w:sz w:val="20"/>
      </w:rPr>
      <w:t>„Израда инвестиционо техничке документације за МХЕ Врело“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1CA5A" w14:textId="77777777" w:rsidR="00107499" w:rsidRDefault="00107499" w:rsidP="004276AD">
    <w:pPr>
      <w:pStyle w:val="Header"/>
    </w:pPr>
  </w:p>
  <w:p w14:paraId="469CCA5E" w14:textId="77777777" w:rsidR="00107499" w:rsidRPr="00113B84" w:rsidRDefault="00107499" w:rsidP="007754BE">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Конкурсна документација </w:t>
    </w:r>
    <w:r w:rsidRPr="007754BE">
      <w:rPr>
        <w:szCs w:val="24"/>
      </w:rPr>
      <w:t>ЈН/1000/0382/217</w:t>
    </w:r>
  </w:p>
  <w:p w14:paraId="080C52AA" w14:textId="77777777" w:rsidR="00107499" w:rsidRPr="00210557" w:rsidRDefault="0010749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BB52A2"/>
    <w:multiLevelType w:val="hybridMultilevel"/>
    <w:tmpl w:val="CF6606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1245A2"/>
    <w:multiLevelType w:val="hybridMultilevel"/>
    <w:tmpl w:val="1430B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1CC7234"/>
    <w:multiLevelType w:val="hybridMultilevel"/>
    <w:tmpl w:val="A41C3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C148E5"/>
    <w:multiLevelType w:val="hybridMultilevel"/>
    <w:tmpl w:val="FEA23FA6"/>
    <w:lvl w:ilvl="0" w:tplc="04090001">
      <w:start w:val="1"/>
      <w:numFmt w:val="bullet"/>
      <w:lvlText w:val=""/>
      <w:lvlJc w:val="left"/>
      <w:pPr>
        <w:ind w:left="720" w:hanging="360"/>
      </w:pPr>
      <w:rPr>
        <w:rFonts w:ascii="Symbol" w:hAnsi="Symbol" w:hint="default"/>
      </w:rPr>
    </w:lvl>
    <w:lvl w:ilvl="1" w:tplc="2A2A126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6016AB"/>
    <w:multiLevelType w:val="hybridMultilevel"/>
    <w:tmpl w:val="AF6EA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15:restartNumberingAfterBreak="0">
    <w:nsid w:val="2BE05A91"/>
    <w:multiLevelType w:val="hybridMultilevel"/>
    <w:tmpl w:val="786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437AA6"/>
    <w:multiLevelType w:val="hybridMultilevel"/>
    <w:tmpl w:val="1F9E3604"/>
    <w:lvl w:ilvl="0" w:tplc="8C24CB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5D5808"/>
    <w:multiLevelType w:val="hybridMultilevel"/>
    <w:tmpl w:val="DDA8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AA43C9"/>
    <w:multiLevelType w:val="hybridMultilevel"/>
    <w:tmpl w:val="5338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1FB52EF"/>
    <w:multiLevelType w:val="hybridMultilevel"/>
    <w:tmpl w:val="DD72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3AB69FE4"/>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1C93398"/>
    <w:multiLevelType w:val="hybridMultilevel"/>
    <w:tmpl w:val="E3389D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3E6A9C"/>
    <w:multiLevelType w:val="hybridMultilevel"/>
    <w:tmpl w:val="7C7AD1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960444"/>
    <w:multiLevelType w:val="hybridMultilevel"/>
    <w:tmpl w:val="DB5CE368"/>
    <w:lvl w:ilvl="0" w:tplc="CEF0483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8"/>
  </w:num>
  <w:num w:numId="3">
    <w:abstractNumId w:val="87"/>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9"/>
  </w:num>
  <w:num w:numId="8">
    <w:abstractNumId w:val="77"/>
  </w:num>
  <w:num w:numId="9">
    <w:abstractNumId w:val="100"/>
  </w:num>
  <w:num w:numId="10">
    <w:abstractNumId w:val="79"/>
  </w:num>
  <w:num w:numId="11">
    <w:abstractNumId w:val="70"/>
  </w:num>
  <w:num w:numId="12">
    <w:abstractNumId w:val="62"/>
  </w:num>
  <w:num w:numId="13">
    <w:abstractNumId w:val="102"/>
  </w:num>
  <w:num w:numId="14">
    <w:abstractNumId w:val="81"/>
  </w:num>
  <w:num w:numId="15">
    <w:abstractNumId w:val="73"/>
  </w:num>
  <w:num w:numId="16">
    <w:abstractNumId w:val="74"/>
  </w:num>
  <w:num w:numId="17">
    <w:abstractNumId w:val="67"/>
  </w:num>
  <w:num w:numId="18">
    <w:abstractNumId w:val="89"/>
  </w:num>
  <w:num w:numId="19">
    <w:abstractNumId w:val="93"/>
  </w:num>
  <w:num w:numId="20">
    <w:abstractNumId w:val="89"/>
  </w:num>
  <w:num w:numId="21">
    <w:abstractNumId w:val="50"/>
  </w:num>
  <w:num w:numId="22">
    <w:abstractNumId w:val="80"/>
  </w:num>
  <w:num w:numId="23">
    <w:abstractNumId w:val="60"/>
  </w:num>
  <w:num w:numId="24">
    <w:abstractNumId w:val="92"/>
  </w:num>
  <w:num w:numId="25">
    <w:abstractNumId w:val="69"/>
  </w:num>
  <w:num w:numId="26">
    <w:abstractNumId w:val="72"/>
  </w:num>
  <w:num w:numId="27">
    <w:abstractNumId w:val="63"/>
  </w:num>
  <w:num w:numId="28">
    <w:abstractNumId w:val="71"/>
  </w:num>
  <w:num w:numId="29">
    <w:abstractNumId w:val="84"/>
  </w:num>
  <w:num w:numId="30">
    <w:abstractNumId w:val="88"/>
  </w:num>
  <w:num w:numId="31">
    <w:abstractNumId w:val="76"/>
  </w:num>
  <w:num w:numId="32">
    <w:abstractNumId w:val="95"/>
  </w:num>
  <w:num w:numId="33">
    <w:abstractNumId w:val="53"/>
  </w:num>
  <w:num w:numId="34">
    <w:abstractNumId w:val="57"/>
  </w:num>
  <w:num w:numId="35">
    <w:abstractNumId w:val="52"/>
  </w:num>
  <w:num w:numId="36">
    <w:abstractNumId w:val="51"/>
  </w:num>
  <w:num w:numId="37">
    <w:abstractNumId w:val="66"/>
  </w:num>
  <w:num w:numId="38">
    <w:abstractNumId w:val="75"/>
  </w:num>
  <w:num w:numId="39">
    <w:abstractNumId w:val="49"/>
  </w:num>
  <w:num w:numId="4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91"/>
  </w:num>
  <w:num w:numId="43">
    <w:abstractNumId w:val="8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C5F"/>
    <w:rsid w:val="000042FE"/>
    <w:rsid w:val="0000496D"/>
    <w:rsid w:val="00005800"/>
    <w:rsid w:val="00005C53"/>
    <w:rsid w:val="00005D85"/>
    <w:rsid w:val="00006E35"/>
    <w:rsid w:val="00007AED"/>
    <w:rsid w:val="00007CE7"/>
    <w:rsid w:val="00007DEE"/>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A89"/>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83D"/>
    <w:rsid w:val="0003493C"/>
    <w:rsid w:val="00034E4F"/>
    <w:rsid w:val="00034FFF"/>
    <w:rsid w:val="00035379"/>
    <w:rsid w:val="00035766"/>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6CC"/>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6F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4D"/>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ACA"/>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499"/>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7E"/>
    <w:rsid w:val="001146A1"/>
    <w:rsid w:val="001147C3"/>
    <w:rsid w:val="001148D5"/>
    <w:rsid w:val="00114B2E"/>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7D7"/>
    <w:rsid w:val="0016196A"/>
    <w:rsid w:val="001620BD"/>
    <w:rsid w:val="00162A6D"/>
    <w:rsid w:val="00162B82"/>
    <w:rsid w:val="00162C5E"/>
    <w:rsid w:val="001639C5"/>
    <w:rsid w:val="00164411"/>
    <w:rsid w:val="00164470"/>
    <w:rsid w:val="001644F1"/>
    <w:rsid w:val="00164ED1"/>
    <w:rsid w:val="001651DE"/>
    <w:rsid w:val="00165568"/>
    <w:rsid w:val="0016626F"/>
    <w:rsid w:val="00166649"/>
    <w:rsid w:val="00166795"/>
    <w:rsid w:val="00166B2E"/>
    <w:rsid w:val="00166F72"/>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6CE3"/>
    <w:rsid w:val="0018787C"/>
    <w:rsid w:val="00187A18"/>
    <w:rsid w:val="001905BC"/>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015"/>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7AE"/>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D5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234"/>
    <w:rsid w:val="002067CF"/>
    <w:rsid w:val="00206ABA"/>
    <w:rsid w:val="00206AD0"/>
    <w:rsid w:val="00207151"/>
    <w:rsid w:val="0020735B"/>
    <w:rsid w:val="00207D08"/>
    <w:rsid w:val="00210557"/>
    <w:rsid w:val="00210819"/>
    <w:rsid w:val="00210A85"/>
    <w:rsid w:val="00210C31"/>
    <w:rsid w:val="00210FF3"/>
    <w:rsid w:val="0021136F"/>
    <w:rsid w:val="00211424"/>
    <w:rsid w:val="002114E5"/>
    <w:rsid w:val="0021152F"/>
    <w:rsid w:val="00211BA2"/>
    <w:rsid w:val="00211CE8"/>
    <w:rsid w:val="00211DDA"/>
    <w:rsid w:val="0021229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C0"/>
    <w:rsid w:val="0021522E"/>
    <w:rsid w:val="002153B4"/>
    <w:rsid w:val="00215AB4"/>
    <w:rsid w:val="00215D0A"/>
    <w:rsid w:val="00215E1D"/>
    <w:rsid w:val="0021628F"/>
    <w:rsid w:val="002163D0"/>
    <w:rsid w:val="002164E6"/>
    <w:rsid w:val="002165CA"/>
    <w:rsid w:val="0021666D"/>
    <w:rsid w:val="0021672E"/>
    <w:rsid w:val="002176BF"/>
    <w:rsid w:val="002179BD"/>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DA3"/>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26F"/>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4DC"/>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333"/>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CB"/>
    <w:rsid w:val="00270AA2"/>
    <w:rsid w:val="00270B2B"/>
    <w:rsid w:val="00271733"/>
    <w:rsid w:val="00271952"/>
    <w:rsid w:val="00271C4C"/>
    <w:rsid w:val="002724FC"/>
    <w:rsid w:val="002726E9"/>
    <w:rsid w:val="002731BE"/>
    <w:rsid w:val="00273823"/>
    <w:rsid w:val="00273AC6"/>
    <w:rsid w:val="00273AE1"/>
    <w:rsid w:val="00274100"/>
    <w:rsid w:val="00274181"/>
    <w:rsid w:val="00274398"/>
    <w:rsid w:val="002745D0"/>
    <w:rsid w:val="0027488E"/>
    <w:rsid w:val="00275620"/>
    <w:rsid w:val="0027574E"/>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348"/>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5DC0"/>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EA"/>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EAD"/>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17"/>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47"/>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E68"/>
    <w:rsid w:val="003013B4"/>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84"/>
    <w:rsid w:val="00304141"/>
    <w:rsid w:val="003054EA"/>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9BF"/>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3C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DB1"/>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DFC"/>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A2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723"/>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24"/>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0D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4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3D9"/>
    <w:rsid w:val="004728B7"/>
    <w:rsid w:val="00472BF8"/>
    <w:rsid w:val="00472DAF"/>
    <w:rsid w:val="00472EC5"/>
    <w:rsid w:val="00473394"/>
    <w:rsid w:val="004737CD"/>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0CC"/>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5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5A"/>
    <w:rsid w:val="004C1F97"/>
    <w:rsid w:val="004C260B"/>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0E1"/>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B69"/>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E28"/>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7F"/>
    <w:rsid w:val="00505287"/>
    <w:rsid w:val="00505DC8"/>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AA8"/>
    <w:rsid w:val="00525053"/>
    <w:rsid w:val="00525055"/>
    <w:rsid w:val="0052562A"/>
    <w:rsid w:val="005256F8"/>
    <w:rsid w:val="00525BA5"/>
    <w:rsid w:val="00525C03"/>
    <w:rsid w:val="00525DFF"/>
    <w:rsid w:val="0052656C"/>
    <w:rsid w:val="005265BC"/>
    <w:rsid w:val="00526985"/>
    <w:rsid w:val="00526DAD"/>
    <w:rsid w:val="0052736F"/>
    <w:rsid w:val="0052756C"/>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07"/>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399"/>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7BB"/>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CD7"/>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2E"/>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D4"/>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D49"/>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CF3"/>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82B"/>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1C"/>
    <w:rsid w:val="00621FE6"/>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7A4"/>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A82"/>
    <w:rsid w:val="00650121"/>
    <w:rsid w:val="00650243"/>
    <w:rsid w:val="006506C2"/>
    <w:rsid w:val="006510EA"/>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58"/>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043"/>
    <w:rsid w:val="006A4169"/>
    <w:rsid w:val="006A443F"/>
    <w:rsid w:val="006A4727"/>
    <w:rsid w:val="006A48BB"/>
    <w:rsid w:val="006A48CE"/>
    <w:rsid w:val="006A49E0"/>
    <w:rsid w:val="006A4AD6"/>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609"/>
    <w:rsid w:val="006C1CEB"/>
    <w:rsid w:val="006C2E55"/>
    <w:rsid w:val="006C2F8C"/>
    <w:rsid w:val="006C3D5B"/>
    <w:rsid w:val="006C3E61"/>
    <w:rsid w:val="006C3E7E"/>
    <w:rsid w:val="006C3FDA"/>
    <w:rsid w:val="006C42F2"/>
    <w:rsid w:val="006C455A"/>
    <w:rsid w:val="006C53DE"/>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71"/>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76"/>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AC4"/>
    <w:rsid w:val="00740FD5"/>
    <w:rsid w:val="00741046"/>
    <w:rsid w:val="00741BD5"/>
    <w:rsid w:val="00741F26"/>
    <w:rsid w:val="0074253B"/>
    <w:rsid w:val="00742BAE"/>
    <w:rsid w:val="00742CF1"/>
    <w:rsid w:val="00742D71"/>
    <w:rsid w:val="00742DB6"/>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EE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D2"/>
    <w:rsid w:val="00765AFA"/>
    <w:rsid w:val="0076620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BE"/>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F3E"/>
    <w:rsid w:val="007B14BE"/>
    <w:rsid w:val="007B2102"/>
    <w:rsid w:val="007B2128"/>
    <w:rsid w:val="007B235D"/>
    <w:rsid w:val="007B2459"/>
    <w:rsid w:val="007B2BAE"/>
    <w:rsid w:val="007B3264"/>
    <w:rsid w:val="007B338C"/>
    <w:rsid w:val="007B3A0D"/>
    <w:rsid w:val="007B3EA3"/>
    <w:rsid w:val="007B3F47"/>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B71"/>
    <w:rsid w:val="00802BE1"/>
    <w:rsid w:val="00802D3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73A"/>
    <w:rsid w:val="00822B25"/>
    <w:rsid w:val="00822F0D"/>
    <w:rsid w:val="00823171"/>
    <w:rsid w:val="0082353B"/>
    <w:rsid w:val="00823BE0"/>
    <w:rsid w:val="00823BFD"/>
    <w:rsid w:val="0082410A"/>
    <w:rsid w:val="008245C4"/>
    <w:rsid w:val="0082469D"/>
    <w:rsid w:val="00824861"/>
    <w:rsid w:val="00824899"/>
    <w:rsid w:val="0082520C"/>
    <w:rsid w:val="008252C7"/>
    <w:rsid w:val="008254FC"/>
    <w:rsid w:val="00825598"/>
    <w:rsid w:val="0082595F"/>
    <w:rsid w:val="008260CD"/>
    <w:rsid w:val="00826341"/>
    <w:rsid w:val="00826D4B"/>
    <w:rsid w:val="00827257"/>
    <w:rsid w:val="00830956"/>
    <w:rsid w:val="0083122D"/>
    <w:rsid w:val="0083139A"/>
    <w:rsid w:val="00831BD7"/>
    <w:rsid w:val="00832564"/>
    <w:rsid w:val="008337DE"/>
    <w:rsid w:val="00833911"/>
    <w:rsid w:val="00834673"/>
    <w:rsid w:val="00834839"/>
    <w:rsid w:val="00834929"/>
    <w:rsid w:val="00834A47"/>
    <w:rsid w:val="00834F58"/>
    <w:rsid w:val="00835D3E"/>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3C5"/>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70"/>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1B"/>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AFD"/>
    <w:rsid w:val="008A7E4C"/>
    <w:rsid w:val="008A7FB7"/>
    <w:rsid w:val="008B0035"/>
    <w:rsid w:val="008B0730"/>
    <w:rsid w:val="008B0B49"/>
    <w:rsid w:val="008B0CB1"/>
    <w:rsid w:val="008B0CB9"/>
    <w:rsid w:val="008B1270"/>
    <w:rsid w:val="008B1371"/>
    <w:rsid w:val="008B1947"/>
    <w:rsid w:val="008B2582"/>
    <w:rsid w:val="008B2821"/>
    <w:rsid w:val="008B2B03"/>
    <w:rsid w:val="008B2CA2"/>
    <w:rsid w:val="008B2E0A"/>
    <w:rsid w:val="008B3434"/>
    <w:rsid w:val="008B35FE"/>
    <w:rsid w:val="008B36B1"/>
    <w:rsid w:val="008B38D2"/>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84F"/>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487"/>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406"/>
    <w:rsid w:val="008F410E"/>
    <w:rsid w:val="008F4198"/>
    <w:rsid w:val="008F4430"/>
    <w:rsid w:val="008F4598"/>
    <w:rsid w:val="008F4CC3"/>
    <w:rsid w:val="008F555D"/>
    <w:rsid w:val="008F5C6E"/>
    <w:rsid w:val="008F6097"/>
    <w:rsid w:val="008F6221"/>
    <w:rsid w:val="008F6549"/>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649"/>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07E74"/>
    <w:rsid w:val="00910312"/>
    <w:rsid w:val="009103F8"/>
    <w:rsid w:val="00910720"/>
    <w:rsid w:val="00910A1A"/>
    <w:rsid w:val="00911001"/>
    <w:rsid w:val="009110D5"/>
    <w:rsid w:val="00911108"/>
    <w:rsid w:val="0091121F"/>
    <w:rsid w:val="009112D5"/>
    <w:rsid w:val="00911BF2"/>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7A5"/>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0E"/>
    <w:rsid w:val="00936709"/>
    <w:rsid w:val="00937BA5"/>
    <w:rsid w:val="00940069"/>
    <w:rsid w:val="0094044D"/>
    <w:rsid w:val="0094057D"/>
    <w:rsid w:val="00940764"/>
    <w:rsid w:val="00940C74"/>
    <w:rsid w:val="00941558"/>
    <w:rsid w:val="00941CD4"/>
    <w:rsid w:val="0094234B"/>
    <w:rsid w:val="00942550"/>
    <w:rsid w:val="00942559"/>
    <w:rsid w:val="00942B95"/>
    <w:rsid w:val="00942FD5"/>
    <w:rsid w:val="009435FF"/>
    <w:rsid w:val="009436D6"/>
    <w:rsid w:val="009440B1"/>
    <w:rsid w:val="00944391"/>
    <w:rsid w:val="00944830"/>
    <w:rsid w:val="009449E5"/>
    <w:rsid w:val="00944DED"/>
    <w:rsid w:val="00944FC7"/>
    <w:rsid w:val="00945D51"/>
    <w:rsid w:val="009464BD"/>
    <w:rsid w:val="009465FA"/>
    <w:rsid w:val="009467EE"/>
    <w:rsid w:val="00946A68"/>
    <w:rsid w:val="00946D7D"/>
    <w:rsid w:val="009474F9"/>
    <w:rsid w:val="009475BE"/>
    <w:rsid w:val="00950883"/>
    <w:rsid w:val="00950897"/>
    <w:rsid w:val="00950B76"/>
    <w:rsid w:val="00950BA7"/>
    <w:rsid w:val="00950E8D"/>
    <w:rsid w:val="0095135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AD"/>
    <w:rsid w:val="009577E3"/>
    <w:rsid w:val="00957820"/>
    <w:rsid w:val="00957C05"/>
    <w:rsid w:val="00957C91"/>
    <w:rsid w:val="00957EA5"/>
    <w:rsid w:val="0096055A"/>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5C"/>
    <w:rsid w:val="00973585"/>
    <w:rsid w:val="00973925"/>
    <w:rsid w:val="00973AE7"/>
    <w:rsid w:val="00973B4B"/>
    <w:rsid w:val="00973E53"/>
    <w:rsid w:val="00974148"/>
    <w:rsid w:val="00974649"/>
    <w:rsid w:val="009747C4"/>
    <w:rsid w:val="0097487E"/>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AF3"/>
    <w:rsid w:val="009A4B93"/>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CAF"/>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030"/>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2B"/>
    <w:rsid w:val="009F3A79"/>
    <w:rsid w:val="009F3EDD"/>
    <w:rsid w:val="009F4360"/>
    <w:rsid w:val="009F4383"/>
    <w:rsid w:val="009F4AF2"/>
    <w:rsid w:val="009F4E66"/>
    <w:rsid w:val="009F4EBD"/>
    <w:rsid w:val="009F5124"/>
    <w:rsid w:val="009F5676"/>
    <w:rsid w:val="009F5F2C"/>
    <w:rsid w:val="009F6DCE"/>
    <w:rsid w:val="009F71A8"/>
    <w:rsid w:val="009F7913"/>
    <w:rsid w:val="009F7C52"/>
    <w:rsid w:val="009F7E8E"/>
    <w:rsid w:val="00A004AB"/>
    <w:rsid w:val="00A00D64"/>
    <w:rsid w:val="00A01126"/>
    <w:rsid w:val="00A01169"/>
    <w:rsid w:val="00A01890"/>
    <w:rsid w:val="00A01AC8"/>
    <w:rsid w:val="00A01CF2"/>
    <w:rsid w:val="00A0242E"/>
    <w:rsid w:val="00A025A0"/>
    <w:rsid w:val="00A035DF"/>
    <w:rsid w:val="00A04B1D"/>
    <w:rsid w:val="00A04BDE"/>
    <w:rsid w:val="00A05273"/>
    <w:rsid w:val="00A05499"/>
    <w:rsid w:val="00A0552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910"/>
    <w:rsid w:val="00A17D16"/>
    <w:rsid w:val="00A17EB1"/>
    <w:rsid w:val="00A17FE4"/>
    <w:rsid w:val="00A2002D"/>
    <w:rsid w:val="00A201F2"/>
    <w:rsid w:val="00A20600"/>
    <w:rsid w:val="00A20688"/>
    <w:rsid w:val="00A207AE"/>
    <w:rsid w:val="00A207DD"/>
    <w:rsid w:val="00A20D58"/>
    <w:rsid w:val="00A215D1"/>
    <w:rsid w:val="00A2190F"/>
    <w:rsid w:val="00A21A88"/>
    <w:rsid w:val="00A221EE"/>
    <w:rsid w:val="00A22537"/>
    <w:rsid w:val="00A227E1"/>
    <w:rsid w:val="00A22848"/>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4E3"/>
    <w:rsid w:val="00A328DF"/>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D9C"/>
    <w:rsid w:val="00A35F56"/>
    <w:rsid w:val="00A369B3"/>
    <w:rsid w:val="00A376F9"/>
    <w:rsid w:val="00A3774E"/>
    <w:rsid w:val="00A378A1"/>
    <w:rsid w:val="00A37FA3"/>
    <w:rsid w:val="00A400D5"/>
    <w:rsid w:val="00A40992"/>
    <w:rsid w:val="00A41655"/>
    <w:rsid w:val="00A416A2"/>
    <w:rsid w:val="00A419B5"/>
    <w:rsid w:val="00A42020"/>
    <w:rsid w:val="00A42349"/>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3E7B"/>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3A2"/>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6C"/>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10"/>
    <w:rsid w:val="00A93C9A"/>
    <w:rsid w:val="00A94394"/>
    <w:rsid w:val="00A9455F"/>
    <w:rsid w:val="00A9474D"/>
    <w:rsid w:val="00A94916"/>
    <w:rsid w:val="00A94C00"/>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BC8"/>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BE"/>
    <w:rsid w:val="00AA6AAA"/>
    <w:rsid w:val="00AA6D9C"/>
    <w:rsid w:val="00AA6DE0"/>
    <w:rsid w:val="00AA6F40"/>
    <w:rsid w:val="00AA70CA"/>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6D0C"/>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0FFE"/>
    <w:rsid w:val="00B0106E"/>
    <w:rsid w:val="00B01607"/>
    <w:rsid w:val="00B0162D"/>
    <w:rsid w:val="00B0190C"/>
    <w:rsid w:val="00B02666"/>
    <w:rsid w:val="00B02A05"/>
    <w:rsid w:val="00B02ADD"/>
    <w:rsid w:val="00B03757"/>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9E0"/>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60E"/>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41"/>
    <w:rsid w:val="00B566EF"/>
    <w:rsid w:val="00B5680E"/>
    <w:rsid w:val="00B5690A"/>
    <w:rsid w:val="00B569C8"/>
    <w:rsid w:val="00B56C01"/>
    <w:rsid w:val="00B56D23"/>
    <w:rsid w:val="00B578A4"/>
    <w:rsid w:val="00B578B7"/>
    <w:rsid w:val="00B57A33"/>
    <w:rsid w:val="00B57EFD"/>
    <w:rsid w:val="00B60558"/>
    <w:rsid w:val="00B6059B"/>
    <w:rsid w:val="00B6080D"/>
    <w:rsid w:val="00B6097C"/>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975"/>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A83"/>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E66"/>
    <w:rsid w:val="00BB0152"/>
    <w:rsid w:val="00BB0282"/>
    <w:rsid w:val="00BB09CA"/>
    <w:rsid w:val="00BB0BD9"/>
    <w:rsid w:val="00BB0F68"/>
    <w:rsid w:val="00BB11CF"/>
    <w:rsid w:val="00BB1468"/>
    <w:rsid w:val="00BB1A4A"/>
    <w:rsid w:val="00BB1BC8"/>
    <w:rsid w:val="00BB1F50"/>
    <w:rsid w:val="00BB203D"/>
    <w:rsid w:val="00BB237E"/>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7DE"/>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291"/>
    <w:rsid w:val="00BC5476"/>
    <w:rsid w:val="00BC5559"/>
    <w:rsid w:val="00BC55C3"/>
    <w:rsid w:val="00BC59B6"/>
    <w:rsid w:val="00BC5AE1"/>
    <w:rsid w:val="00BC5B16"/>
    <w:rsid w:val="00BC5DC7"/>
    <w:rsid w:val="00BC6105"/>
    <w:rsid w:val="00BC613A"/>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60"/>
    <w:rsid w:val="00BD427D"/>
    <w:rsid w:val="00BD45CB"/>
    <w:rsid w:val="00BD51C4"/>
    <w:rsid w:val="00BD581D"/>
    <w:rsid w:val="00BD5D00"/>
    <w:rsid w:val="00BD5DA7"/>
    <w:rsid w:val="00BD66DE"/>
    <w:rsid w:val="00BD6B3A"/>
    <w:rsid w:val="00BD6F1B"/>
    <w:rsid w:val="00BD72A8"/>
    <w:rsid w:val="00BD73C2"/>
    <w:rsid w:val="00BD7ABC"/>
    <w:rsid w:val="00BD7CFB"/>
    <w:rsid w:val="00BE03C3"/>
    <w:rsid w:val="00BE0691"/>
    <w:rsid w:val="00BE06C7"/>
    <w:rsid w:val="00BE0987"/>
    <w:rsid w:val="00BE1272"/>
    <w:rsid w:val="00BE15D8"/>
    <w:rsid w:val="00BE1A3D"/>
    <w:rsid w:val="00BE217F"/>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20E"/>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ADA"/>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3F"/>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4C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DE"/>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C2A"/>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B3A"/>
    <w:rsid w:val="00C94F21"/>
    <w:rsid w:val="00C95595"/>
    <w:rsid w:val="00C95E86"/>
    <w:rsid w:val="00C97891"/>
    <w:rsid w:val="00C978BE"/>
    <w:rsid w:val="00CA014F"/>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798"/>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5DB"/>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36"/>
    <w:rsid w:val="00CE20BE"/>
    <w:rsid w:val="00CE21BE"/>
    <w:rsid w:val="00CE250A"/>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40F"/>
    <w:rsid w:val="00CE7B30"/>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EE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E7E"/>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CAF"/>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D85"/>
    <w:rsid w:val="00D20E51"/>
    <w:rsid w:val="00D2130B"/>
    <w:rsid w:val="00D220A6"/>
    <w:rsid w:val="00D22615"/>
    <w:rsid w:val="00D227C7"/>
    <w:rsid w:val="00D22FD8"/>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22"/>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8D"/>
    <w:rsid w:val="00D333FA"/>
    <w:rsid w:val="00D34503"/>
    <w:rsid w:val="00D345A7"/>
    <w:rsid w:val="00D35A3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6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25F"/>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1DC"/>
    <w:rsid w:val="00D563CB"/>
    <w:rsid w:val="00D56B3E"/>
    <w:rsid w:val="00D572DA"/>
    <w:rsid w:val="00D603C5"/>
    <w:rsid w:val="00D604D9"/>
    <w:rsid w:val="00D607AB"/>
    <w:rsid w:val="00D60E10"/>
    <w:rsid w:val="00D60F7A"/>
    <w:rsid w:val="00D61040"/>
    <w:rsid w:val="00D615C1"/>
    <w:rsid w:val="00D61D7B"/>
    <w:rsid w:val="00D61DD9"/>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5B2"/>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095"/>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0E"/>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452"/>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C8F"/>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68"/>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51E"/>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294"/>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20"/>
    <w:rsid w:val="00E17544"/>
    <w:rsid w:val="00E17546"/>
    <w:rsid w:val="00E17917"/>
    <w:rsid w:val="00E17970"/>
    <w:rsid w:val="00E17D1D"/>
    <w:rsid w:val="00E206C6"/>
    <w:rsid w:val="00E2093A"/>
    <w:rsid w:val="00E20A1C"/>
    <w:rsid w:val="00E20A58"/>
    <w:rsid w:val="00E210E0"/>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6C"/>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8A5"/>
    <w:rsid w:val="00E37D73"/>
    <w:rsid w:val="00E40147"/>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CBD"/>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216"/>
    <w:rsid w:val="00E638A1"/>
    <w:rsid w:val="00E63951"/>
    <w:rsid w:val="00E63996"/>
    <w:rsid w:val="00E63F7A"/>
    <w:rsid w:val="00E64BAA"/>
    <w:rsid w:val="00E64EF0"/>
    <w:rsid w:val="00E65016"/>
    <w:rsid w:val="00E652B3"/>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1C4"/>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0D0"/>
    <w:rsid w:val="00EA211E"/>
    <w:rsid w:val="00EA3051"/>
    <w:rsid w:val="00EA3881"/>
    <w:rsid w:val="00EA3B2E"/>
    <w:rsid w:val="00EA3B3B"/>
    <w:rsid w:val="00EA3D83"/>
    <w:rsid w:val="00EA3D97"/>
    <w:rsid w:val="00EA410E"/>
    <w:rsid w:val="00EA42DC"/>
    <w:rsid w:val="00EA4344"/>
    <w:rsid w:val="00EA4956"/>
    <w:rsid w:val="00EA508B"/>
    <w:rsid w:val="00EA5683"/>
    <w:rsid w:val="00EA5DD0"/>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A5C"/>
    <w:rsid w:val="00EB4D2B"/>
    <w:rsid w:val="00EB4DE3"/>
    <w:rsid w:val="00EB4F1F"/>
    <w:rsid w:val="00EB4F79"/>
    <w:rsid w:val="00EB5552"/>
    <w:rsid w:val="00EB5C3A"/>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AE"/>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A08"/>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7D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5A3"/>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AF"/>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64D"/>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3F4"/>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B1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981"/>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CC0"/>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718"/>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D0E77"/>
  <w15:docId w15:val="{D9304EDE-47A1-4CC8-BE22-2FB6EB87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054EA"/>
  </w:style>
  <w:style w:type="character" w:styleId="PlaceholderText">
    <w:name w:val="Placeholder Text"/>
    <w:basedOn w:val="DefaultParagraphFont"/>
    <w:uiPriority w:val="99"/>
    <w:semiHidden/>
    <w:rsid w:val="003054EA"/>
    <w:rPr>
      <w:color w:val="808080"/>
    </w:rPr>
  </w:style>
  <w:style w:type="numbering" w:customStyle="1" w:styleId="11111111">
    <w:name w:val="1 / 1.1 / 1.1.111"/>
    <w:basedOn w:val="NoList"/>
    <w:next w:val="111111"/>
    <w:rsid w:val="003054EA"/>
    <w:pPr>
      <w:numPr>
        <w:numId w:val="9"/>
      </w:numPr>
    </w:pPr>
  </w:style>
  <w:style w:type="numbering" w:customStyle="1" w:styleId="1111112">
    <w:name w:val="1 / 1.1 / 1.1.12"/>
    <w:basedOn w:val="NoList"/>
    <w:next w:val="111111"/>
    <w:uiPriority w:val="99"/>
    <w:semiHidden/>
    <w:unhideWhenUsed/>
    <w:rsid w:val="0030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DC4A-2221-4A50-996A-2A66C8767DA0}"/>
</file>

<file path=customXml/itemProps10.xml><?xml version="1.0" encoding="utf-8"?>
<ds:datastoreItem xmlns:ds="http://schemas.openxmlformats.org/officeDocument/2006/customXml" ds:itemID="{3DC3578D-1093-4788-89EB-F510CB17A341}"/>
</file>

<file path=customXml/itemProps100.xml><?xml version="1.0" encoding="utf-8"?>
<ds:datastoreItem xmlns:ds="http://schemas.openxmlformats.org/officeDocument/2006/customXml" ds:itemID="{06618E1C-ED76-4BC9-8D33-92F5FFA00E1E}"/>
</file>

<file path=customXml/itemProps101.xml><?xml version="1.0" encoding="utf-8"?>
<ds:datastoreItem xmlns:ds="http://schemas.openxmlformats.org/officeDocument/2006/customXml" ds:itemID="{16055430-2B5E-4489-BFA1-6638DCBC61C1}"/>
</file>

<file path=customXml/itemProps102.xml><?xml version="1.0" encoding="utf-8"?>
<ds:datastoreItem xmlns:ds="http://schemas.openxmlformats.org/officeDocument/2006/customXml" ds:itemID="{6231CEB3-51D7-49CB-9966-A8D88614DFA6}"/>
</file>

<file path=customXml/itemProps103.xml><?xml version="1.0" encoding="utf-8"?>
<ds:datastoreItem xmlns:ds="http://schemas.openxmlformats.org/officeDocument/2006/customXml" ds:itemID="{83AF6C5C-F8F2-463A-A559-658FDA953C68}"/>
</file>

<file path=customXml/itemProps104.xml><?xml version="1.0" encoding="utf-8"?>
<ds:datastoreItem xmlns:ds="http://schemas.openxmlformats.org/officeDocument/2006/customXml" ds:itemID="{BB72214E-337D-408C-9D91-E12F1E41BA3D}"/>
</file>

<file path=customXml/itemProps105.xml><?xml version="1.0" encoding="utf-8"?>
<ds:datastoreItem xmlns:ds="http://schemas.openxmlformats.org/officeDocument/2006/customXml" ds:itemID="{2203D12A-E2A0-4169-8315-A2614499705B}"/>
</file>

<file path=customXml/itemProps106.xml><?xml version="1.0" encoding="utf-8"?>
<ds:datastoreItem xmlns:ds="http://schemas.openxmlformats.org/officeDocument/2006/customXml" ds:itemID="{961E1F03-6020-48F2-ACB4-3EE1695D0E03}"/>
</file>

<file path=customXml/itemProps107.xml><?xml version="1.0" encoding="utf-8"?>
<ds:datastoreItem xmlns:ds="http://schemas.openxmlformats.org/officeDocument/2006/customXml" ds:itemID="{9731A1BE-80AF-41A3-A442-02AE80620BA1}"/>
</file>

<file path=customXml/itemProps108.xml><?xml version="1.0" encoding="utf-8"?>
<ds:datastoreItem xmlns:ds="http://schemas.openxmlformats.org/officeDocument/2006/customXml" ds:itemID="{1633943C-E341-40B2-B9CA-00E873128CC2}"/>
</file>

<file path=customXml/itemProps109.xml><?xml version="1.0" encoding="utf-8"?>
<ds:datastoreItem xmlns:ds="http://schemas.openxmlformats.org/officeDocument/2006/customXml" ds:itemID="{52E41D17-CFEB-464C-BC3C-6E70AA24A9CB}"/>
</file>

<file path=customXml/itemProps11.xml><?xml version="1.0" encoding="utf-8"?>
<ds:datastoreItem xmlns:ds="http://schemas.openxmlformats.org/officeDocument/2006/customXml" ds:itemID="{2FD3E84F-221A-4DB2-8C96-A6C8E265B397}"/>
</file>

<file path=customXml/itemProps110.xml><?xml version="1.0" encoding="utf-8"?>
<ds:datastoreItem xmlns:ds="http://schemas.openxmlformats.org/officeDocument/2006/customXml" ds:itemID="{970A2D8A-7EAF-4229-9910-148671D56A40}"/>
</file>

<file path=customXml/itemProps111.xml><?xml version="1.0" encoding="utf-8"?>
<ds:datastoreItem xmlns:ds="http://schemas.openxmlformats.org/officeDocument/2006/customXml" ds:itemID="{B325A782-F30B-4541-B95F-7DCE356701D4}"/>
</file>

<file path=customXml/itemProps112.xml><?xml version="1.0" encoding="utf-8"?>
<ds:datastoreItem xmlns:ds="http://schemas.openxmlformats.org/officeDocument/2006/customXml" ds:itemID="{1D7C5B91-63F2-46C7-B201-6E821495641F}"/>
</file>

<file path=customXml/itemProps113.xml><?xml version="1.0" encoding="utf-8"?>
<ds:datastoreItem xmlns:ds="http://schemas.openxmlformats.org/officeDocument/2006/customXml" ds:itemID="{336F02FC-5EDF-4E97-B9A8-6399E3D1C7C8}"/>
</file>

<file path=customXml/itemProps114.xml><?xml version="1.0" encoding="utf-8"?>
<ds:datastoreItem xmlns:ds="http://schemas.openxmlformats.org/officeDocument/2006/customXml" ds:itemID="{0EBA29CA-9A40-4CDD-8396-15CDCA8FB818}"/>
</file>

<file path=customXml/itemProps115.xml><?xml version="1.0" encoding="utf-8"?>
<ds:datastoreItem xmlns:ds="http://schemas.openxmlformats.org/officeDocument/2006/customXml" ds:itemID="{3E6BF47D-6C34-46D8-AED7-5583B57E4193}"/>
</file>

<file path=customXml/itemProps116.xml><?xml version="1.0" encoding="utf-8"?>
<ds:datastoreItem xmlns:ds="http://schemas.openxmlformats.org/officeDocument/2006/customXml" ds:itemID="{0558296E-3476-4B14-BCFB-3C4FA0538A99}"/>
</file>

<file path=customXml/itemProps117.xml><?xml version="1.0" encoding="utf-8"?>
<ds:datastoreItem xmlns:ds="http://schemas.openxmlformats.org/officeDocument/2006/customXml" ds:itemID="{6E97872A-A315-4DEC-BF37-A9C8E45E03E8}"/>
</file>

<file path=customXml/itemProps118.xml><?xml version="1.0" encoding="utf-8"?>
<ds:datastoreItem xmlns:ds="http://schemas.openxmlformats.org/officeDocument/2006/customXml" ds:itemID="{451202DD-F24C-4AA8-BB8C-99E872506951}"/>
</file>

<file path=customXml/itemProps119.xml><?xml version="1.0" encoding="utf-8"?>
<ds:datastoreItem xmlns:ds="http://schemas.openxmlformats.org/officeDocument/2006/customXml" ds:itemID="{2F832F2F-B1E4-41EF-A05B-DB1054D28F99}"/>
</file>

<file path=customXml/itemProps12.xml><?xml version="1.0" encoding="utf-8"?>
<ds:datastoreItem xmlns:ds="http://schemas.openxmlformats.org/officeDocument/2006/customXml" ds:itemID="{13BACFFA-D589-4907-902E-83BC50B4B6A9}"/>
</file>

<file path=customXml/itemProps120.xml><?xml version="1.0" encoding="utf-8"?>
<ds:datastoreItem xmlns:ds="http://schemas.openxmlformats.org/officeDocument/2006/customXml" ds:itemID="{59C2E4BF-683C-445B-B0F1-489DF38AEF9C}"/>
</file>

<file path=customXml/itemProps121.xml><?xml version="1.0" encoding="utf-8"?>
<ds:datastoreItem xmlns:ds="http://schemas.openxmlformats.org/officeDocument/2006/customXml" ds:itemID="{BE0625FB-B07C-46AE-8849-098041D8E280}"/>
</file>

<file path=customXml/itemProps122.xml><?xml version="1.0" encoding="utf-8"?>
<ds:datastoreItem xmlns:ds="http://schemas.openxmlformats.org/officeDocument/2006/customXml" ds:itemID="{91614BB6-123E-46D2-81B9-F6649611D76A}"/>
</file>

<file path=customXml/itemProps123.xml><?xml version="1.0" encoding="utf-8"?>
<ds:datastoreItem xmlns:ds="http://schemas.openxmlformats.org/officeDocument/2006/customXml" ds:itemID="{E4772043-3FEE-4936-B6F6-4C526CF970CB}"/>
</file>

<file path=customXml/itemProps124.xml><?xml version="1.0" encoding="utf-8"?>
<ds:datastoreItem xmlns:ds="http://schemas.openxmlformats.org/officeDocument/2006/customXml" ds:itemID="{F0E02431-E945-42EF-A5C4-947BE6C5ADE0}"/>
</file>

<file path=customXml/itemProps125.xml><?xml version="1.0" encoding="utf-8"?>
<ds:datastoreItem xmlns:ds="http://schemas.openxmlformats.org/officeDocument/2006/customXml" ds:itemID="{C9769A65-8E06-4AE5-B4DD-4743FE249931}"/>
</file>

<file path=customXml/itemProps126.xml><?xml version="1.0" encoding="utf-8"?>
<ds:datastoreItem xmlns:ds="http://schemas.openxmlformats.org/officeDocument/2006/customXml" ds:itemID="{BC6186E9-1E86-438B-B59B-A0C8452E41BB}"/>
</file>

<file path=customXml/itemProps127.xml><?xml version="1.0" encoding="utf-8"?>
<ds:datastoreItem xmlns:ds="http://schemas.openxmlformats.org/officeDocument/2006/customXml" ds:itemID="{A5CFCE9A-923E-4A58-8C80-F5F0001FE4CD}"/>
</file>

<file path=customXml/itemProps128.xml><?xml version="1.0" encoding="utf-8"?>
<ds:datastoreItem xmlns:ds="http://schemas.openxmlformats.org/officeDocument/2006/customXml" ds:itemID="{574ED52F-DF4E-4BC6-B6E2-D4938FD8527B}"/>
</file>

<file path=customXml/itemProps129.xml><?xml version="1.0" encoding="utf-8"?>
<ds:datastoreItem xmlns:ds="http://schemas.openxmlformats.org/officeDocument/2006/customXml" ds:itemID="{87F16A15-F339-4E9D-BEA6-AC6E30287199}"/>
</file>

<file path=customXml/itemProps13.xml><?xml version="1.0" encoding="utf-8"?>
<ds:datastoreItem xmlns:ds="http://schemas.openxmlformats.org/officeDocument/2006/customXml" ds:itemID="{B670247C-DB5A-45D5-888A-8D38CD4570DA}"/>
</file>

<file path=customXml/itemProps130.xml><?xml version="1.0" encoding="utf-8"?>
<ds:datastoreItem xmlns:ds="http://schemas.openxmlformats.org/officeDocument/2006/customXml" ds:itemID="{AA132CC6-742F-4CDA-B240-6712EA95F9B6}"/>
</file>

<file path=customXml/itemProps131.xml><?xml version="1.0" encoding="utf-8"?>
<ds:datastoreItem xmlns:ds="http://schemas.openxmlformats.org/officeDocument/2006/customXml" ds:itemID="{32A03553-A53D-4DC7-AF47-D4963B9C40A0}"/>
</file>

<file path=customXml/itemProps132.xml><?xml version="1.0" encoding="utf-8"?>
<ds:datastoreItem xmlns:ds="http://schemas.openxmlformats.org/officeDocument/2006/customXml" ds:itemID="{F7493A62-F045-4870-B885-D0BA0F114DB0}"/>
</file>

<file path=customXml/itemProps133.xml><?xml version="1.0" encoding="utf-8"?>
<ds:datastoreItem xmlns:ds="http://schemas.openxmlformats.org/officeDocument/2006/customXml" ds:itemID="{2C4CFA8F-53BD-433A-9ACA-F8A13A4C6B67}"/>
</file>

<file path=customXml/itemProps134.xml><?xml version="1.0" encoding="utf-8"?>
<ds:datastoreItem xmlns:ds="http://schemas.openxmlformats.org/officeDocument/2006/customXml" ds:itemID="{24E75D46-5D6E-4B18-8148-01917B708D52}"/>
</file>

<file path=customXml/itemProps135.xml><?xml version="1.0" encoding="utf-8"?>
<ds:datastoreItem xmlns:ds="http://schemas.openxmlformats.org/officeDocument/2006/customXml" ds:itemID="{218C7DCE-44C4-49C7-B98D-E90666D08F07}"/>
</file>

<file path=customXml/itemProps136.xml><?xml version="1.0" encoding="utf-8"?>
<ds:datastoreItem xmlns:ds="http://schemas.openxmlformats.org/officeDocument/2006/customXml" ds:itemID="{2F81BC15-1FCA-4833-AD69-895A611046FC}"/>
</file>

<file path=customXml/itemProps137.xml><?xml version="1.0" encoding="utf-8"?>
<ds:datastoreItem xmlns:ds="http://schemas.openxmlformats.org/officeDocument/2006/customXml" ds:itemID="{AF8CB1A1-31B5-4093-AD2F-9995B7AF4009}"/>
</file>

<file path=customXml/itemProps138.xml><?xml version="1.0" encoding="utf-8"?>
<ds:datastoreItem xmlns:ds="http://schemas.openxmlformats.org/officeDocument/2006/customXml" ds:itemID="{D26BE5FC-88EE-4471-92C2-A1E4805DA4DF}"/>
</file>

<file path=customXml/itemProps139.xml><?xml version="1.0" encoding="utf-8"?>
<ds:datastoreItem xmlns:ds="http://schemas.openxmlformats.org/officeDocument/2006/customXml" ds:itemID="{111BFBD0-3193-407B-942E-F8234C8AA85D}"/>
</file>

<file path=customXml/itemProps14.xml><?xml version="1.0" encoding="utf-8"?>
<ds:datastoreItem xmlns:ds="http://schemas.openxmlformats.org/officeDocument/2006/customXml" ds:itemID="{98E7C788-5F5C-427E-A85D-E3B2AEBF2C81}"/>
</file>

<file path=customXml/itemProps140.xml><?xml version="1.0" encoding="utf-8"?>
<ds:datastoreItem xmlns:ds="http://schemas.openxmlformats.org/officeDocument/2006/customXml" ds:itemID="{7E03CDBD-1B94-4FB7-9B84-3286EFB540E6}"/>
</file>

<file path=customXml/itemProps141.xml><?xml version="1.0" encoding="utf-8"?>
<ds:datastoreItem xmlns:ds="http://schemas.openxmlformats.org/officeDocument/2006/customXml" ds:itemID="{DC05A859-46E7-43AA-ACB6-2426F227D7E1}"/>
</file>

<file path=customXml/itemProps142.xml><?xml version="1.0" encoding="utf-8"?>
<ds:datastoreItem xmlns:ds="http://schemas.openxmlformats.org/officeDocument/2006/customXml" ds:itemID="{B64B0985-C561-4C0E-8EE8-830C69B29CC3}"/>
</file>

<file path=customXml/itemProps143.xml><?xml version="1.0" encoding="utf-8"?>
<ds:datastoreItem xmlns:ds="http://schemas.openxmlformats.org/officeDocument/2006/customXml" ds:itemID="{FA903A99-001B-47AC-85D9-0D6C71825C94}"/>
</file>

<file path=customXml/itemProps144.xml><?xml version="1.0" encoding="utf-8"?>
<ds:datastoreItem xmlns:ds="http://schemas.openxmlformats.org/officeDocument/2006/customXml" ds:itemID="{D2999A27-F826-41E3-A99A-3C5431EF6AD3}"/>
</file>

<file path=customXml/itemProps145.xml><?xml version="1.0" encoding="utf-8"?>
<ds:datastoreItem xmlns:ds="http://schemas.openxmlformats.org/officeDocument/2006/customXml" ds:itemID="{AA5FFE36-9451-46FD-AAEF-60C41545955B}"/>
</file>

<file path=customXml/itemProps146.xml><?xml version="1.0" encoding="utf-8"?>
<ds:datastoreItem xmlns:ds="http://schemas.openxmlformats.org/officeDocument/2006/customXml" ds:itemID="{0408EDC0-BE3E-4BCB-8D29-2CE07A6868C5}"/>
</file>

<file path=customXml/itemProps147.xml><?xml version="1.0" encoding="utf-8"?>
<ds:datastoreItem xmlns:ds="http://schemas.openxmlformats.org/officeDocument/2006/customXml" ds:itemID="{5B853FA6-7FB9-422D-A7B3-71C0DD8E1DB9}"/>
</file>

<file path=customXml/itemProps148.xml><?xml version="1.0" encoding="utf-8"?>
<ds:datastoreItem xmlns:ds="http://schemas.openxmlformats.org/officeDocument/2006/customXml" ds:itemID="{B681E8CA-D3E3-4D3D-8376-585ED4608B23}"/>
</file>

<file path=customXml/itemProps149.xml><?xml version="1.0" encoding="utf-8"?>
<ds:datastoreItem xmlns:ds="http://schemas.openxmlformats.org/officeDocument/2006/customXml" ds:itemID="{D8D268A7-81EA-48BA-904F-EE5002EDFB66}"/>
</file>

<file path=customXml/itemProps15.xml><?xml version="1.0" encoding="utf-8"?>
<ds:datastoreItem xmlns:ds="http://schemas.openxmlformats.org/officeDocument/2006/customXml" ds:itemID="{9F77841A-019D-4D62-91D9-4244082650DF}"/>
</file>

<file path=customXml/itemProps150.xml><?xml version="1.0" encoding="utf-8"?>
<ds:datastoreItem xmlns:ds="http://schemas.openxmlformats.org/officeDocument/2006/customXml" ds:itemID="{8B4A8175-E2DC-4408-8918-BA20C3CCEF02}"/>
</file>

<file path=customXml/itemProps151.xml><?xml version="1.0" encoding="utf-8"?>
<ds:datastoreItem xmlns:ds="http://schemas.openxmlformats.org/officeDocument/2006/customXml" ds:itemID="{9FAEB43E-FB33-40E5-92E1-E18CBBF704CC}"/>
</file>

<file path=customXml/itemProps152.xml><?xml version="1.0" encoding="utf-8"?>
<ds:datastoreItem xmlns:ds="http://schemas.openxmlformats.org/officeDocument/2006/customXml" ds:itemID="{5BFCD692-1F46-48B9-951F-F0AE26AD8B5A}"/>
</file>

<file path=customXml/itemProps153.xml><?xml version="1.0" encoding="utf-8"?>
<ds:datastoreItem xmlns:ds="http://schemas.openxmlformats.org/officeDocument/2006/customXml" ds:itemID="{B86DD772-2FA7-4C0A-8209-EE825B3E69B1}"/>
</file>

<file path=customXml/itemProps154.xml><?xml version="1.0" encoding="utf-8"?>
<ds:datastoreItem xmlns:ds="http://schemas.openxmlformats.org/officeDocument/2006/customXml" ds:itemID="{0487D893-4460-417B-A662-3E661ECB07CC}"/>
</file>

<file path=customXml/itemProps155.xml><?xml version="1.0" encoding="utf-8"?>
<ds:datastoreItem xmlns:ds="http://schemas.openxmlformats.org/officeDocument/2006/customXml" ds:itemID="{3D25A800-B7A4-416D-9B01-86026EC1A9AF}"/>
</file>

<file path=customXml/itemProps156.xml><?xml version="1.0" encoding="utf-8"?>
<ds:datastoreItem xmlns:ds="http://schemas.openxmlformats.org/officeDocument/2006/customXml" ds:itemID="{B5A2F815-9E60-4174-8FFD-C9EE2D4EC389}"/>
</file>

<file path=customXml/itemProps157.xml><?xml version="1.0" encoding="utf-8"?>
<ds:datastoreItem xmlns:ds="http://schemas.openxmlformats.org/officeDocument/2006/customXml" ds:itemID="{11E1096C-F9D5-4EA8-8A46-DBD873DED319}"/>
</file>

<file path=customXml/itemProps158.xml><?xml version="1.0" encoding="utf-8"?>
<ds:datastoreItem xmlns:ds="http://schemas.openxmlformats.org/officeDocument/2006/customXml" ds:itemID="{ACB1287B-2845-48C5-95BC-BBC633F63EE7}"/>
</file>

<file path=customXml/itemProps159.xml><?xml version="1.0" encoding="utf-8"?>
<ds:datastoreItem xmlns:ds="http://schemas.openxmlformats.org/officeDocument/2006/customXml" ds:itemID="{971429F2-CB48-466F-99BA-054FEAA827AF}"/>
</file>

<file path=customXml/itemProps16.xml><?xml version="1.0" encoding="utf-8"?>
<ds:datastoreItem xmlns:ds="http://schemas.openxmlformats.org/officeDocument/2006/customXml" ds:itemID="{9895069C-C3CF-472A-9788-94E010ACA776}"/>
</file>

<file path=customXml/itemProps160.xml><?xml version="1.0" encoding="utf-8"?>
<ds:datastoreItem xmlns:ds="http://schemas.openxmlformats.org/officeDocument/2006/customXml" ds:itemID="{C575D40D-D246-4328-B02A-2409B694A71F}"/>
</file>

<file path=customXml/itemProps17.xml><?xml version="1.0" encoding="utf-8"?>
<ds:datastoreItem xmlns:ds="http://schemas.openxmlformats.org/officeDocument/2006/customXml" ds:itemID="{4FBB97DC-3624-457B-9C2B-9A20E73110C7}"/>
</file>

<file path=customXml/itemProps18.xml><?xml version="1.0" encoding="utf-8"?>
<ds:datastoreItem xmlns:ds="http://schemas.openxmlformats.org/officeDocument/2006/customXml" ds:itemID="{1F69D1CF-6509-41D4-9185-15B2519F4C06}"/>
</file>

<file path=customXml/itemProps19.xml><?xml version="1.0" encoding="utf-8"?>
<ds:datastoreItem xmlns:ds="http://schemas.openxmlformats.org/officeDocument/2006/customXml" ds:itemID="{463BD6F3-2D2B-4255-AE74-5676EBC8655B}"/>
</file>

<file path=customXml/itemProps2.xml><?xml version="1.0" encoding="utf-8"?>
<ds:datastoreItem xmlns:ds="http://schemas.openxmlformats.org/officeDocument/2006/customXml" ds:itemID="{67C56A27-CB85-40DF-A3BB-E7676B2624C8}"/>
</file>

<file path=customXml/itemProps20.xml><?xml version="1.0" encoding="utf-8"?>
<ds:datastoreItem xmlns:ds="http://schemas.openxmlformats.org/officeDocument/2006/customXml" ds:itemID="{CDFFF94C-E281-48E8-B4DD-17AABB3454D1}"/>
</file>

<file path=customXml/itemProps21.xml><?xml version="1.0" encoding="utf-8"?>
<ds:datastoreItem xmlns:ds="http://schemas.openxmlformats.org/officeDocument/2006/customXml" ds:itemID="{6D728C1A-1D32-45A4-B20C-483D537227AF}"/>
</file>

<file path=customXml/itemProps22.xml><?xml version="1.0" encoding="utf-8"?>
<ds:datastoreItem xmlns:ds="http://schemas.openxmlformats.org/officeDocument/2006/customXml" ds:itemID="{E351BA75-A13C-4541-88C7-1BF52C84842C}"/>
</file>

<file path=customXml/itemProps23.xml><?xml version="1.0" encoding="utf-8"?>
<ds:datastoreItem xmlns:ds="http://schemas.openxmlformats.org/officeDocument/2006/customXml" ds:itemID="{E12F045C-447A-4FFD-AD50-AED549F0E744}"/>
</file>

<file path=customXml/itemProps24.xml><?xml version="1.0" encoding="utf-8"?>
<ds:datastoreItem xmlns:ds="http://schemas.openxmlformats.org/officeDocument/2006/customXml" ds:itemID="{03329FD6-4825-483A-8C6E-31CDA9C0BC0F}"/>
</file>

<file path=customXml/itemProps25.xml><?xml version="1.0" encoding="utf-8"?>
<ds:datastoreItem xmlns:ds="http://schemas.openxmlformats.org/officeDocument/2006/customXml" ds:itemID="{BF7D5381-6F21-4B88-BFE0-3096D4D9A966}"/>
</file>

<file path=customXml/itemProps26.xml><?xml version="1.0" encoding="utf-8"?>
<ds:datastoreItem xmlns:ds="http://schemas.openxmlformats.org/officeDocument/2006/customXml" ds:itemID="{C4C253D7-845C-4399-B036-32035B3E61B4}"/>
</file>

<file path=customXml/itemProps27.xml><?xml version="1.0" encoding="utf-8"?>
<ds:datastoreItem xmlns:ds="http://schemas.openxmlformats.org/officeDocument/2006/customXml" ds:itemID="{BDB38D1E-F1CB-412F-893A-B7DBC95DF75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180169A-5178-4D5B-9D2F-DFA9E13EF73B}"/>
</file>

<file path=customXml/itemProps3.xml><?xml version="1.0" encoding="utf-8"?>
<ds:datastoreItem xmlns:ds="http://schemas.openxmlformats.org/officeDocument/2006/customXml" ds:itemID="{73E9D9BB-AA61-4D5D-934F-E1B36438244D}"/>
</file>

<file path=customXml/itemProps30.xml><?xml version="1.0" encoding="utf-8"?>
<ds:datastoreItem xmlns:ds="http://schemas.openxmlformats.org/officeDocument/2006/customXml" ds:itemID="{44922642-C34D-45AA-B4A6-5046E5A7AC41}"/>
</file>

<file path=customXml/itemProps31.xml><?xml version="1.0" encoding="utf-8"?>
<ds:datastoreItem xmlns:ds="http://schemas.openxmlformats.org/officeDocument/2006/customXml" ds:itemID="{BB2C5ACA-AA46-4033-9C48-60B22509FB3E}"/>
</file>

<file path=customXml/itemProps32.xml><?xml version="1.0" encoding="utf-8"?>
<ds:datastoreItem xmlns:ds="http://schemas.openxmlformats.org/officeDocument/2006/customXml" ds:itemID="{7CD9F11D-2B71-4237-983A-B98C22C0D1EE}"/>
</file>

<file path=customXml/itemProps33.xml><?xml version="1.0" encoding="utf-8"?>
<ds:datastoreItem xmlns:ds="http://schemas.openxmlformats.org/officeDocument/2006/customXml" ds:itemID="{1A0980F9-B92D-4541-B520-6A55755CF8E1}"/>
</file>

<file path=customXml/itemProps34.xml><?xml version="1.0" encoding="utf-8"?>
<ds:datastoreItem xmlns:ds="http://schemas.openxmlformats.org/officeDocument/2006/customXml" ds:itemID="{A47B1341-E418-4AFB-9026-5D619BACC5C5}"/>
</file>

<file path=customXml/itemProps35.xml><?xml version="1.0" encoding="utf-8"?>
<ds:datastoreItem xmlns:ds="http://schemas.openxmlformats.org/officeDocument/2006/customXml" ds:itemID="{710B581C-DCB4-4048-9B07-56090ADD34BB}"/>
</file>

<file path=customXml/itemProps36.xml><?xml version="1.0" encoding="utf-8"?>
<ds:datastoreItem xmlns:ds="http://schemas.openxmlformats.org/officeDocument/2006/customXml" ds:itemID="{FBC17F40-8CEE-4769-9CFF-7405D9EAA917}"/>
</file>

<file path=customXml/itemProps37.xml><?xml version="1.0" encoding="utf-8"?>
<ds:datastoreItem xmlns:ds="http://schemas.openxmlformats.org/officeDocument/2006/customXml" ds:itemID="{B29197CD-C6DA-4797-8BB3-D8940DB26978}"/>
</file>

<file path=customXml/itemProps38.xml><?xml version="1.0" encoding="utf-8"?>
<ds:datastoreItem xmlns:ds="http://schemas.openxmlformats.org/officeDocument/2006/customXml" ds:itemID="{EDFEEBE8-644A-4D9A-8C26-955C4FFED4CA}"/>
</file>

<file path=customXml/itemProps39.xml><?xml version="1.0" encoding="utf-8"?>
<ds:datastoreItem xmlns:ds="http://schemas.openxmlformats.org/officeDocument/2006/customXml" ds:itemID="{D7D9D315-8CF9-44E4-9DD8-413446936727}"/>
</file>

<file path=customXml/itemProps4.xml><?xml version="1.0" encoding="utf-8"?>
<ds:datastoreItem xmlns:ds="http://schemas.openxmlformats.org/officeDocument/2006/customXml" ds:itemID="{EF7EA9EB-D142-4709-AED0-3CAC71293196}"/>
</file>

<file path=customXml/itemProps40.xml><?xml version="1.0" encoding="utf-8"?>
<ds:datastoreItem xmlns:ds="http://schemas.openxmlformats.org/officeDocument/2006/customXml" ds:itemID="{174436D4-B014-45EC-AED0-7ADE85CA184A}"/>
</file>

<file path=customXml/itemProps41.xml><?xml version="1.0" encoding="utf-8"?>
<ds:datastoreItem xmlns:ds="http://schemas.openxmlformats.org/officeDocument/2006/customXml" ds:itemID="{EA4273DF-9BEE-43C8-B0B2-7BCD24E1D9A2}"/>
</file>

<file path=customXml/itemProps42.xml><?xml version="1.0" encoding="utf-8"?>
<ds:datastoreItem xmlns:ds="http://schemas.openxmlformats.org/officeDocument/2006/customXml" ds:itemID="{E77115D3-8FDA-4008-95EE-57CF0B0CFDCD}"/>
</file>

<file path=customXml/itemProps43.xml><?xml version="1.0" encoding="utf-8"?>
<ds:datastoreItem xmlns:ds="http://schemas.openxmlformats.org/officeDocument/2006/customXml" ds:itemID="{DA003431-C79E-42C6-936D-EC85179B9586}"/>
</file>

<file path=customXml/itemProps44.xml><?xml version="1.0" encoding="utf-8"?>
<ds:datastoreItem xmlns:ds="http://schemas.openxmlformats.org/officeDocument/2006/customXml" ds:itemID="{F63CF69C-60BE-4254-8272-8B3BF349A048}"/>
</file>

<file path=customXml/itemProps45.xml><?xml version="1.0" encoding="utf-8"?>
<ds:datastoreItem xmlns:ds="http://schemas.openxmlformats.org/officeDocument/2006/customXml" ds:itemID="{6A5DBB72-302E-4C76-9E14-DA67B33E5FBA}"/>
</file>

<file path=customXml/itemProps46.xml><?xml version="1.0" encoding="utf-8"?>
<ds:datastoreItem xmlns:ds="http://schemas.openxmlformats.org/officeDocument/2006/customXml" ds:itemID="{4EDCDF94-24DB-4E1A-B4B5-9B231813290C}"/>
</file>

<file path=customXml/itemProps47.xml><?xml version="1.0" encoding="utf-8"?>
<ds:datastoreItem xmlns:ds="http://schemas.openxmlformats.org/officeDocument/2006/customXml" ds:itemID="{A5CD715F-9F91-48FE-A538-3BE42AEBC048}"/>
</file>

<file path=customXml/itemProps48.xml><?xml version="1.0" encoding="utf-8"?>
<ds:datastoreItem xmlns:ds="http://schemas.openxmlformats.org/officeDocument/2006/customXml" ds:itemID="{6293522B-ED4D-42F0-B243-C39095C42405}"/>
</file>

<file path=customXml/itemProps49.xml><?xml version="1.0" encoding="utf-8"?>
<ds:datastoreItem xmlns:ds="http://schemas.openxmlformats.org/officeDocument/2006/customXml" ds:itemID="{9D124B61-2403-4DB3-A217-63C0D53B4CB7}"/>
</file>

<file path=customXml/itemProps5.xml><?xml version="1.0" encoding="utf-8"?>
<ds:datastoreItem xmlns:ds="http://schemas.openxmlformats.org/officeDocument/2006/customXml" ds:itemID="{808DA712-5536-4C40-8268-38368D0D2DA2}"/>
</file>

<file path=customXml/itemProps50.xml><?xml version="1.0" encoding="utf-8"?>
<ds:datastoreItem xmlns:ds="http://schemas.openxmlformats.org/officeDocument/2006/customXml" ds:itemID="{E640A80B-8C63-4149-AE1A-B4D47F4C90BE}"/>
</file>

<file path=customXml/itemProps51.xml><?xml version="1.0" encoding="utf-8"?>
<ds:datastoreItem xmlns:ds="http://schemas.openxmlformats.org/officeDocument/2006/customXml" ds:itemID="{64C1B982-51C0-4C1E-9B4E-37D47F20C114}"/>
</file>

<file path=customXml/itemProps52.xml><?xml version="1.0" encoding="utf-8"?>
<ds:datastoreItem xmlns:ds="http://schemas.openxmlformats.org/officeDocument/2006/customXml" ds:itemID="{3CDF7C04-80A8-40EC-BCB0-5EC652A464DC}"/>
</file>

<file path=customXml/itemProps53.xml><?xml version="1.0" encoding="utf-8"?>
<ds:datastoreItem xmlns:ds="http://schemas.openxmlformats.org/officeDocument/2006/customXml" ds:itemID="{EF6B6BE6-BE46-4E65-A73D-247BBCB7F6AC}"/>
</file>

<file path=customXml/itemProps54.xml><?xml version="1.0" encoding="utf-8"?>
<ds:datastoreItem xmlns:ds="http://schemas.openxmlformats.org/officeDocument/2006/customXml" ds:itemID="{6687204F-6B77-4FF9-AED0-1FBB00CCBFB5}"/>
</file>

<file path=customXml/itemProps55.xml><?xml version="1.0" encoding="utf-8"?>
<ds:datastoreItem xmlns:ds="http://schemas.openxmlformats.org/officeDocument/2006/customXml" ds:itemID="{677ECD92-0E34-480C-A1ED-32AFB02B1149}"/>
</file>

<file path=customXml/itemProps56.xml><?xml version="1.0" encoding="utf-8"?>
<ds:datastoreItem xmlns:ds="http://schemas.openxmlformats.org/officeDocument/2006/customXml" ds:itemID="{A59CA25B-1700-4B4C-82AD-A0B07C41B430}"/>
</file>

<file path=customXml/itemProps57.xml><?xml version="1.0" encoding="utf-8"?>
<ds:datastoreItem xmlns:ds="http://schemas.openxmlformats.org/officeDocument/2006/customXml" ds:itemID="{D2A1C6C1-6609-444E-B21F-B2927EC7C544}"/>
</file>

<file path=customXml/itemProps58.xml><?xml version="1.0" encoding="utf-8"?>
<ds:datastoreItem xmlns:ds="http://schemas.openxmlformats.org/officeDocument/2006/customXml" ds:itemID="{A3A4B665-E670-48B3-B3D6-D6EB3ACA9CC9}"/>
</file>

<file path=customXml/itemProps59.xml><?xml version="1.0" encoding="utf-8"?>
<ds:datastoreItem xmlns:ds="http://schemas.openxmlformats.org/officeDocument/2006/customXml" ds:itemID="{5F4D4681-CD81-49D8-BD21-F7FD98A53C7E}"/>
</file>

<file path=customXml/itemProps6.xml><?xml version="1.0" encoding="utf-8"?>
<ds:datastoreItem xmlns:ds="http://schemas.openxmlformats.org/officeDocument/2006/customXml" ds:itemID="{07F4584B-2B76-4D2F-B896-5F71F478E7D2}"/>
</file>

<file path=customXml/itemProps60.xml><?xml version="1.0" encoding="utf-8"?>
<ds:datastoreItem xmlns:ds="http://schemas.openxmlformats.org/officeDocument/2006/customXml" ds:itemID="{4E596198-34FC-4CD6-828C-3C2D9ADA0A01}"/>
</file>

<file path=customXml/itemProps61.xml><?xml version="1.0" encoding="utf-8"?>
<ds:datastoreItem xmlns:ds="http://schemas.openxmlformats.org/officeDocument/2006/customXml" ds:itemID="{D9B30F95-5A42-4754-BDFC-CCB94384FE37}"/>
</file>

<file path=customXml/itemProps62.xml><?xml version="1.0" encoding="utf-8"?>
<ds:datastoreItem xmlns:ds="http://schemas.openxmlformats.org/officeDocument/2006/customXml" ds:itemID="{AAC825FF-3437-45F4-ABBF-A53DF87387AE}"/>
</file>

<file path=customXml/itemProps63.xml><?xml version="1.0" encoding="utf-8"?>
<ds:datastoreItem xmlns:ds="http://schemas.openxmlformats.org/officeDocument/2006/customXml" ds:itemID="{C8D84428-DC10-46CF-937B-82A843F87A45}"/>
</file>

<file path=customXml/itemProps64.xml><?xml version="1.0" encoding="utf-8"?>
<ds:datastoreItem xmlns:ds="http://schemas.openxmlformats.org/officeDocument/2006/customXml" ds:itemID="{12BC2353-D7AD-43F8-AE4B-F4DC09F69EF6}"/>
</file>

<file path=customXml/itemProps65.xml><?xml version="1.0" encoding="utf-8"?>
<ds:datastoreItem xmlns:ds="http://schemas.openxmlformats.org/officeDocument/2006/customXml" ds:itemID="{035D1B66-E986-40A9-9FAB-B57330A23E40}"/>
</file>

<file path=customXml/itemProps66.xml><?xml version="1.0" encoding="utf-8"?>
<ds:datastoreItem xmlns:ds="http://schemas.openxmlformats.org/officeDocument/2006/customXml" ds:itemID="{E94E00E9-7284-4B42-9C4C-0AEC9D225CD6}"/>
</file>

<file path=customXml/itemProps67.xml><?xml version="1.0" encoding="utf-8"?>
<ds:datastoreItem xmlns:ds="http://schemas.openxmlformats.org/officeDocument/2006/customXml" ds:itemID="{E074E14C-E7A1-45BF-8C51-31C0246BF6F2}"/>
</file>

<file path=customXml/itemProps68.xml><?xml version="1.0" encoding="utf-8"?>
<ds:datastoreItem xmlns:ds="http://schemas.openxmlformats.org/officeDocument/2006/customXml" ds:itemID="{AB8A8BC6-561C-4028-B667-840DD30C01CC}"/>
</file>

<file path=customXml/itemProps69.xml><?xml version="1.0" encoding="utf-8"?>
<ds:datastoreItem xmlns:ds="http://schemas.openxmlformats.org/officeDocument/2006/customXml" ds:itemID="{0BC4F0D1-2DFA-4ED7-94B1-C2524EB2434F}"/>
</file>

<file path=customXml/itemProps7.xml><?xml version="1.0" encoding="utf-8"?>
<ds:datastoreItem xmlns:ds="http://schemas.openxmlformats.org/officeDocument/2006/customXml" ds:itemID="{9D0F3794-A4CF-4C98-8B00-E2B3F401AE27}"/>
</file>

<file path=customXml/itemProps70.xml><?xml version="1.0" encoding="utf-8"?>
<ds:datastoreItem xmlns:ds="http://schemas.openxmlformats.org/officeDocument/2006/customXml" ds:itemID="{60980179-A3EB-4147-9CAF-27E39B6A9D57}"/>
</file>

<file path=customXml/itemProps71.xml><?xml version="1.0" encoding="utf-8"?>
<ds:datastoreItem xmlns:ds="http://schemas.openxmlformats.org/officeDocument/2006/customXml" ds:itemID="{86C276C8-40C5-4E88-8D46-0070CC4480B2}"/>
</file>

<file path=customXml/itemProps72.xml><?xml version="1.0" encoding="utf-8"?>
<ds:datastoreItem xmlns:ds="http://schemas.openxmlformats.org/officeDocument/2006/customXml" ds:itemID="{7CD1127B-5D25-4CCC-960A-C2B44FFF20FF}"/>
</file>

<file path=customXml/itemProps73.xml><?xml version="1.0" encoding="utf-8"?>
<ds:datastoreItem xmlns:ds="http://schemas.openxmlformats.org/officeDocument/2006/customXml" ds:itemID="{A2FC4825-DAFB-4DB0-8752-A394E9816CC0}"/>
</file>

<file path=customXml/itemProps74.xml><?xml version="1.0" encoding="utf-8"?>
<ds:datastoreItem xmlns:ds="http://schemas.openxmlformats.org/officeDocument/2006/customXml" ds:itemID="{04D5496A-63D3-4DAF-BFC9-387273BDD1C7}"/>
</file>

<file path=customXml/itemProps75.xml><?xml version="1.0" encoding="utf-8"?>
<ds:datastoreItem xmlns:ds="http://schemas.openxmlformats.org/officeDocument/2006/customXml" ds:itemID="{3AB99EF1-EE2D-4768-A109-4D2DB3671327}"/>
</file>

<file path=customXml/itemProps76.xml><?xml version="1.0" encoding="utf-8"?>
<ds:datastoreItem xmlns:ds="http://schemas.openxmlformats.org/officeDocument/2006/customXml" ds:itemID="{6FAC555C-4BCF-461B-973D-26E15AC3ADE9}"/>
</file>

<file path=customXml/itemProps77.xml><?xml version="1.0" encoding="utf-8"?>
<ds:datastoreItem xmlns:ds="http://schemas.openxmlformats.org/officeDocument/2006/customXml" ds:itemID="{5202C023-20E3-4D42-A8FE-EC5917986DBF}"/>
</file>

<file path=customXml/itemProps78.xml><?xml version="1.0" encoding="utf-8"?>
<ds:datastoreItem xmlns:ds="http://schemas.openxmlformats.org/officeDocument/2006/customXml" ds:itemID="{62690834-D4EF-4C3D-9B8D-A34ED13E9C70}"/>
</file>

<file path=customXml/itemProps79.xml><?xml version="1.0" encoding="utf-8"?>
<ds:datastoreItem xmlns:ds="http://schemas.openxmlformats.org/officeDocument/2006/customXml" ds:itemID="{06050289-C14D-4DCB-A9C7-8122BD07A387}"/>
</file>

<file path=customXml/itemProps8.xml><?xml version="1.0" encoding="utf-8"?>
<ds:datastoreItem xmlns:ds="http://schemas.openxmlformats.org/officeDocument/2006/customXml" ds:itemID="{27D52310-85F1-4281-B741-00C2FC38A102}"/>
</file>

<file path=customXml/itemProps80.xml><?xml version="1.0" encoding="utf-8"?>
<ds:datastoreItem xmlns:ds="http://schemas.openxmlformats.org/officeDocument/2006/customXml" ds:itemID="{B7EE8A80-1C1D-4A86-95C9-F6A55B2F48A9}"/>
</file>

<file path=customXml/itemProps81.xml><?xml version="1.0" encoding="utf-8"?>
<ds:datastoreItem xmlns:ds="http://schemas.openxmlformats.org/officeDocument/2006/customXml" ds:itemID="{201A940A-22A3-496C-A255-D95F70A0D512}"/>
</file>

<file path=customXml/itemProps82.xml><?xml version="1.0" encoding="utf-8"?>
<ds:datastoreItem xmlns:ds="http://schemas.openxmlformats.org/officeDocument/2006/customXml" ds:itemID="{8F89B705-02AF-4B2F-98CA-13531C0DAF51}"/>
</file>

<file path=customXml/itemProps83.xml><?xml version="1.0" encoding="utf-8"?>
<ds:datastoreItem xmlns:ds="http://schemas.openxmlformats.org/officeDocument/2006/customXml" ds:itemID="{8E23FCD1-4241-4E1F-AFC6-60C4940675C2}"/>
</file>

<file path=customXml/itemProps84.xml><?xml version="1.0" encoding="utf-8"?>
<ds:datastoreItem xmlns:ds="http://schemas.openxmlformats.org/officeDocument/2006/customXml" ds:itemID="{BB7CDC16-37AB-4856-AD1A-C9B47071D009}"/>
</file>

<file path=customXml/itemProps85.xml><?xml version="1.0" encoding="utf-8"?>
<ds:datastoreItem xmlns:ds="http://schemas.openxmlformats.org/officeDocument/2006/customXml" ds:itemID="{2AE00636-9776-4B01-BB51-FBFF2F04E2A4}"/>
</file>

<file path=customXml/itemProps86.xml><?xml version="1.0" encoding="utf-8"?>
<ds:datastoreItem xmlns:ds="http://schemas.openxmlformats.org/officeDocument/2006/customXml" ds:itemID="{DD324022-DF70-43B8-A66C-60B89C2218A4}"/>
</file>

<file path=customXml/itemProps87.xml><?xml version="1.0" encoding="utf-8"?>
<ds:datastoreItem xmlns:ds="http://schemas.openxmlformats.org/officeDocument/2006/customXml" ds:itemID="{2120C0AB-17FE-4216-8D42-994CF17C6C77}"/>
</file>

<file path=customXml/itemProps88.xml><?xml version="1.0" encoding="utf-8"?>
<ds:datastoreItem xmlns:ds="http://schemas.openxmlformats.org/officeDocument/2006/customXml" ds:itemID="{37B5ACDF-C09B-4EBA-8DDC-50DAC7E593A3}"/>
</file>

<file path=customXml/itemProps89.xml><?xml version="1.0" encoding="utf-8"?>
<ds:datastoreItem xmlns:ds="http://schemas.openxmlformats.org/officeDocument/2006/customXml" ds:itemID="{AAD866F0-C279-4681-A9D4-AA0C1281ECB9}"/>
</file>

<file path=customXml/itemProps9.xml><?xml version="1.0" encoding="utf-8"?>
<ds:datastoreItem xmlns:ds="http://schemas.openxmlformats.org/officeDocument/2006/customXml" ds:itemID="{50CBB9C9-CC72-4D9C-8B5C-FA0A8219A7CF}"/>
</file>

<file path=customXml/itemProps90.xml><?xml version="1.0" encoding="utf-8"?>
<ds:datastoreItem xmlns:ds="http://schemas.openxmlformats.org/officeDocument/2006/customXml" ds:itemID="{98ABAB5A-078A-446E-8835-4F862E5A8B7A}"/>
</file>

<file path=customXml/itemProps91.xml><?xml version="1.0" encoding="utf-8"?>
<ds:datastoreItem xmlns:ds="http://schemas.openxmlformats.org/officeDocument/2006/customXml" ds:itemID="{43A741CE-D511-437F-8D79-46A0BB21909B}"/>
</file>

<file path=customXml/itemProps92.xml><?xml version="1.0" encoding="utf-8"?>
<ds:datastoreItem xmlns:ds="http://schemas.openxmlformats.org/officeDocument/2006/customXml" ds:itemID="{7E6C3007-08B6-4268-8501-73D5A98ECC57}"/>
</file>

<file path=customXml/itemProps93.xml><?xml version="1.0" encoding="utf-8"?>
<ds:datastoreItem xmlns:ds="http://schemas.openxmlformats.org/officeDocument/2006/customXml" ds:itemID="{9CE1ABC9-148C-49DE-AF2A-004A031B5B58}"/>
</file>

<file path=customXml/itemProps94.xml><?xml version="1.0" encoding="utf-8"?>
<ds:datastoreItem xmlns:ds="http://schemas.openxmlformats.org/officeDocument/2006/customXml" ds:itemID="{7E6A4997-367D-46AF-B562-882D722B5596}"/>
</file>

<file path=customXml/itemProps95.xml><?xml version="1.0" encoding="utf-8"?>
<ds:datastoreItem xmlns:ds="http://schemas.openxmlformats.org/officeDocument/2006/customXml" ds:itemID="{636A1B0C-8888-410F-B956-4A69490D9D69}"/>
</file>

<file path=customXml/itemProps96.xml><?xml version="1.0" encoding="utf-8"?>
<ds:datastoreItem xmlns:ds="http://schemas.openxmlformats.org/officeDocument/2006/customXml" ds:itemID="{EE0B5BD8-1F2C-4D2C-A5DD-A2517EC603D5}"/>
</file>

<file path=customXml/itemProps97.xml><?xml version="1.0" encoding="utf-8"?>
<ds:datastoreItem xmlns:ds="http://schemas.openxmlformats.org/officeDocument/2006/customXml" ds:itemID="{A18B74A3-EEA8-49DE-BA44-D896DB394C3D}"/>
</file>

<file path=customXml/itemProps98.xml><?xml version="1.0" encoding="utf-8"?>
<ds:datastoreItem xmlns:ds="http://schemas.openxmlformats.org/officeDocument/2006/customXml" ds:itemID="{54E70C15-CC43-4E4C-8456-41FBBEF3B189}"/>
</file>

<file path=customXml/itemProps99.xml><?xml version="1.0" encoding="utf-8"?>
<ds:datastoreItem xmlns:ds="http://schemas.openxmlformats.org/officeDocument/2006/customXml" ds:itemID="{3E4C3F42-A1FE-4A7B-9B44-525BBAE92D8A}"/>
</file>

<file path=docProps/app.xml><?xml version="1.0" encoding="utf-8"?>
<Properties xmlns="http://schemas.openxmlformats.org/officeDocument/2006/extended-properties" xmlns:vt="http://schemas.openxmlformats.org/officeDocument/2006/docPropsVTypes">
  <Template>Normal</Template>
  <TotalTime>12</TotalTime>
  <Pages>1</Pages>
  <Words>24293</Words>
  <Characters>138476</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162445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7</cp:revision>
  <cp:lastPrinted>2017-12-20T12:43:00Z</cp:lastPrinted>
  <dcterms:created xsi:type="dcterms:W3CDTF">2017-12-20T11:45:00Z</dcterms:created>
  <dcterms:modified xsi:type="dcterms:W3CDTF">2017-12-20T12:47:00Z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