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2D1C05">
      <w:pPr>
        <w:jc w:val="left"/>
        <w:rPr>
          <w:rFonts w:cs="Arial"/>
          <w:sz w:val="24"/>
          <w:szCs w:val="24"/>
          <w:lang w:val="sr-Latn-CS"/>
        </w:rPr>
      </w:pPr>
      <w:r>
        <w:rPr>
          <w:rFonts w:cs="Arial"/>
          <w:noProof/>
          <w:sz w:val="24"/>
          <w:szCs w:val="24"/>
        </w:rPr>
        <w:drawing>
          <wp:inline distT="0" distB="0" distL="0" distR="0" wp14:anchorId="1333F550" wp14:editId="4B56C93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8861BC" w:rsidRPr="00EC5BB4" w:rsidRDefault="008861BC" w:rsidP="008861BC">
      <w:pPr>
        <w:jc w:val="center"/>
        <w:rPr>
          <w:rFonts w:cs="Arial"/>
          <w:b/>
          <w:sz w:val="24"/>
          <w:szCs w:val="24"/>
          <w:lang w:val="sr-Latn-CS"/>
        </w:rPr>
      </w:pPr>
    </w:p>
    <w:p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rsidR="005722DA" w:rsidRPr="005722DA" w:rsidRDefault="005722DA" w:rsidP="005722DA">
      <w:pPr>
        <w:jc w:val="center"/>
        <w:rPr>
          <w:rFonts w:cs="Arial"/>
          <w:b/>
          <w:sz w:val="24"/>
          <w:szCs w:val="24"/>
        </w:rPr>
      </w:pPr>
      <w:r w:rsidRPr="005722DA">
        <w:rPr>
          <w:rFonts w:cs="Arial"/>
          <w:b/>
          <w:sz w:val="24"/>
          <w:szCs w:val="24"/>
          <w:lang w:val="sr-Cyrl-CS"/>
        </w:rPr>
        <w:t xml:space="preserve">за подношење понуда </w:t>
      </w:r>
      <w:r w:rsidRPr="005722DA">
        <w:rPr>
          <w:rFonts w:cs="Arial"/>
          <w:b/>
          <w:sz w:val="24"/>
          <w:szCs w:val="24"/>
        </w:rPr>
        <w:t>у преговарачком поступку са објављивањем позива за подношење понуда</w:t>
      </w:r>
    </w:p>
    <w:p w:rsidR="008861BC" w:rsidRDefault="005722DA" w:rsidP="005722DA">
      <w:pPr>
        <w:spacing w:before="0"/>
        <w:contextualSpacing/>
        <w:jc w:val="center"/>
        <w:rPr>
          <w:b/>
          <w:sz w:val="24"/>
          <w:szCs w:val="24"/>
        </w:rPr>
      </w:pPr>
      <w:proofErr w:type="gramStart"/>
      <w:r w:rsidRPr="005722DA">
        <w:rPr>
          <w:b/>
          <w:sz w:val="24"/>
          <w:szCs w:val="24"/>
        </w:rPr>
        <w:t>за</w:t>
      </w:r>
      <w:proofErr w:type="gramEnd"/>
      <w:r w:rsidRPr="005722DA">
        <w:rPr>
          <w:b/>
          <w:sz w:val="24"/>
          <w:szCs w:val="24"/>
        </w:rPr>
        <w:t xml:space="preserve"> јавну набавку услуга</w:t>
      </w:r>
    </w:p>
    <w:p w:rsidR="005722DA" w:rsidRPr="005722DA" w:rsidRDefault="005722DA" w:rsidP="005722DA">
      <w:pPr>
        <w:spacing w:before="0"/>
        <w:contextualSpacing/>
        <w:jc w:val="center"/>
        <w:rPr>
          <w:b/>
        </w:rPr>
      </w:pPr>
      <w:r>
        <w:rPr>
          <w:b/>
          <w:sz w:val="24"/>
          <w:szCs w:val="24"/>
        </w:rPr>
        <w:t>ЈН/1000/04</w:t>
      </w:r>
      <w:r w:rsidR="00B93F63">
        <w:rPr>
          <w:b/>
          <w:sz w:val="24"/>
          <w:szCs w:val="24"/>
        </w:rPr>
        <w:t>35</w:t>
      </w:r>
      <w:r>
        <w:rPr>
          <w:b/>
          <w:sz w:val="24"/>
          <w:szCs w:val="24"/>
        </w:rPr>
        <w:t>/2017</w:t>
      </w:r>
    </w:p>
    <w:p w:rsidR="008861BC" w:rsidRPr="00CA2844" w:rsidRDefault="008861BC" w:rsidP="008861BC">
      <w:pPr>
        <w:spacing w:before="0"/>
        <w:contextualSpacing/>
        <w:rPr>
          <w:b/>
        </w:rPr>
      </w:pPr>
    </w:p>
    <w:p w:rsidR="008861BC" w:rsidRDefault="00B93F63" w:rsidP="008861BC">
      <w:pPr>
        <w:pStyle w:val="Title"/>
        <w:spacing w:before="0"/>
        <w:contextualSpacing/>
        <w:rPr>
          <w:rFonts w:cs="Arial"/>
          <w:b w:val="0"/>
          <w:color w:val="FF0000"/>
          <w:szCs w:val="24"/>
        </w:rPr>
      </w:pPr>
      <w:r w:rsidRPr="00B93F63">
        <w:rPr>
          <w:rFonts w:cs="Arial"/>
          <w:sz w:val="28"/>
          <w:szCs w:val="28"/>
          <w:lang w:val="ru-RU"/>
        </w:rPr>
        <w:t xml:space="preserve">Израда </w:t>
      </w:r>
      <w:r w:rsidR="00B93B88">
        <w:rPr>
          <w:rFonts w:cs="Arial"/>
          <w:sz w:val="28"/>
          <w:szCs w:val="28"/>
          <w:lang w:val="ru-RU"/>
        </w:rPr>
        <w:t>ИТД</w:t>
      </w:r>
      <w:r w:rsidRPr="00B93F63">
        <w:rPr>
          <w:rFonts w:cs="Arial"/>
          <w:sz w:val="28"/>
          <w:szCs w:val="28"/>
          <w:lang w:val="ru-RU"/>
        </w:rPr>
        <w:t xml:space="preserve"> и тендерске документације за реконструкцију постојећих агрегата </w:t>
      </w:r>
      <w:r w:rsidRPr="00361F60">
        <w:rPr>
          <w:rFonts w:cs="Arial"/>
          <w:sz w:val="28"/>
          <w:szCs w:val="28"/>
          <w:lang w:val="ru-RU"/>
        </w:rPr>
        <w:t>на ХЕ Потпећ</w:t>
      </w:r>
      <w:r w:rsidR="009A320B" w:rsidRPr="009A320B">
        <w:rPr>
          <w:rFonts w:cs="Arial"/>
          <w:sz w:val="28"/>
          <w:szCs w:val="28"/>
          <w:lang w:val="ru-RU"/>
        </w:rPr>
        <w:t xml:space="preserve"> </w:t>
      </w:r>
    </w:p>
    <w:p w:rsidR="00210557" w:rsidRPr="0079618B" w:rsidRDefault="00210557" w:rsidP="00781B02">
      <w:pPr>
        <w:rPr>
          <w:lang w:val="ru-RU"/>
        </w:rPr>
      </w:pPr>
    </w:p>
    <w:p w:rsidR="00210557" w:rsidRPr="00EC5BB4" w:rsidRDefault="00210557" w:rsidP="00210557">
      <w:pPr>
        <w:pStyle w:val="Title"/>
        <w:spacing w:before="0"/>
        <w:rPr>
          <w:rFonts w:cs="Arial"/>
          <w:b w:val="0"/>
          <w:color w:val="FF0000"/>
          <w:szCs w:val="24"/>
        </w:rPr>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rPr>
        <w:t>ЈН/1</w:t>
      </w:r>
      <w:r w:rsidR="00871CED" w:rsidRPr="00871CED">
        <w:rPr>
          <w:sz w:val="24"/>
          <w:szCs w:val="24"/>
        </w:rPr>
        <w:t>000/</w:t>
      </w:r>
      <w:r w:rsidR="00DA3DB0">
        <w:rPr>
          <w:sz w:val="24"/>
          <w:szCs w:val="24"/>
        </w:rPr>
        <w:t>0</w:t>
      </w:r>
      <w:r w:rsidR="005722DA">
        <w:rPr>
          <w:sz w:val="24"/>
          <w:szCs w:val="24"/>
        </w:rPr>
        <w:t>4</w:t>
      </w:r>
      <w:r w:rsidR="00B93F63">
        <w:rPr>
          <w:sz w:val="24"/>
          <w:szCs w:val="24"/>
        </w:rPr>
        <w:t>35</w:t>
      </w:r>
      <w:r w:rsidR="00871CED" w:rsidRPr="00871CED">
        <w:rPr>
          <w:sz w:val="24"/>
          <w:szCs w:val="24"/>
        </w:rPr>
        <w:t>/201</w:t>
      </w:r>
      <w:r w:rsidR="008861BC">
        <w:rPr>
          <w:sz w:val="24"/>
          <w:szCs w:val="24"/>
        </w:rPr>
        <w:t>7</w:t>
      </w:r>
    </w:p>
    <w:p w:rsidR="009642F1" w:rsidRPr="00227B5E" w:rsidRDefault="009642F1" w:rsidP="009642F1">
      <w:pPr>
        <w:rPr>
          <w:rFonts w:eastAsia="Arial Unicode MS" w:cs="Arial"/>
          <w:kern w:val="2"/>
          <w:sz w:val="24"/>
          <w:szCs w:val="24"/>
          <w:lang w:val="sr-Cyrl-RS"/>
        </w:rPr>
      </w:pPr>
      <w:r w:rsidRPr="00871CED">
        <w:rPr>
          <w:rFonts w:eastAsia="Arial Unicode MS" w:cs="Arial"/>
          <w:kern w:val="2"/>
          <w:sz w:val="24"/>
          <w:szCs w:val="24"/>
          <w:lang w:val="ru-RU"/>
        </w:rPr>
        <w:t xml:space="preserve">                       </w:t>
      </w:r>
      <w:r w:rsidR="00227B5E">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w:t>
      </w:r>
      <w:r w:rsidR="00DB2F12" w:rsidRPr="00227B5E">
        <w:rPr>
          <w:rFonts w:cs="Arial"/>
          <w:sz w:val="24"/>
          <w:szCs w:val="24"/>
        </w:rPr>
        <w:t>12.01.</w:t>
      </w:r>
      <w:r w:rsidR="00744DFD" w:rsidRPr="00227B5E">
        <w:rPr>
          <w:rFonts w:cs="Arial"/>
          <w:sz w:val="24"/>
          <w:szCs w:val="24"/>
        </w:rPr>
        <w:t>566962</w:t>
      </w:r>
      <w:r w:rsidR="00043933" w:rsidRPr="00227B5E">
        <w:rPr>
          <w:rFonts w:cs="Arial"/>
          <w:sz w:val="24"/>
          <w:szCs w:val="24"/>
        </w:rPr>
        <w:t>/3-17</w:t>
      </w:r>
      <w:r w:rsidR="00227B5E">
        <w:rPr>
          <w:rFonts w:cs="Arial"/>
          <w:sz w:val="24"/>
          <w:szCs w:val="24"/>
        </w:rPr>
        <w:t xml:space="preserve"> </w:t>
      </w:r>
      <w:r w:rsidR="00227B5E">
        <w:rPr>
          <w:rFonts w:cs="Arial"/>
          <w:sz w:val="24"/>
          <w:szCs w:val="24"/>
          <w:lang w:val="sr-Cyrl-RS"/>
        </w:rPr>
        <w:t>од 20.11.2017. године</w:t>
      </w:r>
    </w:p>
    <w:p w:rsidR="009642F1" w:rsidRPr="00871CED" w:rsidRDefault="009642F1" w:rsidP="009642F1">
      <w:pPr>
        <w:pStyle w:val="Title"/>
        <w:spacing w:before="0"/>
        <w:rPr>
          <w:rFonts w:cs="Arial"/>
          <w:b w:val="0"/>
          <w:color w:val="FF0000"/>
          <w:szCs w:val="24"/>
        </w:rPr>
      </w:pPr>
    </w:p>
    <w:p w:rsidR="00210557" w:rsidRPr="00871CED" w:rsidRDefault="00210557" w:rsidP="00210557">
      <w:pPr>
        <w:pStyle w:val="Title"/>
        <w:spacing w:before="0"/>
        <w:rPr>
          <w:rFonts w:cs="Arial"/>
          <w:b w:val="0"/>
          <w:color w:val="FF0000"/>
          <w:szCs w:val="24"/>
        </w:rPr>
      </w:pPr>
      <w:bookmarkStart w:id="3" w:name="_GoBack"/>
      <w:bookmarkEnd w:id="3"/>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 </w:t>
      </w:r>
      <w:r w:rsidR="00997860">
        <w:rPr>
          <w:rFonts w:eastAsia="Arial Unicode MS" w:cs="Arial"/>
          <w:kern w:val="2"/>
          <w:sz w:val="24"/>
          <w:szCs w:val="24"/>
        </w:rPr>
        <w:t>12</w:t>
      </w:r>
      <w:r w:rsidR="00997860" w:rsidRPr="00227B5E">
        <w:rPr>
          <w:rFonts w:eastAsia="Arial Unicode MS" w:cs="Arial"/>
          <w:kern w:val="2"/>
          <w:sz w:val="24"/>
          <w:szCs w:val="24"/>
        </w:rPr>
        <w:t>.01.</w:t>
      </w:r>
      <w:r w:rsidR="00744DFD" w:rsidRPr="00227B5E">
        <w:rPr>
          <w:rFonts w:cs="Arial"/>
          <w:sz w:val="24"/>
          <w:szCs w:val="24"/>
        </w:rPr>
        <w:t>566962/</w:t>
      </w:r>
      <w:r w:rsidR="000262D5">
        <w:rPr>
          <w:rFonts w:cs="Arial"/>
          <w:sz w:val="24"/>
          <w:szCs w:val="24"/>
        </w:rPr>
        <w:t>10</w:t>
      </w:r>
      <w:r w:rsidR="00655609">
        <w:rPr>
          <w:rFonts w:eastAsia="Arial Unicode MS" w:cs="Arial"/>
          <w:kern w:val="2"/>
          <w:sz w:val="24"/>
          <w:szCs w:val="24"/>
        </w:rPr>
        <w:t>-</w:t>
      </w:r>
      <w:proofErr w:type="gramStart"/>
      <w:r w:rsidR="00655609">
        <w:rPr>
          <w:rFonts w:eastAsia="Arial Unicode MS" w:cs="Arial"/>
          <w:kern w:val="2"/>
          <w:sz w:val="24"/>
          <w:szCs w:val="24"/>
        </w:rPr>
        <w:t>17  дана</w:t>
      </w:r>
      <w:proofErr w:type="gramEnd"/>
      <w:r w:rsidR="00655609">
        <w:rPr>
          <w:rFonts w:eastAsia="Arial Unicode MS" w:cs="Arial"/>
          <w:kern w:val="2"/>
          <w:sz w:val="24"/>
          <w:szCs w:val="24"/>
        </w:rPr>
        <w:t xml:space="preserve"> 20</w:t>
      </w:r>
      <w:r w:rsidR="00C659C5" w:rsidRPr="00227B5E">
        <w:rPr>
          <w:rFonts w:eastAsia="Arial Unicode MS" w:cs="Arial"/>
          <w:kern w:val="2"/>
          <w:sz w:val="24"/>
          <w:szCs w:val="24"/>
        </w:rPr>
        <w:t>.12</w:t>
      </w:r>
      <w:r w:rsidR="00043933" w:rsidRPr="00227B5E">
        <w:rPr>
          <w:rFonts w:eastAsia="Arial Unicode MS" w:cs="Arial"/>
          <w:kern w:val="2"/>
          <w:sz w:val="24"/>
          <w:szCs w:val="24"/>
        </w:rPr>
        <w:t>.</w:t>
      </w:r>
      <w:r w:rsidR="008861BC" w:rsidRPr="00227B5E">
        <w:rPr>
          <w:rFonts w:eastAsia="Arial Unicode MS" w:cs="Arial"/>
          <w:kern w:val="2"/>
          <w:sz w:val="24"/>
          <w:szCs w:val="24"/>
          <w:lang w:val="ru-RU"/>
        </w:rPr>
        <w:t>2017.године)</w:t>
      </w:r>
    </w:p>
    <w:p w:rsidR="008861BC" w:rsidRPr="00EC5BB4" w:rsidRDefault="008861BC" w:rsidP="008861BC">
      <w:pPr>
        <w:spacing w:before="0"/>
        <w:contextualSpacing/>
        <w:jc w:val="center"/>
        <w:rPr>
          <w:rFonts w:eastAsia="Arial Unicode MS" w:cs="Arial"/>
          <w:kern w:val="2"/>
          <w:sz w:val="24"/>
          <w:szCs w:val="24"/>
          <w:lang w:val="ru-RU"/>
        </w:rPr>
      </w:pPr>
    </w:p>
    <w:p w:rsidR="000C50A0" w:rsidRPr="00871CED" w:rsidRDefault="000C50A0" w:rsidP="000C50A0">
      <w:pPr>
        <w:spacing w:before="0"/>
        <w:jc w:val="center"/>
        <w:rPr>
          <w:rFonts w:eastAsia="Arial Unicode MS" w:cs="Arial"/>
          <w:kern w:val="2"/>
          <w:sz w:val="24"/>
          <w:szCs w:val="24"/>
          <w:lang w:val="ru-RU"/>
        </w:rPr>
      </w:pPr>
    </w:p>
    <w:p w:rsidR="00C53AC6" w:rsidRDefault="00C53AC6" w:rsidP="000C50A0">
      <w:pPr>
        <w:pStyle w:val="BodyText"/>
        <w:spacing w:before="0"/>
        <w:jc w:val="center"/>
        <w:rPr>
          <w:rFonts w:cs="Arial"/>
          <w:szCs w:val="24"/>
          <w:lang w:val="ru-RU"/>
        </w:rPr>
      </w:pPr>
    </w:p>
    <w:p w:rsidR="00227B5E" w:rsidRDefault="00227B5E" w:rsidP="000C50A0">
      <w:pPr>
        <w:pStyle w:val="BodyText"/>
        <w:spacing w:before="0"/>
        <w:jc w:val="center"/>
        <w:rPr>
          <w:rFonts w:cs="Arial"/>
          <w:szCs w:val="24"/>
          <w:lang w:val="ru-RU"/>
        </w:rPr>
      </w:pPr>
    </w:p>
    <w:p w:rsidR="00227B5E" w:rsidRPr="0079618B" w:rsidRDefault="00227B5E"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C659C5">
        <w:rPr>
          <w:rFonts w:cs="Arial"/>
          <w:sz w:val="24"/>
          <w:szCs w:val="24"/>
        </w:rPr>
        <w:t>децембар</w:t>
      </w:r>
      <w:r w:rsidR="00D35291">
        <w:rPr>
          <w:rFonts w:cs="Arial"/>
          <w:sz w:val="24"/>
          <w:szCs w:val="24"/>
          <w:lang w:val="ru-RU"/>
        </w:rPr>
        <w:t xml:space="preserve"> 2017.</w:t>
      </w:r>
      <w:r w:rsidR="001F62BF" w:rsidRPr="00871CED">
        <w:rPr>
          <w:rFonts w:cs="Arial"/>
          <w:sz w:val="24"/>
          <w:szCs w:val="24"/>
          <w:lang w:val="ru-RU"/>
        </w:rPr>
        <w:t xml:space="preserve"> </w:t>
      </w:r>
      <w:r w:rsidR="00043933">
        <w:rPr>
          <w:rFonts w:cs="Arial"/>
          <w:sz w:val="24"/>
          <w:szCs w:val="24"/>
        </w:rPr>
        <w:t>Г</w:t>
      </w:r>
      <w:r w:rsidR="001F62BF" w:rsidRPr="00871CED">
        <w:rPr>
          <w:rFonts w:cs="Arial"/>
          <w:sz w:val="24"/>
          <w:szCs w:val="24"/>
          <w:lang w:val="ru-RU"/>
        </w:rPr>
        <w:t>одине</w:t>
      </w:r>
    </w:p>
    <w:p w:rsidR="00043933" w:rsidRDefault="00043933" w:rsidP="008861BC">
      <w:pPr>
        <w:spacing w:before="0"/>
        <w:jc w:val="center"/>
        <w:rPr>
          <w:rFonts w:cs="Arial"/>
          <w:sz w:val="24"/>
          <w:szCs w:val="24"/>
          <w:lang w:val="ru-RU"/>
        </w:rPr>
      </w:pPr>
    </w:p>
    <w:p w:rsidR="00043933" w:rsidRDefault="00043933" w:rsidP="008861BC">
      <w:pPr>
        <w:spacing w:before="0"/>
        <w:jc w:val="center"/>
        <w:rPr>
          <w:rFonts w:cs="Arial"/>
          <w:sz w:val="24"/>
          <w:szCs w:val="24"/>
          <w:lang w:val="ru-RU"/>
        </w:rPr>
      </w:pPr>
    </w:p>
    <w:p w:rsidR="00407547" w:rsidRDefault="00407547" w:rsidP="008861BC">
      <w:pPr>
        <w:spacing w:before="0"/>
        <w:jc w:val="center"/>
        <w:rPr>
          <w:rFonts w:cs="Arial"/>
          <w:lang w:val="ru-RU"/>
        </w:rPr>
      </w:pPr>
    </w:p>
    <w:p w:rsidR="00F42E13" w:rsidRPr="008861BC" w:rsidRDefault="00902BEB" w:rsidP="00981AAA">
      <w:pPr>
        <w:spacing w:before="0"/>
        <w:ind w:left="-426" w:right="-32"/>
        <w:rPr>
          <w:rFonts w:cs="Arial"/>
          <w:lang w:val="ru-RU"/>
        </w:rPr>
      </w:pPr>
      <w:r>
        <w:rPr>
          <w:rFonts w:cs="Arial"/>
          <w:sz w:val="24"/>
          <w:szCs w:val="24"/>
          <w:lang w:val="ru-RU"/>
        </w:rPr>
        <w:lastRenderedPageBreak/>
        <w:t xml:space="preserve">На основу члана </w:t>
      </w:r>
      <w:r w:rsidR="005722DA">
        <w:rPr>
          <w:rFonts w:cs="Arial"/>
          <w:sz w:val="24"/>
          <w:szCs w:val="24"/>
          <w:lang w:val="ru-RU"/>
        </w:rPr>
        <w:t>123</w:t>
      </w:r>
      <w:r>
        <w:rPr>
          <w:rFonts w:cs="Arial"/>
          <w:sz w:val="24"/>
          <w:szCs w:val="24"/>
          <w:lang w:val="ru-RU"/>
        </w:rPr>
        <w:t xml:space="preserve">. </w:t>
      </w:r>
      <w:r w:rsidR="00F42E13" w:rsidRPr="00463F5D">
        <w:rPr>
          <w:rFonts w:cs="Arial"/>
          <w:sz w:val="24"/>
          <w:szCs w:val="24"/>
          <w:lang w:val="ru-RU"/>
        </w:rPr>
        <w:t>и 61. Закона о јавним набавкама („Сл. гласник РС”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15</w:t>
      </w:r>
      <w:r w:rsidR="00476144">
        <w:rPr>
          <w:rFonts w:cs="Arial"/>
          <w:sz w:val="24"/>
          <w:szCs w:val="24"/>
          <w:lang w:val="ru-RU"/>
        </w:rPr>
        <w:t>)</w:t>
      </w:r>
      <w:r w:rsidR="00F42E13" w:rsidRPr="00463F5D">
        <w:rPr>
          <w:rFonts w:cs="Arial"/>
          <w:sz w:val="24"/>
          <w:szCs w:val="24"/>
          <w:lang w:val="ru-RU"/>
        </w:rPr>
        <w:t xml:space="preserve">, </w:t>
      </w:r>
      <w:r w:rsidR="00476144">
        <w:rPr>
          <w:rFonts w:cs="Arial"/>
          <w:sz w:val="24"/>
          <w:szCs w:val="24"/>
          <w:lang w:val="ru-RU"/>
        </w:rPr>
        <w:t>(</w:t>
      </w:r>
      <w:r w:rsidR="00F42E13" w:rsidRPr="00463F5D">
        <w:rPr>
          <w:rFonts w:cs="Arial"/>
          <w:sz w:val="24"/>
          <w:szCs w:val="24"/>
          <w:lang w:val="ru-RU"/>
        </w:rPr>
        <w:t xml:space="preserve">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 xml:space="preserve">члана </w:t>
      </w:r>
      <w:r w:rsidR="005722DA">
        <w:rPr>
          <w:rFonts w:cs="Arial"/>
          <w:sz w:val="24"/>
          <w:szCs w:val="24"/>
          <w:lang w:val="ru-RU"/>
        </w:rPr>
        <w:t>5</w:t>
      </w:r>
      <w:r w:rsidR="00F42E13" w:rsidRPr="004E0B49">
        <w:rPr>
          <w:rFonts w:cs="Arial"/>
          <w:sz w:val="24"/>
          <w:szCs w:val="24"/>
          <w:lang w:val="ru-RU"/>
        </w:rPr>
        <w:t>.</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испуњености услова („Сл. гласник РС” бр. 86/</w:t>
      </w:r>
      <w:r w:rsidR="005722DA">
        <w:rPr>
          <w:rFonts w:cs="Arial"/>
          <w:sz w:val="24"/>
          <w:szCs w:val="24"/>
          <w:lang w:val="ru-RU"/>
        </w:rPr>
        <w:t>20</w:t>
      </w:r>
      <w:r w:rsidR="00F42E13" w:rsidRPr="002E29EB">
        <w:rPr>
          <w:rFonts w:cs="Arial"/>
          <w:sz w:val="24"/>
          <w:szCs w:val="24"/>
          <w:lang w:val="ru-RU"/>
        </w:rPr>
        <w:t xml:space="preserve">15), Одлуке о покретању поступка јавне набавке број </w:t>
      </w:r>
      <w:r w:rsidR="00871CED" w:rsidRPr="002E29EB">
        <w:rPr>
          <w:rFonts w:cs="Arial"/>
          <w:sz w:val="24"/>
          <w:szCs w:val="24"/>
          <w:lang w:val="ru-RU"/>
        </w:rPr>
        <w:t>12.01.</w:t>
      </w:r>
      <w:r w:rsidR="007E5304" w:rsidRPr="007E5304">
        <w:rPr>
          <w:rFonts w:cs="Arial"/>
          <w:sz w:val="24"/>
          <w:szCs w:val="24"/>
        </w:rPr>
        <w:t>566962</w:t>
      </w:r>
      <w:r w:rsidR="00407547" w:rsidRPr="007E5304">
        <w:rPr>
          <w:rFonts w:cs="Arial"/>
          <w:sz w:val="24"/>
          <w:szCs w:val="24"/>
        </w:rPr>
        <w:t>/2-17</w:t>
      </w:r>
      <w:r w:rsidR="00871CED" w:rsidRPr="007E5304">
        <w:rPr>
          <w:rFonts w:cs="Arial"/>
          <w:sz w:val="24"/>
          <w:szCs w:val="24"/>
        </w:rPr>
        <w:t xml:space="preserve"> </w:t>
      </w:r>
      <w:r w:rsidR="00F42E13" w:rsidRPr="007E5304">
        <w:rPr>
          <w:rFonts w:cs="Arial"/>
          <w:sz w:val="24"/>
          <w:szCs w:val="24"/>
        </w:rPr>
        <w:t>o</w:t>
      </w:r>
      <w:r w:rsidR="00F42E13" w:rsidRPr="007E5304">
        <w:rPr>
          <w:rFonts w:cs="Arial"/>
          <w:sz w:val="24"/>
          <w:szCs w:val="24"/>
          <w:lang w:val="ru-RU"/>
        </w:rPr>
        <w:t>д</w:t>
      </w:r>
      <w:r w:rsidR="00871CED" w:rsidRPr="007E5304">
        <w:rPr>
          <w:rFonts w:cs="Arial"/>
          <w:sz w:val="24"/>
          <w:szCs w:val="24"/>
          <w:lang w:val="ru-RU"/>
        </w:rPr>
        <w:t xml:space="preserve"> </w:t>
      </w:r>
      <w:r w:rsidR="007E5304" w:rsidRPr="007E5304">
        <w:rPr>
          <w:rFonts w:cs="Arial"/>
          <w:sz w:val="24"/>
          <w:szCs w:val="24"/>
          <w:lang w:val="sr-Latn-RS"/>
        </w:rPr>
        <w:t>20</w:t>
      </w:r>
      <w:r w:rsidR="002E29EB" w:rsidRPr="007E5304">
        <w:rPr>
          <w:rFonts w:cs="Arial"/>
          <w:sz w:val="24"/>
          <w:szCs w:val="24"/>
          <w:lang w:val="ru-RU"/>
        </w:rPr>
        <w:t>.</w:t>
      </w:r>
      <w:r w:rsidR="007E5304" w:rsidRPr="007E5304">
        <w:rPr>
          <w:rFonts w:cs="Arial"/>
          <w:sz w:val="24"/>
          <w:szCs w:val="24"/>
          <w:lang w:val="ru-RU"/>
        </w:rPr>
        <w:t>11</w:t>
      </w:r>
      <w:r w:rsidR="00407547" w:rsidRPr="007E5304">
        <w:rPr>
          <w:rFonts w:cs="Arial"/>
          <w:sz w:val="24"/>
          <w:szCs w:val="24"/>
          <w:lang w:val="ru-RU"/>
        </w:rPr>
        <w:t>.2017</w:t>
      </w:r>
      <w:r w:rsidR="00F42E13" w:rsidRPr="007E5304">
        <w:rPr>
          <w:rFonts w:cs="Arial"/>
          <w:sz w:val="24"/>
          <w:szCs w:val="24"/>
          <w:lang w:val="ru-RU"/>
        </w:rPr>
        <w:t>.</w:t>
      </w:r>
      <w:r w:rsidR="00F42E13" w:rsidRPr="002E29EB">
        <w:rPr>
          <w:rFonts w:cs="Arial"/>
          <w:sz w:val="24"/>
          <w:szCs w:val="24"/>
          <w:lang w:val="ru-RU"/>
        </w:rPr>
        <w:t xml:space="preserve"> године и Решења о образовању комисије за јавну набавку број </w:t>
      </w:r>
      <w:r w:rsidR="00871CED" w:rsidRPr="002E29EB">
        <w:rPr>
          <w:rFonts w:cs="Arial"/>
          <w:sz w:val="24"/>
          <w:szCs w:val="24"/>
          <w:lang w:val="ru-RU"/>
        </w:rPr>
        <w:t>12.01.</w:t>
      </w:r>
      <w:r w:rsidR="007E5304" w:rsidRPr="007E5304">
        <w:rPr>
          <w:rFonts w:cs="Arial"/>
          <w:sz w:val="24"/>
          <w:szCs w:val="24"/>
        </w:rPr>
        <w:t>566962/</w:t>
      </w:r>
      <w:r w:rsidR="007E5304">
        <w:rPr>
          <w:rFonts w:cs="Arial"/>
          <w:sz w:val="24"/>
          <w:szCs w:val="24"/>
        </w:rPr>
        <w:t>3</w:t>
      </w:r>
      <w:r w:rsidR="007E5304" w:rsidRPr="007E5304">
        <w:rPr>
          <w:rFonts w:cs="Arial"/>
          <w:sz w:val="24"/>
          <w:szCs w:val="24"/>
        </w:rPr>
        <w:t xml:space="preserve">-17 </w:t>
      </w:r>
      <w:r w:rsidR="00871CED" w:rsidRPr="007E5304">
        <w:rPr>
          <w:rFonts w:cs="Arial"/>
          <w:sz w:val="24"/>
          <w:szCs w:val="24"/>
        </w:rPr>
        <w:t>o</w:t>
      </w:r>
      <w:r w:rsidR="00871CED" w:rsidRPr="007E5304">
        <w:rPr>
          <w:rFonts w:cs="Arial"/>
          <w:sz w:val="24"/>
          <w:szCs w:val="24"/>
          <w:lang w:val="ru-RU"/>
        </w:rPr>
        <w:t xml:space="preserve">д </w:t>
      </w:r>
      <w:r w:rsidR="007E5304" w:rsidRPr="007E5304">
        <w:rPr>
          <w:rFonts w:cs="Arial"/>
          <w:sz w:val="24"/>
          <w:szCs w:val="24"/>
          <w:lang w:val="sr-Latn-RS"/>
        </w:rPr>
        <w:t>20</w:t>
      </w:r>
      <w:r w:rsidR="002E29EB" w:rsidRPr="007E5304">
        <w:rPr>
          <w:rFonts w:cs="Arial"/>
          <w:sz w:val="24"/>
          <w:szCs w:val="24"/>
          <w:lang w:val="ru-RU"/>
        </w:rPr>
        <w:t>.</w:t>
      </w:r>
      <w:r w:rsidR="00043933" w:rsidRPr="007E5304">
        <w:rPr>
          <w:rFonts w:cs="Arial"/>
          <w:sz w:val="24"/>
          <w:szCs w:val="24"/>
          <w:lang w:val="ru-RU"/>
        </w:rPr>
        <w:t>1</w:t>
      </w:r>
      <w:r w:rsidR="007E5304" w:rsidRPr="007E5304">
        <w:rPr>
          <w:rFonts w:cs="Arial"/>
          <w:sz w:val="24"/>
          <w:szCs w:val="24"/>
          <w:lang w:val="sr-Latn-RS"/>
        </w:rPr>
        <w:t>1</w:t>
      </w:r>
      <w:r w:rsidR="00407547" w:rsidRPr="007E5304">
        <w:rPr>
          <w:rFonts w:cs="Arial"/>
          <w:sz w:val="24"/>
          <w:szCs w:val="24"/>
          <w:lang w:val="ru-RU"/>
        </w:rPr>
        <w:t>.2017</w:t>
      </w:r>
      <w:r w:rsidR="00871CED" w:rsidRPr="007E5304">
        <w:rPr>
          <w:rFonts w:cs="Arial"/>
          <w:sz w:val="24"/>
          <w:szCs w:val="24"/>
          <w:lang w:val="ru-RU"/>
        </w:rPr>
        <w:t>.</w:t>
      </w:r>
      <w:r w:rsidR="00F42E13" w:rsidRPr="007E5304">
        <w:rPr>
          <w:rFonts w:cs="Arial"/>
          <w:sz w:val="24"/>
          <w:szCs w:val="24"/>
          <w:lang w:val="ru-RU"/>
        </w:rPr>
        <w:t xml:space="preserve"> године 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981AAA">
      <w:pPr>
        <w:spacing w:before="0"/>
        <w:ind w:right="-32"/>
        <w:contextualSpacing/>
        <w:jc w:val="center"/>
        <w:rPr>
          <w:b/>
          <w:sz w:val="24"/>
          <w:szCs w:val="24"/>
          <w:lang w:val="ru-RU"/>
        </w:rPr>
      </w:pPr>
      <w:bookmarkStart w:id="4" w:name="_Toc441215598"/>
      <w:bookmarkStart w:id="5" w:name="_Toc441651537"/>
      <w:bookmarkStart w:id="6" w:name="_Toc442559874"/>
      <w:r w:rsidRPr="00981AAA">
        <w:rPr>
          <w:b/>
          <w:sz w:val="24"/>
          <w:szCs w:val="24"/>
          <w:lang w:val="ru-RU"/>
        </w:rPr>
        <w:t>КОНКУРСНА ДОКУМЕНТАЦИЈА</w:t>
      </w:r>
      <w:bookmarkEnd w:id="4"/>
      <w:bookmarkEnd w:id="5"/>
      <w:bookmarkEnd w:id="6"/>
    </w:p>
    <w:p w:rsidR="005722DA" w:rsidRPr="005722DA" w:rsidRDefault="005722DA" w:rsidP="005722DA">
      <w:pPr>
        <w:jc w:val="center"/>
        <w:rPr>
          <w:rFonts w:cs="Arial"/>
          <w:b/>
          <w:sz w:val="24"/>
          <w:szCs w:val="24"/>
        </w:rPr>
      </w:pPr>
      <w:r w:rsidRPr="005722DA">
        <w:rPr>
          <w:rFonts w:cs="Arial"/>
          <w:b/>
          <w:sz w:val="24"/>
          <w:szCs w:val="24"/>
          <w:lang w:val="sr-Cyrl-CS"/>
        </w:rPr>
        <w:t xml:space="preserve">за подношење понуда </w:t>
      </w:r>
      <w:r w:rsidRPr="005722DA">
        <w:rPr>
          <w:rFonts w:cs="Arial"/>
          <w:b/>
          <w:sz w:val="24"/>
          <w:szCs w:val="24"/>
        </w:rPr>
        <w:t>у преговарачком поступку са објављивањем позива за подношење понуда</w:t>
      </w:r>
    </w:p>
    <w:p w:rsidR="005722DA" w:rsidRDefault="005722DA" w:rsidP="005722DA">
      <w:pPr>
        <w:spacing w:before="0"/>
        <w:contextualSpacing/>
        <w:jc w:val="center"/>
        <w:rPr>
          <w:b/>
          <w:sz w:val="24"/>
          <w:szCs w:val="24"/>
        </w:rPr>
      </w:pPr>
      <w:proofErr w:type="gramStart"/>
      <w:r w:rsidRPr="005722DA">
        <w:rPr>
          <w:b/>
          <w:sz w:val="24"/>
          <w:szCs w:val="24"/>
        </w:rPr>
        <w:t>за</w:t>
      </w:r>
      <w:proofErr w:type="gramEnd"/>
      <w:r w:rsidRPr="005722DA">
        <w:rPr>
          <w:b/>
          <w:sz w:val="24"/>
          <w:szCs w:val="24"/>
        </w:rPr>
        <w:t xml:space="preserve"> јавну набавку услуга</w:t>
      </w:r>
    </w:p>
    <w:p w:rsidR="005722DA" w:rsidRPr="005722DA" w:rsidRDefault="005722DA" w:rsidP="005722DA">
      <w:pPr>
        <w:spacing w:before="0"/>
        <w:contextualSpacing/>
        <w:jc w:val="center"/>
        <w:rPr>
          <w:b/>
        </w:rPr>
      </w:pPr>
      <w:r>
        <w:rPr>
          <w:b/>
          <w:sz w:val="24"/>
          <w:szCs w:val="24"/>
        </w:rPr>
        <w:t>ЈН/1000/04</w:t>
      </w:r>
      <w:r w:rsidR="00B93F63">
        <w:rPr>
          <w:b/>
          <w:sz w:val="24"/>
          <w:szCs w:val="24"/>
        </w:rPr>
        <w:t>35</w:t>
      </w:r>
      <w:r>
        <w:rPr>
          <w:b/>
          <w:sz w:val="24"/>
          <w:szCs w:val="24"/>
        </w:rPr>
        <w:t>/2017</w:t>
      </w: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rPr>
      </w:pPr>
      <w:r w:rsidRPr="00981AAA">
        <w:rPr>
          <w:bCs/>
          <w:kern w:val="28"/>
          <w:sz w:val="28"/>
          <w:szCs w:val="28"/>
          <w:lang w:val="de-DE"/>
        </w:rPr>
        <w:t>Садр</w:t>
      </w:r>
      <w:r w:rsidRPr="00981AAA">
        <w:rPr>
          <w:bCs/>
          <w:kern w:val="28"/>
          <w:sz w:val="28"/>
          <w:szCs w:val="28"/>
          <w:lang w:val="ru-RU"/>
        </w:rPr>
        <w:t>ж</w:t>
      </w:r>
      <w:r w:rsidRPr="00981AAA">
        <w:rPr>
          <w:bCs/>
          <w:kern w:val="28"/>
          <w:sz w:val="28"/>
          <w:szCs w:val="28"/>
          <w:lang w:val="de-DE"/>
        </w:rPr>
        <w:t>ај</w:t>
      </w:r>
      <w:r w:rsidRPr="00981AAA">
        <w:rPr>
          <w:bCs/>
          <w:kern w:val="28"/>
          <w:sz w:val="28"/>
          <w:szCs w:val="28"/>
          <w:lang w:val="ru-RU"/>
        </w:rPr>
        <w:t xml:space="preserve"> к</w:t>
      </w:r>
      <w:r w:rsidRPr="00981AAA">
        <w:rPr>
          <w:bCs/>
          <w:kern w:val="28"/>
          <w:sz w:val="28"/>
          <w:szCs w:val="28"/>
          <w:lang w:val="de-DE"/>
        </w:rPr>
        <w:t>онкурсне</w:t>
      </w:r>
      <w:r w:rsidRPr="00981AAA">
        <w:rPr>
          <w:bCs/>
          <w:kern w:val="28"/>
          <w:sz w:val="28"/>
          <w:szCs w:val="28"/>
          <w:lang w:val="ru-RU"/>
        </w:rPr>
        <w:t xml:space="preserve"> </w:t>
      </w:r>
      <w:r w:rsidRPr="00981AAA">
        <w:rPr>
          <w:bCs/>
          <w:kern w:val="28"/>
          <w:sz w:val="28"/>
          <w:szCs w:val="28"/>
          <w:lang w:val="de-D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rPr>
            </w:pPr>
            <w:r w:rsidRPr="009F5B58">
              <w:rPr>
                <w:rFonts w:eastAsia="Calibri" w:cs="Arial"/>
                <w:sz w:val="24"/>
                <w:szCs w:val="24"/>
              </w:rPr>
              <w:t>Број</w:t>
            </w:r>
          </w:p>
          <w:p w:rsidR="00E86A2B" w:rsidRPr="009F5B58" w:rsidRDefault="00E86A2B" w:rsidP="00981AAA">
            <w:pPr>
              <w:tabs>
                <w:tab w:val="left" w:pos="360"/>
                <w:tab w:val="left" w:pos="567"/>
                <w:tab w:val="right" w:leader="dot" w:pos="9639"/>
              </w:tabs>
              <w:ind w:right="-32"/>
              <w:jc w:val="center"/>
              <w:rPr>
                <w:rFonts w:eastAsia="Calibri" w:cs="Arial"/>
                <w:sz w:val="24"/>
                <w:szCs w:val="24"/>
              </w:rPr>
            </w:pPr>
            <w:r w:rsidRPr="009F5B58">
              <w:rPr>
                <w:rFonts w:eastAsia="Calibri" w:cs="Arial"/>
                <w:sz w:val="24"/>
                <w:szCs w:val="24"/>
              </w:rPr>
              <w:t>поглавља</w:t>
            </w:r>
          </w:p>
        </w:tc>
        <w:tc>
          <w:tcPr>
            <w:tcW w:w="826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rPr>
            </w:pPr>
            <w:r>
              <w:rPr>
                <w:rFonts w:eastAsia="Calibri" w:cs="Arial"/>
                <w:sz w:val="24"/>
                <w:szCs w:val="24"/>
              </w:rPr>
              <w:t>Назив</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1.</w:t>
            </w:r>
          </w:p>
        </w:tc>
        <w:tc>
          <w:tcPr>
            <w:tcW w:w="8263" w:type="dxa"/>
            <w:vAlign w:val="center"/>
          </w:tcPr>
          <w:p w:rsidR="00E86A2B" w:rsidRPr="009F5B58" w:rsidRDefault="00E86A2B" w:rsidP="00455FC4">
            <w:pPr>
              <w:tabs>
                <w:tab w:val="left" w:pos="360"/>
                <w:tab w:val="left" w:pos="567"/>
                <w:tab w:val="right" w:leader="dot" w:pos="9639"/>
              </w:tabs>
              <w:ind w:right="-32"/>
              <w:jc w:val="left"/>
              <w:rPr>
                <w:rFonts w:eastAsia="Calibri" w:cs="Arial"/>
                <w:sz w:val="24"/>
              </w:rPr>
            </w:pPr>
            <w:r w:rsidRPr="009F5B58">
              <w:rPr>
                <w:rFonts w:eastAsia="Calibri" w:cs="Arial"/>
                <w:sz w:val="24"/>
              </w:rPr>
              <w:t>Општи подаци о јавној набавци</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2.</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Подаци о предмету набавке</w:t>
            </w:r>
          </w:p>
        </w:tc>
      </w:tr>
      <w:tr w:rsidR="00E86A2B" w:rsidRPr="009F5B58" w:rsidTr="00E27868">
        <w:trPr>
          <w:trHeight w:val="339"/>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3.</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Техничка спецификација (врста, техничке карактеристике, квалитет, количина и опис добара...)</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sidRPr="009F5B58">
              <w:rPr>
                <w:rFonts w:eastAsia="Calibri" w:cs="Arial"/>
                <w:sz w:val="24"/>
              </w:rPr>
              <w:t>4.</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Услови за учешће у поступку ЈН и упутство како се доказује испуњеност услова</w:t>
            </w:r>
          </w:p>
        </w:tc>
      </w:tr>
      <w:tr w:rsidR="00E86A2B" w:rsidRPr="009F5B58" w:rsidTr="00E27868">
        <w:trPr>
          <w:trHeight w:val="387"/>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5.</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Pr>
                <w:rFonts w:eastAsia="Calibri" w:cs="Arial"/>
                <w:sz w:val="24"/>
              </w:rPr>
              <w:t>Критеријум за доделу уговора</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6</w:t>
            </w:r>
            <w:r w:rsidRPr="009F5B58">
              <w:rPr>
                <w:rFonts w:eastAsia="Calibri" w:cs="Arial"/>
                <w:sz w:val="24"/>
              </w:rPr>
              <w:t>.</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rsidTr="00E27868">
        <w:trPr>
          <w:trHeight w:val="34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rPr>
            </w:pPr>
            <w:r>
              <w:rPr>
                <w:rFonts w:eastAsia="Calibri" w:cs="Arial"/>
                <w:sz w:val="24"/>
              </w:rPr>
              <w:t>7</w:t>
            </w:r>
            <w:r w:rsidRPr="009F5B58">
              <w:rPr>
                <w:rFonts w:eastAsia="Calibri" w:cs="Arial"/>
                <w:sz w:val="24"/>
              </w:rPr>
              <w:t>.</w:t>
            </w:r>
          </w:p>
        </w:tc>
        <w:tc>
          <w:tcPr>
            <w:tcW w:w="8263" w:type="dxa"/>
            <w:vAlign w:val="center"/>
          </w:tcPr>
          <w:p w:rsidR="00E86A2B" w:rsidRPr="009F5B58" w:rsidRDefault="00E86A2B" w:rsidP="00043933">
            <w:pPr>
              <w:tabs>
                <w:tab w:val="left" w:pos="360"/>
                <w:tab w:val="left" w:pos="567"/>
                <w:tab w:val="right" w:leader="dot" w:pos="9639"/>
              </w:tabs>
              <w:ind w:right="-32"/>
              <w:jc w:val="left"/>
              <w:rPr>
                <w:rFonts w:eastAsia="Calibri" w:cs="Arial"/>
                <w:sz w:val="24"/>
              </w:rPr>
            </w:pPr>
            <w:r w:rsidRPr="009F5B58">
              <w:rPr>
                <w:rFonts w:eastAsia="Calibri" w:cs="Arial"/>
                <w:sz w:val="24"/>
              </w:rPr>
              <w:t>Обрасци</w:t>
            </w:r>
            <w:r>
              <w:rPr>
                <w:rFonts w:eastAsia="Calibri" w:cs="Arial"/>
                <w:sz w:val="24"/>
              </w:rPr>
              <w:t xml:space="preserve"> и Прилози </w:t>
            </w:r>
          </w:p>
        </w:tc>
      </w:tr>
      <w:tr w:rsidR="00E12A63" w:rsidRPr="009F5B58" w:rsidTr="00E86A2B">
        <w:trPr>
          <w:trHeight w:val="490"/>
        </w:trPr>
        <w:tc>
          <w:tcPr>
            <w:tcW w:w="1453" w:type="dxa"/>
            <w:shd w:val="clear" w:color="auto" w:fill="F2F2F2"/>
            <w:vAlign w:val="center"/>
          </w:tcPr>
          <w:p w:rsidR="00E12A63" w:rsidRDefault="00E12A63" w:rsidP="00981AAA">
            <w:pPr>
              <w:tabs>
                <w:tab w:val="left" w:pos="360"/>
                <w:tab w:val="left" w:pos="567"/>
                <w:tab w:val="right" w:leader="dot" w:pos="9639"/>
              </w:tabs>
              <w:ind w:right="-32"/>
              <w:jc w:val="center"/>
              <w:rPr>
                <w:rFonts w:eastAsia="Calibri" w:cs="Arial"/>
                <w:sz w:val="24"/>
              </w:rPr>
            </w:pPr>
            <w:r>
              <w:rPr>
                <w:rFonts w:eastAsia="Calibri" w:cs="Arial"/>
                <w:sz w:val="24"/>
              </w:rPr>
              <w:t>8.</w:t>
            </w:r>
          </w:p>
        </w:tc>
        <w:tc>
          <w:tcPr>
            <w:tcW w:w="8263" w:type="dxa"/>
            <w:vAlign w:val="center"/>
          </w:tcPr>
          <w:p w:rsidR="00E12A63" w:rsidRPr="009F5B58" w:rsidRDefault="00E12A63" w:rsidP="00043933">
            <w:pPr>
              <w:tabs>
                <w:tab w:val="left" w:pos="360"/>
                <w:tab w:val="left" w:pos="567"/>
                <w:tab w:val="right" w:leader="dot" w:pos="9639"/>
              </w:tabs>
              <w:ind w:right="-32"/>
              <w:jc w:val="left"/>
              <w:rPr>
                <w:rFonts w:eastAsia="Calibri" w:cs="Arial"/>
                <w:sz w:val="24"/>
              </w:rPr>
            </w:pPr>
            <w:r>
              <w:rPr>
                <w:rFonts w:eastAsia="Calibri" w:cs="Arial"/>
                <w:sz w:val="24"/>
              </w:rPr>
              <w:t>Модел Уговора</w:t>
            </w:r>
          </w:p>
        </w:tc>
      </w:tr>
      <w:tr w:rsidR="00655609" w:rsidRPr="009F5B58" w:rsidTr="00E86A2B">
        <w:trPr>
          <w:trHeight w:val="490"/>
        </w:trPr>
        <w:tc>
          <w:tcPr>
            <w:tcW w:w="1453" w:type="dxa"/>
            <w:shd w:val="clear" w:color="auto" w:fill="F2F2F2"/>
            <w:vAlign w:val="center"/>
          </w:tcPr>
          <w:p w:rsidR="00655609" w:rsidRDefault="00655609" w:rsidP="00981AAA">
            <w:pPr>
              <w:tabs>
                <w:tab w:val="left" w:pos="360"/>
                <w:tab w:val="left" w:pos="567"/>
                <w:tab w:val="right" w:leader="dot" w:pos="9639"/>
              </w:tabs>
              <w:ind w:right="-32"/>
              <w:jc w:val="center"/>
              <w:rPr>
                <w:rFonts w:eastAsia="Calibri" w:cs="Arial"/>
                <w:sz w:val="24"/>
              </w:rPr>
            </w:pPr>
            <w:r>
              <w:rPr>
                <w:rFonts w:eastAsia="Calibri" w:cs="Arial"/>
                <w:sz w:val="24"/>
              </w:rPr>
              <w:t>9.</w:t>
            </w:r>
          </w:p>
        </w:tc>
        <w:tc>
          <w:tcPr>
            <w:tcW w:w="8263" w:type="dxa"/>
            <w:vAlign w:val="center"/>
          </w:tcPr>
          <w:p w:rsidR="00655609" w:rsidRPr="00655609" w:rsidRDefault="00655609" w:rsidP="00043933">
            <w:pPr>
              <w:tabs>
                <w:tab w:val="left" w:pos="360"/>
                <w:tab w:val="left" w:pos="567"/>
                <w:tab w:val="right" w:leader="dot" w:pos="9639"/>
              </w:tabs>
              <w:ind w:right="-32"/>
              <w:jc w:val="left"/>
              <w:rPr>
                <w:rFonts w:eastAsia="Calibri" w:cs="Arial"/>
                <w:sz w:val="24"/>
                <w:lang w:val="sr-Cyrl-RS"/>
              </w:rPr>
            </w:pPr>
            <w:r>
              <w:rPr>
                <w:rFonts w:eastAsia="Calibri" w:cs="Arial"/>
                <w:sz w:val="24"/>
              </w:rPr>
              <w:t>Mo</w:t>
            </w:r>
            <w:r>
              <w:rPr>
                <w:rFonts w:eastAsia="Calibri" w:cs="Arial"/>
                <w:sz w:val="24"/>
                <w:lang w:val="sr-Cyrl-RS"/>
              </w:rPr>
              <w:t xml:space="preserve">дел Уговора о чувању пословне тајне и поверљивих информација </w:t>
            </w:r>
          </w:p>
        </w:tc>
      </w:tr>
    </w:tbl>
    <w:p w:rsidR="00981AAA" w:rsidRDefault="00981AAA" w:rsidP="00C53AC6">
      <w:pPr>
        <w:jc w:val="right"/>
        <w:rPr>
          <w:rFonts w:cs="Arial"/>
          <w:bCs/>
          <w:noProof/>
          <w:sz w:val="24"/>
          <w:szCs w:val="24"/>
          <w:lang w:val="sr-Cyrl-CS"/>
        </w:rPr>
      </w:pPr>
    </w:p>
    <w:p w:rsidR="00981AAA" w:rsidRDefault="00981AAA" w:rsidP="00C53AC6">
      <w:pPr>
        <w:jc w:val="right"/>
        <w:rPr>
          <w:rFonts w:cs="Arial"/>
          <w:bCs/>
          <w:noProof/>
          <w:sz w:val="24"/>
          <w:szCs w:val="24"/>
          <w:lang w:val="sr-Cyrl-CS"/>
        </w:rPr>
      </w:pPr>
    </w:p>
    <w:p w:rsidR="00F5264D" w:rsidRPr="0002097F" w:rsidRDefault="00C53AC6" w:rsidP="0002097F">
      <w:pPr>
        <w:tabs>
          <w:tab w:val="left" w:pos="5103"/>
        </w:tabs>
        <w:jc w:val="right"/>
        <w:rPr>
          <w:rFonts w:cs="Arial"/>
          <w:color w:val="548DD4" w:themeColor="text2" w:themeTint="99"/>
          <w:sz w:val="24"/>
          <w:szCs w:val="24"/>
          <w:lang w:val="sr-Latn-RS"/>
        </w:rPr>
      </w:pPr>
      <w:r w:rsidRPr="006B7658">
        <w:rPr>
          <w:rFonts w:cs="Arial"/>
          <w:bCs/>
          <w:noProof/>
          <w:sz w:val="24"/>
          <w:szCs w:val="24"/>
          <w:lang w:val="sr-Cyrl-CS"/>
        </w:rPr>
        <w:t xml:space="preserve">Укупан број страна </w:t>
      </w:r>
      <w:r w:rsidRPr="00E86A2B">
        <w:rPr>
          <w:rFonts w:cs="Arial"/>
          <w:bCs/>
          <w:noProof/>
          <w:sz w:val="24"/>
          <w:szCs w:val="24"/>
          <w:lang w:val="sr-Cyrl-CS"/>
        </w:rPr>
        <w:t xml:space="preserve">документације: </w:t>
      </w:r>
      <w:r w:rsidR="00227B5E">
        <w:rPr>
          <w:rFonts w:cs="Arial"/>
          <w:bCs/>
          <w:noProof/>
          <w:sz w:val="24"/>
          <w:szCs w:val="24"/>
          <w:lang w:val="sr-Latn-RS"/>
        </w:rPr>
        <w:t>83</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4276AD" w:rsidRPr="002437D0" w:rsidRDefault="00586789" w:rsidP="002E12CC">
      <w:pPr>
        <w:tabs>
          <w:tab w:val="left" w:pos="1134"/>
        </w:tabs>
        <w:rPr>
          <w:rFonts w:eastAsia="Arial Unicode MS" w:cs="Arial"/>
          <w:iCs/>
          <w:kern w:val="1"/>
          <w:sz w:val="24"/>
          <w:szCs w:val="24"/>
          <w:lang w:eastAsia="ar-SA"/>
        </w:rPr>
      </w:pPr>
      <w:r w:rsidRPr="00DA02DE">
        <w:rPr>
          <w:rFonts w:cs="Arial"/>
          <w:b/>
          <w:sz w:val="24"/>
          <w:szCs w:val="24"/>
        </w:rPr>
        <w:t>Јавно предузеће „Електропривреда Србије</w:t>
      </w:r>
      <w:proofErr w:type="gramStart"/>
      <w:r w:rsidRPr="00DA02DE">
        <w:rPr>
          <w:rFonts w:cs="Arial"/>
          <w:b/>
          <w:sz w:val="24"/>
          <w:szCs w:val="24"/>
        </w:rPr>
        <w:t>“ Београд</w:t>
      </w:r>
      <w:proofErr w:type="gramEnd"/>
      <w:r w:rsidRPr="00DA02DE">
        <w:rPr>
          <w:rFonts w:cs="Arial"/>
          <w:b/>
          <w:sz w:val="24"/>
          <w:szCs w:val="24"/>
        </w:rPr>
        <w:t xml:space="preserve">,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5722DA">
        <w:rPr>
          <w:rFonts w:eastAsia="Arial Unicode MS" w:cs="Arial"/>
          <w:iCs/>
          <w:kern w:val="1"/>
          <w:sz w:val="24"/>
          <w:szCs w:val="24"/>
          <w:lang w:eastAsia="ar-SA"/>
        </w:rPr>
        <w:t>преговарачки</w:t>
      </w:r>
      <w:r w:rsidR="00010E49" w:rsidRPr="00DA02DE">
        <w:rPr>
          <w:rFonts w:eastAsia="Arial Unicode MS" w:cs="Arial"/>
          <w:iCs/>
          <w:kern w:val="1"/>
          <w:sz w:val="24"/>
          <w:szCs w:val="24"/>
          <w:lang w:eastAsia="ar-SA"/>
        </w:rPr>
        <w:t xml:space="preserve"> </w:t>
      </w:r>
      <w:r w:rsidRPr="00DA02DE">
        <w:rPr>
          <w:rFonts w:eastAsia="Arial Unicode MS" w:cs="Arial"/>
          <w:iCs/>
          <w:kern w:val="1"/>
          <w:sz w:val="24"/>
          <w:szCs w:val="24"/>
          <w:lang w:eastAsia="ar-SA"/>
        </w:rPr>
        <w:t xml:space="preserve">поступак </w:t>
      </w:r>
      <w:r w:rsidR="005722DA">
        <w:rPr>
          <w:rFonts w:eastAsia="Arial Unicode MS" w:cs="Arial"/>
          <w:iCs/>
          <w:kern w:val="1"/>
          <w:sz w:val="24"/>
          <w:szCs w:val="24"/>
          <w:lang w:eastAsia="ar-SA"/>
        </w:rPr>
        <w:t>са објављивањем позива за подношење понуда,</w:t>
      </w:r>
      <w:r w:rsidRPr="00DA02DE">
        <w:rPr>
          <w:rFonts w:eastAsia="Arial Unicode MS" w:cs="Arial"/>
          <w:iCs/>
          <w:kern w:val="1"/>
          <w:sz w:val="24"/>
          <w:szCs w:val="24"/>
          <w:lang w:eastAsia="ar-SA"/>
        </w:rPr>
        <w:t xml:space="preserve"> </w:t>
      </w:r>
      <w:r w:rsidR="002437D0">
        <w:rPr>
          <w:rFonts w:eastAsia="Arial Unicode MS" w:cs="Arial"/>
          <w:iCs/>
          <w:kern w:val="1"/>
          <w:sz w:val="24"/>
          <w:szCs w:val="24"/>
          <w:lang w:eastAsia="ar-SA"/>
        </w:rPr>
        <w:t>ради закљу</w:t>
      </w:r>
      <w:r w:rsidR="00F75DAC">
        <w:rPr>
          <w:rFonts w:eastAsia="Arial Unicode MS" w:cs="Arial"/>
          <w:iCs/>
          <w:kern w:val="1"/>
          <w:sz w:val="24"/>
          <w:szCs w:val="24"/>
          <w:lang w:eastAsia="ar-SA"/>
        </w:rPr>
        <w:t>чења уговора за ЈН бр. 1000/</w:t>
      </w:r>
      <w:r w:rsidR="00DA3DB0">
        <w:rPr>
          <w:rFonts w:eastAsia="Arial Unicode MS" w:cs="Arial"/>
          <w:iCs/>
          <w:kern w:val="1"/>
          <w:sz w:val="24"/>
          <w:szCs w:val="24"/>
          <w:lang w:eastAsia="ar-SA"/>
        </w:rPr>
        <w:t>0</w:t>
      </w:r>
      <w:r w:rsidR="005722DA">
        <w:rPr>
          <w:rFonts w:eastAsia="Arial Unicode MS" w:cs="Arial"/>
          <w:iCs/>
          <w:kern w:val="1"/>
          <w:sz w:val="24"/>
          <w:szCs w:val="24"/>
          <w:lang w:eastAsia="ar-SA"/>
        </w:rPr>
        <w:t>4</w:t>
      </w:r>
      <w:r w:rsidR="00B93F63">
        <w:rPr>
          <w:rFonts w:eastAsia="Arial Unicode MS" w:cs="Arial"/>
          <w:iCs/>
          <w:kern w:val="1"/>
          <w:sz w:val="24"/>
          <w:szCs w:val="24"/>
          <w:lang w:eastAsia="ar-SA"/>
        </w:rPr>
        <w:t>35</w:t>
      </w:r>
      <w:r w:rsidR="00F75DAC">
        <w:rPr>
          <w:rFonts w:eastAsia="Arial Unicode MS" w:cs="Arial"/>
          <w:iCs/>
          <w:kern w:val="1"/>
          <w:sz w:val="24"/>
          <w:szCs w:val="24"/>
          <w:lang w:eastAsia="ar-SA"/>
        </w:rPr>
        <w:t>/</w:t>
      </w:r>
      <w:r w:rsidR="002437D0">
        <w:rPr>
          <w:rFonts w:eastAsia="Arial Unicode MS" w:cs="Arial"/>
          <w:iCs/>
          <w:kern w:val="1"/>
          <w:sz w:val="24"/>
          <w:szCs w:val="24"/>
          <w:lang w:eastAsia="ar-SA"/>
        </w:rPr>
        <w:t>2017.</w:t>
      </w:r>
    </w:p>
    <w:p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rsidTr="002437D0">
        <w:tc>
          <w:tcPr>
            <w:tcW w:w="3256" w:type="dxa"/>
            <w:shd w:val="clear" w:color="auto" w:fill="F2F2F2" w:themeFill="background1" w:themeFillShade="F2"/>
            <w:vAlign w:val="center"/>
          </w:tcPr>
          <w:p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rsidR="00545358" w:rsidRPr="009A320B" w:rsidRDefault="00545358" w:rsidP="002437D0">
            <w:pPr>
              <w:autoSpaceDE w:val="0"/>
              <w:autoSpaceDN w:val="0"/>
              <w:adjustRightInd w:val="0"/>
              <w:spacing w:before="0"/>
              <w:jc w:val="left"/>
              <w:rPr>
                <w:rFonts w:eastAsia="TimesNewRomanPSMT" w:cs="Arial"/>
                <w:bCs/>
                <w:sz w:val="24"/>
                <w:szCs w:val="24"/>
                <w:lang w:val="ru-RU"/>
              </w:rPr>
            </w:pPr>
          </w:p>
          <w:p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rsidTr="002437D0">
        <w:trPr>
          <w:trHeight w:val="1169"/>
        </w:trPr>
        <w:tc>
          <w:tcPr>
            <w:tcW w:w="3256" w:type="dxa"/>
            <w:shd w:val="clear" w:color="auto" w:fill="F2F2F2" w:themeFill="background1" w:themeFillShade="F2"/>
            <w:vAlign w:val="center"/>
          </w:tcPr>
          <w:p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rsidTr="002437D0">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rsidR="002E12CC" w:rsidRPr="009A320B" w:rsidRDefault="004B14F2"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rsidTr="002437D0">
        <w:trPr>
          <w:trHeight w:val="648"/>
        </w:trPr>
        <w:tc>
          <w:tcPr>
            <w:tcW w:w="3256" w:type="dxa"/>
            <w:shd w:val="clear" w:color="auto" w:fill="F2F2F2" w:themeFill="background1" w:themeFillShade="F2"/>
            <w:vAlign w:val="center"/>
          </w:tcPr>
          <w:p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rsidR="004276AD" w:rsidRPr="009A320B" w:rsidRDefault="005722DA" w:rsidP="002437D0">
            <w:pPr>
              <w:autoSpaceDE w:val="0"/>
              <w:autoSpaceDN w:val="0"/>
              <w:adjustRightInd w:val="0"/>
              <w:jc w:val="left"/>
              <w:rPr>
                <w:rFonts w:eastAsia="TimesNewRomanPSMT" w:cs="Arial"/>
                <w:bCs/>
                <w:sz w:val="24"/>
                <w:szCs w:val="24"/>
              </w:rPr>
            </w:pPr>
            <w:r>
              <w:rPr>
                <w:rFonts w:cs="Arial"/>
                <w:sz w:val="24"/>
                <w:szCs w:val="24"/>
              </w:rPr>
              <w:t xml:space="preserve">Преговарачки </w:t>
            </w:r>
            <w:r w:rsidRPr="00EC5BB4">
              <w:rPr>
                <w:rFonts w:cs="Arial"/>
                <w:sz w:val="24"/>
                <w:szCs w:val="24"/>
              </w:rPr>
              <w:t>поступ</w:t>
            </w:r>
            <w:r>
              <w:rPr>
                <w:rFonts w:cs="Arial"/>
                <w:sz w:val="24"/>
                <w:szCs w:val="24"/>
              </w:rPr>
              <w:t>а</w:t>
            </w:r>
            <w:r w:rsidRPr="00EC5BB4">
              <w:rPr>
                <w:rFonts w:cs="Arial"/>
                <w:sz w:val="24"/>
                <w:szCs w:val="24"/>
              </w:rPr>
              <w:t xml:space="preserve">к </w:t>
            </w:r>
            <w:r>
              <w:rPr>
                <w:rFonts w:cs="Arial"/>
                <w:sz w:val="24"/>
                <w:szCs w:val="24"/>
              </w:rPr>
              <w:t>са објављивањем позива за подношење понуда</w:t>
            </w:r>
          </w:p>
        </w:tc>
      </w:tr>
      <w:tr w:rsidR="004276AD" w:rsidRPr="0079618B" w:rsidTr="002437D0">
        <w:trPr>
          <w:trHeight w:val="700"/>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rsidR="004276AD" w:rsidRPr="009A320B" w:rsidRDefault="00663F90" w:rsidP="005722DA">
            <w:pPr>
              <w:autoSpaceDE w:val="0"/>
              <w:autoSpaceDN w:val="0"/>
              <w:adjustRightInd w:val="0"/>
              <w:jc w:val="left"/>
              <w:rPr>
                <w:rFonts w:cs="Arial"/>
                <w:sz w:val="24"/>
                <w:szCs w:val="24"/>
              </w:rPr>
            </w:pPr>
            <w:bookmarkStart w:id="10" w:name="_Toc442559877"/>
            <w:r w:rsidRPr="005722DA">
              <w:rPr>
                <w:rFonts w:cs="Arial"/>
                <w:sz w:val="24"/>
                <w:szCs w:val="24"/>
              </w:rPr>
              <w:t>услугe</w:t>
            </w:r>
            <w:r w:rsidR="004276AD" w:rsidRPr="005722DA">
              <w:rPr>
                <w:rFonts w:cs="Arial"/>
                <w:sz w:val="24"/>
                <w:szCs w:val="24"/>
              </w:rPr>
              <w:t>:</w:t>
            </w:r>
            <w:r w:rsidR="002437D0" w:rsidRPr="009A320B">
              <w:rPr>
                <w:rFonts w:cs="Arial"/>
                <w:sz w:val="24"/>
                <w:szCs w:val="24"/>
              </w:rPr>
              <w:t xml:space="preserve"> </w:t>
            </w:r>
            <w:r w:rsidR="00B93F63" w:rsidRPr="00B93F63">
              <w:rPr>
                <w:rFonts w:cs="Arial"/>
                <w:sz w:val="24"/>
                <w:szCs w:val="24"/>
              </w:rPr>
              <w:t>Израда ИТД</w:t>
            </w:r>
            <w:r w:rsidR="00B93B88">
              <w:rPr>
                <w:rFonts w:cs="Arial"/>
                <w:sz w:val="24"/>
                <w:szCs w:val="24"/>
              </w:rPr>
              <w:t xml:space="preserve"> (инвестиционо техничка документација)</w:t>
            </w:r>
            <w:r w:rsidR="00B93F63" w:rsidRPr="00B93F63">
              <w:rPr>
                <w:rFonts w:cs="Arial"/>
                <w:sz w:val="24"/>
                <w:szCs w:val="24"/>
              </w:rPr>
              <w:t xml:space="preserve"> и тендерске документације за реконструкцију постојећих агрегата на ХЕ Потпећ</w:t>
            </w:r>
            <w:bookmarkEnd w:id="10"/>
          </w:p>
        </w:tc>
      </w:tr>
      <w:tr w:rsidR="002E12CC" w:rsidRPr="0079618B" w:rsidTr="002437D0">
        <w:trPr>
          <w:trHeight w:val="638"/>
        </w:trPr>
        <w:tc>
          <w:tcPr>
            <w:tcW w:w="3256" w:type="dxa"/>
            <w:shd w:val="clear" w:color="auto" w:fill="F2F2F2" w:themeFill="background1" w:themeFillShade="F2"/>
            <w:vAlign w:val="center"/>
          </w:tcPr>
          <w:p w:rsidR="002E12CC" w:rsidRPr="009A320B" w:rsidRDefault="002E12CC" w:rsidP="002437D0">
            <w:pPr>
              <w:autoSpaceDE w:val="0"/>
              <w:autoSpaceDN w:val="0"/>
              <w:adjustRightInd w:val="0"/>
              <w:jc w:val="left"/>
              <w:rPr>
                <w:rFonts w:eastAsia="TimesNewRomanPSMT" w:cs="Arial"/>
                <w:bCs/>
                <w:sz w:val="24"/>
                <w:szCs w:val="24"/>
              </w:rPr>
            </w:pPr>
            <w:r w:rsidRPr="009A320B">
              <w:rPr>
                <w:rFonts w:cs="Arial"/>
                <w:sz w:val="24"/>
                <w:szCs w:val="24"/>
              </w:rPr>
              <w:t>Опис сваке партије</w:t>
            </w:r>
          </w:p>
        </w:tc>
        <w:tc>
          <w:tcPr>
            <w:tcW w:w="6520" w:type="dxa"/>
            <w:shd w:val="clear" w:color="auto" w:fill="auto"/>
            <w:vAlign w:val="center"/>
          </w:tcPr>
          <w:p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rsidTr="002437D0">
        <w:trPr>
          <w:trHeight w:val="594"/>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rsidR="002E12CC" w:rsidRPr="009A320B" w:rsidRDefault="002437D0" w:rsidP="002437D0">
            <w:pPr>
              <w:spacing w:before="0"/>
              <w:jc w:val="left"/>
              <w:rPr>
                <w:rFonts w:eastAsia="TimesNewRomanPSMT" w:cs="Arial"/>
                <w:b/>
                <w:bCs/>
                <w:color w:val="FF0000"/>
                <w:sz w:val="24"/>
                <w:szCs w:val="24"/>
                <w:lang w:val="ru-RU"/>
              </w:rPr>
            </w:pPr>
            <w:r w:rsidRPr="009A320B">
              <w:rPr>
                <w:rFonts w:cs="Arial"/>
                <w:sz w:val="24"/>
                <w:szCs w:val="24"/>
                <w:lang w:val="ru-RU"/>
              </w:rPr>
              <w:t>Закључење Уговора о јавној набавци</w:t>
            </w:r>
          </w:p>
        </w:tc>
      </w:tr>
      <w:tr w:rsidR="004276AD" w:rsidRPr="00EC5BB4" w:rsidTr="002437D0">
        <w:trPr>
          <w:trHeight w:val="746"/>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rsidR="009A320B" w:rsidRPr="0002097F" w:rsidRDefault="005722DA" w:rsidP="009A320B">
            <w:pPr>
              <w:spacing w:before="0"/>
              <w:jc w:val="left"/>
              <w:rPr>
                <w:rFonts w:cs="Arial"/>
                <w:i/>
                <w:iCs/>
                <w:sz w:val="24"/>
                <w:szCs w:val="24"/>
              </w:rPr>
            </w:pPr>
            <w:r w:rsidRPr="0002097F">
              <w:rPr>
                <w:rFonts w:cs="Arial"/>
                <w:iCs/>
                <w:sz w:val="24"/>
                <w:szCs w:val="24"/>
              </w:rPr>
              <w:t>Нина Николајевић</w:t>
            </w:r>
            <w:r w:rsidR="009A320B" w:rsidRPr="0002097F">
              <w:rPr>
                <w:rFonts w:cs="Arial"/>
                <w:iCs/>
                <w:sz w:val="24"/>
                <w:szCs w:val="24"/>
              </w:rPr>
              <w:t>,</w:t>
            </w:r>
            <w:r w:rsidR="009A320B" w:rsidRPr="0002097F">
              <w:rPr>
                <w:rFonts w:cs="Arial"/>
                <w:i/>
                <w:iCs/>
                <w:sz w:val="24"/>
                <w:szCs w:val="24"/>
              </w:rPr>
              <w:t xml:space="preserve"> </w:t>
            </w:r>
          </w:p>
          <w:p w:rsidR="004276AD" w:rsidRPr="009A320B" w:rsidRDefault="009A320B" w:rsidP="00043933">
            <w:pPr>
              <w:spacing w:before="0"/>
              <w:jc w:val="left"/>
              <w:rPr>
                <w:rFonts w:cs="Arial"/>
                <w:sz w:val="24"/>
                <w:szCs w:val="24"/>
              </w:rPr>
            </w:pPr>
            <w:r w:rsidRPr="0002097F">
              <w:rPr>
                <w:rFonts w:cs="Arial"/>
                <w:sz w:val="24"/>
                <w:szCs w:val="24"/>
              </w:rPr>
              <w:t>e-mail</w:t>
            </w:r>
            <w:r w:rsidRPr="0002097F">
              <w:rPr>
                <w:rStyle w:val="Hyperlink"/>
                <w:iCs/>
                <w:color w:val="auto"/>
                <w:u w:val="none"/>
              </w:rPr>
              <w:t xml:space="preserve">: </w:t>
            </w:r>
            <w:hyperlink r:id="rId166" w:history="1">
              <w:r w:rsidR="005722DA" w:rsidRPr="0002097F">
                <w:rPr>
                  <w:rStyle w:val="Hyperlink"/>
                  <w:rFonts w:cs="Arial"/>
                  <w:iCs/>
                  <w:color w:val="auto"/>
                  <w:sz w:val="24"/>
                  <w:szCs w:val="24"/>
                </w:rPr>
                <w:t>nina.nikolajevic@eps.rs</w:t>
              </w:r>
            </w:hyperlink>
            <w:r w:rsidR="000451A1" w:rsidRPr="0002097F">
              <w:rPr>
                <w:rFonts w:cs="Arial"/>
                <w:sz w:val="24"/>
                <w:szCs w:val="24"/>
              </w:rPr>
              <w:t xml:space="preserve"> </w:t>
            </w:r>
          </w:p>
        </w:tc>
      </w:tr>
    </w:tbl>
    <w:p w:rsidR="002437D0" w:rsidRDefault="002437D0" w:rsidP="002437D0">
      <w:pPr>
        <w:pStyle w:val="Heading10"/>
        <w:ind w:left="360" w:firstLine="0"/>
        <w:jc w:val="both"/>
        <w:rPr>
          <w:rFonts w:cs="Arial"/>
          <w:sz w:val="24"/>
          <w:szCs w:val="24"/>
        </w:rPr>
      </w:pPr>
      <w:bookmarkStart w:id="11" w:name="_Toc442559878"/>
      <w:bookmarkStart w:id="12"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437D0" w:rsidRPr="00361F60" w:rsidRDefault="002E12CC" w:rsidP="0032186E">
      <w:pPr>
        <w:spacing w:before="0"/>
        <w:rPr>
          <w:rFonts w:cs="Arial"/>
          <w:sz w:val="24"/>
          <w:szCs w:val="24"/>
          <w:lang w:val="sr-Cyrl-RS"/>
        </w:rPr>
      </w:pPr>
      <w:r w:rsidRPr="0079618B">
        <w:rPr>
          <w:rFonts w:cs="Arial"/>
          <w:sz w:val="24"/>
          <w:szCs w:val="24"/>
          <w:lang w:val="ru-RU" w:eastAsia="zh-CN"/>
        </w:rPr>
        <w:t>Опис предмета јавне наба</w:t>
      </w:r>
      <w:r w:rsidRPr="009A320B">
        <w:rPr>
          <w:rFonts w:cs="Arial"/>
          <w:sz w:val="24"/>
          <w:szCs w:val="24"/>
          <w:lang w:val="ru-RU" w:eastAsia="zh-CN"/>
        </w:rPr>
        <w:t xml:space="preserve">вке: </w:t>
      </w:r>
      <w:r w:rsidR="007C3CD0">
        <w:rPr>
          <w:rFonts w:cs="Arial"/>
          <w:sz w:val="24"/>
          <w:szCs w:val="24"/>
        </w:rPr>
        <w:t xml:space="preserve">Израда </w:t>
      </w:r>
      <w:r w:rsidR="007C3CD0">
        <w:rPr>
          <w:rFonts w:cs="Arial"/>
          <w:sz w:val="24"/>
          <w:szCs w:val="24"/>
          <w:lang w:val="sr-Cyrl-RS"/>
        </w:rPr>
        <w:t>техничке</w:t>
      </w:r>
      <w:r w:rsidR="007C3CD0" w:rsidRPr="007C3CD0">
        <w:rPr>
          <w:rFonts w:cs="Arial"/>
          <w:sz w:val="24"/>
          <w:szCs w:val="24"/>
        </w:rPr>
        <w:t xml:space="preserve"> и тендерске документације за реконструкцију постојећих агрегата </w:t>
      </w:r>
      <w:r w:rsidR="007C3CD0" w:rsidRPr="0013732A">
        <w:rPr>
          <w:rFonts w:cs="Arial"/>
          <w:sz w:val="24"/>
          <w:szCs w:val="24"/>
        </w:rPr>
        <w:t>на ХЕ Потпећ</w:t>
      </w:r>
      <w:r w:rsidR="00476144">
        <w:rPr>
          <w:rFonts w:cs="Arial"/>
          <w:sz w:val="24"/>
          <w:szCs w:val="24"/>
          <w:lang w:val="sr-Cyrl-RS"/>
        </w:rPr>
        <w:t>, огранак Дринско-Лимске ХЕ</w:t>
      </w:r>
    </w:p>
    <w:p w:rsidR="002E12CC" w:rsidRPr="0013732A" w:rsidRDefault="002E12CC" w:rsidP="0032186E">
      <w:pPr>
        <w:spacing w:before="0"/>
        <w:rPr>
          <w:rFonts w:cs="Arial"/>
          <w:sz w:val="24"/>
          <w:szCs w:val="24"/>
          <w:lang w:eastAsia="zh-CN"/>
        </w:rPr>
      </w:pPr>
      <w:r w:rsidRPr="0013732A">
        <w:rPr>
          <w:rFonts w:cs="Arial"/>
          <w:sz w:val="24"/>
          <w:szCs w:val="24"/>
          <w:lang w:val="ru-RU" w:eastAsia="zh-CN"/>
        </w:rPr>
        <w:t>Назив из општег речника набавке:</w:t>
      </w:r>
      <w:r w:rsidR="002437D0" w:rsidRPr="0013732A">
        <w:rPr>
          <w:rFonts w:cs="Arial"/>
          <w:sz w:val="24"/>
          <w:szCs w:val="24"/>
        </w:rPr>
        <w:t xml:space="preserve"> </w:t>
      </w:r>
      <w:r w:rsidR="000451A1" w:rsidRPr="0013732A">
        <w:rPr>
          <w:rFonts w:cs="Arial"/>
          <w:sz w:val="24"/>
          <w:szCs w:val="24"/>
          <w:lang w:eastAsia="zh-CN"/>
        </w:rPr>
        <w:t xml:space="preserve">услуге </w:t>
      </w:r>
      <w:r w:rsidR="009A320B" w:rsidRPr="0013732A">
        <w:rPr>
          <w:rFonts w:cs="Arial"/>
          <w:sz w:val="24"/>
          <w:szCs w:val="24"/>
          <w:lang w:eastAsia="zh-CN"/>
        </w:rPr>
        <w:t>техничког пројектовања</w:t>
      </w:r>
      <w:r w:rsidR="002437D0" w:rsidRPr="0013732A">
        <w:rPr>
          <w:rFonts w:cs="Arial"/>
          <w:sz w:val="24"/>
          <w:szCs w:val="24"/>
        </w:rPr>
        <w:t>.</w:t>
      </w:r>
    </w:p>
    <w:p w:rsidR="002E12CC" w:rsidRPr="009A320B" w:rsidRDefault="002E12CC" w:rsidP="0032186E">
      <w:pPr>
        <w:spacing w:before="0"/>
        <w:rPr>
          <w:rFonts w:cs="Arial"/>
          <w:sz w:val="24"/>
          <w:szCs w:val="24"/>
          <w:lang w:eastAsia="zh-CN"/>
        </w:rPr>
      </w:pPr>
      <w:r w:rsidRPr="0013732A">
        <w:rPr>
          <w:rFonts w:cs="Arial"/>
          <w:sz w:val="24"/>
          <w:szCs w:val="24"/>
          <w:lang w:val="ru-RU" w:eastAsia="zh-CN"/>
        </w:rPr>
        <w:t>Ознака из општег речника набавке:</w:t>
      </w:r>
      <w:r w:rsidR="00DE6BDC" w:rsidRPr="0013732A">
        <w:rPr>
          <w:rFonts w:cs="Arial"/>
          <w:sz w:val="24"/>
          <w:szCs w:val="24"/>
        </w:rPr>
        <w:t xml:space="preserve"> </w:t>
      </w:r>
      <w:r w:rsidR="009A320B" w:rsidRPr="0013732A">
        <w:rPr>
          <w:rFonts w:cs="Arial"/>
          <w:sz w:val="24"/>
          <w:szCs w:val="24"/>
          <w:lang w:eastAsia="zh-CN"/>
        </w:rPr>
        <w:t>71320000</w:t>
      </w:r>
      <w:r w:rsidR="00C8662F" w:rsidRPr="0013732A">
        <w:rPr>
          <w:rFonts w:cs="Arial"/>
          <w:sz w:val="24"/>
          <w:szCs w:val="24"/>
          <w:lang w:eastAsia="zh-CN"/>
        </w:rPr>
        <w:t>-7</w:t>
      </w:r>
      <w:r w:rsidR="002437D0" w:rsidRPr="0013732A">
        <w:rPr>
          <w:rFonts w:cs="Arial"/>
          <w:sz w:val="24"/>
          <w:szCs w:val="24"/>
        </w:rPr>
        <w:t>.</w:t>
      </w:r>
    </w:p>
    <w:p w:rsidR="0032186E" w:rsidRP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0F13A6" w:rsidRDefault="000F13A6"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lastRenderedPageBreak/>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rsidR="000F13A6" w:rsidRPr="00805415"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гарантни рок, евентуалне додатне услуге и сл</w:t>
      </w:r>
      <w:r w:rsidR="00DB369C" w:rsidRPr="00805415">
        <w:rPr>
          <w:rFonts w:cs="Arial"/>
          <w:sz w:val="24"/>
          <w:szCs w:val="24"/>
        </w:rPr>
        <w:t>.</w:t>
      </w:r>
      <w:bookmarkEnd w:id="11"/>
      <w:r w:rsidRPr="00805415">
        <w:rPr>
          <w:rFonts w:cs="Arial"/>
          <w:sz w:val="24"/>
          <w:szCs w:val="24"/>
        </w:rPr>
        <w:t>)</w:t>
      </w:r>
    </w:p>
    <w:p w:rsidR="004B3057" w:rsidRPr="00805415" w:rsidRDefault="004B3057" w:rsidP="0079150B">
      <w:pPr>
        <w:spacing w:before="0"/>
        <w:contextualSpacing/>
        <w:rPr>
          <w:rFonts w:cs="Arial"/>
          <w:sz w:val="24"/>
          <w:szCs w:val="24"/>
        </w:rPr>
      </w:pPr>
    </w:p>
    <w:p w:rsidR="004B3057" w:rsidRPr="008C743E" w:rsidRDefault="004B3057" w:rsidP="0038314F">
      <w:pPr>
        <w:pStyle w:val="ListParagraph"/>
        <w:numPr>
          <w:ilvl w:val="1"/>
          <w:numId w:val="22"/>
        </w:numPr>
        <w:spacing w:before="0"/>
        <w:rPr>
          <w:rFonts w:ascii="Arial" w:hAnsi="Arial" w:cs="Arial"/>
          <w:b/>
          <w:sz w:val="24"/>
          <w:szCs w:val="24"/>
        </w:rPr>
      </w:pPr>
      <w:r w:rsidRPr="008C743E">
        <w:rPr>
          <w:rFonts w:ascii="Arial" w:hAnsi="Arial" w:cs="Arial"/>
          <w:b/>
          <w:sz w:val="24"/>
          <w:szCs w:val="24"/>
        </w:rPr>
        <w:t>Општи подаци</w:t>
      </w:r>
    </w:p>
    <w:p w:rsidR="008C743E" w:rsidRPr="008C743E" w:rsidRDefault="008C743E" w:rsidP="008C743E">
      <w:pPr>
        <w:jc w:val="center"/>
        <w:rPr>
          <w:rFonts w:cs="Arial"/>
          <w:b/>
          <w:sz w:val="24"/>
          <w:szCs w:val="24"/>
          <w:lang w:val="sr-Cyrl-RS"/>
        </w:rPr>
      </w:pPr>
      <w:r w:rsidRPr="008C743E">
        <w:rPr>
          <w:rFonts w:cs="Arial"/>
          <w:b/>
          <w:sz w:val="24"/>
          <w:szCs w:val="24"/>
          <w:lang w:val="sr-Cyrl-RS"/>
        </w:rPr>
        <w:t xml:space="preserve">Пројектни задатак </w:t>
      </w:r>
    </w:p>
    <w:p w:rsidR="008C743E" w:rsidRPr="008C743E" w:rsidRDefault="008C743E" w:rsidP="008C743E">
      <w:pPr>
        <w:jc w:val="center"/>
        <w:rPr>
          <w:rFonts w:cs="Arial"/>
          <w:sz w:val="24"/>
          <w:szCs w:val="24"/>
          <w:lang w:val="sr-Cyrl-RS"/>
        </w:rPr>
      </w:pPr>
      <w:r w:rsidRPr="008C743E">
        <w:rPr>
          <w:rFonts w:cs="Arial"/>
          <w:sz w:val="24"/>
          <w:szCs w:val="24"/>
          <w:lang w:val="sr-Cyrl-RS"/>
        </w:rPr>
        <w:t>за израду ИТД и тендерске документације за реконструкцију постојећих агрегата на ХЕ „Потпећ“</w:t>
      </w:r>
    </w:p>
    <w:p w:rsidR="008C743E" w:rsidRPr="008C743E" w:rsidRDefault="008C743E" w:rsidP="008C743E">
      <w:pPr>
        <w:jc w:val="center"/>
        <w:rPr>
          <w:rFonts w:cs="Arial"/>
          <w:sz w:val="24"/>
          <w:szCs w:val="24"/>
          <w:lang w:val="sr-Cyrl-RS"/>
        </w:rPr>
      </w:pPr>
    </w:p>
    <w:p w:rsidR="008C743E" w:rsidRPr="008C743E" w:rsidRDefault="008C743E" w:rsidP="008C743E">
      <w:pPr>
        <w:pStyle w:val="ListParagraph"/>
        <w:numPr>
          <w:ilvl w:val="0"/>
          <w:numId w:val="39"/>
        </w:numPr>
        <w:spacing w:before="0" w:after="160" w:line="259" w:lineRule="auto"/>
        <w:rPr>
          <w:rFonts w:ascii="Arial" w:hAnsi="Arial" w:cs="Arial"/>
          <w:b/>
          <w:sz w:val="24"/>
          <w:szCs w:val="24"/>
          <w:lang w:val="sr-Cyrl-RS"/>
        </w:rPr>
      </w:pPr>
      <w:r w:rsidRPr="008C743E">
        <w:rPr>
          <w:rFonts w:ascii="Arial" w:hAnsi="Arial" w:cs="Arial"/>
          <w:b/>
          <w:sz w:val="24"/>
          <w:szCs w:val="24"/>
          <w:lang w:val="sr-Cyrl-RS"/>
        </w:rPr>
        <w:t>Увод</w:t>
      </w:r>
    </w:p>
    <w:p w:rsidR="008C743E" w:rsidRPr="008C743E" w:rsidRDefault="008C743E" w:rsidP="008C743E">
      <w:pPr>
        <w:suppressAutoHyphens/>
        <w:spacing w:after="120"/>
        <w:rPr>
          <w:rFonts w:cs="Arial"/>
          <w:sz w:val="24"/>
          <w:szCs w:val="24"/>
          <w:lang w:val="sr-Latn-RS" w:eastAsia="de-CH"/>
        </w:rPr>
      </w:pPr>
      <w:r w:rsidRPr="008C743E">
        <w:rPr>
          <w:rFonts w:cs="Arial"/>
          <w:sz w:val="24"/>
          <w:szCs w:val="24"/>
          <w:lang w:val="sr-Cyrl-RS" w:eastAsia="de-CH"/>
        </w:rPr>
        <w:t xml:space="preserve">Хидроелектрана (ХЕ) Потпећ је четврта степеница у систему хидроенергетског искоришћења воде реке Увац, друга је по величини у систему </w:t>
      </w:r>
      <w:r w:rsidR="00517B73">
        <w:rPr>
          <w:rFonts w:cs="Arial"/>
          <w:sz w:val="24"/>
          <w:szCs w:val="24"/>
          <w:lang w:val="sr-Cyrl-RS" w:eastAsia="de-CH"/>
        </w:rPr>
        <w:t xml:space="preserve">огранка Дринско-Лимске ХЕ, </w:t>
      </w:r>
      <w:r w:rsidRPr="008C743E">
        <w:rPr>
          <w:rFonts w:cs="Arial"/>
          <w:sz w:val="24"/>
          <w:szCs w:val="24"/>
          <w:lang w:val="sr-Cyrl-RS" w:eastAsia="de-CH"/>
        </w:rPr>
        <w:t xml:space="preserve">Лимских хидроелектрана изграђена 1967. године. </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ХЕ „Потпећ“ налази се на реци Лим 9 km узводно од Прибоја. Инсталисани протицај хидроелектране износи 165 m</w:t>
      </w:r>
      <w:r w:rsidRPr="008C743E">
        <w:rPr>
          <w:rFonts w:cs="Arial"/>
          <w:sz w:val="24"/>
          <w:szCs w:val="24"/>
          <w:vertAlign w:val="superscript"/>
          <w:lang w:val="sr-Cyrl-RS" w:eastAsia="de-CH"/>
        </w:rPr>
        <w:t>3</w:t>
      </w:r>
      <w:r w:rsidRPr="008C743E">
        <w:rPr>
          <w:rFonts w:cs="Arial"/>
          <w:sz w:val="24"/>
          <w:szCs w:val="24"/>
          <w:lang w:val="sr-Cyrl-RS" w:eastAsia="de-CH"/>
        </w:rPr>
        <w:t>/s. Инсталисана снага ове електране је 3×</w:t>
      </w:r>
      <w:r w:rsidRPr="008C743E">
        <w:rPr>
          <w:rFonts w:cs="Arial"/>
          <w:sz w:val="24"/>
          <w:szCs w:val="24"/>
          <w:lang w:eastAsia="de-CH"/>
        </w:rPr>
        <w:t>20</w:t>
      </w:r>
      <w:r w:rsidRPr="008C743E">
        <w:rPr>
          <w:rFonts w:cs="Arial"/>
          <w:sz w:val="24"/>
          <w:szCs w:val="24"/>
          <w:lang w:val="sr-Cyrl-RS" w:eastAsia="de-CH"/>
        </w:rPr>
        <w:t xml:space="preserve"> MVА, а просечна годишња производња 210 GWh. ХЕ „Потпећ“ је прибранско постројење са бетонском гравитационом браном. Машинска зграда је на десној обали, непосредно низводно од бране.</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Систем објеката чине: гравитациона бетонска брана, прелив са сегментним уставама, темељни испусти, електрана и разводно постројење 110 kV и 35 kV. Изградња ХЕ Потпећ је почела 1964.године , а завршена је 1967. год, када је извршено и прво пуњење акумулације. Пуштање у погон је извршено од 1967 до 1970. године.</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Основне техничке карактеристике постојећих производних агрегата у ХЕ „Потпећ“су:</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Број агрегата:</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три (3);</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Тип турбине:</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Франсис, вертикална;</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Инсталисани проток:</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3×55 m</w:t>
      </w:r>
      <w:r w:rsidRPr="008C743E">
        <w:rPr>
          <w:rFonts w:cs="Arial"/>
          <w:sz w:val="24"/>
          <w:szCs w:val="24"/>
          <w:vertAlign w:val="superscript"/>
          <w:lang w:val="sr-Cyrl-RS" w:eastAsia="de-CH"/>
        </w:rPr>
        <w:t>3</w:t>
      </w:r>
      <w:r w:rsidRPr="008C743E">
        <w:rPr>
          <w:rFonts w:cs="Arial"/>
          <w:sz w:val="24"/>
          <w:szCs w:val="24"/>
          <w:lang w:val="sr-Cyrl-RS" w:eastAsia="de-CH"/>
        </w:rPr>
        <w:t>/s;</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Максимални бруто пад:</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00DE14E5">
        <w:rPr>
          <w:rFonts w:cs="Arial"/>
          <w:sz w:val="24"/>
          <w:szCs w:val="24"/>
          <w:lang w:eastAsia="de-CH"/>
        </w:rPr>
        <w:t xml:space="preserve">           </w:t>
      </w:r>
      <w:r w:rsidRPr="008C743E">
        <w:rPr>
          <w:rFonts w:cs="Arial"/>
          <w:sz w:val="24"/>
          <w:szCs w:val="24"/>
          <w:lang w:val="sr-Cyrl-RS" w:eastAsia="de-CH"/>
        </w:rPr>
        <w:t>37,87 m;</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Минимални нето пад:</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25,6 m;</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Номинална снага турбине А/Б:</w:t>
      </w:r>
      <w:r w:rsidRPr="008C743E">
        <w:rPr>
          <w:rFonts w:cs="Arial"/>
          <w:sz w:val="24"/>
          <w:szCs w:val="24"/>
          <w:lang w:val="sr-Cyrl-RS" w:eastAsia="de-CH"/>
        </w:rPr>
        <w:tab/>
        <w:t xml:space="preserve">           </w:t>
      </w:r>
      <w:r w:rsidR="00DE14E5">
        <w:rPr>
          <w:rFonts w:cs="Arial"/>
          <w:sz w:val="24"/>
          <w:szCs w:val="24"/>
          <w:lang w:val="sr-Cyrl-RS" w:eastAsia="de-CH"/>
        </w:rPr>
        <w:t xml:space="preserve">                     </w:t>
      </w:r>
      <w:r w:rsidRPr="008C743E">
        <w:rPr>
          <w:rFonts w:cs="Arial"/>
          <w:sz w:val="24"/>
          <w:szCs w:val="24"/>
          <w:lang w:val="sr-Cyrl-RS" w:eastAsia="de-CH"/>
        </w:rPr>
        <w:t>17,905 МW ;</w:t>
      </w:r>
    </w:p>
    <w:p w:rsidR="008C743E" w:rsidRPr="008C743E" w:rsidRDefault="00DE14E5" w:rsidP="008C743E">
      <w:pPr>
        <w:suppressAutoHyphens/>
        <w:spacing w:after="120"/>
        <w:rPr>
          <w:rFonts w:cs="Arial"/>
          <w:sz w:val="24"/>
          <w:szCs w:val="24"/>
          <w:lang w:val="sr-Cyrl-RS" w:eastAsia="de-CH"/>
        </w:rPr>
      </w:pPr>
      <w:r>
        <w:rPr>
          <w:rFonts w:cs="Arial"/>
          <w:sz w:val="24"/>
          <w:szCs w:val="24"/>
          <w:lang w:val="sr-Cyrl-RS" w:eastAsia="de-CH"/>
        </w:rPr>
        <w:t xml:space="preserve">-          </w:t>
      </w:r>
      <w:r w:rsidR="008C743E" w:rsidRPr="008C743E">
        <w:rPr>
          <w:rFonts w:cs="Arial"/>
          <w:sz w:val="24"/>
          <w:szCs w:val="24"/>
          <w:lang w:val="sr-Cyrl-RS" w:eastAsia="de-CH"/>
        </w:rPr>
        <w:t>Номинална снага турбине Ц:</w:t>
      </w:r>
      <w:r w:rsidR="008C743E" w:rsidRPr="008C743E">
        <w:rPr>
          <w:rFonts w:cs="Arial"/>
          <w:sz w:val="24"/>
          <w:szCs w:val="24"/>
          <w:lang w:val="sr-Cyrl-RS" w:eastAsia="de-CH"/>
        </w:rPr>
        <w:tab/>
      </w:r>
      <w:r w:rsidR="008C743E" w:rsidRPr="008C743E">
        <w:rPr>
          <w:rFonts w:cs="Arial"/>
          <w:sz w:val="24"/>
          <w:szCs w:val="24"/>
          <w:lang w:val="sr-Cyrl-RS" w:eastAsia="de-CH"/>
        </w:rPr>
        <w:tab/>
      </w:r>
      <w:r w:rsidR="008C743E" w:rsidRPr="008C743E">
        <w:rPr>
          <w:rFonts w:cs="Arial"/>
          <w:sz w:val="24"/>
          <w:szCs w:val="24"/>
          <w:lang w:val="sr-Cyrl-RS" w:eastAsia="de-CH"/>
        </w:rPr>
        <w:tab/>
      </w:r>
      <w:r w:rsidR="008C743E" w:rsidRPr="008C743E">
        <w:rPr>
          <w:rFonts w:cs="Arial"/>
          <w:sz w:val="24"/>
          <w:szCs w:val="24"/>
          <w:lang w:val="sr-Cyrl-RS" w:eastAsia="de-CH"/>
        </w:rPr>
        <w:tab/>
        <w:t>18,235 МW ;</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Називни број обртаја:</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187,5 o/min;</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 xml:space="preserve">Тип генератора: </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трофазни, синхрони;</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 xml:space="preserve">Номинална привидна </w:t>
      </w:r>
      <w:r w:rsidR="00DE14E5">
        <w:rPr>
          <w:rFonts w:cs="Arial"/>
          <w:sz w:val="24"/>
          <w:szCs w:val="24"/>
          <w:lang w:val="sr-Cyrl-RS" w:eastAsia="de-CH"/>
        </w:rPr>
        <w:t>снага генератора:</w:t>
      </w:r>
      <w:r w:rsidR="00DE14E5">
        <w:rPr>
          <w:rFonts w:cs="Arial"/>
          <w:sz w:val="24"/>
          <w:szCs w:val="24"/>
          <w:lang w:val="sr-Cyrl-RS" w:eastAsia="de-CH"/>
        </w:rPr>
        <w:tab/>
        <w:t xml:space="preserve">           </w:t>
      </w:r>
      <w:r w:rsidRPr="008C743E">
        <w:rPr>
          <w:rFonts w:cs="Arial"/>
          <w:sz w:val="24"/>
          <w:szCs w:val="24"/>
          <w:lang w:val="sr-Cyrl-RS" w:eastAsia="de-CH"/>
        </w:rPr>
        <w:t>20 MVА;</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Номинални напон генератора:</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8,8 kV;</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w:t>
      </w:r>
      <w:r w:rsidRPr="008C743E">
        <w:rPr>
          <w:rFonts w:cs="Arial"/>
          <w:sz w:val="24"/>
          <w:szCs w:val="24"/>
          <w:lang w:val="sr-Cyrl-RS" w:eastAsia="de-CH"/>
        </w:rPr>
        <w:tab/>
        <w:t>Фактор снаге генератора:</w:t>
      </w:r>
      <w:r w:rsidRPr="008C743E">
        <w:rPr>
          <w:rFonts w:cs="Arial"/>
          <w:sz w:val="24"/>
          <w:szCs w:val="24"/>
          <w:lang w:val="sr-Cyrl-RS" w:eastAsia="de-CH"/>
        </w:rPr>
        <w:tab/>
      </w:r>
      <w:r w:rsidRPr="008C743E">
        <w:rPr>
          <w:rFonts w:cs="Arial"/>
          <w:sz w:val="24"/>
          <w:szCs w:val="24"/>
          <w:lang w:val="sr-Cyrl-RS" w:eastAsia="de-CH"/>
        </w:rPr>
        <w:tab/>
      </w:r>
      <w:r w:rsidRPr="008C743E">
        <w:rPr>
          <w:rFonts w:cs="Arial"/>
          <w:sz w:val="24"/>
          <w:szCs w:val="24"/>
          <w:lang w:val="sr-Cyrl-RS" w:eastAsia="de-CH"/>
        </w:rPr>
        <w:tab/>
        <w:t xml:space="preserve">               </w:t>
      </w:r>
      <w:r w:rsidR="00DE14E5">
        <w:rPr>
          <w:rFonts w:cs="Arial"/>
          <w:sz w:val="24"/>
          <w:szCs w:val="24"/>
          <w:lang w:eastAsia="de-CH"/>
        </w:rPr>
        <w:t xml:space="preserve">       </w:t>
      </w:r>
      <w:r w:rsidRPr="008C743E">
        <w:rPr>
          <w:rFonts w:cs="Arial"/>
          <w:sz w:val="24"/>
          <w:szCs w:val="24"/>
          <w:lang w:val="sr-Cyrl-RS" w:eastAsia="de-CH"/>
        </w:rPr>
        <w:t>0,90.</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t>Како је Хидроелектрана у погону већ 50 година, јавила се потреба за радовима на реконструкцији опреме и продужавању радног века електране за нови експлоатациони циклус, уједно уз повећање ефикасности агрегата.</w:t>
      </w:r>
    </w:p>
    <w:p w:rsidR="008C743E" w:rsidRPr="008C743E" w:rsidRDefault="008C743E" w:rsidP="008C743E">
      <w:pPr>
        <w:suppressAutoHyphens/>
        <w:spacing w:after="120"/>
        <w:rPr>
          <w:rFonts w:cs="Arial"/>
          <w:sz w:val="24"/>
          <w:szCs w:val="24"/>
          <w:lang w:val="sr-Cyrl-RS" w:eastAsia="de-CH"/>
        </w:rPr>
      </w:pPr>
      <w:r w:rsidRPr="008C743E">
        <w:rPr>
          <w:rFonts w:cs="Arial"/>
          <w:sz w:val="24"/>
          <w:szCs w:val="24"/>
          <w:lang w:val="sr-Cyrl-RS" w:eastAsia="de-CH"/>
        </w:rPr>
        <w:lastRenderedPageBreak/>
        <w:t>У ту сврху „Енергопројект – Хидроинжењеринг“ је у току 2010. године урадио „Студију модернизације и могућности повећања снаге и производње Лимских хидроелектрана – Књига I</w:t>
      </w:r>
      <w:r w:rsidRPr="008C743E">
        <w:rPr>
          <w:rFonts w:cs="Arial"/>
          <w:sz w:val="24"/>
          <w:szCs w:val="24"/>
          <w:lang w:val="sr-Latn-RS" w:eastAsia="de-CH"/>
        </w:rPr>
        <w:t>:</w:t>
      </w:r>
      <w:r w:rsidRPr="008C743E">
        <w:rPr>
          <w:rFonts w:cs="Arial"/>
          <w:sz w:val="24"/>
          <w:szCs w:val="24"/>
          <w:lang w:val="sr-Cyrl-RS" w:eastAsia="de-CH"/>
        </w:rPr>
        <w:t xml:space="preserve"> ХЕ Потпећ“.</w:t>
      </w:r>
    </w:p>
    <w:p w:rsidR="008C743E" w:rsidRPr="008C743E" w:rsidRDefault="008C743E" w:rsidP="008C743E">
      <w:pPr>
        <w:rPr>
          <w:rFonts w:cs="Arial"/>
          <w:sz w:val="24"/>
          <w:szCs w:val="24"/>
          <w:lang w:val="sr-Cyrl-RS"/>
        </w:rPr>
      </w:pPr>
      <w:r w:rsidRPr="008C743E">
        <w:rPr>
          <w:rFonts w:cs="Arial"/>
          <w:sz w:val="24"/>
          <w:szCs w:val="24"/>
          <w:lang w:val="sr-Cyrl-RS"/>
        </w:rPr>
        <w:t xml:space="preserve">Током 2013. године „Енергопројект – Хидроинжењеринг“ је урадио и „Студиjу оправданости и Идејни пројекат реконструкције производних агрегата и припадајуће опреме ХЕ Потпећ“ којом су дефинисани неопходни радови на реконструкцији опреме на ХЕ Потпећ. </w:t>
      </w:r>
    </w:p>
    <w:p w:rsidR="008C743E" w:rsidRPr="008C743E" w:rsidRDefault="008C743E" w:rsidP="008C743E">
      <w:pPr>
        <w:rPr>
          <w:rFonts w:cs="Arial"/>
          <w:sz w:val="24"/>
          <w:szCs w:val="24"/>
          <w:lang w:val="sr-Cyrl-RS"/>
        </w:rPr>
      </w:pPr>
      <w:r w:rsidRPr="008C743E">
        <w:rPr>
          <w:rFonts w:cs="Arial"/>
          <w:sz w:val="24"/>
          <w:szCs w:val="24"/>
          <w:lang w:val="sr-Cyrl-RS"/>
        </w:rPr>
        <w:t>Такође, током 2016. године за потребе прибављања Локацијских услова, „Енегропројект-хидроинжењеринг“ је урадио и Идејно решење реконструкције производних агрегата и припадајуће опреме ХЕ Потпећ“.</w:t>
      </w:r>
    </w:p>
    <w:p w:rsidR="008C743E" w:rsidRPr="008C743E" w:rsidRDefault="008C743E" w:rsidP="008C743E">
      <w:pPr>
        <w:pStyle w:val="ListParagraph"/>
        <w:numPr>
          <w:ilvl w:val="0"/>
          <w:numId w:val="39"/>
        </w:numPr>
        <w:spacing w:before="0" w:after="160" w:line="259" w:lineRule="auto"/>
        <w:rPr>
          <w:rFonts w:ascii="Arial" w:hAnsi="Arial" w:cs="Arial"/>
          <w:b/>
          <w:sz w:val="24"/>
          <w:szCs w:val="24"/>
          <w:lang w:val="sr-Cyrl-RS"/>
        </w:rPr>
      </w:pPr>
      <w:r w:rsidRPr="008C743E">
        <w:rPr>
          <w:rFonts w:ascii="Arial" w:hAnsi="Arial" w:cs="Arial"/>
          <w:b/>
          <w:sz w:val="24"/>
          <w:szCs w:val="24"/>
          <w:lang w:val="sr-Cyrl-RS"/>
        </w:rPr>
        <w:t>Предмет пројектног задатка</w:t>
      </w:r>
    </w:p>
    <w:p w:rsidR="008C743E" w:rsidRPr="008C743E" w:rsidRDefault="008C743E" w:rsidP="008C743E">
      <w:pPr>
        <w:rPr>
          <w:rFonts w:cs="Arial"/>
          <w:sz w:val="24"/>
          <w:szCs w:val="24"/>
          <w:lang w:val="sr-Cyrl-RS"/>
        </w:rPr>
      </w:pPr>
      <w:r w:rsidRPr="008C743E">
        <w:rPr>
          <w:rFonts w:cs="Arial"/>
          <w:sz w:val="24"/>
          <w:szCs w:val="24"/>
          <w:lang w:val="sr-Cyrl-RS"/>
        </w:rPr>
        <w:t>Предмет Пројектног задатка је израда актуелизованог Идејног пројекта и Студије оправданости, као и израда Тендерске документације и пружање консултантских услуга у избору понуђача за набавку и уградњу електромеханичке опреме (производних агрегата и припадајуће опреме) за ХЕ „Потпећ“, као и за пратеће грађевинске радове неопходне за уградњу саме опреме.</w:t>
      </w:r>
      <w:r w:rsidRPr="008C743E">
        <w:rPr>
          <w:rFonts w:cs="Arial"/>
          <w:sz w:val="24"/>
          <w:szCs w:val="24"/>
          <w:lang w:val="sr-Latn-RS"/>
        </w:rPr>
        <w:t xml:space="preserve"> </w:t>
      </w:r>
    </w:p>
    <w:p w:rsidR="008C743E" w:rsidRPr="008C743E" w:rsidRDefault="008C743E" w:rsidP="008C743E">
      <w:pPr>
        <w:rPr>
          <w:rFonts w:cs="Arial"/>
          <w:sz w:val="24"/>
          <w:szCs w:val="24"/>
          <w:lang w:val="sr-Latn-RS"/>
        </w:rPr>
      </w:pPr>
      <w:r w:rsidRPr="008C743E">
        <w:rPr>
          <w:rFonts w:cs="Arial"/>
          <w:sz w:val="24"/>
          <w:szCs w:val="24"/>
          <w:lang w:val="sr-Cyrl-RS"/>
        </w:rPr>
        <w:t>Подлог</w:t>
      </w:r>
      <w:r w:rsidRPr="008C743E">
        <w:rPr>
          <w:rFonts w:cs="Arial"/>
          <w:sz w:val="24"/>
          <w:szCs w:val="24"/>
          <w:lang w:val="sr-Latn-RS"/>
        </w:rPr>
        <w:t>a</w:t>
      </w:r>
      <w:r w:rsidRPr="008C743E">
        <w:rPr>
          <w:rFonts w:cs="Arial"/>
          <w:sz w:val="24"/>
          <w:szCs w:val="24"/>
          <w:lang w:val="sr-Cyrl-RS"/>
        </w:rPr>
        <w:t xml:space="preserve"> за израду актуелизованог Идејног пројекта и Студије оправданости и Тендерске документације je горе поменути Идејни пројекат</w:t>
      </w:r>
      <w:r w:rsidRPr="008C743E">
        <w:rPr>
          <w:rFonts w:cs="Arial"/>
          <w:sz w:val="24"/>
          <w:szCs w:val="24"/>
          <w:lang w:val="sr-Latn-RS"/>
        </w:rPr>
        <w:t>.</w:t>
      </w:r>
    </w:p>
    <w:p w:rsidR="008C743E" w:rsidRPr="008C743E" w:rsidRDefault="008C743E" w:rsidP="008C743E">
      <w:pPr>
        <w:pStyle w:val="ListParagraph"/>
        <w:numPr>
          <w:ilvl w:val="0"/>
          <w:numId w:val="39"/>
        </w:numPr>
        <w:spacing w:before="0" w:after="160" w:line="259" w:lineRule="auto"/>
        <w:rPr>
          <w:rFonts w:ascii="Arial" w:hAnsi="Arial" w:cs="Arial"/>
          <w:b/>
          <w:sz w:val="24"/>
          <w:szCs w:val="24"/>
          <w:lang w:val="sr-Cyrl-RS"/>
        </w:rPr>
      </w:pPr>
      <w:r w:rsidRPr="008C743E">
        <w:rPr>
          <w:rFonts w:ascii="Arial" w:hAnsi="Arial" w:cs="Arial"/>
          <w:b/>
          <w:sz w:val="24"/>
          <w:szCs w:val="24"/>
          <w:lang w:val="sr-Cyrl-RS"/>
        </w:rPr>
        <w:t>Обим пројектног задатка</w:t>
      </w:r>
    </w:p>
    <w:p w:rsidR="008C743E" w:rsidRPr="008C743E" w:rsidRDefault="008C743E" w:rsidP="008C743E">
      <w:pPr>
        <w:rPr>
          <w:rFonts w:cs="Arial"/>
          <w:sz w:val="24"/>
          <w:szCs w:val="24"/>
          <w:lang w:val="sr-Cyrl-RS"/>
        </w:rPr>
      </w:pPr>
      <w:r w:rsidRPr="008C743E">
        <w:rPr>
          <w:rFonts w:cs="Arial"/>
          <w:sz w:val="24"/>
          <w:szCs w:val="24"/>
          <w:lang w:val="sr-Cyrl-RS"/>
        </w:rPr>
        <w:t>Израда актуелизованог Идејног пројекта и Студије оправданости треба да обухвати следеће:</w:t>
      </w:r>
    </w:p>
    <w:p w:rsidR="008C743E" w:rsidRPr="008C743E" w:rsidRDefault="008C743E" w:rsidP="008C743E">
      <w:pPr>
        <w:pStyle w:val="ListParagraph"/>
        <w:numPr>
          <w:ilvl w:val="0"/>
          <w:numId w:val="42"/>
        </w:numPr>
        <w:spacing w:before="0" w:after="160" w:line="259" w:lineRule="auto"/>
        <w:rPr>
          <w:rFonts w:ascii="Arial" w:hAnsi="Arial" w:cs="Arial"/>
          <w:sz w:val="24"/>
          <w:szCs w:val="24"/>
          <w:lang w:val="sr-Cyrl-RS"/>
        </w:rPr>
      </w:pPr>
      <w:r w:rsidRPr="008C743E">
        <w:rPr>
          <w:rFonts w:ascii="Arial" w:hAnsi="Arial" w:cs="Arial"/>
          <w:sz w:val="24"/>
          <w:szCs w:val="24"/>
          <w:lang w:val="sr-Cyrl-RS"/>
        </w:rPr>
        <w:t>прилагођавање форме постојећег Идејног пројекта форми коју прописује важећи Правлиник о садржини, начину и поступку израде и начину вршења контроле техничке документације према класи и намени објекта (Сл. Гл. РС 23/2015, 77/2015, 58/2016 и 96/2016)</w:t>
      </w:r>
    </w:p>
    <w:p w:rsidR="008C743E" w:rsidRPr="008C743E" w:rsidRDefault="008C743E" w:rsidP="008C743E">
      <w:pPr>
        <w:rPr>
          <w:rFonts w:cs="Arial"/>
          <w:sz w:val="24"/>
          <w:szCs w:val="24"/>
          <w:lang w:val="sr-Cyrl-RS"/>
        </w:rPr>
      </w:pPr>
      <w:r w:rsidRPr="008C743E">
        <w:rPr>
          <w:rFonts w:cs="Arial"/>
          <w:sz w:val="24"/>
          <w:szCs w:val="24"/>
          <w:lang w:val="sr-Cyrl-RS"/>
        </w:rPr>
        <w:t>Израда Тендерске документације за набавку и уградњу опреме као и пратећих радова неопходних за уградњу опреме  на ХЕ Потпећ треба да обухвати:</w:t>
      </w:r>
    </w:p>
    <w:p w:rsidR="008C743E" w:rsidRPr="008C743E" w:rsidRDefault="008C743E" w:rsidP="008C743E">
      <w:pPr>
        <w:pStyle w:val="ListParagraph"/>
        <w:numPr>
          <w:ilvl w:val="0"/>
          <w:numId w:val="40"/>
        </w:numPr>
        <w:spacing w:before="0" w:after="120" w:line="259" w:lineRule="auto"/>
        <w:ind w:left="714" w:hanging="357"/>
        <w:rPr>
          <w:rFonts w:ascii="Arial" w:hAnsi="Arial" w:cs="Arial"/>
          <w:sz w:val="24"/>
          <w:szCs w:val="24"/>
          <w:lang w:val="sr-Cyrl-RS"/>
        </w:rPr>
      </w:pPr>
      <w:r w:rsidRPr="008C743E">
        <w:rPr>
          <w:rFonts w:ascii="Arial" w:hAnsi="Arial" w:cs="Arial"/>
          <w:sz w:val="24"/>
          <w:szCs w:val="24"/>
          <w:lang w:val="sr-Cyrl-RS"/>
        </w:rPr>
        <w:t>Замену турбина новим</w:t>
      </w:r>
    </w:p>
    <w:p w:rsidR="008C743E" w:rsidRPr="008C743E" w:rsidRDefault="008C743E" w:rsidP="008C743E">
      <w:pPr>
        <w:pStyle w:val="ListParagraph"/>
        <w:numPr>
          <w:ilvl w:val="0"/>
          <w:numId w:val="40"/>
        </w:numPr>
        <w:spacing w:before="0" w:after="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Замену конуса сифона</w:t>
      </w:r>
    </w:p>
    <w:p w:rsidR="008C743E" w:rsidRPr="008C743E" w:rsidRDefault="008C743E" w:rsidP="008C743E">
      <w:pPr>
        <w:pStyle w:val="ListParagraph"/>
        <w:numPr>
          <w:ilvl w:val="0"/>
          <w:numId w:val="40"/>
        </w:numPr>
        <w:spacing w:before="0" w:after="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Реконструкцију лопатица спроводног апарата</w:t>
      </w:r>
    </w:p>
    <w:p w:rsidR="008C743E" w:rsidRPr="008C743E" w:rsidRDefault="008C743E" w:rsidP="008C743E">
      <w:pPr>
        <w:pStyle w:val="ListParagraph"/>
        <w:numPr>
          <w:ilvl w:val="0"/>
          <w:numId w:val="40"/>
        </w:numPr>
        <w:spacing w:before="0" w:after="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Замену горњег турбинског поклопца на свим турбинама</w:t>
      </w:r>
    </w:p>
    <w:p w:rsidR="008C743E" w:rsidRPr="008C743E" w:rsidRDefault="008C743E" w:rsidP="008C743E">
      <w:pPr>
        <w:pStyle w:val="ListParagraph"/>
        <w:numPr>
          <w:ilvl w:val="0"/>
          <w:numId w:val="40"/>
        </w:numPr>
        <w:spacing w:before="0" w:after="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Замену доњег турбинског поклопца код турбина А и Б и његова реконструкција код турбине Ц</w:t>
      </w:r>
    </w:p>
    <w:p w:rsidR="008C743E" w:rsidRPr="008C743E" w:rsidRDefault="008C743E" w:rsidP="008C743E">
      <w:pPr>
        <w:pStyle w:val="ListParagraph"/>
        <w:numPr>
          <w:ilvl w:val="0"/>
          <w:numId w:val="40"/>
        </w:numPr>
        <w:spacing w:before="0" w:after="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Реконструкцију турбинског вратила са сагледавањем могућности замене истог</w:t>
      </w:r>
    </w:p>
    <w:p w:rsidR="008C743E" w:rsidRPr="008C743E" w:rsidRDefault="008C743E" w:rsidP="008C743E">
      <w:pPr>
        <w:pStyle w:val="ListParagraph"/>
        <w:numPr>
          <w:ilvl w:val="0"/>
          <w:numId w:val="40"/>
        </w:numPr>
        <w:spacing w:before="0" w:after="160" w:line="259" w:lineRule="auto"/>
        <w:rPr>
          <w:rFonts w:ascii="Arial" w:hAnsi="Arial" w:cs="Arial"/>
          <w:sz w:val="24"/>
          <w:szCs w:val="24"/>
          <w:lang w:val="sr-Cyrl-RS"/>
        </w:rPr>
      </w:pPr>
      <w:r w:rsidRPr="008C743E">
        <w:rPr>
          <w:rFonts w:ascii="Arial" w:hAnsi="Arial" w:cs="Arial"/>
          <w:sz w:val="24"/>
          <w:szCs w:val="24"/>
          <w:lang w:val="sr-Cyrl-RS"/>
        </w:rPr>
        <w:t>Реконструкција помоћних система ХЕ:</w:t>
      </w:r>
    </w:p>
    <w:p w:rsidR="008C743E" w:rsidRPr="008C743E" w:rsidRDefault="008C743E" w:rsidP="008C743E">
      <w:pPr>
        <w:pStyle w:val="ListParagraph"/>
        <w:numPr>
          <w:ilvl w:val="1"/>
          <w:numId w:val="40"/>
        </w:numPr>
        <w:spacing w:before="0" w:after="160" w:line="259" w:lineRule="auto"/>
        <w:rPr>
          <w:rFonts w:ascii="Arial" w:hAnsi="Arial" w:cs="Arial"/>
          <w:sz w:val="24"/>
          <w:szCs w:val="24"/>
          <w:lang w:val="sr-Cyrl-RS"/>
        </w:rPr>
      </w:pPr>
      <w:r w:rsidRPr="008C743E">
        <w:rPr>
          <w:rFonts w:ascii="Arial" w:hAnsi="Arial" w:cs="Arial"/>
          <w:sz w:val="24"/>
          <w:szCs w:val="24"/>
          <w:lang w:val="sr-Cyrl-RS"/>
        </w:rPr>
        <w:t>Замена опреме за хлађење</w:t>
      </w:r>
      <w:r w:rsidRPr="008C743E">
        <w:rPr>
          <w:rFonts w:ascii="Arial" w:hAnsi="Arial" w:cs="Arial"/>
          <w:sz w:val="24"/>
          <w:szCs w:val="24"/>
          <w:lang w:val="sr-Latn-CS"/>
        </w:rPr>
        <w:t xml:space="preserve"> (предвиђа </w:t>
      </w:r>
      <w:r w:rsidRPr="008C743E">
        <w:rPr>
          <w:rFonts w:ascii="Arial" w:hAnsi="Arial" w:cs="Arial"/>
          <w:sz w:val="24"/>
          <w:szCs w:val="24"/>
          <w:lang w:val="sr-Cyrl-RS"/>
        </w:rPr>
        <w:t xml:space="preserve">се </w:t>
      </w:r>
      <w:r w:rsidRPr="008C743E">
        <w:rPr>
          <w:rFonts w:ascii="Arial" w:hAnsi="Arial" w:cs="Arial"/>
          <w:sz w:val="24"/>
          <w:szCs w:val="24"/>
          <w:lang w:val="sr-Latn-CS"/>
        </w:rPr>
        <w:t>инсталација новог затвореног система хлађења са принудном циркулацијом пумпама)</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Замена</w:t>
      </w:r>
      <w:r w:rsidRPr="008C743E">
        <w:rPr>
          <w:rFonts w:ascii="Arial" w:hAnsi="Arial" w:cs="Arial"/>
          <w:color w:val="FF0000"/>
          <w:sz w:val="24"/>
          <w:szCs w:val="24"/>
          <w:lang w:val="sr-Cyrl-RS"/>
        </w:rPr>
        <w:t xml:space="preserve"> </w:t>
      </w:r>
      <w:r w:rsidRPr="008C743E">
        <w:rPr>
          <w:rFonts w:ascii="Arial" w:hAnsi="Arial" w:cs="Arial"/>
          <w:sz w:val="24"/>
          <w:szCs w:val="24"/>
          <w:lang w:val="sr-Cyrl-RS"/>
        </w:rPr>
        <w:t>мерно-сигналне опреме</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Замена</w:t>
      </w:r>
      <w:r w:rsidRPr="008C743E">
        <w:rPr>
          <w:rFonts w:ascii="Arial" w:hAnsi="Arial" w:cs="Arial"/>
          <w:color w:val="FF0000"/>
          <w:sz w:val="24"/>
          <w:szCs w:val="24"/>
          <w:lang w:val="sr-Cyrl-RS"/>
        </w:rPr>
        <w:t xml:space="preserve"> </w:t>
      </w:r>
      <w:r w:rsidRPr="008C743E">
        <w:rPr>
          <w:rFonts w:ascii="Arial" w:hAnsi="Arial" w:cs="Arial"/>
          <w:sz w:val="24"/>
          <w:szCs w:val="24"/>
          <w:lang w:val="sr-Cyrl-RS"/>
        </w:rPr>
        <w:t>генератора</w:t>
      </w:r>
      <w:r w:rsidRPr="008C743E">
        <w:rPr>
          <w:rFonts w:ascii="Arial" w:hAnsi="Arial" w:cs="Arial"/>
          <w:sz w:val="24"/>
          <w:szCs w:val="24"/>
          <w:lang w:val="sr-Latn-RS"/>
        </w:rPr>
        <w:t xml:space="preserve"> </w:t>
      </w:r>
      <w:r w:rsidRPr="008C743E">
        <w:rPr>
          <w:rFonts w:ascii="Arial" w:hAnsi="Arial" w:cs="Arial"/>
          <w:sz w:val="24"/>
          <w:szCs w:val="24"/>
          <w:lang w:val="sr-Cyrl-RS"/>
        </w:rPr>
        <w:t>новим са повећаном снагом</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Реконструкција система побуде генератора</w:t>
      </w:r>
    </w:p>
    <w:p w:rsidR="008C743E" w:rsidRPr="008C743E" w:rsidRDefault="008C743E" w:rsidP="003147C4">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 xml:space="preserve">Замена </w:t>
      </w:r>
      <w:r w:rsidRPr="008C743E">
        <w:rPr>
          <w:rFonts w:ascii="Arial" w:hAnsi="Arial" w:cs="Arial"/>
          <w:sz w:val="24"/>
          <w:szCs w:val="24"/>
          <w:lang w:val="sr-Latn-RS"/>
        </w:rPr>
        <w:t xml:space="preserve">напонских </w:t>
      </w:r>
      <w:r w:rsidRPr="008C743E">
        <w:rPr>
          <w:rFonts w:ascii="Arial" w:hAnsi="Arial" w:cs="Arial"/>
          <w:sz w:val="24"/>
          <w:szCs w:val="24"/>
          <w:lang w:val="sr-Cyrl-RS"/>
        </w:rPr>
        <w:t>мерних трансформатора</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lastRenderedPageBreak/>
        <w:t>Замена постојећих блок трансформатора</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Замена опреме у разводном постројењу 110kV</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Замена мерне и расклопне опреме</w:t>
      </w:r>
    </w:p>
    <w:p w:rsidR="008C743E" w:rsidRPr="008C743E" w:rsidRDefault="008C743E" w:rsidP="008C743E">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Замена система управљања</w:t>
      </w:r>
    </w:p>
    <w:p w:rsidR="008C743E" w:rsidRPr="008C743E" w:rsidRDefault="008C743E" w:rsidP="008C743E">
      <w:pPr>
        <w:pStyle w:val="ListParagraph"/>
        <w:numPr>
          <w:ilvl w:val="0"/>
          <w:numId w:val="40"/>
        </w:numPr>
        <w:spacing w:before="0" w:after="160" w:line="259" w:lineRule="auto"/>
        <w:rPr>
          <w:rFonts w:ascii="Arial" w:hAnsi="Arial" w:cs="Arial"/>
          <w:sz w:val="24"/>
          <w:szCs w:val="24"/>
          <w:lang w:val="sr-Cyrl-RS"/>
        </w:rPr>
      </w:pPr>
      <w:r w:rsidRPr="008C743E">
        <w:rPr>
          <w:rFonts w:ascii="Arial" w:hAnsi="Arial" w:cs="Arial"/>
          <w:sz w:val="24"/>
          <w:szCs w:val="24"/>
          <w:lang w:val="sr-Cyrl-RS"/>
        </w:rPr>
        <w:t>Уградња система мониторинга агрегата и блок трансформатора.</w:t>
      </w:r>
    </w:p>
    <w:p w:rsidR="008C743E" w:rsidRPr="008C743E" w:rsidRDefault="008C743E" w:rsidP="008C743E">
      <w:pPr>
        <w:rPr>
          <w:rFonts w:cs="Arial"/>
          <w:sz w:val="24"/>
          <w:szCs w:val="24"/>
          <w:lang w:val="sr-Cyrl-RS"/>
        </w:rPr>
      </w:pPr>
      <w:r w:rsidRPr="008C743E">
        <w:rPr>
          <w:rFonts w:cs="Arial"/>
          <w:sz w:val="24"/>
          <w:szCs w:val="24"/>
          <w:lang w:val="sr-Cyrl-RS"/>
        </w:rPr>
        <w:t>Поред свих радова који су предвиђени Идејним пројектом, Тендерска документација треба да садржи и обавезу извођача да изради сву пратећу техничку документацију потребну за добијање Употребне дозволе (Прој</w:t>
      </w:r>
      <w:r w:rsidRPr="008C743E">
        <w:rPr>
          <w:rFonts w:cs="Arial"/>
          <w:sz w:val="24"/>
          <w:szCs w:val="24"/>
          <w:lang w:val="sr-Latn-RS"/>
        </w:rPr>
        <w:t>e</w:t>
      </w:r>
      <w:r w:rsidRPr="008C743E">
        <w:rPr>
          <w:rFonts w:cs="Arial"/>
          <w:sz w:val="24"/>
          <w:szCs w:val="24"/>
          <w:lang w:val="sr-Cyrl-RS"/>
        </w:rPr>
        <w:t>кат за извођење и Пројекат изведеног објекта), а све према важећој законској регулативи Републике Србије.</w:t>
      </w:r>
    </w:p>
    <w:p w:rsidR="008C743E" w:rsidRPr="00E11359" w:rsidRDefault="008C743E" w:rsidP="008C743E">
      <w:pPr>
        <w:rPr>
          <w:rFonts w:cs="Arial"/>
          <w:sz w:val="24"/>
          <w:szCs w:val="24"/>
          <w:lang w:val="sr-Cyrl-RS"/>
        </w:rPr>
      </w:pPr>
      <w:r w:rsidRPr="00E11359">
        <w:rPr>
          <w:rFonts w:cs="Arial"/>
          <w:sz w:val="24"/>
          <w:szCs w:val="24"/>
          <w:lang w:val="sr-Cyrl-RS"/>
        </w:rPr>
        <w:t>Форма Тендерске документације биће накнадно дефинисана од стране инвестито</w:t>
      </w:r>
      <w:r w:rsidR="008E4D32" w:rsidRPr="00E11359">
        <w:rPr>
          <w:rFonts w:cs="Arial"/>
          <w:sz w:val="24"/>
          <w:szCs w:val="24"/>
          <w:lang w:val="sr-Cyrl-RS"/>
        </w:rPr>
        <w:t>ра, а у складу са начином финан</w:t>
      </w:r>
      <w:r w:rsidRPr="00E11359">
        <w:rPr>
          <w:rFonts w:cs="Arial"/>
          <w:sz w:val="24"/>
          <w:szCs w:val="24"/>
          <w:lang w:val="sr-Cyrl-RS"/>
        </w:rPr>
        <w:t>сирања. Садржај тендерске документације ће бити предмет усаглашавања између Инвеститора и Консултанта. Оквирно Тендерска документација треба најмање да садржи:</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Опште податке о објекту (опис, географски подаци, транспортне комуникације и др.)</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 xml:space="preserve">Обим радова </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Опште техничке условe за опрему и радове (стандарди, критеријуми, материјали, акз, гаранције, квалитет, монтажа, резервни делови, испитивања и сл.)</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Посебне техничке услове за опрему и радове (услови рада, рокови, обим и границе испоруке, захтеване карактеристике, резервни делови, контроле, моделска испитивања, испитивања, гаранције, пенали итд.)</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Табеле техничких података, Табеле цена, итд.</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Графичку документацију</w:t>
      </w:r>
    </w:p>
    <w:p w:rsidR="008C743E" w:rsidRPr="00E11359" w:rsidRDefault="008C743E" w:rsidP="008C743E">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E11359">
        <w:rPr>
          <w:rFonts w:ascii="Arial" w:hAnsi="Arial" w:cs="Arial"/>
          <w:sz w:val="24"/>
          <w:szCs w:val="24"/>
          <w:lang w:val="sr-Cyrl-RS"/>
        </w:rPr>
        <w:t>Предлог Уговора (опште и посебне услове Уговора)</w:t>
      </w:r>
    </w:p>
    <w:p w:rsidR="008C743E" w:rsidRPr="00E11359" w:rsidRDefault="00337159" w:rsidP="008C743E">
      <w:pPr>
        <w:rPr>
          <w:rFonts w:cs="Arial"/>
          <w:sz w:val="24"/>
          <w:szCs w:val="24"/>
          <w:lang w:val="sr-Cyrl-RS"/>
        </w:rPr>
      </w:pPr>
      <w:r>
        <w:rPr>
          <w:rFonts w:cs="Arial"/>
          <w:sz w:val="24"/>
          <w:szCs w:val="24"/>
          <w:lang w:val="en-GB"/>
        </w:rPr>
        <w:t>Te</w:t>
      </w:r>
      <w:r>
        <w:rPr>
          <w:rFonts w:cs="Arial"/>
          <w:sz w:val="24"/>
          <w:szCs w:val="24"/>
          <w:lang w:val="sr-Cyrl-RS"/>
        </w:rPr>
        <w:t xml:space="preserve">хничку спецификацију опреме која је део </w:t>
      </w:r>
      <w:r w:rsidR="008C743E" w:rsidRPr="00E11359">
        <w:rPr>
          <w:rFonts w:cs="Arial"/>
          <w:sz w:val="24"/>
          <w:szCs w:val="24"/>
          <w:lang w:val="sr-Cyrl-RS"/>
        </w:rPr>
        <w:t>Тендерск</w:t>
      </w:r>
      <w:r>
        <w:rPr>
          <w:rFonts w:cs="Arial"/>
          <w:sz w:val="24"/>
          <w:szCs w:val="24"/>
          <w:lang w:val="sr-Cyrl-RS"/>
        </w:rPr>
        <w:t>е</w:t>
      </w:r>
      <w:r w:rsidR="008C743E" w:rsidRPr="00E11359">
        <w:rPr>
          <w:rFonts w:cs="Arial"/>
          <w:sz w:val="24"/>
          <w:szCs w:val="24"/>
          <w:lang w:val="sr-Cyrl-RS"/>
        </w:rPr>
        <w:t xml:space="preserve"> документациј</w:t>
      </w:r>
      <w:r>
        <w:rPr>
          <w:rFonts w:cs="Arial"/>
          <w:sz w:val="24"/>
          <w:szCs w:val="24"/>
          <w:lang w:val="sr-Cyrl-RS"/>
        </w:rPr>
        <w:t>е</w:t>
      </w:r>
      <w:r w:rsidR="008C743E" w:rsidRPr="00E11359">
        <w:rPr>
          <w:rFonts w:cs="Arial"/>
          <w:sz w:val="24"/>
          <w:szCs w:val="24"/>
          <w:lang w:val="sr-Cyrl-RS"/>
        </w:rPr>
        <w:t xml:space="preserve"> је потре</w:t>
      </w:r>
      <w:r w:rsidR="00C1076A" w:rsidRPr="00E11359">
        <w:rPr>
          <w:rFonts w:cs="Arial"/>
          <w:sz w:val="24"/>
          <w:szCs w:val="24"/>
          <w:lang w:val="sr-Cyrl-RS"/>
        </w:rPr>
        <w:t>бно урадити на српском и енглеск</w:t>
      </w:r>
      <w:r w:rsidR="008C743E" w:rsidRPr="00E11359">
        <w:rPr>
          <w:rFonts w:cs="Arial"/>
          <w:sz w:val="24"/>
          <w:szCs w:val="24"/>
          <w:lang w:val="sr-Cyrl-RS"/>
        </w:rPr>
        <w:t>ом језику у е</w:t>
      </w:r>
      <w:r>
        <w:rPr>
          <w:rFonts w:cs="Arial"/>
          <w:sz w:val="24"/>
          <w:szCs w:val="24"/>
          <w:lang w:val="sr-Cyrl-RS"/>
        </w:rPr>
        <w:t>лектронском и штампаном формату</w:t>
      </w:r>
      <w:proofErr w:type="gramStart"/>
      <w:r>
        <w:rPr>
          <w:rFonts w:cs="Arial"/>
          <w:sz w:val="24"/>
          <w:szCs w:val="24"/>
          <w:lang w:val="sr-Cyrl-RS"/>
        </w:rPr>
        <w:t>,и</w:t>
      </w:r>
      <w:proofErr w:type="gramEnd"/>
      <w:r>
        <w:rPr>
          <w:rFonts w:cs="Arial"/>
          <w:sz w:val="24"/>
          <w:szCs w:val="24"/>
          <w:lang w:val="sr-Cyrl-RS"/>
        </w:rPr>
        <w:t xml:space="preserve"> доставља се уз понуду.</w:t>
      </w:r>
    </w:p>
    <w:p w:rsidR="008C743E" w:rsidRPr="008C743E" w:rsidRDefault="008C743E" w:rsidP="008C743E">
      <w:pPr>
        <w:rPr>
          <w:rFonts w:cs="Arial"/>
          <w:sz w:val="24"/>
          <w:szCs w:val="24"/>
          <w:lang w:val="sr-Cyrl-RS"/>
        </w:rPr>
      </w:pPr>
      <w:r w:rsidRPr="00E11359">
        <w:rPr>
          <w:rFonts w:cs="Arial"/>
          <w:sz w:val="24"/>
          <w:szCs w:val="24"/>
          <w:lang w:val="sr-Cyrl-RS"/>
        </w:rPr>
        <w:t>Након израде Тендерске документације, Консултант је у обавези да током тендерског поступка Инвеститору пружи стручно-техничку подршку (одговори на питања понуђача, давање појашњења око техничких детаља и др.) као и да Инвеститору пружи помоћ током процеса избора испоручиоца опреме.</w:t>
      </w:r>
    </w:p>
    <w:p w:rsidR="008C743E" w:rsidRPr="008C743E" w:rsidRDefault="008C743E" w:rsidP="008C743E">
      <w:pPr>
        <w:pStyle w:val="ListParagraph"/>
        <w:numPr>
          <w:ilvl w:val="0"/>
          <w:numId w:val="39"/>
        </w:numPr>
        <w:spacing w:before="0" w:after="160" w:line="259" w:lineRule="auto"/>
        <w:ind w:left="714" w:hanging="357"/>
        <w:contextualSpacing w:val="0"/>
        <w:rPr>
          <w:rFonts w:ascii="Arial" w:hAnsi="Arial" w:cs="Arial"/>
          <w:b/>
          <w:sz w:val="24"/>
          <w:szCs w:val="24"/>
          <w:lang w:val="sr-Cyrl-RS"/>
        </w:rPr>
      </w:pPr>
      <w:r w:rsidRPr="008C743E">
        <w:rPr>
          <w:rFonts w:ascii="Arial" w:hAnsi="Arial" w:cs="Arial"/>
          <w:b/>
          <w:sz w:val="24"/>
          <w:szCs w:val="24"/>
          <w:lang w:val="sr-Cyrl-RS"/>
        </w:rPr>
        <w:t>Циљ Пројектног задатка</w:t>
      </w:r>
    </w:p>
    <w:p w:rsidR="008C743E" w:rsidRPr="008C743E" w:rsidRDefault="008C743E" w:rsidP="008C743E">
      <w:pPr>
        <w:rPr>
          <w:rFonts w:cs="Arial"/>
          <w:sz w:val="24"/>
          <w:szCs w:val="24"/>
          <w:lang w:val="sr-Cyrl-RS"/>
        </w:rPr>
      </w:pPr>
      <w:r w:rsidRPr="008C743E">
        <w:rPr>
          <w:rFonts w:cs="Arial"/>
          <w:sz w:val="24"/>
          <w:szCs w:val="24"/>
          <w:lang w:val="sr-Cyrl-RS"/>
        </w:rPr>
        <w:t>Циљеви пројектног задатка су:</w:t>
      </w:r>
    </w:p>
    <w:p w:rsidR="008C743E" w:rsidRPr="008C743E" w:rsidRDefault="008C743E" w:rsidP="008C743E">
      <w:pPr>
        <w:pStyle w:val="ListParagraph"/>
        <w:numPr>
          <w:ilvl w:val="0"/>
          <w:numId w:val="43"/>
        </w:numPr>
        <w:spacing w:before="0" w:after="160" w:line="259" w:lineRule="auto"/>
        <w:rPr>
          <w:rFonts w:ascii="Arial" w:hAnsi="Arial" w:cs="Arial"/>
          <w:sz w:val="24"/>
          <w:szCs w:val="24"/>
          <w:lang w:val="sr-Cyrl-RS"/>
        </w:rPr>
      </w:pPr>
      <w:r w:rsidRPr="008C743E">
        <w:rPr>
          <w:rFonts w:ascii="Arial" w:hAnsi="Arial" w:cs="Arial"/>
          <w:sz w:val="24"/>
          <w:szCs w:val="24"/>
          <w:lang w:val="sr-Cyrl-RS"/>
        </w:rPr>
        <w:t>добијање Решења о Одобрењу извођења радова на основу Актуелизованог Идејног пројекта,</w:t>
      </w:r>
    </w:p>
    <w:p w:rsidR="008C743E" w:rsidRPr="008C743E" w:rsidRDefault="008C743E" w:rsidP="008C743E">
      <w:pPr>
        <w:pStyle w:val="ListParagraph"/>
        <w:numPr>
          <w:ilvl w:val="0"/>
          <w:numId w:val="43"/>
        </w:numPr>
        <w:spacing w:before="0" w:after="160" w:line="259" w:lineRule="auto"/>
        <w:ind w:left="714" w:hanging="357"/>
        <w:contextualSpacing w:val="0"/>
        <w:rPr>
          <w:rFonts w:ascii="Arial" w:hAnsi="Arial" w:cs="Arial"/>
          <w:sz w:val="24"/>
          <w:szCs w:val="24"/>
          <w:lang w:val="sr-Cyrl-RS"/>
        </w:rPr>
      </w:pPr>
      <w:r w:rsidRPr="008C743E">
        <w:rPr>
          <w:rFonts w:ascii="Arial" w:hAnsi="Arial" w:cs="Arial"/>
          <w:sz w:val="24"/>
          <w:szCs w:val="24"/>
          <w:lang w:val="sr-Cyrl-RS"/>
        </w:rPr>
        <w:t xml:space="preserve">избор испоручиоца опреме и извођача радова на реконструкцији ХЕ Потпећ на основу Тендерске документације. </w:t>
      </w:r>
    </w:p>
    <w:p w:rsidR="008C743E" w:rsidRPr="008C743E" w:rsidRDefault="008C743E" w:rsidP="008C743E">
      <w:pPr>
        <w:pStyle w:val="ListParagraph"/>
        <w:numPr>
          <w:ilvl w:val="0"/>
          <w:numId w:val="39"/>
        </w:numPr>
        <w:spacing w:before="0" w:after="160" w:line="259" w:lineRule="auto"/>
        <w:ind w:left="714" w:hanging="357"/>
        <w:contextualSpacing w:val="0"/>
        <w:rPr>
          <w:rFonts w:ascii="Arial" w:hAnsi="Arial" w:cs="Arial"/>
          <w:b/>
          <w:sz w:val="24"/>
          <w:szCs w:val="24"/>
          <w:lang w:val="sr-Cyrl-RS"/>
        </w:rPr>
      </w:pPr>
      <w:r w:rsidRPr="008C743E">
        <w:rPr>
          <w:rFonts w:ascii="Arial" w:hAnsi="Arial" w:cs="Arial"/>
          <w:b/>
          <w:sz w:val="24"/>
          <w:szCs w:val="24"/>
          <w:lang w:val="sr-Cyrl-RS"/>
        </w:rPr>
        <w:lastRenderedPageBreak/>
        <w:t>Подлоге за израду Тендерске документације</w:t>
      </w:r>
    </w:p>
    <w:p w:rsidR="008C743E" w:rsidRPr="008C743E" w:rsidRDefault="008C743E" w:rsidP="008C743E">
      <w:pPr>
        <w:pStyle w:val="ListParagraph"/>
        <w:numPr>
          <w:ilvl w:val="0"/>
          <w:numId w:val="41"/>
        </w:numPr>
        <w:spacing w:before="0" w:after="160" w:line="259" w:lineRule="auto"/>
        <w:rPr>
          <w:rFonts w:ascii="Arial" w:hAnsi="Arial" w:cs="Arial"/>
          <w:sz w:val="24"/>
          <w:szCs w:val="24"/>
          <w:lang w:val="sr-Cyrl-RS"/>
        </w:rPr>
      </w:pPr>
      <w:r w:rsidRPr="008C743E">
        <w:rPr>
          <w:rFonts w:ascii="Arial" w:hAnsi="Arial" w:cs="Arial"/>
          <w:sz w:val="24"/>
          <w:szCs w:val="24"/>
          <w:lang w:val="sr-Cyrl-RS"/>
        </w:rPr>
        <w:t>Студија оправданости и Идејни пројекат реконструкције производних агрегата и припадајуће опреме ХЕ „Потпећ“ (Енергопројект - Хидроинжењеринг, август 2013.)</w:t>
      </w:r>
    </w:p>
    <w:p w:rsidR="008C743E" w:rsidRPr="008C743E" w:rsidRDefault="008C743E" w:rsidP="008C743E">
      <w:pPr>
        <w:pStyle w:val="ListParagraph"/>
        <w:numPr>
          <w:ilvl w:val="0"/>
          <w:numId w:val="41"/>
        </w:numPr>
        <w:spacing w:before="0" w:after="160" w:line="259" w:lineRule="auto"/>
        <w:rPr>
          <w:rFonts w:ascii="Arial" w:hAnsi="Arial" w:cs="Arial"/>
          <w:sz w:val="24"/>
          <w:szCs w:val="24"/>
          <w:lang w:val="sr-Cyrl-RS"/>
        </w:rPr>
      </w:pPr>
      <w:r w:rsidRPr="008C743E">
        <w:rPr>
          <w:rFonts w:ascii="Arial" w:hAnsi="Arial" w:cs="Arial"/>
          <w:sz w:val="24"/>
          <w:szCs w:val="24"/>
          <w:lang w:val="sr-Cyrl-RS"/>
        </w:rPr>
        <w:t>Идејно решење ХЕ „Потпећ“ (Енергопројект - Хидроинжењеринг, август 2016.)</w:t>
      </w:r>
    </w:p>
    <w:p w:rsidR="008C743E" w:rsidRPr="008C743E" w:rsidRDefault="008C743E" w:rsidP="008C743E">
      <w:pPr>
        <w:pStyle w:val="ListParagraph"/>
        <w:numPr>
          <w:ilvl w:val="0"/>
          <w:numId w:val="41"/>
        </w:numPr>
        <w:spacing w:before="0" w:after="160" w:line="259" w:lineRule="auto"/>
        <w:rPr>
          <w:rFonts w:ascii="Arial" w:hAnsi="Arial" w:cs="Arial"/>
          <w:sz w:val="24"/>
          <w:szCs w:val="24"/>
          <w:lang w:val="sr-Cyrl-RS"/>
        </w:rPr>
      </w:pPr>
      <w:r w:rsidRPr="008C743E">
        <w:rPr>
          <w:rFonts w:ascii="Arial" w:hAnsi="Arial" w:cs="Arial"/>
          <w:sz w:val="24"/>
          <w:szCs w:val="24"/>
          <w:lang w:val="sr-Cyrl-RS"/>
        </w:rPr>
        <w:t>Пројектна документација која се налази у ХЕ Потпећ</w:t>
      </w:r>
    </w:p>
    <w:p w:rsidR="00D01612" w:rsidRPr="00805415" w:rsidRDefault="00DB369C" w:rsidP="0038314F">
      <w:pPr>
        <w:pStyle w:val="Heading10"/>
        <w:numPr>
          <w:ilvl w:val="1"/>
          <w:numId w:val="22"/>
        </w:numPr>
        <w:spacing w:before="0"/>
        <w:contextualSpacing/>
        <w:jc w:val="both"/>
        <w:rPr>
          <w:rFonts w:cs="Arial"/>
          <w:sz w:val="24"/>
          <w:szCs w:val="24"/>
        </w:rPr>
      </w:pPr>
      <w:r w:rsidRPr="00805415">
        <w:rPr>
          <w:rFonts w:cs="Arial"/>
          <w:sz w:val="24"/>
          <w:szCs w:val="24"/>
        </w:rPr>
        <w:t xml:space="preserve">Рок </w:t>
      </w:r>
      <w:r w:rsidR="006158E8" w:rsidRPr="00805415">
        <w:rPr>
          <w:rFonts w:cs="Arial"/>
          <w:sz w:val="24"/>
          <w:szCs w:val="24"/>
        </w:rPr>
        <w:t xml:space="preserve">и начин </w:t>
      </w:r>
      <w:r w:rsidR="00A63575" w:rsidRPr="00805415">
        <w:rPr>
          <w:rFonts w:cs="Arial"/>
          <w:sz w:val="24"/>
          <w:szCs w:val="24"/>
        </w:rPr>
        <w:t>извршења услуга</w:t>
      </w:r>
    </w:p>
    <w:p w:rsidR="0032730B" w:rsidRDefault="00D01612" w:rsidP="00D01612">
      <w:pPr>
        <w:widowControl w:val="0"/>
        <w:tabs>
          <w:tab w:val="left" w:pos="567"/>
        </w:tabs>
        <w:autoSpaceDE w:val="0"/>
        <w:ind w:right="75"/>
        <w:rPr>
          <w:sz w:val="24"/>
          <w:szCs w:val="24"/>
        </w:rPr>
      </w:pPr>
      <w:r w:rsidRPr="00805415">
        <w:rPr>
          <w:rFonts w:cs="Arial"/>
          <w:sz w:val="24"/>
          <w:szCs w:val="24"/>
        </w:rPr>
        <w:t>Предметну услугу</w:t>
      </w:r>
      <w:r w:rsidR="00136733" w:rsidRPr="00805415">
        <w:rPr>
          <w:rFonts w:cs="Arial"/>
          <w:sz w:val="24"/>
          <w:szCs w:val="24"/>
        </w:rPr>
        <w:t xml:space="preserve"> је потребно </w:t>
      </w:r>
      <w:r w:rsidR="00136733" w:rsidRPr="00805415">
        <w:rPr>
          <w:sz w:val="24"/>
          <w:szCs w:val="24"/>
        </w:rPr>
        <w:t xml:space="preserve">извршити у </w:t>
      </w:r>
      <w:r w:rsidR="0032730B">
        <w:rPr>
          <w:sz w:val="24"/>
          <w:szCs w:val="24"/>
        </w:rPr>
        <w:t xml:space="preserve">следећим </w:t>
      </w:r>
      <w:r w:rsidR="00136733" w:rsidRPr="00805415">
        <w:rPr>
          <w:sz w:val="24"/>
          <w:szCs w:val="24"/>
        </w:rPr>
        <w:t>рок</w:t>
      </w:r>
      <w:r w:rsidR="0032730B">
        <w:rPr>
          <w:sz w:val="24"/>
          <w:szCs w:val="24"/>
        </w:rPr>
        <w:t>овима:</w:t>
      </w:r>
    </w:p>
    <w:p w:rsidR="0032730B" w:rsidRPr="0032730B" w:rsidRDefault="00E11359" w:rsidP="0038314F">
      <w:pPr>
        <w:pStyle w:val="ListParagraph"/>
        <w:widowControl w:val="0"/>
        <w:numPr>
          <w:ilvl w:val="0"/>
          <w:numId w:val="41"/>
        </w:numPr>
        <w:tabs>
          <w:tab w:val="left" w:pos="567"/>
        </w:tabs>
        <w:autoSpaceDE w:val="0"/>
        <w:ind w:right="75"/>
        <w:rPr>
          <w:sz w:val="24"/>
          <w:szCs w:val="24"/>
        </w:rPr>
      </w:pPr>
      <w:r>
        <w:rPr>
          <w:rFonts w:ascii="Arial" w:hAnsi="Arial" w:cs="Arial"/>
          <w:sz w:val="24"/>
          <w:szCs w:val="24"/>
        </w:rPr>
        <w:t>И</w:t>
      </w:r>
      <w:r w:rsidR="00B93F63" w:rsidRPr="00B93F63">
        <w:rPr>
          <w:rFonts w:ascii="Arial" w:hAnsi="Arial" w:cs="Arial"/>
          <w:sz w:val="24"/>
          <w:szCs w:val="24"/>
        </w:rPr>
        <w:t xml:space="preserve">зрада актуелизоване Студије оправданости са Идејним пројектом </w:t>
      </w:r>
      <w:r w:rsidR="0032730B">
        <w:rPr>
          <w:rFonts w:ascii="Arial" w:hAnsi="Arial" w:cs="Arial"/>
          <w:sz w:val="24"/>
          <w:szCs w:val="24"/>
        </w:rPr>
        <w:t xml:space="preserve">у року од </w:t>
      </w:r>
      <w:r>
        <w:rPr>
          <w:rFonts w:ascii="Arial" w:hAnsi="Arial" w:cs="Arial"/>
          <w:sz w:val="24"/>
          <w:szCs w:val="24"/>
        </w:rPr>
        <w:t xml:space="preserve">6 </w:t>
      </w:r>
      <w:r>
        <w:rPr>
          <w:rFonts w:ascii="Arial" w:hAnsi="Arial" w:cs="Arial"/>
          <w:sz w:val="24"/>
          <w:szCs w:val="24"/>
          <w:lang w:val="sr-Cyrl-RS"/>
        </w:rPr>
        <w:t>месеци</w:t>
      </w:r>
      <w:r w:rsidR="0032730B">
        <w:rPr>
          <w:rFonts w:ascii="Arial" w:hAnsi="Arial" w:cs="Arial"/>
          <w:sz w:val="24"/>
          <w:szCs w:val="24"/>
        </w:rPr>
        <w:t xml:space="preserve"> </w:t>
      </w:r>
      <w:r w:rsidR="0032730B" w:rsidRPr="00E11359">
        <w:rPr>
          <w:rFonts w:ascii="Arial" w:hAnsi="Arial" w:cs="Arial"/>
          <w:sz w:val="24"/>
          <w:szCs w:val="24"/>
        </w:rPr>
        <w:t>од</w:t>
      </w:r>
      <w:r>
        <w:rPr>
          <w:rFonts w:ascii="Arial" w:hAnsi="Arial" w:cs="Arial"/>
          <w:sz w:val="24"/>
          <w:szCs w:val="24"/>
        </w:rPr>
        <w:t xml:space="preserve"> ступања</w:t>
      </w:r>
      <w:r w:rsidR="0032730B">
        <w:rPr>
          <w:rFonts w:ascii="Arial" w:hAnsi="Arial" w:cs="Arial"/>
          <w:sz w:val="24"/>
          <w:szCs w:val="24"/>
        </w:rPr>
        <w:t xml:space="preserve"> Уговора на снагу</w:t>
      </w:r>
    </w:p>
    <w:p w:rsidR="00E11359" w:rsidRDefault="0032730B" w:rsidP="003B54AA">
      <w:pPr>
        <w:pStyle w:val="ListParagraph"/>
        <w:widowControl w:val="0"/>
        <w:numPr>
          <w:ilvl w:val="0"/>
          <w:numId w:val="41"/>
        </w:numPr>
        <w:tabs>
          <w:tab w:val="left" w:pos="567"/>
        </w:tabs>
        <w:autoSpaceDE w:val="0"/>
        <w:ind w:right="75"/>
        <w:rPr>
          <w:rFonts w:ascii="Arial" w:hAnsi="Arial" w:cs="Arial"/>
          <w:sz w:val="24"/>
          <w:szCs w:val="24"/>
        </w:rPr>
      </w:pPr>
      <w:r w:rsidRPr="00E11359">
        <w:rPr>
          <w:rFonts w:ascii="Arial" w:hAnsi="Arial" w:cs="Arial"/>
          <w:sz w:val="24"/>
          <w:szCs w:val="24"/>
        </w:rPr>
        <w:t xml:space="preserve">Израда Тендерске/конкурсне документације </w:t>
      </w:r>
      <w:r w:rsidR="00B93F63" w:rsidRPr="00E11359">
        <w:rPr>
          <w:rFonts w:ascii="Arial" w:hAnsi="Arial" w:cs="Arial"/>
          <w:sz w:val="24"/>
          <w:szCs w:val="24"/>
        </w:rPr>
        <w:t xml:space="preserve">за реконструкцију ХЕ Потпећ </w:t>
      </w:r>
      <w:r w:rsidRPr="00E11359">
        <w:rPr>
          <w:rFonts w:ascii="Arial" w:hAnsi="Arial" w:cs="Arial"/>
          <w:sz w:val="24"/>
          <w:szCs w:val="24"/>
        </w:rPr>
        <w:t xml:space="preserve">у року </w:t>
      </w:r>
      <w:r w:rsidR="00E11359">
        <w:rPr>
          <w:rFonts w:ascii="Arial" w:hAnsi="Arial" w:cs="Arial"/>
          <w:sz w:val="24"/>
          <w:szCs w:val="24"/>
        </w:rPr>
        <w:t xml:space="preserve">од 6 </w:t>
      </w:r>
      <w:r w:rsidR="00E11359">
        <w:rPr>
          <w:rFonts w:ascii="Arial" w:hAnsi="Arial" w:cs="Arial"/>
          <w:sz w:val="24"/>
          <w:szCs w:val="24"/>
          <w:lang w:val="sr-Cyrl-RS"/>
        </w:rPr>
        <w:t>месеци</w:t>
      </w:r>
      <w:r w:rsidR="00E11359">
        <w:rPr>
          <w:rFonts w:ascii="Arial" w:hAnsi="Arial" w:cs="Arial"/>
          <w:sz w:val="24"/>
          <w:szCs w:val="24"/>
        </w:rPr>
        <w:t xml:space="preserve"> </w:t>
      </w:r>
      <w:r w:rsidR="00E11359" w:rsidRPr="00E11359">
        <w:rPr>
          <w:rFonts w:ascii="Arial" w:hAnsi="Arial" w:cs="Arial"/>
          <w:sz w:val="24"/>
          <w:szCs w:val="24"/>
        </w:rPr>
        <w:t>од</w:t>
      </w:r>
      <w:r w:rsidR="00E11359">
        <w:rPr>
          <w:rFonts w:ascii="Arial" w:hAnsi="Arial" w:cs="Arial"/>
          <w:sz w:val="24"/>
          <w:szCs w:val="24"/>
        </w:rPr>
        <w:t xml:space="preserve"> ступања Уговора на снагу</w:t>
      </w:r>
      <w:r w:rsidR="00E11359" w:rsidRPr="00E11359">
        <w:rPr>
          <w:rFonts w:ascii="Arial" w:hAnsi="Arial" w:cs="Arial"/>
          <w:sz w:val="24"/>
          <w:szCs w:val="24"/>
        </w:rPr>
        <w:t xml:space="preserve"> </w:t>
      </w:r>
    </w:p>
    <w:p w:rsidR="0032730B" w:rsidRPr="00E11359" w:rsidRDefault="0032730B" w:rsidP="003B54AA">
      <w:pPr>
        <w:pStyle w:val="ListParagraph"/>
        <w:widowControl w:val="0"/>
        <w:numPr>
          <w:ilvl w:val="0"/>
          <w:numId w:val="41"/>
        </w:numPr>
        <w:tabs>
          <w:tab w:val="left" w:pos="567"/>
        </w:tabs>
        <w:autoSpaceDE w:val="0"/>
        <w:ind w:right="75"/>
        <w:rPr>
          <w:rFonts w:ascii="Arial" w:hAnsi="Arial" w:cs="Arial"/>
          <w:sz w:val="24"/>
          <w:szCs w:val="24"/>
        </w:rPr>
      </w:pPr>
      <w:r w:rsidRPr="00E11359">
        <w:rPr>
          <w:rFonts w:ascii="Arial" w:hAnsi="Arial" w:cs="Arial"/>
          <w:sz w:val="24"/>
          <w:szCs w:val="24"/>
        </w:rPr>
        <w:t xml:space="preserve">Пружање консултантских услуга у избору понуђача за набавку и уградњу </w:t>
      </w:r>
      <w:r w:rsidR="00B93F63" w:rsidRPr="00E11359">
        <w:rPr>
          <w:rFonts w:ascii="Arial" w:hAnsi="Arial" w:cs="Arial"/>
          <w:sz w:val="24"/>
          <w:szCs w:val="24"/>
        </w:rPr>
        <w:t>опремe</w:t>
      </w:r>
      <w:r w:rsidRPr="00E11359">
        <w:rPr>
          <w:rFonts w:ascii="Arial" w:hAnsi="Arial" w:cs="Arial"/>
          <w:sz w:val="24"/>
          <w:szCs w:val="24"/>
        </w:rPr>
        <w:t xml:space="preserve"> за </w:t>
      </w:r>
      <w:r w:rsidR="00B93F63" w:rsidRPr="00E11359">
        <w:rPr>
          <w:rFonts w:ascii="Arial" w:hAnsi="Arial" w:cs="Arial"/>
          <w:sz w:val="24"/>
          <w:szCs w:val="24"/>
        </w:rPr>
        <w:t xml:space="preserve">реконструкцију </w:t>
      </w:r>
      <w:r w:rsidRPr="00E11359">
        <w:rPr>
          <w:rFonts w:ascii="Arial" w:hAnsi="Arial" w:cs="Arial"/>
          <w:sz w:val="24"/>
          <w:szCs w:val="24"/>
        </w:rPr>
        <w:t xml:space="preserve">ХЕ </w:t>
      </w:r>
      <w:r w:rsidR="00B93F63" w:rsidRPr="00E11359">
        <w:rPr>
          <w:rFonts w:ascii="Arial" w:hAnsi="Arial" w:cs="Arial"/>
          <w:sz w:val="24"/>
          <w:szCs w:val="24"/>
        </w:rPr>
        <w:t>Потпећ</w:t>
      </w:r>
      <w:r w:rsidRPr="00E11359">
        <w:rPr>
          <w:rFonts w:ascii="Arial" w:hAnsi="Arial" w:cs="Arial"/>
          <w:sz w:val="24"/>
          <w:szCs w:val="24"/>
        </w:rPr>
        <w:t xml:space="preserve">, </w:t>
      </w:r>
      <w:r w:rsidR="00EE6747" w:rsidRPr="00EE6747">
        <w:rPr>
          <w:rFonts w:ascii="Arial" w:hAnsi="Arial" w:cs="Arial"/>
          <w:sz w:val="24"/>
          <w:szCs w:val="24"/>
        </w:rPr>
        <w:t xml:space="preserve"> </w:t>
      </w:r>
      <w:r w:rsidR="00EE6747" w:rsidRPr="00E11359">
        <w:rPr>
          <w:rFonts w:ascii="Arial" w:hAnsi="Arial" w:cs="Arial"/>
          <w:sz w:val="24"/>
          <w:szCs w:val="24"/>
        </w:rPr>
        <w:t xml:space="preserve">у року </w:t>
      </w:r>
      <w:r w:rsidR="00EE6747">
        <w:rPr>
          <w:rFonts w:ascii="Arial" w:hAnsi="Arial" w:cs="Arial"/>
          <w:sz w:val="24"/>
          <w:szCs w:val="24"/>
        </w:rPr>
        <w:t xml:space="preserve">од 6 </w:t>
      </w:r>
      <w:r w:rsidR="00EE6747">
        <w:rPr>
          <w:rFonts w:ascii="Arial" w:hAnsi="Arial" w:cs="Arial"/>
          <w:sz w:val="24"/>
          <w:szCs w:val="24"/>
          <w:lang w:val="sr-Cyrl-RS"/>
        </w:rPr>
        <w:t>месеци</w:t>
      </w:r>
      <w:r w:rsidR="00EE6747">
        <w:rPr>
          <w:rFonts w:ascii="Arial" w:hAnsi="Arial" w:cs="Arial"/>
          <w:sz w:val="24"/>
          <w:szCs w:val="24"/>
        </w:rPr>
        <w:t xml:space="preserve"> од усвајања Тендерске/конкурсне документације од стране стручног тела Наручиоца</w:t>
      </w:r>
    </w:p>
    <w:p w:rsidR="00D01612" w:rsidRDefault="00136733" w:rsidP="00577C75">
      <w:pPr>
        <w:widowControl w:val="0"/>
        <w:tabs>
          <w:tab w:val="left" w:pos="567"/>
        </w:tabs>
        <w:autoSpaceDE w:val="0"/>
        <w:ind w:right="75"/>
        <w:rPr>
          <w:rFonts w:eastAsia="Arial" w:cs="Arial"/>
          <w:b/>
          <w:sz w:val="24"/>
          <w:szCs w:val="24"/>
        </w:rPr>
      </w:pPr>
      <w:r w:rsidRPr="00805415">
        <w:rPr>
          <w:sz w:val="24"/>
          <w:szCs w:val="24"/>
        </w:rPr>
        <w:t xml:space="preserve"> </w:t>
      </w:r>
      <w:r w:rsidR="00D01612" w:rsidRPr="00805415">
        <w:rPr>
          <w:rFonts w:eastAsia="Arial" w:cs="Arial"/>
          <w:b/>
          <w:sz w:val="24"/>
          <w:szCs w:val="24"/>
        </w:rPr>
        <w:t>3.3</w:t>
      </w:r>
      <w:r w:rsidR="002A7DE5" w:rsidRPr="00805415">
        <w:rPr>
          <w:rFonts w:eastAsia="Arial" w:cs="Arial"/>
          <w:b/>
          <w:sz w:val="24"/>
          <w:szCs w:val="24"/>
        </w:rPr>
        <w:t xml:space="preserve">. </w:t>
      </w:r>
      <w:r w:rsidR="0001382C" w:rsidRPr="00FA57AC">
        <w:rPr>
          <w:rFonts w:eastAsia="Arial" w:cs="Arial"/>
          <w:b/>
          <w:sz w:val="24"/>
          <w:szCs w:val="24"/>
        </w:rPr>
        <w:t xml:space="preserve">Квантитативни </w:t>
      </w:r>
      <w:r w:rsidR="0001382C" w:rsidRPr="0001382C">
        <w:rPr>
          <w:rFonts w:eastAsia="Arial" w:cs="Arial"/>
          <w:b/>
          <w:sz w:val="24"/>
          <w:szCs w:val="24"/>
        </w:rPr>
        <w:t xml:space="preserve">и </w:t>
      </w:r>
      <w:r w:rsidR="002A7DE5" w:rsidRPr="00805415">
        <w:rPr>
          <w:rFonts w:eastAsia="Arial" w:cs="Arial"/>
          <w:b/>
          <w:sz w:val="24"/>
          <w:szCs w:val="24"/>
        </w:rPr>
        <w:t>Квалитативни пријем услуга</w:t>
      </w:r>
    </w:p>
    <w:p w:rsidR="0000173A" w:rsidRPr="00805415"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sidR="00577C75">
        <w:rPr>
          <w:rFonts w:ascii="Arial" w:eastAsia="Arial" w:hAnsi="Arial" w:cs="Arial"/>
          <w:sz w:val="24"/>
          <w:szCs w:val="24"/>
          <w:lang w:val="ru-RU"/>
        </w:rPr>
        <w:t>П</w:t>
      </w:r>
      <w:r w:rsidR="00577C75">
        <w:rPr>
          <w:rFonts w:ascii="Arial" w:hAnsi="Arial" w:cs="Arial"/>
          <w:sz w:val="24"/>
          <w:szCs w:val="24"/>
        </w:rPr>
        <w:t>ројектним задатком</w:t>
      </w:r>
      <w:r w:rsidR="007B0D58" w:rsidRPr="00805415">
        <w:rPr>
          <w:rFonts w:ascii="Arial" w:eastAsia="Arial" w:hAnsi="Arial" w:cs="Arial"/>
          <w:b/>
          <w:sz w:val="24"/>
          <w:szCs w:val="24"/>
          <w:lang w:val="ru-RU"/>
        </w:rPr>
        <w:t>.</w:t>
      </w:r>
    </w:p>
    <w:p w:rsidR="00A7175E" w:rsidRDefault="00135557" w:rsidP="0052364F">
      <w:pPr>
        <w:spacing w:before="0"/>
        <w:contextualSpacing/>
        <w:rPr>
          <w:sz w:val="24"/>
          <w:szCs w:val="24"/>
          <w:lang w:eastAsia="ar-SA"/>
        </w:rPr>
      </w:pPr>
      <w:r w:rsidRPr="00805415">
        <w:rPr>
          <w:rFonts w:cs="Arial"/>
          <w:sz w:val="24"/>
          <w:szCs w:val="24"/>
        </w:rPr>
        <w:t>Под квалитативним и квантитативним пријемом услуге подразумева се извршење услуге која је п</w:t>
      </w:r>
      <w:r w:rsidR="00A22B33">
        <w:rPr>
          <w:rFonts w:cs="Arial"/>
          <w:sz w:val="24"/>
          <w:szCs w:val="24"/>
        </w:rPr>
        <w:t>редмет уговора</w:t>
      </w:r>
      <w:r w:rsidRPr="00805415">
        <w:rPr>
          <w:rFonts w:cs="Arial"/>
          <w:sz w:val="24"/>
          <w:szCs w:val="24"/>
        </w:rPr>
        <w:t>,</w:t>
      </w:r>
      <w:r w:rsidR="00A22B33">
        <w:rPr>
          <w:rFonts w:cs="Arial"/>
          <w:sz w:val="24"/>
          <w:szCs w:val="24"/>
          <w:lang w:val="sr-Cyrl-RS"/>
        </w:rPr>
        <w:t xml:space="preserve"> по</w:t>
      </w:r>
      <w:r w:rsidR="00577C75">
        <w:rPr>
          <w:rFonts w:cs="Arial"/>
          <w:sz w:val="24"/>
          <w:szCs w:val="24"/>
        </w:rPr>
        <w:t xml:space="preserve"> П</w:t>
      </w:r>
      <w:r w:rsidRPr="00805415">
        <w:rPr>
          <w:rFonts w:cs="Arial"/>
          <w:sz w:val="24"/>
          <w:szCs w:val="24"/>
        </w:rPr>
        <w:t>ројектном задатку из усвојене понуде, заједно са достављањем пратеће докуме</w:t>
      </w:r>
      <w:r w:rsidR="00577C75">
        <w:rPr>
          <w:rFonts w:cs="Arial"/>
          <w:sz w:val="24"/>
          <w:szCs w:val="24"/>
        </w:rPr>
        <w:t>нтације, о чему ће се сачинити З</w:t>
      </w:r>
      <w:r w:rsidRPr="00805415">
        <w:rPr>
          <w:rFonts w:cs="Arial"/>
          <w:sz w:val="24"/>
          <w:szCs w:val="24"/>
        </w:rPr>
        <w:t xml:space="preserve">аписник о квантитативном и квалитативном пријему. </w:t>
      </w:r>
      <w:r w:rsidR="00A7175E" w:rsidRPr="00805415">
        <w:rPr>
          <w:sz w:val="24"/>
          <w:szCs w:val="24"/>
          <w:lang w:eastAsia="ar-SA"/>
        </w:rPr>
        <w:t xml:space="preserve">Понуђач се обавезује да недостатке установљене од стране Наручиоца приликом пријема услуге отклони у року </w:t>
      </w:r>
      <w:r w:rsidR="00A7175E" w:rsidRPr="00CC7DE8">
        <w:rPr>
          <w:sz w:val="24"/>
          <w:szCs w:val="24"/>
          <w:lang w:eastAsia="ar-SA"/>
        </w:rPr>
        <w:t>од 15 (словима: петнаес</w:t>
      </w:r>
      <w:r w:rsidR="00A22B33">
        <w:rPr>
          <w:sz w:val="24"/>
          <w:szCs w:val="24"/>
          <w:lang w:eastAsia="ar-SA"/>
        </w:rPr>
        <w:t>т</w:t>
      </w:r>
      <w:r w:rsidR="00A7175E" w:rsidRPr="00CC7DE8">
        <w:rPr>
          <w:sz w:val="24"/>
          <w:szCs w:val="24"/>
          <w:lang w:eastAsia="ar-SA"/>
        </w:rPr>
        <w:t xml:space="preserve">) </w:t>
      </w:r>
      <w:r w:rsidR="00A22B33">
        <w:rPr>
          <w:sz w:val="24"/>
          <w:szCs w:val="24"/>
          <w:lang w:val="sr-Cyrl-RS" w:eastAsia="ar-SA"/>
        </w:rPr>
        <w:t xml:space="preserve">дана </w:t>
      </w:r>
      <w:r w:rsidR="00A7175E" w:rsidRPr="00CC7DE8">
        <w:rPr>
          <w:sz w:val="24"/>
          <w:szCs w:val="24"/>
          <w:lang w:eastAsia="ar-SA"/>
        </w:rPr>
        <w:t>од момента</w:t>
      </w:r>
      <w:r w:rsidR="00A22B33">
        <w:rPr>
          <w:sz w:val="24"/>
          <w:szCs w:val="24"/>
          <w:lang w:eastAsia="ar-SA"/>
        </w:rPr>
        <w:t xml:space="preserve"> пријема писаног обавештења </w:t>
      </w:r>
      <w:r w:rsidR="00A22B33">
        <w:rPr>
          <w:sz w:val="24"/>
          <w:szCs w:val="24"/>
          <w:lang w:val="sr-Cyrl-RS" w:eastAsia="ar-SA"/>
        </w:rPr>
        <w:t>о уоченим недостацима</w:t>
      </w:r>
      <w:r w:rsidR="00A7175E" w:rsidRPr="00805415">
        <w:rPr>
          <w:sz w:val="24"/>
          <w:szCs w:val="24"/>
          <w:lang w:eastAsia="ar-SA"/>
        </w:rPr>
        <w:t>.</w:t>
      </w:r>
    </w:p>
    <w:p w:rsidR="000A17E0" w:rsidRPr="000A17E0" w:rsidRDefault="000A17E0" w:rsidP="0052364F">
      <w:pPr>
        <w:spacing w:before="0"/>
        <w:contextualSpacing/>
        <w:rPr>
          <w:sz w:val="24"/>
          <w:szCs w:val="24"/>
          <w:lang w:val="sr-Cyrl-RS" w:eastAsia="ar-SA"/>
        </w:rPr>
      </w:pPr>
      <w:r>
        <w:rPr>
          <w:sz w:val="24"/>
          <w:szCs w:val="24"/>
          <w:lang w:val="sr-Cyrl-RS" w:eastAsia="ar-SA"/>
        </w:rPr>
        <w:t xml:space="preserve">Пријем услуге која је предмет уговора ставке 1. и 2. обрасца </w:t>
      </w:r>
      <w:r w:rsidR="00476144">
        <w:rPr>
          <w:sz w:val="24"/>
          <w:szCs w:val="24"/>
          <w:lang w:val="sr-Cyrl-RS" w:eastAsia="ar-SA"/>
        </w:rPr>
        <w:t xml:space="preserve">Структуре </w:t>
      </w:r>
      <w:r>
        <w:rPr>
          <w:sz w:val="24"/>
          <w:szCs w:val="24"/>
          <w:lang w:val="sr-Cyrl-RS" w:eastAsia="ar-SA"/>
        </w:rPr>
        <w:t>цене ће вршити стручно тело формирано од стране Наручиоца.</w:t>
      </w:r>
    </w:p>
    <w:p w:rsidR="006158E8" w:rsidRPr="00805415" w:rsidRDefault="006158E8" w:rsidP="0052364F">
      <w:pPr>
        <w:pStyle w:val="KDParagraf"/>
        <w:spacing w:before="0"/>
        <w:contextualSpacing/>
        <w:rPr>
          <w:rFonts w:cs="Arial"/>
          <w:sz w:val="24"/>
          <w:szCs w:val="24"/>
        </w:rPr>
      </w:pPr>
      <w:r w:rsidRPr="00805415">
        <w:rPr>
          <w:rFonts w:cs="Arial"/>
          <w:sz w:val="24"/>
          <w:szCs w:val="24"/>
        </w:rPr>
        <w:t>Уколико Понуђач не отклони недостатке у наведеном року, Наручилац задржава право на наплату уговорне казне и средства финансијског обезбеђења за добро извршење посла.</w:t>
      </w:r>
    </w:p>
    <w:p w:rsidR="006158E8" w:rsidRPr="00805415" w:rsidRDefault="006158E8" w:rsidP="0079150B">
      <w:pPr>
        <w:spacing w:before="0"/>
        <w:contextualSpacing/>
        <w:rPr>
          <w:sz w:val="24"/>
          <w:szCs w:val="24"/>
          <w:lang w:eastAsia="ar-SA"/>
        </w:rPr>
      </w:pPr>
    </w:p>
    <w:p w:rsidR="00DB369C" w:rsidRPr="00805415" w:rsidRDefault="00DB369C" w:rsidP="0038314F">
      <w:pPr>
        <w:pStyle w:val="Heading10"/>
        <w:numPr>
          <w:ilvl w:val="1"/>
          <w:numId w:val="28"/>
        </w:numPr>
        <w:spacing w:before="0"/>
        <w:contextualSpacing/>
        <w:rPr>
          <w:sz w:val="24"/>
          <w:szCs w:val="24"/>
        </w:rPr>
      </w:pPr>
      <w:bookmarkStart w:id="13" w:name="_Toc441651542"/>
      <w:bookmarkStart w:id="14" w:name="_Toc442559880"/>
      <w:r w:rsidRPr="00805415">
        <w:rPr>
          <w:sz w:val="24"/>
          <w:szCs w:val="24"/>
        </w:rPr>
        <w:t xml:space="preserve">Место </w:t>
      </w:r>
      <w:bookmarkEnd w:id="13"/>
      <w:bookmarkEnd w:id="14"/>
      <w:r w:rsidR="00A63575" w:rsidRPr="00805415">
        <w:rPr>
          <w:sz w:val="24"/>
          <w:szCs w:val="24"/>
        </w:rPr>
        <w:t>извршења услуга</w:t>
      </w:r>
    </w:p>
    <w:p w:rsidR="00135557" w:rsidRPr="00135557" w:rsidRDefault="00135557" w:rsidP="00135557">
      <w:pPr>
        <w:rPr>
          <w:sz w:val="24"/>
          <w:szCs w:val="24"/>
          <w:lang w:val="sr-Cyrl-CS" w:eastAsia="ar-SA"/>
        </w:rPr>
      </w:pPr>
      <w:r w:rsidRPr="00805415">
        <w:rPr>
          <w:sz w:val="24"/>
          <w:szCs w:val="24"/>
          <w:lang w:val="sr-Cyrl-CS" w:eastAsia="ar-SA"/>
        </w:rPr>
        <w:t>Након испуњења обавеза по пројектном задатку д</w:t>
      </w:r>
      <w:r>
        <w:rPr>
          <w:sz w:val="24"/>
          <w:szCs w:val="24"/>
          <w:lang w:val="sr-Cyrl-CS" w:eastAsia="ar-SA"/>
        </w:rPr>
        <w:t>окументацију доставити на адресу:</w:t>
      </w:r>
    </w:p>
    <w:p w:rsidR="003A73EE" w:rsidRPr="00135557" w:rsidRDefault="00135557" w:rsidP="0079150B">
      <w:pPr>
        <w:spacing w:before="0"/>
        <w:contextualSpacing/>
        <w:rPr>
          <w:rFonts w:eastAsia="Arial" w:cs="Arial"/>
          <w:sz w:val="24"/>
          <w:szCs w:val="24"/>
          <w:lang w:val="ru-RU"/>
        </w:rPr>
      </w:pPr>
      <w:r w:rsidRPr="00135557">
        <w:rPr>
          <w:rFonts w:cs="Arial"/>
          <w:sz w:val="24"/>
          <w:szCs w:val="24"/>
        </w:rPr>
        <w:t>Јавно предузеће „Електропривреда Србије</w:t>
      </w:r>
      <w:proofErr w:type="gramStart"/>
      <w:r w:rsidRPr="00135557">
        <w:rPr>
          <w:rFonts w:cs="Arial"/>
          <w:sz w:val="24"/>
          <w:szCs w:val="24"/>
        </w:rPr>
        <w:t>“ Београд</w:t>
      </w:r>
      <w:proofErr w:type="gramEnd"/>
      <w:r w:rsidRPr="00135557">
        <w:rPr>
          <w:rFonts w:cs="Arial"/>
          <w:sz w:val="24"/>
          <w:szCs w:val="24"/>
        </w:rPr>
        <w:t xml:space="preserve">, Улица </w:t>
      </w:r>
      <w:r w:rsidR="009E0806">
        <w:rPr>
          <w:rFonts w:cs="Arial"/>
          <w:sz w:val="24"/>
          <w:szCs w:val="24"/>
          <w:lang w:val="sr-Cyrl-RS"/>
        </w:rPr>
        <w:t>Масарикова</w:t>
      </w:r>
      <w:r w:rsidR="009E0806">
        <w:rPr>
          <w:rFonts w:cs="Arial"/>
          <w:sz w:val="24"/>
          <w:szCs w:val="24"/>
        </w:rPr>
        <w:t xml:space="preserve"> бр.</w:t>
      </w:r>
      <w:r w:rsidR="009E0806">
        <w:rPr>
          <w:rFonts w:cs="Arial"/>
          <w:sz w:val="24"/>
          <w:szCs w:val="24"/>
          <w:lang w:val="sr-Cyrl-RS"/>
        </w:rPr>
        <w:t>1-</w:t>
      </w:r>
      <w:r w:rsidR="009E0806">
        <w:rPr>
          <w:rFonts w:cs="Arial"/>
          <w:sz w:val="24"/>
          <w:szCs w:val="24"/>
        </w:rPr>
        <w:t>3</w:t>
      </w:r>
      <w:r w:rsidRPr="00135557">
        <w:rPr>
          <w:rFonts w:cs="Arial"/>
          <w:sz w:val="24"/>
          <w:szCs w:val="24"/>
        </w:rPr>
        <w:t xml:space="preserve">, </w:t>
      </w:r>
      <w:r w:rsidR="009E0806">
        <w:rPr>
          <w:rFonts w:cs="Arial"/>
          <w:sz w:val="24"/>
          <w:szCs w:val="24"/>
          <w:lang w:val="sr-Cyrl-RS"/>
        </w:rPr>
        <w:t xml:space="preserve">(писарница 4.спрат) </w:t>
      </w:r>
      <w:r w:rsidRPr="00135557">
        <w:rPr>
          <w:rFonts w:cs="Arial"/>
          <w:sz w:val="24"/>
          <w:szCs w:val="24"/>
        </w:rPr>
        <w:t>11000 Београд УПРАВА ЈП ЕПС</w:t>
      </w:r>
    </w:p>
    <w:p w:rsidR="009A320B" w:rsidRDefault="009A320B"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256AD8" w:rsidRDefault="00256AD8"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9B398F" w:rsidRDefault="00756A02" w:rsidP="0038314F">
      <w:pPr>
        <w:pStyle w:val="Heading10"/>
        <w:numPr>
          <w:ilvl w:val="0"/>
          <w:numId w:val="28"/>
        </w:numPr>
        <w:jc w:val="both"/>
        <w:rPr>
          <w:rFonts w:cs="Arial"/>
          <w:sz w:val="24"/>
          <w:szCs w:val="24"/>
        </w:rPr>
      </w:pPr>
      <w:bookmarkStart w:id="15"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5"/>
    </w:p>
    <w:p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rsidTr="009B398F">
        <w:trPr>
          <w:trHeight w:val="624"/>
          <w:jc w:val="center"/>
        </w:trPr>
        <w:tc>
          <w:tcPr>
            <w:tcW w:w="729" w:type="dxa"/>
            <w:shd w:val="clear" w:color="auto" w:fill="F2F2F2" w:themeFill="background1" w:themeFillShade="F2"/>
            <w:vAlign w:val="center"/>
          </w:tcPr>
          <w:p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rsidR="009B398F" w:rsidRPr="00AC7EA2" w:rsidRDefault="009B398F" w:rsidP="009B398F">
            <w:pPr>
              <w:spacing w:before="0"/>
              <w:ind w:right="-180"/>
              <w:contextualSpacing/>
              <w:jc w:val="center"/>
              <w:rPr>
                <w:rFonts w:cs="Arial"/>
                <w:b/>
                <w:lang w:val="sr-Cyrl-CS"/>
              </w:rPr>
            </w:pPr>
            <w:r w:rsidRPr="00AC7EA2">
              <w:rPr>
                <w:rFonts w:cs="Arial"/>
                <w:b/>
              </w:rPr>
              <w:t>4</w:t>
            </w:r>
            <w:r w:rsidRPr="00AC7EA2">
              <w:rPr>
                <w:rFonts w:cs="Arial"/>
                <w:b/>
                <w:lang w:val="sr-Cyrl-CS"/>
              </w:rPr>
              <w:t>.1</w:t>
            </w:r>
            <w:r w:rsidRPr="00AC7EA2">
              <w:rPr>
                <w:rFonts w:cs="Arial"/>
                <w:b/>
              </w:rPr>
              <w:t xml:space="preserve">  </w:t>
            </w:r>
            <w:r w:rsidRPr="00AC7EA2">
              <w:rPr>
                <w:rFonts w:cs="Arial"/>
                <w:b/>
                <w:lang w:val="sr-Cyrl-CS"/>
              </w:rPr>
              <w:t xml:space="preserve">ОБАВЕЗНИ УСЛОВИ </w:t>
            </w:r>
          </w:p>
          <w:p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1.</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rsidR="00BC06D5" w:rsidRPr="00AC7EA2" w:rsidRDefault="00BC06D5" w:rsidP="009B398F">
            <w:pPr>
              <w:autoSpaceDE w:val="0"/>
              <w:autoSpaceDN w:val="0"/>
              <w:adjustRightInd w:val="0"/>
              <w:spacing w:before="0"/>
              <w:contextualSpacing/>
              <w:rPr>
                <w:rFonts w:cs="Arial"/>
                <w:b/>
                <w:lang w:val="pl-PL"/>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rsidR="00BC06D5" w:rsidRPr="00AC7EA2" w:rsidRDefault="00BC06D5" w:rsidP="00BC06D5">
            <w:pPr>
              <w:tabs>
                <w:tab w:val="left" w:pos="680"/>
              </w:tabs>
              <w:snapToGrid w:val="0"/>
              <w:spacing w:before="0"/>
              <w:ind w:left="292" w:hanging="292"/>
              <w:contextualSpacing/>
              <w:rPr>
                <w:rFonts w:eastAsia="Calibri" w:cs="Arial"/>
                <w:lang w:val="ru-RU"/>
              </w:rPr>
            </w:pPr>
          </w:p>
          <w:p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rsidTr="009B398F">
        <w:trPr>
          <w:trHeight w:val="2060"/>
          <w:jc w:val="center"/>
        </w:trPr>
        <w:tc>
          <w:tcPr>
            <w:tcW w:w="729" w:type="dxa"/>
            <w:vAlign w:val="center"/>
          </w:tcPr>
          <w:p w:rsidR="00175774" w:rsidRPr="00AC7EA2" w:rsidRDefault="00175774" w:rsidP="003A4822">
            <w:pPr>
              <w:jc w:val="center"/>
              <w:rPr>
                <w:rFonts w:cs="Arial"/>
              </w:rPr>
            </w:pPr>
            <w:r w:rsidRPr="00AC7EA2">
              <w:rPr>
                <w:rFonts w:cs="Arial"/>
              </w:rPr>
              <w:t>2.</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rsidR="009B398F" w:rsidRPr="00AC7EA2" w:rsidRDefault="009B398F" w:rsidP="009B398F">
            <w:pPr>
              <w:autoSpaceDE w:val="0"/>
              <w:autoSpaceDN w:val="0"/>
              <w:adjustRightInd w:val="0"/>
              <w:spacing w:before="0"/>
              <w:contextualSpacing/>
              <w:rPr>
                <w:rFonts w:cs="Arial"/>
                <w:b/>
                <w:lang w:val="ru-RU"/>
              </w:rPr>
            </w:pPr>
          </w:p>
          <w:p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7EA2">
              <w:rPr>
                <w:rFonts w:cs="Arial"/>
                <w:b/>
                <w:u w:val="single"/>
                <w:lang w:val="ru-RU"/>
              </w:rPr>
              <w:t>и</w:t>
            </w:r>
            <w:r w:rsidRPr="00AC7EA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AC7EA2" w:rsidRDefault="00175774" w:rsidP="00BC06D5">
            <w:pPr>
              <w:spacing w:before="0"/>
              <w:contextualSpacing/>
              <w:rPr>
                <w:rFonts w:cs="Arial"/>
                <w:lang w:val="ru-RU"/>
              </w:rPr>
            </w:pPr>
            <w:r w:rsidRPr="00AC7EA2">
              <w:rPr>
                <w:rFonts w:cs="Arial"/>
                <w:b/>
                <w:lang w:val="ru-RU"/>
              </w:rPr>
              <w:lastRenderedPageBreak/>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rsidR="00BC06D5" w:rsidRPr="00AC7EA2" w:rsidRDefault="00BC06D5" w:rsidP="00BC06D5">
            <w:pPr>
              <w:spacing w:before="0"/>
              <w:contextualSpacing/>
              <w:rPr>
                <w:rFonts w:cs="Arial"/>
                <w:lang w:val="ru-RU"/>
              </w:rPr>
            </w:pPr>
          </w:p>
          <w:p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rsidR="00BA600C" w:rsidRPr="00AC7EA2" w:rsidRDefault="00BA600C" w:rsidP="00BA600C">
            <w:pPr>
              <w:tabs>
                <w:tab w:val="left" w:pos="434"/>
              </w:tabs>
              <w:snapToGrid w:val="0"/>
              <w:spacing w:before="0"/>
              <w:ind w:left="434"/>
              <w:contextualSpacing/>
              <w:jc w:val="left"/>
              <w:rPr>
                <w:rFonts w:cs="Arial"/>
                <w:lang w:val="ru-RU"/>
              </w:rPr>
            </w:pPr>
          </w:p>
          <w:p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rsidTr="009B398F">
        <w:trPr>
          <w:trHeight w:val="70"/>
          <w:jc w:val="center"/>
        </w:trPr>
        <w:tc>
          <w:tcPr>
            <w:tcW w:w="729" w:type="dxa"/>
            <w:vAlign w:val="center"/>
          </w:tcPr>
          <w:p w:rsidR="0052364F" w:rsidRPr="00AC7EA2" w:rsidRDefault="00175774" w:rsidP="0052364F">
            <w:pPr>
              <w:jc w:val="center"/>
              <w:rPr>
                <w:rFonts w:cs="Arial"/>
              </w:rPr>
            </w:pPr>
            <w:r w:rsidRPr="00AC7EA2">
              <w:rPr>
                <w:rFonts w:cs="Arial"/>
              </w:rPr>
              <w:lastRenderedPageBreak/>
              <w:t>3.</w:t>
            </w:r>
          </w:p>
        </w:tc>
        <w:tc>
          <w:tcPr>
            <w:tcW w:w="8905" w:type="dxa"/>
            <w:vAlign w:val="center"/>
          </w:tcPr>
          <w:p w:rsidR="009B398F" w:rsidRPr="00AC7EA2" w:rsidRDefault="00175774" w:rsidP="009B398F">
            <w:pPr>
              <w:snapToGrid w:val="0"/>
              <w:spacing w:before="0"/>
              <w:contextualSpacing/>
              <w:rPr>
                <w:rFonts w:cs="Arial"/>
                <w:lang w:val="ru-RU"/>
              </w:rPr>
            </w:pPr>
            <w:r w:rsidRPr="00AC7EA2">
              <w:rPr>
                <w:rFonts w:cs="Arial"/>
                <w:lang w:val="ru-RU"/>
              </w:rPr>
              <w:t>Услов</w:t>
            </w:r>
          </w:p>
          <w:p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rsidR="00BC06D5" w:rsidRPr="00AC7EA2" w:rsidRDefault="00BC06D5" w:rsidP="009B398F">
            <w:pPr>
              <w:snapToGrid w:val="0"/>
              <w:spacing w:before="0"/>
              <w:contextualSpacing/>
              <w:rPr>
                <w:rFonts w:cs="Arial"/>
                <w:b/>
                <w:lang w:val="ru-RU"/>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rsidR="00175774" w:rsidRPr="00AC7EA2" w:rsidRDefault="00175774" w:rsidP="009B398F">
            <w:pPr>
              <w:spacing w:before="0"/>
              <w:contextualSpacing/>
              <w:rPr>
                <w:rFonts w:cs="Arial"/>
                <w:lang w:val="ru-RU"/>
              </w:rPr>
            </w:pPr>
            <w:r w:rsidRPr="00AC7EA2">
              <w:rPr>
                <w:rFonts w:eastAsia="Calibri" w:cs="Arial"/>
                <w:lang w:val="ru-RU"/>
              </w:rPr>
              <w:t xml:space="preserve"> </w:t>
            </w:r>
          </w:p>
          <w:p w:rsidR="00175774" w:rsidRPr="00AC7EA2" w:rsidRDefault="00BC06D5" w:rsidP="009B398F">
            <w:pPr>
              <w:spacing w:before="0"/>
              <w:ind w:right="122"/>
              <w:contextualSpacing/>
              <w:rPr>
                <w:rFonts w:cs="Arial"/>
                <w:i/>
                <w:lang w:val="ru-RU"/>
              </w:rPr>
            </w:pPr>
            <w:r w:rsidRPr="00AC7EA2">
              <w:rPr>
                <w:rFonts w:cs="Arial"/>
                <w:i/>
                <w:lang w:val="ru-RU"/>
              </w:rPr>
              <w:t>Напомена</w:t>
            </w:r>
          </w:p>
          <w:p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A600C" w:rsidRPr="00AC7EA2" w:rsidRDefault="00BA600C" w:rsidP="00BA600C">
            <w:pPr>
              <w:tabs>
                <w:tab w:val="left" w:pos="680"/>
              </w:tabs>
              <w:snapToGrid w:val="0"/>
              <w:spacing w:before="0"/>
              <w:ind w:left="434"/>
              <w:contextualSpacing/>
              <w:jc w:val="left"/>
              <w:rPr>
                <w:rFonts w:cs="Arial"/>
                <w:lang w:val="ru-RU"/>
              </w:rPr>
            </w:pPr>
          </w:p>
          <w:p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rsidR="00175774" w:rsidRPr="00AC7EA2" w:rsidRDefault="00175774" w:rsidP="003A4822">
            <w:pPr>
              <w:tabs>
                <w:tab w:val="left" w:pos="680"/>
              </w:tabs>
              <w:snapToGrid w:val="0"/>
              <w:contextualSpacing/>
              <w:rPr>
                <w:rFonts w:cs="Arial"/>
                <w:i/>
                <w:lang w:val="ru-RU"/>
              </w:rPr>
            </w:pP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 xml:space="preserve">4. </w:t>
            </w:r>
          </w:p>
        </w:tc>
        <w:tc>
          <w:tcPr>
            <w:tcW w:w="8905" w:type="dxa"/>
          </w:tcPr>
          <w:p w:rsidR="00BC06D5" w:rsidRPr="00AC7EA2" w:rsidRDefault="00BC06D5" w:rsidP="00BC06D5">
            <w:pPr>
              <w:snapToGrid w:val="0"/>
              <w:spacing w:before="0"/>
              <w:contextualSpacing/>
              <w:rPr>
                <w:rFonts w:cs="Arial"/>
                <w:lang w:val="ru-RU"/>
              </w:rPr>
            </w:pPr>
            <w:r w:rsidRPr="00AC7EA2">
              <w:rPr>
                <w:rFonts w:cs="Arial"/>
                <w:lang w:val="ru-RU"/>
              </w:rPr>
              <w:t>Услов</w:t>
            </w:r>
          </w:p>
          <w:p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rsidR="00BC06D5" w:rsidRPr="00AC7EA2" w:rsidRDefault="00BC06D5" w:rsidP="00BC06D5">
            <w:pPr>
              <w:snapToGrid w:val="0"/>
              <w:spacing w:before="0"/>
              <w:contextualSpacing/>
              <w:rPr>
                <w:rFonts w:cs="Arial"/>
                <w:b/>
                <w:lang w:val="ru-RU"/>
              </w:rPr>
            </w:pPr>
          </w:p>
          <w:p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p>
          <w:p w:rsidR="005E487E" w:rsidRPr="00AC7EA2" w:rsidRDefault="00175774" w:rsidP="00BC06D5">
            <w:pPr>
              <w:snapToGrid w:val="0"/>
              <w:spacing w:before="0"/>
              <w:contextualSpacing/>
              <w:rPr>
                <w:rFonts w:cs="Arial"/>
                <w:lang w:val="sr-Cyrl-CS"/>
              </w:rPr>
            </w:pPr>
            <w:r w:rsidRPr="00AC7EA2">
              <w:rPr>
                <w:rFonts w:cs="Arial"/>
                <w:i/>
              </w:rPr>
              <w:t>Напомена</w:t>
            </w:r>
          </w:p>
          <w:p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lastRenderedPageBreak/>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rPr>
              <w:t>Уколико понуђач подноси понуду са подизвођачима Изјава (Образац 5а) мора бити потписана од стране овлашћеног лица сваког подизвођача и оверена печатом</w:t>
            </w:r>
            <w:r w:rsidRPr="00AC7EA2">
              <w:rPr>
                <w:rFonts w:cs="Arial"/>
                <w:i/>
              </w:rPr>
              <w:t>.</w:t>
            </w:r>
          </w:p>
        </w:tc>
      </w:tr>
      <w:tr w:rsidR="002F4FF7" w:rsidRPr="00AC7EA2" w:rsidTr="00FF5AE2">
        <w:trPr>
          <w:trHeight w:val="7127"/>
          <w:jc w:val="center"/>
        </w:trPr>
        <w:tc>
          <w:tcPr>
            <w:tcW w:w="729" w:type="dxa"/>
            <w:vAlign w:val="center"/>
          </w:tcPr>
          <w:p w:rsidR="002F4FF7" w:rsidRPr="002F4FF7" w:rsidRDefault="002F4FF7" w:rsidP="003A4822">
            <w:pPr>
              <w:jc w:val="center"/>
              <w:rPr>
                <w:rFonts w:cs="Arial"/>
              </w:rPr>
            </w:pPr>
            <w:r>
              <w:rPr>
                <w:rFonts w:cs="Arial"/>
              </w:rPr>
              <w:lastRenderedPageBreak/>
              <w:t>5.</w:t>
            </w:r>
          </w:p>
        </w:tc>
        <w:tc>
          <w:tcPr>
            <w:tcW w:w="8905" w:type="dxa"/>
          </w:tcPr>
          <w:p w:rsidR="002F4FF7" w:rsidRPr="006679CE" w:rsidRDefault="002F4FF7" w:rsidP="002F4FF7">
            <w:pPr>
              <w:tabs>
                <w:tab w:val="left" w:pos="680"/>
              </w:tabs>
              <w:snapToGrid w:val="0"/>
              <w:spacing w:after="120"/>
              <w:rPr>
                <w:rFonts w:cs="Arial"/>
                <w:lang w:val="sr-Cyrl-CS"/>
              </w:rPr>
            </w:pPr>
            <w:r w:rsidRPr="00AC7EA2">
              <w:rPr>
                <w:rFonts w:cs="Arial"/>
                <w:b/>
                <w:lang w:val="sr-Cyrl-CS" w:eastAsia="ar-SA"/>
              </w:rPr>
              <w:t xml:space="preserve">Услов: </w:t>
            </w:r>
            <w:r w:rsidRPr="00587F17">
              <w:rPr>
                <w:rFonts w:eastAsia="Calibri" w:cs="Arial"/>
              </w:rPr>
              <w:t>Д</w:t>
            </w:r>
            <w:r w:rsidRPr="00587F17">
              <w:rPr>
                <w:rFonts w:eastAsia="Calibri" w:cs="Arial"/>
                <w:lang w:val="sr-Cyrl-CS"/>
              </w:rPr>
              <w:t xml:space="preserve">а има </w:t>
            </w:r>
            <w:r>
              <w:rPr>
                <w:rFonts w:eastAsia="Calibri" w:cs="Arial"/>
                <w:lang w:val="sr-Cyrl-CS"/>
              </w:rPr>
              <w:t xml:space="preserve">важећу дозволу надлежног органа - </w:t>
            </w:r>
            <w:r w:rsidRPr="006679CE">
              <w:rPr>
                <w:rFonts w:cs="Arial"/>
                <w:lang w:val="sr-Cyrl-CS"/>
              </w:rPr>
              <w:t xml:space="preserve">Решење о испуњености услова  за израду техничке документације за хидроенергетске објекте за које грађевинску дозволу издаје Министарство надлежно за послове грађевинарства, прибављено на основу важећег Закона о планирању и изградњи Србије и Правилникa који регулише издавање лиценци: </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грађевинских конструкција за хидроелектране са припадајућом браном снаге 10 MW и више (П050Г1)</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хидротехнички пројекти за хидроелектране са припадајућом браном снаге 10 MW и више (П050Г3)</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са припадајућом браном снаге 10 MW и више (П050Е1)</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са припадајућом браном снаге 10 MW и више (П050Е4)</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MW и више (П050M2)</w:t>
            </w:r>
          </w:p>
          <w:p w:rsidR="002F4FF7" w:rsidRPr="006679CE"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снаге 10 MW и више (П051Е1)</w:t>
            </w:r>
          </w:p>
          <w:p w:rsidR="002F4FF7" w:rsidRDefault="002F4FF7" w:rsidP="002F4FF7">
            <w:pPr>
              <w:numPr>
                <w:ilvl w:val="0"/>
                <w:numId w:val="48"/>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снаге 10 MW и више (П051Е4).</w:t>
            </w:r>
          </w:p>
          <w:p w:rsidR="002F4FF7" w:rsidRPr="00AC7EA2" w:rsidRDefault="002F4FF7" w:rsidP="002F4FF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rsidR="002F4FF7" w:rsidRPr="002F4FF7" w:rsidRDefault="002F4FF7" w:rsidP="002F4FF7">
            <w:pPr>
              <w:pStyle w:val="ListParagraph"/>
              <w:numPr>
                <w:ilvl w:val="0"/>
                <w:numId w:val="48"/>
              </w:numPr>
              <w:tabs>
                <w:tab w:val="left" w:pos="274"/>
              </w:tabs>
              <w:snapToGrid w:val="0"/>
              <w:spacing w:after="120"/>
              <w:jc w:val="left"/>
              <w:rPr>
                <w:rFonts w:ascii="Arial" w:eastAsia="Times New Roman" w:hAnsi="Arial" w:cs="Arial"/>
                <w:lang w:val="sr-Cyrl-CS"/>
              </w:rPr>
            </w:pPr>
            <w:r w:rsidRPr="002F4FF7">
              <w:rPr>
                <w:rFonts w:ascii="Arial" w:eastAsia="Times New Roman" w:hAnsi="Arial" w:cs="Arial"/>
                <w:lang w:val="sr-Cyrl-CS"/>
              </w:rPr>
              <w:t>копије тражених важећих Решења</w:t>
            </w:r>
          </w:p>
          <w:p w:rsidR="002F4FF7" w:rsidRPr="00AC7EA2" w:rsidRDefault="002F4FF7" w:rsidP="00BC06D5">
            <w:pPr>
              <w:snapToGrid w:val="0"/>
              <w:spacing w:before="0"/>
              <w:contextualSpacing/>
              <w:rPr>
                <w:rFonts w:cs="Arial"/>
                <w:lang w:val="ru-RU"/>
              </w:rPr>
            </w:pPr>
          </w:p>
        </w:tc>
      </w:tr>
      <w:tr w:rsidR="00BC06D5" w:rsidRPr="00AC7EA2" w:rsidTr="00BC06D5">
        <w:trPr>
          <w:trHeight w:val="367"/>
          <w:jc w:val="center"/>
        </w:trPr>
        <w:tc>
          <w:tcPr>
            <w:tcW w:w="9634" w:type="dxa"/>
            <w:gridSpan w:val="2"/>
            <w:shd w:val="clear" w:color="auto" w:fill="F2F2F2" w:themeFill="background1" w:themeFillShade="F2"/>
            <w:vAlign w:val="center"/>
          </w:tcPr>
          <w:p w:rsidR="00BC06D5" w:rsidRPr="00AC7EA2" w:rsidRDefault="00BC06D5" w:rsidP="00BC06D5">
            <w:pPr>
              <w:spacing w:before="0"/>
              <w:ind w:right="-180"/>
              <w:contextualSpacing/>
              <w:jc w:val="center"/>
              <w:rPr>
                <w:rFonts w:cs="Arial"/>
                <w:b/>
                <w:i/>
                <w:color w:val="00B050"/>
              </w:rPr>
            </w:pPr>
            <w:r w:rsidRPr="00AC7EA2">
              <w:rPr>
                <w:rFonts w:cs="Arial"/>
                <w:b/>
              </w:rPr>
              <w:t>4</w:t>
            </w:r>
            <w:r w:rsidRPr="00AC7EA2">
              <w:rPr>
                <w:rFonts w:cs="Arial"/>
                <w:b/>
                <w:lang w:val="sr-Cyrl-CS"/>
              </w:rPr>
              <w:t>.</w:t>
            </w:r>
            <w:r w:rsidRPr="00AC7EA2">
              <w:rPr>
                <w:rFonts w:cs="Arial"/>
                <w:b/>
              </w:rPr>
              <w:t xml:space="preserve">2  </w:t>
            </w:r>
            <w:r w:rsidRPr="00AC7EA2">
              <w:rPr>
                <w:rFonts w:cs="Arial"/>
                <w:b/>
                <w:lang w:val="sr-Cyrl-CS"/>
              </w:rPr>
              <w:t>ДОДАТНИ УСЛОВИ</w:t>
            </w:r>
            <w:r w:rsidRPr="00AC7EA2">
              <w:rPr>
                <w:rFonts w:cs="Arial"/>
                <w:b/>
              </w:rPr>
              <w:t xml:space="preserve"> </w:t>
            </w:r>
          </w:p>
          <w:p w:rsidR="00BC06D5" w:rsidRPr="00AC7EA2" w:rsidRDefault="00BC06D5" w:rsidP="00BC06D5">
            <w:pPr>
              <w:snapToGrid w:val="0"/>
              <w:spacing w:before="0"/>
              <w:contextualSpacing/>
              <w:jc w:val="center"/>
              <w:rPr>
                <w:rFonts w:cs="Arial"/>
                <w:b/>
                <w:color w:val="00B0F0"/>
              </w:rPr>
            </w:pPr>
            <w:r w:rsidRPr="00AC7EA2">
              <w:rPr>
                <w:rFonts w:cs="Arial"/>
                <w:b/>
                <w:lang w:val="sr-Cyrl-CS"/>
              </w:rPr>
              <w:t xml:space="preserve">ЗА УЧЕШЋЕ У ПОСТУПКУ ЈАВНЕ НАБАВКЕ ИЗ ЧЛАНА 76. </w:t>
            </w:r>
            <w:r w:rsidR="00361F60" w:rsidRPr="00361F60">
              <w:rPr>
                <w:rFonts w:cs="Arial"/>
                <w:b/>
                <w:lang w:val="sr-Cyrl-CS"/>
              </w:rPr>
              <w:t>Закона</w:t>
            </w:r>
          </w:p>
        </w:tc>
      </w:tr>
      <w:tr w:rsidR="00175774" w:rsidRPr="00AC7EA2" w:rsidTr="009B398F">
        <w:trPr>
          <w:jc w:val="center"/>
        </w:trPr>
        <w:tc>
          <w:tcPr>
            <w:tcW w:w="729" w:type="dxa"/>
            <w:vAlign w:val="center"/>
          </w:tcPr>
          <w:p w:rsidR="00175774" w:rsidRPr="00AC7EA2" w:rsidRDefault="002F4FF7" w:rsidP="003A4822">
            <w:pPr>
              <w:jc w:val="center"/>
              <w:rPr>
                <w:rFonts w:cs="Arial"/>
              </w:rPr>
            </w:pPr>
            <w:r>
              <w:rPr>
                <w:rFonts w:cs="Arial"/>
              </w:rPr>
              <w:t>6</w:t>
            </w:r>
            <w:r w:rsidR="00175774" w:rsidRPr="00AC7EA2">
              <w:rPr>
                <w:rFonts w:cs="Arial"/>
              </w:rPr>
              <w:t>.</w:t>
            </w:r>
          </w:p>
        </w:tc>
        <w:tc>
          <w:tcPr>
            <w:tcW w:w="8905" w:type="dxa"/>
          </w:tcPr>
          <w:p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rsidR="00135557" w:rsidRPr="00AC7EA2" w:rsidRDefault="00135557" w:rsidP="0038314F">
            <w:pPr>
              <w:numPr>
                <w:ilvl w:val="0"/>
                <w:numId w:val="36"/>
              </w:numPr>
              <w:suppressAutoHyphens/>
              <w:autoSpaceDE w:val="0"/>
              <w:autoSpaceDN w:val="0"/>
              <w:adjustRightInd w:val="0"/>
              <w:spacing w:before="0" w:after="200" w:line="276" w:lineRule="auto"/>
              <w:contextualSpacing/>
              <w:jc w:val="left"/>
              <w:rPr>
                <w:rFonts w:eastAsia="Calibri" w:cs="Arial"/>
                <w:lang w:val="sr-Latn-CS" w:eastAsia="sr-Latn-CS"/>
              </w:rPr>
            </w:pPr>
            <w:r w:rsidRPr="00AC7EA2">
              <w:rPr>
                <w:rFonts w:eastAsia="Calibri" w:cs="Arial"/>
                <w:lang w:val="sr-Latn-CS" w:eastAsia="sr-Latn-CS"/>
              </w:rPr>
              <w:t>да има</w:t>
            </w:r>
            <w:r w:rsidRPr="00AC7EA2">
              <w:rPr>
                <w:rFonts w:eastAsia="Calibri" w:cs="Arial"/>
                <w:lang w:val="sr-Cyrl-CS" w:eastAsia="sr-Latn-CS"/>
              </w:rPr>
              <w:t xml:space="preserve"> </w:t>
            </w:r>
            <w:r w:rsidRPr="00AC7EA2">
              <w:rPr>
                <w:rFonts w:eastAsia="Calibri" w:cs="Arial"/>
                <w:lang w:val="sr-Latn-CS" w:eastAsia="sr-Latn-CS"/>
              </w:rPr>
              <w:t xml:space="preserve">остварен </w:t>
            </w:r>
            <w:r w:rsidRPr="00AC7EA2">
              <w:rPr>
                <w:rFonts w:eastAsia="Calibri" w:cs="Arial"/>
                <w:lang w:eastAsia="sr-Latn-CS"/>
              </w:rPr>
              <w:t xml:space="preserve">укупан </w:t>
            </w:r>
            <w:r w:rsidRPr="00AC7EA2">
              <w:rPr>
                <w:rFonts w:eastAsia="Calibri" w:cs="Arial"/>
                <w:lang w:val="sr-Latn-CS" w:eastAsia="sr-Latn-CS"/>
              </w:rPr>
              <w:t xml:space="preserve">приход од </w:t>
            </w:r>
            <w:r w:rsidRPr="003B54AA">
              <w:rPr>
                <w:rFonts w:eastAsia="Calibri" w:cs="Arial"/>
                <w:lang w:val="sr-Cyrl-CS" w:eastAsia="sr-Latn-CS"/>
              </w:rPr>
              <w:t>минимално</w:t>
            </w:r>
            <w:r w:rsidRPr="003B54AA">
              <w:rPr>
                <w:rFonts w:eastAsia="Calibri" w:cs="Arial"/>
                <w:lang w:val="sr-Latn-CS" w:eastAsia="sr-Latn-CS"/>
              </w:rPr>
              <w:t xml:space="preserve"> </w:t>
            </w:r>
            <w:r w:rsidR="003B54AA" w:rsidRPr="003B54AA">
              <w:rPr>
                <w:rFonts w:eastAsia="Calibri" w:cs="Arial"/>
                <w:lang w:eastAsia="sr-Latn-CS"/>
              </w:rPr>
              <w:t>20</w:t>
            </w:r>
            <w:r w:rsidRPr="003B54AA">
              <w:rPr>
                <w:rFonts w:eastAsia="Calibri" w:cs="Arial"/>
                <w:lang w:val="sr-Latn-CS" w:eastAsia="sr-Latn-CS"/>
              </w:rPr>
              <w:t>.000.000,00 динара</w:t>
            </w:r>
            <w:r w:rsidRPr="00AC7EA2">
              <w:rPr>
                <w:rFonts w:eastAsia="Calibri" w:cs="Arial"/>
                <w:lang w:val="sr-Latn-CS" w:eastAsia="sr-Latn-CS"/>
              </w:rPr>
              <w:t>, без ПДВ</w:t>
            </w:r>
            <w:r w:rsidR="00BE1827">
              <w:rPr>
                <w:rFonts w:eastAsia="Calibri" w:cs="Arial"/>
                <w:lang w:eastAsia="sr-Latn-CS"/>
              </w:rPr>
              <w:t>,</w:t>
            </w:r>
            <w:r w:rsidRPr="00AC7EA2">
              <w:rPr>
                <w:rFonts w:eastAsia="Calibri" w:cs="Arial"/>
                <w:lang w:val="sr-Latn-CS" w:eastAsia="sr-Latn-CS"/>
              </w:rPr>
              <w:t xml:space="preserve"> </w:t>
            </w:r>
            <w:r w:rsidRPr="00AC7EA2">
              <w:rPr>
                <w:rFonts w:eastAsia="Calibri" w:cs="Arial"/>
                <w:lang w:val="sr-Cyrl-CS" w:eastAsia="sr-Latn-CS"/>
              </w:rPr>
              <w:t>у</w:t>
            </w:r>
            <w:r w:rsidRPr="00AC7EA2">
              <w:rPr>
                <w:rFonts w:eastAsia="Calibri" w:cs="Arial"/>
                <w:lang w:val="sr-Latn-CS" w:eastAsia="sr-Latn-CS"/>
              </w:rPr>
              <w:t xml:space="preserve"> претходне три обрачунске године</w:t>
            </w:r>
            <w:r w:rsidR="00BE1827">
              <w:rPr>
                <w:rFonts w:eastAsia="Calibri" w:cs="Arial"/>
                <w:lang w:eastAsia="sr-Latn-CS"/>
              </w:rPr>
              <w:t>(2014,2015,2016)</w:t>
            </w:r>
            <w:r w:rsidRPr="00AC7EA2">
              <w:rPr>
                <w:rFonts w:eastAsia="Calibri" w:cs="Arial"/>
                <w:lang w:val="sr-Latn-CS" w:eastAsia="sr-Latn-CS"/>
              </w:rPr>
              <w:t xml:space="preserve"> </w:t>
            </w:r>
          </w:p>
          <w:p w:rsidR="00135557" w:rsidRPr="00AC7EA2" w:rsidRDefault="00135557" w:rsidP="0038314F">
            <w:pPr>
              <w:numPr>
                <w:ilvl w:val="0"/>
                <w:numId w:val="36"/>
              </w:numPr>
              <w:tabs>
                <w:tab w:val="left" w:pos="1440"/>
              </w:tabs>
              <w:suppressAutoHyphens/>
              <w:spacing w:before="0"/>
              <w:contextualSpacing/>
              <w:jc w:val="left"/>
              <w:rPr>
                <w:rFonts w:eastAsia="Calibri" w:cs="Arial"/>
                <w:lang w:val="sr-Latn-CS"/>
              </w:rPr>
            </w:pPr>
            <w:r w:rsidRPr="00AC7EA2">
              <w:rPr>
                <w:rFonts w:eastAsia="Calibri" w:cs="Arial"/>
                <w:lang w:val="sr-Latn-CS"/>
              </w:rPr>
              <w:t>позитиван резултат пословања у претходне три обрачунске године (2014., 2015. и 2016.);</w:t>
            </w:r>
          </w:p>
          <w:p w:rsidR="00CC7DE8" w:rsidRPr="00AC7EA2" w:rsidRDefault="00135557" w:rsidP="0038314F">
            <w:pPr>
              <w:numPr>
                <w:ilvl w:val="0"/>
                <w:numId w:val="36"/>
              </w:num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Latn-CS"/>
              </w:rPr>
              <w:t xml:space="preserve">у претходних </w:t>
            </w:r>
            <w:r w:rsidR="00B93F63">
              <w:rPr>
                <w:rFonts w:eastAsia="Calibri" w:cs="Arial"/>
              </w:rPr>
              <w:t>3</w:t>
            </w:r>
            <w:r w:rsidRPr="00AC7EA2">
              <w:rPr>
                <w:rFonts w:eastAsia="Calibri" w:cs="Arial"/>
                <w:lang w:val="sr-Latn-CS"/>
              </w:rPr>
              <w:t>6</w:t>
            </w:r>
            <w:r w:rsidR="00F80156">
              <w:rPr>
                <w:rFonts w:eastAsia="Calibri" w:cs="Arial"/>
                <w:lang w:val="sr-Cyrl-RS"/>
              </w:rPr>
              <w:t xml:space="preserve"> (словима: тридесет шест)</w:t>
            </w:r>
            <w:r w:rsidRPr="00AC7EA2">
              <w:rPr>
                <w:rFonts w:eastAsia="Calibri" w:cs="Arial"/>
                <w:lang w:val="sr-Latn-CS"/>
              </w:rPr>
              <w:t xml:space="preserve"> месеци </w:t>
            </w:r>
            <w:r w:rsidRPr="00AC7EA2">
              <w:rPr>
                <w:rFonts w:eastAsia="Calibri" w:cs="Arial"/>
              </w:rPr>
              <w:t>који претходе месецу објављивања позива за подношење понуда на Порталу јавних набавки није био неликвидан;</w:t>
            </w:r>
          </w:p>
          <w:p w:rsidR="00135557" w:rsidRPr="00AC7EA2"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rPr>
              <w:t xml:space="preserve"> </w:t>
            </w:r>
          </w:p>
          <w:p w:rsidR="00135557" w:rsidRPr="00AC7EA2" w:rsidRDefault="00135557" w:rsidP="0013555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rsidR="00135557" w:rsidRPr="00AC7EA2" w:rsidRDefault="00135557" w:rsidP="0038314F">
            <w:pPr>
              <w:numPr>
                <w:ilvl w:val="1"/>
                <w:numId w:val="35"/>
              </w:numPr>
              <w:tabs>
                <w:tab w:val="num" w:pos="1080"/>
              </w:tabs>
              <w:suppressAutoHyphens/>
              <w:spacing w:before="0"/>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Pr="00AC7EA2">
              <w:rPr>
                <w:rFonts w:eastAsia="Calibri" w:cs="Arial"/>
                <w:lang w:val="sr-Latn-CS"/>
              </w:rPr>
              <w:t>2014., 2015. и 2016</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w:t>
            </w:r>
            <w:r w:rsidRPr="00AC7EA2">
              <w:rPr>
                <w:rFonts w:cs="Arial"/>
                <w:lang w:val="sr-Cyrl-CS" w:eastAsia="ar-SA"/>
              </w:rPr>
              <w:lastRenderedPageBreak/>
              <w:t xml:space="preserve">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rsidR="00623DD9" w:rsidRDefault="00135557" w:rsidP="00623DD9">
            <w:pPr>
              <w:suppressAutoHyphens/>
              <w:spacing w:before="0"/>
              <w:ind w:left="1440"/>
              <w:contextualSpacing/>
              <w:rPr>
                <w:rFonts w:eastAsia="Calibri" w:cs="Arial"/>
                <w:lang w:val="sr-Latn-CS"/>
              </w:rPr>
            </w:pPr>
            <w:r w:rsidRPr="00AC7EA2">
              <w:rPr>
                <w:rFonts w:eastAsia="Calibri" w:cs="Arial"/>
                <w:lang w:val="sr-Latn-CS"/>
              </w:rPr>
              <w:t>Извештај о бонитету, образац БОН ЈН за претходне три обрачунске године (2014., 2015. и 2016.) издат од стране Агенције за привредне регистре</w:t>
            </w:r>
          </w:p>
          <w:p w:rsidR="00623DD9" w:rsidRPr="00623DD9" w:rsidRDefault="00135557" w:rsidP="00623DD9">
            <w:pPr>
              <w:suppressAutoHyphens/>
              <w:spacing w:before="0"/>
              <w:ind w:left="1440"/>
              <w:contextualSpacing/>
              <w:rPr>
                <w:rFonts w:eastAsia="Calibri" w:cs="Arial"/>
                <w:lang w:val="sr-Latn-CS"/>
              </w:rPr>
            </w:pPr>
            <w:r w:rsidRPr="00AC7EA2">
              <w:rPr>
                <w:rFonts w:eastAsia="Calibri" w:cs="Arial"/>
                <w:lang w:val="sr-Latn-CS"/>
              </w:rPr>
              <w:t xml:space="preserve"> </w:t>
            </w:r>
            <w:r w:rsidR="001F794B" w:rsidRPr="00623DD9">
              <w:rPr>
                <w:rFonts w:eastAsia="Calibri" w:cs="Arial"/>
                <w:b/>
              </w:rPr>
              <w:t>или</w:t>
            </w:r>
            <w:r w:rsidR="001F794B">
              <w:rPr>
                <w:rFonts w:eastAsia="Calibri" w:cs="Arial"/>
              </w:rPr>
              <w:t xml:space="preserve"> </w:t>
            </w:r>
          </w:p>
          <w:p w:rsidR="00135557" w:rsidRPr="00AC7EA2" w:rsidRDefault="001F794B" w:rsidP="00623DD9">
            <w:pPr>
              <w:suppressAutoHyphens/>
              <w:spacing w:before="0"/>
              <w:ind w:left="1440"/>
              <w:contextualSpacing/>
              <w:rPr>
                <w:rFonts w:eastAsia="Calibri" w:cs="Arial"/>
                <w:lang w:val="sr-Latn-CS"/>
              </w:rPr>
            </w:pPr>
            <w:r>
              <w:rPr>
                <w:rFonts w:eastAsia="Calibri" w:cs="Arial"/>
              </w:rPr>
              <w:t>Изјава да су подаци јавно доступни</w:t>
            </w:r>
          </w:p>
          <w:p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rsidR="00623DD9" w:rsidRPr="00623DD9" w:rsidRDefault="00135557" w:rsidP="0038314F">
            <w:pPr>
              <w:numPr>
                <w:ilvl w:val="1"/>
                <w:numId w:val="35"/>
              </w:numPr>
              <w:tabs>
                <w:tab w:val="num" w:pos="1080"/>
              </w:tabs>
              <w:suppressAutoHyphens/>
              <w:autoSpaceDE w:val="0"/>
              <w:autoSpaceDN w:val="0"/>
              <w:adjustRightInd w:val="0"/>
              <w:spacing w:before="0"/>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B93F63">
              <w:rPr>
                <w:rFonts w:cs="Arial"/>
                <w:lang w:val="sr-Cyrl-CS" w:eastAsia="ar-SA"/>
              </w:rPr>
              <w:t>3</w:t>
            </w:r>
            <w:r w:rsidR="001F794B">
              <w:rPr>
                <w:rFonts w:cs="Arial"/>
                <w:lang w:val="sr-Cyrl-CS" w:eastAsia="ar-SA"/>
              </w:rPr>
              <w:t>6</w:t>
            </w:r>
            <w:r w:rsidRPr="00AC7EA2">
              <w:rPr>
                <w:rFonts w:cs="Arial"/>
                <w:lang w:val="sr-Cyrl-CS" w:eastAsia="ar-SA"/>
              </w:rPr>
              <w:t xml:space="preserve"> месеци пре дана објављивања по</w:t>
            </w:r>
            <w:r w:rsidR="001F794B">
              <w:rPr>
                <w:rFonts w:cs="Arial"/>
                <w:lang w:val="sr-Cyrl-CS" w:eastAsia="ar-SA"/>
              </w:rPr>
              <w:t xml:space="preserve">зива на Порталу јавних набавки </w:t>
            </w:r>
          </w:p>
          <w:p w:rsidR="00AC7EA2" w:rsidRPr="00AC7EA2" w:rsidRDefault="00AC7EA2" w:rsidP="00135557">
            <w:pPr>
              <w:spacing w:before="0"/>
              <w:ind w:left="1440"/>
              <w:rPr>
                <w:rFonts w:cs="Arial"/>
                <w:lang w:val="sr-Cyrl-CS" w:eastAsia="ar-SA"/>
              </w:rPr>
            </w:pPr>
          </w:p>
          <w:p w:rsidR="00135557" w:rsidRPr="00AC7EA2" w:rsidRDefault="00135557" w:rsidP="001F794B">
            <w:pPr>
              <w:suppressAutoHyphens/>
              <w:spacing w:before="0"/>
              <w:rPr>
                <w:rFonts w:cs="Arial"/>
                <w:b/>
                <w:lang w:val="sr-Cyrl-CS" w:eastAsia="ar-SA"/>
              </w:rPr>
            </w:pPr>
            <w:r w:rsidRPr="00AC7EA2">
              <w:rPr>
                <w:rFonts w:cs="Arial"/>
                <w:b/>
                <w:lang w:val="sr-Cyrl-CS" w:eastAsia="ar-SA"/>
              </w:rPr>
              <w:t>Односно страни понуђачи</w:t>
            </w:r>
          </w:p>
          <w:p w:rsidR="00135557" w:rsidRPr="00BE1827" w:rsidRDefault="00135557" w:rsidP="0038314F">
            <w:pPr>
              <w:numPr>
                <w:ilvl w:val="1"/>
                <w:numId w:val="35"/>
              </w:numPr>
              <w:tabs>
                <w:tab w:val="left" w:pos="1134"/>
              </w:tabs>
              <w:suppressAutoHyphens/>
              <w:spacing w:before="0"/>
              <w:contextualSpacing/>
              <w:rPr>
                <w:rFonts w:eastAsia="Calibri" w:cs="Arial"/>
                <w:lang w:val="sr-Latn-CS"/>
              </w:rPr>
            </w:pPr>
            <w:r w:rsidRPr="00AC7EA2">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rPr>
              <w:t xml:space="preserve"> </w:t>
            </w:r>
          </w:p>
          <w:p w:rsidR="00BE1827" w:rsidRPr="00AC7EA2" w:rsidRDefault="00BE1827" w:rsidP="00BE1827">
            <w:pPr>
              <w:tabs>
                <w:tab w:val="left" w:pos="1134"/>
              </w:tabs>
              <w:suppressAutoHyphens/>
              <w:spacing w:before="0"/>
              <w:ind w:left="1440"/>
              <w:contextualSpacing/>
              <w:rPr>
                <w:rFonts w:eastAsia="Calibri" w:cs="Arial"/>
                <w:lang w:val="sr-Latn-CS"/>
              </w:rPr>
            </w:pPr>
          </w:p>
          <w:p w:rsidR="00175774" w:rsidRPr="00AC7EA2" w:rsidRDefault="00135557" w:rsidP="001F794B">
            <w:pPr>
              <w:autoSpaceDE w:val="0"/>
              <w:autoSpaceDN w:val="0"/>
              <w:adjustRightInd w:val="0"/>
              <w:spacing w:before="0"/>
              <w:rPr>
                <w:rFonts w:eastAsia="Calibri" w:cs="Arial"/>
              </w:rPr>
            </w:pPr>
            <w:r w:rsidRPr="00AC7EA2">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B93F63">
              <w:rPr>
                <w:rFonts w:cs="Arial"/>
                <w:lang w:val="sr-Cyrl-CS" w:eastAsia="ar-SA"/>
              </w:rPr>
              <w:t>3</w:t>
            </w:r>
            <w:r w:rsidRPr="00AC7EA2">
              <w:rPr>
                <w:rFonts w:cs="Arial"/>
                <w:lang w:val="sr-Cyrl-CS" w:eastAsia="ar-SA"/>
              </w:rPr>
              <w:t xml:space="preserve">6 </w:t>
            </w:r>
            <w:r w:rsidR="00F80156">
              <w:rPr>
                <w:rFonts w:cs="Arial"/>
                <w:lang w:val="sr-Cyrl-CS" w:eastAsia="ar-SA"/>
              </w:rPr>
              <w:t xml:space="preserve">(словима: тридест шест) </w:t>
            </w:r>
            <w:r w:rsidRPr="00AC7EA2">
              <w:rPr>
                <w:rFonts w:cs="Arial"/>
                <w:lang w:val="sr-Cyrl-CS" w:eastAsia="ar-SA"/>
              </w:rPr>
              <w:t>месеци пре дана објављивања позива на Порталу јавних набавки.</w:t>
            </w:r>
          </w:p>
          <w:p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4C7BA8" w:rsidRPr="00AC7EA2" w:rsidRDefault="004C7BA8" w:rsidP="004C7BA8">
            <w:pPr>
              <w:autoSpaceDE w:val="0"/>
              <w:autoSpaceDN w:val="0"/>
              <w:adjustRightInd w:val="0"/>
              <w:spacing w:before="0"/>
              <w:rPr>
                <w:rFonts w:cs="Arial"/>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rsidTr="009B398F">
        <w:trPr>
          <w:jc w:val="center"/>
        </w:trPr>
        <w:tc>
          <w:tcPr>
            <w:tcW w:w="729" w:type="dxa"/>
            <w:vAlign w:val="center"/>
          </w:tcPr>
          <w:p w:rsidR="00175774" w:rsidRPr="00AC7EA2" w:rsidRDefault="002F4FF7" w:rsidP="003A4822">
            <w:pPr>
              <w:jc w:val="center"/>
              <w:rPr>
                <w:rFonts w:cs="Arial"/>
              </w:rPr>
            </w:pPr>
            <w:r>
              <w:rPr>
                <w:rFonts w:cs="Arial"/>
              </w:rPr>
              <w:lastRenderedPageBreak/>
              <w:t>7</w:t>
            </w:r>
            <w:r w:rsidR="00175774" w:rsidRPr="00AC7EA2">
              <w:rPr>
                <w:rFonts w:cs="Arial"/>
              </w:rPr>
              <w:t>.</w:t>
            </w:r>
          </w:p>
        </w:tc>
        <w:tc>
          <w:tcPr>
            <w:tcW w:w="8905" w:type="dxa"/>
          </w:tcPr>
          <w:p w:rsidR="000A49F9" w:rsidRPr="00AC7EA2" w:rsidRDefault="000A49F9" w:rsidP="000A49F9">
            <w:pPr>
              <w:autoSpaceDE w:val="0"/>
              <w:autoSpaceDN w:val="0"/>
              <w:adjustRightInd w:val="0"/>
              <w:rPr>
                <w:rFonts w:cs="Arial"/>
                <w:b/>
                <w:u w:val="single"/>
              </w:rPr>
            </w:pPr>
            <w:r w:rsidRPr="00AC7EA2">
              <w:rPr>
                <w:rFonts w:cs="Arial"/>
                <w:b/>
                <w:u w:val="single"/>
              </w:rPr>
              <w:t>Пословни капацитет:</w:t>
            </w:r>
          </w:p>
          <w:p w:rsidR="006365DA" w:rsidRPr="00AC7EA2" w:rsidRDefault="006365DA" w:rsidP="006365DA">
            <w:pPr>
              <w:autoSpaceDE w:val="0"/>
              <w:autoSpaceDN w:val="0"/>
              <w:adjustRightInd w:val="0"/>
              <w:rPr>
                <w:rFonts w:cs="Arial"/>
                <w:b/>
              </w:rPr>
            </w:pPr>
            <w:r w:rsidRPr="00AC7EA2">
              <w:rPr>
                <w:rFonts w:cs="Arial"/>
                <w:b/>
                <w:u w:val="single"/>
              </w:rPr>
              <w:t>Услов:</w:t>
            </w:r>
          </w:p>
          <w:p w:rsidR="00BE1827" w:rsidRDefault="00BE1827" w:rsidP="00BE1827">
            <w:pPr>
              <w:spacing w:after="120"/>
              <w:rPr>
                <w:rFonts w:eastAsia="Calibri" w:cs="Arial"/>
              </w:rPr>
            </w:pPr>
            <w:r>
              <w:rPr>
                <w:rFonts w:eastAsia="Calibri" w:cs="Arial"/>
              </w:rPr>
              <w:t>1) да је у претходн</w:t>
            </w:r>
            <w:r w:rsidR="00337159">
              <w:rPr>
                <w:rFonts w:eastAsia="Calibri" w:cs="Arial"/>
                <w:lang w:val="sr-Cyrl-RS"/>
              </w:rPr>
              <w:t>их</w:t>
            </w:r>
            <w:r w:rsidRPr="00587F17">
              <w:rPr>
                <w:rFonts w:eastAsia="Calibri" w:cs="Arial"/>
              </w:rPr>
              <w:t xml:space="preserve"> </w:t>
            </w:r>
            <w:r w:rsidR="00337159">
              <w:rPr>
                <w:rFonts w:eastAsia="Calibri" w:cs="Arial"/>
                <w:lang w:val="sr-Cyrl-RS"/>
              </w:rPr>
              <w:t>5</w:t>
            </w:r>
            <w:r>
              <w:rPr>
                <w:rFonts w:eastAsia="Calibri" w:cs="Arial"/>
              </w:rPr>
              <w:t xml:space="preserve"> </w:t>
            </w:r>
            <w:r w:rsidR="00430ECA">
              <w:rPr>
                <w:rFonts w:eastAsia="Calibri" w:cs="Arial"/>
              </w:rPr>
              <w:t>(</w:t>
            </w:r>
            <w:r w:rsidR="00430ECA">
              <w:rPr>
                <w:rFonts w:eastAsia="Calibri" w:cs="Arial"/>
                <w:lang w:val="sr-Cyrl-RS"/>
              </w:rPr>
              <w:t xml:space="preserve">словима: пет) </w:t>
            </w:r>
            <w:r>
              <w:rPr>
                <w:rFonts w:eastAsia="Calibri" w:cs="Arial"/>
              </w:rPr>
              <w:t>годин</w:t>
            </w:r>
            <w:r w:rsidR="00337159">
              <w:rPr>
                <w:rFonts w:eastAsia="Calibri" w:cs="Arial"/>
                <w:lang w:val="sr-Cyrl-RS"/>
              </w:rPr>
              <w:t>а</w:t>
            </w:r>
            <w:r w:rsidRPr="00587F17">
              <w:rPr>
                <w:rFonts w:eastAsia="Calibri" w:cs="Arial"/>
              </w:rPr>
              <w:t xml:space="preserve"> </w:t>
            </w:r>
            <w:r w:rsidRPr="00587F17">
              <w:rPr>
                <w:rFonts w:eastAsia="MT Extra" w:cs="Arial"/>
              </w:rPr>
              <w:t>од дана објављивања Позива за подношење понуда на Порталу јавних набавки</w:t>
            </w:r>
            <w:r w:rsidRPr="00587F17">
              <w:rPr>
                <w:rFonts w:eastAsia="Calibri" w:cs="Arial"/>
              </w:rPr>
              <w:t xml:space="preserve"> реализовао најмање</w:t>
            </w:r>
            <w:r>
              <w:rPr>
                <w:rFonts w:eastAsia="Calibri" w:cs="Arial"/>
              </w:rPr>
              <w:t>:</w:t>
            </w:r>
          </w:p>
          <w:p w:rsidR="00B93F63" w:rsidRDefault="00B93F63" w:rsidP="00B93F63">
            <w:pPr>
              <w:spacing w:after="120"/>
              <w:rPr>
                <w:rFonts w:eastAsia="Calibri" w:cs="Arial"/>
              </w:rPr>
            </w:pPr>
            <w:r>
              <w:rPr>
                <w:rFonts w:eastAsia="Calibri" w:cs="Arial"/>
              </w:rPr>
              <w:t xml:space="preserve">а) </w:t>
            </w:r>
            <w:r w:rsidR="00663DD6">
              <w:rPr>
                <w:rFonts w:eastAsia="Calibri" w:cs="Arial"/>
                <w:lang w:val="en-GB"/>
              </w:rPr>
              <w:t>2</w:t>
            </w:r>
            <w:r w:rsidR="000D076B">
              <w:rPr>
                <w:rFonts w:eastAsia="Calibri" w:cs="Arial"/>
                <w:lang w:val="sr-Cyrl-RS"/>
              </w:rPr>
              <w:t xml:space="preserve"> (словима: два)</w:t>
            </w:r>
            <w:r>
              <w:rPr>
                <w:rFonts w:eastAsia="Calibri" w:cs="Arial"/>
              </w:rPr>
              <w:t xml:space="preserve"> Идејна пројекта </w:t>
            </w:r>
            <w:r w:rsidR="00337159">
              <w:rPr>
                <w:rFonts w:eastAsia="Calibri" w:cs="Arial"/>
                <w:lang w:val="sr-Cyrl-RS"/>
              </w:rPr>
              <w:t>изградње/</w:t>
            </w:r>
            <w:r>
              <w:rPr>
                <w:rFonts w:eastAsia="Calibri" w:cs="Arial"/>
              </w:rPr>
              <w:t xml:space="preserve">реконструкције ХЕ, која подразумевају замену електромашинске опреме, од којих најмање два морају бити снаге веће од </w:t>
            </w:r>
            <w:r>
              <w:rPr>
                <w:rFonts w:eastAsia="Calibri" w:cs="Arial"/>
                <w:lang w:val="en-GB"/>
              </w:rPr>
              <w:t>1</w:t>
            </w:r>
            <w:r>
              <w:rPr>
                <w:rFonts w:eastAsia="Calibri" w:cs="Arial"/>
              </w:rPr>
              <w:t>0 MW</w:t>
            </w:r>
          </w:p>
          <w:p w:rsidR="00B93F63" w:rsidRDefault="00B93F63" w:rsidP="00B93F63">
            <w:pPr>
              <w:autoSpaceDE w:val="0"/>
              <w:autoSpaceDN w:val="0"/>
              <w:adjustRightInd w:val="0"/>
              <w:rPr>
                <w:rFonts w:eastAsia="Calibri" w:cs="Arial"/>
              </w:rPr>
            </w:pPr>
            <w:r>
              <w:rPr>
                <w:rFonts w:eastAsia="Calibri" w:cs="Arial"/>
              </w:rPr>
              <w:t xml:space="preserve">б) </w:t>
            </w:r>
            <w:r w:rsidR="00663DD6">
              <w:rPr>
                <w:rFonts w:eastAsia="Calibri" w:cs="Arial"/>
              </w:rPr>
              <w:t>1</w:t>
            </w:r>
            <w:r>
              <w:rPr>
                <w:rFonts w:eastAsia="Calibri" w:cs="Arial"/>
              </w:rPr>
              <w:t xml:space="preserve"> </w:t>
            </w:r>
            <w:r w:rsidR="000D076B">
              <w:rPr>
                <w:rFonts w:eastAsia="Calibri" w:cs="Arial"/>
                <w:lang w:val="sr-Cyrl-RS"/>
              </w:rPr>
              <w:t xml:space="preserve">(словима: један) </w:t>
            </w:r>
            <w:r>
              <w:rPr>
                <w:rFonts w:eastAsia="Calibri" w:cs="Arial"/>
              </w:rPr>
              <w:t xml:space="preserve">тендера за избор испоручиоца електромашинске опреме за реконструкцију ХЕ, од којих бар један мора бити за ХЕ снаге преко 10 </w:t>
            </w:r>
            <w:r>
              <w:rPr>
                <w:rFonts w:eastAsia="Calibri" w:cs="Arial"/>
                <w:lang w:val="en-GB"/>
              </w:rPr>
              <w:t>MW</w:t>
            </w:r>
            <w:r>
              <w:rPr>
                <w:rFonts w:eastAsia="Calibri" w:cs="Arial"/>
              </w:rPr>
              <w:t xml:space="preserve"> </w:t>
            </w:r>
          </w:p>
          <w:p w:rsidR="006365DA" w:rsidRPr="00AC7EA2" w:rsidRDefault="006365DA" w:rsidP="00B93F63">
            <w:pPr>
              <w:autoSpaceDE w:val="0"/>
              <w:autoSpaceDN w:val="0"/>
              <w:adjustRightInd w:val="0"/>
              <w:rPr>
                <w:rFonts w:cs="Arial"/>
                <w:b/>
                <w:u w:val="single"/>
              </w:rPr>
            </w:pPr>
            <w:r w:rsidRPr="00AC7EA2">
              <w:rPr>
                <w:rFonts w:cs="Arial"/>
                <w:b/>
                <w:u w:val="single"/>
              </w:rPr>
              <w:t xml:space="preserve">Доказ: </w:t>
            </w:r>
          </w:p>
          <w:p w:rsidR="006365DA" w:rsidRPr="00AC7EA2" w:rsidRDefault="006365DA" w:rsidP="0038314F">
            <w:pPr>
              <w:pStyle w:val="ListParagraph"/>
              <w:numPr>
                <w:ilvl w:val="0"/>
                <w:numId w:val="35"/>
              </w:numPr>
              <w:spacing w:before="0" w:after="0" w:line="240" w:lineRule="auto"/>
              <w:jc w:val="left"/>
              <w:rPr>
                <w:rFonts w:ascii="Arial" w:hAnsi="Arial" w:cs="Arial"/>
              </w:rPr>
            </w:pPr>
            <w:r w:rsidRPr="00AC7EA2">
              <w:rPr>
                <w:rFonts w:ascii="Arial" w:hAnsi="Arial" w:cs="Arial"/>
              </w:rPr>
              <w:t xml:space="preserve">Референтна листа понуђача </w:t>
            </w:r>
          </w:p>
          <w:p w:rsidR="006365DA" w:rsidRPr="002F4FF7" w:rsidRDefault="006365DA" w:rsidP="0038314F">
            <w:pPr>
              <w:pStyle w:val="ListParagraph"/>
              <w:numPr>
                <w:ilvl w:val="0"/>
                <w:numId w:val="35"/>
              </w:numPr>
              <w:spacing w:before="0" w:after="0" w:line="240" w:lineRule="auto"/>
              <w:rPr>
                <w:rFonts w:ascii="Arial" w:hAnsi="Arial" w:cs="Arial"/>
              </w:rPr>
            </w:pPr>
            <w:r w:rsidRPr="002F4FF7">
              <w:rPr>
                <w:rFonts w:ascii="Arial" w:hAnsi="Arial" w:cs="Arial"/>
              </w:rPr>
              <w:t>Потврда ранијег Наручиоца да је у последњ</w:t>
            </w:r>
            <w:r w:rsidR="00337159">
              <w:rPr>
                <w:rFonts w:ascii="Arial" w:hAnsi="Arial" w:cs="Arial"/>
                <w:lang w:val="sr-Cyrl-RS"/>
              </w:rPr>
              <w:t>их</w:t>
            </w:r>
            <w:r w:rsidRPr="002F4FF7">
              <w:rPr>
                <w:rFonts w:ascii="Arial" w:hAnsi="Arial" w:cs="Arial"/>
              </w:rPr>
              <w:t xml:space="preserve"> </w:t>
            </w:r>
            <w:r w:rsidR="00337159">
              <w:rPr>
                <w:rFonts w:ascii="Arial" w:hAnsi="Arial" w:cs="Arial"/>
                <w:lang w:val="sr-Cyrl-RS"/>
              </w:rPr>
              <w:t>5</w:t>
            </w:r>
            <w:r w:rsidRPr="002F4FF7">
              <w:rPr>
                <w:rFonts w:ascii="Arial" w:hAnsi="Arial" w:cs="Arial"/>
              </w:rPr>
              <w:t xml:space="preserve"> </w:t>
            </w:r>
            <w:r w:rsidR="000D076B">
              <w:rPr>
                <w:rFonts w:ascii="Arial" w:hAnsi="Arial" w:cs="Arial"/>
                <w:lang w:val="sr-Cyrl-RS"/>
              </w:rPr>
              <w:t xml:space="preserve">(словима: пет) </w:t>
            </w:r>
            <w:r w:rsidRPr="002F4FF7">
              <w:rPr>
                <w:rFonts w:ascii="Arial" w:hAnsi="Arial" w:cs="Arial"/>
              </w:rPr>
              <w:t>годин</w:t>
            </w:r>
            <w:r w:rsidR="00337159">
              <w:rPr>
                <w:rFonts w:ascii="Arial" w:hAnsi="Arial" w:cs="Arial"/>
                <w:lang w:val="sr-Cyrl-RS"/>
              </w:rPr>
              <w:t>а</w:t>
            </w:r>
            <w:r w:rsidRPr="002F4FF7">
              <w:rPr>
                <w:rFonts w:ascii="Arial" w:hAnsi="Arial" w:cs="Arial"/>
              </w:rPr>
              <w:t xml:space="preserve"> пре </w:t>
            </w:r>
            <w:r w:rsidR="00EC414E" w:rsidRPr="002F4FF7">
              <w:rPr>
                <w:rFonts w:ascii="Arial" w:hAnsi="Arial" w:cs="Arial"/>
              </w:rPr>
              <w:t>објаве</w:t>
            </w:r>
            <w:r w:rsidRPr="002F4FF7">
              <w:rPr>
                <w:rFonts w:ascii="Arial" w:hAnsi="Arial" w:cs="Arial"/>
              </w:rPr>
              <w:t xml:space="preserve"> </w:t>
            </w:r>
            <w:r w:rsidR="00BE1827" w:rsidRPr="002F4FF7">
              <w:rPr>
                <w:rFonts w:ascii="Arial" w:hAnsi="Arial" w:cs="Arial"/>
              </w:rPr>
              <w:t>П</w:t>
            </w:r>
            <w:r w:rsidRPr="002F4FF7">
              <w:rPr>
                <w:rFonts w:ascii="Arial" w:hAnsi="Arial" w:cs="Arial"/>
              </w:rPr>
              <w:t>озива за достављање понуда</w:t>
            </w:r>
            <w:r w:rsidR="00BE1827" w:rsidRPr="002F4FF7">
              <w:rPr>
                <w:rFonts w:ascii="Arial" w:hAnsi="Arial" w:cs="Arial"/>
              </w:rPr>
              <w:t xml:space="preserve"> на Порталу јавних набавки</w:t>
            </w:r>
            <w:r w:rsidRPr="002F4FF7">
              <w:rPr>
                <w:rFonts w:ascii="Arial" w:hAnsi="Arial" w:cs="Arial"/>
              </w:rPr>
              <w:t xml:space="preserve">, за његове потребе </w:t>
            </w:r>
            <w:r w:rsidR="00EC414E" w:rsidRPr="002F4FF7">
              <w:rPr>
                <w:rFonts w:ascii="Arial" w:hAnsi="Arial" w:cs="Arial"/>
              </w:rPr>
              <w:t xml:space="preserve">успешно </w:t>
            </w:r>
            <w:r w:rsidRPr="002F4FF7">
              <w:rPr>
                <w:rFonts w:ascii="Arial" w:hAnsi="Arial" w:cs="Arial"/>
              </w:rPr>
              <w:t>урадио:</w:t>
            </w:r>
          </w:p>
          <w:p w:rsidR="006365DA" w:rsidRPr="002F4FF7" w:rsidRDefault="002E023F" w:rsidP="00EC414E">
            <w:pPr>
              <w:pStyle w:val="ListParagraph"/>
              <w:spacing w:before="0" w:after="0" w:line="240" w:lineRule="auto"/>
              <w:ind w:left="1440"/>
              <w:rPr>
                <w:rFonts w:ascii="Arial" w:hAnsi="Arial" w:cs="Arial"/>
              </w:rPr>
            </w:pPr>
            <w:r w:rsidRPr="002F4FF7">
              <w:rPr>
                <w:rFonts w:ascii="Arial" w:hAnsi="Arial" w:cs="Arial"/>
              </w:rPr>
              <w:t>-</w:t>
            </w:r>
            <w:r w:rsidR="006365DA" w:rsidRPr="002F4FF7">
              <w:rPr>
                <w:rFonts w:ascii="Arial" w:hAnsi="Arial" w:cs="Arial"/>
              </w:rPr>
              <w:t xml:space="preserve">Најмање </w:t>
            </w:r>
            <w:r w:rsidR="000D076B">
              <w:rPr>
                <w:rFonts w:ascii="Arial" w:hAnsi="Arial" w:cs="Arial"/>
              </w:rPr>
              <w:t>2(словима: два)</w:t>
            </w:r>
            <w:r w:rsidR="002F4FF7" w:rsidRPr="002F4FF7">
              <w:rPr>
                <w:rFonts w:ascii="Arial" w:hAnsi="Arial" w:cs="Arial"/>
              </w:rPr>
              <w:t xml:space="preserve"> Идејна пројекта </w:t>
            </w:r>
            <w:r w:rsidR="00337159">
              <w:rPr>
                <w:rFonts w:ascii="Arial" w:hAnsi="Arial" w:cs="Arial"/>
                <w:lang w:val="sr-Cyrl-RS"/>
              </w:rPr>
              <w:t>изградње/</w:t>
            </w:r>
            <w:r w:rsidR="002F4FF7" w:rsidRPr="002F4FF7">
              <w:rPr>
                <w:rFonts w:ascii="Arial" w:hAnsi="Arial" w:cs="Arial"/>
              </w:rPr>
              <w:t xml:space="preserve">реконструкције ХЕ, која подразумевају замену електромашинске опреме, од којих најмање два морају бити снаге веће од </w:t>
            </w:r>
            <w:r w:rsidR="002F4FF7" w:rsidRPr="002F4FF7">
              <w:rPr>
                <w:rFonts w:ascii="Arial" w:hAnsi="Arial" w:cs="Arial"/>
                <w:lang w:val="en-GB"/>
              </w:rPr>
              <w:t>1</w:t>
            </w:r>
            <w:r w:rsidR="002F4FF7" w:rsidRPr="002F4FF7">
              <w:rPr>
                <w:rFonts w:ascii="Arial" w:hAnsi="Arial" w:cs="Arial"/>
              </w:rPr>
              <w:t>0 MW</w:t>
            </w:r>
          </w:p>
          <w:p w:rsidR="003B54AA" w:rsidRDefault="002E023F" w:rsidP="00BE1827">
            <w:pPr>
              <w:pStyle w:val="ListParagraph"/>
              <w:spacing w:before="0" w:after="0" w:line="240" w:lineRule="auto"/>
              <w:ind w:left="1440"/>
              <w:rPr>
                <w:rFonts w:ascii="Arial" w:hAnsi="Arial" w:cs="Arial"/>
                <w:lang w:val="en-GB"/>
              </w:rPr>
            </w:pPr>
            <w:r w:rsidRPr="002F4FF7">
              <w:rPr>
                <w:rFonts w:ascii="Arial" w:hAnsi="Arial" w:cs="Arial"/>
              </w:rPr>
              <w:t>-</w:t>
            </w:r>
            <w:r w:rsidR="006365DA" w:rsidRPr="002F4FF7">
              <w:rPr>
                <w:rFonts w:ascii="Arial" w:hAnsi="Arial" w:cs="Arial"/>
              </w:rPr>
              <w:t xml:space="preserve">Најмање </w:t>
            </w:r>
            <w:r w:rsidR="00C415A2">
              <w:rPr>
                <w:rFonts w:ascii="Arial" w:hAnsi="Arial" w:cs="Arial"/>
              </w:rPr>
              <w:t>1</w:t>
            </w:r>
            <w:r w:rsidR="002F4FF7" w:rsidRPr="002F4FF7">
              <w:rPr>
                <w:rFonts w:ascii="Arial" w:hAnsi="Arial" w:cs="Arial"/>
              </w:rPr>
              <w:t xml:space="preserve"> </w:t>
            </w:r>
            <w:r w:rsidR="000D076B">
              <w:rPr>
                <w:rFonts w:ascii="Arial" w:hAnsi="Arial" w:cs="Arial"/>
                <w:lang w:val="sr-Cyrl-RS"/>
              </w:rPr>
              <w:t xml:space="preserve">(словима: један) </w:t>
            </w:r>
            <w:r w:rsidR="002F4FF7" w:rsidRPr="002F4FF7">
              <w:rPr>
                <w:rFonts w:ascii="Arial" w:hAnsi="Arial" w:cs="Arial"/>
              </w:rPr>
              <w:t xml:space="preserve">тендера за избор испоручиоца електромашинске опреме за реконструкцију ХЕ, од којих бар један мора бити за ХЕ снаге преко 10 </w:t>
            </w:r>
            <w:r w:rsidR="002F4FF7" w:rsidRPr="002F4FF7">
              <w:rPr>
                <w:rFonts w:ascii="Arial" w:hAnsi="Arial" w:cs="Arial"/>
                <w:lang w:val="en-GB"/>
              </w:rPr>
              <w:t>MW</w:t>
            </w:r>
          </w:p>
          <w:p w:rsidR="007B6FEB" w:rsidRPr="002F4FF7" w:rsidRDefault="00DC2CA0" w:rsidP="00BE1827">
            <w:pPr>
              <w:pStyle w:val="ListParagraph"/>
              <w:spacing w:before="0" w:after="0" w:line="240" w:lineRule="auto"/>
              <w:ind w:left="1440"/>
              <w:rPr>
                <w:rFonts w:ascii="Arial" w:hAnsi="Arial" w:cs="Arial"/>
              </w:rPr>
            </w:pPr>
            <w:r w:rsidRPr="002F4FF7">
              <w:rPr>
                <w:rFonts w:ascii="Arial" w:hAnsi="Arial" w:cs="Arial"/>
              </w:rPr>
              <w:lastRenderedPageBreak/>
              <w:t xml:space="preserve"> </w:t>
            </w:r>
          </w:p>
          <w:p w:rsidR="007B6FEB" w:rsidRPr="00AC7EA2" w:rsidRDefault="007B6FEB" w:rsidP="004C7BA8">
            <w:pPr>
              <w:suppressAutoHyphens/>
              <w:autoSpaceDE w:val="0"/>
              <w:autoSpaceDN w:val="0"/>
              <w:adjustRightInd w:val="0"/>
              <w:spacing w:before="0"/>
              <w:contextualSpacing/>
              <w:rPr>
                <w:rFonts w:cs="Arial"/>
                <w:i/>
                <w:u w:val="single"/>
                <w:lang w:val="sr-Cyrl-CS" w:eastAsia="ar-SA"/>
              </w:rPr>
            </w:pPr>
            <w:r w:rsidRPr="00AC7EA2">
              <w:rPr>
                <w:rFonts w:cs="Arial"/>
                <w:i/>
                <w:u w:val="single"/>
                <w:lang w:val="sr-Cyrl-CS" w:eastAsia="ar-SA"/>
              </w:rPr>
              <w:t>Напомена</w:t>
            </w:r>
          </w:p>
          <w:p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E5582C"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rsidR="00AC7EA2" w:rsidRPr="00AC7EA2" w:rsidRDefault="00AC7EA2" w:rsidP="007B6FEB">
            <w:pPr>
              <w:autoSpaceDE w:val="0"/>
              <w:autoSpaceDN w:val="0"/>
              <w:adjustRightInd w:val="0"/>
              <w:spacing w:before="0"/>
              <w:rPr>
                <w:rFonts w:eastAsia="Calibri" w:cs="Arial"/>
              </w:rPr>
            </w:pP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w:t>
      </w:r>
      <w:r w:rsidR="00337159">
        <w:rPr>
          <w:rFonts w:cs="Arial"/>
          <w:sz w:val="24"/>
          <w:szCs w:val="24"/>
          <w:lang w:val="ru-RU" w:eastAsia="zh-CN"/>
        </w:rPr>
        <w:t>7</w:t>
      </w:r>
      <w:r w:rsidR="0027623A" w:rsidRPr="00CC7DE8">
        <w:rPr>
          <w:rFonts w:cs="Arial"/>
          <w:sz w:val="24"/>
          <w:szCs w:val="24"/>
          <w:lang w:eastAsia="zh-CN"/>
        </w:rPr>
        <w:t>.</w:t>
      </w:r>
      <w:r w:rsidR="0089263E" w:rsidRPr="00CC7DE8">
        <w:rPr>
          <w:rFonts w:cs="Arial"/>
          <w:sz w:val="24"/>
          <w:szCs w:val="24"/>
          <w:lang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rsidR="0057671D" w:rsidRDefault="0057671D" w:rsidP="00B13CD3">
      <w:pPr>
        <w:spacing w:before="0"/>
        <w:rPr>
          <w:rFonts w:cs="Arial"/>
          <w:sz w:val="24"/>
          <w:szCs w:val="24"/>
          <w:lang w:val="ru-RU" w:eastAsia="zh-CN"/>
        </w:rPr>
      </w:pPr>
    </w:p>
    <w:p w:rsidR="006365DA" w:rsidRPr="002A6B9D" w:rsidRDefault="000A49F9" w:rsidP="00AC7EA2">
      <w:pPr>
        <w:spacing w:before="0"/>
        <w:rPr>
          <w:rFonts w:cs="Arial"/>
          <w:sz w:val="24"/>
          <w:szCs w:val="24"/>
        </w:rPr>
      </w:pPr>
      <w:r w:rsidRPr="00AA311A">
        <w:rPr>
          <w:rFonts w:cs="Arial"/>
          <w:sz w:val="24"/>
          <w:szCs w:val="24"/>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AA311A">
        <w:rPr>
          <w:rFonts w:cs="Arial"/>
          <w:sz w:val="24"/>
          <w:szCs w:val="24"/>
        </w:rPr>
        <w:t>став</w:t>
      </w:r>
      <w:proofErr w:type="gramEnd"/>
      <w:r w:rsidRPr="00AA311A">
        <w:rPr>
          <w:rFonts w:cs="Arial"/>
          <w:sz w:val="24"/>
          <w:szCs w:val="24"/>
        </w:rPr>
        <w:t xml:space="preserve"> 1. </w:t>
      </w:r>
      <w:proofErr w:type="gramStart"/>
      <w:r w:rsidRPr="00AA311A">
        <w:rPr>
          <w:rFonts w:cs="Arial"/>
          <w:sz w:val="24"/>
          <w:szCs w:val="24"/>
        </w:rPr>
        <w:t>тач</w:t>
      </w:r>
      <w:proofErr w:type="gramEnd"/>
      <w:r w:rsidRPr="00AA311A">
        <w:rPr>
          <w:rFonts w:cs="Arial"/>
          <w:sz w:val="24"/>
          <w:szCs w:val="24"/>
        </w:rPr>
        <w:t xml:space="preserve">. 1) </w:t>
      </w:r>
      <w:proofErr w:type="gramStart"/>
      <w:r w:rsidRPr="00AA311A">
        <w:rPr>
          <w:rFonts w:cs="Arial"/>
          <w:sz w:val="24"/>
          <w:szCs w:val="24"/>
        </w:rPr>
        <w:t>до</w:t>
      </w:r>
      <w:proofErr w:type="gramEnd"/>
      <w:r w:rsidRPr="00AA311A">
        <w:rPr>
          <w:rFonts w:cs="Arial"/>
          <w:sz w:val="24"/>
          <w:szCs w:val="24"/>
        </w:rPr>
        <w:t xml:space="preserve"> 4) Закона</w:t>
      </w:r>
      <w:r w:rsidR="006365DA">
        <w:rPr>
          <w:rFonts w:cs="Arial"/>
          <w:sz w:val="24"/>
          <w:szCs w:val="24"/>
        </w:rPr>
        <w:t>.</w:t>
      </w:r>
      <w:r w:rsidR="00AC7EA2">
        <w:rPr>
          <w:rFonts w:cs="Arial"/>
          <w:sz w:val="24"/>
          <w:szCs w:val="24"/>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rsidR="00A84D68" w:rsidRPr="0079618B" w:rsidRDefault="00A84D68"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w:t>
      </w:r>
      <w:r w:rsidRPr="00361F60">
        <w:rPr>
          <w:rFonts w:cs="Arial"/>
          <w:sz w:val="24"/>
          <w:szCs w:val="24"/>
          <w:lang w:val="ru-RU"/>
        </w:rPr>
        <w:t>, п</w:t>
      </w:r>
      <w:r w:rsidRPr="0079618B">
        <w:rPr>
          <w:rFonts w:cs="Arial"/>
          <w:sz w:val="24"/>
          <w:szCs w:val="24"/>
          <w:lang w:val="ru-RU"/>
        </w:rPr>
        <w:t>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w:t>
      </w:r>
      <w:proofErr w:type="gramStart"/>
      <w:r w:rsidR="00C10575" w:rsidRPr="0079618B">
        <w:rPr>
          <w:rFonts w:cs="Arial"/>
          <w:sz w:val="24"/>
          <w:szCs w:val="24"/>
          <w:lang w:val="ru-RU" w:eastAsia="zh-CN"/>
        </w:rPr>
        <w:t>понуђача  која</w:t>
      </w:r>
      <w:proofErr w:type="gramEnd"/>
      <w:r w:rsidR="00C10575" w:rsidRPr="0079618B">
        <w:rPr>
          <w:rFonts w:cs="Arial"/>
          <w:sz w:val="24"/>
          <w:szCs w:val="24"/>
          <w:lang w:val="ru-RU"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Pr="00A752BB">
        <w:rPr>
          <w:rFonts w:cs="Arial"/>
          <w:sz w:val="24"/>
          <w:szCs w:val="24"/>
          <w:lang w:eastAsia="zh-CN"/>
        </w:rPr>
        <w:t>Н</w:t>
      </w:r>
      <w:r w:rsidRPr="007F582B">
        <w:rPr>
          <w:rFonts w:cs="Arial"/>
          <w:sz w:val="24"/>
          <w:szCs w:val="24"/>
          <w:lang w:eastAsia="zh-CN"/>
        </w:rPr>
        <w:t>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3"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4"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EC414E" w:rsidRPr="00EC414E" w:rsidRDefault="00EC414E" w:rsidP="00165CD0">
      <w:pPr>
        <w:spacing w:before="0"/>
        <w:ind w:firstLine="142"/>
        <w:rPr>
          <w:rFonts w:cs="Arial"/>
          <w:sz w:val="24"/>
          <w:szCs w:val="24"/>
          <w:lang w:eastAsia="zh-CN"/>
        </w:rPr>
      </w:pPr>
      <w:r>
        <w:rPr>
          <w:rFonts w:cs="Arial"/>
          <w:sz w:val="24"/>
          <w:szCs w:val="24"/>
          <w:lang w:eastAsia="zh-CN"/>
        </w:rPr>
        <w:lastRenderedPageBreak/>
        <w:t xml:space="preserve">3) </w:t>
      </w:r>
      <w:proofErr w:type="gramStart"/>
      <w:r>
        <w:rPr>
          <w:rFonts w:cs="Arial"/>
          <w:sz w:val="24"/>
          <w:szCs w:val="24"/>
          <w:lang w:eastAsia="zh-CN"/>
        </w:rPr>
        <w:t>nbs.rs</w:t>
      </w:r>
      <w:proofErr w:type="gramEnd"/>
    </w:p>
    <w:p w:rsidR="00361F60" w:rsidRPr="00DA09FE" w:rsidRDefault="00C10575" w:rsidP="00361F60">
      <w:pPr>
        <w:pStyle w:val="CommentText"/>
        <w:rPr>
          <w:rFonts w:cs="Arial"/>
          <w:sz w:val="24"/>
          <w:szCs w:val="24"/>
          <w:lang w:val="ru-RU" w:eastAsia="zh-CN"/>
        </w:rPr>
      </w:pPr>
      <w:r w:rsidRPr="00EC5BB4">
        <w:rPr>
          <w:rFonts w:cs="Arial"/>
          <w:sz w:val="24"/>
          <w:szCs w:val="24"/>
          <w:lang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00361F60">
        <w:rPr>
          <w:rFonts w:cs="Arial"/>
          <w:sz w:val="24"/>
          <w:szCs w:val="24"/>
          <w:lang w:eastAsia="zh-CN"/>
        </w:rPr>
        <w:t xml:space="preserve">, </w:t>
      </w:r>
      <w:r w:rsidR="00361F60">
        <w:rPr>
          <w:rFonts w:cs="Arial"/>
          <w:sz w:val="24"/>
          <w:szCs w:val="24"/>
          <w:lang w:val="sr-Cyrl-RS" w:eastAsia="zh-CN"/>
        </w:rPr>
        <w:t>Закон о електронском документу, електронској евиденцији и услугама од поверења у електронском пословању</w:t>
      </w:r>
      <w:r w:rsidR="00DA09FE">
        <w:rPr>
          <w:rFonts w:cs="Arial"/>
          <w:sz w:val="24"/>
          <w:szCs w:val="24"/>
          <w:lang w:val="sr-Cyrl-RS" w:eastAsia="zh-CN"/>
        </w:rPr>
        <w:t xml:space="preserve"> </w:t>
      </w:r>
      <w:r w:rsidR="00361F60" w:rsidRPr="00DA09FE">
        <w:rPr>
          <w:rFonts w:cs="Arial"/>
          <w:sz w:val="24"/>
          <w:szCs w:val="24"/>
          <w:lang w:val="ru-RU" w:eastAsia="zh-CN"/>
        </w:rPr>
        <w:t>("</w:t>
      </w:r>
      <w:r w:rsidR="00DA09FE" w:rsidRPr="00DA09FE">
        <w:rPr>
          <w:rFonts w:cs="Arial"/>
          <w:sz w:val="24"/>
          <w:szCs w:val="24"/>
          <w:lang w:val="ru-RU" w:eastAsia="zh-CN"/>
        </w:rPr>
        <w:t>Сл</w:t>
      </w:r>
      <w:r w:rsidR="00361F60" w:rsidRPr="00DA09FE">
        <w:rPr>
          <w:rFonts w:cs="Arial"/>
          <w:sz w:val="24"/>
          <w:szCs w:val="24"/>
          <w:lang w:val="ru-RU" w:eastAsia="zh-CN"/>
        </w:rPr>
        <w:t>.</w:t>
      </w:r>
      <w:r w:rsidR="00DA09FE" w:rsidRPr="00DA09FE">
        <w:rPr>
          <w:rFonts w:cs="Arial"/>
          <w:sz w:val="24"/>
          <w:szCs w:val="24"/>
          <w:lang w:val="ru-RU" w:eastAsia="zh-CN"/>
        </w:rPr>
        <w:t>гласник РС</w:t>
      </w:r>
      <w:r w:rsidR="00361F60" w:rsidRPr="00DA09FE">
        <w:rPr>
          <w:rFonts w:cs="Arial"/>
          <w:sz w:val="24"/>
          <w:szCs w:val="24"/>
          <w:lang w:val="ru-RU" w:eastAsia="zh-CN"/>
        </w:rPr>
        <w:t xml:space="preserve">", </w:t>
      </w:r>
      <w:r w:rsidR="00DA09FE" w:rsidRPr="00DA09FE">
        <w:rPr>
          <w:rFonts w:cs="Arial"/>
          <w:sz w:val="24"/>
          <w:szCs w:val="24"/>
          <w:lang w:val="ru-RU" w:eastAsia="zh-CN"/>
        </w:rPr>
        <w:t>бр</w:t>
      </w:r>
      <w:r w:rsidR="00361F60" w:rsidRPr="00DA09FE">
        <w:rPr>
          <w:rFonts w:cs="Arial"/>
          <w:sz w:val="24"/>
          <w:szCs w:val="24"/>
          <w:lang w:val="ru-RU" w:eastAsia="zh-CN"/>
        </w:rPr>
        <w:t>. 94/2017)</w:t>
      </w:r>
      <w:r w:rsidR="00DA09FE">
        <w:rPr>
          <w:rFonts w:cs="Arial"/>
          <w:sz w:val="24"/>
          <w:szCs w:val="24"/>
          <w:lang w:val="ru-RU" w:eastAsia="zh-CN"/>
        </w:rPr>
        <w:t>.</w:t>
      </w:r>
    </w:p>
    <w:p w:rsidR="00B13CD3" w:rsidRDefault="00B13CD3"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A64485" w:rsidRDefault="00A64485" w:rsidP="00B13CD3">
      <w:pPr>
        <w:spacing w:before="0"/>
        <w:rPr>
          <w:rFonts w:cs="Arial"/>
          <w:color w:val="00B0F0"/>
          <w:sz w:val="24"/>
          <w:szCs w:val="24"/>
          <w:lang w:val="ru-RU" w:eastAsia="zh-CN"/>
        </w:rPr>
      </w:pPr>
    </w:p>
    <w:p w:rsidR="00753C2D" w:rsidRPr="007B6FEB" w:rsidRDefault="00322313" w:rsidP="0038314F">
      <w:pPr>
        <w:pStyle w:val="KDPodnaslov1"/>
        <w:numPr>
          <w:ilvl w:val="0"/>
          <w:numId w:val="28"/>
        </w:numPr>
        <w:spacing w:before="0"/>
        <w:rPr>
          <w:rFonts w:cs="Arial"/>
          <w:sz w:val="24"/>
          <w:szCs w:val="24"/>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9"/>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248CB">
        <w:rPr>
          <w:rFonts w:cs="Arial"/>
          <w:sz w:val="24"/>
          <w:szCs w:val="24"/>
          <w:lang w:val="ru-RU"/>
        </w:rPr>
        <w:t xml:space="preserve">КРИТЕРИЈУМ ЗА ДОДЕЛУ </w:t>
      </w:r>
      <w:bookmarkEnd w:id="184"/>
      <w:r w:rsidR="007B6FEB">
        <w:rPr>
          <w:rFonts w:cs="Arial"/>
          <w:sz w:val="24"/>
          <w:szCs w:val="24"/>
        </w:rPr>
        <w:t>УГОВОРА</w:t>
      </w:r>
    </w:p>
    <w:p w:rsidR="00753C2D" w:rsidRDefault="00753C2D" w:rsidP="00504A9D">
      <w:pPr>
        <w:pStyle w:val="KDKomentar"/>
        <w:spacing w:before="0"/>
        <w:rPr>
          <w:rFonts w:cs="Arial"/>
          <w:i w:val="0"/>
          <w:color w:val="auto"/>
          <w:sz w:val="24"/>
          <w:szCs w:val="24"/>
        </w:rPr>
      </w:pPr>
    </w:p>
    <w:p w:rsidR="008428D5" w:rsidRPr="008428D5" w:rsidRDefault="008428D5" w:rsidP="008428D5">
      <w:pPr>
        <w:tabs>
          <w:tab w:val="left" w:pos="1134"/>
        </w:tabs>
        <w:spacing w:before="0"/>
        <w:contextualSpacing/>
        <w:rPr>
          <w:rFonts w:cs="Arial"/>
          <w:b/>
          <w:sz w:val="24"/>
          <w:szCs w:val="24"/>
          <w:lang w:val="ru-RU"/>
        </w:rPr>
      </w:pPr>
      <w:r w:rsidRPr="008428D5">
        <w:rPr>
          <w:rFonts w:cs="Arial"/>
          <w:sz w:val="24"/>
          <w:szCs w:val="24"/>
          <w:lang w:val="ru-RU"/>
        </w:rPr>
        <w:t xml:space="preserve">Избор најповољније понуде ће се извршити применом критеријума – </w:t>
      </w:r>
      <w:r w:rsidRPr="008428D5">
        <w:rPr>
          <w:rFonts w:cs="Arial"/>
          <w:b/>
          <w:sz w:val="24"/>
          <w:szCs w:val="24"/>
          <w:lang w:val="ru-RU"/>
        </w:rPr>
        <w:t>економски најповољнија понуда.</w:t>
      </w:r>
    </w:p>
    <w:p w:rsidR="008428D5" w:rsidRPr="008428D5" w:rsidRDefault="008428D5" w:rsidP="008428D5">
      <w:pPr>
        <w:spacing w:before="180" w:after="180"/>
        <w:rPr>
          <w:rFonts w:cs="Arial"/>
          <w:sz w:val="24"/>
          <w:szCs w:val="24"/>
          <w:lang w:val="sr-Cyrl-CS"/>
        </w:rPr>
      </w:pPr>
      <w:r w:rsidRPr="008428D5">
        <w:rPr>
          <w:rFonts w:cs="Arial"/>
          <w:sz w:val="24"/>
          <w:szCs w:val="24"/>
          <w:lang w:val="sr-Cyrl-CS"/>
        </w:rPr>
        <w:t>Елементи критеријума су следећи:</w:t>
      </w:r>
    </w:p>
    <w:p w:rsidR="008428D5" w:rsidRPr="008428D5" w:rsidRDefault="008428D5" w:rsidP="008428D5">
      <w:pPr>
        <w:numPr>
          <w:ilvl w:val="0"/>
          <w:numId w:val="49"/>
        </w:numPr>
        <w:spacing w:before="0"/>
        <w:ind w:left="851" w:right="61" w:hanging="491"/>
        <w:contextualSpacing/>
        <w:rPr>
          <w:rFonts w:eastAsia="Arial Narrow" w:cs="Arial"/>
          <w:sz w:val="24"/>
          <w:szCs w:val="24"/>
        </w:rPr>
      </w:pPr>
      <w:r w:rsidRPr="008428D5">
        <w:rPr>
          <w:rFonts w:eastAsia="Calibri" w:cs="Arial"/>
          <w:sz w:val="24"/>
          <w:szCs w:val="24"/>
        </w:rPr>
        <w:t>Понуђена цена</w:t>
      </w:r>
      <w:r w:rsidRPr="008428D5">
        <w:rPr>
          <w:rFonts w:eastAsia="Calibri" w:cs="Arial"/>
          <w:sz w:val="24"/>
          <w:szCs w:val="24"/>
        </w:rPr>
        <w:tab/>
      </w:r>
      <w:r w:rsidRPr="008428D5">
        <w:rPr>
          <w:rFonts w:eastAsia="Calibri"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t>30 пондера</w:t>
      </w:r>
    </w:p>
    <w:p w:rsidR="008428D5" w:rsidRPr="008428D5" w:rsidRDefault="008428D5" w:rsidP="008428D5">
      <w:pPr>
        <w:numPr>
          <w:ilvl w:val="0"/>
          <w:numId w:val="49"/>
        </w:numPr>
        <w:spacing w:before="0"/>
        <w:ind w:left="851" w:right="61" w:hanging="491"/>
        <w:contextualSpacing/>
        <w:rPr>
          <w:rFonts w:eastAsia="Arial Narrow" w:cs="Arial"/>
          <w:sz w:val="24"/>
          <w:szCs w:val="24"/>
        </w:rPr>
      </w:pPr>
      <w:r w:rsidRPr="008428D5">
        <w:rPr>
          <w:rFonts w:eastAsia="Calibri" w:cs="Arial"/>
          <w:sz w:val="24"/>
          <w:szCs w:val="24"/>
        </w:rPr>
        <w:t>Квалитет чланова тима</w:t>
      </w:r>
    </w:p>
    <w:p w:rsidR="008428D5" w:rsidRPr="008428D5" w:rsidRDefault="008428D5" w:rsidP="008428D5">
      <w:pPr>
        <w:spacing w:after="200" w:line="276" w:lineRule="auto"/>
        <w:ind w:left="851" w:right="61"/>
        <w:contextualSpacing/>
        <w:rPr>
          <w:rFonts w:eastAsia="Arial Narrow" w:cs="Arial"/>
          <w:sz w:val="24"/>
          <w:szCs w:val="24"/>
        </w:rPr>
      </w:pPr>
      <w:r w:rsidRPr="008428D5">
        <w:rPr>
          <w:rFonts w:eastAsia="Calibri" w:cs="Arial"/>
          <w:sz w:val="24"/>
          <w:szCs w:val="24"/>
        </w:rPr>
        <w:t>(</w:t>
      </w:r>
      <w:proofErr w:type="gramStart"/>
      <w:r w:rsidRPr="008428D5">
        <w:rPr>
          <w:rFonts w:eastAsia="Calibri" w:cs="Arial"/>
          <w:sz w:val="24"/>
          <w:szCs w:val="24"/>
        </w:rPr>
        <w:t>искуство</w:t>
      </w:r>
      <w:proofErr w:type="gramEnd"/>
      <w:r w:rsidRPr="008428D5">
        <w:rPr>
          <w:rFonts w:eastAsia="Calibri" w:cs="Arial"/>
          <w:sz w:val="24"/>
          <w:szCs w:val="24"/>
        </w:rPr>
        <w:t xml:space="preserve"> и референце)</w:t>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t>70 пондера</w:t>
      </w:r>
    </w:p>
    <w:p w:rsidR="008428D5" w:rsidRPr="008428D5" w:rsidRDefault="008428D5" w:rsidP="008428D5">
      <w:pPr>
        <w:rPr>
          <w:rFonts w:cs="Arial"/>
          <w:b/>
          <w:sz w:val="24"/>
          <w:szCs w:val="24"/>
          <w:lang w:val="am-ET"/>
        </w:rPr>
      </w:pPr>
      <w:r w:rsidRPr="008428D5">
        <w:rPr>
          <w:rFonts w:cs="Arial"/>
          <w:b/>
          <w:sz w:val="24"/>
          <w:szCs w:val="24"/>
          <w:lang w:val="am-ET"/>
        </w:rPr>
        <w:t>Начин оцењивања</w:t>
      </w:r>
    </w:p>
    <w:p w:rsidR="008428D5" w:rsidRPr="008428D5" w:rsidRDefault="008428D5" w:rsidP="008428D5">
      <w:pPr>
        <w:spacing w:before="180" w:after="180"/>
        <w:rPr>
          <w:rFonts w:cs="Arial"/>
          <w:sz w:val="24"/>
          <w:szCs w:val="24"/>
          <w:lang w:val="sr-Cyrl-CS"/>
        </w:rPr>
      </w:pPr>
      <w:r w:rsidRPr="008428D5">
        <w:rPr>
          <w:rFonts w:cs="Arial"/>
          <w:sz w:val="24"/>
          <w:szCs w:val="24"/>
          <w:lang w:val="sr-Cyrl-CS"/>
        </w:rPr>
        <w:t xml:space="preserve">Понуде ће се рангирати на основу елемената критеријума. Коначнa ранг листа Понуђача ће бити формирана на основу укупног броја пондера добијеног на основу сваког појединачног елемента критеријума. </w:t>
      </w:r>
    </w:p>
    <w:p w:rsidR="008428D5" w:rsidRPr="008428D5" w:rsidRDefault="008428D5" w:rsidP="008428D5">
      <w:pPr>
        <w:tabs>
          <w:tab w:val="left" w:pos="5670"/>
          <w:tab w:val="right" w:pos="8100"/>
        </w:tabs>
        <w:ind w:right="61"/>
        <w:rPr>
          <w:rFonts w:eastAsia="Arial Narrow" w:cs="Arial"/>
          <w:sz w:val="24"/>
          <w:szCs w:val="24"/>
          <w:lang w:val="ru-RU"/>
        </w:rPr>
      </w:pPr>
      <w:r w:rsidRPr="008428D5">
        <w:rPr>
          <w:rFonts w:eastAsia="Arial Narrow" w:cs="Arial"/>
          <w:sz w:val="24"/>
          <w:szCs w:val="24"/>
        </w:rPr>
        <w:t>K</w:t>
      </w:r>
      <w:r w:rsidRPr="008428D5">
        <w:rPr>
          <w:rFonts w:eastAsia="Arial Narrow" w:cs="Arial"/>
          <w:sz w:val="24"/>
          <w:szCs w:val="24"/>
          <w:lang w:val="ru-RU"/>
        </w:rPr>
        <w:t xml:space="preserve">1. </w:t>
      </w:r>
      <w:r w:rsidRPr="008428D5">
        <w:rPr>
          <w:rFonts w:cs="Arial"/>
          <w:sz w:val="24"/>
          <w:szCs w:val="24"/>
          <w:lang w:val="ru-RU"/>
        </w:rPr>
        <w:t>Понуђена цена</w:t>
      </w:r>
      <w:r w:rsidRPr="008428D5">
        <w:rPr>
          <w:rFonts w:cs="Arial"/>
          <w:sz w:val="24"/>
          <w:szCs w:val="24"/>
          <w:lang w:val="ru-RU"/>
        </w:rPr>
        <w:tab/>
        <w:t>макс. 30 пондера</w:t>
      </w:r>
    </w:p>
    <w:p w:rsidR="008428D5" w:rsidRPr="008428D5" w:rsidRDefault="008428D5" w:rsidP="008428D5">
      <w:pPr>
        <w:spacing w:before="180" w:after="180"/>
        <w:rPr>
          <w:rFonts w:cs="Arial"/>
          <w:sz w:val="24"/>
          <w:szCs w:val="24"/>
          <w:lang w:val="sr-Cyrl-CS"/>
        </w:rPr>
      </w:pPr>
      <w:r w:rsidRPr="008428D5">
        <w:rPr>
          <w:rFonts w:cs="Arial"/>
          <w:sz w:val="24"/>
          <w:szCs w:val="24"/>
          <w:lang w:val="sr-Cyrl-C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30.</w:t>
      </w:r>
    </w:p>
    <w:p w:rsidR="008428D5" w:rsidRPr="008428D5" w:rsidRDefault="008428D5" w:rsidP="008428D5">
      <w:pPr>
        <w:spacing w:before="180" w:after="180"/>
        <w:rPr>
          <w:rFonts w:cs="Arial"/>
          <w:sz w:val="24"/>
          <w:szCs w:val="24"/>
          <w:lang w:val="sr-Cyrl-CS"/>
        </w:rPr>
      </w:pPr>
      <w:r w:rsidRPr="008428D5">
        <w:rPr>
          <w:rFonts w:cs="Arial"/>
          <w:sz w:val="24"/>
          <w:szCs w:val="24"/>
          <w:lang w:val="sr-Cyrl-CS"/>
        </w:rPr>
        <w:t xml:space="preserve">За остале понуде број пондера Qфин се израчунава тако што се у однос ставља цена понуде са најнижом ценом Офин(мин) помножена максималним бројем </w:t>
      </w:r>
      <w:r w:rsidRPr="008428D5">
        <w:rPr>
          <w:rFonts w:cs="Arial"/>
          <w:sz w:val="24"/>
          <w:szCs w:val="24"/>
          <w:lang w:val="sr-Cyrl-CS"/>
        </w:rPr>
        <w:lastRenderedPageBreak/>
        <w:t>пондера 30, према понуђеној цени понуђача Офин(оп) чија понуда се оцењује, као у обрасцу:</w:t>
      </w:r>
    </w:p>
    <w:p w:rsidR="008428D5" w:rsidRPr="008428D5" w:rsidRDefault="008428D5" w:rsidP="008428D5">
      <w:pPr>
        <w:jc w:val="center"/>
        <w:rPr>
          <w:rFonts w:cs="Arial"/>
          <w:b/>
          <w:sz w:val="24"/>
          <w:szCs w:val="24"/>
        </w:rPr>
      </w:pPr>
      <w:r w:rsidRPr="008428D5">
        <w:rPr>
          <w:rFonts w:cs="Arial"/>
          <w:sz w:val="24"/>
          <w:szCs w:val="24"/>
        </w:rPr>
        <w:t>Q</w:t>
      </w:r>
      <w:r w:rsidRPr="008428D5">
        <w:rPr>
          <w:rFonts w:cs="Arial"/>
          <w:b/>
          <w:sz w:val="24"/>
          <w:szCs w:val="24"/>
          <w:vertAlign w:val="subscript"/>
        </w:rPr>
        <w:t xml:space="preserve">фин </w:t>
      </w:r>
      <w:r w:rsidRPr="008428D5">
        <w:rPr>
          <w:rFonts w:cs="Arial"/>
          <w:b/>
          <w:sz w:val="24"/>
          <w:szCs w:val="24"/>
        </w:rPr>
        <w:t>= (</w:t>
      </w:r>
      <w:proofErr w:type="gramStart"/>
      <w:r w:rsidRPr="008428D5">
        <w:rPr>
          <w:rFonts w:cs="Arial"/>
          <w:sz w:val="24"/>
          <w:szCs w:val="24"/>
        </w:rPr>
        <w:t>Q</w:t>
      </w:r>
      <w:r w:rsidRPr="008428D5">
        <w:rPr>
          <w:rFonts w:cs="Arial"/>
          <w:b/>
          <w:sz w:val="24"/>
          <w:szCs w:val="24"/>
          <w:vertAlign w:val="subscript"/>
        </w:rPr>
        <w:t>фин(</w:t>
      </w:r>
      <w:proofErr w:type="gramEnd"/>
      <w:r w:rsidRPr="008428D5">
        <w:rPr>
          <w:rFonts w:cs="Arial"/>
          <w:b/>
          <w:sz w:val="24"/>
          <w:szCs w:val="24"/>
          <w:vertAlign w:val="subscript"/>
        </w:rPr>
        <w:t xml:space="preserve">мин) </w:t>
      </w:r>
      <w:r w:rsidRPr="008428D5">
        <w:rPr>
          <w:rFonts w:cs="Arial"/>
          <w:b/>
          <w:sz w:val="24"/>
          <w:szCs w:val="24"/>
        </w:rPr>
        <w:t xml:space="preserve">/ </w:t>
      </w:r>
      <w:r w:rsidRPr="008428D5">
        <w:rPr>
          <w:rFonts w:cs="Arial"/>
          <w:sz w:val="24"/>
          <w:szCs w:val="24"/>
        </w:rPr>
        <w:t>Q</w:t>
      </w:r>
      <w:r w:rsidRPr="008428D5">
        <w:rPr>
          <w:rFonts w:cs="Arial"/>
          <w:b/>
          <w:sz w:val="24"/>
          <w:szCs w:val="24"/>
          <w:vertAlign w:val="subscript"/>
        </w:rPr>
        <w:t>фин(оп)</w:t>
      </w:r>
      <w:r w:rsidRPr="008428D5">
        <w:rPr>
          <w:rFonts w:cs="Arial"/>
          <w:b/>
          <w:sz w:val="24"/>
          <w:szCs w:val="24"/>
        </w:rPr>
        <w:t>) х 30</w:t>
      </w:r>
    </w:p>
    <w:p w:rsidR="008428D5" w:rsidRPr="008428D5" w:rsidRDefault="008428D5" w:rsidP="008428D5">
      <w:pPr>
        <w:spacing w:before="180" w:after="180"/>
        <w:rPr>
          <w:rFonts w:cs="Arial"/>
          <w:sz w:val="24"/>
          <w:szCs w:val="24"/>
          <w:lang w:val="ru-RU"/>
        </w:rPr>
      </w:pPr>
      <w:r w:rsidRPr="008428D5">
        <w:rPr>
          <w:rFonts w:cs="Arial"/>
          <w:b/>
          <w:sz w:val="24"/>
          <w:szCs w:val="24"/>
          <w:lang w:val="ru-RU"/>
        </w:rPr>
        <w:t>Доказ:</w:t>
      </w:r>
      <w:r w:rsidRPr="008428D5">
        <w:rPr>
          <w:rFonts w:cs="Arial"/>
          <w:sz w:val="24"/>
          <w:szCs w:val="24"/>
          <w:lang w:val="ru-RU"/>
        </w:rPr>
        <w:t xml:space="preserve"> Образац понуде и Образац структуре цене</w:t>
      </w:r>
    </w:p>
    <w:p w:rsidR="008428D5" w:rsidRPr="008428D5" w:rsidRDefault="008428D5" w:rsidP="008428D5">
      <w:pPr>
        <w:tabs>
          <w:tab w:val="left" w:pos="5670"/>
          <w:tab w:val="right" w:pos="8100"/>
        </w:tabs>
        <w:ind w:right="61"/>
        <w:rPr>
          <w:rFonts w:eastAsia="Arial Narrow" w:cs="Arial"/>
          <w:sz w:val="24"/>
          <w:szCs w:val="24"/>
          <w:lang w:val="ru-RU"/>
        </w:rPr>
      </w:pPr>
      <w:r w:rsidRPr="008428D5">
        <w:rPr>
          <w:rFonts w:eastAsia="Arial Narrow" w:cs="Arial"/>
          <w:sz w:val="24"/>
          <w:szCs w:val="24"/>
        </w:rPr>
        <w:t>K</w:t>
      </w:r>
      <w:r w:rsidRPr="008428D5">
        <w:rPr>
          <w:rFonts w:eastAsia="Arial Narrow" w:cs="Arial"/>
          <w:sz w:val="24"/>
          <w:szCs w:val="24"/>
          <w:lang w:val="ru-RU"/>
        </w:rPr>
        <w:t>2. Квалитет  чланова тима</w:t>
      </w:r>
      <w:r w:rsidRPr="008428D5">
        <w:rPr>
          <w:rFonts w:eastAsia="Arial Narrow" w:cs="Arial"/>
          <w:sz w:val="24"/>
          <w:szCs w:val="24"/>
          <w:lang w:val="ru-RU"/>
        </w:rPr>
        <w:tab/>
        <w:t>макс.70 пондера</w:t>
      </w:r>
    </w:p>
    <w:p w:rsidR="008428D5" w:rsidRPr="008428D5" w:rsidRDefault="008428D5" w:rsidP="008428D5">
      <w:pPr>
        <w:spacing w:before="180" w:after="180"/>
        <w:rPr>
          <w:rFonts w:cs="Arial"/>
          <w:sz w:val="24"/>
          <w:szCs w:val="24"/>
          <w:lang w:val="sr-Cyrl-CS"/>
        </w:rPr>
      </w:pPr>
      <w:r w:rsidRPr="008428D5">
        <w:rPr>
          <w:rFonts w:cs="Arial"/>
          <w:sz w:val="24"/>
          <w:szCs w:val="24"/>
          <w:lang w:val="sr-Cyrl-CS"/>
        </w:rPr>
        <w:t>Остварени број пондера по елементу критеријума Квалитет чланова тима K2 добија се сабирањем одговарајућих пондера из следеће табеле. Максималан износ пондера који се може добити износи 70.</w:t>
      </w:r>
    </w:p>
    <w:p w:rsidR="008428D5" w:rsidRPr="008428D5" w:rsidRDefault="008428D5" w:rsidP="008428D5">
      <w:pPr>
        <w:spacing w:before="180" w:after="180"/>
        <w:rPr>
          <w:rFonts w:cs="Arial"/>
          <w:b/>
          <w:sz w:val="24"/>
          <w:szCs w:val="24"/>
        </w:rPr>
      </w:pPr>
      <w:r w:rsidRPr="008428D5">
        <w:rPr>
          <w:rFonts w:cs="Arial"/>
          <w:b/>
          <w:sz w:val="24"/>
          <w:szCs w:val="24"/>
        </w:rPr>
        <w:t>Табела - искуство чланова тима</w:t>
      </w:r>
    </w:p>
    <w:p w:rsidR="008428D5" w:rsidRPr="008428D5" w:rsidRDefault="008428D5" w:rsidP="008428D5">
      <w:pPr>
        <w:snapToGrid w:val="0"/>
        <w:spacing w:before="180" w:after="180"/>
        <w:rPr>
          <w:rFonts w:cs="Arial"/>
          <w:sz w:val="24"/>
          <w:szCs w:val="24"/>
          <w:lang w:val="sr-Cyrl-CS"/>
        </w:rPr>
      </w:pPr>
      <w:r w:rsidRPr="008428D5">
        <w:rPr>
          <w:rFonts w:cs="Arial"/>
          <w:sz w:val="24"/>
          <w:szCs w:val="24"/>
          <w:lang w:val="sr-Cyrl-CS"/>
        </w:rPr>
        <w:t xml:space="preserve">Извршиоци треба да поседују радно искуство са траженим степеном образовања стечено током учешћа на пројектима припреме конкурсне документације за машинску, хидромеханичку и електро опрему у последњих 5 година (за нове објекте и </w:t>
      </w:r>
      <w:r w:rsidR="008701A9">
        <w:rPr>
          <w:rFonts w:cs="Arial"/>
          <w:sz w:val="24"/>
          <w:szCs w:val="24"/>
          <w:lang w:val="sr-Cyrl-CS"/>
        </w:rPr>
        <w:t>реконструкцију</w:t>
      </w:r>
      <w:r w:rsidRPr="008428D5">
        <w:rPr>
          <w:rFonts w:cs="Arial"/>
          <w:sz w:val="24"/>
          <w:szCs w:val="24"/>
          <w:lang w:val="sr-Cyrl-CS"/>
        </w:rPr>
        <w:t xml:space="preserve"> постојећих) за хидроелектране снаге веће од 30 М</w:t>
      </w:r>
      <w:r w:rsidRPr="008428D5">
        <w:rPr>
          <w:rFonts w:cs="Arial"/>
          <w:sz w:val="24"/>
          <w:szCs w:val="24"/>
          <w:lang w:val="ru-RU"/>
        </w:rPr>
        <w:t>W</w:t>
      </w:r>
      <w:r w:rsidRPr="008428D5">
        <w:rPr>
          <w:rFonts w:cs="Arial"/>
          <w:sz w:val="24"/>
          <w:szCs w:val="24"/>
          <w:lang w:val="sr-Cyrl-CS"/>
        </w:rPr>
        <w:t>, са снагом једног агрегата већом од 10 М</w:t>
      </w:r>
      <w:r w:rsidRPr="008428D5">
        <w:rPr>
          <w:rFonts w:cs="Arial"/>
          <w:sz w:val="24"/>
          <w:szCs w:val="24"/>
          <w:lang w:val="ru-RU"/>
        </w:rPr>
        <w:t>W</w:t>
      </w:r>
      <w:r w:rsidRPr="008428D5">
        <w:rPr>
          <w:rFonts w:cs="Arial"/>
          <w:sz w:val="24"/>
          <w:szCs w:val="24"/>
          <w:lang w:val="sr-Cyrl-CS"/>
        </w:rPr>
        <w:t xml:space="preserve">. </w:t>
      </w:r>
    </w:p>
    <w:p w:rsidR="008428D5" w:rsidRDefault="008428D5" w:rsidP="008428D5">
      <w:pPr>
        <w:rPr>
          <w:rFonts w:cs="Arial"/>
          <w:b/>
          <w:sz w:val="24"/>
          <w:szCs w:val="24"/>
        </w:rPr>
      </w:pPr>
    </w:p>
    <w:p w:rsidR="008428D5" w:rsidRPr="008428D5" w:rsidRDefault="008428D5" w:rsidP="008428D5">
      <w:pPr>
        <w:rPr>
          <w:rFonts w:cs="Arial"/>
          <w:b/>
          <w:sz w:val="24"/>
          <w:szCs w:val="24"/>
        </w:rPr>
      </w:pPr>
    </w:p>
    <w:tbl>
      <w:tblPr>
        <w:tblW w:w="10148" w:type="dxa"/>
        <w:tblInd w:w="-575" w:type="dxa"/>
        <w:tblLayout w:type="fixed"/>
        <w:tblCellMar>
          <w:left w:w="40" w:type="dxa"/>
          <w:right w:w="40" w:type="dxa"/>
        </w:tblCellMar>
        <w:tblLook w:val="0000" w:firstRow="0" w:lastRow="0" w:firstColumn="0" w:lastColumn="0" w:noHBand="0" w:noVBand="0"/>
      </w:tblPr>
      <w:tblGrid>
        <w:gridCol w:w="680"/>
        <w:gridCol w:w="1701"/>
        <w:gridCol w:w="2551"/>
        <w:gridCol w:w="2608"/>
        <w:gridCol w:w="2608"/>
      </w:tblGrid>
      <w:tr w:rsidR="008428D5" w:rsidRPr="008428D5" w:rsidTr="0013732A">
        <w:trPr>
          <w:cantSplit/>
          <w:trHeight w:val="715"/>
        </w:trPr>
        <w:tc>
          <w:tcPr>
            <w:tcW w:w="680"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spacing w:line="250" w:lineRule="exact"/>
              <w:jc w:val="center"/>
              <w:rPr>
                <w:rFonts w:cs="Arial"/>
                <w:b/>
                <w:bCs/>
                <w:sz w:val="20"/>
                <w:szCs w:val="20"/>
                <w:lang w:val="am-ET" w:eastAsia="sr-Cyrl-CS"/>
              </w:rPr>
            </w:pPr>
            <w:r w:rsidRPr="008428D5">
              <w:rPr>
                <w:rFonts w:cs="Arial"/>
                <w:b/>
                <w:bCs/>
                <w:sz w:val="20"/>
                <w:szCs w:val="20"/>
                <w:lang w:val="am-ET" w:eastAsia="sr-Cyrl-CS"/>
              </w:rPr>
              <w:t>Ред.</w:t>
            </w:r>
          </w:p>
          <w:p w:rsidR="008428D5" w:rsidRPr="008428D5" w:rsidRDefault="008428D5" w:rsidP="008428D5">
            <w:pPr>
              <w:autoSpaceDE w:val="0"/>
              <w:autoSpaceDN w:val="0"/>
              <w:adjustRightInd w:val="0"/>
              <w:spacing w:line="250" w:lineRule="exact"/>
              <w:jc w:val="center"/>
              <w:rPr>
                <w:rFonts w:cs="Arial"/>
                <w:b/>
                <w:bCs/>
                <w:sz w:val="20"/>
                <w:szCs w:val="20"/>
                <w:lang w:val="am-ET" w:eastAsia="sr-Cyrl-CS"/>
              </w:rPr>
            </w:pPr>
            <w:r w:rsidRPr="008428D5">
              <w:rPr>
                <w:rFonts w:cs="Arial"/>
                <w:b/>
                <w:bCs/>
                <w:sz w:val="20"/>
                <w:szCs w:val="20"/>
                <w:lang w:val="am-ET" w:eastAsia="sr-Cyrl-CS"/>
              </w:rPr>
              <w:t>Бр.</w:t>
            </w:r>
          </w:p>
        </w:tc>
        <w:tc>
          <w:tcPr>
            <w:tcW w:w="170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jc w:val="center"/>
              <w:rPr>
                <w:rFonts w:cs="Arial"/>
                <w:b/>
                <w:bCs/>
                <w:sz w:val="20"/>
                <w:szCs w:val="20"/>
                <w:lang w:val="sr-Cyrl-CS" w:eastAsia="sr-Cyrl-CS"/>
              </w:rPr>
            </w:pPr>
            <w:r w:rsidRPr="008428D5">
              <w:rPr>
                <w:rFonts w:cs="Arial"/>
                <w:b/>
                <w:bCs/>
                <w:sz w:val="20"/>
                <w:szCs w:val="20"/>
                <w:lang w:val="sr-Cyrl-CS" w:eastAsia="sr-Cyrl-CS"/>
              </w:rPr>
              <w:t>Позиција</w:t>
            </w:r>
          </w:p>
        </w:tc>
        <w:tc>
          <w:tcPr>
            <w:tcW w:w="2551" w:type="dxa"/>
            <w:tcBorders>
              <w:top w:val="single" w:sz="6" w:space="0" w:color="auto"/>
              <w:left w:val="single" w:sz="6" w:space="0" w:color="auto"/>
              <w:bottom w:val="single" w:sz="6" w:space="0" w:color="auto"/>
              <w:right w:val="single" w:sz="6" w:space="0" w:color="auto"/>
            </w:tcBorders>
          </w:tcPr>
          <w:p w:rsidR="008428D5" w:rsidRPr="008428D5" w:rsidRDefault="008428D5" w:rsidP="0013732A">
            <w:pPr>
              <w:jc w:val="center"/>
              <w:rPr>
                <w:rFonts w:cs="Arial"/>
                <w:sz w:val="20"/>
                <w:szCs w:val="20"/>
                <w:lang w:val="sr-Cyrl-CS" w:eastAsia="sr-Cyrl-CS"/>
              </w:rPr>
            </w:pPr>
            <w:r w:rsidRPr="008428D5">
              <w:rPr>
                <w:rFonts w:cs="Arial"/>
                <w:sz w:val="20"/>
                <w:szCs w:val="20"/>
                <w:lang w:val="sr-Cyrl-CS" w:eastAsia="sr-Cyrl-CS"/>
              </w:rPr>
              <w:t xml:space="preserve">Један (1) пројекат </w:t>
            </w:r>
            <w:r w:rsidR="0013732A">
              <w:rPr>
                <w:rFonts w:cs="Arial"/>
                <w:sz w:val="20"/>
                <w:szCs w:val="20"/>
                <w:lang w:val="sr-Cyrl-CS" w:eastAsia="sr-Cyrl-CS"/>
              </w:rPr>
              <w:t>израде техничке спецификације за набавку</w:t>
            </w:r>
            <w:r w:rsidRPr="008428D5">
              <w:rPr>
                <w:rFonts w:cs="Arial"/>
                <w:sz w:val="20"/>
                <w:szCs w:val="20"/>
                <w:lang w:val="sr-Cyrl-CS" w:eastAsia="sr-Cyrl-CS"/>
              </w:rPr>
              <w:t xml:space="preserve"> машинск</w:t>
            </w:r>
            <w:r w:rsidR="0013732A">
              <w:rPr>
                <w:rFonts w:cs="Arial"/>
                <w:sz w:val="20"/>
                <w:szCs w:val="20"/>
                <w:lang w:val="sr-Cyrl-CS" w:eastAsia="sr-Cyrl-CS"/>
              </w:rPr>
              <w:t>е</w:t>
            </w:r>
            <w:r w:rsidRPr="008428D5">
              <w:rPr>
                <w:rFonts w:cs="Arial"/>
                <w:sz w:val="20"/>
                <w:szCs w:val="20"/>
                <w:lang w:val="sr-Cyrl-CS" w:eastAsia="sr-Cyrl-CS"/>
              </w:rPr>
              <w:t>, хидромеханичк</w:t>
            </w:r>
            <w:r w:rsidR="0013732A">
              <w:rPr>
                <w:rFonts w:cs="Arial"/>
                <w:sz w:val="20"/>
                <w:szCs w:val="20"/>
                <w:lang w:val="sr-Cyrl-CS" w:eastAsia="sr-Cyrl-CS"/>
              </w:rPr>
              <w:t>е</w:t>
            </w:r>
            <w:r w:rsidRPr="008428D5">
              <w:rPr>
                <w:rFonts w:cs="Arial"/>
                <w:sz w:val="20"/>
                <w:szCs w:val="20"/>
                <w:lang w:val="sr-Cyrl-CS" w:eastAsia="sr-Cyrl-CS"/>
              </w:rPr>
              <w:t xml:space="preserve"> и електро опрем</w:t>
            </w:r>
            <w:r w:rsidR="0013732A">
              <w:rPr>
                <w:rFonts w:cs="Arial"/>
                <w:sz w:val="20"/>
                <w:szCs w:val="20"/>
                <w:lang w:val="sr-Cyrl-CS" w:eastAsia="sr-Cyrl-CS"/>
              </w:rPr>
              <w:t>е</w:t>
            </w:r>
          </w:p>
        </w:tc>
        <w:tc>
          <w:tcPr>
            <w:tcW w:w="2608" w:type="dxa"/>
            <w:tcBorders>
              <w:top w:val="single" w:sz="6" w:space="0" w:color="auto"/>
              <w:left w:val="single" w:sz="6" w:space="0" w:color="auto"/>
              <w:bottom w:val="single" w:sz="6" w:space="0" w:color="auto"/>
              <w:right w:val="single" w:sz="6" w:space="0" w:color="auto"/>
            </w:tcBorders>
          </w:tcPr>
          <w:p w:rsidR="008428D5" w:rsidRPr="008428D5" w:rsidRDefault="008428D5" w:rsidP="008428D5">
            <w:pPr>
              <w:jc w:val="center"/>
              <w:rPr>
                <w:rFonts w:cs="Arial"/>
                <w:sz w:val="20"/>
                <w:szCs w:val="20"/>
                <w:lang w:val="sr-Cyrl-CS" w:eastAsia="sr-Cyrl-CS"/>
              </w:rPr>
            </w:pPr>
            <w:r w:rsidRPr="008428D5">
              <w:rPr>
                <w:rFonts w:cs="Arial"/>
                <w:sz w:val="20"/>
                <w:szCs w:val="20"/>
                <w:lang w:val="sr-Cyrl-CS" w:eastAsia="sr-Cyrl-CS"/>
              </w:rPr>
              <w:t xml:space="preserve">Два (2) пројекта </w:t>
            </w:r>
            <w:r w:rsidR="0013732A">
              <w:rPr>
                <w:rFonts w:cs="Arial"/>
                <w:sz w:val="20"/>
                <w:szCs w:val="20"/>
                <w:lang w:val="sr-Cyrl-CS" w:eastAsia="sr-Cyrl-CS"/>
              </w:rPr>
              <w:t>израде техничке спецификације за набавку</w:t>
            </w:r>
            <w:r w:rsidR="0013732A" w:rsidRPr="008428D5">
              <w:rPr>
                <w:rFonts w:cs="Arial"/>
                <w:sz w:val="20"/>
                <w:szCs w:val="20"/>
                <w:lang w:val="sr-Cyrl-CS" w:eastAsia="sr-Cyrl-CS"/>
              </w:rPr>
              <w:t xml:space="preserve"> машинск</w:t>
            </w:r>
            <w:r w:rsidR="0013732A">
              <w:rPr>
                <w:rFonts w:cs="Arial"/>
                <w:sz w:val="20"/>
                <w:szCs w:val="20"/>
                <w:lang w:val="sr-Cyrl-CS" w:eastAsia="sr-Cyrl-CS"/>
              </w:rPr>
              <w:t>е</w:t>
            </w:r>
            <w:r w:rsidR="0013732A" w:rsidRPr="008428D5">
              <w:rPr>
                <w:rFonts w:cs="Arial"/>
                <w:sz w:val="20"/>
                <w:szCs w:val="20"/>
                <w:lang w:val="sr-Cyrl-CS" w:eastAsia="sr-Cyrl-CS"/>
              </w:rPr>
              <w:t>, хидромеханичк</w:t>
            </w:r>
            <w:r w:rsidR="0013732A">
              <w:rPr>
                <w:rFonts w:cs="Arial"/>
                <w:sz w:val="20"/>
                <w:szCs w:val="20"/>
                <w:lang w:val="sr-Cyrl-CS" w:eastAsia="sr-Cyrl-CS"/>
              </w:rPr>
              <w:t>е</w:t>
            </w:r>
            <w:r w:rsidR="0013732A" w:rsidRPr="008428D5">
              <w:rPr>
                <w:rFonts w:cs="Arial"/>
                <w:sz w:val="20"/>
                <w:szCs w:val="20"/>
                <w:lang w:val="sr-Cyrl-CS" w:eastAsia="sr-Cyrl-CS"/>
              </w:rPr>
              <w:t xml:space="preserve"> и електро опрем</w:t>
            </w:r>
            <w:r w:rsidR="0013732A">
              <w:rPr>
                <w:rFonts w:cs="Arial"/>
                <w:sz w:val="20"/>
                <w:szCs w:val="20"/>
                <w:lang w:val="sr-Cyrl-CS" w:eastAsia="sr-Cyrl-CS"/>
              </w:rPr>
              <w:t>е</w:t>
            </w:r>
          </w:p>
        </w:tc>
        <w:tc>
          <w:tcPr>
            <w:tcW w:w="2608" w:type="dxa"/>
            <w:tcBorders>
              <w:top w:val="single" w:sz="6" w:space="0" w:color="auto"/>
              <w:left w:val="single" w:sz="6" w:space="0" w:color="auto"/>
              <w:bottom w:val="single" w:sz="6" w:space="0" w:color="auto"/>
              <w:right w:val="single" w:sz="6" w:space="0" w:color="auto"/>
            </w:tcBorders>
          </w:tcPr>
          <w:p w:rsidR="008428D5" w:rsidRPr="008428D5" w:rsidRDefault="008428D5" w:rsidP="008428D5">
            <w:pPr>
              <w:jc w:val="center"/>
              <w:rPr>
                <w:rFonts w:eastAsia="Arial Narrow" w:cs="Arial"/>
                <w:sz w:val="20"/>
                <w:szCs w:val="20"/>
                <w:lang w:val="sr-Cyrl-CS"/>
              </w:rPr>
            </w:pPr>
            <w:r w:rsidRPr="008428D5">
              <w:rPr>
                <w:rFonts w:cs="Arial"/>
                <w:sz w:val="20"/>
                <w:szCs w:val="20"/>
                <w:lang w:val="sr-Cyrl-CS" w:eastAsia="sr-Cyrl-CS"/>
              </w:rPr>
              <w:t>Три (3)</w:t>
            </w:r>
            <w:r w:rsidRPr="008428D5">
              <w:rPr>
                <w:rFonts w:cs="Arial"/>
                <w:sz w:val="20"/>
                <w:szCs w:val="20"/>
              </w:rPr>
              <w:t xml:space="preserve"> или више </w:t>
            </w:r>
            <w:r w:rsidR="0013732A" w:rsidRPr="008428D5">
              <w:rPr>
                <w:rFonts w:cs="Arial"/>
                <w:sz w:val="20"/>
                <w:szCs w:val="20"/>
                <w:lang w:val="sr-Cyrl-CS" w:eastAsia="sr-Cyrl-CS"/>
              </w:rPr>
              <w:t xml:space="preserve">пројекта </w:t>
            </w:r>
            <w:r w:rsidR="0013732A">
              <w:rPr>
                <w:rFonts w:cs="Arial"/>
                <w:sz w:val="20"/>
                <w:szCs w:val="20"/>
                <w:lang w:val="sr-Cyrl-CS" w:eastAsia="sr-Cyrl-CS"/>
              </w:rPr>
              <w:t>израде техничке спецификације за набавку</w:t>
            </w:r>
            <w:r w:rsidR="0013732A" w:rsidRPr="008428D5">
              <w:rPr>
                <w:rFonts w:cs="Arial"/>
                <w:sz w:val="20"/>
                <w:szCs w:val="20"/>
                <w:lang w:val="sr-Cyrl-CS" w:eastAsia="sr-Cyrl-CS"/>
              </w:rPr>
              <w:t xml:space="preserve"> машинск</w:t>
            </w:r>
            <w:r w:rsidR="0013732A">
              <w:rPr>
                <w:rFonts w:cs="Arial"/>
                <w:sz w:val="20"/>
                <w:szCs w:val="20"/>
                <w:lang w:val="sr-Cyrl-CS" w:eastAsia="sr-Cyrl-CS"/>
              </w:rPr>
              <w:t>е</w:t>
            </w:r>
            <w:r w:rsidR="0013732A" w:rsidRPr="008428D5">
              <w:rPr>
                <w:rFonts w:cs="Arial"/>
                <w:sz w:val="20"/>
                <w:szCs w:val="20"/>
                <w:lang w:val="sr-Cyrl-CS" w:eastAsia="sr-Cyrl-CS"/>
              </w:rPr>
              <w:t>, хидромеханичк</w:t>
            </w:r>
            <w:r w:rsidR="0013732A">
              <w:rPr>
                <w:rFonts w:cs="Arial"/>
                <w:sz w:val="20"/>
                <w:szCs w:val="20"/>
                <w:lang w:val="sr-Cyrl-CS" w:eastAsia="sr-Cyrl-CS"/>
              </w:rPr>
              <w:t>е</w:t>
            </w:r>
            <w:r w:rsidR="0013732A" w:rsidRPr="008428D5">
              <w:rPr>
                <w:rFonts w:cs="Arial"/>
                <w:sz w:val="20"/>
                <w:szCs w:val="20"/>
                <w:lang w:val="sr-Cyrl-CS" w:eastAsia="sr-Cyrl-CS"/>
              </w:rPr>
              <w:t xml:space="preserve"> и електро опрем</w:t>
            </w:r>
            <w:r w:rsidR="0013732A">
              <w:rPr>
                <w:rFonts w:cs="Arial"/>
                <w:sz w:val="20"/>
                <w:szCs w:val="20"/>
                <w:lang w:val="sr-Cyrl-CS" w:eastAsia="sr-Cyrl-CS"/>
              </w:rPr>
              <w:t>е</w:t>
            </w:r>
          </w:p>
        </w:tc>
      </w:tr>
      <w:tr w:rsidR="008428D5" w:rsidRPr="008428D5" w:rsidTr="0013732A">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val="sr-Cyrl-CS" w:eastAsia="sr-Cyrl-CS"/>
              </w:rPr>
              <w:t>1.</w:t>
            </w:r>
          </w:p>
        </w:tc>
        <w:tc>
          <w:tcPr>
            <w:tcW w:w="170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jc w:val="center"/>
              <w:rPr>
                <w:rFonts w:cs="Arial"/>
                <w:bCs/>
                <w:sz w:val="20"/>
                <w:szCs w:val="20"/>
                <w:lang w:val="sr-Cyrl-CS" w:eastAsia="sr-Cyrl-CS"/>
              </w:rPr>
            </w:pPr>
            <w:r w:rsidRPr="008428D5">
              <w:rPr>
                <w:rFonts w:cs="Arial"/>
                <w:b/>
                <w:bCs/>
                <w:sz w:val="20"/>
                <w:szCs w:val="20"/>
                <w:lang w:eastAsia="sr-Cyrl-CS"/>
              </w:rPr>
              <w:t xml:space="preserve">Maшински </w:t>
            </w:r>
            <w:r w:rsidRPr="008428D5">
              <w:rPr>
                <w:rFonts w:cs="Arial"/>
                <w:b/>
                <w:bCs/>
                <w:sz w:val="20"/>
                <w:szCs w:val="20"/>
                <w:lang w:val="sr-Cyrl-CS" w:eastAsia="sr-Cyrl-CS"/>
              </w:rPr>
              <w:t>инжењер 1</w:t>
            </w:r>
          </w:p>
          <w:p w:rsidR="008428D5" w:rsidRPr="008428D5" w:rsidRDefault="008428D5" w:rsidP="00337159">
            <w:pPr>
              <w:jc w:val="center"/>
              <w:rPr>
                <w:rFonts w:eastAsia="Arial Narrow" w:cs="Arial"/>
                <w:sz w:val="20"/>
                <w:szCs w:val="20"/>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2</w:t>
            </w:r>
            <w:r w:rsidR="00337159">
              <w:rPr>
                <w:rFonts w:eastAsia="Arial Narrow" w:cs="Arial"/>
                <w:sz w:val="20"/>
                <w:szCs w:val="20"/>
                <w:lang w:val="sr-Cyrl-CS"/>
              </w:rPr>
              <w:t>5</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B967FA">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 xml:space="preserve">Квалификације </w:t>
            </w:r>
            <w:r w:rsidR="00B967FA">
              <w:rPr>
                <w:rFonts w:eastAsia="Arial Narrow" w:cs="Arial"/>
                <w:sz w:val="20"/>
                <w:szCs w:val="20"/>
                <w:lang w:val="sr-Cyrl-CS"/>
              </w:rPr>
              <w:t>10</w:t>
            </w:r>
            <w:r w:rsidRPr="008428D5">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spacing w:line="276" w:lineRule="auto"/>
              <w:ind w:left="245"/>
              <w:contextualSpacing/>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20 пондера</w:t>
            </w:r>
          </w:p>
        </w:tc>
      </w:tr>
      <w:tr w:rsidR="008428D5" w:rsidRPr="008428D5" w:rsidTr="0013732A">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spacing w:line="250" w:lineRule="exact"/>
              <w:jc w:val="center"/>
              <w:rPr>
                <w:rFonts w:cs="Arial"/>
                <w:b/>
                <w:bCs/>
                <w:sz w:val="20"/>
                <w:szCs w:val="20"/>
                <w:lang w:eastAsia="sr-Cyrl-CS"/>
              </w:rPr>
            </w:pPr>
            <w:r w:rsidRPr="008428D5">
              <w:rPr>
                <w:rFonts w:cs="Arial"/>
                <w:b/>
                <w:bCs/>
                <w:sz w:val="20"/>
                <w:szCs w:val="20"/>
                <w:lang w:eastAsia="sr-Cyrl-CS"/>
              </w:rPr>
              <w:t>2.</w:t>
            </w:r>
          </w:p>
        </w:tc>
        <w:tc>
          <w:tcPr>
            <w:tcW w:w="170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jc w:val="center"/>
              <w:rPr>
                <w:rFonts w:cs="Arial"/>
                <w:bCs/>
                <w:sz w:val="20"/>
                <w:szCs w:val="20"/>
                <w:lang w:val="sr-Cyrl-CS" w:eastAsia="sr-Cyrl-CS"/>
              </w:rPr>
            </w:pPr>
            <w:r w:rsidRPr="008428D5">
              <w:rPr>
                <w:rFonts w:cs="Arial"/>
                <w:b/>
                <w:bCs/>
                <w:sz w:val="20"/>
                <w:szCs w:val="20"/>
                <w:lang w:eastAsia="sr-Cyrl-CS"/>
              </w:rPr>
              <w:t xml:space="preserve">Maшински </w:t>
            </w:r>
            <w:r w:rsidRPr="008428D5">
              <w:rPr>
                <w:rFonts w:cs="Arial"/>
                <w:b/>
                <w:bCs/>
                <w:sz w:val="20"/>
                <w:szCs w:val="20"/>
                <w:lang w:val="sr-Cyrl-CS" w:eastAsia="sr-Cyrl-CS"/>
              </w:rPr>
              <w:t>инжењер 2</w:t>
            </w:r>
          </w:p>
          <w:p w:rsidR="008428D5" w:rsidRPr="008428D5" w:rsidRDefault="008428D5" w:rsidP="008428D5">
            <w:pPr>
              <w:autoSpaceDE w:val="0"/>
              <w:autoSpaceDN w:val="0"/>
              <w:adjustRightInd w:val="0"/>
              <w:jc w:val="center"/>
              <w:rPr>
                <w:rFonts w:cs="Arial"/>
                <w:b/>
                <w:bCs/>
                <w:sz w:val="20"/>
                <w:szCs w:val="20"/>
                <w:lang w:val="sr-Cyrl-CS"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10</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r>
      <w:tr w:rsidR="008428D5" w:rsidRPr="008428D5" w:rsidTr="0013732A">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val="sr-Cyrl-CS" w:eastAsia="sr-Cyrl-CS"/>
              </w:rPr>
              <w:t>3.</w:t>
            </w:r>
          </w:p>
        </w:tc>
        <w:tc>
          <w:tcPr>
            <w:tcW w:w="170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jc w:val="center"/>
              <w:rPr>
                <w:rFonts w:cs="Arial"/>
                <w:b/>
                <w:bCs/>
                <w:sz w:val="20"/>
                <w:szCs w:val="20"/>
                <w:lang w:eastAsia="sr-Cyrl-CS"/>
              </w:rPr>
            </w:pPr>
            <w:r w:rsidRPr="008428D5">
              <w:rPr>
                <w:rFonts w:cs="Arial"/>
                <w:b/>
                <w:bCs/>
                <w:sz w:val="20"/>
                <w:szCs w:val="20"/>
                <w:lang w:eastAsia="sr-Cyrl-CS"/>
              </w:rPr>
              <w:t>Електро инжењер 1</w:t>
            </w:r>
          </w:p>
          <w:p w:rsidR="008428D5" w:rsidRPr="008428D5" w:rsidRDefault="008428D5" w:rsidP="00337159">
            <w:pPr>
              <w:autoSpaceDE w:val="0"/>
              <w:autoSpaceDN w:val="0"/>
              <w:adjustRightInd w:val="0"/>
              <w:jc w:val="center"/>
              <w:rPr>
                <w:rFonts w:cs="Arial"/>
                <w:b/>
                <w:bCs/>
                <w:sz w:val="20"/>
                <w:szCs w:val="20"/>
                <w:lang w:val="ru-RU"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2</w:t>
            </w:r>
            <w:r w:rsidR="00337159">
              <w:rPr>
                <w:rFonts w:eastAsia="Arial Narrow" w:cs="Arial"/>
                <w:sz w:val="20"/>
                <w:szCs w:val="20"/>
                <w:lang w:val="sr-Cyrl-CS"/>
              </w:rPr>
              <w:t>5</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B967FA">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 xml:space="preserve">Квалификације </w:t>
            </w:r>
            <w:r w:rsidR="00B967FA">
              <w:rPr>
                <w:rFonts w:eastAsia="Arial Narrow" w:cs="Arial"/>
                <w:sz w:val="20"/>
                <w:szCs w:val="20"/>
                <w:lang w:val="sr-Cyrl-CS"/>
              </w:rPr>
              <w:t>10</w:t>
            </w:r>
            <w:r w:rsidRPr="008428D5">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20 пондера</w:t>
            </w:r>
          </w:p>
        </w:tc>
      </w:tr>
      <w:tr w:rsidR="008428D5" w:rsidRPr="008428D5" w:rsidTr="0013732A">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eastAsia="sr-Cyrl-CS"/>
              </w:rPr>
              <w:lastRenderedPageBreak/>
              <w:t>4.</w:t>
            </w:r>
          </w:p>
        </w:tc>
        <w:tc>
          <w:tcPr>
            <w:tcW w:w="170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autoSpaceDE w:val="0"/>
              <w:autoSpaceDN w:val="0"/>
              <w:adjustRightInd w:val="0"/>
              <w:jc w:val="center"/>
              <w:rPr>
                <w:rFonts w:cs="Arial"/>
                <w:b/>
                <w:bCs/>
                <w:sz w:val="20"/>
                <w:szCs w:val="20"/>
                <w:lang w:eastAsia="sr-Cyrl-CS"/>
              </w:rPr>
            </w:pPr>
            <w:r w:rsidRPr="008428D5">
              <w:rPr>
                <w:rFonts w:cs="Arial"/>
                <w:b/>
                <w:bCs/>
                <w:sz w:val="20"/>
                <w:szCs w:val="20"/>
                <w:lang w:eastAsia="sr-Cyrl-CS"/>
              </w:rPr>
              <w:t>Електро инжењер 2</w:t>
            </w:r>
          </w:p>
          <w:p w:rsidR="008428D5" w:rsidRPr="008428D5" w:rsidRDefault="008428D5" w:rsidP="008428D5">
            <w:pPr>
              <w:autoSpaceDE w:val="0"/>
              <w:autoSpaceDN w:val="0"/>
              <w:adjustRightInd w:val="0"/>
              <w:jc w:val="center"/>
              <w:rPr>
                <w:rFonts w:cs="Arial"/>
                <w:b/>
                <w:bCs/>
                <w:sz w:val="20"/>
                <w:szCs w:val="20"/>
                <w:lang w:val="sr-Cyrl-CS"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ru-RU"/>
              </w:rPr>
              <w:t>1</w:t>
            </w:r>
            <w:r w:rsidRPr="008428D5">
              <w:rPr>
                <w:rFonts w:eastAsia="Arial Narrow" w:cs="Arial"/>
                <w:sz w:val="20"/>
                <w:szCs w:val="20"/>
                <w:lang w:val="sr-Cyrl-CS"/>
              </w:rPr>
              <w:t>0</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8428D5" w:rsidRPr="008428D5" w:rsidRDefault="008428D5" w:rsidP="008428D5">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r>
    </w:tbl>
    <w:p w:rsidR="008428D5" w:rsidRPr="008428D5" w:rsidRDefault="008428D5" w:rsidP="008428D5">
      <w:pPr>
        <w:spacing w:before="180" w:after="180"/>
        <w:rPr>
          <w:rFonts w:cs="Arial"/>
          <w:sz w:val="24"/>
          <w:szCs w:val="24"/>
          <w:lang w:val="sr-Cyrl-CS"/>
        </w:rPr>
      </w:pPr>
      <w:r w:rsidRPr="008428D5">
        <w:rPr>
          <w:rFonts w:cs="Arial"/>
          <w:sz w:val="24"/>
          <w:szCs w:val="24"/>
          <w:lang w:val="sr-Cyrl-CS"/>
        </w:rPr>
        <w:t>Као референтне услуге сматрају се само оне услуге које су већ пружене у наведеном референтном периоду до дана за подношење понуда.</w:t>
      </w:r>
    </w:p>
    <w:p w:rsidR="008428D5" w:rsidRPr="008428D5" w:rsidRDefault="008428D5" w:rsidP="008428D5">
      <w:pPr>
        <w:spacing w:before="180" w:after="180"/>
        <w:rPr>
          <w:rFonts w:cs="Arial"/>
          <w:sz w:val="24"/>
          <w:szCs w:val="24"/>
          <w:lang w:val="sr-Cyrl-CS"/>
        </w:rPr>
      </w:pPr>
      <w:r w:rsidRPr="008428D5">
        <w:rPr>
          <w:rFonts w:cs="Arial"/>
          <w:b/>
          <w:sz w:val="24"/>
          <w:szCs w:val="24"/>
          <w:lang w:val="sr-Cyrl-CS"/>
        </w:rPr>
        <w:t>Доказ</w:t>
      </w:r>
      <w:r w:rsidRPr="008428D5">
        <w:rPr>
          <w:rFonts w:cs="Arial"/>
          <w:sz w:val="24"/>
          <w:szCs w:val="24"/>
          <w:lang w:val="sr-Cyrl-CS"/>
        </w:rPr>
        <w:t xml:space="preserve">: </w:t>
      </w:r>
    </w:p>
    <w:p w:rsidR="008428D5" w:rsidRPr="008428D5" w:rsidRDefault="008428D5" w:rsidP="008428D5">
      <w:pPr>
        <w:numPr>
          <w:ilvl w:val="0"/>
          <w:numId w:val="50"/>
        </w:numPr>
        <w:spacing w:before="180" w:after="180"/>
        <w:contextualSpacing/>
        <w:rPr>
          <w:rFonts w:eastAsia="Calibri" w:cs="Arial"/>
          <w:sz w:val="24"/>
          <w:szCs w:val="24"/>
          <w:lang w:val="sr-Cyrl-CS"/>
        </w:rPr>
      </w:pPr>
      <w:r w:rsidRPr="008428D5">
        <w:rPr>
          <w:rFonts w:eastAsia="Calibri" w:cs="Arial"/>
          <w:sz w:val="24"/>
          <w:szCs w:val="24"/>
          <w:lang w:val="sr-Cyrl-CS"/>
        </w:rPr>
        <w:t xml:space="preserve">Попуњен, потписан и оверен Образац Радна биографија предложеног члана тима (CV) за предложено особље; </w:t>
      </w:r>
    </w:p>
    <w:p w:rsidR="008428D5" w:rsidRPr="008428D5" w:rsidRDefault="008428D5" w:rsidP="008428D5">
      <w:pPr>
        <w:numPr>
          <w:ilvl w:val="0"/>
          <w:numId w:val="50"/>
        </w:numPr>
        <w:spacing w:before="180" w:after="180"/>
        <w:contextualSpacing/>
        <w:rPr>
          <w:rFonts w:eastAsia="Calibri" w:cs="Arial"/>
          <w:sz w:val="24"/>
          <w:szCs w:val="24"/>
          <w:lang w:val="sr-Cyrl-CS"/>
        </w:rPr>
      </w:pPr>
      <w:r w:rsidRPr="008428D5">
        <w:rPr>
          <w:rFonts w:eastAsia="Calibri" w:cs="Arial"/>
          <w:sz w:val="24"/>
          <w:szCs w:val="24"/>
          <w:lang w:val="sr-Cyrl-CS"/>
        </w:rPr>
        <w:t>Копија радне књижице</w:t>
      </w:r>
    </w:p>
    <w:p w:rsidR="008428D5" w:rsidRPr="008428D5" w:rsidRDefault="008428D5" w:rsidP="008428D5">
      <w:pPr>
        <w:numPr>
          <w:ilvl w:val="0"/>
          <w:numId w:val="50"/>
        </w:numPr>
        <w:spacing w:before="180" w:after="180"/>
        <w:contextualSpacing/>
        <w:rPr>
          <w:rFonts w:eastAsia="Calibri" w:cs="Arial"/>
          <w:sz w:val="24"/>
          <w:szCs w:val="24"/>
          <w:lang w:val="sr-Cyrl-CS"/>
        </w:rPr>
      </w:pPr>
      <w:r w:rsidRPr="008428D5">
        <w:rPr>
          <w:rFonts w:eastAsia="Calibri" w:cs="Arial"/>
          <w:sz w:val="24"/>
          <w:szCs w:val="24"/>
          <w:lang w:val="sr-Cyrl-CS"/>
        </w:rPr>
        <w:t xml:space="preserve">Попуњен, потписан и оверен Образац - Листа референтних уговора/пројеката за особље; </w:t>
      </w:r>
    </w:p>
    <w:p w:rsidR="008428D5" w:rsidRPr="008428D5" w:rsidRDefault="008428D5" w:rsidP="008428D5">
      <w:pPr>
        <w:numPr>
          <w:ilvl w:val="0"/>
          <w:numId w:val="50"/>
        </w:numPr>
        <w:spacing w:before="0"/>
        <w:contextualSpacing/>
        <w:rPr>
          <w:rFonts w:eastAsia="Calibri" w:cs="Arial"/>
          <w:color w:val="000000"/>
          <w:sz w:val="24"/>
          <w:szCs w:val="24"/>
        </w:rPr>
      </w:pPr>
      <w:r w:rsidRPr="008428D5">
        <w:rPr>
          <w:rFonts w:eastAsia="Calibri" w:cs="Arial"/>
          <w:color w:val="000000"/>
          <w:sz w:val="24"/>
          <w:szCs w:val="24"/>
        </w:rPr>
        <w:t>Копије обрасца М1/М2 (копија обрасца М1, која остаје послодавцу након предаје обрасца М1 надлежном органу) или обрасца М–3А или уговор о раду наведених лица запослених код понуђача или уговор о радном ангажовању код понуђача ван радног односа за време трајања пројекта</w:t>
      </w:r>
    </w:p>
    <w:p w:rsidR="008428D5" w:rsidRPr="008428D5" w:rsidRDefault="008428D5" w:rsidP="008428D5">
      <w:pPr>
        <w:numPr>
          <w:ilvl w:val="0"/>
          <w:numId w:val="50"/>
        </w:numPr>
        <w:spacing w:before="0"/>
        <w:contextualSpacing/>
        <w:rPr>
          <w:rFonts w:eastAsia="Calibri" w:cs="Arial"/>
          <w:color w:val="000000"/>
          <w:sz w:val="24"/>
          <w:szCs w:val="24"/>
        </w:rPr>
      </w:pPr>
      <w:r w:rsidRPr="008428D5">
        <w:rPr>
          <w:rFonts w:eastAsia="Calibri" w:cs="Arial"/>
          <w:color w:val="000000"/>
          <w:sz w:val="24"/>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су наведена лица (име, презиме) радно ангажовано у компанији понуђача (радно место)</w:t>
      </w:r>
    </w:p>
    <w:p w:rsidR="008428D5" w:rsidRPr="008428D5" w:rsidRDefault="008428D5" w:rsidP="008428D5">
      <w:pPr>
        <w:spacing w:before="180" w:after="180"/>
        <w:ind w:left="720"/>
        <w:contextualSpacing/>
        <w:rPr>
          <w:rFonts w:eastAsia="Calibri" w:cs="Arial"/>
          <w:sz w:val="24"/>
          <w:szCs w:val="24"/>
          <w:lang w:val="sr-Cyrl-CS"/>
        </w:rPr>
      </w:pPr>
    </w:p>
    <w:p w:rsidR="008428D5" w:rsidRPr="008428D5" w:rsidRDefault="008428D5" w:rsidP="008428D5">
      <w:pPr>
        <w:spacing w:before="180" w:after="180"/>
        <w:ind w:left="720"/>
        <w:contextualSpacing/>
        <w:rPr>
          <w:rFonts w:eastAsia="Calibri" w:cs="Arial"/>
          <w:sz w:val="24"/>
          <w:szCs w:val="24"/>
        </w:rPr>
      </w:pPr>
      <w:r w:rsidRPr="008428D5">
        <w:rPr>
          <w:rFonts w:eastAsia="Calibri" w:cs="Arial"/>
          <w:sz w:val="24"/>
          <w:szCs w:val="24"/>
          <w:lang w:val="sr-Cyrl-CS"/>
        </w:rPr>
        <w:t>Ако Понуђач не достави доказе за чланове тима, за сваког члана тима за ког нису достављени докази добија се 0 пондера.</w:t>
      </w:r>
    </w:p>
    <w:p w:rsidR="008428D5" w:rsidRPr="008428D5" w:rsidRDefault="008428D5" w:rsidP="008428D5">
      <w:pPr>
        <w:tabs>
          <w:tab w:val="left" w:pos="567"/>
        </w:tabs>
        <w:spacing w:before="0"/>
        <w:rPr>
          <w:rFonts w:cs="Arial"/>
          <w:sz w:val="24"/>
          <w:szCs w:val="24"/>
          <w:lang w:val="ru-RU"/>
        </w:rPr>
      </w:pPr>
    </w:p>
    <w:p w:rsidR="008428D5" w:rsidRPr="008428D5" w:rsidRDefault="008428D5" w:rsidP="008428D5">
      <w:pPr>
        <w:keepNext/>
        <w:numPr>
          <w:ilvl w:val="1"/>
          <w:numId w:val="18"/>
        </w:numPr>
        <w:tabs>
          <w:tab w:val="left" w:pos="567"/>
        </w:tabs>
        <w:spacing w:before="0"/>
        <w:outlineLvl w:val="1"/>
        <w:rPr>
          <w:rFonts w:cs="Arial"/>
          <w:b/>
          <w:sz w:val="24"/>
          <w:szCs w:val="24"/>
        </w:rPr>
      </w:pPr>
      <w:bookmarkStart w:id="190" w:name="_Toc441651548"/>
      <w:bookmarkStart w:id="191" w:name="_Toc442559886"/>
      <w:r w:rsidRPr="008428D5">
        <w:rPr>
          <w:rFonts w:cs="Arial"/>
          <w:b/>
          <w:sz w:val="24"/>
          <w:szCs w:val="24"/>
        </w:rPr>
        <w:t>Резервни критеријум</w:t>
      </w:r>
      <w:bookmarkEnd w:id="190"/>
      <w:bookmarkEnd w:id="191"/>
    </w:p>
    <w:p w:rsidR="008428D5" w:rsidRPr="008428D5" w:rsidRDefault="008428D5" w:rsidP="008428D5">
      <w:pPr>
        <w:autoSpaceDE w:val="0"/>
        <w:autoSpaceDN w:val="0"/>
        <w:adjustRightInd w:val="0"/>
        <w:rPr>
          <w:rFonts w:eastAsia="TimesNewRomanPSMT" w:cs="Arial"/>
          <w:bCs/>
          <w:sz w:val="24"/>
          <w:szCs w:val="24"/>
        </w:rPr>
      </w:pPr>
      <w:r w:rsidRPr="008428D5">
        <w:rPr>
          <w:rFonts w:eastAsia="TimesNewRomanPSMT" w:cs="Arial"/>
          <w:bCs/>
          <w:sz w:val="24"/>
          <w:szCs w:val="24"/>
        </w:rPr>
        <w:t xml:space="preserve">Уколико две или више понуда имају исти број пондера, као најповољнија биће изабрана понуда оног понуђача који је понудио нижу цену </w:t>
      </w:r>
      <w:r w:rsidR="00DA09FE">
        <w:rPr>
          <w:rFonts w:eastAsia="TimesNewRomanPSMT" w:cs="Arial"/>
          <w:bCs/>
          <w:sz w:val="24"/>
          <w:szCs w:val="24"/>
          <w:lang w:val="sr-Cyrl-RS"/>
        </w:rPr>
        <w:t>услуге</w:t>
      </w:r>
      <w:r w:rsidRPr="008428D5">
        <w:rPr>
          <w:rFonts w:eastAsia="TimesNewRomanPSMT" w:cs="Arial"/>
          <w:bCs/>
          <w:sz w:val="24"/>
          <w:szCs w:val="24"/>
        </w:rPr>
        <w:t>.</w:t>
      </w:r>
    </w:p>
    <w:p w:rsidR="008428D5" w:rsidRPr="008428D5" w:rsidRDefault="008428D5" w:rsidP="008428D5">
      <w:pPr>
        <w:autoSpaceDE w:val="0"/>
        <w:autoSpaceDN w:val="0"/>
        <w:adjustRightInd w:val="0"/>
        <w:spacing w:before="0"/>
        <w:rPr>
          <w:rFonts w:eastAsia="TimesNewRomanPSMT" w:cs="Arial"/>
          <w:bCs/>
          <w:sz w:val="24"/>
          <w:szCs w:val="24"/>
        </w:rPr>
      </w:pPr>
    </w:p>
    <w:p w:rsidR="008428D5" w:rsidRPr="008428D5" w:rsidRDefault="008428D5" w:rsidP="008428D5">
      <w:pPr>
        <w:autoSpaceDE w:val="0"/>
        <w:autoSpaceDN w:val="0"/>
        <w:adjustRightInd w:val="0"/>
        <w:spacing w:before="0"/>
        <w:rPr>
          <w:rFonts w:eastAsia="TimesNewRomanPSMT" w:cs="Arial"/>
          <w:bCs/>
          <w:sz w:val="24"/>
          <w:szCs w:val="24"/>
        </w:rPr>
      </w:pPr>
      <w:r w:rsidRPr="008428D5">
        <w:rPr>
          <w:rFonts w:eastAsia="TimesNewRomanPSMT" w:cs="Arial"/>
          <w:bCs/>
          <w:sz w:val="24"/>
          <w:szCs w:val="24"/>
        </w:rPr>
        <w:t xml:space="preserve">Уколико ни после примене резервног критеријума не </w:t>
      </w:r>
      <w:proofErr w:type="gramStart"/>
      <w:r w:rsidRPr="008428D5">
        <w:rPr>
          <w:rFonts w:eastAsia="TimesNewRomanPSMT" w:cs="Arial"/>
          <w:bCs/>
          <w:sz w:val="24"/>
          <w:szCs w:val="24"/>
        </w:rPr>
        <w:t>буде  могуће</w:t>
      </w:r>
      <w:proofErr w:type="gramEnd"/>
      <w:r w:rsidRPr="008428D5">
        <w:rPr>
          <w:rFonts w:eastAsia="TimesNewRomanPSMT" w:cs="Arial"/>
          <w:bCs/>
          <w:sz w:val="24"/>
          <w:szCs w:val="24"/>
        </w:rPr>
        <w:t xml:space="preserve"> изабрати најповољнију понуду, најповољнија понуда биће изабрана путем жреба.</w:t>
      </w:r>
    </w:p>
    <w:p w:rsidR="008428D5" w:rsidRPr="008428D5" w:rsidRDefault="008428D5" w:rsidP="008428D5">
      <w:pPr>
        <w:autoSpaceDE w:val="0"/>
        <w:autoSpaceDN w:val="0"/>
        <w:adjustRightInd w:val="0"/>
        <w:spacing w:before="0"/>
        <w:rPr>
          <w:rFonts w:eastAsia="TimesNewRomanPSMT" w:cs="Arial"/>
          <w:bCs/>
          <w:sz w:val="24"/>
          <w:szCs w:val="24"/>
        </w:rPr>
      </w:pPr>
      <w:r w:rsidRPr="008428D5">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rsidR="008428D5" w:rsidRPr="008428D5" w:rsidRDefault="008428D5" w:rsidP="008428D5">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Наручилац ће сачинити и доставити записник о спроведеном извлачењу путем жреба.</w:t>
      </w:r>
    </w:p>
    <w:p w:rsidR="008428D5" w:rsidRPr="008428D5" w:rsidRDefault="008428D5" w:rsidP="008428D5">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8428D5" w:rsidRPr="008428D5" w:rsidRDefault="008428D5" w:rsidP="008428D5">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8428D5" w:rsidRPr="008428D5" w:rsidRDefault="008428D5" w:rsidP="008428D5">
      <w:pPr>
        <w:autoSpaceDE w:val="0"/>
        <w:autoSpaceDN w:val="0"/>
        <w:adjustRightInd w:val="0"/>
        <w:spacing w:before="0"/>
        <w:rPr>
          <w:rFonts w:eastAsia="TimesNewRomanPSMT" w:cs="Arial"/>
          <w:bCs/>
          <w:sz w:val="24"/>
          <w:szCs w:val="24"/>
          <w:lang w:val="ru-RU"/>
        </w:rPr>
      </w:pPr>
    </w:p>
    <w:p w:rsidR="00D12D29" w:rsidRPr="00752B15" w:rsidRDefault="00D12D29" w:rsidP="00D12D29">
      <w:pPr>
        <w:autoSpaceDE w:val="0"/>
        <w:autoSpaceDN w:val="0"/>
        <w:adjustRightInd w:val="0"/>
        <w:spacing w:before="0"/>
        <w:rPr>
          <w:rFonts w:eastAsia="TimesNewRomanPSMT" w:cs="Arial"/>
          <w:bCs/>
          <w:sz w:val="24"/>
          <w:szCs w:val="24"/>
          <w:lang w:val="ru-RU"/>
        </w:rPr>
      </w:pPr>
    </w:p>
    <w:p w:rsidR="00A64485" w:rsidRPr="00173431" w:rsidRDefault="00A64485" w:rsidP="00A64485">
      <w:pPr>
        <w:rPr>
          <w:rFonts w:cs="Arial"/>
          <w:b/>
          <w:sz w:val="24"/>
          <w:szCs w:val="24"/>
        </w:rPr>
      </w:pPr>
      <w:r>
        <w:rPr>
          <w:rFonts w:cs="Arial"/>
          <w:b/>
          <w:sz w:val="24"/>
          <w:szCs w:val="24"/>
        </w:rPr>
        <w:lastRenderedPageBreak/>
        <w:t>5.2 Е</w:t>
      </w:r>
      <w:r w:rsidRPr="00173431">
        <w:rPr>
          <w:rFonts w:cs="Arial"/>
          <w:b/>
          <w:sz w:val="24"/>
          <w:szCs w:val="24"/>
        </w:rPr>
        <w:t>лементи уговора о којима ће се преговарати и начин преговарања</w:t>
      </w:r>
    </w:p>
    <w:p w:rsidR="00A64485" w:rsidRPr="00173431" w:rsidRDefault="00A64485" w:rsidP="00A64485">
      <w:pPr>
        <w:rPr>
          <w:rFonts w:cs="Arial"/>
          <w:sz w:val="24"/>
          <w:szCs w:val="24"/>
        </w:rPr>
      </w:pPr>
      <w:bookmarkStart w:id="192" w:name="_Toc392233179"/>
      <w:bookmarkStart w:id="193" w:name="_Toc392486390"/>
      <w:r w:rsidRPr="00173431">
        <w:rPr>
          <w:rFonts w:cs="Arial"/>
          <w:sz w:val="24"/>
          <w:szCs w:val="24"/>
        </w:rPr>
        <w:t xml:space="preserve">Елементи преговарања ће бити: </w:t>
      </w:r>
    </w:p>
    <w:p w:rsidR="00A64485" w:rsidRDefault="00A64485" w:rsidP="00A64485">
      <w:pPr>
        <w:pStyle w:val="ListParagraph"/>
        <w:numPr>
          <w:ilvl w:val="0"/>
          <w:numId w:val="47"/>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192"/>
      <w:bookmarkEnd w:id="193"/>
    </w:p>
    <w:p w:rsidR="00A64485" w:rsidRPr="005371CF" w:rsidRDefault="00A64485" w:rsidP="00A6448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rPr>
        <w:t>укупна</w:t>
      </w:r>
      <w:r w:rsidRPr="005371CF">
        <w:rPr>
          <w:rFonts w:cs="Arial"/>
          <w:sz w:val="24"/>
          <w:szCs w:val="24"/>
        </w:rPr>
        <w:t xml:space="preserve"> </w:t>
      </w:r>
      <w:r w:rsidRPr="005371CF">
        <w:rPr>
          <w:rFonts w:cs="Arial"/>
          <w:b/>
          <w:sz w:val="24"/>
          <w:szCs w:val="24"/>
        </w:rPr>
        <w:t xml:space="preserve">понуђена цена </w:t>
      </w:r>
      <w:r w:rsidRPr="005371CF">
        <w:rPr>
          <w:rFonts w:cs="Arial"/>
          <w:sz w:val="24"/>
          <w:szCs w:val="24"/>
        </w:rPr>
        <w:t xml:space="preserve"> а преговарање ће се обавити у </w:t>
      </w:r>
      <w:r w:rsidRPr="005371CF">
        <w:rPr>
          <w:rFonts w:cs="Arial"/>
          <w:b/>
          <w:sz w:val="24"/>
          <w:szCs w:val="24"/>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 xml:space="preserve">,на дан отварања понуда , одмах након отварања понуда,  и то тако да ће понуђач у затвореној коверти понудити цену за први круг </w:t>
      </w:r>
      <w:r w:rsidRPr="005371CF">
        <w:rPr>
          <w:rFonts w:cs="Arial"/>
          <w:b/>
          <w:sz w:val="24"/>
          <w:szCs w:val="24"/>
        </w:rPr>
        <w:t xml:space="preserve">(понуђач ће пре почетка преговарања добити бланко одштампан </w:t>
      </w:r>
      <w:r>
        <w:rPr>
          <w:rFonts w:cs="Arial"/>
          <w:b/>
          <w:sz w:val="24"/>
          <w:szCs w:val="24"/>
        </w:rPr>
        <w:t xml:space="preserve">Oбразац 1 образац понуде и </w:t>
      </w:r>
      <w:r w:rsidRPr="005371CF">
        <w:rPr>
          <w:rFonts w:cs="Arial"/>
          <w:b/>
          <w:sz w:val="24"/>
          <w:szCs w:val="24"/>
        </w:rPr>
        <w:t>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w:t>
      </w:r>
      <w:r w:rsidRPr="005371CF">
        <w:rPr>
          <w:rFonts w:cs="Arial"/>
          <w:b/>
          <w:sz w:val="24"/>
          <w:szCs w:val="24"/>
        </w:rPr>
        <w:t>ц</w:t>
      </w:r>
      <w:r>
        <w:rPr>
          <w:rFonts w:cs="Arial"/>
          <w:b/>
          <w:sz w:val="24"/>
          <w:szCs w:val="24"/>
        </w:rPr>
        <w:t>е 1 и</w:t>
      </w:r>
      <w:r w:rsidRPr="005371CF">
        <w:rPr>
          <w:rFonts w:cs="Arial"/>
          <w:b/>
          <w:sz w:val="24"/>
          <w:szCs w:val="24"/>
        </w:rPr>
        <w:t xml:space="preserve"> 2 печатом понуђача)</w:t>
      </w:r>
      <w:r w:rsidRPr="005371CF">
        <w:rPr>
          <w:rFonts w:cs="Arial"/>
          <w:sz w:val="24"/>
          <w:szCs w:val="24"/>
        </w:rPr>
        <w:t>,а затим,на исти начин ће понудити цену за други круг преговарања. На основу коначно понуђене цене ће се донети Одлука о дод</w:t>
      </w:r>
      <w:r w:rsidR="003B54AA">
        <w:rPr>
          <w:rFonts w:cs="Arial"/>
          <w:sz w:val="24"/>
          <w:szCs w:val="24"/>
        </w:rPr>
        <w:t>ели уговора/ Обустави поступка.</w:t>
      </w:r>
    </w:p>
    <w:p w:rsidR="00A64485" w:rsidRPr="00173431" w:rsidRDefault="00A64485" w:rsidP="00A64485">
      <w:pPr>
        <w:rPr>
          <w:rFonts w:cs="Arial"/>
          <w:sz w:val="24"/>
          <w:szCs w:val="24"/>
        </w:rPr>
      </w:pPr>
      <w:r w:rsidRPr="00173431">
        <w:rPr>
          <w:rFonts w:cs="Arial"/>
          <w:sz w:val="24"/>
          <w:szCs w:val="24"/>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A64485" w:rsidRPr="00173431" w:rsidRDefault="00A64485" w:rsidP="00A64485">
      <w:pPr>
        <w:rPr>
          <w:rFonts w:cs="Arial"/>
          <w:sz w:val="24"/>
          <w:szCs w:val="24"/>
        </w:rPr>
      </w:pPr>
      <w:r w:rsidRPr="00173431">
        <w:rPr>
          <w:rFonts w:cs="Arial"/>
          <w:sz w:val="24"/>
          <w:szCs w:val="24"/>
        </w:rPr>
        <w:t>Цена о којој се преговара је УКУПНА ВРЕДНОСТ из Обрасца понуде.</w:t>
      </w:r>
    </w:p>
    <w:p w:rsidR="00A64485" w:rsidRPr="00173431" w:rsidRDefault="00A64485" w:rsidP="00A64485">
      <w:pPr>
        <w:rPr>
          <w:rFonts w:cs="Arial"/>
          <w:sz w:val="24"/>
          <w:szCs w:val="24"/>
        </w:rPr>
      </w:pPr>
      <w:r w:rsidRPr="00173431">
        <w:rPr>
          <w:rFonts w:cs="Arial"/>
          <w:sz w:val="24"/>
          <w:szCs w:val="24"/>
        </w:rPr>
        <w:t>Током преговарања водиће се Записник о преговарању.</w:t>
      </w:r>
    </w:p>
    <w:p w:rsidR="00A64485" w:rsidRPr="00173431" w:rsidRDefault="00A64485" w:rsidP="00A6448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A64485" w:rsidRPr="00173431" w:rsidRDefault="00A64485" w:rsidP="00A64485">
      <w:pPr>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rPr>
        <w:t>4</w:t>
      </w:r>
      <w:r w:rsidR="002F4FF7">
        <w:rPr>
          <w:rFonts w:cs="Arial"/>
          <w:sz w:val="24"/>
          <w:szCs w:val="24"/>
        </w:rPr>
        <w:t>35</w:t>
      </w:r>
      <w:r w:rsidRPr="00173431">
        <w:rPr>
          <w:rFonts w:cs="Arial"/>
          <w:sz w:val="24"/>
          <w:szCs w:val="24"/>
        </w:rPr>
        <w:t>/201</w:t>
      </w:r>
      <w:r>
        <w:rPr>
          <w:rFonts w:cs="Arial"/>
          <w:sz w:val="24"/>
          <w:szCs w:val="24"/>
        </w:rPr>
        <w:t>7</w:t>
      </w:r>
      <w:r w:rsidRPr="00173431">
        <w:rPr>
          <w:rFonts w:cs="Arial"/>
          <w:sz w:val="24"/>
          <w:szCs w:val="24"/>
        </w:rPr>
        <w:t>, потписати Обра</w:t>
      </w:r>
      <w:r>
        <w:rPr>
          <w:rFonts w:cs="Arial"/>
          <w:sz w:val="24"/>
          <w:szCs w:val="24"/>
        </w:rPr>
        <w:t>сце 1 и</w:t>
      </w:r>
      <w:r w:rsidRPr="00173431">
        <w:rPr>
          <w:rFonts w:cs="Arial"/>
          <w:sz w:val="24"/>
          <w:szCs w:val="24"/>
        </w:rPr>
        <w:t xml:space="preserve"> 2 и оверити </w:t>
      </w:r>
      <w:r>
        <w:rPr>
          <w:rFonts w:cs="Arial"/>
          <w:sz w:val="24"/>
          <w:szCs w:val="24"/>
        </w:rPr>
        <w:t>их</w:t>
      </w:r>
      <w:r w:rsidRPr="00173431">
        <w:rPr>
          <w:rFonts w:cs="Arial"/>
          <w:sz w:val="24"/>
          <w:szCs w:val="24"/>
        </w:rPr>
        <w:t xml:space="preserve"> печатом понуђача</w:t>
      </w:r>
      <w:proofErr w:type="gramStart"/>
      <w:r w:rsidRPr="00173431">
        <w:rPr>
          <w:rFonts w:cs="Arial"/>
          <w:sz w:val="24"/>
          <w:szCs w:val="24"/>
        </w:rPr>
        <w:t>,  заведено</w:t>
      </w:r>
      <w:proofErr w:type="gramEnd"/>
      <w:r w:rsidRPr="00173431">
        <w:rPr>
          <w:rFonts w:cs="Arial"/>
          <w:sz w:val="24"/>
          <w:szCs w:val="24"/>
        </w:rPr>
        <w:t xml:space="preserve">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E7496" w:rsidRPr="0079618B" w:rsidRDefault="00BE7496" w:rsidP="00504A9D">
      <w:pPr>
        <w:autoSpaceDE w:val="0"/>
        <w:autoSpaceDN w:val="0"/>
        <w:adjustRightInd w:val="0"/>
        <w:spacing w:before="0"/>
        <w:rPr>
          <w:rFonts w:eastAsia="TimesNewRomanPSMT" w:cs="Arial"/>
          <w:bCs/>
          <w:sz w:val="24"/>
          <w:szCs w:val="24"/>
          <w:lang w:val="ru-RU"/>
        </w:rPr>
      </w:pPr>
    </w:p>
    <w:p w:rsidR="008D2B23" w:rsidRPr="007B6FEB" w:rsidRDefault="00E95AB1" w:rsidP="007B6FEB">
      <w:pPr>
        <w:pStyle w:val="KDPodnaslov1"/>
        <w:spacing w:before="0"/>
        <w:contextualSpacing/>
        <w:rPr>
          <w:rFonts w:cs="Arial"/>
          <w:sz w:val="24"/>
          <w:szCs w:val="24"/>
          <w:lang w:val="ru-RU"/>
        </w:rPr>
      </w:pPr>
      <w:bookmarkStart w:id="194" w:name="_Toc430335194"/>
      <w:bookmarkStart w:id="195" w:name="_Toc430335287"/>
      <w:bookmarkStart w:id="196" w:name="_Toc430335706"/>
      <w:bookmarkStart w:id="197" w:name="_Toc430335196"/>
      <w:bookmarkStart w:id="198" w:name="_Toc430335289"/>
      <w:bookmarkStart w:id="199" w:name="_Toc430335708"/>
      <w:bookmarkEnd w:id="185"/>
      <w:bookmarkEnd w:id="186"/>
      <w:bookmarkEnd w:id="187"/>
      <w:bookmarkEnd w:id="188"/>
      <w:bookmarkEnd w:id="189"/>
      <w:bookmarkEnd w:id="194"/>
      <w:bookmarkEnd w:id="195"/>
      <w:bookmarkEnd w:id="196"/>
      <w:bookmarkEnd w:id="197"/>
      <w:bookmarkEnd w:id="198"/>
      <w:bookmarkEnd w:id="199"/>
      <w:r w:rsidRPr="007B6FEB">
        <w:rPr>
          <w:rFonts w:cs="Arial"/>
          <w:sz w:val="24"/>
          <w:szCs w:val="24"/>
        </w:rPr>
        <w:t>6.</w:t>
      </w:r>
      <w:r w:rsidR="00EB67DD" w:rsidRPr="007B6FEB">
        <w:rPr>
          <w:rFonts w:cs="Arial"/>
          <w:sz w:val="24"/>
          <w:szCs w:val="24"/>
        </w:rPr>
        <w:t xml:space="preserve"> </w:t>
      </w:r>
      <w:bookmarkStart w:id="200" w:name="_Toc442559887"/>
      <w:r w:rsidR="008D2B23" w:rsidRPr="007B6FEB">
        <w:rPr>
          <w:rFonts w:cs="Arial"/>
          <w:sz w:val="24"/>
          <w:szCs w:val="24"/>
          <w:lang w:val="ru-RU"/>
        </w:rPr>
        <w:t>УПУТСТВО ПОНУЂАЧИМА КАКО ДА САЧИНЕ ПОНУДУ</w:t>
      </w:r>
      <w:bookmarkEnd w:id="200"/>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мора да испуњава све услове одређене Законом </w:t>
      </w:r>
      <w:r w:rsidR="00517B73">
        <w:rPr>
          <w:rFonts w:cs="Arial"/>
          <w:sz w:val="24"/>
          <w:szCs w:val="24"/>
          <w:lang w:val="ru-RU"/>
        </w:rPr>
        <w:t>,</w:t>
      </w:r>
      <w:r w:rsidRPr="007B6FEB">
        <w:rPr>
          <w:rFonts w:cs="Arial"/>
          <w:sz w:val="24"/>
          <w:szCs w:val="24"/>
          <w:lang w:val="ru-RU"/>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046A9C">
      <w:pPr>
        <w:pStyle w:val="KDPodnaslov2"/>
        <w:numPr>
          <w:ilvl w:val="1"/>
          <w:numId w:val="19"/>
        </w:numPr>
        <w:spacing w:before="0"/>
        <w:ind w:hanging="810"/>
        <w:contextualSpacing/>
        <w:jc w:val="both"/>
        <w:rPr>
          <w:rFonts w:cs="Arial"/>
          <w:sz w:val="24"/>
          <w:szCs w:val="24"/>
          <w:lang w:val="ru-RU"/>
        </w:rPr>
      </w:pPr>
      <w:bookmarkStart w:id="201" w:name="_Toc441651577"/>
      <w:bookmarkStart w:id="202" w:name="_Toc442559888"/>
      <w:r w:rsidRPr="007B6FEB">
        <w:rPr>
          <w:rFonts w:cs="Arial"/>
          <w:sz w:val="24"/>
          <w:szCs w:val="24"/>
          <w:lang w:val="ru-RU"/>
        </w:rPr>
        <w:t>Језик на којем понуда мора бити састављена</w:t>
      </w:r>
      <w:bookmarkEnd w:id="201"/>
      <w:bookmarkEnd w:id="202"/>
    </w:p>
    <w:p w:rsidR="005250ED" w:rsidRPr="003F2E6A" w:rsidRDefault="005250ED" w:rsidP="005250ED">
      <w:pPr>
        <w:pStyle w:val="KDParagraf"/>
        <w:spacing w:before="0"/>
        <w:contextualSpacing/>
        <w:rPr>
          <w:rFonts w:cs="Arial"/>
          <w:sz w:val="24"/>
          <w:szCs w:val="24"/>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w:t>
      </w:r>
      <w:r w:rsidR="003F2E6A">
        <w:rPr>
          <w:rFonts w:cs="Arial"/>
          <w:sz w:val="24"/>
          <w:szCs w:val="24"/>
          <w:lang w:val="ru-RU"/>
        </w:rPr>
        <w:t xml:space="preserve">односи понуду на српском језику a </w:t>
      </w:r>
      <w:r w:rsidR="003F2E6A">
        <w:rPr>
          <w:rFonts w:cs="Arial"/>
          <w:sz w:val="24"/>
          <w:szCs w:val="24"/>
        </w:rPr>
        <w:t>тендерску документацију</w:t>
      </w:r>
      <w:r w:rsidR="006F1303">
        <w:rPr>
          <w:rFonts w:cs="Arial"/>
          <w:sz w:val="24"/>
          <w:szCs w:val="24"/>
          <w:lang w:val="sr-Cyrl-RS"/>
        </w:rPr>
        <w:t xml:space="preserve">- техничку спецификацију </w:t>
      </w:r>
      <w:r w:rsidR="003F2E6A">
        <w:rPr>
          <w:rFonts w:cs="Arial"/>
          <w:sz w:val="24"/>
          <w:szCs w:val="24"/>
        </w:rPr>
        <w:t>на српском и енглеском језику у електронском и штампаном формату.</w:t>
      </w:r>
    </w:p>
    <w:p w:rsidR="008D2B23" w:rsidRDefault="005250ED" w:rsidP="005250ED">
      <w:pPr>
        <w:pStyle w:val="KDParagraf"/>
        <w:spacing w:before="0"/>
        <w:contextualSpacing/>
        <w:rPr>
          <w:rFonts w:cs="Arial"/>
          <w:sz w:val="24"/>
          <w:szCs w:val="24"/>
          <w:lang w:val="ru-RU"/>
        </w:rPr>
      </w:pPr>
      <w:r w:rsidRPr="005250ED">
        <w:rPr>
          <w:rFonts w:cs="Arial"/>
          <w:sz w:val="24"/>
          <w:szCs w:val="24"/>
          <w:lang w:val="ru-RU"/>
        </w:rPr>
        <w:lastRenderedPageBreak/>
        <w:t>Наручилац може да захтева да делови понуде који су достављени на страном језику буду преведени на српски језик у складу са чланом 18. став 3. ЗЈН.</w:t>
      </w: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03" w:name="_Toc441651578"/>
      <w:bookmarkStart w:id="204"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3"/>
      <w:bookmarkEnd w:id="204"/>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w:t>
      </w:r>
      <w:r w:rsidR="00DA3DB0">
        <w:rPr>
          <w:rFonts w:cs="Arial"/>
          <w:b/>
          <w:sz w:val="24"/>
          <w:szCs w:val="24"/>
          <w:lang w:val="ru-RU"/>
        </w:rPr>
        <w:t>0</w:t>
      </w:r>
      <w:r w:rsidR="003F2E6A">
        <w:rPr>
          <w:rFonts w:cs="Arial"/>
          <w:b/>
          <w:sz w:val="24"/>
          <w:szCs w:val="24"/>
          <w:lang w:val="ru-RU"/>
        </w:rPr>
        <w:t>4</w:t>
      </w:r>
      <w:r w:rsidR="002F4FF7">
        <w:rPr>
          <w:rFonts w:cs="Arial"/>
          <w:b/>
          <w:sz w:val="24"/>
          <w:szCs w:val="24"/>
          <w:lang w:val="ru-RU"/>
        </w:rPr>
        <w:t>35</w:t>
      </w:r>
      <w:r w:rsidR="004C058E" w:rsidRPr="009A320B">
        <w:rPr>
          <w:rFonts w:cs="Arial"/>
          <w:b/>
          <w:sz w:val="24"/>
          <w:szCs w:val="24"/>
          <w:lang w:val="ru-RU"/>
        </w:rPr>
        <w:t xml:space="preserve">/2017 </w:t>
      </w:r>
      <w:r w:rsidR="007B6FEB" w:rsidRPr="009A320B">
        <w:rPr>
          <w:rFonts w:cs="Arial"/>
          <w:b/>
          <w:sz w:val="24"/>
          <w:szCs w:val="24"/>
          <w:lang w:val="ru-RU"/>
        </w:rPr>
        <w:t xml:space="preserve"> - </w:t>
      </w:r>
      <w:r w:rsidR="002F4FF7" w:rsidRPr="002F4FF7">
        <w:rPr>
          <w:rFonts w:cs="Arial"/>
          <w:b/>
          <w:sz w:val="24"/>
          <w:szCs w:val="24"/>
        </w:rPr>
        <w:t>Израда ИТД и тендерске документације за реконструкцију постојећих агрегата на ХЕ Потпећ</w:t>
      </w:r>
      <w:r w:rsidR="002F4FF7" w:rsidRPr="009A320B">
        <w:rPr>
          <w:rFonts w:cs="Arial"/>
          <w:b/>
          <w:sz w:val="24"/>
          <w:szCs w:val="24"/>
          <w:lang w:val="ru-RU"/>
        </w:rPr>
        <w:t xml:space="preserve"> </w:t>
      </w:r>
      <w:r w:rsidR="008D2B23" w:rsidRPr="009A320B">
        <w:rPr>
          <w:rFonts w:cs="Arial"/>
          <w:b/>
          <w:sz w:val="24"/>
          <w:szCs w:val="24"/>
          <w:lang w:val="ru-RU"/>
        </w:rPr>
        <w:t>-</w:t>
      </w:r>
      <w:r w:rsidR="008D2B23" w:rsidRPr="00136733">
        <w:rPr>
          <w:rFonts w:cs="Arial"/>
          <w:b/>
          <w:sz w:val="24"/>
          <w:szCs w:val="24"/>
          <w:lang w:val="ru-RU"/>
        </w:rPr>
        <w:t xml:space="preserve"> НЕ ОТВАРАТИ“.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613B13"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CC7DE8" w:rsidRDefault="0001208C" w:rsidP="00046A9C">
      <w:pPr>
        <w:pStyle w:val="KDPodnaslov2"/>
        <w:numPr>
          <w:ilvl w:val="1"/>
          <w:numId w:val="19"/>
        </w:numPr>
        <w:spacing w:before="0"/>
        <w:ind w:hanging="810"/>
        <w:contextualSpacing/>
        <w:jc w:val="both"/>
        <w:rPr>
          <w:rFonts w:cs="Arial"/>
          <w:sz w:val="24"/>
          <w:szCs w:val="24"/>
        </w:rPr>
      </w:pPr>
      <w:bookmarkStart w:id="205" w:name="_Toc441651579"/>
      <w:bookmarkStart w:id="206" w:name="_Toc442559890"/>
      <w:r w:rsidRPr="007B6FEB">
        <w:rPr>
          <w:rFonts w:cs="Arial"/>
          <w:sz w:val="24"/>
          <w:szCs w:val="24"/>
        </w:rPr>
        <w:t xml:space="preserve"> </w:t>
      </w:r>
      <w:r w:rsidR="008D2B23" w:rsidRPr="00CC7DE8">
        <w:rPr>
          <w:rFonts w:cs="Arial"/>
          <w:sz w:val="24"/>
          <w:szCs w:val="24"/>
        </w:rPr>
        <w:t>Обавезна садржина понуде</w:t>
      </w:r>
      <w:bookmarkEnd w:id="205"/>
      <w:bookmarkEnd w:id="206"/>
    </w:p>
    <w:p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rsidR="00FF747D" w:rsidRPr="00CC7DE8" w:rsidRDefault="00FF747D" w:rsidP="00FF747D">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FF747D" w:rsidRPr="00CC7DE8" w:rsidRDefault="00FF747D" w:rsidP="00FF747D">
      <w:pPr>
        <w:pStyle w:val="KDNabrajanje"/>
        <w:numPr>
          <w:ilvl w:val="0"/>
          <w:numId w:val="23"/>
        </w:numPr>
        <w:spacing w:before="0"/>
        <w:contextualSpacing/>
        <w:rPr>
          <w:sz w:val="24"/>
        </w:rPr>
      </w:pPr>
      <w:r w:rsidRPr="00CC7DE8">
        <w:rPr>
          <w:sz w:val="24"/>
        </w:rPr>
        <w:t>Образац</w:t>
      </w:r>
      <w:r w:rsidRPr="005D75ED">
        <w:rPr>
          <w:sz w:val="24"/>
        </w:rPr>
        <w:t xml:space="preserve"> 1 - Образац</w:t>
      </w:r>
      <w:r w:rsidRPr="00CC7DE8">
        <w:rPr>
          <w:sz w:val="24"/>
        </w:rPr>
        <w:t xml:space="preserve"> понуде,</w:t>
      </w:r>
    </w:p>
    <w:p w:rsidR="00FF747D" w:rsidRPr="00CC7DE8" w:rsidRDefault="00FF747D" w:rsidP="00FF747D">
      <w:pPr>
        <w:pStyle w:val="KDNabrajanje"/>
        <w:numPr>
          <w:ilvl w:val="0"/>
          <w:numId w:val="23"/>
        </w:numPr>
        <w:spacing w:before="0"/>
        <w:contextualSpacing/>
        <w:rPr>
          <w:sz w:val="24"/>
        </w:rPr>
      </w:pPr>
      <w:r w:rsidRPr="005D75ED">
        <w:rPr>
          <w:sz w:val="24"/>
        </w:rPr>
        <w:t>Образац 2 - Структура цене,</w:t>
      </w:r>
    </w:p>
    <w:p w:rsidR="00FF747D" w:rsidRPr="005D75ED" w:rsidRDefault="00FF747D" w:rsidP="00FF747D">
      <w:pPr>
        <w:pStyle w:val="KDNabrajanje"/>
        <w:numPr>
          <w:ilvl w:val="0"/>
          <w:numId w:val="23"/>
        </w:numPr>
        <w:spacing w:before="0"/>
        <w:contextualSpacing/>
        <w:rPr>
          <w:sz w:val="24"/>
        </w:rPr>
      </w:pPr>
      <w:r w:rsidRPr="005D75ED">
        <w:rPr>
          <w:sz w:val="24"/>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 и</w:t>
      </w:r>
    </w:p>
    <w:p w:rsidR="00FF747D" w:rsidRPr="005250ED" w:rsidRDefault="00E76F75" w:rsidP="00FF747D">
      <w:pPr>
        <w:pStyle w:val="KDNabrajanje"/>
        <w:numPr>
          <w:ilvl w:val="0"/>
          <w:numId w:val="23"/>
        </w:numPr>
        <w:spacing w:before="0"/>
        <w:contextualSpacing/>
        <w:rPr>
          <w:sz w:val="24"/>
        </w:rPr>
      </w:pPr>
      <w:r>
        <w:rPr>
          <w:sz w:val="24"/>
        </w:rPr>
        <w:t>Образац 3</w:t>
      </w:r>
      <w:r w:rsidR="00FF747D" w:rsidRPr="005250ED">
        <w:rPr>
          <w:sz w:val="24"/>
        </w:rPr>
        <w:t>- Изјава понуђача о независној понуди у складу са чланом 26. ЗЈН,</w:t>
      </w:r>
    </w:p>
    <w:p w:rsidR="00FF747D" w:rsidRDefault="00E76F75" w:rsidP="00FF747D">
      <w:pPr>
        <w:pStyle w:val="KDNabrajanje"/>
        <w:numPr>
          <w:ilvl w:val="0"/>
          <w:numId w:val="23"/>
        </w:numPr>
        <w:spacing w:before="0"/>
        <w:contextualSpacing/>
        <w:rPr>
          <w:sz w:val="24"/>
        </w:rPr>
      </w:pPr>
      <w:r>
        <w:rPr>
          <w:sz w:val="24"/>
        </w:rPr>
        <w:t>Образац 4</w:t>
      </w:r>
      <w:r w:rsidR="00FF747D" w:rsidRPr="005250ED">
        <w:rPr>
          <w:sz w:val="24"/>
        </w:rPr>
        <w:t xml:space="preserve"> - Изјава понуђача у с</w:t>
      </w:r>
      <w:r w:rsidR="00FF747D">
        <w:rPr>
          <w:sz w:val="24"/>
        </w:rPr>
        <w:t>кладу са чланом 75. став 2. ЗЈН</w:t>
      </w:r>
      <w:r w:rsidR="00FF747D" w:rsidRPr="00EE3644">
        <w:rPr>
          <w:sz w:val="24"/>
        </w:rPr>
        <w:t>,</w:t>
      </w:r>
    </w:p>
    <w:p w:rsidR="00E76F75" w:rsidRPr="00E76F75" w:rsidRDefault="00E76F75" w:rsidP="00FF747D">
      <w:pPr>
        <w:pStyle w:val="KDNabrajanje"/>
        <w:numPr>
          <w:ilvl w:val="0"/>
          <w:numId w:val="23"/>
        </w:numPr>
        <w:spacing w:before="0"/>
        <w:contextualSpacing/>
        <w:rPr>
          <w:sz w:val="24"/>
        </w:rPr>
      </w:pPr>
      <w:r>
        <w:rPr>
          <w:sz w:val="24"/>
        </w:rPr>
        <w:t xml:space="preserve">Образац 5 </w:t>
      </w:r>
      <w:r w:rsidR="00A97438">
        <w:rPr>
          <w:sz w:val="24"/>
        </w:rPr>
        <w:t>-</w:t>
      </w:r>
      <w:r>
        <w:rPr>
          <w:sz w:val="24"/>
        </w:rPr>
        <w:t xml:space="preserve"> Списак </w:t>
      </w:r>
      <w:r>
        <w:rPr>
          <w:sz w:val="24"/>
          <w:lang w:val="sr-Cyrl-RS"/>
        </w:rPr>
        <w:t xml:space="preserve">пружених услуга – Стручне референце </w:t>
      </w:r>
    </w:p>
    <w:p w:rsidR="00E76F75" w:rsidRPr="00E76F75" w:rsidRDefault="00A97438" w:rsidP="00FF747D">
      <w:pPr>
        <w:pStyle w:val="KDNabrajanje"/>
        <w:numPr>
          <w:ilvl w:val="0"/>
          <w:numId w:val="23"/>
        </w:numPr>
        <w:spacing w:before="0"/>
        <w:contextualSpacing/>
        <w:rPr>
          <w:sz w:val="24"/>
        </w:rPr>
      </w:pPr>
      <w:r>
        <w:rPr>
          <w:sz w:val="24"/>
          <w:lang w:val="sr-Cyrl-RS"/>
        </w:rPr>
        <w:t xml:space="preserve">Образац </w:t>
      </w:r>
      <w:r w:rsidR="00E76F75">
        <w:rPr>
          <w:sz w:val="24"/>
          <w:lang w:val="sr-Cyrl-RS"/>
        </w:rPr>
        <w:t>6</w:t>
      </w:r>
      <w:r>
        <w:rPr>
          <w:sz w:val="24"/>
          <w:lang w:val="sr-Cyrl-RS"/>
        </w:rPr>
        <w:t xml:space="preserve"> - </w:t>
      </w:r>
      <w:r w:rsidR="00E76F75">
        <w:rPr>
          <w:sz w:val="24"/>
          <w:lang w:val="sr-Cyrl-RS"/>
        </w:rPr>
        <w:t xml:space="preserve">Потврда корисника услуга о извршеним референтним услугама које се односе на доказе пословног капацитета </w:t>
      </w:r>
    </w:p>
    <w:p w:rsidR="00E76F75" w:rsidRPr="00E76F75" w:rsidRDefault="00E76F75" w:rsidP="00FF747D">
      <w:pPr>
        <w:pStyle w:val="KDNabrajanje"/>
        <w:numPr>
          <w:ilvl w:val="0"/>
          <w:numId w:val="23"/>
        </w:numPr>
        <w:spacing w:before="0"/>
        <w:contextualSpacing/>
        <w:rPr>
          <w:sz w:val="24"/>
        </w:rPr>
      </w:pPr>
      <w:r>
        <w:rPr>
          <w:sz w:val="24"/>
          <w:lang w:val="sr-Cyrl-RS"/>
        </w:rPr>
        <w:t xml:space="preserve">Образац 7- Изјава понуђача кадровски капацитет </w:t>
      </w:r>
    </w:p>
    <w:p w:rsidR="00E76F75" w:rsidRPr="00A97438" w:rsidRDefault="00E76F75" w:rsidP="00FF747D">
      <w:pPr>
        <w:pStyle w:val="KDNabrajanje"/>
        <w:numPr>
          <w:ilvl w:val="0"/>
          <w:numId w:val="23"/>
        </w:numPr>
        <w:spacing w:before="0"/>
        <w:contextualSpacing/>
        <w:rPr>
          <w:sz w:val="24"/>
        </w:rPr>
      </w:pPr>
      <w:r>
        <w:rPr>
          <w:sz w:val="24"/>
          <w:lang w:val="sr-Cyrl-RS"/>
        </w:rPr>
        <w:t xml:space="preserve">Образац 8 </w:t>
      </w:r>
      <w:r w:rsidR="00A97438">
        <w:rPr>
          <w:sz w:val="24"/>
          <w:lang w:val="sr-Cyrl-RS"/>
        </w:rPr>
        <w:t>–</w:t>
      </w:r>
      <w:r>
        <w:rPr>
          <w:sz w:val="24"/>
          <w:lang w:val="sr-Cyrl-RS"/>
        </w:rPr>
        <w:t xml:space="preserve"> </w:t>
      </w:r>
      <w:r w:rsidR="00A97438">
        <w:rPr>
          <w:sz w:val="24"/>
          <w:lang w:val="sr-Cyrl-RS"/>
        </w:rPr>
        <w:t>Резервни списак извршилаца - Изјаву о кадровском капацитету</w:t>
      </w:r>
    </w:p>
    <w:p w:rsidR="00A97438" w:rsidRPr="00A97438" w:rsidRDefault="00A97438" w:rsidP="00FF747D">
      <w:pPr>
        <w:pStyle w:val="KDNabrajanje"/>
        <w:numPr>
          <w:ilvl w:val="0"/>
          <w:numId w:val="23"/>
        </w:numPr>
        <w:spacing w:before="0"/>
        <w:contextualSpacing/>
        <w:rPr>
          <w:sz w:val="24"/>
        </w:rPr>
      </w:pPr>
      <w:r>
        <w:rPr>
          <w:sz w:val="24"/>
          <w:lang w:val="sr-Cyrl-RS"/>
        </w:rPr>
        <w:t xml:space="preserve"> Образац 9 - Радна биографија члана тима – </w:t>
      </w:r>
      <w:r>
        <w:rPr>
          <w:sz w:val="24"/>
          <w:lang w:val="en-US"/>
        </w:rPr>
        <w:t>CV</w:t>
      </w:r>
    </w:p>
    <w:p w:rsidR="00A97438" w:rsidRPr="00A97438" w:rsidRDefault="00A97438" w:rsidP="00FF747D">
      <w:pPr>
        <w:pStyle w:val="KDNabrajanje"/>
        <w:numPr>
          <w:ilvl w:val="0"/>
          <w:numId w:val="23"/>
        </w:numPr>
        <w:spacing w:before="0"/>
        <w:contextualSpacing/>
        <w:rPr>
          <w:sz w:val="24"/>
        </w:rPr>
      </w:pPr>
      <w:r>
        <w:rPr>
          <w:sz w:val="24"/>
          <w:lang w:val="sr-Cyrl-RS"/>
        </w:rPr>
        <w:t xml:space="preserve"> Образац 10 - Листа референтних уговора / пројеката за особље</w:t>
      </w:r>
    </w:p>
    <w:p w:rsidR="00A97438" w:rsidRPr="00A97438" w:rsidRDefault="00A97438" w:rsidP="00FF747D">
      <w:pPr>
        <w:pStyle w:val="KDNabrajanje"/>
        <w:numPr>
          <w:ilvl w:val="0"/>
          <w:numId w:val="23"/>
        </w:numPr>
        <w:spacing w:before="0"/>
        <w:contextualSpacing/>
        <w:rPr>
          <w:sz w:val="24"/>
        </w:rPr>
      </w:pPr>
      <w:r>
        <w:rPr>
          <w:sz w:val="24"/>
          <w:lang w:val="sr-Cyrl-RS"/>
        </w:rPr>
        <w:t xml:space="preserve"> Образац 11 - Потврда о референцама кључног особља </w:t>
      </w:r>
    </w:p>
    <w:p w:rsidR="00A97438" w:rsidRPr="00A97438" w:rsidRDefault="00A97438" w:rsidP="00A97438">
      <w:pPr>
        <w:pStyle w:val="KDNabrajanje"/>
        <w:numPr>
          <w:ilvl w:val="0"/>
          <w:numId w:val="23"/>
        </w:numPr>
        <w:rPr>
          <w:sz w:val="24"/>
          <w:lang w:val="sr-Cyrl-RS"/>
        </w:rPr>
      </w:pPr>
      <w:r>
        <w:rPr>
          <w:sz w:val="24"/>
          <w:lang w:val="sr-Cyrl-RS"/>
        </w:rPr>
        <w:t xml:space="preserve"> </w:t>
      </w:r>
      <w:r w:rsidRPr="00A97438">
        <w:rPr>
          <w:sz w:val="24"/>
          <w:lang w:val="sr-Cyrl-RS"/>
        </w:rPr>
        <w:t>Образац 12 - Трошкови припреме понуде, ако понуђач захтева надокнаду трошкова у складу са чланом 88. ЗЈН,</w:t>
      </w:r>
    </w:p>
    <w:p w:rsidR="00A97438" w:rsidRPr="00A97438" w:rsidRDefault="00A97438" w:rsidP="00A97438">
      <w:pPr>
        <w:pStyle w:val="KDNabrajanje"/>
        <w:numPr>
          <w:ilvl w:val="0"/>
          <w:numId w:val="23"/>
        </w:numPr>
        <w:rPr>
          <w:sz w:val="24"/>
        </w:rPr>
      </w:pPr>
      <w:r>
        <w:rPr>
          <w:sz w:val="24"/>
          <w:lang w:val="sr-Cyrl-RS"/>
        </w:rPr>
        <w:t xml:space="preserve"> </w:t>
      </w:r>
      <w:r>
        <w:rPr>
          <w:sz w:val="24"/>
        </w:rPr>
        <w:t xml:space="preserve">Oбразац 13 - </w:t>
      </w:r>
      <w:r w:rsidRPr="00A97438">
        <w:rPr>
          <w:sz w:val="24"/>
        </w:rPr>
        <w:t xml:space="preserve">Модел уговора, потписан и печатом оверен од стране понуђача </w:t>
      </w:r>
    </w:p>
    <w:p w:rsidR="00FF747D" w:rsidRDefault="00A97438" w:rsidP="00FF747D">
      <w:pPr>
        <w:pStyle w:val="KDNabrajanje"/>
        <w:numPr>
          <w:ilvl w:val="0"/>
          <w:numId w:val="23"/>
        </w:numPr>
        <w:spacing w:before="0"/>
        <w:contextualSpacing/>
        <w:rPr>
          <w:sz w:val="24"/>
        </w:rPr>
      </w:pPr>
      <w:r>
        <w:rPr>
          <w:sz w:val="24"/>
          <w:lang w:val="sr-Cyrl-RS"/>
        </w:rPr>
        <w:t xml:space="preserve"> </w:t>
      </w:r>
      <w:r w:rsidR="00E76F75">
        <w:rPr>
          <w:sz w:val="24"/>
        </w:rPr>
        <w:t>Образац 14</w:t>
      </w:r>
      <w:r w:rsidR="00FF747D" w:rsidRPr="005D75ED">
        <w:rPr>
          <w:sz w:val="24"/>
        </w:rPr>
        <w:t xml:space="preserve"> - Модел уговора о чувању пословне тајне и поверљивих информација,</w:t>
      </w:r>
    </w:p>
    <w:p w:rsidR="00A97438" w:rsidRPr="00A97438" w:rsidRDefault="00A97438" w:rsidP="00A97438">
      <w:pPr>
        <w:pStyle w:val="KDNabrajanje"/>
        <w:numPr>
          <w:ilvl w:val="0"/>
          <w:numId w:val="23"/>
        </w:numPr>
        <w:rPr>
          <w:sz w:val="24"/>
        </w:rPr>
      </w:pPr>
      <w:r>
        <w:rPr>
          <w:sz w:val="24"/>
          <w:lang w:val="sr-Cyrl-RS"/>
        </w:rPr>
        <w:t xml:space="preserve"> Прилог 1 </w:t>
      </w:r>
      <w:r w:rsidRPr="00A97438">
        <w:rPr>
          <w:sz w:val="24"/>
        </w:rPr>
        <w:t>Средство финансијског обезбеђења  за озбиљност понуде (СФО)</w:t>
      </w:r>
    </w:p>
    <w:p w:rsidR="00FF747D" w:rsidRPr="005D75ED" w:rsidRDefault="00A97438" w:rsidP="00FF747D">
      <w:pPr>
        <w:pStyle w:val="KDNabrajanje"/>
        <w:numPr>
          <w:ilvl w:val="0"/>
          <w:numId w:val="23"/>
        </w:numPr>
        <w:spacing w:before="0"/>
        <w:contextualSpacing/>
        <w:rPr>
          <w:sz w:val="24"/>
        </w:rPr>
      </w:pPr>
      <w:r>
        <w:rPr>
          <w:sz w:val="24"/>
          <w:lang w:val="sr-Cyrl-RS"/>
        </w:rPr>
        <w:t xml:space="preserve"> Прилог 3 </w:t>
      </w:r>
      <w:r w:rsidR="00FF747D" w:rsidRPr="005D75ED">
        <w:rPr>
          <w:sz w:val="24"/>
        </w:rPr>
        <w:t>Споразум којим се понуђачи из групе међусобно и према Наручиоцу обавезују на извршење јавне набавке, у случају подношења заједничке понуде (Прилог 2 је понуђен само као пример споразума),</w:t>
      </w:r>
    </w:p>
    <w:p w:rsidR="00FF747D" w:rsidRPr="005D75ED" w:rsidRDefault="00A97438" w:rsidP="00FF747D">
      <w:pPr>
        <w:pStyle w:val="KDNabrajanje"/>
        <w:numPr>
          <w:ilvl w:val="0"/>
          <w:numId w:val="23"/>
        </w:numPr>
        <w:spacing w:before="0"/>
        <w:contextualSpacing/>
        <w:rPr>
          <w:sz w:val="24"/>
        </w:rPr>
      </w:pPr>
      <w:r>
        <w:rPr>
          <w:sz w:val="24"/>
          <w:lang w:val="sr-Cyrl-RS"/>
        </w:rPr>
        <w:t xml:space="preserve"> </w:t>
      </w:r>
      <w:r w:rsidR="00FF747D" w:rsidRPr="005D75ED">
        <w:rPr>
          <w:sz w:val="24"/>
        </w:rPr>
        <w:t>Овлашћење за потписника (ако не потписује заступник),</w:t>
      </w:r>
    </w:p>
    <w:p w:rsidR="00FF747D" w:rsidRPr="00D94578" w:rsidRDefault="00A97438" w:rsidP="00FF747D">
      <w:pPr>
        <w:pStyle w:val="KDNabrajanje"/>
        <w:numPr>
          <w:ilvl w:val="0"/>
          <w:numId w:val="23"/>
        </w:numPr>
        <w:spacing w:before="0"/>
        <w:contextualSpacing/>
        <w:rPr>
          <w:sz w:val="24"/>
        </w:rPr>
      </w:pPr>
      <w:r>
        <w:rPr>
          <w:sz w:val="24"/>
          <w:lang w:val="sr-Cyrl-RS"/>
        </w:rPr>
        <w:t xml:space="preserve"> </w:t>
      </w:r>
      <w:r w:rsidR="00FF747D" w:rsidRPr="005D75ED">
        <w:rPr>
          <w:sz w:val="24"/>
        </w:rPr>
        <w:t>CD или USB са понудом у PD</w:t>
      </w:r>
      <w:r w:rsidR="00FF747D">
        <w:rPr>
          <w:sz w:val="24"/>
        </w:rPr>
        <w:t>F формату</w:t>
      </w:r>
    </w:p>
    <w:p w:rsidR="007A620C" w:rsidRPr="005D75ED" w:rsidRDefault="007A620C" w:rsidP="00EC414E">
      <w:pPr>
        <w:pStyle w:val="KDNabrajanje"/>
        <w:numPr>
          <w:ilvl w:val="0"/>
          <w:numId w:val="0"/>
        </w:numPr>
        <w:spacing w:before="0"/>
        <w:ind w:left="630"/>
        <w:contextualSpacing/>
        <w:rPr>
          <w:sz w:val="24"/>
        </w:rPr>
      </w:pPr>
    </w:p>
    <w:p w:rsidR="001651BD" w:rsidRPr="005A71AF" w:rsidRDefault="001651BD" w:rsidP="001651BD">
      <w:pPr>
        <w:contextualSpacing/>
        <w:rPr>
          <w:rFonts w:eastAsia="TimesNewRomanPSMT" w:cs="Arial"/>
          <w:b/>
          <w:bCs/>
          <w:sz w:val="24"/>
          <w:szCs w:val="24"/>
        </w:rPr>
      </w:pPr>
      <w:proofErr w:type="gramStart"/>
      <w:r w:rsidRPr="005A71AF">
        <w:rPr>
          <w:rFonts w:eastAsia="TimesNewRomanPSMT" w:cs="Arial"/>
          <w:b/>
          <w:bCs/>
          <w:sz w:val="24"/>
          <w:szCs w:val="24"/>
        </w:rPr>
        <w:t>Пожељно  је</w:t>
      </w:r>
      <w:proofErr w:type="gramEnd"/>
      <w:r w:rsidRPr="005A71AF">
        <w:rPr>
          <w:rFonts w:eastAsia="TimesNewRomanPSMT" w:cs="Arial"/>
          <w:b/>
          <w:bCs/>
          <w:sz w:val="24"/>
          <w:szCs w:val="24"/>
        </w:rPr>
        <w:t xml:space="preserve">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3F3325" w:rsidRPr="00EC5BB4" w:rsidRDefault="00C93970" w:rsidP="003F3325">
      <w:pPr>
        <w:pStyle w:val="KDPodnaslov2"/>
        <w:numPr>
          <w:ilvl w:val="1"/>
          <w:numId w:val="19"/>
        </w:numPr>
        <w:spacing w:before="0"/>
        <w:jc w:val="both"/>
        <w:rPr>
          <w:rFonts w:cs="Arial"/>
          <w:sz w:val="24"/>
          <w:szCs w:val="24"/>
        </w:rPr>
      </w:pPr>
      <w:bookmarkStart w:id="207" w:name="_Toc441651580"/>
      <w:bookmarkStart w:id="208" w:name="_Toc442559891"/>
      <w:r w:rsidRPr="007B6FEB">
        <w:rPr>
          <w:rFonts w:cs="Arial"/>
          <w:sz w:val="24"/>
          <w:szCs w:val="24"/>
        </w:rPr>
        <w:lastRenderedPageBreak/>
        <w:t xml:space="preserve"> </w:t>
      </w:r>
      <w:bookmarkEnd w:id="207"/>
      <w:bookmarkEnd w:id="208"/>
      <w:r w:rsidR="003F3325">
        <w:rPr>
          <w:rFonts w:cs="Arial"/>
          <w:sz w:val="24"/>
          <w:szCs w:val="24"/>
        </w:rPr>
        <w:t xml:space="preserve">Подношење, </w:t>
      </w:r>
      <w:r w:rsidR="003F3325" w:rsidRPr="00EC5BB4">
        <w:rPr>
          <w:rFonts w:cs="Arial"/>
          <w:sz w:val="24"/>
          <w:szCs w:val="24"/>
        </w:rPr>
        <w:t>отварање понуда</w:t>
      </w:r>
      <w:r w:rsidR="003F3325">
        <w:rPr>
          <w:rFonts w:cs="Arial"/>
          <w:sz w:val="24"/>
          <w:szCs w:val="24"/>
        </w:rPr>
        <w:t xml:space="preserve"> и преговарање</w:t>
      </w:r>
    </w:p>
    <w:p w:rsidR="003F3325" w:rsidRPr="00EC5BB4" w:rsidRDefault="003F3325" w:rsidP="003F3325">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rsidR="003F3325" w:rsidRDefault="003F3325" w:rsidP="003F3325">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F3325" w:rsidRPr="00B830C2" w:rsidRDefault="003F3325" w:rsidP="003F3325">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3F3325" w:rsidRPr="00EC5BB4" w:rsidRDefault="003F3325" w:rsidP="003F3325">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rPr>
        <w:t xml:space="preserve"> </w:t>
      </w:r>
      <w:r w:rsidRPr="00EC5BB4">
        <w:rPr>
          <w:rFonts w:cs="Arial"/>
          <w:sz w:val="24"/>
          <w:szCs w:val="24"/>
        </w:rPr>
        <w:t xml:space="preserve">за учествовање у овом поступку, </w:t>
      </w:r>
      <w:r>
        <w:rPr>
          <w:rFonts w:cs="Arial"/>
          <w:sz w:val="24"/>
          <w:szCs w:val="24"/>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3F3325" w:rsidRPr="00EC5BB4" w:rsidRDefault="003F3325" w:rsidP="003F3325">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3F3325" w:rsidRPr="005371CF" w:rsidRDefault="003F3325" w:rsidP="003F332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rPr>
        <w:t>укупна</w:t>
      </w:r>
      <w:r w:rsidRPr="005371CF">
        <w:rPr>
          <w:rFonts w:cs="Arial"/>
          <w:sz w:val="24"/>
          <w:szCs w:val="24"/>
        </w:rPr>
        <w:t xml:space="preserve"> </w:t>
      </w:r>
      <w:r w:rsidRPr="005371CF">
        <w:rPr>
          <w:rFonts w:cs="Arial"/>
          <w:b/>
          <w:sz w:val="24"/>
          <w:szCs w:val="24"/>
        </w:rPr>
        <w:t xml:space="preserve">понуђена цена </w:t>
      </w:r>
      <w:r w:rsidRPr="005371CF">
        <w:rPr>
          <w:rFonts w:cs="Arial"/>
          <w:sz w:val="24"/>
          <w:szCs w:val="24"/>
        </w:rPr>
        <w:t xml:space="preserve"> а преговарање ће се обавити у </w:t>
      </w:r>
      <w:r w:rsidRPr="005371CF">
        <w:rPr>
          <w:rFonts w:cs="Arial"/>
          <w:b/>
          <w:sz w:val="24"/>
          <w:szCs w:val="24"/>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 xml:space="preserve">,на дан отварања понуда , одмах након отварања понуда,  и то тако да ће понуђач у затвореној коверти понудити цену за први круг </w:t>
      </w:r>
      <w:r w:rsidRPr="005371CF">
        <w:rPr>
          <w:rFonts w:cs="Arial"/>
          <w:b/>
          <w:sz w:val="24"/>
          <w:szCs w:val="24"/>
        </w:rPr>
        <w:t xml:space="preserve">(понуђач ће пре почетка преговарања добити бланко одштампан Образац 2 Образац структуре цене </w:t>
      </w:r>
      <w:r>
        <w:rPr>
          <w:rFonts w:cs="Arial"/>
          <w:b/>
          <w:sz w:val="24"/>
          <w:szCs w:val="24"/>
        </w:rPr>
        <w:t xml:space="preserve">и Образац 1 образац понуде </w:t>
      </w:r>
      <w:r w:rsidRPr="005371CF">
        <w:rPr>
          <w:rFonts w:cs="Arial"/>
          <w:b/>
          <w:sz w:val="24"/>
          <w:szCs w:val="24"/>
        </w:rPr>
        <w:t>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сце 1 и</w:t>
      </w:r>
      <w:r w:rsidRPr="005371CF">
        <w:rPr>
          <w:rFonts w:cs="Arial"/>
          <w:b/>
          <w:sz w:val="24"/>
          <w:szCs w:val="24"/>
        </w:rPr>
        <w:t xml:space="preserve"> 2 печатом понуђача)</w:t>
      </w:r>
      <w:r w:rsidRPr="005371CF">
        <w:rPr>
          <w:rFonts w:cs="Arial"/>
          <w:sz w:val="24"/>
          <w:szCs w:val="24"/>
        </w:rPr>
        <w:t>,а затим,на исти начин ће понудити цену за други круг преговарања. На основу коначно понуђене цене ће се донети Одлука о додели уговора/ Обустави поступка.</w:t>
      </w:r>
    </w:p>
    <w:p w:rsidR="003F3325" w:rsidRPr="00173431" w:rsidRDefault="003F3325" w:rsidP="003F3325">
      <w:pPr>
        <w:rPr>
          <w:rFonts w:cs="Arial"/>
          <w:sz w:val="24"/>
          <w:szCs w:val="24"/>
        </w:rPr>
      </w:pPr>
      <w:r w:rsidRPr="00173431">
        <w:rPr>
          <w:rFonts w:cs="Arial"/>
          <w:sz w:val="24"/>
          <w:szCs w:val="24"/>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3F3325" w:rsidRPr="00173431" w:rsidRDefault="003F3325" w:rsidP="003F3325">
      <w:pPr>
        <w:rPr>
          <w:rFonts w:cs="Arial"/>
          <w:sz w:val="24"/>
          <w:szCs w:val="24"/>
        </w:rPr>
      </w:pPr>
      <w:r w:rsidRPr="00173431">
        <w:rPr>
          <w:rFonts w:cs="Arial"/>
          <w:sz w:val="24"/>
          <w:szCs w:val="24"/>
        </w:rPr>
        <w:t>Цена о којој се преговара је УКУПНА ВРЕДНОСТ из Обрасца понуде.</w:t>
      </w:r>
    </w:p>
    <w:p w:rsidR="003F3325" w:rsidRPr="00173431" w:rsidRDefault="003F3325" w:rsidP="003F3325">
      <w:pPr>
        <w:rPr>
          <w:rFonts w:cs="Arial"/>
          <w:sz w:val="24"/>
          <w:szCs w:val="24"/>
        </w:rPr>
      </w:pPr>
      <w:r w:rsidRPr="00173431">
        <w:rPr>
          <w:rFonts w:cs="Arial"/>
          <w:sz w:val="24"/>
          <w:szCs w:val="24"/>
        </w:rPr>
        <w:t>Током преговарања водиће се Записник о преговарању.</w:t>
      </w:r>
    </w:p>
    <w:p w:rsidR="003F3325" w:rsidRPr="00173431" w:rsidRDefault="003F3325" w:rsidP="003F332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3F3325" w:rsidRPr="00EC5BB4" w:rsidRDefault="003F3325" w:rsidP="003F3325">
      <w:pPr>
        <w:pStyle w:val="KDParagraf"/>
        <w:spacing w:before="0"/>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rPr>
        <w:t>4</w:t>
      </w:r>
      <w:r w:rsidR="002F4FF7">
        <w:rPr>
          <w:rFonts w:cs="Arial"/>
          <w:sz w:val="24"/>
          <w:szCs w:val="24"/>
        </w:rPr>
        <w:t>35</w:t>
      </w:r>
      <w:r w:rsidRPr="00173431">
        <w:rPr>
          <w:rFonts w:cs="Arial"/>
          <w:sz w:val="24"/>
          <w:szCs w:val="24"/>
        </w:rPr>
        <w:t>/201</w:t>
      </w:r>
      <w:r>
        <w:rPr>
          <w:rFonts w:cs="Arial"/>
          <w:sz w:val="24"/>
          <w:szCs w:val="24"/>
        </w:rPr>
        <w:t xml:space="preserve">7, потписати Обрасце 1 и </w:t>
      </w:r>
      <w:r w:rsidRPr="00173431">
        <w:rPr>
          <w:rFonts w:cs="Arial"/>
          <w:sz w:val="24"/>
          <w:szCs w:val="24"/>
        </w:rPr>
        <w:t xml:space="preserve"> 2 и оверити га печатом понуђача,  заведено и оверено печатом и потписом законског заступника понуђача или </w:t>
      </w:r>
      <w:r w:rsidRPr="00173431">
        <w:rPr>
          <w:rFonts w:cs="Arial"/>
          <w:sz w:val="24"/>
          <w:szCs w:val="24"/>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 xml:space="preserve">Наручилац ће у року од </w:t>
      </w:r>
      <w:r>
        <w:rPr>
          <w:rFonts w:cs="Arial"/>
          <w:sz w:val="24"/>
          <w:szCs w:val="24"/>
        </w:rPr>
        <w:t>3</w:t>
      </w:r>
      <w:r w:rsidRPr="00EC5BB4">
        <w:rPr>
          <w:rFonts w:cs="Arial"/>
          <w:sz w:val="24"/>
          <w:szCs w:val="24"/>
        </w:rPr>
        <w:t xml:space="preserve"> (</w:t>
      </w:r>
      <w:r>
        <w:rPr>
          <w:rFonts w:cs="Arial"/>
          <w:sz w:val="24"/>
          <w:szCs w:val="24"/>
        </w:rPr>
        <w:t>словима: три</w:t>
      </w:r>
      <w:r w:rsidRPr="00EC5BB4">
        <w:rPr>
          <w:rFonts w:cs="Arial"/>
          <w:sz w:val="24"/>
          <w:szCs w:val="24"/>
        </w:rPr>
        <w:t xml:space="preserve">) дана од дана окончања поступка отварања понуда </w:t>
      </w:r>
      <w:r>
        <w:rPr>
          <w:rFonts w:cs="Arial"/>
          <w:sz w:val="24"/>
          <w:szCs w:val="24"/>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Pr>
          <w:rFonts w:cs="Arial"/>
          <w:sz w:val="24"/>
          <w:szCs w:val="24"/>
        </w:rPr>
        <w:t xml:space="preserve">и записник о преговарању, </w:t>
      </w:r>
      <w:r w:rsidRPr="00EC5BB4">
        <w:rPr>
          <w:rFonts w:cs="Arial"/>
          <w:sz w:val="24"/>
          <w:szCs w:val="24"/>
        </w:rPr>
        <w:t>понуђачима који нису учествовали у поступку отварања понуда</w:t>
      </w:r>
      <w:r>
        <w:rPr>
          <w:rFonts w:cs="Arial"/>
          <w:sz w:val="24"/>
          <w:szCs w:val="24"/>
        </w:rPr>
        <w:t xml:space="preserve"> и поступку преговарања</w:t>
      </w:r>
      <w:r w:rsidRPr="00EC5BB4">
        <w:rPr>
          <w:rFonts w:cs="Arial"/>
          <w:sz w:val="24"/>
          <w:szCs w:val="24"/>
        </w:rPr>
        <w:t>.</w:t>
      </w:r>
    </w:p>
    <w:p w:rsidR="008D2B23" w:rsidRPr="007B6FEB" w:rsidRDefault="008D2B23" w:rsidP="003F3325">
      <w:pPr>
        <w:pStyle w:val="KDPodnaslov2"/>
        <w:spacing w:before="0"/>
        <w:ind w:left="450"/>
        <w:contextualSpacing/>
        <w:jc w:val="both"/>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9" w:name="_Toc441651581"/>
      <w:bookmarkStart w:id="210" w:name="_Toc442559892"/>
      <w:r w:rsidRPr="007B6FEB">
        <w:rPr>
          <w:rFonts w:cs="Arial"/>
          <w:sz w:val="24"/>
          <w:szCs w:val="24"/>
        </w:rPr>
        <w:t xml:space="preserve"> </w:t>
      </w:r>
      <w:r w:rsidR="008D2B23" w:rsidRPr="007B6FEB">
        <w:rPr>
          <w:rFonts w:cs="Arial"/>
          <w:sz w:val="24"/>
          <w:szCs w:val="24"/>
        </w:rPr>
        <w:t>Начин подношења понуде</w:t>
      </w:r>
      <w:bookmarkEnd w:id="209"/>
      <w:bookmarkEnd w:id="210"/>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rPr>
      </w:pPr>
      <w:r w:rsidRPr="001651BD">
        <w:rPr>
          <w:rFonts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1" w:name="_Toc441651582"/>
      <w:bookmarkStart w:id="212"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1"/>
      <w:bookmarkEnd w:id="212"/>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rPr>
      </w:pPr>
    </w:p>
    <w:p w:rsidR="001651BD" w:rsidRPr="005A71AF" w:rsidRDefault="001651BD" w:rsidP="00761344">
      <w:pPr>
        <w:tabs>
          <w:tab w:val="left" w:pos="0"/>
        </w:tabs>
        <w:spacing w:before="0"/>
        <w:contextualSpacing/>
        <w:rPr>
          <w:rFonts w:eastAsia="TimesNewRomanPSMT" w:cs="Arial"/>
          <w:bCs/>
          <w:sz w:val="24"/>
          <w:szCs w:val="24"/>
        </w:rPr>
      </w:pPr>
      <w:r w:rsidRPr="005A71AF">
        <w:rPr>
          <w:rFonts w:eastAsia="TimesNewRomanPSMT" w:cs="Arial"/>
          <w:bCs/>
          <w:sz w:val="24"/>
          <w:szCs w:val="24"/>
        </w:rPr>
        <w:t>Измену, допуну или опозив понуде треба доставити на адресу Наручиоца са назнаком:</w:t>
      </w:r>
    </w:p>
    <w:p w:rsidR="001651BD" w:rsidRPr="00761344" w:rsidRDefault="001651BD" w:rsidP="00761344">
      <w:pPr>
        <w:tabs>
          <w:tab w:val="left" w:pos="0"/>
        </w:tabs>
        <w:spacing w:before="0"/>
        <w:contextualSpacing/>
        <w:jc w:val="center"/>
        <w:rPr>
          <w:sz w:val="24"/>
          <w:szCs w:val="24"/>
        </w:rPr>
      </w:pPr>
      <w:r>
        <w:rPr>
          <w:rFonts w:eastAsia="TimesNewRomanPSMT" w:cs="Arial"/>
          <w:bCs/>
          <w:sz w:val="24"/>
          <w:szCs w:val="24"/>
        </w:rPr>
        <w:t>„Измена понуде за ЈН услуга</w:t>
      </w:r>
      <w:r w:rsidRPr="00BC3AEE">
        <w:rPr>
          <w:rFonts w:eastAsia="TimesNewRomanPSMT" w:cs="Arial"/>
          <w:bCs/>
          <w:sz w:val="24"/>
          <w:szCs w:val="24"/>
        </w:rPr>
        <w:t xml:space="preserve"> бр. </w:t>
      </w:r>
      <w:r w:rsidR="00761344">
        <w:rPr>
          <w:rFonts w:eastAsia="TimesNewRomanPSMT" w:cs="Arial"/>
          <w:bCs/>
          <w:sz w:val="24"/>
          <w:szCs w:val="24"/>
        </w:rPr>
        <w:t>1000/</w:t>
      </w:r>
      <w:r w:rsidR="00DA3DB0">
        <w:rPr>
          <w:rFonts w:eastAsia="TimesNewRomanPSMT" w:cs="Arial"/>
          <w:bCs/>
          <w:sz w:val="24"/>
          <w:szCs w:val="24"/>
        </w:rPr>
        <w:t>0</w:t>
      </w:r>
      <w:r w:rsidR="003F3325">
        <w:rPr>
          <w:rFonts w:eastAsia="TimesNewRomanPSMT" w:cs="Arial"/>
          <w:bCs/>
          <w:sz w:val="24"/>
          <w:szCs w:val="24"/>
        </w:rPr>
        <w:t>4</w:t>
      </w:r>
      <w:r w:rsidR="002F4FF7">
        <w:rPr>
          <w:rFonts w:eastAsia="TimesNewRomanPSMT" w:cs="Arial"/>
          <w:bCs/>
          <w:sz w:val="24"/>
          <w:szCs w:val="24"/>
        </w:rPr>
        <w:t>35</w:t>
      </w:r>
      <w:r w:rsidR="00761344">
        <w:rPr>
          <w:rFonts w:eastAsia="TimesNewRomanPSMT" w:cs="Arial"/>
          <w:bCs/>
          <w:sz w:val="24"/>
          <w:szCs w:val="24"/>
        </w:rPr>
        <w:t>/2017</w:t>
      </w:r>
      <w:r w:rsidRPr="00BC3AEE">
        <w:rPr>
          <w:rFonts w:eastAsia="TimesNewRomanPSMT" w:cs="Arial"/>
          <w:bCs/>
          <w:sz w:val="24"/>
          <w:szCs w:val="24"/>
        </w:rPr>
        <w:t xml:space="preserve"> </w:t>
      </w:r>
      <w:r w:rsidR="00761344">
        <w:rPr>
          <w:sz w:val="24"/>
          <w:szCs w:val="24"/>
        </w:rPr>
        <w:t xml:space="preserve">- </w:t>
      </w:r>
      <w:r w:rsidR="002F4FF7" w:rsidRPr="00B93F63">
        <w:rPr>
          <w:rFonts w:cs="Arial"/>
          <w:sz w:val="24"/>
          <w:szCs w:val="24"/>
        </w:rPr>
        <w:t>Израда ИТД и тендерске документације за реконструкцију постојећих агрегата на ХЕ Потпећ</w:t>
      </w:r>
    </w:p>
    <w:p w:rsidR="001651BD" w:rsidRPr="00BC3AEE" w:rsidRDefault="001651BD" w:rsidP="00761344">
      <w:pPr>
        <w:tabs>
          <w:tab w:val="left" w:pos="0"/>
        </w:tabs>
        <w:spacing w:before="0"/>
        <w:contextualSpacing/>
        <w:jc w:val="center"/>
        <w:rPr>
          <w:rFonts w:eastAsia="TimesNewRomanPSMT" w:cs="Arial"/>
          <w:bCs/>
          <w:sz w:val="24"/>
          <w:szCs w:val="24"/>
        </w:rPr>
      </w:pPr>
      <w:proofErr w:type="gramStart"/>
      <w:r w:rsidRPr="00BC3AEE">
        <w:rPr>
          <w:rFonts w:eastAsia="TimesNewRomanPSMT" w:cs="Arial"/>
          <w:bCs/>
          <w:sz w:val="24"/>
          <w:szCs w:val="24"/>
        </w:rPr>
        <w:t>или</w:t>
      </w:r>
      <w:proofErr w:type="gramEnd"/>
    </w:p>
    <w:p w:rsidR="001651BD" w:rsidRPr="00BC3AEE" w:rsidRDefault="001651BD" w:rsidP="00761344">
      <w:pPr>
        <w:tabs>
          <w:tab w:val="left" w:pos="0"/>
        </w:tabs>
        <w:spacing w:before="0"/>
        <w:contextualSpacing/>
        <w:jc w:val="center"/>
        <w:rPr>
          <w:rFonts w:eastAsia="TimesNewRomanPSMT" w:cs="Arial"/>
          <w:bCs/>
          <w:iCs/>
          <w:sz w:val="24"/>
          <w:szCs w:val="24"/>
        </w:rPr>
      </w:pPr>
      <w:r w:rsidRPr="00BC3AEE">
        <w:rPr>
          <w:rFonts w:eastAsia="TimesNewRomanPSMT" w:cs="Arial"/>
          <w:bCs/>
          <w:sz w:val="24"/>
          <w:szCs w:val="24"/>
        </w:rPr>
        <w:t xml:space="preserve">„Допуна понуде за ЈН </w:t>
      </w:r>
      <w:r w:rsidR="00761344">
        <w:rPr>
          <w:rFonts w:eastAsia="TimesNewRomanPSMT" w:cs="Arial"/>
          <w:bCs/>
          <w:sz w:val="24"/>
          <w:szCs w:val="24"/>
        </w:rPr>
        <w:t xml:space="preserve">услуга </w:t>
      </w:r>
      <w:r w:rsidRPr="00BC3AEE">
        <w:rPr>
          <w:rFonts w:eastAsia="TimesNewRomanPSMT" w:cs="Arial"/>
          <w:bCs/>
          <w:sz w:val="24"/>
          <w:szCs w:val="24"/>
        </w:rPr>
        <w:t>бр.</w:t>
      </w:r>
      <w:r w:rsidR="00761344">
        <w:rPr>
          <w:rFonts w:eastAsia="TimesNewRomanPSMT" w:cs="Arial"/>
          <w:bCs/>
          <w:sz w:val="24"/>
          <w:szCs w:val="24"/>
        </w:rPr>
        <w:t xml:space="preserve"> 10</w:t>
      </w:r>
      <w:r w:rsidR="00FB3CBD">
        <w:rPr>
          <w:rFonts w:eastAsia="TimesNewRomanPSMT" w:cs="Arial"/>
          <w:bCs/>
          <w:sz w:val="24"/>
          <w:szCs w:val="24"/>
        </w:rPr>
        <w:t>0</w:t>
      </w:r>
      <w:r w:rsidR="00761344">
        <w:rPr>
          <w:rFonts w:eastAsia="TimesNewRomanPSMT" w:cs="Arial"/>
          <w:bCs/>
          <w:sz w:val="24"/>
          <w:szCs w:val="24"/>
        </w:rPr>
        <w:t>0/</w:t>
      </w:r>
      <w:r w:rsidR="00DA3DB0">
        <w:rPr>
          <w:rFonts w:eastAsia="TimesNewRomanPSMT" w:cs="Arial"/>
          <w:bCs/>
          <w:sz w:val="24"/>
          <w:szCs w:val="24"/>
        </w:rPr>
        <w:t>0</w:t>
      </w:r>
      <w:r w:rsidR="003F3325">
        <w:rPr>
          <w:rFonts w:eastAsia="TimesNewRomanPSMT" w:cs="Arial"/>
          <w:bCs/>
          <w:sz w:val="24"/>
          <w:szCs w:val="24"/>
        </w:rPr>
        <w:t>4</w:t>
      </w:r>
      <w:r w:rsidR="002F4FF7">
        <w:rPr>
          <w:rFonts w:eastAsia="TimesNewRomanPSMT" w:cs="Arial"/>
          <w:bCs/>
          <w:sz w:val="24"/>
          <w:szCs w:val="24"/>
        </w:rPr>
        <w:t>35</w:t>
      </w:r>
      <w:r w:rsidR="00761344">
        <w:rPr>
          <w:rFonts w:eastAsia="TimesNewRomanPSMT" w:cs="Arial"/>
          <w:bCs/>
          <w:sz w:val="24"/>
          <w:szCs w:val="24"/>
        </w:rPr>
        <w:t>/2017 -</w:t>
      </w:r>
      <w:r w:rsidRPr="00BC3AEE">
        <w:rPr>
          <w:rFonts w:eastAsia="TimesNewRomanPSMT" w:cs="Arial"/>
          <w:bCs/>
          <w:sz w:val="24"/>
          <w:szCs w:val="24"/>
        </w:rPr>
        <w:t xml:space="preserve"> </w:t>
      </w:r>
      <w:r w:rsidR="002F4FF7" w:rsidRPr="00B93F63">
        <w:rPr>
          <w:rFonts w:cs="Arial"/>
          <w:sz w:val="24"/>
          <w:szCs w:val="24"/>
        </w:rPr>
        <w:t>Израда ИТД и тендерске документације за реконструкцију постојећих агрегата на ХЕ Потпећ</w:t>
      </w:r>
    </w:p>
    <w:p w:rsidR="001651BD" w:rsidRPr="00BC3AEE" w:rsidRDefault="001651BD" w:rsidP="00761344">
      <w:pPr>
        <w:tabs>
          <w:tab w:val="left" w:pos="0"/>
        </w:tabs>
        <w:spacing w:before="0"/>
        <w:contextualSpacing/>
        <w:jc w:val="center"/>
        <w:rPr>
          <w:rFonts w:eastAsia="TimesNewRomanPSMT" w:cs="Arial"/>
          <w:bCs/>
          <w:sz w:val="24"/>
          <w:szCs w:val="24"/>
        </w:rPr>
      </w:pPr>
      <w:proofErr w:type="gramStart"/>
      <w:r w:rsidRPr="00BC3AEE">
        <w:rPr>
          <w:rFonts w:eastAsia="TimesNewRomanPSMT" w:cs="Arial"/>
          <w:bCs/>
          <w:sz w:val="24"/>
          <w:szCs w:val="24"/>
        </w:rPr>
        <w:t>или</w:t>
      </w:r>
      <w:proofErr w:type="gramEnd"/>
    </w:p>
    <w:p w:rsidR="001651BD" w:rsidRDefault="001651BD" w:rsidP="00761344">
      <w:pPr>
        <w:tabs>
          <w:tab w:val="left" w:pos="0"/>
        </w:tabs>
        <w:spacing w:before="0"/>
        <w:contextualSpacing/>
        <w:jc w:val="center"/>
        <w:rPr>
          <w:sz w:val="24"/>
          <w:szCs w:val="24"/>
        </w:rPr>
      </w:pPr>
      <w:r>
        <w:rPr>
          <w:rFonts w:eastAsia="TimesNewRomanPSMT" w:cs="Arial"/>
          <w:bCs/>
          <w:sz w:val="24"/>
          <w:szCs w:val="24"/>
        </w:rPr>
        <w:t>„Опозив понуде за ЈН услуга</w:t>
      </w:r>
      <w:r w:rsidRPr="00BC3AEE">
        <w:rPr>
          <w:rFonts w:eastAsia="TimesNewRomanPSMT" w:cs="Arial"/>
          <w:bCs/>
          <w:sz w:val="24"/>
          <w:szCs w:val="24"/>
        </w:rPr>
        <w:t xml:space="preserve"> бр. </w:t>
      </w:r>
      <w:r w:rsidR="00761344">
        <w:rPr>
          <w:rFonts w:eastAsia="TimesNewRomanPSMT" w:cs="Arial"/>
          <w:bCs/>
          <w:sz w:val="24"/>
          <w:szCs w:val="24"/>
        </w:rPr>
        <w:t>1000/</w:t>
      </w:r>
      <w:r w:rsidR="00DA3DB0">
        <w:rPr>
          <w:rFonts w:eastAsia="TimesNewRomanPSMT" w:cs="Arial"/>
          <w:bCs/>
          <w:sz w:val="24"/>
          <w:szCs w:val="24"/>
        </w:rPr>
        <w:t>0</w:t>
      </w:r>
      <w:r w:rsidR="003F3325">
        <w:rPr>
          <w:rFonts w:eastAsia="TimesNewRomanPSMT" w:cs="Arial"/>
          <w:bCs/>
          <w:sz w:val="24"/>
          <w:szCs w:val="24"/>
        </w:rPr>
        <w:t>4</w:t>
      </w:r>
      <w:r w:rsidR="002F4FF7">
        <w:rPr>
          <w:rFonts w:eastAsia="TimesNewRomanPSMT" w:cs="Arial"/>
          <w:bCs/>
          <w:sz w:val="24"/>
          <w:szCs w:val="24"/>
        </w:rPr>
        <w:t>35</w:t>
      </w:r>
      <w:r w:rsidR="00761344">
        <w:rPr>
          <w:rFonts w:eastAsia="TimesNewRomanPSMT" w:cs="Arial"/>
          <w:bCs/>
          <w:sz w:val="24"/>
          <w:szCs w:val="24"/>
        </w:rPr>
        <w:t xml:space="preserve">/2017 - </w:t>
      </w:r>
      <w:r w:rsidR="002F4FF7" w:rsidRPr="00B93F63">
        <w:rPr>
          <w:rFonts w:cs="Arial"/>
          <w:sz w:val="24"/>
          <w:szCs w:val="24"/>
        </w:rPr>
        <w:t>Израда ИТД и тендерске документације за реконструкцију постојећих агрегата на ХЕ Потпећ</w:t>
      </w:r>
    </w:p>
    <w:p w:rsidR="00761344" w:rsidRPr="00BC3AEE" w:rsidRDefault="00761344" w:rsidP="00761344">
      <w:pPr>
        <w:tabs>
          <w:tab w:val="left" w:pos="0"/>
        </w:tabs>
        <w:spacing w:before="0"/>
        <w:contextualSpacing/>
        <w:jc w:val="center"/>
        <w:rPr>
          <w:rFonts w:eastAsia="TimesNewRomanPSMT" w:cs="Arial"/>
          <w:bCs/>
          <w:sz w:val="24"/>
          <w:szCs w:val="24"/>
        </w:rPr>
      </w:pP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3" w:name="_Toc441651583"/>
      <w:bookmarkStart w:id="214" w:name="_Toc442559894"/>
      <w:r w:rsidRPr="007B6FEB">
        <w:rPr>
          <w:rFonts w:cs="Arial"/>
          <w:sz w:val="24"/>
          <w:szCs w:val="24"/>
        </w:rPr>
        <w:t xml:space="preserve"> </w:t>
      </w:r>
      <w:r w:rsidR="008D2B23" w:rsidRPr="007B6FEB">
        <w:rPr>
          <w:rFonts w:cs="Arial"/>
          <w:sz w:val="24"/>
          <w:szCs w:val="24"/>
          <w:lang w:val="ru-RU"/>
        </w:rPr>
        <w:t>П</w:t>
      </w:r>
      <w:r w:rsidR="008D2B23" w:rsidRPr="007B6FEB">
        <w:rPr>
          <w:rFonts w:cs="Arial"/>
          <w:sz w:val="24"/>
          <w:szCs w:val="24"/>
        </w:rPr>
        <w:t>артије</w:t>
      </w:r>
      <w:bookmarkEnd w:id="213"/>
      <w:bookmarkEnd w:id="214"/>
    </w:p>
    <w:p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rPr>
        <w:t>ни</w:t>
      </w:r>
      <w:r w:rsidR="007340B8" w:rsidRPr="007B6FEB">
        <w:rPr>
          <w:rFonts w:cs="Arial"/>
          <w:sz w:val="24"/>
          <w:szCs w:val="24"/>
          <w:lang w:val="ru-RU"/>
        </w:rPr>
        <w:t>је обликована по партијама</w:t>
      </w:r>
      <w:r w:rsidRPr="007B6FEB">
        <w:rPr>
          <w:rFonts w:cs="Arial"/>
          <w:sz w:val="24"/>
          <w:szCs w:val="24"/>
          <w:lang w:val="ru-RU"/>
        </w:rPr>
        <w:t>.</w:t>
      </w:r>
    </w:p>
    <w:p w:rsidR="008D2B23" w:rsidRPr="007B6FEB" w:rsidRDefault="008D2B23" w:rsidP="007B6FEB">
      <w:pPr>
        <w:spacing w:before="0"/>
        <w:contextualSpacing/>
        <w:rPr>
          <w:rFonts w:cs="Arial"/>
          <w:color w:val="00B0F0"/>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5" w:name="_Toc441651584"/>
      <w:bookmarkStart w:id="216" w:name="_Toc442559895"/>
      <w:r w:rsidRPr="007B6FEB">
        <w:rPr>
          <w:rFonts w:cs="Arial"/>
          <w:sz w:val="24"/>
          <w:szCs w:val="24"/>
        </w:rPr>
        <w:lastRenderedPageBreak/>
        <w:t xml:space="preserve"> </w:t>
      </w:r>
      <w:r w:rsidR="008D2B23" w:rsidRPr="007B6FEB">
        <w:rPr>
          <w:rFonts w:cs="Arial"/>
          <w:sz w:val="24"/>
          <w:szCs w:val="24"/>
        </w:rPr>
        <w:t>Понуда са варијантама</w:t>
      </w:r>
      <w:bookmarkEnd w:id="215"/>
      <w:bookmarkEnd w:id="216"/>
    </w:p>
    <w:p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7B6FEB">
      <w:pPr>
        <w:tabs>
          <w:tab w:val="num" w:pos="993"/>
        </w:tabs>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7" w:name="_Toc441651585"/>
      <w:bookmarkStart w:id="218"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7"/>
      <w:bookmarkEnd w:id="218"/>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w:t>
      </w:r>
      <w:proofErr w:type="gramEnd"/>
      <w:r w:rsidRPr="00761344">
        <w:rPr>
          <w:rFonts w:cs="Arial"/>
          <w:sz w:val="24"/>
          <w:szCs w:val="24"/>
        </w:rPr>
        <w:t>. 1), 2) и 4) ЗЈН, односно услова наведених у тачкама 1,</w:t>
      </w:r>
      <w:r w:rsidR="00FB3CBD">
        <w:rPr>
          <w:rFonts w:cs="Arial"/>
          <w:sz w:val="24"/>
          <w:szCs w:val="24"/>
        </w:rPr>
        <w:t xml:space="preserve"> 2 и 3.</w:t>
      </w:r>
      <w:r w:rsidRPr="00761344">
        <w:rPr>
          <w:rFonts w:cs="Arial"/>
          <w:sz w:val="24"/>
          <w:szCs w:val="24"/>
        </w:rPr>
        <w:t xml:space="preserve"> </w:t>
      </w:r>
      <w:proofErr w:type="gramStart"/>
      <w:r w:rsidRPr="00761344">
        <w:rPr>
          <w:rFonts w:cs="Arial"/>
          <w:sz w:val="24"/>
          <w:szCs w:val="24"/>
        </w:rPr>
        <w:t>тачке</w:t>
      </w:r>
      <w:proofErr w:type="gramEnd"/>
      <w:r w:rsidRPr="00761344">
        <w:rPr>
          <w:rFonts w:cs="Arial"/>
          <w:sz w:val="24"/>
          <w:szCs w:val="24"/>
        </w:rPr>
        <w:t xml:space="preserve"> 4.1 конкурсне документације, као и Изјаву</w:t>
      </w:r>
      <w:r>
        <w:rPr>
          <w:rFonts w:cs="Arial"/>
          <w:sz w:val="24"/>
          <w:szCs w:val="24"/>
        </w:rPr>
        <w:t xml:space="preserve"> </w:t>
      </w:r>
      <w:r w:rsidRPr="00761344">
        <w:rPr>
          <w:rFonts w:cs="Arial"/>
          <w:sz w:val="24"/>
          <w:szCs w:val="24"/>
        </w:rPr>
        <w:t xml:space="preserve">као доказ о испуњености услова из члана 75. </w:t>
      </w:r>
      <w:proofErr w:type="gramStart"/>
      <w:r w:rsidRPr="00761344">
        <w:rPr>
          <w:rFonts w:cs="Arial"/>
          <w:sz w:val="24"/>
          <w:szCs w:val="24"/>
        </w:rPr>
        <w:t>став</w:t>
      </w:r>
      <w:proofErr w:type="gramEnd"/>
      <w:r w:rsidRPr="00761344">
        <w:rPr>
          <w:rFonts w:cs="Arial"/>
          <w:sz w:val="24"/>
          <w:szCs w:val="24"/>
        </w:rPr>
        <w:t xml:space="preserve"> 2. ЗЈН.</w:t>
      </w:r>
    </w:p>
    <w:p w:rsidR="00761344" w:rsidRDefault="00761344" w:rsidP="00761344">
      <w:pPr>
        <w:pStyle w:val="KDParagraf"/>
        <w:spacing w:before="0"/>
        <w:contextualSpacing/>
        <w:rPr>
          <w:rFonts w:cs="Arial"/>
          <w:sz w:val="24"/>
          <w:szCs w:val="24"/>
        </w:rPr>
      </w:pPr>
      <w:r w:rsidRPr="00761344">
        <w:rPr>
          <w:rFonts w:cs="Arial"/>
          <w:sz w:val="24"/>
          <w:szCs w:val="24"/>
        </w:rPr>
        <w:t xml:space="preserve">Доказ из члана 75. </w:t>
      </w:r>
      <w:proofErr w:type="gramStart"/>
      <w:r w:rsidRPr="00761344">
        <w:rPr>
          <w:rFonts w:cs="Arial"/>
          <w:sz w:val="24"/>
          <w:szCs w:val="24"/>
        </w:rPr>
        <w:t>став</w:t>
      </w:r>
      <w:proofErr w:type="gramEnd"/>
      <w:r w:rsidRPr="00761344">
        <w:rPr>
          <w:rFonts w:cs="Arial"/>
          <w:sz w:val="24"/>
          <w:szCs w:val="24"/>
        </w:rPr>
        <w:t xml:space="preserve"> 1. </w:t>
      </w:r>
      <w:proofErr w:type="gramStart"/>
      <w:r w:rsidRPr="00761344">
        <w:rPr>
          <w:rFonts w:cs="Arial"/>
          <w:sz w:val="24"/>
          <w:szCs w:val="24"/>
        </w:rPr>
        <w:t>тачка</w:t>
      </w:r>
      <w:proofErr w:type="gramEnd"/>
      <w:r w:rsidRPr="00761344">
        <w:rPr>
          <w:rFonts w:cs="Arial"/>
          <w:sz w:val="24"/>
          <w:szCs w:val="24"/>
        </w:rPr>
        <w:t xml:space="preserve">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rPr>
        <w:t>ења и раскинути уговор</w:t>
      </w:r>
      <w:r w:rsidRPr="00761344">
        <w:rPr>
          <w:rFonts w:cs="Arial"/>
          <w:bCs/>
          <w:sz w:val="24"/>
          <w:szCs w:val="24"/>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rPr>
      </w:pPr>
      <w:r w:rsidRPr="00761344">
        <w:rPr>
          <w:rFonts w:cs="Arial"/>
          <w:bCs/>
          <w:sz w:val="24"/>
          <w:szCs w:val="24"/>
        </w:rPr>
        <w:t>Све ов</w:t>
      </w:r>
      <w:r w:rsidR="0000173A">
        <w:rPr>
          <w:rFonts w:cs="Arial"/>
          <w:bCs/>
          <w:sz w:val="24"/>
          <w:szCs w:val="24"/>
        </w:rPr>
        <w:t>о не утиче на правило да П</w:t>
      </w:r>
      <w:r w:rsidRPr="00761344">
        <w:rPr>
          <w:rFonts w:cs="Arial"/>
          <w:bCs/>
          <w:sz w:val="24"/>
          <w:szCs w:val="24"/>
        </w:rPr>
        <w:t>онуђач (д</w:t>
      </w:r>
      <w:r w:rsidR="0000173A">
        <w:rPr>
          <w:rFonts w:cs="Arial"/>
          <w:bCs/>
          <w:sz w:val="24"/>
          <w:szCs w:val="24"/>
        </w:rPr>
        <w:t>обављач) у потпуности одговара Н</w:t>
      </w:r>
      <w:r w:rsidRPr="00761344">
        <w:rPr>
          <w:rFonts w:cs="Arial"/>
          <w:bCs/>
          <w:sz w:val="24"/>
          <w:szCs w:val="24"/>
        </w:rPr>
        <w:t>аручиоцу за извршење обавеза из поступка јавне набавке, односно за извршење уговорних обавеза, без обзира на број подизвођача.</w:t>
      </w:r>
    </w:p>
    <w:p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bidi="en-US"/>
        </w:rPr>
        <w:t>Наручилац у овом поступку не предвиђа примену одредби става 9</w:t>
      </w:r>
      <w:r w:rsidR="00211C74">
        <w:rPr>
          <w:rFonts w:cs="Arial"/>
          <w:sz w:val="24"/>
          <w:szCs w:val="24"/>
          <w:lang w:bidi="en-US"/>
        </w:rPr>
        <w:t>.</w:t>
      </w:r>
      <w:r>
        <w:rPr>
          <w:rFonts w:cs="Arial"/>
          <w:sz w:val="24"/>
          <w:szCs w:val="24"/>
          <w:lang w:bidi="en-US"/>
        </w:rPr>
        <w:t xml:space="preserve">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 о јавним набавкама.</w:t>
      </w:r>
    </w:p>
    <w:p w:rsidR="008D2B23" w:rsidRPr="007B6FEB" w:rsidRDefault="008D2B23" w:rsidP="00761344">
      <w:pPr>
        <w:pStyle w:val="KDParagraf"/>
        <w:spacing w:before="0"/>
        <w:contextualSpacing/>
        <w:rPr>
          <w:rFonts w:cs="Arial"/>
          <w:color w:val="00B0F0"/>
          <w:sz w:val="24"/>
          <w:szCs w:val="24"/>
          <w:lang w:bidi="en-US"/>
        </w:rPr>
      </w:pPr>
    </w:p>
    <w:p w:rsidR="008D2B23" w:rsidRPr="007B6FEB" w:rsidRDefault="008D2B23" w:rsidP="003F3325">
      <w:pPr>
        <w:pStyle w:val="KDPodnaslov2"/>
        <w:numPr>
          <w:ilvl w:val="1"/>
          <w:numId w:val="19"/>
        </w:numPr>
        <w:spacing w:before="0"/>
        <w:ind w:hanging="810"/>
        <w:contextualSpacing/>
        <w:jc w:val="both"/>
        <w:rPr>
          <w:rFonts w:cs="Arial"/>
          <w:sz w:val="24"/>
          <w:szCs w:val="24"/>
        </w:rPr>
      </w:pPr>
      <w:bookmarkStart w:id="219" w:name="_Toc441651586"/>
      <w:bookmarkStart w:id="220" w:name="_Toc442559897"/>
      <w:r w:rsidRPr="007B6FEB">
        <w:rPr>
          <w:rFonts w:cs="Arial"/>
          <w:sz w:val="24"/>
          <w:szCs w:val="24"/>
        </w:rPr>
        <w:t>Подношење заједничке понуде</w:t>
      </w:r>
      <w:bookmarkEnd w:id="219"/>
      <w:bookmarkEnd w:id="220"/>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w:t>
      </w:r>
      <w:r w:rsidRPr="007B6FEB">
        <w:rPr>
          <w:rFonts w:cs="Arial"/>
          <w:sz w:val="24"/>
          <w:szCs w:val="24"/>
          <w:lang w:val="ru-RU"/>
        </w:rPr>
        <w:lastRenderedPageBreak/>
        <w:t>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 xml:space="preserve">Образац Изјаве о независној понуди и Образац изјаве у складу са чланом 75. </w:t>
      </w:r>
      <w:proofErr w:type="gramStart"/>
      <w:r w:rsidR="00B20A6C" w:rsidRPr="007B6FEB">
        <w:rPr>
          <w:rFonts w:cs="Arial"/>
          <w:sz w:val="24"/>
          <w:szCs w:val="24"/>
          <w:lang w:bidi="en-US"/>
        </w:rPr>
        <w:t>став</w:t>
      </w:r>
      <w:proofErr w:type="gramEnd"/>
      <w:r w:rsidR="00B20A6C" w:rsidRPr="007B6FEB">
        <w:rPr>
          <w:rFonts w:cs="Arial"/>
          <w:sz w:val="24"/>
          <w:szCs w:val="24"/>
          <w:lang w:bidi="en-US"/>
        </w:rPr>
        <w:t xml:space="preserve"> 2. Закона)</w:t>
      </w:r>
      <w:r w:rsidR="000F4B43">
        <w:rPr>
          <w:rFonts w:cs="Arial"/>
          <w:sz w:val="24"/>
          <w:szCs w:val="24"/>
          <w:lang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F4B43" w:rsidRPr="000F4B43" w:rsidRDefault="000F4B43" w:rsidP="003F3325">
      <w:pPr>
        <w:pStyle w:val="ListParagraph"/>
        <w:numPr>
          <w:ilvl w:val="1"/>
          <w:numId w:val="19"/>
        </w:numPr>
        <w:ind w:left="567" w:hanging="567"/>
        <w:rPr>
          <w:rFonts w:ascii="Arial" w:eastAsia="Times New Roman" w:hAnsi="Arial" w:cs="Arial"/>
          <w:b/>
          <w:sz w:val="24"/>
          <w:szCs w:val="24"/>
        </w:rPr>
      </w:pPr>
      <w:bookmarkStart w:id="221" w:name="_Toc441651587"/>
      <w:bookmarkStart w:id="222"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1"/>
      <w:bookmarkEnd w:id="222"/>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r w:rsidR="006F1303">
        <w:rPr>
          <w:rFonts w:cs="Arial"/>
          <w:sz w:val="24"/>
          <w:szCs w:val="24"/>
          <w:lang w:val="ru-RU"/>
        </w:rPr>
        <w:t xml:space="preserve"> или </w:t>
      </w:r>
      <w:r w:rsidR="00D12D29">
        <w:rPr>
          <w:rFonts w:cs="Arial"/>
          <w:sz w:val="24"/>
          <w:szCs w:val="24"/>
          <w:lang w:val="ru-RU"/>
        </w:rPr>
        <w:t>ЕУР.</w:t>
      </w:r>
      <w:r w:rsidR="00D94578" w:rsidRPr="00D94578">
        <w:t xml:space="preserve"> </w:t>
      </w:r>
      <w:r w:rsidR="00D94578" w:rsidRPr="00D94578">
        <w:rPr>
          <w:rFonts w:cs="Arial"/>
          <w:sz w:val="24"/>
          <w:szCs w:val="24"/>
          <w:lang w:val="ru-RU"/>
        </w:rPr>
        <w:t>Домаћи Понуђачи цену исказују у динарима.</w:t>
      </w:r>
    </w:p>
    <w:p w:rsidR="00D94578" w:rsidRPr="000F4B43" w:rsidRDefault="00D94578" w:rsidP="000F4B43">
      <w:pPr>
        <w:pStyle w:val="KDParagraf"/>
        <w:spacing w:before="0"/>
        <w:contextualSpacing/>
        <w:rPr>
          <w:rFonts w:cs="Arial"/>
          <w:sz w:val="24"/>
          <w:szCs w:val="24"/>
          <w:lang w:val="ru-RU"/>
        </w:rPr>
      </w:pPr>
      <w:r w:rsidRPr="00D94578">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rsidR="000F4B43" w:rsidRPr="000F4B43" w:rsidRDefault="000F4B43" w:rsidP="000F4B43">
      <w:pPr>
        <w:pStyle w:val="KDParagraf"/>
        <w:rPr>
          <w:rFonts w:cs="Arial"/>
          <w:bCs/>
          <w:sz w:val="24"/>
          <w:szCs w:val="24"/>
        </w:rPr>
      </w:pPr>
      <w:r w:rsidRPr="000F4B43">
        <w:rPr>
          <w:rFonts w:cs="Arial"/>
          <w:bCs/>
          <w:sz w:val="24"/>
          <w:szCs w:val="24"/>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rPr>
        <w:t>извршење</w:t>
      </w:r>
      <w:r w:rsidR="006F517A" w:rsidRPr="007B6FEB">
        <w:rPr>
          <w:rFonts w:cs="Arial"/>
          <w:sz w:val="24"/>
          <w:szCs w:val="24"/>
        </w:rPr>
        <w:t xml:space="preserve"> предметне услуге.</w:t>
      </w:r>
    </w:p>
    <w:p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rsidR="002E2F11" w:rsidRPr="007B6FEB" w:rsidRDefault="002E2F11" w:rsidP="007B6FEB">
      <w:pPr>
        <w:pStyle w:val="KDParagraf"/>
        <w:spacing w:before="0"/>
        <w:contextualSpacing/>
        <w:rPr>
          <w:rFonts w:cs="Arial"/>
          <w:color w:val="00B0F0"/>
          <w:sz w:val="24"/>
          <w:szCs w:val="24"/>
        </w:rPr>
      </w:pPr>
    </w:p>
    <w:p w:rsidR="0056571E" w:rsidRPr="007B6FEB" w:rsidRDefault="002E2F11"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Корекција цене</w:t>
      </w:r>
    </w:p>
    <w:p w:rsidR="008D2B23" w:rsidRPr="007B6FEB" w:rsidRDefault="0056571E" w:rsidP="007B6FEB">
      <w:pPr>
        <w:pStyle w:val="KDParagraf"/>
        <w:spacing w:before="0"/>
        <w:contextualSpacing/>
        <w:rPr>
          <w:rFonts w:cs="Arial"/>
          <w:sz w:val="24"/>
          <w:szCs w:val="24"/>
          <w:lang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rPr>
        <w:t>.</w:t>
      </w:r>
    </w:p>
    <w:p w:rsidR="001227A3" w:rsidRPr="007B6FEB" w:rsidRDefault="001227A3" w:rsidP="007B6FEB">
      <w:pPr>
        <w:pStyle w:val="KDParagraf"/>
        <w:spacing w:before="0"/>
        <w:contextualSpacing/>
        <w:rPr>
          <w:rFonts w:eastAsia="Calibri" w:cs="Arial"/>
          <w:color w:val="00B0F0"/>
          <w:sz w:val="24"/>
          <w:szCs w:val="24"/>
          <w:lang w:val="ru-RU"/>
        </w:rPr>
      </w:pPr>
    </w:p>
    <w:p w:rsidR="006E6F46" w:rsidRPr="002A6B9D" w:rsidRDefault="000F4B43" w:rsidP="003F3325">
      <w:pPr>
        <w:pStyle w:val="KDPodnaslov2"/>
        <w:numPr>
          <w:ilvl w:val="2"/>
          <w:numId w:val="19"/>
        </w:numPr>
        <w:spacing w:before="0"/>
        <w:ind w:left="709" w:hanging="709"/>
        <w:contextualSpacing/>
        <w:jc w:val="both"/>
        <w:rPr>
          <w:rFonts w:cs="Arial"/>
          <w:sz w:val="24"/>
          <w:szCs w:val="24"/>
          <w:lang w:eastAsia="ar-SA"/>
        </w:rPr>
      </w:pPr>
      <w:r>
        <w:rPr>
          <w:rFonts w:cs="Arial"/>
          <w:sz w:val="24"/>
          <w:szCs w:val="24"/>
          <w:lang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rsidR="000677F5" w:rsidRPr="000677F5" w:rsidRDefault="000677F5" w:rsidP="000677F5">
      <w:pPr>
        <w:widowControl w:val="0"/>
        <w:tabs>
          <w:tab w:val="left" w:pos="567"/>
        </w:tabs>
        <w:autoSpaceDE w:val="0"/>
        <w:ind w:right="75"/>
        <w:rPr>
          <w:rFonts w:cs="Arial"/>
          <w:sz w:val="24"/>
          <w:szCs w:val="24"/>
        </w:rPr>
      </w:pPr>
      <w:r w:rsidRPr="000677F5">
        <w:rPr>
          <w:rFonts w:cs="Arial"/>
          <w:sz w:val="24"/>
          <w:szCs w:val="24"/>
        </w:rPr>
        <w:t>Предметну услугу је потребно извршити у следећим роковима:</w:t>
      </w:r>
    </w:p>
    <w:p w:rsidR="000677F5" w:rsidRPr="000677F5" w:rsidRDefault="000677F5" w:rsidP="000677F5">
      <w:pPr>
        <w:widowControl w:val="0"/>
        <w:numPr>
          <w:ilvl w:val="0"/>
          <w:numId w:val="41"/>
        </w:numPr>
        <w:tabs>
          <w:tab w:val="left" w:pos="567"/>
        </w:tabs>
        <w:autoSpaceDE w:val="0"/>
        <w:ind w:right="75"/>
        <w:rPr>
          <w:rFonts w:cs="Arial"/>
          <w:sz w:val="24"/>
          <w:szCs w:val="24"/>
        </w:rPr>
      </w:pPr>
      <w:r w:rsidRPr="000677F5">
        <w:rPr>
          <w:rFonts w:cs="Arial"/>
          <w:sz w:val="24"/>
          <w:szCs w:val="24"/>
        </w:rPr>
        <w:t xml:space="preserve">Израда актуелизоване Студије оправданости са Идејним пројектом у року од 6 </w:t>
      </w:r>
      <w:r w:rsidR="00A97438">
        <w:rPr>
          <w:rFonts w:cs="Arial"/>
          <w:sz w:val="24"/>
          <w:szCs w:val="24"/>
          <w:lang w:val="sr-Cyrl-RS"/>
        </w:rPr>
        <w:t xml:space="preserve">(словима: шест) </w:t>
      </w:r>
      <w:r w:rsidRPr="000677F5">
        <w:rPr>
          <w:rFonts w:cs="Arial"/>
          <w:sz w:val="24"/>
          <w:szCs w:val="24"/>
          <w:lang w:val="sr-Cyrl-RS"/>
        </w:rPr>
        <w:t>месеци</w:t>
      </w:r>
      <w:r w:rsidRPr="000677F5">
        <w:rPr>
          <w:rFonts w:cs="Arial"/>
          <w:sz w:val="24"/>
          <w:szCs w:val="24"/>
        </w:rPr>
        <w:t xml:space="preserve"> од ступања Уговора на снагу</w:t>
      </w:r>
    </w:p>
    <w:p w:rsidR="000677F5" w:rsidRPr="000677F5" w:rsidRDefault="000677F5" w:rsidP="000677F5">
      <w:pPr>
        <w:widowControl w:val="0"/>
        <w:numPr>
          <w:ilvl w:val="0"/>
          <w:numId w:val="41"/>
        </w:numPr>
        <w:tabs>
          <w:tab w:val="left" w:pos="567"/>
        </w:tabs>
        <w:autoSpaceDE w:val="0"/>
        <w:ind w:right="75"/>
        <w:rPr>
          <w:rFonts w:cs="Arial"/>
          <w:sz w:val="24"/>
          <w:szCs w:val="24"/>
        </w:rPr>
      </w:pPr>
      <w:r w:rsidRPr="000677F5">
        <w:rPr>
          <w:rFonts w:cs="Arial"/>
          <w:sz w:val="24"/>
          <w:szCs w:val="24"/>
        </w:rPr>
        <w:t xml:space="preserve">Израда Тендерске/конкурсне документације за реконструкцију ХЕ Потпећ у року од 6 </w:t>
      </w:r>
      <w:r w:rsidR="00A97438">
        <w:rPr>
          <w:rFonts w:cs="Arial"/>
          <w:sz w:val="24"/>
          <w:szCs w:val="24"/>
          <w:lang w:val="sr-Cyrl-RS"/>
        </w:rPr>
        <w:t xml:space="preserve">(словима: шест) </w:t>
      </w:r>
      <w:r w:rsidRPr="000677F5">
        <w:rPr>
          <w:rFonts w:cs="Arial"/>
          <w:sz w:val="24"/>
          <w:szCs w:val="24"/>
          <w:lang w:val="sr-Cyrl-RS"/>
        </w:rPr>
        <w:t>месеци</w:t>
      </w:r>
      <w:r w:rsidRPr="000677F5">
        <w:rPr>
          <w:rFonts w:cs="Arial"/>
          <w:sz w:val="24"/>
          <w:szCs w:val="24"/>
        </w:rPr>
        <w:t xml:space="preserve"> од ступања Уговора на снагу </w:t>
      </w:r>
    </w:p>
    <w:p w:rsidR="000677F5" w:rsidRPr="006F1303" w:rsidRDefault="000677F5" w:rsidP="006F1303">
      <w:pPr>
        <w:pStyle w:val="ListParagraph"/>
        <w:widowControl w:val="0"/>
        <w:numPr>
          <w:ilvl w:val="0"/>
          <w:numId w:val="41"/>
        </w:numPr>
        <w:tabs>
          <w:tab w:val="left" w:pos="567"/>
        </w:tabs>
        <w:autoSpaceDE w:val="0"/>
        <w:ind w:right="75"/>
        <w:rPr>
          <w:rFonts w:ascii="Arial" w:eastAsia="Times New Roman" w:hAnsi="Arial" w:cs="Arial"/>
          <w:sz w:val="24"/>
          <w:szCs w:val="24"/>
        </w:rPr>
      </w:pPr>
      <w:r w:rsidRPr="006F1303">
        <w:rPr>
          <w:rFonts w:ascii="Arial" w:eastAsia="Times New Roman" w:hAnsi="Arial" w:cs="Arial"/>
          <w:sz w:val="24"/>
          <w:szCs w:val="24"/>
        </w:rPr>
        <w:t xml:space="preserve">Пружање консултантских услуга у избору понуђача за набавку и уградњу опремe за реконструкцију ХЕ Потпећ,  у року од </w:t>
      </w:r>
      <w:r w:rsidR="00E103A5">
        <w:rPr>
          <w:rFonts w:ascii="Arial" w:eastAsia="Times New Roman" w:hAnsi="Arial" w:cs="Arial"/>
          <w:sz w:val="24"/>
          <w:szCs w:val="24"/>
          <w:lang w:val="sr-Cyrl-RS"/>
        </w:rPr>
        <w:t>12</w:t>
      </w:r>
      <w:r w:rsidRPr="006F1303">
        <w:rPr>
          <w:rFonts w:ascii="Arial" w:eastAsia="Times New Roman" w:hAnsi="Arial" w:cs="Arial"/>
          <w:sz w:val="24"/>
          <w:szCs w:val="24"/>
        </w:rPr>
        <w:t xml:space="preserve"> </w:t>
      </w:r>
      <w:r w:rsidR="00A97438">
        <w:rPr>
          <w:rFonts w:ascii="Arial" w:eastAsia="Times New Roman" w:hAnsi="Arial" w:cs="Arial"/>
          <w:sz w:val="24"/>
          <w:szCs w:val="24"/>
          <w:lang w:val="sr-Cyrl-RS"/>
        </w:rPr>
        <w:t xml:space="preserve">(словима: дванаест) </w:t>
      </w:r>
      <w:r w:rsidRPr="006F1303">
        <w:rPr>
          <w:rFonts w:ascii="Arial" w:eastAsia="Times New Roman" w:hAnsi="Arial" w:cs="Arial"/>
          <w:sz w:val="24"/>
          <w:szCs w:val="24"/>
        </w:rPr>
        <w:t>месеци од усвајања Тендерске/конкурсне документације од стране стручног тела Наручиоца</w:t>
      </w:r>
    </w:p>
    <w:p w:rsidR="003F3325" w:rsidRPr="006F1303" w:rsidRDefault="003F3325" w:rsidP="007B6FEB">
      <w:pPr>
        <w:spacing w:before="0"/>
        <w:contextualSpacing/>
        <w:rPr>
          <w:rFonts w:cs="Arial"/>
          <w:sz w:val="24"/>
          <w:szCs w:val="24"/>
        </w:rPr>
      </w:pPr>
    </w:p>
    <w:p w:rsidR="008D2B23" w:rsidRPr="00F2378A" w:rsidRDefault="008D2B23" w:rsidP="003F3325">
      <w:pPr>
        <w:pStyle w:val="KDPodnaslov2"/>
        <w:numPr>
          <w:ilvl w:val="2"/>
          <w:numId w:val="19"/>
        </w:numPr>
        <w:spacing w:before="0"/>
        <w:ind w:left="851" w:hanging="851"/>
        <w:contextualSpacing/>
        <w:jc w:val="both"/>
        <w:rPr>
          <w:rFonts w:cs="Arial"/>
          <w:sz w:val="24"/>
          <w:szCs w:val="24"/>
        </w:rPr>
      </w:pPr>
      <w:bookmarkStart w:id="223" w:name="_Toc441651588"/>
      <w:bookmarkStart w:id="224" w:name="_Toc442559899"/>
      <w:r w:rsidRPr="00F2378A">
        <w:rPr>
          <w:rFonts w:cs="Arial"/>
          <w:sz w:val="24"/>
          <w:szCs w:val="24"/>
        </w:rPr>
        <w:t>Начин и услови плаћања</w:t>
      </w:r>
      <w:bookmarkEnd w:id="223"/>
      <w:bookmarkEnd w:id="224"/>
    </w:p>
    <w:p w:rsidR="00570B91" w:rsidRPr="00F2378A" w:rsidRDefault="00570B91" w:rsidP="00570B91">
      <w:pPr>
        <w:rPr>
          <w:sz w:val="24"/>
          <w:szCs w:val="24"/>
        </w:rPr>
      </w:pPr>
    </w:p>
    <w:p w:rsidR="00570B91" w:rsidRDefault="00570B91" w:rsidP="00570B91">
      <w:pPr>
        <w:pStyle w:val="KDParagraf"/>
        <w:spacing w:before="0"/>
        <w:rPr>
          <w:rFonts w:eastAsia="Calibri" w:cs="Arial"/>
          <w:sz w:val="24"/>
          <w:szCs w:val="24"/>
          <w:lang w:val="sr-Cyrl-RS"/>
        </w:rPr>
      </w:pPr>
      <w:r w:rsidRPr="00F2378A">
        <w:rPr>
          <w:rFonts w:eastAsia="Calibri" w:cs="Arial"/>
          <w:sz w:val="24"/>
          <w:szCs w:val="24"/>
        </w:rPr>
        <w:t>Наручилац се обавезује да Понуђачу плати извршену Услугу динарски/EUR, на следећи начин:</w:t>
      </w:r>
    </w:p>
    <w:p w:rsidR="00D94578" w:rsidRPr="00FA57AC" w:rsidRDefault="00D94578" w:rsidP="00570B91">
      <w:pPr>
        <w:pStyle w:val="KDParagraf"/>
        <w:spacing w:before="0"/>
        <w:rPr>
          <w:rFonts w:eastAsia="Calibri" w:cs="Arial"/>
          <w:sz w:val="24"/>
          <w:szCs w:val="24"/>
          <w:lang w:val="sr-Cyrl-RS"/>
        </w:rPr>
      </w:pPr>
      <w:r w:rsidRPr="00D94578">
        <w:rPr>
          <w:rFonts w:eastAsia="Calibri" w:cs="Arial"/>
          <w:sz w:val="24"/>
          <w:szCs w:val="24"/>
          <w:lang w:val="sr-Cyrl-RS"/>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94552" w:rsidRDefault="00194552" w:rsidP="00194552">
      <w:pPr>
        <w:pStyle w:val="KDParagraf"/>
        <w:spacing w:before="0"/>
        <w:rPr>
          <w:rFonts w:eastAsia="Calibri" w:cs="Arial"/>
          <w:sz w:val="24"/>
          <w:szCs w:val="24"/>
          <w:lang w:val="ru-RU"/>
        </w:rPr>
      </w:pPr>
      <w:r w:rsidRPr="00F2378A">
        <w:rPr>
          <w:rFonts w:cs="Arial"/>
          <w:sz w:val="24"/>
          <w:szCs w:val="24"/>
        </w:rPr>
        <w:t xml:space="preserve">Корисник услуге се обавезује да Пружаоцу услуге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 фазно</w:t>
      </w:r>
      <w:r>
        <w:rPr>
          <w:rFonts w:eastAsia="Calibri" w:cs="Arial"/>
          <w:sz w:val="24"/>
          <w:szCs w:val="24"/>
          <w:lang w:val="en-GB"/>
        </w:rPr>
        <w:t>,</w:t>
      </w:r>
      <w:r>
        <w:rPr>
          <w:rFonts w:eastAsia="Calibri" w:cs="Arial"/>
          <w:sz w:val="24"/>
          <w:szCs w:val="24"/>
          <w:lang w:val="ru-RU"/>
        </w:rPr>
        <w:t xml:space="preserve"> </w:t>
      </w:r>
      <w:r>
        <w:rPr>
          <w:rFonts w:eastAsia="Calibri" w:cs="Arial"/>
          <w:sz w:val="24"/>
          <w:szCs w:val="24"/>
        </w:rPr>
        <w:t xml:space="preserve">односно након достављања комплетне документације, </w:t>
      </w:r>
      <w:r w:rsidRPr="00E36F74">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извршеним услугама - без примедби, потписаног од стране овлашћених  </w:t>
      </w:r>
      <w:r w:rsidRPr="00F92809">
        <w:rPr>
          <w:rFonts w:eastAsia="Calibri" w:cs="Arial"/>
          <w:sz w:val="24"/>
          <w:szCs w:val="24"/>
          <w:lang w:val="ru-RU"/>
        </w:rPr>
        <w:t xml:space="preserve">представника Корисника и </w:t>
      </w:r>
      <w:r w:rsidRPr="00F2378A">
        <w:rPr>
          <w:rFonts w:eastAsia="Calibri" w:cs="Arial"/>
          <w:sz w:val="24"/>
          <w:szCs w:val="24"/>
          <w:lang w:val="ru-RU"/>
        </w:rPr>
        <w:t>Пружаоца услуге.</w:t>
      </w:r>
    </w:p>
    <w:p w:rsidR="00D94578" w:rsidRPr="00D94578" w:rsidRDefault="00D94578" w:rsidP="00D94578">
      <w:pPr>
        <w:rPr>
          <w:rFonts w:eastAsia="Calibri" w:cs="Arial"/>
          <w:sz w:val="24"/>
          <w:szCs w:val="24"/>
        </w:rPr>
      </w:pPr>
      <w:r w:rsidRPr="00D94578">
        <w:rPr>
          <w:rFonts w:eastAsia="Calibri" w:cs="Arial"/>
          <w:sz w:val="24"/>
          <w:szCs w:val="24"/>
        </w:rPr>
        <w:t>Плаћања треба да буде буде у складу са дефинисаним позицијама у Образцу структуре цене а према следећим претпоставкама</w:t>
      </w:r>
    </w:p>
    <w:p w:rsidR="00D94578" w:rsidRPr="00F2378A" w:rsidRDefault="00D94578" w:rsidP="00194552">
      <w:pPr>
        <w:pStyle w:val="KDParagraf"/>
        <w:spacing w:before="0"/>
        <w:rPr>
          <w:rFonts w:eastAsia="Calibri" w:cs="Arial"/>
          <w:sz w:val="24"/>
          <w:szCs w:val="24"/>
        </w:rPr>
      </w:pPr>
    </w:p>
    <w:p w:rsidR="00194552" w:rsidRPr="00194552" w:rsidRDefault="00194552" w:rsidP="00194552">
      <w:pPr>
        <w:tabs>
          <w:tab w:val="left" w:pos="567"/>
        </w:tabs>
        <w:rPr>
          <w:rFonts w:eastAsia="Calibri" w:cs="Arial"/>
          <w:sz w:val="24"/>
          <w:szCs w:val="24"/>
        </w:rPr>
      </w:pPr>
      <w:proofErr w:type="gramStart"/>
      <w:r w:rsidRPr="00194552">
        <w:rPr>
          <w:rFonts w:eastAsia="Calibri" w:cs="Arial"/>
          <w:sz w:val="24"/>
          <w:szCs w:val="24"/>
        </w:rPr>
        <w:t xml:space="preserve">Фаза  </w:t>
      </w:r>
      <w:r w:rsidR="002F4FF7">
        <w:rPr>
          <w:rFonts w:eastAsia="Calibri" w:cs="Arial"/>
          <w:sz w:val="24"/>
          <w:szCs w:val="24"/>
        </w:rPr>
        <w:t>1</w:t>
      </w:r>
      <w:proofErr w:type="gramEnd"/>
      <w:r w:rsidRPr="00194552">
        <w:rPr>
          <w:rFonts w:eastAsia="Calibri" w:cs="Arial"/>
          <w:sz w:val="24"/>
          <w:szCs w:val="24"/>
        </w:rPr>
        <w:t xml:space="preserve"> -</w:t>
      </w:r>
      <w:r w:rsidR="00D36245">
        <w:rPr>
          <w:rFonts w:eastAsia="Calibri" w:cs="Arial"/>
          <w:sz w:val="24"/>
          <w:szCs w:val="24"/>
          <w:lang w:val="sr-Cyrl-RS"/>
        </w:rPr>
        <w:t xml:space="preserve"> </w:t>
      </w:r>
      <w:r w:rsidRPr="00194552">
        <w:rPr>
          <w:rFonts w:eastAsia="Calibri" w:cs="Arial"/>
          <w:sz w:val="24"/>
          <w:szCs w:val="24"/>
        </w:rPr>
        <w:t xml:space="preserve">80% </w:t>
      </w:r>
      <w:r w:rsidR="00FE57BF" w:rsidRPr="00FE57BF">
        <w:rPr>
          <w:rFonts w:eastAsia="Calibri" w:cs="Arial"/>
          <w:sz w:val="24"/>
          <w:szCs w:val="24"/>
        </w:rPr>
        <w:t>(словима:</w:t>
      </w:r>
      <w:r w:rsidR="00FE57BF">
        <w:rPr>
          <w:rFonts w:eastAsia="Calibri" w:cs="Arial"/>
          <w:sz w:val="24"/>
          <w:szCs w:val="24"/>
          <w:lang w:val="sr-Cyrl-RS"/>
        </w:rPr>
        <w:t>осамдесет</w:t>
      </w:r>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194552">
        <w:rPr>
          <w:rFonts w:eastAsia="Calibri" w:cs="Arial"/>
          <w:sz w:val="24"/>
          <w:szCs w:val="24"/>
        </w:rPr>
        <w:t>од уговорене цене за позицију израда актуелизов</w:t>
      </w:r>
      <w:r w:rsidR="00D36245">
        <w:rPr>
          <w:rFonts w:eastAsia="Calibri" w:cs="Arial"/>
          <w:sz w:val="24"/>
          <w:szCs w:val="24"/>
        </w:rPr>
        <w:t>ане</w:t>
      </w:r>
      <w:r w:rsidRPr="00194552">
        <w:rPr>
          <w:rFonts w:eastAsia="Calibri" w:cs="Arial"/>
          <w:sz w:val="24"/>
          <w:szCs w:val="24"/>
        </w:rPr>
        <w:t xml:space="preserve"> Студије оправд</w:t>
      </w:r>
      <w:r w:rsidR="00D36245">
        <w:rPr>
          <w:rFonts w:eastAsia="Calibri" w:cs="Arial"/>
          <w:sz w:val="24"/>
          <w:szCs w:val="24"/>
        </w:rPr>
        <w:t xml:space="preserve">аности са Идејним пројектом по </w:t>
      </w:r>
      <w:r w:rsidR="00D36245">
        <w:rPr>
          <w:rFonts w:eastAsia="Calibri" w:cs="Arial"/>
          <w:sz w:val="24"/>
          <w:szCs w:val="24"/>
          <w:lang w:val="sr-Cyrl-RS"/>
        </w:rPr>
        <w:t>предаји</w:t>
      </w:r>
      <w:r w:rsidR="00D36245">
        <w:rPr>
          <w:rFonts w:eastAsia="Calibri" w:cs="Arial"/>
          <w:sz w:val="24"/>
          <w:szCs w:val="24"/>
        </w:rPr>
        <w:t xml:space="preserve"> документације</w:t>
      </w:r>
    </w:p>
    <w:p w:rsidR="00194552" w:rsidRPr="00194552" w:rsidRDefault="00194552" w:rsidP="00194552">
      <w:pPr>
        <w:tabs>
          <w:tab w:val="left" w:pos="567"/>
        </w:tabs>
        <w:rPr>
          <w:rFonts w:eastAsia="Calibri" w:cs="Arial"/>
          <w:sz w:val="24"/>
          <w:szCs w:val="24"/>
        </w:rPr>
      </w:pPr>
      <w:r w:rsidRPr="00194552">
        <w:rPr>
          <w:rFonts w:eastAsia="Calibri" w:cs="Arial"/>
          <w:sz w:val="24"/>
          <w:szCs w:val="24"/>
        </w:rPr>
        <w:t xml:space="preserve">20% </w:t>
      </w:r>
      <w:r w:rsidR="00FE57BF" w:rsidRPr="00FE57BF">
        <w:rPr>
          <w:rFonts w:eastAsia="Calibri" w:cs="Arial"/>
          <w:sz w:val="24"/>
          <w:szCs w:val="24"/>
        </w:rPr>
        <w:t>(словима</w:t>
      </w:r>
      <w:proofErr w:type="gramStart"/>
      <w:r w:rsidR="00FE57BF" w:rsidRPr="00FE57BF">
        <w:rPr>
          <w:rFonts w:eastAsia="Calibri" w:cs="Arial"/>
          <w:sz w:val="24"/>
          <w:szCs w:val="24"/>
        </w:rPr>
        <w:t>:</w:t>
      </w:r>
      <w:r w:rsidR="00FE57BF">
        <w:rPr>
          <w:rFonts w:eastAsia="Calibri" w:cs="Arial"/>
          <w:sz w:val="24"/>
          <w:szCs w:val="24"/>
          <w:lang w:val="sr-Cyrl-RS"/>
        </w:rPr>
        <w:t>двадесет</w:t>
      </w:r>
      <w:proofErr w:type="gramEnd"/>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194552">
        <w:rPr>
          <w:rFonts w:eastAsia="Calibri" w:cs="Arial"/>
          <w:sz w:val="24"/>
          <w:szCs w:val="24"/>
        </w:rPr>
        <w:t>од уговорене цене за  позицију израда актуелизованог Студије оправданости са Идејним пројектом по добијању одобрења за извођење радова</w:t>
      </w:r>
    </w:p>
    <w:p w:rsidR="00194552" w:rsidRPr="00194552" w:rsidRDefault="00194552" w:rsidP="00194552">
      <w:pPr>
        <w:tabs>
          <w:tab w:val="left" w:pos="567"/>
        </w:tabs>
        <w:rPr>
          <w:rFonts w:eastAsia="Calibri" w:cs="Arial"/>
          <w:sz w:val="24"/>
          <w:szCs w:val="24"/>
        </w:rPr>
      </w:pPr>
      <w:r w:rsidRPr="00194552">
        <w:rPr>
          <w:rFonts w:eastAsia="Calibri" w:cs="Arial"/>
          <w:sz w:val="24"/>
          <w:szCs w:val="24"/>
        </w:rPr>
        <w:t xml:space="preserve">Фаза </w:t>
      </w:r>
      <w:r w:rsidR="002F4FF7">
        <w:rPr>
          <w:rFonts w:eastAsia="Calibri" w:cs="Arial"/>
          <w:sz w:val="24"/>
          <w:szCs w:val="24"/>
        </w:rPr>
        <w:t>2</w:t>
      </w:r>
      <w:r w:rsidRPr="00194552">
        <w:rPr>
          <w:rFonts w:eastAsia="Calibri" w:cs="Arial"/>
          <w:sz w:val="24"/>
          <w:szCs w:val="24"/>
        </w:rPr>
        <w:t xml:space="preserve"> - 100%</w:t>
      </w:r>
      <w:r w:rsidR="00FE57BF">
        <w:rPr>
          <w:rFonts w:eastAsia="Calibri" w:cs="Arial"/>
          <w:sz w:val="24"/>
          <w:szCs w:val="24"/>
          <w:lang w:val="sr-Cyrl-RS"/>
        </w:rPr>
        <w:t xml:space="preserve"> </w:t>
      </w:r>
      <w:r w:rsidR="00FE57BF" w:rsidRPr="00FE57BF">
        <w:rPr>
          <w:rFonts w:eastAsia="Calibri" w:cs="Arial"/>
          <w:sz w:val="24"/>
          <w:szCs w:val="24"/>
        </w:rPr>
        <w:t>(словима</w:t>
      </w:r>
      <w:proofErr w:type="gramStart"/>
      <w:r w:rsidR="00FE57BF" w:rsidRPr="00FE57BF">
        <w:rPr>
          <w:rFonts w:eastAsia="Calibri" w:cs="Arial"/>
          <w:sz w:val="24"/>
          <w:szCs w:val="24"/>
        </w:rPr>
        <w:t>:</w:t>
      </w:r>
      <w:r w:rsidR="00FE57BF">
        <w:rPr>
          <w:rFonts w:eastAsia="Calibri" w:cs="Arial"/>
          <w:sz w:val="24"/>
          <w:szCs w:val="24"/>
          <w:lang w:val="sr-Cyrl-RS"/>
        </w:rPr>
        <w:t>сто</w:t>
      </w:r>
      <w:proofErr w:type="gramEnd"/>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194552">
        <w:rPr>
          <w:rFonts w:eastAsia="Calibri" w:cs="Arial"/>
          <w:sz w:val="24"/>
          <w:szCs w:val="24"/>
        </w:rPr>
        <w:t xml:space="preserve"> од уговорене цене за позицију израда Тендерске/конкурсне документације за реконструкцију ХЕ </w:t>
      </w:r>
      <w:r w:rsidR="002F4FF7">
        <w:rPr>
          <w:rFonts w:eastAsia="Calibri" w:cs="Arial"/>
          <w:sz w:val="24"/>
          <w:szCs w:val="24"/>
        </w:rPr>
        <w:t>Потпећ</w:t>
      </w:r>
      <w:r w:rsidRPr="00194552">
        <w:rPr>
          <w:rFonts w:eastAsia="Calibri" w:cs="Arial"/>
          <w:sz w:val="24"/>
          <w:szCs w:val="24"/>
        </w:rPr>
        <w:t xml:space="preserve"> по усвајању Тендерске</w:t>
      </w:r>
      <w:r w:rsidR="002F4FF7">
        <w:rPr>
          <w:rFonts w:eastAsia="Calibri" w:cs="Arial"/>
          <w:sz w:val="24"/>
          <w:szCs w:val="24"/>
        </w:rPr>
        <w:t>/конкурсне</w:t>
      </w:r>
      <w:r w:rsidRPr="00194552">
        <w:rPr>
          <w:rFonts w:eastAsia="Calibri" w:cs="Arial"/>
          <w:sz w:val="24"/>
          <w:szCs w:val="24"/>
        </w:rPr>
        <w:t xml:space="preserve"> документације од стране </w:t>
      </w:r>
      <w:r w:rsidR="00AA77E2">
        <w:rPr>
          <w:rFonts w:eastAsia="Calibri" w:cs="Arial"/>
          <w:sz w:val="24"/>
          <w:szCs w:val="24"/>
          <w:lang w:val="sr-Cyrl-RS"/>
        </w:rPr>
        <w:t>стручног тела Н</w:t>
      </w:r>
      <w:r w:rsidRPr="00194552">
        <w:rPr>
          <w:rFonts w:eastAsia="Calibri" w:cs="Arial"/>
          <w:sz w:val="24"/>
          <w:szCs w:val="24"/>
        </w:rPr>
        <w:t>аручиоца</w:t>
      </w:r>
    </w:p>
    <w:p w:rsidR="00194552" w:rsidRPr="005C3C5E" w:rsidRDefault="00194552" w:rsidP="00194552">
      <w:pPr>
        <w:tabs>
          <w:tab w:val="left" w:pos="567"/>
        </w:tabs>
        <w:rPr>
          <w:rFonts w:eastAsia="Calibri" w:cs="Arial"/>
          <w:sz w:val="24"/>
          <w:szCs w:val="24"/>
          <w:lang w:val="sr-Cyrl-RS"/>
        </w:rPr>
      </w:pPr>
      <w:r w:rsidRPr="00194552">
        <w:rPr>
          <w:rFonts w:eastAsia="Calibri" w:cs="Arial"/>
          <w:sz w:val="24"/>
          <w:szCs w:val="24"/>
        </w:rPr>
        <w:t xml:space="preserve">Фаза </w:t>
      </w:r>
      <w:r w:rsidR="002F4FF7">
        <w:rPr>
          <w:rFonts w:eastAsia="Calibri" w:cs="Arial"/>
          <w:sz w:val="24"/>
          <w:szCs w:val="24"/>
        </w:rPr>
        <w:t>3</w:t>
      </w:r>
      <w:r w:rsidRPr="00194552">
        <w:rPr>
          <w:rFonts w:eastAsia="Calibri" w:cs="Arial"/>
          <w:sz w:val="24"/>
          <w:szCs w:val="24"/>
        </w:rPr>
        <w:t xml:space="preserve"> -100% </w:t>
      </w:r>
      <w:r w:rsidR="00FE57BF" w:rsidRPr="00FE57BF">
        <w:rPr>
          <w:rFonts w:eastAsia="Calibri" w:cs="Arial"/>
          <w:sz w:val="24"/>
          <w:szCs w:val="24"/>
        </w:rPr>
        <w:t>(словима:</w:t>
      </w:r>
      <w:r w:rsidR="00FE57BF">
        <w:rPr>
          <w:rFonts w:eastAsia="Calibri" w:cs="Arial"/>
          <w:sz w:val="24"/>
          <w:szCs w:val="24"/>
          <w:lang w:val="sr-Cyrl-RS"/>
        </w:rPr>
        <w:t xml:space="preserve"> сто</w:t>
      </w:r>
      <w:r w:rsidR="00FE57BF" w:rsidRPr="00FE57BF">
        <w:rPr>
          <w:rFonts w:eastAsia="Calibri" w:cs="Arial"/>
          <w:sz w:val="24"/>
          <w:szCs w:val="24"/>
          <w:lang w:val="sr-Cyrl-RS"/>
        </w:rPr>
        <w:t xml:space="preserve"> одсто</w:t>
      </w:r>
      <w:proofErr w:type="gramStart"/>
      <w:r w:rsidR="00FE57BF" w:rsidRPr="00FE57BF">
        <w:rPr>
          <w:rFonts w:eastAsia="Calibri" w:cs="Arial"/>
          <w:sz w:val="24"/>
          <w:szCs w:val="24"/>
        </w:rPr>
        <w:t xml:space="preserve">) </w:t>
      </w:r>
      <w:r w:rsidRPr="00194552">
        <w:rPr>
          <w:rFonts w:eastAsia="Calibri" w:cs="Arial"/>
          <w:sz w:val="24"/>
          <w:szCs w:val="24"/>
        </w:rPr>
        <w:t xml:space="preserve"> од</w:t>
      </w:r>
      <w:proofErr w:type="gramEnd"/>
      <w:r w:rsidRPr="00194552">
        <w:rPr>
          <w:rFonts w:eastAsia="Calibri" w:cs="Arial"/>
          <w:sz w:val="24"/>
          <w:szCs w:val="24"/>
        </w:rPr>
        <w:t xml:space="preserve"> уговорене цене за по</w:t>
      </w:r>
      <w:r w:rsidR="005C3C5E">
        <w:rPr>
          <w:rFonts w:eastAsia="Calibri" w:cs="Arial"/>
          <w:sz w:val="24"/>
          <w:szCs w:val="24"/>
        </w:rPr>
        <w:t xml:space="preserve">зицију Консултантске услуге током поступка </w:t>
      </w:r>
      <w:r w:rsidRPr="00194552">
        <w:rPr>
          <w:rFonts w:eastAsia="Calibri" w:cs="Arial"/>
          <w:sz w:val="24"/>
          <w:szCs w:val="24"/>
        </w:rPr>
        <w:t xml:space="preserve">набавке опреме, </w:t>
      </w:r>
      <w:r w:rsidR="005C3C5E">
        <w:rPr>
          <w:rFonts w:eastAsia="Calibri" w:cs="Arial"/>
          <w:sz w:val="24"/>
          <w:szCs w:val="24"/>
          <w:lang w:val="sr-Cyrl-RS"/>
        </w:rPr>
        <w:t>до момента ступања на снагу одлуке о додели уговора/ одлуке о обустави поступка за набавку опреме</w:t>
      </w:r>
    </w:p>
    <w:p w:rsidR="00194552" w:rsidRDefault="00194552" w:rsidP="00570B91">
      <w:pPr>
        <w:pStyle w:val="KDParagraf"/>
        <w:spacing w:before="0"/>
        <w:rPr>
          <w:rFonts w:eastAsia="Calibri" w:cs="Arial"/>
          <w:sz w:val="24"/>
          <w:szCs w:val="24"/>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понуђач страно лице, плаћање нер</w:t>
      </w:r>
      <w:r w:rsidR="00AC7EA2" w:rsidRPr="00AC7EA2">
        <w:rPr>
          <w:rFonts w:eastAsia="Calibri" w:cs="Arial"/>
          <w:sz w:val="24"/>
          <w:szCs w:val="24"/>
        </w:rPr>
        <w:t>е</w:t>
      </w:r>
      <w:r w:rsidRPr="00AC7EA2">
        <w:rPr>
          <w:rFonts w:eastAsia="Calibri" w:cs="Arial"/>
          <w:sz w:val="24"/>
          <w:szCs w:val="24"/>
        </w:rPr>
        <w:t>з</w:t>
      </w:r>
      <w:r w:rsidR="00AC7EA2" w:rsidRPr="00AC7EA2">
        <w:rPr>
          <w:rFonts w:eastAsia="Calibri" w:cs="Arial"/>
          <w:sz w:val="24"/>
          <w:szCs w:val="24"/>
        </w:rPr>
        <w:t>и</w:t>
      </w:r>
      <w:r w:rsidRPr="00AC7EA2">
        <w:rPr>
          <w:rFonts w:eastAsia="Calibri" w:cs="Arial"/>
          <w:sz w:val="24"/>
          <w:szCs w:val="24"/>
        </w:rPr>
        <w:t xml:space="preserve">денту наручилац ће извршити након одбитка пореза на добит по одбитку на уговорену вредност у </w:t>
      </w:r>
      <w:proofErr w:type="gramStart"/>
      <w:r w:rsidRPr="00AC7EA2">
        <w:rPr>
          <w:rFonts w:eastAsia="Calibri" w:cs="Arial"/>
          <w:sz w:val="24"/>
          <w:szCs w:val="24"/>
        </w:rPr>
        <w:t>складу  са</w:t>
      </w:r>
      <w:proofErr w:type="gramEnd"/>
      <w:r w:rsidRPr="00AC7EA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 случају да понуђач - нерезидент РС не достави доказе </w:t>
      </w:r>
      <w:proofErr w:type="gramStart"/>
      <w:r w:rsidRPr="00AC7EA2">
        <w:rPr>
          <w:rFonts w:eastAsia="Calibri" w:cs="Arial"/>
          <w:sz w:val="24"/>
          <w:szCs w:val="24"/>
        </w:rPr>
        <w:t>о  статусу</w:t>
      </w:r>
      <w:proofErr w:type="gramEnd"/>
      <w:r w:rsidRPr="00AC7EA2">
        <w:rPr>
          <w:rFonts w:eastAsia="Calibri" w:cs="Arial"/>
          <w:sz w:val="24"/>
          <w:szCs w:val="24"/>
        </w:rPr>
        <w:t xml:space="preserve"> резидентности и да је стварни власник прихода, наручилац ће  обрачунати и </w:t>
      </w:r>
      <w:r w:rsidRPr="00AC7EA2">
        <w:rPr>
          <w:rFonts w:eastAsia="Calibri" w:cs="Arial"/>
          <w:sz w:val="24"/>
          <w:szCs w:val="24"/>
        </w:rPr>
        <w:lastRenderedPageBreak/>
        <w:t>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прописима Републике Србије.</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5"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rsidR="00570B91" w:rsidRPr="00AC7EA2" w:rsidRDefault="00570B91" w:rsidP="00570B91">
      <w:pPr>
        <w:autoSpaceDE w:val="0"/>
        <w:autoSpaceDN w:val="0"/>
        <w:adjustRightInd w:val="0"/>
        <w:rPr>
          <w:rFonts w:cs="Arial"/>
          <w:strike/>
          <w:color w:val="FF0000"/>
          <w:sz w:val="24"/>
          <w:szCs w:val="24"/>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rsidR="00570B91" w:rsidRPr="00F0463D" w:rsidRDefault="00570B91" w:rsidP="00570B91">
      <w:pPr>
        <w:rPr>
          <w:sz w:val="24"/>
          <w:szCs w:val="24"/>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2A6B9D">
        <w:rPr>
          <w:rFonts w:eastAsia="Calibri" w:cs="Arial"/>
          <w:sz w:val="24"/>
          <w:szCs w:val="24"/>
          <w:lang w:val="ru-RU"/>
        </w:rPr>
        <w:t xml:space="preserve">, </w:t>
      </w:r>
      <w:r w:rsidR="00347737" w:rsidRPr="00B74DD6">
        <w:rPr>
          <w:rFonts w:eastAsia="Calibri" w:cs="Arial"/>
          <w:sz w:val="24"/>
          <w:szCs w:val="24"/>
        </w:rPr>
        <w:t xml:space="preserve">односно достављања комплетне </w:t>
      </w:r>
      <w:r w:rsidR="00347737" w:rsidRPr="002A6B9D">
        <w:rPr>
          <w:rFonts w:eastAsia="Calibri" w:cs="Arial"/>
          <w:sz w:val="24"/>
          <w:szCs w:val="24"/>
        </w:rPr>
        <w:t xml:space="preserve">документације </w:t>
      </w:r>
      <w:r w:rsidR="002A6B9D" w:rsidRPr="002A6B9D">
        <w:rPr>
          <w:rFonts w:eastAsia="Calibri" w:cs="Arial"/>
          <w:sz w:val="24"/>
          <w:szCs w:val="24"/>
        </w:rPr>
        <w:t>на основу прихваћеног и одобреног извештаја о извшеној услузи</w:t>
      </w:r>
      <w:r w:rsidR="00347737" w:rsidRPr="002A6B9D">
        <w:rPr>
          <w:rFonts w:eastAsia="Calibri" w:cs="Arial"/>
          <w:sz w:val="24"/>
          <w:szCs w:val="24"/>
          <w:lang w:val="en-GB"/>
        </w:rPr>
        <w:t>,</w:t>
      </w:r>
      <w:r w:rsidR="00EE3629" w:rsidRPr="002A6B9D">
        <w:rPr>
          <w:rFonts w:eastAsia="Calibri" w:cs="Arial"/>
          <w:sz w:val="24"/>
          <w:szCs w:val="24"/>
          <w:lang w:val="ru-RU"/>
        </w:rPr>
        <w:t xml:space="preserve"> </w:t>
      </w:r>
      <w:r w:rsidRPr="002A6B9D">
        <w:rPr>
          <w:rFonts w:eastAsia="Calibri" w:cs="Arial"/>
          <w:sz w:val="24"/>
          <w:szCs w:val="24"/>
          <w:lang w:val="ru-RU"/>
        </w:rPr>
        <w:t>са припадај</w:t>
      </w:r>
      <w:r w:rsidR="00347737" w:rsidRPr="002A6B9D">
        <w:rPr>
          <w:rFonts w:eastAsia="Calibri" w:cs="Arial"/>
          <w:sz w:val="24"/>
          <w:szCs w:val="24"/>
          <w:lang w:val="ru-RU"/>
        </w:rPr>
        <w:t>ућим порезом на додату вредност</w:t>
      </w:r>
      <w:r w:rsidRPr="002A6B9D">
        <w:rPr>
          <w:rFonts w:eastAsia="Calibri" w:cs="Arial"/>
          <w:sz w:val="24"/>
          <w:szCs w:val="24"/>
          <w:lang w:val="ru-RU"/>
        </w:rPr>
        <w:t xml:space="preserve"> у року до 45 (словима: четрдесет пет) дана од дана пријема одговарајућег рачуна</w:t>
      </w:r>
      <w:r w:rsidRPr="00B74DD6">
        <w:rPr>
          <w:rFonts w:eastAsia="Calibri" w:cs="Arial"/>
          <w:sz w:val="24"/>
          <w:szCs w:val="24"/>
          <w:lang w:val="ru-RU"/>
        </w:rPr>
        <w:t xml:space="preserve"> 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rsid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Уз рачун, који гласи на адресу Наручиоца Јавно предузеће „Електропривреда Србије“ Београд, </w:t>
      </w:r>
      <w:r w:rsidR="006F298C">
        <w:rPr>
          <w:rFonts w:eastAsia="Calibri" w:cs="Arial"/>
          <w:sz w:val="24"/>
          <w:szCs w:val="24"/>
          <w:lang w:val="ru-RU"/>
        </w:rPr>
        <w:t>Царице Милице 2</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rsidR="006F298C" w:rsidRPr="00E36F74" w:rsidRDefault="006F298C" w:rsidP="00E36F74">
      <w:pPr>
        <w:tabs>
          <w:tab w:val="left" w:pos="567"/>
        </w:tabs>
        <w:spacing w:before="0"/>
        <w:contextualSpacing/>
        <w:rPr>
          <w:rFonts w:eastAsia="Calibri" w:cs="Arial"/>
          <w:sz w:val="24"/>
          <w:szCs w:val="24"/>
          <w:lang w:val="ru-RU"/>
        </w:rPr>
      </w:pPr>
      <w:r>
        <w:rPr>
          <w:rFonts w:eastAsia="Calibri" w:cs="Arial"/>
          <w:sz w:val="24"/>
          <w:szCs w:val="24"/>
          <w:lang w:val="ru-RU"/>
        </w:rPr>
        <w:t>Рачун се доставља на адресу Наручиоца из рачуна или на писарницу у Масарикова 1-3, Београд.</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Понуђачу није дозвољено да захтева аванс.</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954BB" w:rsidRPr="00D8527F" w:rsidRDefault="00596B4B" w:rsidP="007B6FEB">
      <w:pPr>
        <w:pStyle w:val="KDParagraf"/>
        <w:spacing w:before="0"/>
        <w:contextualSpacing/>
        <w:rPr>
          <w:rFonts w:eastAsia="TimesNewRomanPSMT" w:cs="Arial"/>
          <w:bCs/>
          <w:sz w:val="24"/>
          <w:szCs w:val="24"/>
        </w:rPr>
      </w:pPr>
      <w:r w:rsidRPr="007B6FEB">
        <w:rPr>
          <w:rFonts w:eastAsia="TimesNewRomanPSMT" w:cs="Arial"/>
          <w:bCs/>
          <w:sz w:val="24"/>
          <w:szCs w:val="24"/>
        </w:rPr>
        <w:t>Плаћање</w:t>
      </w:r>
      <w:r w:rsidR="00A56A11" w:rsidRPr="007B6FEB">
        <w:rPr>
          <w:rFonts w:eastAsia="TimesNewRomanPSMT" w:cs="Arial"/>
          <w:bCs/>
          <w:sz w:val="24"/>
          <w:szCs w:val="24"/>
        </w:rPr>
        <w:t xml:space="preserve"> уговорене цене</w:t>
      </w:r>
      <w:r w:rsidRPr="007B6FEB">
        <w:rPr>
          <w:rFonts w:eastAsia="TimesNewRomanPSMT" w:cs="Arial"/>
          <w:bCs/>
          <w:sz w:val="24"/>
          <w:szCs w:val="24"/>
        </w:rPr>
        <w:t xml:space="preserve"> </w:t>
      </w:r>
      <w:r w:rsidR="00A56A11" w:rsidRPr="007B6FEB">
        <w:rPr>
          <w:rFonts w:eastAsia="TimesNewRomanPSMT" w:cs="Arial"/>
          <w:bCs/>
          <w:sz w:val="24"/>
          <w:szCs w:val="24"/>
        </w:rPr>
        <w:t xml:space="preserve">вршиће се у динарима на рачун </w:t>
      </w:r>
      <w:r w:rsidR="0000173A">
        <w:rPr>
          <w:rFonts w:eastAsia="TimesNewRomanPSMT" w:cs="Arial"/>
          <w:bCs/>
          <w:sz w:val="24"/>
          <w:szCs w:val="24"/>
        </w:rPr>
        <w:t>П</w:t>
      </w:r>
      <w:r w:rsidR="00D8527F">
        <w:rPr>
          <w:rFonts w:eastAsia="TimesNewRomanPSMT" w:cs="Arial"/>
          <w:bCs/>
          <w:sz w:val="24"/>
          <w:szCs w:val="24"/>
        </w:rPr>
        <w:t>онуђача</w:t>
      </w:r>
      <w:r w:rsidR="00A56A11" w:rsidRPr="007B6FEB">
        <w:rPr>
          <w:rFonts w:eastAsia="TimesNewRomanPSMT" w:cs="Arial"/>
          <w:bCs/>
          <w:sz w:val="24"/>
          <w:szCs w:val="24"/>
        </w:rPr>
        <w:t>.</w:t>
      </w:r>
    </w:p>
    <w:p w:rsidR="00854BDC" w:rsidRDefault="00854BDC" w:rsidP="007B6FEB">
      <w:pPr>
        <w:pStyle w:val="KDParagraf"/>
        <w:spacing w:before="0"/>
        <w:contextualSpacing/>
        <w:rPr>
          <w:rFonts w:eastAsia="Calibri" w:cs="Arial"/>
          <w:sz w:val="24"/>
          <w:szCs w:val="24"/>
        </w:rPr>
      </w:pPr>
    </w:p>
    <w:p w:rsidR="00DA09FE" w:rsidRPr="007B6FEB" w:rsidRDefault="00DA09FE" w:rsidP="007B6FEB">
      <w:pPr>
        <w:pStyle w:val="KDParagraf"/>
        <w:spacing w:before="0"/>
        <w:contextualSpacing/>
        <w:rPr>
          <w:rFonts w:eastAsia="Calibri" w:cs="Arial"/>
          <w:sz w:val="24"/>
          <w:szCs w:val="24"/>
        </w:rPr>
      </w:pPr>
    </w:p>
    <w:p w:rsidR="00FF68EC" w:rsidRDefault="008D2B23" w:rsidP="003F3325">
      <w:pPr>
        <w:pStyle w:val="KDPodnaslov2"/>
        <w:numPr>
          <w:ilvl w:val="2"/>
          <w:numId w:val="19"/>
        </w:numPr>
        <w:spacing w:before="0"/>
        <w:contextualSpacing/>
        <w:jc w:val="both"/>
        <w:rPr>
          <w:rFonts w:cs="Arial"/>
          <w:sz w:val="24"/>
          <w:szCs w:val="24"/>
        </w:rPr>
      </w:pPr>
      <w:bookmarkStart w:id="225" w:name="_Toc441651589"/>
      <w:bookmarkStart w:id="226" w:name="_Toc442559900"/>
      <w:r w:rsidRPr="007B6FEB">
        <w:rPr>
          <w:rFonts w:cs="Arial"/>
          <w:sz w:val="24"/>
          <w:szCs w:val="24"/>
        </w:rPr>
        <w:lastRenderedPageBreak/>
        <w:t>Рок важења понуде</w:t>
      </w:r>
      <w:bookmarkEnd w:id="225"/>
      <w:bookmarkEnd w:id="226"/>
    </w:p>
    <w:p w:rsidR="00AC7EA2" w:rsidRPr="00AC7EA2" w:rsidRDefault="00AC7EA2" w:rsidP="00AC7EA2"/>
    <w:p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w:t>
      </w:r>
      <w:r w:rsidR="00FE57BF">
        <w:rPr>
          <w:rFonts w:cs="Arial"/>
          <w:sz w:val="24"/>
          <w:szCs w:val="24"/>
          <w:lang w:val="ru-RU"/>
        </w:rPr>
        <w:t xml:space="preserve"> (словима: деведесет) </w:t>
      </w:r>
      <w:r w:rsidRPr="00692E32">
        <w:rPr>
          <w:rFonts w:cs="Arial"/>
          <w:sz w:val="24"/>
          <w:szCs w:val="24"/>
          <w:lang w:val="ru-RU"/>
        </w:rPr>
        <w:t xml:space="preserve"> дана од дана отварања понуда.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922777" w:rsidRDefault="008D2B23" w:rsidP="00922777">
      <w:pPr>
        <w:pStyle w:val="KDPodnaslov2"/>
        <w:numPr>
          <w:ilvl w:val="1"/>
          <w:numId w:val="19"/>
        </w:numPr>
        <w:spacing w:before="0"/>
        <w:ind w:hanging="810"/>
        <w:contextualSpacing/>
        <w:jc w:val="both"/>
        <w:rPr>
          <w:rFonts w:cs="Arial"/>
          <w:sz w:val="24"/>
          <w:szCs w:val="24"/>
          <w:lang w:val="sr-Cyrl-RS"/>
        </w:rPr>
      </w:pPr>
      <w:bookmarkStart w:id="227" w:name="_Toc441651593"/>
      <w:bookmarkStart w:id="228" w:name="_Toc442559904"/>
      <w:r w:rsidRPr="00AC1B49">
        <w:rPr>
          <w:rFonts w:cs="Arial"/>
          <w:sz w:val="24"/>
          <w:szCs w:val="24"/>
        </w:rPr>
        <w:t>Средства финансијског обезбеђења</w:t>
      </w:r>
      <w:bookmarkEnd w:id="227"/>
      <w:bookmarkEnd w:id="228"/>
    </w:p>
    <w:p w:rsidR="00922777" w:rsidRPr="00922777" w:rsidRDefault="00922777" w:rsidP="00922777">
      <w:pPr>
        <w:rPr>
          <w:lang w:val="sr-Cyrl-RS"/>
        </w:rPr>
      </w:pPr>
      <w:r w:rsidRPr="00922777">
        <w:rPr>
          <w:lang w:val="sr-Cyrl-R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922777" w:rsidRPr="00922777" w:rsidRDefault="00922777" w:rsidP="00922777">
      <w:pPr>
        <w:rPr>
          <w:lang w:val="sr-Cyrl-RS"/>
        </w:rPr>
      </w:pPr>
      <w:r w:rsidRPr="00922777">
        <w:rPr>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22777" w:rsidRPr="00922777" w:rsidRDefault="00922777" w:rsidP="00922777">
      <w:pPr>
        <w:rPr>
          <w:lang w:val="sr-Cyrl-RS"/>
        </w:rPr>
      </w:pPr>
      <w:r w:rsidRPr="00922777">
        <w:rPr>
          <w:lang w:val="sr-Cyrl-RS"/>
        </w:rPr>
        <w:t>Члан групе понуђача може бити налогодавац СФО.</w:t>
      </w:r>
    </w:p>
    <w:p w:rsidR="00922777" w:rsidRPr="00922777" w:rsidRDefault="00922777" w:rsidP="00922777">
      <w:pPr>
        <w:rPr>
          <w:lang w:val="sr-Cyrl-RS"/>
        </w:rPr>
      </w:pPr>
      <w:r w:rsidRPr="00922777">
        <w:rPr>
          <w:lang w:val="sr-Cyrl-RS"/>
        </w:rPr>
        <w:t>СФО морају да буду у валути у којој је и понуда.</w:t>
      </w:r>
    </w:p>
    <w:p w:rsidR="00922777" w:rsidRPr="00922777" w:rsidRDefault="00922777" w:rsidP="00922777">
      <w:pPr>
        <w:rPr>
          <w:lang w:val="sr-Cyrl-RS"/>
        </w:rPr>
      </w:pPr>
      <w:r w:rsidRPr="00922777">
        <w:rPr>
          <w:lang w:val="sr-Cyrl-RS"/>
        </w:rPr>
        <w:t xml:space="preserve">Ако се за време трајања Уговора промене рокови за извршење уговорне обавезе, важност  СФО мора се продужити. </w:t>
      </w:r>
    </w:p>
    <w:p w:rsidR="00922777" w:rsidRPr="009735E5" w:rsidRDefault="00922777" w:rsidP="009735E5">
      <w:pPr>
        <w:rPr>
          <w:lang w:val="sr-Cyrl-RS"/>
        </w:rPr>
      </w:pPr>
      <w:r w:rsidRPr="00922777">
        <w:rPr>
          <w:lang w:val="sr-Cyrl-RS"/>
        </w:rPr>
        <w:tab/>
      </w:r>
    </w:p>
    <w:p w:rsidR="00654170" w:rsidRPr="00AC1B49" w:rsidRDefault="00922777" w:rsidP="00654170">
      <w:pPr>
        <w:pStyle w:val="ListParagraph"/>
        <w:autoSpaceDE w:val="0"/>
        <w:autoSpaceDN w:val="0"/>
        <w:adjustRightInd w:val="0"/>
        <w:spacing w:before="0" w:after="0" w:line="240" w:lineRule="auto"/>
        <w:ind w:left="0"/>
        <w:rPr>
          <w:rFonts w:ascii="Arial" w:hAnsi="Arial" w:cs="Arial"/>
          <w:b/>
          <w:sz w:val="24"/>
          <w:szCs w:val="24"/>
        </w:rPr>
      </w:pPr>
      <w:r>
        <w:rPr>
          <w:rFonts w:ascii="Arial" w:hAnsi="Arial" w:cs="Arial"/>
          <w:b/>
          <w:sz w:val="24"/>
          <w:szCs w:val="24"/>
          <w:lang w:val="sr-Cyrl-RS"/>
        </w:rPr>
        <w:t>-6.12.1</w:t>
      </w:r>
      <w:r w:rsidR="00654170" w:rsidRPr="00AC1B49">
        <w:rPr>
          <w:rFonts w:ascii="Arial" w:hAnsi="Arial" w:cs="Arial"/>
          <w:b/>
          <w:sz w:val="24"/>
          <w:szCs w:val="24"/>
        </w:rPr>
        <w:t xml:space="preserve"> СФО за озбиљност понуде</w:t>
      </w:r>
    </w:p>
    <w:p w:rsidR="00654170" w:rsidRPr="00654170" w:rsidRDefault="00654170" w:rsidP="00654170">
      <w:pPr>
        <w:pStyle w:val="ListParagraph"/>
        <w:autoSpaceDE w:val="0"/>
        <w:autoSpaceDN w:val="0"/>
        <w:adjustRightInd w:val="0"/>
        <w:spacing w:before="0" w:after="0" w:line="240" w:lineRule="auto"/>
        <w:ind w:left="0"/>
        <w:rPr>
          <w:rFonts w:ascii="Arial" w:hAnsi="Arial" w:cs="Arial"/>
          <w:b/>
          <w:sz w:val="24"/>
          <w:szCs w:val="24"/>
          <w:highlight w:val="cyan"/>
        </w:rPr>
      </w:pPr>
    </w:p>
    <w:p w:rsidR="00654170" w:rsidRPr="00AC1B49" w:rsidRDefault="00654170" w:rsidP="00654170">
      <w:pPr>
        <w:spacing w:before="0"/>
        <w:rPr>
          <w:rFonts w:cs="Arial"/>
          <w:sz w:val="24"/>
          <w:szCs w:val="24"/>
        </w:rPr>
      </w:pPr>
      <w:r w:rsidRPr="00AC1B49">
        <w:rPr>
          <w:rFonts w:cs="Arial"/>
          <w:sz w:val="24"/>
          <w:szCs w:val="24"/>
        </w:rPr>
        <w:t>Рок важења средства обезбеђења за озбиљност понуде мора да буде минимум 30 (словима: тридесет</w:t>
      </w:r>
      <w:proofErr w:type="gramStart"/>
      <w:r w:rsidRPr="00AC1B49">
        <w:rPr>
          <w:rFonts w:cs="Arial"/>
          <w:sz w:val="24"/>
          <w:szCs w:val="24"/>
        </w:rPr>
        <w:t>)  календарских</w:t>
      </w:r>
      <w:proofErr w:type="gramEnd"/>
      <w:r w:rsidRPr="00AC1B49">
        <w:rPr>
          <w:rFonts w:cs="Arial"/>
          <w:sz w:val="24"/>
          <w:szCs w:val="24"/>
        </w:rPr>
        <w:t xml:space="preserve"> дана дужи од рока важења понуде (опција понуде).</w:t>
      </w:r>
    </w:p>
    <w:p w:rsidR="00654170" w:rsidRDefault="00654170" w:rsidP="00654170">
      <w:pPr>
        <w:spacing w:before="0"/>
        <w:rPr>
          <w:rFonts w:cs="Arial"/>
          <w:sz w:val="24"/>
          <w:szCs w:val="24"/>
        </w:rPr>
      </w:pPr>
      <w:r w:rsidRPr="00AC1B49">
        <w:rPr>
          <w:rFonts w:cs="Arial"/>
          <w:sz w:val="24"/>
          <w:szCs w:val="24"/>
        </w:rPr>
        <w:t xml:space="preserve">Износ </w:t>
      </w:r>
      <w:proofErr w:type="gramStart"/>
      <w:r w:rsidRPr="00AC1B49">
        <w:rPr>
          <w:rFonts w:cs="Arial"/>
          <w:sz w:val="24"/>
          <w:szCs w:val="24"/>
        </w:rPr>
        <w:t>СФО  за</w:t>
      </w:r>
      <w:proofErr w:type="gramEnd"/>
      <w:r w:rsidRPr="00AC1B49">
        <w:rPr>
          <w:rFonts w:cs="Arial"/>
          <w:sz w:val="24"/>
          <w:szCs w:val="24"/>
        </w:rPr>
        <w:t xml:space="preserve"> озбиљност понуде је  10% вредности понуде без ПДВ.</w:t>
      </w:r>
    </w:p>
    <w:p w:rsidR="00D12D29" w:rsidRPr="00D12D29" w:rsidRDefault="00D12D29" w:rsidP="00D12D29">
      <w:pPr>
        <w:rPr>
          <w:rFonts w:cs="Arial"/>
          <w:sz w:val="24"/>
          <w:szCs w:val="24"/>
        </w:rPr>
      </w:pPr>
      <w:r w:rsidRPr="00D12D29">
        <w:rPr>
          <w:rFonts w:cs="Arial"/>
          <w:sz w:val="24"/>
          <w:szCs w:val="24"/>
        </w:rPr>
        <w:t>СФО морају да буду у валути у којој је и понуда.</w:t>
      </w:r>
    </w:p>
    <w:p w:rsidR="00654170" w:rsidRPr="00AC1B49" w:rsidRDefault="00654170" w:rsidP="00654170">
      <w:pPr>
        <w:spacing w:before="0"/>
        <w:rPr>
          <w:rFonts w:cs="Arial"/>
          <w:sz w:val="24"/>
          <w:szCs w:val="24"/>
        </w:rPr>
      </w:pPr>
      <w:r w:rsidRPr="00AC1B49">
        <w:rPr>
          <w:rFonts w:cs="Arial"/>
          <w:sz w:val="24"/>
          <w:szCs w:val="24"/>
        </w:rPr>
        <w:t>Основи за наплату СФО за озбиљност понуде су:</w:t>
      </w:r>
    </w:p>
    <w:p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након истека рока за подношење понуда повуче, опозове или измени своју понуду;</w:t>
      </w:r>
    </w:p>
    <w:p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коме је додељен уговор благовремено не потпише уговор о јавној набавци;</w:t>
      </w:r>
    </w:p>
    <w:p w:rsidR="00654170" w:rsidRPr="00AC1B49" w:rsidRDefault="00654170" w:rsidP="00654170">
      <w:pPr>
        <w:spacing w:before="0"/>
        <w:rPr>
          <w:rFonts w:cs="Arial"/>
          <w:sz w:val="24"/>
          <w:szCs w:val="24"/>
        </w:rPr>
      </w:pPr>
      <w:r w:rsidRPr="00AC1B49">
        <w:rPr>
          <w:rFonts w:cs="Arial"/>
          <w:sz w:val="24"/>
          <w:szCs w:val="24"/>
        </w:rPr>
        <w:t xml:space="preserve">- </w:t>
      </w:r>
      <w:proofErr w:type="gramStart"/>
      <w:r w:rsidRPr="00AC1B49">
        <w:rPr>
          <w:rFonts w:cs="Arial"/>
          <w:sz w:val="24"/>
          <w:szCs w:val="24"/>
        </w:rPr>
        <w:t>уколико</w:t>
      </w:r>
      <w:proofErr w:type="gramEnd"/>
      <w:r w:rsidRPr="00AC1B49">
        <w:rPr>
          <w:rFonts w:cs="Arial"/>
          <w:sz w:val="24"/>
          <w:szCs w:val="24"/>
        </w:rPr>
        <w:t xml:space="preserve"> понуђач коме је додељен уговор не поднесе исправно СФО за добро извршење посла у складу са захтевима из конкурсне документације.</w:t>
      </w:r>
    </w:p>
    <w:p w:rsidR="0022372D" w:rsidRDefault="0022372D" w:rsidP="00654170">
      <w:pPr>
        <w:pStyle w:val="ListParagraph"/>
        <w:spacing w:before="0" w:after="0" w:line="240" w:lineRule="auto"/>
        <w:ind w:left="0"/>
        <w:rPr>
          <w:rFonts w:ascii="Arial" w:hAnsi="Arial" w:cs="Arial"/>
          <w:b/>
          <w:sz w:val="24"/>
          <w:szCs w:val="24"/>
          <w:u w:val="single"/>
        </w:rPr>
      </w:pPr>
    </w:p>
    <w:p w:rsidR="00654170" w:rsidRDefault="00654170" w:rsidP="00654170">
      <w:pPr>
        <w:pStyle w:val="ListParagraph"/>
        <w:spacing w:before="0" w:after="0" w:line="240" w:lineRule="auto"/>
        <w:ind w:left="0"/>
        <w:rPr>
          <w:rFonts w:ascii="Arial" w:hAnsi="Arial" w:cs="Arial"/>
          <w:b/>
          <w:sz w:val="24"/>
          <w:szCs w:val="24"/>
          <w:u w:val="single"/>
        </w:rPr>
      </w:pPr>
      <w:r w:rsidRPr="00AC1B49">
        <w:rPr>
          <w:rFonts w:ascii="Arial" w:hAnsi="Arial" w:cs="Arial"/>
          <w:b/>
          <w:sz w:val="24"/>
          <w:szCs w:val="24"/>
          <w:u w:val="single"/>
        </w:rPr>
        <w:t>У понуди:</w:t>
      </w:r>
    </w:p>
    <w:p w:rsidR="00E103A5" w:rsidRPr="00AC1B49" w:rsidRDefault="00E103A5" w:rsidP="00654170">
      <w:pPr>
        <w:pStyle w:val="ListParagraph"/>
        <w:spacing w:before="0" w:after="0" w:line="240" w:lineRule="auto"/>
        <w:ind w:left="0"/>
        <w:rPr>
          <w:rFonts w:ascii="Arial" w:hAnsi="Arial" w:cs="Arial"/>
          <w:b/>
          <w:sz w:val="24"/>
          <w:szCs w:val="24"/>
          <w:u w:val="single"/>
        </w:rPr>
      </w:pPr>
    </w:p>
    <w:p w:rsidR="00654170" w:rsidRPr="00AC1B49" w:rsidRDefault="00654170" w:rsidP="00654170">
      <w:pPr>
        <w:pStyle w:val="KDPodnaslov3"/>
        <w:keepNext w:val="0"/>
        <w:spacing w:before="0"/>
        <w:ind w:left="851"/>
        <w:rPr>
          <w:rFonts w:cs="Arial"/>
          <w:b/>
          <w:sz w:val="24"/>
          <w:szCs w:val="24"/>
        </w:rPr>
      </w:pPr>
      <w:bookmarkStart w:id="229" w:name="_Toc441651595"/>
      <w:bookmarkStart w:id="230" w:name="_Toc442559906"/>
      <w:r w:rsidRPr="00AC1B49">
        <w:rPr>
          <w:rFonts w:cs="Arial"/>
          <w:b/>
          <w:sz w:val="24"/>
          <w:szCs w:val="24"/>
        </w:rPr>
        <w:t>Меница за озбиљност понуде</w:t>
      </w:r>
      <w:bookmarkEnd w:id="229"/>
      <w:bookmarkEnd w:id="230"/>
    </w:p>
    <w:p w:rsidR="00654170" w:rsidRPr="00AC1B49" w:rsidRDefault="00654170" w:rsidP="00654170">
      <w:pPr>
        <w:rPr>
          <w:rFonts w:cs="Arial"/>
          <w:sz w:val="24"/>
          <w:szCs w:val="24"/>
        </w:rPr>
      </w:pPr>
      <w:r w:rsidRPr="00AC1B49">
        <w:rPr>
          <w:rFonts w:cs="Arial"/>
          <w:sz w:val="24"/>
          <w:szCs w:val="24"/>
        </w:rPr>
        <w:t>Понуђач је обавезан да уз понуду Наручиоцу достави:</w:t>
      </w:r>
    </w:p>
    <w:p w:rsidR="00654170" w:rsidRPr="00AC1B49" w:rsidRDefault="00654170" w:rsidP="00654170">
      <w:pPr>
        <w:rPr>
          <w:rFonts w:cs="Arial"/>
          <w:sz w:val="24"/>
          <w:szCs w:val="24"/>
        </w:rPr>
      </w:pPr>
      <w:r w:rsidRPr="00AC1B49">
        <w:rPr>
          <w:rFonts w:cs="Arial"/>
          <w:sz w:val="24"/>
          <w:szCs w:val="24"/>
        </w:rPr>
        <w:t xml:space="preserve">1) </w:t>
      </w:r>
      <w:proofErr w:type="gramStart"/>
      <w:r w:rsidRPr="00AC1B49">
        <w:rPr>
          <w:rFonts w:cs="Arial"/>
          <w:sz w:val="24"/>
          <w:szCs w:val="24"/>
        </w:rPr>
        <w:t>бланко</w:t>
      </w:r>
      <w:proofErr w:type="gramEnd"/>
      <w:r w:rsidRPr="00AC1B49">
        <w:rPr>
          <w:rFonts w:cs="Arial"/>
          <w:sz w:val="24"/>
          <w:szCs w:val="24"/>
        </w:rPr>
        <w:t xml:space="preserve"> сопствену меницу за озбиљност понуде која је</w:t>
      </w:r>
    </w:p>
    <w:p w:rsidR="00654170" w:rsidRPr="00AC1B49" w:rsidRDefault="004C5A0C" w:rsidP="00922777">
      <w:pPr>
        <w:numPr>
          <w:ilvl w:val="0"/>
          <w:numId w:val="31"/>
        </w:numPr>
        <w:rPr>
          <w:rFonts w:cs="Arial"/>
          <w:sz w:val="24"/>
          <w:szCs w:val="24"/>
        </w:rPr>
      </w:pPr>
      <w:r w:rsidRPr="00AC1B49">
        <w:rPr>
          <w:rFonts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w:t>
      </w:r>
      <w:r w:rsidRPr="00AC1B49">
        <w:rPr>
          <w:rFonts w:cs="Arial"/>
          <w:sz w:val="24"/>
          <w:szCs w:val="24"/>
        </w:rPr>
        <w:lastRenderedPageBreak/>
        <w:t>бр. 46/96, СЛ. Лист СЦГ бр. 01/03 Уст.повеља)</w:t>
      </w:r>
      <w:r w:rsidR="00922777" w:rsidRPr="00922777">
        <w:t xml:space="preserve"> </w:t>
      </w:r>
      <w:r w:rsidR="00922777" w:rsidRPr="00922777">
        <w:rPr>
          <w:rFonts w:cs="Arial"/>
          <w:sz w:val="24"/>
          <w:szCs w:val="24"/>
        </w:rPr>
        <w:t>Сл.гласник РС 80/15)</w:t>
      </w:r>
      <w:proofErr w:type="gramStart"/>
      <w:r w:rsidR="00922777" w:rsidRPr="00922777">
        <w:rPr>
          <w:rFonts w:cs="Arial"/>
          <w:sz w:val="24"/>
          <w:szCs w:val="24"/>
        </w:rPr>
        <w:t xml:space="preserve">) </w:t>
      </w:r>
      <w:r w:rsidRPr="00AC1B49">
        <w:rPr>
          <w:rFonts w:cs="Arial"/>
          <w:sz w:val="24"/>
          <w:szCs w:val="24"/>
        </w:rPr>
        <w:t xml:space="preserve"> и</w:t>
      </w:r>
      <w:proofErr w:type="gramEnd"/>
      <w:r w:rsidRPr="00AC1B49">
        <w:rPr>
          <w:rFonts w:cs="Arial"/>
          <w:sz w:val="24"/>
          <w:szCs w:val="24"/>
        </w:rPr>
        <w:t xml:space="preserve"> Закон о платним услугама ( „Службени гласник РС“ бр.139/2014).</w:t>
      </w:r>
    </w:p>
    <w:p w:rsidR="00654170" w:rsidRPr="00AC1B49" w:rsidRDefault="00654170" w:rsidP="0038314F">
      <w:pPr>
        <w:numPr>
          <w:ilvl w:val="0"/>
          <w:numId w:val="31"/>
        </w:numPr>
        <w:ind w:left="1710"/>
        <w:rPr>
          <w:rFonts w:cs="Arial"/>
          <w:sz w:val="24"/>
          <w:szCs w:val="24"/>
        </w:rPr>
      </w:pPr>
      <w:r w:rsidRPr="00AC1B4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C1B49">
        <w:rPr>
          <w:rFonts w:cs="Arial"/>
          <w:sz w:val="24"/>
          <w:szCs w:val="24"/>
        </w:rPr>
        <w:t>“ бр</w:t>
      </w:r>
      <w:proofErr w:type="gramEnd"/>
      <w:r w:rsidRPr="00AC1B49">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54170" w:rsidRPr="00AC1B49" w:rsidRDefault="00654170" w:rsidP="0038314F">
      <w:pPr>
        <w:numPr>
          <w:ilvl w:val="0"/>
          <w:numId w:val="31"/>
        </w:numPr>
        <w:ind w:left="1710"/>
        <w:rPr>
          <w:rFonts w:cs="Arial"/>
          <w:sz w:val="24"/>
          <w:szCs w:val="24"/>
        </w:rPr>
      </w:pPr>
      <w:r w:rsidRPr="00AC1B49">
        <w:rPr>
          <w:rFonts w:cs="Arial"/>
          <w:sz w:val="24"/>
          <w:szCs w:val="24"/>
        </w:rPr>
        <w:t xml:space="preserve">Менично писмо – овлашћење којим понуђач овлашћује наручиоца да може наплатити меницу  на износ од </w:t>
      </w:r>
      <w:r w:rsidR="004C5A0C" w:rsidRPr="00AC1B49">
        <w:rPr>
          <w:rFonts w:cs="Arial"/>
          <w:sz w:val="24"/>
          <w:szCs w:val="24"/>
        </w:rPr>
        <w:t>10</w:t>
      </w:r>
      <w:r w:rsidRPr="00AC1B49">
        <w:rPr>
          <w:rFonts w:cs="Arial"/>
          <w:sz w:val="24"/>
          <w:szCs w:val="24"/>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654170" w:rsidRDefault="00654170" w:rsidP="0038314F">
      <w:pPr>
        <w:numPr>
          <w:ilvl w:val="0"/>
          <w:numId w:val="31"/>
        </w:numPr>
        <w:ind w:left="1710"/>
        <w:rPr>
          <w:rFonts w:cs="Arial"/>
          <w:sz w:val="24"/>
          <w:szCs w:val="24"/>
        </w:rPr>
      </w:pPr>
      <w:r w:rsidRPr="00AC1B4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54170" w:rsidRPr="00AC1B49" w:rsidRDefault="00654170" w:rsidP="00654170">
      <w:pPr>
        <w:rPr>
          <w:rFonts w:cs="Arial"/>
          <w:sz w:val="24"/>
          <w:szCs w:val="24"/>
        </w:rPr>
      </w:pPr>
      <w:r w:rsidRPr="00AC1B49">
        <w:rPr>
          <w:rFonts w:cs="Arial"/>
          <w:sz w:val="24"/>
          <w:szCs w:val="24"/>
        </w:rPr>
        <w:t xml:space="preserve">2)  </w:t>
      </w:r>
      <w:proofErr w:type="gramStart"/>
      <w:r w:rsidRPr="00AC1B49">
        <w:rPr>
          <w:rFonts w:cs="Arial"/>
          <w:sz w:val="24"/>
          <w:szCs w:val="24"/>
        </w:rPr>
        <w:t>фотокопију</w:t>
      </w:r>
      <w:proofErr w:type="gramEnd"/>
      <w:r w:rsidRPr="00AC1B49">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654170">
      <w:pPr>
        <w:rPr>
          <w:rFonts w:cs="Arial"/>
          <w:sz w:val="24"/>
          <w:szCs w:val="24"/>
        </w:rPr>
      </w:pPr>
      <w:r w:rsidRPr="00AC1B49">
        <w:rPr>
          <w:rFonts w:cs="Arial"/>
          <w:sz w:val="24"/>
          <w:szCs w:val="24"/>
        </w:rPr>
        <w:t xml:space="preserve">3)  </w:t>
      </w:r>
      <w:proofErr w:type="gramStart"/>
      <w:r w:rsidRPr="00AC1B49">
        <w:rPr>
          <w:rFonts w:cs="Arial"/>
          <w:sz w:val="24"/>
          <w:szCs w:val="24"/>
        </w:rPr>
        <w:t>фотокопију</w:t>
      </w:r>
      <w:proofErr w:type="gramEnd"/>
      <w:r w:rsidRPr="00AC1B49">
        <w:rPr>
          <w:rFonts w:cs="Arial"/>
          <w:sz w:val="24"/>
          <w:szCs w:val="24"/>
        </w:rPr>
        <w:t xml:space="preserve"> ОП обрасца за законског заступника и лица овлашћених за потпис менице / овлашћења (Оверени потписи лица овлашћених за заступање)</w:t>
      </w:r>
    </w:p>
    <w:p w:rsidR="00654170" w:rsidRPr="00AC1B49" w:rsidRDefault="00654170" w:rsidP="00654170">
      <w:pPr>
        <w:rPr>
          <w:rFonts w:cs="Arial"/>
          <w:sz w:val="24"/>
          <w:szCs w:val="24"/>
        </w:rPr>
      </w:pPr>
      <w:r w:rsidRPr="00AC1B49">
        <w:rPr>
          <w:rFonts w:cs="Arial"/>
          <w:sz w:val="24"/>
          <w:szCs w:val="24"/>
        </w:rPr>
        <w:t>4) Доказ о регистрацији менице у Регистру меница Народне банке Србије (</w:t>
      </w:r>
      <w:proofErr w:type="gramStart"/>
      <w:r w:rsidRPr="00AC1B49">
        <w:rPr>
          <w:rFonts w:cs="Arial"/>
          <w:sz w:val="24"/>
          <w:szCs w:val="24"/>
        </w:rPr>
        <w:t>фотокопија  Захтева</w:t>
      </w:r>
      <w:proofErr w:type="gramEnd"/>
      <w:r w:rsidRPr="00AC1B49">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 76/2016). </w:t>
      </w:r>
    </w:p>
    <w:p w:rsidR="00654170" w:rsidRPr="00AC1B49" w:rsidRDefault="00654170" w:rsidP="00654170">
      <w:pPr>
        <w:rPr>
          <w:rFonts w:cs="Arial"/>
          <w:sz w:val="24"/>
          <w:szCs w:val="24"/>
        </w:rPr>
      </w:pPr>
      <w:r w:rsidRPr="00AC1B4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54170" w:rsidRPr="00AC1B49" w:rsidRDefault="00654170" w:rsidP="00654170">
      <w:pPr>
        <w:rPr>
          <w:rFonts w:cs="Arial"/>
          <w:sz w:val="24"/>
          <w:szCs w:val="24"/>
        </w:rPr>
      </w:pPr>
      <w:r w:rsidRPr="00AC1B49">
        <w:rPr>
          <w:rFonts w:cs="Arial"/>
          <w:sz w:val="24"/>
          <w:szCs w:val="24"/>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654170" w:rsidRPr="00AC1B49" w:rsidRDefault="00654170" w:rsidP="00654170">
      <w:pPr>
        <w:rPr>
          <w:rFonts w:cs="Arial"/>
          <w:sz w:val="24"/>
          <w:szCs w:val="24"/>
        </w:rPr>
      </w:pPr>
      <w:r w:rsidRPr="00AC1B4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54170" w:rsidRPr="00AC1B49" w:rsidRDefault="00654170" w:rsidP="00654170">
      <w:pPr>
        <w:rPr>
          <w:rFonts w:cs="Arial"/>
          <w:sz w:val="24"/>
          <w:szCs w:val="24"/>
        </w:rPr>
      </w:pPr>
      <w:r w:rsidRPr="00AC1B49">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654170" w:rsidRDefault="00654170" w:rsidP="00654170">
      <w:pPr>
        <w:tabs>
          <w:tab w:val="left" w:pos="1786"/>
        </w:tabs>
        <w:spacing w:before="0"/>
        <w:ind w:left="1418" w:right="-6" w:hanging="567"/>
        <w:rPr>
          <w:rFonts w:cs="Arial"/>
          <w:sz w:val="24"/>
          <w:szCs w:val="24"/>
        </w:rPr>
      </w:pPr>
    </w:p>
    <w:p w:rsidR="00E103A5" w:rsidRDefault="00E103A5" w:rsidP="00E103A5">
      <w:pPr>
        <w:suppressAutoHyphens/>
        <w:spacing w:before="0"/>
        <w:jc w:val="left"/>
        <w:rPr>
          <w:rFonts w:cs="Arial"/>
          <w:i/>
          <w:sz w:val="24"/>
          <w:szCs w:val="24"/>
          <w:lang w:val="sr-Cyrl-RS" w:eastAsia="ar-SA"/>
        </w:rPr>
      </w:pPr>
    </w:p>
    <w:p w:rsidR="00914419" w:rsidRPr="00AC1B49" w:rsidRDefault="00914419" w:rsidP="00654170">
      <w:pPr>
        <w:tabs>
          <w:tab w:val="left" w:pos="1786"/>
        </w:tabs>
        <w:spacing w:before="0"/>
        <w:ind w:left="1418" w:right="-6" w:hanging="567"/>
        <w:rPr>
          <w:rFonts w:cs="Arial"/>
          <w:sz w:val="24"/>
          <w:szCs w:val="24"/>
        </w:rPr>
      </w:pPr>
    </w:p>
    <w:p w:rsidR="00654170" w:rsidRPr="00AC1B49" w:rsidRDefault="00654170" w:rsidP="00654170">
      <w:pPr>
        <w:spacing w:before="0"/>
        <w:rPr>
          <w:rFonts w:cs="Arial"/>
          <w:b/>
          <w:sz w:val="24"/>
          <w:szCs w:val="24"/>
        </w:rPr>
      </w:pPr>
      <w:r w:rsidRPr="00AC1B49">
        <w:rPr>
          <w:rFonts w:cs="Arial"/>
          <w:b/>
          <w:sz w:val="24"/>
          <w:szCs w:val="24"/>
        </w:rPr>
        <w:t>6.15.2. СФО за добро извршење посла</w:t>
      </w:r>
    </w:p>
    <w:p w:rsidR="00654170" w:rsidRPr="00AC1B49" w:rsidRDefault="00654170" w:rsidP="00654170">
      <w:pPr>
        <w:pStyle w:val="ListParagraph"/>
        <w:spacing w:before="0" w:after="0" w:line="240" w:lineRule="auto"/>
        <w:ind w:left="0"/>
        <w:rPr>
          <w:rFonts w:ascii="Arial" w:hAnsi="Arial" w:cs="Arial"/>
          <w:sz w:val="24"/>
          <w:szCs w:val="24"/>
          <w:u w:val="single"/>
        </w:rPr>
      </w:pPr>
    </w:p>
    <w:p w:rsidR="00654170" w:rsidRPr="00AC1B49" w:rsidRDefault="00654170" w:rsidP="00654170">
      <w:pPr>
        <w:pStyle w:val="KDPodnaslov3"/>
        <w:keepNext w:val="0"/>
        <w:spacing w:before="0"/>
        <w:rPr>
          <w:rFonts w:cs="Arial"/>
          <w:b/>
          <w:sz w:val="24"/>
          <w:szCs w:val="24"/>
        </w:rPr>
      </w:pPr>
      <w:r w:rsidRPr="00AC1B49">
        <w:rPr>
          <w:rFonts w:cs="Arial"/>
          <w:b/>
          <w:sz w:val="24"/>
          <w:szCs w:val="24"/>
        </w:rPr>
        <w:t>Меницу за добро извршење посла</w:t>
      </w:r>
    </w:p>
    <w:p w:rsidR="00654170" w:rsidRPr="00AC1B49" w:rsidRDefault="00654170" w:rsidP="00654170">
      <w:pPr>
        <w:spacing w:before="0"/>
        <w:rPr>
          <w:rFonts w:cs="Arial"/>
          <w:sz w:val="24"/>
          <w:szCs w:val="24"/>
        </w:rPr>
      </w:pPr>
    </w:p>
    <w:p w:rsidR="00654170" w:rsidRPr="00AC1B49" w:rsidRDefault="00654170" w:rsidP="00654170">
      <w:pPr>
        <w:spacing w:before="0"/>
        <w:rPr>
          <w:rFonts w:cs="Arial"/>
          <w:sz w:val="24"/>
          <w:szCs w:val="24"/>
        </w:rPr>
      </w:pPr>
      <w:r w:rsidRPr="00AC1B49">
        <w:rPr>
          <w:rFonts w:cs="Arial"/>
          <w:sz w:val="24"/>
          <w:szCs w:val="24"/>
        </w:rPr>
        <w:t>Понуђач је обавезан да Наручиоцу у тренутку закључења Уговора</w:t>
      </w:r>
      <w:r w:rsidR="00F90EB3">
        <w:rPr>
          <w:rFonts w:cs="Arial"/>
          <w:sz w:val="24"/>
          <w:szCs w:val="24"/>
        </w:rPr>
        <w:t xml:space="preserve"> а најкасније у року од 10</w:t>
      </w:r>
      <w:r w:rsidR="00F90EB3" w:rsidRPr="00EE793E">
        <w:rPr>
          <w:rFonts w:cs="Arial"/>
          <w:sz w:val="24"/>
          <w:szCs w:val="24"/>
        </w:rPr>
        <w:t xml:space="preserve"> (словима:</w:t>
      </w:r>
      <w:r w:rsidR="00F90EB3">
        <w:rPr>
          <w:rFonts w:cs="Arial"/>
          <w:sz w:val="24"/>
          <w:szCs w:val="24"/>
        </w:rPr>
        <w:t xml:space="preserve"> десет</w:t>
      </w:r>
      <w:r w:rsidR="00F90EB3" w:rsidRPr="00EE793E">
        <w:rPr>
          <w:rFonts w:cs="Arial"/>
          <w:sz w:val="24"/>
          <w:szCs w:val="24"/>
        </w:rPr>
        <w:t xml:space="preserve">) дана од дана </w:t>
      </w:r>
      <w:r w:rsidR="00F90EB3">
        <w:rPr>
          <w:rFonts w:cs="Arial"/>
          <w:sz w:val="24"/>
          <w:szCs w:val="24"/>
        </w:rPr>
        <w:t xml:space="preserve">обостраног </w:t>
      </w:r>
      <w:r w:rsidR="00F90EB3" w:rsidRPr="00EE793E">
        <w:rPr>
          <w:rFonts w:cs="Arial"/>
          <w:sz w:val="24"/>
          <w:szCs w:val="24"/>
        </w:rPr>
        <w:t>потписивања</w:t>
      </w:r>
      <w:r w:rsidR="00F90EB3">
        <w:rPr>
          <w:rFonts w:cs="Arial"/>
          <w:sz w:val="24"/>
          <w:szCs w:val="24"/>
        </w:rPr>
        <w:t xml:space="preserve"> уговора</w:t>
      </w:r>
      <w:r w:rsidRPr="00AC1B49">
        <w:rPr>
          <w:rFonts w:cs="Arial"/>
          <w:sz w:val="24"/>
          <w:szCs w:val="24"/>
        </w:rPr>
        <w:t xml:space="preserve"> достави:</w:t>
      </w:r>
    </w:p>
    <w:p w:rsidR="00654170" w:rsidRPr="00AC1B49" w:rsidRDefault="00654170" w:rsidP="00654170">
      <w:pPr>
        <w:spacing w:before="0"/>
        <w:rPr>
          <w:rFonts w:cs="Arial"/>
          <w:sz w:val="24"/>
          <w:szCs w:val="24"/>
        </w:rPr>
      </w:pPr>
      <w:r w:rsidRPr="00AC1B49">
        <w:rPr>
          <w:rFonts w:cs="Arial"/>
          <w:sz w:val="24"/>
          <w:szCs w:val="24"/>
        </w:rPr>
        <w:t xml:space="preserve">   </w:t>
      </w:r>
    </w:p>
    <w:p w:rsidR="00654170" w:rsidRPr="00AC1B49" w:rsidRDefault="004C5A0C" w:rsidP="00922777">
      <w:pPr>
        <w:pStyle w:val="ListParagraph"/>
        <w:numPr>
          <w:ilvl w:val="0"/>
          <w:numId w:val="32"/>
        </w:numPr>
        <w:spacing w:before="0"/>
        <w:rPr>
          <w:rFonts w:ascii="Arial" w:hAnsi="Arial" w:cs="Arial"/>
          <w:sz w:val="24"/>
          <w:szCs w:val="24"/>
        </w:rPr>
      </w:pPr>
      <w:r w:rsidRPr="00AC1B49">
        <w:rPr>
          <w:rFonts w:ascii="Arial"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w:t>
      </w:r>
      <w:r w:rsidR="00922777" w:rsidRPr="00922777">
        <w:rPr>
          <w:rFonts w:ascii="Arial" w:hAnsi="Arial" w:cs="Arial"/>
          <w:sz w:val="24"/>
          <w:szCs w:val="24"/>
        </w:rPr>
        <w:t>) Сл.гласник РС 80/15)</w:t>
      </w:r>
      <w:proofErr w:type="gramStart"/>
      <w:r w:rsidR="00922777" w:rsidRPr="00922777">
        <w:rPr>
          <w:rFonts w:ascii="Arial" w:hAnsi="Arial" w:cs="Arial"/>
          <w:sz w:val="24"/>
          <w:szCs w:val="24"/>
        </w:rPr>
        <w:t xml:space="preserve">)  </w:t>
      </w:r>
      <w:r w:rsidRPr="00AC1B49">
        <w:rPr>
          <w:rFonts w:ascii="Arial" w:hAnsi="Arial" w:cs="Arial"/>
          <w:sz w:val="24"/>
          <w:szCs w:val="24"/>
        </w:rPr>
        <w:t>)</w:t>
      </w:r>
      <w:proofErr w:type="gramEnd"/>
      <w:r w:rsidRPr="00AC1B49">
        <w:rPr>
          <w:rFonts w:ascii="Arial" w:hAnsi="Arial" w:cs="Arial"/>
          <w:sz w:val="24"/>
          <w:szCs w:val="24"/>
        </w:rPr>
        <w:t xml:space="preserve"> и Закон о платним услугама ( „Службени гласник РС“ бр.139/2014).</w:t>
      </w:r>
      <w:r w:rsidR="00654170" w:rsidRPr="00AC1B49">
        <w:rPr>
          <w:rFonts w:ascii="Arial" w:hAnsi="Arial" w:cs="Arial"/>
          <w:sz w:val="24"/>
          <w:szCs w:val="24"/>
        </w:rPr>
        <w:t xml:space="preserve"> </w:t>
      </w:r>
    </w:p>
    <w:p w:rsidR="00654170" w:rsidRPr="00AC1B49" w:rsidRDefault="00654170" w:rsidP="0038314F">
      <w:pPr>
        <w:pStyle w:val="ListParagraph"/>
        <w:numPr>
          <w:ilvl w:val="0"/>
          <w:numId w:val="32"/>
        </w:numPr>
        <w:spacing w:before="0"/>
        <w:rPr>
          <w:rFonts w:ascii="Arial" w:hAnsi="Arial" w:cs="Arial"/>
          <w:sz w:val="24"/>
          <w:szCs w:val="24"/>
        </w:rPr>
      </w:pPr>
      <w:r w:rsidRPr="00AC1B49">
        <w:rPr>
          <w:rFonts w:ascii="Arial" w:hAnsi="Arial"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54170" w:rsidRPr="00AC1B49" w:rsidRDefault="00654170" w:rsidP="0038314F">
      <w:pPr>
        <w:pStyle w:val="ListParagraph"/>
        <w:numPr>
          <w:ilvl w:val="0"/>
          <w:numId w:val="32"/>
        </w:numPr>
        <w:spacing w:before="0"/>
        <w:rPr>
          <w:rFonts w:ascii="Arial" w:hAnsi="Arial" w:cs="Arial"/>
          <w:sz w:val="24"/>
          <w:szCs w:val="24"/>
        </w:rPr>
      </w:pPr>
      <w:r w:rsidRPr="00AC1B49">
        <w:rPr>
          <w:rFonts w:ascii="Arial" w:hAnsi="Arial"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rsidR="00654170" w:rsidRPr="00AC1B49" w:rsidRDefault="00654170" w:rsidP="0038314F">
      <w:pPr>
        <w:pStyle w:val="ListParagraph"/>
        <w:numPr>
          <w:ilvl w:val="0"/>
          <w:numId w:val="32"/>
        </w:numPr>
        <w:spacing w:before="0"/>
        <w:rPr>
          <w:rFonts w:ascii="Arial" w:hAnsi="Arial" w:cs="Arial"/>
          <w:sz w:val="24"/>
          <w:szCs w:val="24"/>
        </w:rPr>
      </w:pPr>
      <w:r w:rsidRPr="00AC1B4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38314F">
      <w:pPr>
        <w:pStyle w:val="ListParagraph"/>
        <w:numPr>
          <w:ilvl w:val="0"/>
          <w:numId w:val="32"/>
        </w:numPr>
        <w:spacing w:before="0"/>
        <w:rPr>
          <w:rFonts w:ascii="Arial" w:hAnsi="Arial" w:cs="Arial"/>
          <w:sz w:val="24"/>
          <w:szCs w:val="24"/>
        </w:rPr>
      </w:pPr>
      <w:proofErr w:type="gramStart"/>
      <w:r w:rsidRPr="00AC1B49">
        <w:rPr>
          <w:rFonts w:ascii="Arial" w:hAnsi="Arial" w:cs="Arial"/>
          <w:sz w:val="24"/>
          <w:szCs w:val="24"/>
        </w:rPr>
        <w:t>фотокопију</w:t>
      </w:r>
      <w:proofErr w:type="gramEnd"/>
      <w:r w:rsidRPr="00AC1B49">
        <w:rPr>
          <w:rFonts w:ascii="Arial" w:hAnsi="Arial" w:cs="Arial"/>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654170" w:rsidRPr="00B74B73" w:rsidRDefault="00654170" w:rsidP="0038314F">
      <w:pPr>
        <w:pStyle w:val="ListParagraph"/>
        <w:numPr>
          <w:ilvl w:val="0"/>
          <w:numId w:val="32"/>
        </w:numPr>
        <w:rPr>
          <w:rFonts w:ascii="Arial" w:hAnsi="Arial" w:cs="Arial"/>
          <w:sz w:val="24"/>
          <w:szCs w:val="24"/>
        </w:rPr>
      </w:pPr>
      <w:r w:rsidRPr="00AC1B49">
        <w:rPr>
          <w:rFonts w:ascii="Arial" w:hAnsi="Arial" w:cs="Arial"/>
          <w:sz w:val="24"/>
          <w:szCs w:val="24"/>
        </w:rPr>
        <w:t xml:space="preserve"> Доказ о регистрацији менице у Регистру меница Народне банке Србије (</w:t>
      </w:r>
      <w:proofErr w:type="gramStart"/>
      <w:r w:rsidRPr="00AC1B49">
        <w:rPr>
          <w:rFonts w:ascii="Arial" w:hAnsi="Arial" w:cs="Arial"/>
          <w:sz w:val="24"/>
          <w:szCs w:val="24"/>
        </w:rPr>
        <w:t>фотокопија  Захтева</w:t>
      </w:r>
      <w:proofErr w:type="gramEnd"/>
      <w:r w:rsidRPr="00AC1B49">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w:t>
      </w:r>
      <w:r w:rsidRPr="00AC1B49">
        <w:rPr>
          <w:rFonts w:ascii="Arial" w:hAnsi="Arial" w:cs="Arial"/>
          <w:sz w:val="24"/>
          <w:szCs w:val="24"/>
        </w:rPr>
        <w:lastRenderedPageBreak/>
        <w:t>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D80F4F" w:rsidRDefault="00654170" w:rsidP="00B74B73">
      <w:pPr>
        <w:pStyle w:val="ListParagraph"/>
        <w:ind w:left="1095"/>
        <w:rPr>
          <w:rFonts w:ascii="Arial" w:hAnsi="Arial" w:cs="Arial"/>
          <w:sz w:val="24"/>
          <w:szCs w:val="24"/>
        </w:rPr>
      </w:pPr>
      <w:r w:rsidRPr="00AC1B49">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B74B73" w:rsidRPr="00B74B73" w:rsidRDefault="00B74B73" w:rsidP="00B74B73">
      <w:pPr>
        <w:pStyle w:val="KDPodnaslov3"/>
        <w:keepNext w:val="0"/>
        <w:spacing w:before="0"/>
        <w:contextualSpacing/>
        <w:rPr>
          <w:rFonts w:eastAsia="TimesNewRomanPSMT" w:cs="Arial"/>
          <w:b/>
          <w:bCs/>
          <w:iCs/>
          <w:sz w:val="24"/>
          <w:szCs w:val="24"/>
        </w:rPr>
      </w:pPr>
      <w:r w:rsidRPr="00AC1B49">
        <w:rPr>
          <w:rFonts w:eastAsia="TimesNewRomanPSMT" w:cs="Arial"/>
          <w:b/>
          <w:bCs/>
          <w:iCs/>
          <w:sz w:val="24"/>
          <w:szCs w:val="24"/>
        </w:rPr>
        <w:t>6.13 Достављање средстава финансијског обезбеђења</w:t>
      </w:r>
      <w:r>
        <w:rPr>
          <w:rFonts w:eastAsia="TimesNewRomanPSMT" w:cs="Arial"/>
          <w:b/>
          <w:bCs/>
          <w:iCs/>
          <w:sz w:val="24"/>
          <w:szCs w:val="24"/>
        </w:rPr>
        <w:t>:</w:t>
      </w:r>
    </w:p>
    <w:p w:rsidR="00B74B73" w:rsidRPr="00212451" w:rsidRDefault="00B74B73" w:rsidP="00B74B73">
      <w:pPr>
        <w:tabs>
          <w:tab w:val="left" w:pos="567"/>
          <w:tab w:val="left" w:pos="709"/>
        </w:tabs>
        <w:spacing w:before="0"/>
        <w:contextualSpacing/>
        <w:rPr>
          <w:rFonts w:eastAsia="TimesNewRomanPSMT" w:cs="Arial"/>
          <w:bCs/>
          <w:sz w:val="24"/>
          <w:szCs w:val="24"/>
          <w:lang w:val="ru-RU"/>
        </w:rPr>
      </w:pPr>
      <w:r w:rsidRPr="00AC1B49">
        <w:rPr>
          <w:rFonts w:eastAsia="TimesNewRomanPSMT" w:cs="Arial"/>
          <w:bCs/>
          <w:sz w:val="24"/>
          <w:szCs w:val="24"/>
          <w:lang w:val="ru-RU"/>
        </w:rPr>
        <w:t xml:space="preserve">Средство финансијског обезбеђења </w:t>
      </w:r>
      <w:r w:rsidRPr="00B74B73">
        <w:rPr>
          <w:rFonts w:eastAsia="TimesNewRomanPSMT" w:cs="Arial"/>
          <w:bCs/>
          <w:sz w:val="24"/>
          <w:szCs w:val="24"/>
          <w:u w:val="single"/>
          <w:lang w:val="ru-RU"/>
        </w:rPr>
        <w:t>за  озбиљност понуде</w:t>
      </w:r>
      <w:r w:rsidRPr="00AC1B49">
        <w:rPr>
          <w:rFonts w:eastAsia="TimesNewRomanPSMT" w:cs="Arial"/>
          <w:bCs/>
          <w:sz w:val="24"/>
          <w:szCs w:val="24"/>
          <w:lang w:val="ru-RU"/>
        </w:rPr>
        <w:t xml:space="preserve"> доставља се као саставни део понуде и гласи на Јавно предузеће „</w:t>
      </w:r>
      <w:r>
        <w:rPr>
          <w:rFonts w:eastAsia="TimesNewRomanPSMT" w:cs="Arial"/>
          <w:bCs/>
          <w:sz w:val="24"/>
          <w:szCs w:val="24"/>
          <w:lang w:val="ru-RU"/>
        </w:rPr>
        <w:t xml:space="preserve">Електропривреда Србије“ </w:t>
      </w:r>
      <w:r w:rsidR="002049B4">
        <w:rPr>
          <w:rFonts w:eastAsia="TimesNewRomanPSMT" w:cs="Arial"/>
          <w:bCs/>
          <w:sz w:val="24"/>
          <w:szCs w:val="24"/>
        </w:rPr>
        <w:t>Ц</w:t>
      </w:r>
      <w:r w:rsidRPr="00AC1B49">
        <w:rPr>
          <w:rFonts w:eastAsia="TimesNewRomanPSMT" w:cs="Arial"/>
          <w:bCs/>
          <w:sz w:val="24"/>
          <w:szCs w:val="24"/>
        </w:rPr>
        <w:t>арице Милице 2</w:t>
      </w:r>
      <w:r>
        <w:rPr>
          <w:rFonts w:eastAsia="TimesNewRomanPSMT" w:cs="Arial"/>
          <w:bCs/>
          <w:sz w:val="24"/>
          <w:szCs w:val="24"/>
        </w:rPr>
        <w:t xml:space="preserve">, </w:t>
      </w:r>
      <w:r>
        <w:rPr>
          <w:rFonts w:eastAsia="TimesNewRomanPSMT" w:cs="Arial"/>
          <w:bCs/>
          <w:sz w:val="24"/>
          <w:szCs w:val="24"/>
          <w:lang w:val="ru-RU"/>
        </w:rPr>
        <w:t xml:space="preserve">Београд </w:t>
      </w:r>
      <w:r w:rsidRPr="00AC1B49">
        <w:rPr>
          <w:rFonts w:cs="Arial"/>
          <w:b/>
          <w:sz w:val="24"/>
          <w:szCs w:val="24"/>
          <w:lang w:val="ru-RU"/>
        </w:rPr>
        <w:t xml:space="preserve">и доставља се лично или поштом на адресу: </w:t>
      </w:r>
    </w:p>
    <w:p w:rsidR="00B74B73" w:rsidRPr="00212451" w:rsidRDefault="00B74B73" w:rsidP="00B74B73">
      <w:pPr>
        <w:tabs>
          <w:tab w:val="left" w:pos="1134"/>
        </w:tabs>
        <w:spacing w:before="0"/>
        <w:contextualSpacing/>
        <w:jc w:val="center"/>
        <w:rPr>
          <w:rFonts w:cs="Arial"/>
          <w:b/>
          <w:sz w:val="24"/>
          <w:szCs w:val="24"/>
        </w:rPr>
      </w:pPr>
      <w:r w:rsidRPr="00AC1B49">
        <w:rPr>
          <w:rFonts w:cs="Arial"/>
          <w:b/>
          <w:sz w:val="24"/>
          <w:szCs w:val="24"/>
          <w:lang w:val="ru-RU"/>
        </w:rPr>
        <w:t xml:space="preserve">Јавно предузеће „Електропривреда Србије“ Београд, </w:t>
      </w:r>
      <w:r>
        <w:rPr>
          <w:rFonts w:cs="Arial"/>
          <w:b/>
          <w:sz w:val="24"/>
          <w:szCs w:val="24"/>
        </w:rPr>
        <w:t>Балканска 13.</w:t>
      </w:r>
    </w:p>
    <w:p w:rsidR="00B74B73" w:rsidRDefault="00B74B73" w:rsidP="00654170">
      <w:pPr>
        <w:tabs>
          <w:tab w:val="left" w:pos="567"/>
          <w:tab w:val="left" w:pos="709"/>
        </w:tabs>
        <w:spacing w:after="120"/>
        <w:rPr>
          <w:rFonts w:eastAsia="TimesNewRomanPSMT" w:cs="Arial"/>
          <w:bCs/>
          <w:sz w:val="24"/>
          <w:szCs w:val="24"/>
        </w:rPr>
      </w:pPr>
      <w:r w:rsidRPr="00AC1B49">
        <w:rPr>
          <w:rFonts w:cs="Arial"/>
          <w:i/>
          <w:sz w:val="24"/>
          <w:szCs w:val="24"/>
          <w:lang w:val="ru-RU"/>
        </w:rPr>
        <w:t>са назнаком:</w:t>
      </w:r>
      <w:r w:rsidRPr="00AC1B49">
        <w:rPr>
          <w:rFonts w:cs="Arial"/>
          <w:b/>
          <w:sz w:val="24"/>
          <w:szCs w:val="24"/>
          <w:lang w:val="ru-RU"/>
        </w:rPr>
        <w:t xml:space="preserve"> Средство финансијског обезбеђења за </w:t>
      </w:r>
      <w:r w:rsidRPr="00AC1B49">
        <w:rPr>
          <w:rFonts w:cs="Arial"/>
          <w:b/>
          <w:sz w:val="24"/>
          <w:szCs w:val="24"/>
        </w:rPr>
        <w:t>JН/1000/</w:t>
      </w:r>
      <w:r w:rsidR="00DA3DB0">
        <w:rPr>
          <w:rFonts w:cs="Arial"/>
          <w:b/>
          <w:sz w:val="24"/>
          <w:szCs w:val="24"/>
        </w:rPr>
        <w:t>0</w:t>
      </w:r>
      <w:r w:rsidR="00C91183">
        <w:rPr>
          <w:rFonts w:cs="Arial"/>
          <w:b/>
          <w:sz w:val="24"/>
          <w:szCs w:val="24"/>
        </w:rPr>
        <w:t>4</w:t>
      </w:r>
      <w:r w:rsidR="002F4FF7">
        <w:rPr>
          <w:rFonts w:cs="Arial"/>
          <w:b/>
          <w:sz w:val="24"/>
          <w:szCs w:val="24"/>
        </w:rPr>
        <w:t>35</w:t>
      </w:r>
      <w:r w:rsidRPr="00AC1B49">
        <w:rPr>
          <w:rFonts w:cs="Arial"/>
          <w:b/>
          <w:sz w:val="24"/>
          <w:szCs w:val="24"/>
        </w:rPr>
        <w:t>/2017</w:t>
      </w:r>
    </w:p>
    <w:p w:rsidR="00654170" w:rsidRPr="00AC1B49" w:rsidRDefault="00654170" w:rsidP="00654170">
      <w:pPr>
        <w:tabs>
          <w:tab w:val="left" w:pos="567"/>
          <w:tab w:val="left" w:pos="709"/>
        </w:tabs>
        <w:spacing w:after="120"/>
        <w:rPr>
          <w:rFonts w:cs="Arial"/>
          <w:b/>
          <w:sz w:val="24"/>
          <w:szCs w:val="24"/>
        </w:rPr>
      </w:pPr>
      <w:r w:rsidRPr="00AC1B49">
        <w:rPr>
          <w:rFonts w:eastAsia="TimesNewRomanPSMT" w:cs="Arial"/>
          <w:bCs/>
          <w:sz w:val="24"/>
          <w:szCs w:val="24"/>
        </w:rPr>
        <w:t xml:space="preserve">Средство финансијског обезбеђења </w:t>
      </w:r>
      <w:r w:rsidRPr="00B74B73">
        <w:rPr>
          <w:rFonts w:eastAsia="TimesNewRomanPSMT" w:cs="Arial"/>
          <w:bCs/>
          <w:sz w:val="24"/>
          <w:szCs w:val="24"/>
          <w:u w:val="single"/>
        </w:rPr>
        <w:t>за добро извршење посла</w:t>
      </w:r>
      <w:r w:rsidRPr="00AC1B49">
        <w:rPr>
          <w:rFonts w:eastAsia="TimesNewRomanPSMT" w:cs="Arial"/>
          <w:bCs/>
          <w:sz w:val="24"/>
          <w:szCs w:val="24"/>
        </w:rPr>
        <w:t xml:space="preserve">  гласи на </w:t>
      </w:r>
      <w:r w:rsidRPr="00AC7EA2">
        <w:rPr>
          <w:rFonts w:eastAsia="TimesNewRomanPSMT" w:cs="Arial"/>
          <w:b/>
          <w:bCs/>
          <w:sz w:val="24"/>
          <w:szCs w:val="24"/>
        </w:rPr>
        <w:t xml:space="preserve">Јавно предузеће „Електропривреда Србије“ Београд, </w:t>
      </w:r>
      <w:r w:rsidR="00755B15" w:rsidRPr="00AC7EA2">
        <w:rPr>
          <w:rFonts w:eastAsia="TimesNewRomanPSMT" w:cs="Arial"/>
          <w:b/>
          <w:bCs/>
          <w:sz w:val="24"/>
          <w:szCs w:val="24"/>
        </w:rPr>
        <w:t>ц</w:t>
      </w:r>
      <w:r w:rsidRPr="00AC7EA2">
        <w:rPr>
          <w:rFonts w:eastAsia="TimesNewRomanPSMT" w:cs="Arial"/>
          <w:b/>
          <w:bCs/>
          <w:sz w:val="24"/>
          <w:szCs w:val="24"/>
        </w:rPr>
        <w:t>арице Милице 2</w:t>
      </w:r>
      <w:r w:rsidRPr="00AC1B49">
        <w:rPr>
          <w:rFonts w:eastAsia="TimesNewRomanPSMT" w:cs="Arial"/>
          <w:bCs/>
          <w:sz w:val="24"/>
          <w:szCs w:val="24"/>
        </w:rPr>
        <w:t xml:space="preserve"> </w:t>
      </w:r>
      <w:r w:rsidRPr="00AC1B49">
        <w:rPr>
          <w:rFonts w:cs="Arial"/>
          <w:b/>
          <w:sz w:val="24"/>
          <w:szCs w:val="24"/>
        </w:rPr>
        <w:t>и доставља се лично или поштом на адресу: Јавно предузеће „Електопривреда Србије“, Београд, Балканска 13 са назнаком: Средство финансијског обезбеђења за ЈН бр</w:t>
      </w:r>
      <w:r w:rsidR="00D80F4F">
        <w:rPr>
          <w:rFonts w:cs="Arial"/>
          <w:b/>
          <w:sz w:val="24"/>
          <w:szCs w:val="24"/>
        </w:rPr>
        <w:t xml:space="preserve"> </w:t>
      </w:r>
      <w:r w:rsidRPr="00AC1B49">
        <w:rPr>
          <w:rFonts w:cs="Arial"/>
          <w:b/>
          <w:sz w:val="24"/>
          <w:szCs w:val="24"/>
        </w:rPr>
        <w:t>1000/</w:t>
      </w:r>
      <w:r w:rsidR="00DA3DB0">
        <w:rPr>
          <w:rFonts w:cs="Arial"/>
          <w:b/>
          <w:sz w:val="24"/>
          <w:szCs w:val="24"/>
        </w:rPr>
        <w:t>0</w:t>
      </w:r>
      <w:r w:rsidR="00C91183">
        <w:rPr>
          <w:rFonts w:cs="Arial"/>
          <w:b/>
          <w:sz w:val="24"/>
          <w:szCs w:val="24"/>
        </w:rPr>
        <w:t>4</w:t>
      </w:r>
      <w:r w:rsidR="002F4FF7">
        <w:rPr>
          <w:rFonts w:cs="Arial"/>
          <w:b/>
          <w:sz w:val="24"/>
          <w:szCs w:val="24"/>
        </w:rPr>
        <w:t>35</w:t>
      </w:r>
      <w:r w:rsidRPr="00AC1B49">
        <w:rPr>
          <w:rFonts w:cs="Arial"/>
          <w:b/>
          <w:sz w:val="24"/>
          <w:szCs w:val="24"/>
        </w:rPr>
        <w:t>/2017,</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Сви трошкови око прибављања средстава обезбеђења падају</w:t>
      </w:r>
      <w:r w:rsidR="0000173A" w:rsidRPr="00AC1B49">
        <w:rPr>
          <w:rFonts w:eastAsia="TimesNewRomanPSMT" w:cs="Arial"/>
          <w:bCs/>
          <w:iCs/>
          <w:sz w:val="24"/>
          <w:szCs w:val="24"/>
          <w:lang w:val="ru-RU"/>
        </w:rPr>
        <w:t xml:space="preserve"> на терет П</w:t>
      </w:r>
      <w:r w:rsidRPr="00AC1B49">
        <w:rPr>
          <w:rFonts w:eastAsia="TimesNewRomanPSMT" w:cs="Arial"/>
          <w:bCs/>
          <w:iCs/>
          <w:sz w:val="24"/>
          <w:szCs w:val="24"/>
          <w:lang w:val="ru-RU"/>
        </w:rPr>
        <w:t>онуђач</w:t>
      </w:r>
      <w:r w:rsidR="00692E32" w:rsidRPr="00AC1B49">
        <w:rPr>
          <w:rFonts w:eastAsia="TimesNewRomanPSMT" w:cs="Arial"/>
          <w:bCs/>
          <w:iCs/>
          <w:sz w:val="24"/>
          <w:szCs w:val="24"/>
          <w:lang w:val="ru-RU"/>
        </w:rPr>
        <w:t xml:space="preserve">а </w:t>
      </w:r>
      <w:r w:rsidRPr="00AC1B49">
        <w:rPr>
          <w:rFonts w:eastAsia="TimesNewRomanPSMT" w:cs="Arial"/>
          <w:bCs/>
          <w:iCs/>
          <w:sz w:val="24"/>
          <w:szCs w:val="24"/>
          <w:lang w:val="ru-RU"/>
        </w:rPr>
        <w:t>и исти могу бити наведени у Обрасцу трошкова припреме понуде.</w:t>
      </w:r>
    </w:p>
    <w:p w:rsidR="00C87948" w:rsidRPr="00AC1B49" w:rsidRDefault="00C87948" w:rsidP="00165CD0">
      <w:pPr>
        <w:spacing w:before="0"/>
        <w:contextualSpacing/>
        <w:rPr>
          <w:rFonts w:eastAsia="TimesNewRomanPSMT" w:cs="Arial"/>
          <w:bCs/>
          <w:iCs/>
          <w:sz w:val="24"/>
          <w:szCs w:val="24"/>
        </w:rPr>
      </w:pPr>
      <w:r w:rsidRPr="00AC1B49">
        <w:rPr>
          <w:rFonts w:eastAsia="TimesNewRomanPSMT" w:cs="Arial"/>
          <w:bCs/>
          <w:iCs/>
          <w:sz w:val="24"/>
          <w:szCs w:val="24"/>
        </w:rPr>
        <w:t>Члан групе понуђача може бити налогодавац средства финансијског обезбеђења.</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Средства финансијског обезбеђења морају да буду у валути у којој је и понуда.</w:t>
      </w:r>
    </w:p>
    <w:p w:rsidR="00F066DE" w:rsidRPr="007B6FEB" w:rsidRDefault="00F066DE" w:rsidP="00B74B73">
      <w:pPr>
        <w:spacing w:before="0"/>
        <w:contextualSpacing/>
        <w:rPr>
          <w:rFonts w:cs="Arial"/>
          <w:color w:val="00B0F0"/>
          <w:sz w:val="24"/>
          <w:szCs w:val="24"/>
          <w:lang w:val="ru-RU"/>
        </w:rPr>
      </w:pPr>
    </w:p>
    <w:p w:rsidR="0085348E" w:rsidRPr="007B6FEB" w:rsidRDefault="0085348E"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B6FEB" w:rsidRDefault="0085348E" w:rsidP="0038314F">
      <w:pPr>
        <w:pStyle w:val="KDPodnaslov2"/>
        <w:numPr>
          <w:ilvl w:val="1"/>
          <w:numId w:val="30"/>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Pr="007B6FEB"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w:t>
      </w:r>
      <w:r w:rsidRPr="007B6FEB">
        <w:rPr>
          <w:rFonts w:cs="Arial"/>
          <w:sz w:val="24"/>
          <w:szCs w:val="24"/>
          <w:lang w:val="ru-RU"/>
        </w:rPr>
        <w:t xml:space="preserve"> из конкурсне документације).</w:t>
      </w:r>
    </w:p>
    <w:p w:rsidR="0085348E" w:rsidRPr="007B6FEB" w:rsidRDefault="0085348E" w:rsidP="0038314F">
      <w:pPr>
        <w:pStyle w:val="KDPodnaslov2"/>
        <w:numPr>
          <w:ilvl w:val="1"/>
          <w:numId w:val="30"/>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31" w:name="_Toc441651602"/>
      <w:bookmarkStart w:id="232" w:name="_Toc442559913"/>
      <w:r w:rsidRPr="007B6FEB">
        <w:rPr>
          <w:rFonts w:cs="Arial"/>
          <w:sz w:val="24"/>
          <w:szCs w:val="24"/>
        </w:rPr>
        <w:t>Додатне информације и објашњења</w:t>
      </w:r>
      <w:bookmarkEnd w:id="231"/>
      <w:bookmarkEnd w:id="232"/>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8861BC" w:rsidRPr="00B74B73">
        <w:rPr>
          <w:rFonts w:cs="Arial"/>
          <w:color w:val="000000"/>
          <w:sz w:val="24"/>
          <w:szCs w:val="24"/>
        </w:rPr>
        <w:t>JН/1000/</w:t>
      </w:r>
      <w:r w:rsidR="00DA3DB0">
        <w:rPr>
          <w:rFonts w:cs="Arial"/>
          <w:color w:val="000000"/>
          <w:sz w:val="24"/>
          <w:szCs w:val="24"/>
        </w:rPr>
        <w:t>0</w:t>
      </w:r>
      <w:r w:rsidR="00C91183">
        <w:rPr>
          <w:rFonts w:cs="Arial"/>
          <w:color w:val="000000"/>
          <w:sz w:val="24"/>
          <w:szCs w:val="24"/>
        </w:rPr>
        <w:t>4</w:t>
      </w:r>
      <w:r w:rsidR="002F4FF7">
        <w:rPr>
          <w:rFonts w:cs="Arial"/>
          <w:color w:val="000000"/>
          <w:sz w:val="24"/>
          <w:szCs w:val="24"/>
        </w:rPr>
        <w:t>35</w:t>
      </w:r>
      <w:r w:rsidR="008861BC" w:rsidRPr="00B74B73">
        <w:rPr>
          <w:rFonts w:cs="Arial"/>
          <w:color w:val="000000"/>
          <w:sz w:val="24"/>
          <w:szCs w:val="24"/>
        </w:rPr>
        <w:t>/2017</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 xml:space="preserve"> адресу:</w:t>
      </w:r>
      <w:r w:rsidR="00C936E5" w:rsidRPr="00B74B73">
        <w:rPr>
          <w:rFonts w:cs="Arial"/>
          <w:sz w:val="24"/>
          <w:szCs w:val="24"/>
          <w:lang w:val="ru-RU"/>
        </w:rPr>
        <w:t xml:space="preserve"> </w:t>
      </w:r>
      <w:hyperlink r:id="rId176" w:history="1">
        <w:r w:rsidR="00C91183" w:rsidRPr="002049B4">
          <w:rPr>
            <w:rStyle w:val="Hyperlink"/>
            <w:rFonts w:cs="Arial"/>
            <w:color w:val="auto"/>
            <w:sz w:val="24"/>
            <w:szCs w:val="24"/>
          </w:rPr>
          <w:t>nina.nikolajevic</w:t>
        </w:r>
        <w:r w:rsidR="00C91183" w:rsidRPr="002049B4">
          <w:rPr>
            <w:rStyle w:val="Hyperlink"/>
            <w:rFonts w:cs="Arial"/>
            <w:color w:val="auto"/>
            <w:sz w:val="24"/>
            <w:szCs w:val="24"/>
            <w:lang w:val="sr-Cyrl-CS"/>
          </w:rPr>
          <w:t>@eps.rs</w:t>
        </w:r>
      </w:hyperlink>
      <w:r w:rsidR="00AC1B49" w:rsidRPr="00B74B73">
        <w:rPr>
          <w:rFonts w:cs="Arial"/>
          <w:sz w:val="24"/>
          <w:szCs w:val="24"/>
        </w:rPr>
        <w:t>,</w:t>
      </w:r>
      <w:r w:rsidR="009669D3" w:rsidRPr="00B74B73">
        <w:rPr>
          <w:rStyle w:val="Hyperlink"/>
          <w:rFonts w:cs="Arial"/>
          <w:sz w:val="24"/>
          <w:szCs w:val="24"/>
          <w:u w:val="none"/>
        </w:rPr>
        <w:t xml:space="preserve"> </w:t>
      </w:r>
      <w:r w:rsidRPr="00B74B73">
        <w:rPr>
          <w:rFonts w:cs="Arial"/>
          <w:sz w:val="24"/>
          <w:szCs w:val="24"/>
          <w:lang w:val="ru-RU"/>
        </w:rPr>
        <w:t>радним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lastRenderedPageBreak/>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33" w:name="_Toc441651603"/>
      <w:bookmarkStart w:id="234" w:name="_Toc442559914"/>
      <w:r w:rsidRPr="007B6FEB">
        <w:rPr>
          <w:rFonts w:cs="Arial"/>
          <w:sz w:val="24"/>
          <w:szCs w:val="24"/>
        </w:rPr>
        <w:t>Трошкови понуде</w:t>
      </w:r>
      <w:bookmarkEnd w:id="233"/>
      <w:bookmarkEnd w:id="234"/>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B6FEB" w:rsidRDefault="008D2B23" w:rsidP="007B6FEB">
      <w:pPr>
        <w:spacing w:before="0"/>
        <w:contextualSpacing/>
        <w:rPr>
          <w:rFonts w:cs="Arial"/>
          <w:sz w:val="24"/>
          <w:szCs w:val="24"/>
          <w:lang w:val="ru-RU"/>
        </w:rPr>
      </w:pPr>
    </w:p>
    <w:p w:rsidR="00B20A6C" w:rsidRPr="007B6FEB" w:rsidRDefault="00B20A6C" w:rsidP="0038314F">
      <w:pPr>
        <w:pStyle w:val="KDPodnaslov2"/>
        <w:numPr>
          <w:ilvl w:val="1"/>
          <w:numId w:val="30"/>
        </w:numPr>
        <w:spacing w:before="0"/>
        <w:ind w:hanging="915"/>
        <w:contextualSpacing/>
        <w:jc w:val="both"/>
        <w:rPr>
          <w:rFonts w:cs="Arial"/>
          <w:sz w:val="24"/>
          <w:szCs w:val="24"/>
        </w:rPr>
      </w:pPr>
      <w:bookmarkStart w:id="235" w:name="_Toc442559917"/>
      <w:bookmarkStart w:id="236" w:name="_Toc441651606"/>
      <w:r w:rsidRPr="007B6FEB">
        <w:rPr>
          <w:rFonts w:cs="Arial"/>
          <w:sz w:val="24"/>
          <w:szCs w:val="24"/>
        </w:rPr>
        <w:t>Разлози за одбијање понуде</w:t>
      </w:r>
      <w:bookmarkEnd w:id="235"/>
      <w:bookmarkEnd w:id="236"/>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rPr>
        <w:t>додели уговора</w:t>
      </w:r>
      <w:r w:rsidR="000847B9" w:rsidRPr="007B6FEB">
        <w:rPr>
          <w:rFonts w:cs="Arial"/>
          <w:sz w:val="24"/>
          <w:szCs w:val="24"/>
        </w:rPr>
        <w:t>/</w:t>
      </w:r>
      <w:r w:rsidRPr="007B6FEB">
        <w:rPr>
          <w:rFonts w:cs="Arial"/>
          <w:sz w:val="24"/>
          <w:szCs w:val="24"/>
          <w:lang w:val="ru-RU"/>
        </w:rPr>
        <w:t>обустави</w:t>
      </w:r>
    </w:p>
    <w:p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00FE57BF">
        <w:rPr>
          <w:rFonts w:eastAsia="TimesNewRomanPSMT" w:cs="Arial"/>
          <w:sz w:val="24"/>
          <w:szCs w:val="24"/>
          <w:lang w:val="ru-RU"/>
        </w:rPr>
        <w:t xml:space="preserve">(словима: двадесет пет)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w:t>
      </w:r>
      <w:r w:rsidR="00FE57BF">
        <w:rPr>
          <w:rFonts w:eastAsia="TimesNewRomanPSMT" w:cs="Arial"/>
          <w:sz w:val="24"/>
          <w:szCs w:val="24"/>
          <w:lang w:val="ru-RU"/>
        </w:rPr>
        <w:t xml:space="preserve"> (словима: четрдесет)</w:t>
      </w:r>
      <w:r w:rsidR="00BB7FA5">
        <w:rPr>
          <w:rFonts w:eastAsia="TimesNewRomanPSMT" w:cs="Arial"/>
          <w:sz w:val="24"/>
          <w:szCs w:val="24"/>
          <w:lang w:val="ru-RU"/>
        </w:rPr>
        <w:t xml:space="preserve"> дана од дана отварања понуда.</w:t>
      </w: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w:t>
      </w:r>
      <w:r w:rsidR="00FE57BF">
        <w:rPr>
          <w:rFonts w:eastAsia="TimesNewRomanPSMT" w:cs="Arial"/>
          <w:sz w:val="24"/>
          <w:szCs w:val="24"/>
          <w:lang w:val="ru-RU"/>
        </w:rPr>
        <w:t xml:space="preserve"> (словима: три)</w:t>
      </w:r>
      <w:r w:rsidRPr="007B6FEB">
        <w:rPr>
          <w:rFonts w:eastAsia="TimesNewRomanPSMT" w:cs="Arial"/>
          <w:sz w:val="24"/>
          <w:szCs w:val="24"/>
          <w:lang w:val="ru-RU"/>
        </w:rPr>
        <w:t xml:space="preserve"> дана од дана доношења.</w:t>
      </w:r>
    </w:p>
    <w:p w:rsidR="000847B9" w:rsidRPr="00AC7EA2" w:rsidRDefault="000847B9" w:rsidP="007B6FEB">
      <w:pPr>
        <w:pStyle w:val="KDParagraf"/>
        <w:spacing w:before="0"/>
        <w:contextualSpacing/>
        <w:rPr>
          <w:rFonts w:eastAsia="TimesNewRomanPSMT" w:cs="Arial"/>
          <w:sz w:val="16"/>
          <w:szCs w:val="16"/>
          <w:lang w:val="ru-RU"/>
        </w:rPr>
      </w:pPr>
    </w:p>
    <w:p w:rsidR="008D2B23" w:rsidRPr="007B6FEB" w:rsidRDefault="008D2B23" w:rsidP="0038314F">
      <w:pPr>
        <w:pStyle w:val="KDPodnaslov2"/>
        <w:numPr>
          <w:ilvl w:val="1"/>
          <w:numId w:val="30"/>
        </w:numPr>
        <w:spacing w:before="0"/>
        <w:ind w:hanging="915"/>
        <w:contextualSpacing/>
        <w:jc w:val="both"/>
        <w:rPr>
          <w:rFonts w:cs="Arial"/>
          <w:sz w:val="24"/>
          <w:szCs w:val="24"/>
          <w:lang w:val="ru-RU"/>
        </w:rPr>
      </w:pPr>
      <w:bookmarkStart w:id="237" w:name="_Toc441651607"/>
      <w:bookmarkStart w:id="238" w:name="_Toc442559918"/>
      <w:r w:rsidRPr="007B6FEB">
        <w:rPr>
          <w:rFonts w:cs="Arial"/>
          <w:sz w:val="24"/>
          <w:szCs w:val="24"/>
          <w:lang w:val="ru-RU"/>
        </w:rPr>
        <w:t>Н</w:t>
      </w:r>
      <w:r w:rsidRPr="007B6FEB">
        <w:rPr>
          <w:rFonts w:cs="Arial"/>
          <w:sz w:val="24"/>
          <w:szCs w:val="24"/>
        </w:rPr>
        <w:t>егативне референце</w:t>
      </w:r>
      <w:bookmarkEnd w:id="237"/>
      <w:bookmarkEnd w:id="238"/>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38314F">
      <w:pPr>
        <w:pStyle w:val="KDNabrajanje"/>
        <w:numPr>
          <w:ilvl w:val="0"/>
          <w:numId w:val="25"/>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38314F">
      <w:pPr>
        <w:pStyle w:val="KDNabrajanje"/>
        <w:numPr>
          <w:ilvl w:val="0"/>
          <w:numId w:val="25"/>
        </w:numPr>
        <w:spacing w:before="0"/>
        <w:contextualSpacing/>
        <w:rPr>
          <w:rFonts w:cs="Arial"/>
          <w:sz w:val="24"/>
          <w:szCs w:val="24"/>
        </w:rPr>
      </w:pPr>
      <w:r w:rsidRPr="00BB7FA5">
        <w:rPr>
          <w:rFonts w:cs="Arial"/>
          <w:sz w:val="24"/>
          <w:szCs w:val="24"/>
        </w:rPr>
        <w:lastRenderedPageBreak/>
        <w:t>учинио повреду конкуренције;</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rPr>
        <w:t>уговор</w:t>
      </w:r>
      <w:r w:rsidRPr="007B6FEB">
        <w:rPr>
          <w:rFonts w:cs="Arial"/>
          <w:sz w:val="24"/>
          <w:szCs w:val="24"/>
        </w:rPr>
        <w:t xml:space="preserve">, након што му је </w:t>
      </w:r>
      <w:r w:rsidR="00BB7FA5">
        <w:rPr>
          <w:rFonts w:cs="Arial"/>
          <w:sz w:val="24"/>
          <w:szCs w:val="24"/>
        </w:rPr>
        <w:t>уговор</w:t>
      </w:r>
      <w:r w:rsidRPr="007B6FEB">
        <w:rPr>
          <w:rFonts w:cs="Arial"/>
          <w:sz w:val="24"/>
          <w:szCs w:val="24"/>
        </w:rPr>
        <w:t xml:space="preserve"> додељен;</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FEB" w:rsidRDefault="008D2B23" w:rsidP="007B6FEB">
      <w:pPr>
        <w:pStyle w:val="KDParagraf"/>
        <w:spacing w:before="0"/>
        <w:contextualSpacing/>
        <w:rPr>
          <w:rFonts w:cs="Arial"/>
          <w:sz w:val="24"/>
          <w:szCs w:val="24"/>
          <w:lang w:val="ru-RU"/>
        </w:rPr>
      </w:pPr>
      <w:r w:rsidRPr="0022372D">
        <w:rPr>
          <w:rFonts w:cs="Arial"/>
          <w:sz w:val="24"/>
          <w:szCs w:val="24"/>
          <w:lang w:val="ru-RU"/>
        </w:rPr>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C7EA2" w:rsidRDefault="008D2B23" w:rsidP="007B6FEB">
      <w:pPr>
        <w:pStyle w:val="KDParagraf"/>
        <w:spacing w:before="0"/>
        <w:contextualSpacing/>
        <w:rPr>
          <w:rFonts w:cs="Arial"/>
          <w:sz w:val="16"/>
          <w:szCs w:val="16"/>
          <w:lang w:val="ru-RU" w:bidi="en-US"/>
        </w:rPr>
      </w:pPr>
    </w:p>
    <w:p w:rsidR="004604C7" w:rsidRPr="007B6FEB" w:rsidRDefault="008D2B23" w:rsidP="0038314F">
      <w:pPr>
        <w:pStyle w:val="KDPodnaslov2"/>
        <w:numPr>
          <w:ilvl w:val="1"/>
          <w:numId w:val="30"/>
        </w:numPr>
        <w:spacing w:before="0"/>
        <w:ind w:hanging="915"/>
        <w:contextualSpacing/>
        <w:jc w:val="both"/>
        <w:rPr>
          <w:rFonts w:cs="Arial"/>
          <w:sz w:val="24"/>
          <w:szCs w:val="24"/>
        </w:rPr>
      </w:pPr>
      <w:bookmarkStart w:id="239" w:name="_Toc441651608"/>
      <w:bookmarkStart w:id="240" w:name="_Toc442559919"/>
      <w:r w:rsidRPr="007B6FEB">
        <w:rPr>
          <w:rFonts w:cs="Arial"/>
          <w:sz w:val="24"/>
          <w:szCs w:val="24"/>
        </w:rPr>
        <w:t>Увид у документацију</w:t>
      </w:r>
      <w:bookmarkEnd w:id="239"/>
      <w:bookmarkEnd w:id="240"/>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41" w:name="_Toc441651609"/>
      <w:bookmarkStart w:id="242" w:name="_Toc442559920"/>
      <w:r w:rsidRPr="007B6FEB">
        <w:rPr>
          <w:rFonts w:cs="Arial"/>
          <w:sz w:val="24"/>
          <w:szCs w:val="24"/>
          <w:lang w:val="ru-RU"/>
        </w:rPr>
        <w:t>З</w:t>
      </w:r>
      <w:r w:rsidRPr="007B6FEB">
        <w:rPr>
          <w:rFonts w:cs="Arial"/>
          <w:sz w:val="24"/>
          <w:szCs w:val="24"/>
        </w:rPr>
        <w:t>аштита права понуђача</w:t>
      </w:r>
      <w:bookmarkEnd w:id="241"/>
      <w:bookmarkEnd w:id="242"/>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956CEE" w:rsidRDefault="0031435B" w:rsidP="007B6FEB">
      <w:pPr>
        <w:spacing w:before="0"/>
        <w:contextualSpacing/>
        <w:rPr>
          <w:rFonts w:cs="Arial"/>
          <w:sz w:val="24"/>
          <w:szCs w:val="24"/>
          <w:lang w:val="ru-RU"/>
        </w:rPr>
      </w:pPr>
      <w:r w:rsidRPr="007B6FEB">
        <w:rPr>
          <w:rFonts w:cs="Arial"/>
          <w:sz w:val="24"/>
          <w:szCs w:val="24"/>
          <w:lang w:val="ru-RU"/>
        </w:rPr>
        <w:lastRenderedPageBreak/>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rPr>
        <w:t>бр. 1000/</w:t>
      </w:r>
      <w:r w:rsidR="00B8490A">
        <w:rPr>
          <w:rFonts w:cs="Arial"/>
          <w:b/>
          <w:sz w:val="24"/>
          <w:szCs w:val="24"/>
        </w:rPr>
        <w:t>0435</w:t>
      </w:r>
      <w:r w:rsidR="00BB7FA5">
        <w:rPr>
          <w:rFonts w:cs="Arial"/>
          <w:b/>
          <w:sz w:val="24"/>
          <w:szCs w:val="24"/>
        </w:rPr>
        <w:t xml:space="preserve">/2017 </w:t>
      </w:r>
      <w:r w:rsidR="00BB7FA5" w:rsidRPr="00956CEE">
        <w:rPr>
          <w:rFonts w:cs="Arial"/>
          <w:b/>
          <w:sz w:val="24"/>
          <w:szCs w:val="24"/>
        </w:rPr>
        <w:t xml:space="preserve">- </w:t>
      </w:r>
      <w:r w:rsidR="00B8490A" w:rsidRPr="00B8490A">
        <w:rPr>
          <w:rFonts w:cs="Arial"/>
          <w:b/>
          <w:sz w:val="24"/>
          <w:szCs w:val="24"/>
        </w:rPr>
        <w:t>Израда ИТД и тендерске документације за реконструкцију постојећих агрегата на ХЕ Потпећ</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rPr>
        <w:t xml:space="preserve">a </w:t>
      </w:r>
      <w:r w:rsidRPr="00956CEE">
        <w:rPr>
          <w:rFonts w:cs="Arial"/>
          <w:sz w:val="24"/>
          <w:szCs w:val="24"/>
          <w:lang w:val="ru-RU"/>
        </w:rPr>
        <w:t>копија се истовремено доставља Републичкој комисији.</w:t>
      </w:r>
    </w:p>
    <w:p w:rsidR="0031435B" w:rsidRPr="007B6FEB" w:rsidRDefault="0031435B" w:rsidP="007B6FEB">
      <w:pPr>
        <w:spacing w:before="0"/>
        <w:contextualSpacing/>
        <w:rPr>
          <w:rFonts w:cs="Arial"/>
          <w:sz w:val="24"/>
          <w:szCs w:val="24"/>
          <w:lang w:val="ru-RU"/>
        </w:rPr>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8" w:history="1">
        <w:r w:rsidR="00C91183" w:rsidRPr="002049B4">
          <w:rPr>
            <w:rStyle w:val="Hyperlink"/>
            <w:color w:val="auto"/>
            <w:u w:val="none"/>
          </w:rPr>
          <w:t xml:space="preserve"> </w:t>
        </w:r>
        <w:r w:rsidR="00C91183" w:rsidRPr="002049B4">
          <w:rPr>
            <w:rStyle w:val="Hyperlink"/>
            <w:rFonts w:cs="Arial"/>
            <w:color w:val="auto"/>
            <w:sz w:val="24"/>
            <w:szCs w:val="24"/>
          </w:rPr>
          <w:t>nina.nikolajevic</w:t>
        </w:r>
        <w:r w:rsidR="00C91183" w:rsidRPr="002049B4">
          <w:rPr>
            <w:rStyle w:val="Hyperlink"/>
            <w:rFonts w:cs="Arial"/>
            <w:color w:val="auto"/>
            <w:sz w:val="24"/>
            <w:szCs w:val="24"/>
            <w:lang w:val="sr-Cyrl-CS"/>
          </w:rPr>
          <w:t>@eps.rs</w:t>
        </w:r>
      </w:hyperlink>
      <w:r w:rsidR="0051442C" w:rsidRPr="007B6FEB">
        <w:rPr>
          <w:rFonts w:cs="Arial"/>
          <w:sz w:val="24"/>
          <w:szCs w:val="24"/>
          <w:lang w:val="ru-RU"/>
        </w:rPr>
        <w:t xml:space="preserve"> </w:t>
      </w:r>
      <w:r w:rsidRPr="007B6FEB">
        <w:rPr>
          <w:rFonts w:cs="Arial"/>
          <w:sz w:val="24"/>
          <w:szCs w:val="24"/>
          <w:lang w:val="ru-RU"/>
        </w:rPr>
        <w:t xml:space="preserve">радним данима (понедељак-петак) од </w:t>
      </w:r>
      <w:r w:rsidR="00E35263" w:rsidRPr="007B6FEB">
        <w:rPr>
          <w:rFonts w:cs="Arial"/>
          <w:sz w:val="24"/>
          <w:szCs w:val="24"/>
          <w:lang w:val="ru-RU"/>
        </w:rPr>
        <w:t>7:30</w:t>
      </w:r>
      <w:r w:rsidR="00BB7FA5">
        <w:rPr>
          <w:rFonts w:cs="Arial"/>
          <w:sz w:val="24"/>
          <w:szCs w:val="24"/>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lastRenderedPageBreak/>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JН1</w:t>
      </w:r>
      <w:r w:rsidR="00D456E1">
        <w:rPr>
          <w:rFonts w:cs="Arial"/>
          <w:sz w:val="24"/>
          <w:szCs w:val="24"/>
          <w:lang w:val="ru-RU"/>
        </w:rPr>
        <w:t>000</w:t>
      </w:r>
      <w:r w:rsidR="00C91183">
        <w:rPr>
          <w:rFonts w:cs="Arial"/>
          <w:sz w:val="24"/>
          <w:szCs w:val="24"/>
          <w:lang w:val="ru-RU"/>
        </w:rPr>
        <w:t>04</w:t>
      </w:r>
      <w:r w:rsidR="00B8490A">
        <w:rPr>
          <w:rFonts w:cs="Arial"/>
          <w:sz w:val="24"/>
          <w:szCs w:val="24"/>
          <w:lang w:val="ru-RU"/>
        </w:rPr>
        <w:t>35</w:t>
      </w:r>
      <w:r w:rsidR="00D456E1">
        <w:rPr>
          <w:rFonts w:cs="Arial"/>
          <w:sz w:val="24"/>
          <w:szCs w:val="24"/>
          <w:lang w:val="ru-RU"/>
        </w:rPr>
        <w:t>2017</w:t>
      </w:r>
      <w:r w:rsidRPr="007B6FEB">
        <w:rPr>
          <w:rFonts w:cs="Arial"/>
          <w:sz w:val="24"/>
          <w:szCs w:val="24"/>
          <w:lang w:val="ru-RU"/>
        </w:rPr>
        <w:t xml:space="preserve">, сврха: ЗЗП, ЈП ЕПС, бр. </w:t>
      </w:r>
      <w:r w:rsidR="008861BC" w:rsidRPr="007B6FEB">
        <w:rPr>
          <w:rFonts w:cs="Arial"/>
          <w:sz w:val="24"/>
          <w:szCs w:val="24"/>
        </w:rPr>
        <w:t>JН/1000/</w:t>
      </w:r>
      <w:r w:rsidR="00C91183">
        <w:rPr>
          <w:rFonts w:cs="Arial"/>
          <w:sz w:val="24"/>
          <w:szCs w:val="24"/>
        </w:rPr>
        <w:t>04</w:t>
      </w:r>
      <w:r w:rsidR="00B8490A">
        <w:rPr>
          <w:rFonts w:cs="Arial"/>
          <w:sz w:val="24"/>
          <w:szCs w:val="24"/>
        </w:rPr>
        <w:t>35</w:t>
      </w:r>
      <w:r w:rsidR="008861BC" w:rsidRPr="007B6FEB">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1) 120.000,00 динара ако се захтев за заштиту права подноси пре отварања понуда;</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bidi="en-US"/>
        </w:rPr>
        <w:t>2) 120.000,00 динара ако се захтев за заштиту права подноси након отварања понуда.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w:t>
      </w:r>
      <w:r w:rsidR="00517B73">
        <w:rPr>
          <w:rFonts w:cs="Arial"/>
          <w:sz w:val="24"/>
          <w:szCs w:val="24"/>
          <w:lang w:val="ru-RU"/>
        </w:rPr>
        <w:t>,</w:t>
      </w:r>
      <w:r w:rsidR="0031435B" w:rsidRPr="007B6FEB">
        <w:rPr>
          <w:rFonts w:cs="Arial"/>
          <w:sz w:val="24"/>
          <w:szCs w:val="24"/>
          <w:lang w:val="ru-RU"/>
        </w:rPr>
        <w:t xml:space="preserve">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9"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B8490A" w:rsidRDefault="004C058E" w:rsidP="007B6FEB">
      <w:pPr>
        <w:spacing w:before="0"/>
        <w:contextualSpacing/>
        <w:rPr>
          <w:rFonts w:cs="Arial"/>
          <w:sz w:val="24"/>
          <w:szCs w:val="24"/>
          <w:lang w:val="ru-RU"/>
        </w:rPr>
      </w:pPr>
      <w:r w:rsidRPr="00B8490A">
        <w:rPr>
          <w:rFonts w:cs="Arial"/>
          <w:sz w:val="24"/>
          <w:szCs w:val="24"/>
          <w:lang w:val="ru-RU"/>
        </w:rPr>
        <w:t>НАЗИВ И АДРЕСА БАНКЕ</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Народна банка Србије (НБС)</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11000 Београд, ул. Немањина бр. 17</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Србија</w:t>
      </w:r>
    </w:p>
    <w:p w:rsidR="0031435B" w:rsidRPr="00B8490A" w:rsidRDefault="0031435B" w:rsidP="007B6FEB">
      <w:pPr>
        <w:spacing w:before="0"/>
        <w:contextualSpacing/>
        <w:rPr>
          <w:rFonts w:cs="Arial"/>
          <w:sz w:val="24"/>
          <w:szCs w:val="24"/>
        </w:rPr>
      </w:pPr>
      <w:r w:rsidRPr="00B8490A">
        <w:rPr>
          <w:rFonts w:cs="Arial"/>
          <w:sz w:val="24"/>
          <w:szCs w:val="24"/>
        </w:rPr>
        <w:t>SWIFT</w:t>
      </w:r>
      <w:r w:rsidRPr="00B8490A">
        <w:rPr>
          <w:rFonts w:cs="Arial"/>
          <w:sz w:val="24"/>
          <w:szCs w:val="24"/>
          <w:lang w:val="ru-RU"/>
        </w:rPr>
        <w:t xml:space="preserve"> </w:t>
      </w:r>
      <w:r w:rsidRPr="00B8490A">
        <w:rPr>
          <w:rFonts w:cs="Arial"/>
          <w:sz w:val="24"/>
          <w:szCs w:val="24"/>
        </w:rPr>
        <w:t>CODE</w:t>
      </w:r>
      <w:r w:rsidRPr="00B8490A">
        <w:rPr>
          <w:rFonts w:cs="Arial"/>
          <w:sz w:val="24"/>
          <w:szCs w:val="24"/>
          <w:lang w:val="ru-RU"/>
        </w:rPr>
        <w:t xml:space="preserve">: </w:t>
      </w:r>
      <w:r w:rsidRPr="00B8490A">
        <w:rPr>
          <w:rFonts w:cs="Arial"/>
          <w:sz w:val="24"/>
          <w:szCs w:val="24"/>
        </w:rPr>
        <w:t>NBSRRSBGXXX</w:t>
      </w:r>
    </w:p>
    <w:p w:rsidR="0031435B" w:rsidRPr="00B8490A" w:rsidRDefault="004C058E" w:rsidP="007B6FEB">
      <w:pPr>
        <w:spacing w:before="0"/>
        <w:contextualSpacing/>
        <w:rPr>
          <w:rFonts w:cs="Arial"/>
          <w:sz w:val="24"/>
          <w:szCs w:val="24"/>
          <w:lang w:val="ru-RU"/>
        </w:rPr>
      </w:pPr>
      <w:r w:rsidRPr="00B8490A">
        <w:rPr>
          <w:rFonts w:cs="Arial"/>
          <w:sz w:val="24"/>
          <w:szCs w:val="24"/>
          <w:lang w:val="ru-RU"/>
        </w:rPr>
        <w:t>НАЗИВ И АДРЕСА ИНСТИТУЦИЈЕ</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Министарство финансија</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Управа за трезор</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ул. Поп Лукина бр. 7-9</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11000 Београд</w:t>
      </w:r>
    </w:p>
    <w:p w:rsidR="0031435B" w:rsidRPr="00B8490A" w:rsidRDefault="0031435B" w:rsidP="007B6FEB">
      <w:pPr>
        <w:spacing w:before="0"/>
        <w:contextualSpacing/>
        <w:rPr>
          <w:rFonts w:cs="Arial"/>
          <w:sz w:val="24"/>
          <w:szCs w:val="24"/>
          <w:lang w:val="ru-RU"/>
        </w:rPr>
      </w:pPr>
      <w:r w:rsidRPr="00B8490A">
        <w:rPr>
          <w:rFonts w:cs="Arial"/>
          <w:sz w:val="24"/>
          <w:szCs w:val="24"/>
        </w:rPr>
        <w:t>IBAN</w:t>
      </w:r>
      <w:r w:rsidRPr="00B8490A">
        <w:rPr>
          <w:rFonts w:cs="Arial"/>
          <w:sz w:val="24"/>
          <w:szCs w:val="24"/>
          <w:lang w:val="ru-RU"/>
        </w:rPr>
        <w:t xml:space="preserve">: </w:t>
      </w:r>
      <w:r w:rsidRPr="00B8490A">
        <w:rPr>
          <w:rFonts w:cs="Arial"/>
          <w:sz w:val="24"/>
          <w:szCs w:val="24"/>
        </w:rPr>
        <w:t>RS</w:t>
      </w:r>
      <w:r w:rsidRPr="00B8490A">
        <w:rPr>
          <w:rFonts w:cs="Arial"/>
          <w:sz w:val="24"/>
          <w:szCs w:val="24"/>
          <w:lang w:val="ru-RU"/>
        </w:rPr>
        <w:t xml:space="preserve"> 35908500103019323073</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НАПОМЕНА: Приликом уплата средстава потребно је навести следеће информације о плаћању - „детаљи плаћања“ (</w:t>
      </w:r>
      <w:r w:rsidRPr="00B8490A">
        <w:rPr>
          <w:rFonts w:cs="Arial"/>
          <w:sz w:val="24"/>
          <w:szCs w:val="24"/>
        </w:rPr>
        <w:t>FIELD</w:t>
      </w:r>
      <w:r w:rsidRPr="00B8490A">
        <w:rPr>
          <w:rFonts w:cs="Arial"/>
          <w:sz w:val="24"/>
          <w:szCs w:val="24"/>
          <w:lang w:val="ru-RU"/>
        </w:rPr>
        <w:t xml:space="preserve"> 70: </w:t>
      </w:r>
      <w:r w:rsidRPr="00B8490A">
        <w:rPr>
          <w:rFonts w:cs="Arial"/>
          <w:sz w:val="24"/>
          <w:szCs w:val="24"/>
        </w:rPr>
        <w:t>DETAILS</w:t>
      </w:r>
      <w:r w:rsidRPr="00B8490A">
        <w:rPr>
          <w:rFonts w:cs="Arial"/>
          <w:sz w:val="24"/>
          <w:szCs w:val="24"/>
          <w:lang w:val="ru-RU"/>
        </w:rPr>
        <w:t xml:space="preserve"> </w:t>
      </w:r>
      <w:r w:rsidRPr="00B8490A">
        <w:rPr>
          <w:rFonts w:cs="Arial"/>
          <w:sz w:val="24"/>
          <w:szCs w:val="24"/>
        </w:rPr>
        <w:t>OF</w:t>
      </w:r>
      <w:r w:rsidRPr="00B8490A">
        <w:rPr>
          <w:rFonts w:cs="Arial"/>
          <w:sz w:val="24"/>
          <w:szCs w:val="24"/>
          <w:lang w:val="ru-RU"/>
        </w:rPr>
        <w:t xml:space="preserve"> </w:t>
      </w:r>
      <w:r w:rsidRPr="00B8490A">
        <w:rPr>
          <w:rFonts w:cs="Arial"/>
          <w:sz w:val="24"/>
          <w:szCs w:val="24"/>
        </w:rPr>
        <w:t>PAYMENT</w:t>
      </w:r>
      <w:r w:rsidRPr="00B8490A">
        <w:rPr>
          <w:rFonts w:cs="Arial"/>
          <w:sz w:val="24"/>
          <w:szCs w:val="24"/>
          <w:lang w:val="ru-RU"/>
        </w:rPr>
        <w:t>):</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 број у поступку јавне набавке на које се захтев за заштиту права односи и</w:t>
      </w:r>
      <w:r w:rsidR="004C058E" w:rsidRPr="00B8490A">
        <w:rPr>
          <w:rFonts w:cs="Arial"/>
          <w:sz w:val="24"/>
          <w:szCs w:val="24"/>
          <w:lang w:val="ru-RU"/>
        </w:rPr>
        <w:t xml:space="preserve"> </w:t>
      </w:r>
      <w:r w:rsidRPr="00B8490A">
        <w:rPr>
          <w:rFonts w:cs="Arial"/>
          <w:sz w:val="24"/>
          <w:szCs w:val="24"/>
          <w:lang w:val="ru-RU"/>
        </w:rPr>
        <w:t>назив наручиоца у поступку јавне набавке.</w:t>
      </w:r>
    </w:p>
    <w:p w:rsidR="0031435B" w:rsidRPr="00B8490A" w:rsidRDefault="0031435B" w:rsidP="007B6FEB">
      <w:pPr>
        <w:spacing w:before="0"/>
        <w:contextualSpacing/>
        <w:rPr>
          <w:rFonts w:cs="Arial"/>
          <w:sz w:val="24"/>
          <w:szCs w:val="24"/>
          <w:lang w:val="ru-RU"/>
        </w:rPr>
      </w:pPr>
      <w:r w:rsidRPr="00B8490A">
        <w:rPr>
          <w:rFonts w:cs="Arial"/>
          <w:sz w:val="24"/>
          <w:szCs w:val="24"/>
          <w:lang w:val="ru-RU"/>
        </w:rPr>
        <w:t xml:space="preserve">У прилогу су инструкције за уплате у валутама: </w:t>
      </w:r>
      <w:r w:rsidRPr="00B8490A">
        <w:rPr>
          <w:rFonts w:cs="Arial"/>
          <w:sz w:val="24"/>
          <w:szCs w:val="24"/>
        </w:rPr>
        <w:t>EUR</w:t>
      </w:r>
      <w:r w:rsidRPr="00B8490A">
        <w:rPr>
          <w:rFonts w:cs="Arial"/>
          <w:sz w:val="24"/>
          <w:szCs w:val="24"/>
          <w:lang w:val="ru-RU"/>
        </w:rPr>
        <w:t xml:space="preserve"> и </w:t>
      </w:r>
      <w:r w:rsidRPr="00B8490A">
        <w:rPr>
          <w:rFonts w:cs="Arial"/>
          <w:sz w:val="24"/>
          <w:szCs w:val="24"/>
        </w:rPr>
        <w:t>USD</w:t>
      </w:r>
      <w:r w:rsidRPr="00B8490A">
        <w:rPr>
          <w:rFonts w:cs="Arial"/>
          <w:sz w:val="24"/>
          <w:szCs w:val="24"/>
          <w:lang w:val="ru-RU"/>
        </w:rPr>
        <w:t>.</w:t>
      </w:r>
    </w:p>
    <w:p w:rsidR="00886827" w:rsidRPr="00B8490A" w:rsidRDefault="00886827" w:rsidP="007B6FEB">
      <w:pPr>
        <w:pStyle w:val="KDParagraf"/>
        <w:spacing w:before="0"/>
        <w:contextualSpacing/>
        <w:rPr>
          <w:rFonts w:cs="Arial"/>
          <w:sz w:val="24"/>
          <w:szCs w:val="24"/>
          <w:lang w:bidi="en-US"/>
        </w:rPr>
      </w:pPr>
      <w:r w:rsidRPr="00B8490A">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rsidTr="00926D99">
        <w:trPr>
          <w:trHeight w:val="30"/>
        </w:trPr>
        <w:tc>
          <w:tcPr>
            <w:tcW w:w="9606" w:type="dxa"/>
            <w:gridSpan w:val="2"/>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lastRenderedPageBreak/>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1113"/>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DEUTDEFFXXX</w:t>
            </w:r>
          </w:p>
          <w:p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rsidR="00886827" w:rsidRPr="00503DB6" w:rsidRDefault="00886827" w:rsidP="007B6FEB">
            <w:pPr>
              <w:pStyle w:val="KDParagraf"/>
              <w:spacing w:before="0"/>
              <w:contextualSpacing/>
              <w:rPr>
                <w:rFonts w:cs="Arial"/>
                <w:lang w:bidi="en-US"/>
              </w:rPr>
            </w:pPr>
            <w:r w:rsidRPr="00503DB6">
              <w:rPr>
                <w:rFonts w:cs="Arial"/>
                <w:lang w:bidi="en-US"/>
              </w:rPr>
              <w:t>TAUNUSANLAGE 12</w:t>
            </w:r>
          </w:p>
          <w:p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rsidTr="00927F72">
        <w:trPr>
          <w:trHeight w:val="1534"/>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rsidR="00886827" w:rsidRPr="00503DB6" w:rsidRDefault="00886827" w:rsidP="007B6FEB">
            <w:pPr>
              <w:pStyle w:val="KDParagraf"/>
              <w:spacing w:before="0"/>
              <w:contextualSpacing/>
              <w:rPr>
                <w:rFonts w:cs="Arial"/>
                <w:lang w:bidi="en-US"/>
              </w:rPr>
            </w:pP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BKTRUS33XXX</w:t>
            </w:r>
          </w:p>
          <w:p w:rsidR="00886827" w:rsidRPr="00503DB6" w:rsidRDefault="00886827" w:rsidP="007B6FEB">
            <w:pPr>
              <w:pStyle w:val="KDParagraf"/>
              <w:spacing w:before="0"/>
              <w:contextualSpacing/>
              <w:rPr>
                <w:rFonts w:cs="Arial"/>
                <w:lang w:bidi="en-US"/>
              </w:rPr>
            </w:pPr>
            <w:r w:rsidRPr="00503DB6">
              <w:rPr>
                <w:rFonts w:cs="Arial"/>
                <w:lang w:bidi="en-US"/>
              </w:rPr>
              <w:t>DEUTSCHE BANK TRUST COMPANIY</w:t>
            </w:r>
          </w:p>
          <w:p w:rsidR="00886827" w:rsidRPr="00503DB6" w:rsidRDefault="00886827" w:rsidP="007B6FEB">
            <w:pPr>
              <w:pStyle w:val="KDParagraf"/>
              <w:spacing w:before="0"/>
              <w:contextualSpacing/>
              <w:rPr>
                <w:rFonts w:cs="Arial"/>
                <w:lang w:bidi="en-US"/>
              </w:rPr>
            </w:pPr>
            <w:r w:rsidRPr="00503DB6">
              <w:rPr>
                <w:rFonts w:cs="Arial"/>
                <w:lang w:bidi="en-US"/>
              </w:rPr>
              <w:t>AMERICAS, NEW YORK</w:t>
            </w:r>
          </w:p>
          <w:p w:rsidR="00886827" w:rsidRPr="00503DB6" w:rsidRDefault="00886827" w:rsidP="007B6FEB">
            <w:pPr>
              <w:pStyle w:val="KDParagraf"/>
              <w:spacing w:before="0"/>
              <w:contextualSpacing/>
              <w:rPr>
                <w:rFonts w:cs="Arial"/>
                <w:lang w:bidi="en-US"/>
              </w:rPr>
            </w:pPr>
            <w:r w:rsidRPr="00503DB6">
              <w:rPr>
                <w:rFonts w:cs="Arial"/>
                <w:lang w:bidi="en-US"/>
              </w:rPr>
              <w:t>60 WALL STREET</w:t>
            </w:r>
          </w:p>
          <w:p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rsidR="009530E0" w:rsidRPr="007B6FEB" w:rsidRDefault="009530E0"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rPr>
        <w:t xml:space="preserve">Закључивање и ступање на снагу </w:t>
      </w:r>
      <w:r w:rsidR="004C058E">
        <w:rPr>
          <w:rFonts w:cs="Arial"/>
          <w:sz w:val="24"/>
          <w:szCs w:val="24"/>
        </w:rPr>
        <w:t>уговора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rPr>
        <w:t>а најкасније у року од 10</w:t>
      </w:r>
      <w:r w:rsidR="00B74B73" w:rsidRPr="00EE793E">
        <w:rPr>
          <w:rFonts w:cs="Arial"/>
          <w:sz w:val="24"/>
          <w:szCs w:val="24"/>
        </w:rPr>
        <w:t xml:space="preserve"> (словима:</w:t>
      </w:r>
      <w:r w:rsidR="00B74B73">
        <w:rPr>
          <w:rFonts w:cs="Arial"/>
          <w:sz w:val="24"/>
          <w:szCs w:val="24"/>
        </w:rPr>
        <w:t xml:space="preserve"> десет</w:t>
      </w:r>
      <w:r w:rsidR="00B74B73" w:rsidRPr="00EE793E">
        <w:rPr>
          <w:rFonts w:cs="Arial"/>
          <w:sz w:val="24"/>
          <w:szCs w:val="24"/>
        </w:rPr>
        <w:t xml:space="preserve">) дана од дана </w:t>
      </w:r>
      <w:r w:rsidR="00B74B73">
        <w:rPr>
          <w:rFonts w:cs="Arial"/>
          <w:sz w:val="24"/>
          <w:szCs w:val="24"/>
        </w:rPr>
        <w:t xml:space="preserve">обостраног </w:t>
      </w:r>
      <w:r w:rsidR="00B74B73" w:rsidRPr="00EE793E">
        <w:rPr>
          <w:rFonts w:cs="Arial"/>
          <w:sz w:val="24"/>
          <w:szCs w:val="24"/>
        </w:rPr>
        <w:t>потписивања</w:t>
      </w:r>
      <w:r w:rsidR="00B74B73">
        <w:rPr>
          <w:rFonts w:cs="Arial"/>
          <w:sz w:val="24"/>
          <w:szCs w:val="24"/>
        </w:rPr>
        <w:t xml:space="preserve"> уговора</w:t>
      </w:r>
      <w:r w:rsidR="00B74B73" w:rsidRPr="00AC1B49">
        <w:rPr>
          <w:rFonts w:cs="Arial"/>
          <w:sz w:val="24"/>
          <w:szCs w:val="24"/>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rsidR="008D2B23"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w:t>
      </w:r>
      <w:r w:rsidRPr="007B6FEB">
        <w:rPr>
          <w:rFonts w:cs="Arial"/>
          <w:b w:val="0"/>
          <w:sz w:val="24"/>
          <w:szCs w:val="24"/>
          <w:lang w:val="ru-RU"/>
        </w:rPr>
        <w:lastRenderedPageBreak/>
        <w:t xml:space="preserve">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rsidR="00C91183" w:rsidRPr="00C35FB6" w:rsidRDefault="00C91183" w:rsidP="00C91183">
      <w:pPr>
        <w:ind w:left="915"/>
        <w:rPr>
          <w:rFonts w:cs="Arial"/>
          <w:b/>
          <w:sz w:val="24"/>
          <w:szCs w:val="24"/>
        </w:rPr>
      </w:pPr>
      <w:r>
        <w:rPr>
          <w:rFonts w:cs="Arial"/>
          <w:b/>
          <w:sz w:val="24"/>
          <w:szCs w:val="24"/>
          <w:lang w:val="ru-RU"/>
        </w:rPr>
        <w:t>6.27</w:t>
      </w:r>
      <w:r w:rsidRPr="00C35FB6">
        <w:rPr>
          <w:rFonts w:cs="Arial"/>
          <w:b/>
          <w:sz w:val="24"/>
          <w:szCs w:val="24"/>
          <w:lang w:val="ru-RU"/>
        </w:rPr>
        <w:t xml:space="preserve">. </w:t>
      </w:r>
      <w:bookmarkStart w:id="243" w:name="_Toc441651611"/>
      <w:bookmarkStart w:id="244" w:name="_Toc442559922"/>
      <w:r w:rsidRPr="00C35FB6">
        <w:rPr>
          <w:rFonts w:cs="Arial"/>
          <w:b/>
          <w:sz w:val="24"/>
          <w:szCs w:val="24"/>
        </w:rPr>
        <w:t>Измене током трајања уговора</w:t>
      </w:r>
      <w:bookmarkEnd w:id="243"/>
      <w:bookmarkEnd w:id="244"/>
    </w:p>
    <w:p w:rsidR="00C91183" w:rsidRPr="00C35FB6" w:rsidRDefault="00C91183" w:rsidP="00C91183">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w:t>
      </w:r>
    </w:p>
    <w:p w:rsidR="00C91183" w:rsidRDefault="00C91183" w:rsidP="00C91183">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rPr>
        <w:t>реализовао уговор</w:t>
      </w:r>
      <w:r w:rsidRPr="00C35FB6">
        <w:rPr>
          <w:rFonts w:cs="Arial"/>
          <w:sz w:val="24"/>
          <w:szCs w:val="24"/>
        </w:rPr>
        <w:t>.</w:t>
      </w:r>
    </w:p>
    <w:p w:rsidR="00C91183" w:rsidRPr="00EB4968" w:rsidRDefault="00C91183" w:rsidP="00C91183">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w:t>
      </w:r>
      <w:r w:rsidR="00EB4968">
        <w:rPr>
          <w:rFonts w:cs="Arial"/>
          <w:sz w:val="24"/>
          <w:szCs w:val="24"/>
          <w:lang w:eastAsia="sr-Latn-CS"/>
        </w:rPr>
        <w:t xml:space="preserve"> прописа, мере државних органа,</w:t>
      </w:r>
      <w:r>
        <w:rPr>
          <w:rFonts w:cs="Arial"/>
          <w:sz w:val="24"/>
          <w:szCs w:val="24"/>
          <w:lang w:eastAsia="sr-Latn-CS"/>
        </w:rPr>
        <w:t xml:space="preserve"> измењене околности на тржишту настале услед више силе</w:t>
      </w:r>
      <w:r w:rsidR="00EB4968">
        <w:rPr>
          <w:rFonts w:cs="Arial"/>
          <w:sz w:val="24"/>
          <w:szCs w:val="24"/>
          <w:lang w:val="sr-Cyrl-RS" w:eastAsia="sr-Latn-CS"/>
        </w:rPr>
        <w:t>, одлагања поступка тендера за набавку опреме.</w:t>
      </w:r>
    </w:p>
    <w:p w:rsidR="00C91183" w:rsidRDefault="00C91183" w:rsidP="00C91183">
      <w:pPr>
        <w:rPr>
          <w:rFonts w:cs="Arial"/>
          <w:sz w:val="24"/>
          <w:szCs w:val="24"/>
          <w:lang w:eastAsia="sr-Latn-CS"/>
        </w:rPr>
      </w:pPr>
      <w:r>
        <w:rPr>
          <w:rFonts w:cs="Arial"/>
          <w:sz w:val="24"/>
          <w:szCs w:val="24"/>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B4968" w:rsidRDefault="00EB4968"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E103A5" w:rsidRDefault="00E103A5" w:rsidP="00C91183">
      <w:pPr>
        <w:rPr>
          <w:rFonts w:cs="Arial"/>
          <w:sz w:val="24"/>
          <w:szCs w:val="24"/>
          <w:lang w:eastAsia="sr-Latn-CS"/>
        </w:rPr>
      </w:pPr>
    </w:p>
    <w:p w:rsidR="00FE57BF" w:rsidRDefault="00FE57BF"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361F60" w:rsidRDefault="00361F60" w:rsidP="00C91183">
      <w:pPr>
        <w:rPr>
          <w:rFonts w:cs="Arial"/>
          <w:sz w:val="24"/>
          <w:szCs w:val="24"/>
          <w:lang w:eastAsia="sr-Latn-CS"/>
        </w:rPr>
      </w:pPr>
    </w:p>
    <w:p w:rsidR="00FE57BF" w:rsidRDefault="00FE57BF" w:rsidP="00C91183">
      <w:pPr>
        <w:rPr>
          <w:rFonts w:cs="Arial"/>
          <w:sz w:val="24"/>
          <w:szCs w:val="24"/>
          <w:lang w:eastAsia="sr-Latn-CS"/>
        </w:rPr>
      </w:pPr>
    </w:p>
    <w:p w:rsidR="00FE57BF" w:rsidRDefault="00FE57BF" w:rsidP="00C91183">
      <w:pPr>
        <w:rPr>
          <w:rFonts w:cs="Arial"/>
          <w:sz w:val="24"/>
          <w:szCs w:val="24"/>
          <w:lang w:eastAsia="sr-Latn-CS"/>
        </w:rPr>
      </w:pPr>
    </w:p>
    <w:p w:rsidR="00E103A5" w:rsidRDefault="00E103A5" w:rsidP="00C91183">
      <w:pPr>
        <w:rPr>
          <w:rFonts w:cs="Arial"/>
          <w:sz w:val="24"/>
          <w:szCs w:val="24"/>
          <w:lang w:eastAsia="sr-Latn-CS"/>
        </w:rPr>
      </w:pPr>
    </w:p>
    <w:p w:rsidR="00EB4968" w:rsidRDefault="00EB4968" w:rsidP="00C91183">
      <w:pPr>
        <w:rPr>
          <w:rFonts w:cs="Arial"/>
          <w:sz w:val="24"/>
          <w:szCs w:val="24"/>
          <w:lang w:eastAsia="sr-Latn-CS"/>
        </w:rPr>
      </w:pPr>
    </w:p>
    <w:p w:rsidR="008C3986" w:rsidRPr="00503DB6" w:rsidRDefault="00341F88" w:rsidP="000D076B">
      <w:pPr>
        <w:pStyle w:val="KDPodnaslov1"/>
        <w:numPr>
          <w:ilvl w:val="0"/>
          <w:numId w:val="27"/>
        </w:numPr>
        <w:spacing w:before="0"/>
        <w:jc w:val="center"/>
        <w:rPr>
          <w:rFonts w:cs="Arial"/>
          <w:sz w:val="24"/>
          <w:szCs w:val="24"/>
        </w:rPr>
      </w:pPr>
      <w:r>
        <w:rPr>
          <w:rFonts w:cs="Arial"/>
          <w:sz w:val="24"/>
          <w:szCs w:val="24"/>
        </w:rPr>
        <w:t>ОБРА</w:t>
      </w:r>
      <w:r w:rsidR="008C3986" w:rsidRPr="00503DB6">
        <w:rPr>
          <w:rFonts w:cs="Arial"/>
          <w:sz w:val="24"/>
          <w:szCs w:val="24"/>
        </w:rPr>
        <w:t>СЦИ</w:t>
      </w:r>
      <w:r w:rsidR="00922777">
        <w:rPr>
          <w:rFonts w:cs="Arial"/>
          <w:sz w:val="24"/>
          <w:szCs w:val="24"/>
          <w:lang w:val="sr-Cyrl-RS"/>
        </w:rPr>
        <w:t xml:space="preserve"> И ПРИЛОЗИ</w:t>
      </w: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0D076B" w:rsidRDefault="000D076B" w:rsidP="00343A18">
      <w:pPr>
        <w:pStyle w:val="KDObrazac"/>
        <w:spacing w:before="0"/>
        <w:rPr>
          <w:sz w:val="24"/>
          <w:szCs w:val="24"/>
        </w:rPr>
      </w:pPr>
    </w:p>
    <w:p w:rsidR="00343A18" w:rsidRPr="006C35CC" w:rsidRDefault="006C35CC" w:rsidP="00343A18">
      <w:pPr>
        <w:pStyle w:val="KDObrazac"/>
        <w:spacing w:before="0"/>
        <w:rPr>
          <w:noProof/>
          <w:sz w:val="24"/>
          <w:szCs w:val="24"/>
        </w:rPr>
      </w:pPr>
      <w:r w:rsidRPr="006C35CC">
        <w:rPr>
          <w:sz w:val="24"/>
          <w:szCs w:val="24"/>
        </w:rPr>
        <w:t>О</w:t>
      </w:r>
      <w:r w:rsidR="00E8540A" w:rsidRPr="006C35CC">
        <w:rPr>
          <w:sz w:val="24"/>
          <w:szCs w:val="24"/>
        </w:rPr>
        <w:t>бразац 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E73044">
        <w:rPr>
          <w:rFonts w:eastAsia="TimesNewRomanPS-BoldMT" w:cs="Arial"/>
          <w:bCs/>
          <w:color w:val="000000"/>
          <w:sz w:val="24"/>
          <w:szCs w:val="24"/>
          <w:lang w:val="ru-RU"/>
        </w:rPr>
        <w:t>преговарачки</w:t>
      </w:r>
      <w:r w:rsidRPr="0079618B">
        <w:rPr>
          <w:rFonts w:eastAsia="TimesNewRomanPS-BoldMT" w:cs="Arial"/>
          <w:bCs/>
          <w:color w:val="000000"/>
          <w:sz w:val="24"/>
          <w:szCs w:val="24"/>
          <w:lang w:val="ru-RU"/>
        </w:rPr>
        <w:t xml:space="preserve"> поступак</w:t>
      </w:r>
      <w:r w:rsidR="00C936E5">
        <w:rPr>
          <w:rFonts w:eastAsia="TimesNewRomanPS-BoldMT" w:cs="Arial"/>
          <w:bCs/>
          <w:color w:val="000000"/>
          <w:sz w:val="24"/>
          <w:szCs w:val="24"/>
          <w:lang w:val="ru-RU"/>
        </w:rPr>
        <w:t xml:space="preserve"> </w:t>
      </w:r>
      <w:r w:rsidR="00E73044">
        <w:rPr>
          <w:rFonts w:eastAsia="TimesNewRomanPS-BoldMT" w:cs="Arial"/>
          <w:bCs/>
          <w:color w:val="000000"/>
          <w:sz w:val="24"/>
          <w:szCs w:val="24"/>
          <w:lang w:val="ru-RU"/>
        </w:rPr>
        <w:t xml:space="preserve">са објављивањем позива за подношење понуда за </w:t>
      </w:r>
      <w:r w:rsidR="00925BB7" w:rsidRPr="0079618B">
        <w:rPr>
          <w:rFonts w:eastAsia="TimesNewRomanPS-BoldMT" w:cs="Arial"/>
          <w:bCs/>
          <w:color w:val="000000"/>
          <w:sz w:val="24"/>
          <w:szCs w:val="24"/>
          <w:lang w:val="ru-RU"/>
        </w:rPr>
        <w:t>јавн</w:t>
      </w:r>
      <w:r w:rsidR="00E73044">
        <w:rPr>
          <w:rFonts w:eastAsia="TimesNewRomanPS-BoldMT" w:cs="Arial"/>
          <w:bCs/>
          <w:color w:val="000000"/>
          <w:sz w:val="24"/>
          <w:szCs w:val="24"/>
          <w:lang w:val="ru-RU"/>
        </w:rPr>
        <w:t>у</w:t>
      </w:r>
      <w:r w:rsidR="00925BB7" w:rsidRPr="0079618B">
        <w:rPr>
          <w:rFonts w:eastAsia="TimesNewRomanPS-BoldMT" w:cs="Arial"/>
          <w:bCs/>
          <w:color w:val="000000"/>
          <w:sz w:val="24"/>
          <w:szCs w:val="24"/>
          <w:lang w:val="ru-RU"/>
        </w:rPr>
        <w:t xml:space="preserve"> набавк</w:t>
      </w:r>
      <w:r w:rsidR="00E73044">
        <w:rPr>
          <w:rFonts w:eastAsia="TimesNewRomanPS-BoldMT" w:cs="Arial"/>
          <w:bCs/>
          <w:color w:val="000000"/>
          <w:sz w:val="24"/>
          <w:szCs w:val="24"/>
          <w:lang w:val="ru-RU"/>
        </w:rPr>
        <w:t>у</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бр. 1000/</w:t>
      </w:r>
      <w:r w:rsidR="00DA3DB0">
        <w:rPr>
          <w:rFonts w:eastAsia="TimesNewRomanPS-BoldMT" w:cs="Arial"/>
          <w:bCs/>
          <w:color w:val="000000"/>
          <w:sz w:val="24"/>
          <w:szCs w:val="24"/>
          <w:lang w:val="ru-RU"/>
        </w:rPr>
        <w:t>0</w:t>
      </w:r>
      <w:r w:rsidR="00E73044">
        <w:rPr>
          <w:rFonts w:eastAsia="TimesNewRomanPS-BoldMT" w:cs="Arial"/>
          <w:bCs/>
          <w:color w:val="000000"/>
          <w:sz w:val="24"/>
          <w:szCs w:val="24"/>
          <w:lang w:val="ru-RU"/>
        </w:rPr>
        <w:t>4</w:t>
      </w:r>
      <w:r w:rsidR="00B8490A">
        <w:rPr>
          <w:rFonts w:eastAsia="TimesNewRomanPS-BoldMT" w:cs="Arial"/>
          <w:bCs/>
          <w:color w:val="000000"/>
          <w:sz w:val="24"/>
          <w:szCs w:val="24"/>
          <w:lang w:val="ru-RU"/>
        </w:rPr>
        <w:t>35</w:t>
      </w:r>
      <w:r w:rsidR="00E8540A">
        <w:rPr>
          <w:rFonts w:eastAsia="TimesNewRomanPS-BoldMT" w:cs="Arial"/>
          <w:bCs/>
          <w:color w:val="000000"/>
          <w:sz w:val="24"/>
          <w:szCs w:val="24"/>
          <w:lang w:val="ru-RU"/>
        </w:rPr>
        <w:t xml:space="preserve">/2017 - </w:t>
      </w:r>
      <w:r w:rsidR="00B8490A" w:rsidRPr="00B93F63">
        <w:rPr>
          <w:rFonts w:cs="Arial"/>
          <w:sz w:val="24"/>
          <w:szCs w:val="24"/>
        </w:rPr>
        <w:t>Израда ИТД и тендерске документације за реконструкцију постојећих агрегата на ХЕ Потпећ</w:t>
      </w:r>
      <w:r w:rsidR="00115F1A">
        <w:rPr>
          <w:rFonts w:cs="Arial"/>
          <w:sz w:val="24"/>
          <w:szCs w:val="24"/>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rsidR="00115F1A" w:rsidRPr="00E542BD" w:rsidRDefault="00115F1A" w:rsidP="000847B9">
      <w:pPr>
        <w:rPr>
          <w:rFonts w:eastAsia="TimesNewRomanPS-BoldMT" w:cs="Arial"/>
          <w:bCs/>
          <w:color w:val="000000"/>
          <w:sz w:val="24"/>
          <w:szCs w:val="24"/>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E8540A">
      <w:pPr>
        <w:spacing w:before="0"/>
        <w:contextualSpacing/>
        <w:rPr>
          <w:rFonts w:cs="Arial"/>
          <w:i/>
          <w:iCs/>
          <w:sz w:val="20"/>
          <w:szCs w:val="20"/>
          <w:lang w:val="ru-RU"/>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EB4968" w:rsidRDefault="00EB4968" w:rsidP="00E8540A">
      <w:pPr>
        <w:spacing w:before="0"/>
        <w:contextualSpacing/>
        <w:rPr>
          <w:rFonts w:cs="Arial"/>
          <w:i/>
          <w:iCs/>
          <w:sz w:val="20"/>
          <w:szCs w:val="20"/>
          <w:lang w:val="ru-RU"/>
        </w:rPr>
      </w:pP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EB4968" w:rsidRDefault="00EB4968" w:rsidP="00343A18">
      <w:pPr>
        <w:spacing w:before="0"/>
        <w:rPr>
          <w:rFonts w:eastAsia="TimesNewRomanPSMT" w:cs="Arial"/>
          <w:b/>
          <w:bCs/>
          <w:sz w:val="24"/>
          <w:szCs w:val="24"/>
          <w:lang w:val="ru-RU"/>
        </w:rPr>
      </w:pPr>
    </w:p>
    <w:p w:rsidR="00EB4968" w:rsidRDefault="00EB496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lastRenderedPageBreak/>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Default="000D6AEC" w:rsidP="00343A18">
      <w:pPr>
        <w:spacing w:before="0"/>
        <w:rPr>
          <w:rFonts w:cs="Arial"/>
          <w:i/>
          <w:iCs/>
          <w:sz w:val="24"/>
          <w:szCs w:val="24"/>
          <w:lang w:val="ru-RU"/>
        </w:rPr>
      </w:pPr>
    </w:p>
    <w:p w:rsidR="00EB4968" w:rsidRPr="00EC5BB4" w:rsidRDefault="00EB4968"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485"/>
        </w:trPr>
        <w:tc>
          <w:tcPr>
            <w:tcW w:w="4948" w:type="dxa"/>
            <w:shd w:val="clear" w:color="auto" w:fill="F2F2F2" w:themeFill="background1" w:themeFillShade="F2"/>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rsidR="000E75A0" w:rsidRPr="00E77973" w:rsidRDefault="000E75A0" w:rsidP="00D12D29">
            <w:pPr>
              <w:spacing w:before="0"/>
              <w:jc w:val="center"/>
              <w:rPr>
                <w:rFonts w:cs="Arial"/>
                <w:b/>
                <w:bCs/>
                <w:iCs/>
                <w:sz w:val="24"/>
                <w:szCs w:val="24"/>
                <w:lang w:val="sr-Cyrl-CS"/>
              </w:rPr>
            </w:pPr>
            <w:r w:rsidRPr="00E77973">
              <w:rPr>
                <w:rFonts w:cs="Arial"/>
                <w:b/>
                <w:bCs/>
                <w:iCs/>
                <w:sz w:val="24"/>
                <w:szCs w:val="24"/>
                <w:lang w:val="sr-Cyrl-CS"/>
              </w:rPr>
              <w:t xml:space="preserve">УКУПНА ЦЕНА </w:t>
            </w:r>
            <w:r w:rsidR="00D12D29">
              <w:rPr>
                <w:rFonts w:cs="Arial"/>
                <w:b/>
                <w:bCs/>
                <w:iCs/>
                <w:sz w:val="24"/>
                <w:szCs w:val="24"/>
                <w:lang w:val="sr-Cyrl-CS"/>
              </w:rPr>
              <w:t>дин/ЕУР</w:t>
            </w:r>
          </w:p>
        </w:tc>
      </w:tr>
      <w:tr w:rsidR="000E75A0" w:rsidRPr="00AA67EF" w:rsidTr="00C1045C">
        <w:trPr>
          <w:trHeight w:val="440"/>
        </w:trPr>
        <w:tc>
          <w:tcPr>
            <w:tcW w:w="4948" w:type="dxa"/>
            <w:vAlign w:val="center"/>
          </w:tcPr>
          <w:p w:rsidR="00AA67EF" w:rsidRPr="00967A4B" w:rsidRDefault="00B8490A" w:rsidP="00B8490A">
            <w:pPr>
              <w:spacing w:before="0"/>
              <w:jc w:val="center"/>
              <w:rPr>
                <w:rFonts w:cs="Arial"/>
                <w:b/>
                <w:i/>
                <w:sz w:val="24"/>
                <w:szCs w:val="24"/>
                <w:lang w:val="ru-RU"/>
              </w:rPr>
            </w:pPr>
            <w:r w:rsidRPr="00B93F63">
              <w:rPr>
                <w:rFonts w:cs="Arial"/>
                <w:sz w:val="24"/>
                <w:szCs w:val="24"/>
              </w:rPr>
              <w:t>Израда ИТД и тендерске документације за реконструкцију постојећих агрегата на ХЕ Потпећ</w:t>
            </w:r>
            <w:r>
              <w:rPr>
                <w:rFonts w:cs="Arial"/>
                <w:sz w:val="24"/>
                <w:szCs w:val="24"/>
              </w:rPr>
              <w:t xml:space="preserve"> </w:t>
            </w:r>
            <w:r w:rsidR="00E80874">
              <w:rPr>
                <w:rFonts w:cs="Arial"/>
                <w:sz w:val="24"/>
                <w:szCs w:val="24"/>
              </w:rPr>
              <w:t>ЈН/1000/</w:t>
            </w:r>
            <w:r w:rsidR="00DA3DB0">
              <w:rPr>
                <w:rFonts w:cs="Arial"/>
                <w:sz w:val="24"/>
                <w:szCs w:val="24"/>
              </w:rPr>
              <w:t>0</w:t>
            </w:r>
            <w:r w:rsidR="00A64485">
              <w:rPr>
                <w:rFonts w:cs="Arial"/>
                <w:sz w:val="24"/>
                <w:szCs w:val="24"/>
              </w:rPr>
              <w:t>4</w:t>
            </w:r>
            <w:r>
              <w:rPr>
                <w:rFonts w:cs="Arial"/>
                <w:sz w:val="24"/>
                <w:szCs w:val="24"/>
              </w:rPr>
              <w:t>35</w:t>
            </w:r>
            <w:r w:rsidR="00E80874">
              <w:rPr>
                <w:rFonts w:cs="Arial"/>
                <w:sz w:val="24"/>
                <w:szCs w:val="24"/>
              </w:rPr>
              <w:t>/2017</w:t>
            </w:r>
          </w:p>
        </w:tc>
        <w:tc>
          <w:tcPr>
            <w:tcW w:w="5103" w:type="dxa"/>
          </w:tcPr>
          <w:p w:rsidR="00F10BC4" w:rsidRPr="00F10BC4" w:rsidRDefault="00F10BC4" w:rsidP="00AD044F">
            <w:pPr>
              <w:spacing w:before="0"/>
              <w:rPr>
                <w:rFonts w:cs="Arial"/>
                <w:sz w:val="24"/>
                <w:szCs w:val="24"/>
                <w:lang w:eastAsia="sr-Latn-CS"/>
              </w:rPr>
            </w:pPr>
          </w:p>
        </w:tc>
      </w:tr>
    </w:tbl>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BF4594">
        <w:trPr>
          <w:trHeight w:val="620"/>
        </w:trPr>
        <w:tc>
          <w:tcPr>
            <w:tcW w:w="4948"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rsidTr="00BF4594">
        <w:trPr>
          <w:trHeight w:val="1835"/>
        </w:trPr>
        <w:tc>
          <w:tcPr>
            <w:tcW w:w="4948" w:type="dxa"/>
            <w:vAlign w:val="center"/>
          </w:tcPr>
          <w:p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rsidR="007000B7" w:rsidRPr="00361F60" w:rsidRDefault="007000B7" w:rsidP="007000B7">
            <w:pPr>
              <w:tabs>
                <w:tab w:val="left" w:pos="567"/>
              </w:tabs>
              <w:rPr>
                <w:rFonts w:eastAsia="Calibri" w:cs="Arial"/>
                <w:sz w:val="24"/>
                <w:szCs w:val="24"/>
                <w:lang w:val="sr-Cyrl-RS"/>
              </w:rPr>
            </w:pPr>
            <w:r w:rsidRPr="007000B7">
              <w:rPr>
                <w:rFonts w:eastAsia="Calibri" w:cs="Arial"/>
                <w:sz w:val="24"/>
                <w:szCs w:val="24"/>
              </w:rPr>
              <w:t xml:space="preserve">Фаза  1 - 80% </w:t>
            </w:r>
            <w:r w:rsidR="00FE57BF" w:rsidRPr="00FE57BF">
              <w:rPr>
                <w:rFonts w:eastAsia="Calibri" w:cs="Arial"/>
                <w:sz w:val="24"/>
                <w:szCs w:val="24"/>
              </w:rPr>
              <w:t>(словима:</w:t>
            </w:r>
            <w:r w:rsidR="00FE57BF">
              <w:rPr>
                <w:rFonts w:eastAsia="Calibri" w:cs="Arial"/>
                <w:sz w:val="24"/>
                <w:szCs w:val="24"/>
                <w:lang w:val="sr-Cyrl-RS"/>
              </w:rPr>
              <w:t>осамдесет</w:t>
            </w:r>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7000B7">
              <w:rPr>
                <w:rFonts w:eastAsia="Calibri" w:cs="Arial"/>
                <w:sz w:val="24"/>
                <w:szCs w:val="24"/>
              </w:rPr>
              <w:t>од уговорене цене за позицију израда актуелизоване Студије оправданости са Идејним пројектом по предаји документације</w:t>
            </w:r>
            <w:r w:rsidR="00361F60">
              <w:rPr>
                <w:rFonts w:eastAsia="Calibri" w:cs="Arial"/>
                <w:sz w:val="24"/>
                <w:szCs w:val="24"/>
              </w:rPr>
              <w:t xml:space="preserve"> </w:t>
            </w:r>
            <w:r w:rsidR="00361F60">
              <w:rPr>
                <w:rFonts w:eastAsia="Calibri" w:cs="Arial"/>
                <w:sz w:val="24"/>
                <w:szCs w:val="24"/>
                <w:lang w:val="sr-Cyrl-RS"/>
              </w:rPr>
              <w:t>у року до 45 (словима:четрдесетпет) дана у односу на достављен исправан рачун</w:t>
            </w:r>
          </w:p>
          <w:p w:rsidR="007000B7" w:rsidRPr="00361F60" w:rsidRDefault="007000B7" w:rsidP="007000B7">
            <w:pPr>
              <w:tabs>
                <w:tab w:val="left" w:pos="567"/>
              </w:tabs>
              <w:rPr>
                <w:rFonts w:eastAsia="Calibri" w:cs="Arial"/>
                <w:sz w:val="24"/>
                <w:szCs w:val="24"/>
                <w:lang w:val="sr-Cyrl-RS"/>
              </w:rPr>
            </w:pPr>
            <w:r w:rsidRPr="007000B7">
              <w:rPr>
                <w:rFonts w:eastAsia="Calibri" w:cs="Arial"/>
                <w:sz w:val="24"/>
                <w:szCs w:val="24"/>
              </w:rPr>
              <w:t xml:space="preserve">20% </w:t>
            </w:r>
            <w:r w:rsidR="00FE57BF" w:rsidRPr="00FE57BF">
              <w:rPr>
                <w:rFonts w:eastAsia="Calibri" w:cs="Arial"/>
                <w:sz w:val="24"/>
                <w:szCs w:val="24"/>
              </w:rPr>
              <w:t>(словима:</w:t>
            </w:r>
            <w:r w:rsidR="00FE57BF">
              <w:rPr>
                <w:rFonts w:eastAsia="Calibri" w:cs="Arial"/>
                <w:sz w:val="24"/>
                <w:szCs w:val="24"/>
                <w:lang w:val="sr-Cyrl-RS"/>
              </w:rPr>
              <w:t>двадесет</w:t>
            </w:r>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7000B7">
              <w:rPr>
                <w:rFonts w:eastAsia="Calibri" w:cs="Arial"/>
                <w:sz w:val="24"/>
                <w:szCs w:val="24"/>
              </w:rPr>
              <w:t>од уговорене цене за  позицију израда актуелизованог Студије оправданости са Идејним пројектом по добијању одобрења за извођење радова</w:t>
            </w:r>
            <w:r w:rsidR="00361F60">
              <w:rPr>
                <w:rFonts w:eastAsia="Calibri" w:cs="Arial"/>
                <w:sz w:val="24"/>
                <w:szCs w:val="24"/>
                <w:lang w:val="sr-Cyrl-RS"/>
              </w:rPr>
              <w:t xml:space="preserve"> у року до 45 (словима:четрдесетпет) дана у односу на достављен исправан рачун</w:t>
            </w:r>
          </w:p>
          <w:p w:rsidR="007000B7" w:rsidRPr="00361F60" w:rsidRDefault="007000B7" w:rsidP="007000B7">
            <w:pPr>
              <w:tabs>
                <w:tab w:val="left" w:pos="567"/>
              </w:tabs>
              <w:rPr>
                <w:rFonts w:eastAsia="Calibri" w:cs="Arial"/>
                <w:sz w:val="24"/>
                <w:szCs w:val="24"/>
                <w:lang w:val="sr-Cyrl-RS"/>
              </w:rPr>
            </w:pPr>
            <w:r w:rsidRPr="007000B7">
              <w:rPr>
                <w:rFonts w:eastAsia="Calibri" w:cs="Arial"/>
                <w:sz w:val="24"/>
                <w:szCs w:val="24"/>
              </w:rPr>
              <w:t>Фаза 2 - 100%</w:t>
            </w:r>
            <w:r w:rsidR="00FE57BF">
              <w:rPr>
                <w:rFonts w:eastAsia="Calibri" w:cs="Arial"/>
                <w:sz w:val="24"/>
                <w:szCs w:val="24"/>
                <w:lang w:val="sr-Cyrl-RS"/>
              </w:rPr>
              <w:t xml:space="preserve"> </w:t>
            </w:r>
            <w:r w:rsidR="00FE57BF" w:rsidRPr="00FE57BF">
              <w:rPr>
                <w:rFonts w:eastAsia="Calibri" w:cs="Arial"/>
                <w:sz w:val="24"/>
                <w:szCs w:val="24"/>
              </w:rPr>
              <w:t>(словима:</w:t>
            </w:r>
            <w:r w:rsidR="00FE57BF">
              <w:rPr>
                <w:rFonts w:eastAsia="Calibri" w:cs="Arial"/>
                <w:sz w:val="24"/>
                <w:szCs w:val="24"/>
                <w:lang w:val="sr-Cyrl-RS"/>
              </w:rPr>
              <w:t>сто</w:t>
            </w:r>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7000B7">
              <w:rPr>
                <w:rFonts w:eastAsia="Calibri" w:cs="Arial"/>
                <w:sz w:val="24"/>
                <w:szCs w:val="24"/>
              </w:rPr>
              <w:t xml:space="preserve"> од уговорене цене за позицију израда Тендерске/конкурсне документације за реконструкцију ХЕ Потпећ по усвајању Тендерске/конкурсне документације од стране стручног тела Наручиоца</w:t>
            </w:r>
            <w:r w:rsidR="00361F60">
              <w:rPr>
                <w:rFonts w:eastAsia="Calibri" w:cs="Arial"/>
                <w:sz w:val="24"/>
                <w:szCs w:val="24"/>
                <w:lang w:val="sr-Cyrl-RS"/>
              </w:rPr>
              <w:t xml:space="preserve"> у року до 45 (словима:четрдесетпет) дана у односу на достављен исправан рачун</w:t>
            </w:r>
          </w:p>
          <w:p w:rsidR="000E75A0" w:rsidRPr="00361F60" w:rsidRDefault="007000B7" w:rsidP="007000B7">
            <w:pPr>
              <w:pStyle w:val="KDParagraf"/>
              <w:spacing w:before="0"/>
              <w:contextualSpacing/>
              <w:jc w:val="left"/>
              <w:rPr>
                <w:rFonts w:cs="Arial"/>
                <w:b/>
                <w:bCs/>
                <w:i/>
                <w:iCs/>
                <w:sz w:val="24"/>
                <w:szCs w:val="24"/>
                <w:lang w:val="sr-Cyrl-RS"/>
              </w:rPr>
            </w:pPr>
            <w:r w:rsidRPr="007000B7">
              <w:rPr>
                <w:rFonts w:eastAsia="Calibri" w:cs="Arial"/>
                <w:sz w:val="24"/>
                <w:szCs w:val="24"/>
              </w:rPr>
              <w:t xml:space="preserve">Фаза 3 -100%  </w:t>
            </w:r>
            <w:r w:rsidR="00FE57BF" w:rsidRPr="00FE57BF">
              <w:rPr>
                <w:rFonts w:eastAsia="Calibri" w:cs="Arial"/>
                <w:sz w:val="24"/>
                <w:szCs w:val="24"/>
              </w:rPr>
              <w:t>(словима:</w:t>
            </w:r>
            <w:r w:rsidR="00FE57BF">
              <w:rPr>
                <w:rFonts w:eastAsia="Calibri" w:cs="Arial"/>
                <w:sz w:val="24"/>
                <w:szCs w:val="24"/>
                <w:lang w:val="sr-Cyrl-RS"/>
              </w:rPr>
              <w:t xml:space="preserve"> сто </w:t>
            </w:r>
            <w:r w:rsidR="00FE57BF" w:rsidRPr="00FE57BF">
              <w:rPr>
                <w:rFonts w:eastAsia="Calibri" w:cs="Arial"/>
                <w:sz w:val="24"/>
                <w:szCs w:val="24"/>
                <w:lang w:val="sr-Cyrl-RS"/>
              </w:rPr>
              <w:t xml:space="preserve"> одсто</w:t>
            </w:r>
            <w:r w:rsidR="00FE57BF" w:rsidRPr="00FE57BF">
              <w:rPr>
                <w:rFonts w:eastAsia="Calibri" w:cs="Arial"/>
                <w:sz w:val="24"/>
                <w:szCs w:val="24"/>
              </w:rPr>
              <w:t xml:space="preserve">) </w:t>
            </w:r>
            <w:r w:rsidRPr="007000B7">
              <w:rPr>
                <w:rFonts w:eastAsia="Calibri" w:cs="Arial"/>
                <w:sz w:val="24"/>
                <w:szCs w:val="24"/>
              </w:rPr>
              <w:t xml:space="preserve">од уговорене цене за позицију Консултантске услуге током поступка набавке опреме, до момента ступања на снагу одлуке о додели уговора/ одлуке о </w:t>
            </w:r>
            <w:r w:rsidRPr="007000B7">
              <w:rPr>
                <w:rFonts w:eastAsia="Calibri" w:cs="Arial"/>
                <w:sz w:val="24"/>
                <w:szCs w:val="24"/>
              </w:rPr>
              <w:lastRenderedPageBreak/>
              <w:t>обустави поступка за набавку опреме</w:t>
            </w:r>
            <w:r w:rsidR="00361F60">
              <w:rPr>
                <w:rFonts w:eastAsia="Calibri" w:cs="Arial"/>
                <w:sz w:val="24"/>
                <w:szCs w:val="24"/>
                <w:lang w:val="sr-Cyrl-RS"/>
              </w:rPr>
              <w:t xml:space="preserve"> у року до 45 (словима:четрдесетпет) дана у односу на достављен исправан рачун</w:t>
            </w:r>
          </w:p>
        </w:tc>
        <w:tc>
          <w:tcPr>
            <w:tcW w:w="5103" w:type="dxa"/>
            <w:vAlign w:val="center"/>
          </w:tcPr>
          <w:p w:rsidR="00925BB7" w:rsidRPr="00C1045C" w:rsidRDefault="00925BB7" w:rsidP="001756A5">
            <w:pPr>
              <w:spacing w:before="0"/>
              <w:rPr>
                <w:rFonts w:cs="Arial"/>
                <w:bCs/>
                <w:i/>
                <w:iCs/>
                <w:sz w:val="24"/>
                <w:szCs w:val="24"/>
                <w:lang w:val="sr-Cyrl-CS"/>
              </w:rPr>
            </w:pPr>
          </w:p>
          <w:p w:rsidR="00750A33" w:rsidRPr="00C1045C" w:rsidRDefault="00750A33" w:rsidP="001756A5">
            <w:pPr>
              <w:spacing w:before="0"/>
              <w:jc w:val="center"/>
              <w:rPr>
                <w:rFonts w:cs="Arial"/>
                <w:bCs/>
                <w:i/>
                <w:iCs/>
                <w:sz w:val="24"/>
                <w:szCs w:val="24"/>
                <w:lang w:val="sr-Cyrl-CS"/>
              </w:rPr>
            </w:pPr>
          </w:p>
          <w:p w:rsidR="00925BB7" w:rsidRPr="00C1045C" w:rsidRDefault="00925BB7" w:rsidP="001756A5">
            <w:pPr>
              <w:spacing w:before="0"/>
              <w:jc w:val="center"/>
              <w:rPr>
                <w:rFonts w:cs="Arial"/>
                <w:bCs/>
                <w:i/>
                <w:iCs/>
                <w:sz w:val="24"/>
                <w:szCs w:val="24"/>
                <w:lang w:val="sr-Cyrl-CS"/>
              </w:rPr>
            </w:pPr>
          </w:p>
          <w:p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rsidR="00750A33" w:rsidRPr="00C1045C" w:rsidRDefault="00750A33" w:rsidP="001756A5">
            <w:pPr>
              <w:spacing w:before="0"/>
              <w:jc w:val="center"/>
              <w:rPr>
                <w:rFonts w:cs="Arial"/>
                <w:bCs/>
                <w:i/>
                <w:iCs/>
                <w:sz w:val="24"/>
                <w:szCs w:val="24"/>
                <w:lang w:val="sr-Cyrl-CS"/>
              </w:rPr>
            </w:pPr>
          </w:p>
          <w:p w:rsidR="000E75A0" w:rsidRPr="00C1045C" w:rsidRDefault="000E75A0" w:rsidP="001756A5">
            <w:pPr>
              <w:spacing w:before="0"/>
              <w:jc w:val="center"/>
              <w:rPr>
                <w:rFonts w:cs="Arial"/>
                <w:b/>
                <w:bCs/>
                <w:i/>
                <w:iCs/>
                <w:sz w:val="24"/>
                <w:szCs w:val="24"/>
                <w:lang w:val="sr-Cyrl-CS"/>
              </w:rPr>
            </w:pPr>
          </w:p>
        </w:tc>
      </w:tr>
      <w:tr w:rsidR="000E75A0" w:rsidRPr="00967A4B" w:rsidTr="00BF4594">
        <w:trPr>
          <w:trHeight w:val="1223"/>
        </w:trPr>
        <w:tc>
          <w:tcPr>
            <w:tcW w:w="4948" w:type="dxa"/>
            <w:vAlign w:val="center"/>
          </w:tcPr>
          <w:p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rsidR="007000B7" w:rsidRPr="009735E5" w:rsidRDefault="007000B7" w:rsidP="007000B7">
            <w:pPr>
              <w:pStyle w:val="ListParagraph"/>
              <w:widowControl w:val="0"/>
              <w:tabs>
                <w:tab w:val="left" w:pos="304"/>
              </w:tabs>
              <w:autoSpaceDE w:val="0"/>
              <w:ind w:left="304" w:right="75"/>
              <w:jc w:val="left"/>
              <w:rPr>
                <w:rFonts w:ascii="Arial" w:hAnsi="Arial" w:cs="Arial"/>
                <w:sz w:val="24"/>
                <w:szCs w:val="24"/>
                <w:lang w:val="sr-Cyrl-RS"/>
              </w:rPr>
            </w:pPr>
            <w:r w:rsidRPr="007000B7">
              <w:rPr>
                <w:rFonts w:ascii="Arial" w:hAnsi="Arial" w:cs="Arial"/>
                <w:sz w:val="24"/>
                <w:szCs w:val="24"/>
              </w:rPr>
              <w:t>Предметну услугу је потребно извршити у следећим роковима:</w:t>
            </w:r>
            <w:r w:rsidR="00922777">
              <w:rPr>
                <w:rFonts w:ascii="Arial" w:hAnsi="Arial" w:cs="Arial"/>
                <w:sz w:val="24"/>
                <w:szCs w:val="24"/>
                <w:lang w:val="sr-Cyrl-RS"/>
              </w:rPr>
              <w:t>према Термин плану активности</w:t>
            </w:r>
          </w:p>
          <w:p w:rsidR="007000B7" w:rsidRPr="007000B7" w:rsidRDefault="007000B7" w:rsidP="007000B7">
            <w:pPr>
              <w:pStyle w:val="ListParagraph"/>
              <w:widowControl w:val="0"/>
              <w:numPr>
                <w:ilvl w:val="0"/>
                <w:numId w:val="41"/>
              </w:numPr>
              <w:tabs>
                <w:tab w:val="left" w:pos="567"/>
              </w:tabs>
              <w:autoSpaceDE w:val="0"/>
              <w:ind w:right="75"/>
              <w:rPr>
                <w:rFonts w:ascii="Arial" w:hAnsi="Arial" w:cs="Arial"/>
                <w:sz w:val="24"/>
                <w:szCs w:val="24"/>
              </w:rPr>
            </w:pPr>
            <w:r w:rsidRPr="007000B7">
              <w:rPr>
                <w:rFonts w:ascii="Arial" w:hAnsi="Arial" w:cs="Arial"/>
                <w:sz w:val="24"/>
                <w:szCs w:val="24"/>
              </w:rPr>
              <w:t>Израда актуелизоване Студије оправданости са Идејним пројектом у року од 6</w:t>
            </w:r>
            <w:r w:rsidR="00FE57BF">
              <w:rPr>
                <w:rFonts w:ascii="Arial" w:hAnsi="Arial" w:cs="Arial"/>
                <w:sz w:val="24"/>
                <w:szCs w:val="24"/>
                <w:lang w:val="sr-Cyrl-RS"/>
              </w:rPr>
              <w:t xml:space="preserve"> (словима : шест)</w:t>
            </w:r>
            <w:r w:rsidRPr="007000B7">
              <w:rPr>
                <w:rFonts w:ascii="Arial" w:hAnsi="Arial" w:cs="Arial"/>
                <w:sz w:val="24"/>
                <w:szCs w:val="24"/>
              </w:rPr>
              <w:t xml:space="preserve"> месеци од ступања Уговора на снагу</w:t>
            </w:r>
          </w:p>
          <w:p w:rsidR="007000B7" w:rsidRPr="007000B7" w:rsidRDefault="007000B7" w:rsidP="007000B7">
            <w:pPr>
              <w:pStyle w:val="ListParagraph"/>
              <w:widowControl w:val="0"/>
              <w:numPr>
                <w:ilvl w:val="0"/>
                <w:numId w:val="41"/>
              </w:numPr>
              <w:tabs>
                <w:tab w:val="left" w:pos="567"/>
              </w:tabs>
              <w:autoSpaceDE w:val="0"/>
              <w:ind w:right="75"/>
              <w:rPr>
                <w:rFonts w:ascii="Arial" w:hAnsi="Arial" w:cs="Arial"/>
                <w:sz w:val="24"/>
                <w:szCs w:val="24"/>
              </w:rPr>
            </w:pPr>
            <w:r w:rsidRPr="007000B7">
              <w:rPr>
                <w:rFonts w:ascii="Arial" w:hAnsi="Arial" w:cs="Arial"/>
                <w:sz w:val="24"/>
                <w:szCs w:val="24"/>
              </w:rPr>
              <w:t xml:space="preserve">Израда Тендерске/конкурсне документације за реконструкцију ХЕ Потпећ у року од 6 </w:t>
            </w:r>
            <w:r w:rsidR="00FE57BF">
              <w:rPr>
                <w:rFonts w:ascii="Arial" w:hAnsi="Arial" w:cs="Arial"/>
                <w:sz w:val="24"/>
                <w:szCs w:val="24"/>
                <w:lang w:val="sr-Cyrl-RS"/>
              </w:rPr>
              <w:t xml:space="preserve">(словима:шест) </w:t>
            </w:r>
            <w:r w:rsidRPr="007000B7">
              <w:rPr>
                <w:rFonts w:ascii="Arial" w:hAnsi="Arial" w:cs="Arial"/>
                <w:sz w:val="24"/>
                <w:szCs w:val="24"/>
              </w:rPr>
              <w:t xml:space="preserve">месеци од ступања Уговора на снагу </w:t>
            </w:r>
          </w:p>
          <w:p w:rsidR="00212451" w:rsidRPr="00341F88" w:rsidRDefault="007000B7" w:rsidP="0027104A">
            <w:pPr>
              <w:numPr>
                <w:ilvl w:val="0"/>
                <w:numId w:val="41"/>
              </w:numPr>
              <w:spacing w:before="0"/>
              <w:jc w:val="center"/>
              <w:rPr>
                <w:rFonts w:cs="Arial"/>
                <w:b/>
                <w:bCs/>
                <w:iCs/>
                <w:sz w:val="24"/>
                <w:szCs w:val="24"/>
              </w:rPr>
            </w:pPr>
            <w:r w:rsidRPr="007000B7">
              <w:rPr>
                <w:rFonts w:cs="Arial"/>
                <w:sz w:val="24"/>
                <w:szCs w:val="24"/>
              </w:rPr>
              <w:t xml:space="preserve">Пружање консултантских услуга у избору понуђача за набавку и уградњу опремe за реконструкцију ХЕ Потпећ,  у року од </w:t>
            </w:r>
            <w:r w:rsidR="0027104A">
              <w:rPr>
                <w:rFonts w:cs="Arial"/>
                <w:sz w:val="24"/>
                <w:szCs w:val="24"/>
                <w:lang w:val="sr-Cyrl-RS"/>
              </w:rPr>
              <w:t>12</w:t>
            </w:r>
            <w:r w:rsidR="00FE57BF">
              <w:rPr>
                <w:rFonts w:cs="Arial"/>
                <w:sz w:val="24"/>
                <w:szCs w:val="24"/>
                <w:lang w:val="sr-Cyrl-RS"/>
              </w:rPr>
              <w:t xml:space="preserve"> (словима: дванаест)</w:t>
            </w:r>
            <w:r w:rsidRPr="007000B7">
              <w:rPr>
                <w:rFonts w:cs="Arial"/>
                <w:sz w:val="24"/>
                <w:szCs w:val="24"/>
              </w:rPr>
              <w:t xml:space="preserve"> месеци од усвајања Тендерске/конкурсне документације од стране стручног тела Наручиоца</w:t>
            </w:r>
          </w:p>
        </w:tc>
        <w:tc>
          <w:tcPr>
            <w:tcW w:w="5103" w:type="dxa"/>
            <w:vAlign w:val="center"/>
          </w:tcPr>
          <w:p w:rsidR="00212451" w:rsidRPr="00212451" w:rsidRDefault="00212451" w:rsidP="005D3E5C">
            <w:pPr>
              <w:spacing w:before="0"/>
              <w:jc w:val="left"/>
              <w:rPr>
                <w:rFonts w:cs="Arial"/>
                <w:sz w:val="24"/>
                <w:szCs w:val="24"/>
              </w:rPr>
            </w:pPr>
          </w:p>
          <w:p w:rsidR="007000B7" w:rsidRPr="00C1045C" w:rsidRDefault="007000B7" w:rsidP="007000B7">
            <w:pPr>
              <w:spacing w:before="0"/>
              <w:jc w:val="center"/>
              <w:rPr>
                <w:rFonts w:cs="Arial"/>
                <w:bCs/>
                <w:iCs/>
                <w:sz w:val="24"/>
                <w:szCs w:val="24"/>
                <w:lang w:val="sr-Cyrl-CS"/>
              </w:rPr>
            </w:pPr>
            <w:r w:rsidRPr="00C1045C">
              <w:rPr>
                <w:rFonts w:cs="Arial"/>
                <w:bCs/>
                <w:iCs/>
                <w:sz w:val="24"/>
                <w:szCs w:val="24"/>
                <w:lang w:val="sr-Cyrl-CS"/>
              </w:rPr>
              <w:t>Сагласан за захтевом Наручиоца</w:t>
            </w:r>
          </w:p>
          <w:p w:rsidR="007000B7" w:rsidRPr="00C1045C" w:rsidRDefault="007000B7" w:rsidP="007000B7">
            <w:pPr>
              <w:spacing w:before="0"/>
              <w:jc w:val="center"/>
              <w:rPr>
                <w:rFonts w:cs="Arial"/>
                <w:bCs/>
                <w:iCs/>
                <w:sz w:val="24"/>
                <w:szCs w:val="24"/>
                <w:lang w:val="sr-Cyrl-CS"/>
              </w:rPr>
            </w:pPr>
            <w:r w:rsidRPr="00C1045C">
              <w:rPr>
                <w:rFonts w:cs="Arial"/>
                <w:bCs/>
                <w:iCs/>
                <w:sz w:val="24"/>
                <w:szCs w:val="24"/>
                <w:lang w:val="sr-Cyrl-CS"/>
              </w:rPr>
              <w:t xml:space="preserve">ДА/НЕ </w:t>
            </w:r>
          </w:p>
          <w:p w:rsidR="005D3E5C" w:rsidRPr="006C35CC" w:rsidRDefault="005D3E5C" w:rsidP="00CA411A">
            <w:pPr>
              <w:spacing w:before="0"/>
              <w:jc w:val="left"/>
              <w:rPr>
                <w:rFonts w:cs="Arial"/>
                <w:sz w:val="24"/>
                <w:szCs w:val="24"/>
              </w:rPr>
            </w:pPr>
          </w:p>
        </w:tc>
      </w:tr>
      <w:tr w:rsidR="000E75A0" w:rsidRPr="00967A4B" w:rsidTr="00BF4594">
        <w:trPr>
          <w:trHeight w:val="818"/>
        </w:trPr>
        <w:tc>
          <w:tcPr>
            <w:tcW w:w="4948" w:type="dxa"/>
            <w:vAlign w:val="center"/>
          </w:tcPr>
          <w:p w:rsidR="0028689A" w:rsidRPr="00BF4594" w:rsidRDefault="00934736" w:rsidP="00C1045C">
            <w:pPr>
              <w:spacing w:before="0"/>
              <w:jc w:val="center"/>
              <w:rPr>
                <w:rFonts w:cs="Arial"/>
                <w:b/>
                <w:bCs/>
                <w:iCs/>
                <w:sz w:val="24"/>
                <w:szCs w:val="24"/>
                <w:lang w:val="sr-Cyrl-CS"/>
              </w:rPr>
            </w:pPr>
            <w:r w:rsidRPr="00BF4594">
              <w:rPr>
                <w:rFonts w:cs="Arial"/>
                <w:b/>
                <w:bCs/>
                <w:iCs/>
                <w:sz w:val="24"/>
                <w:szCs w:val="24"/>
                <w:lang w:val="sr-Cyrl-CS"/>
              </w:rPr>
              <w:t xml:space="preserve">МЕСТО </w:t>
            </w:r>
            <w:r w:rsidR="00BF4594" w:rsidRPr="00BF4594">
              <w:rPr>
                <w:rFonts w:cs="Arial"/>
                <w:b/>
                <w:bCs/>
                <w:iCs/>
                <w:sz w:val="24"/>
                <w:szCs w:val="24"/>
                <w:lang w:val="sr-Cyrl-CS"/>
              </w:rPr>
              <w:t>ИЗРАДЕ/ПРЕДАЈЕ ДОКУМЕНТАЦИЈЕ</w:t>
            </w:r>
          </w:p>
          <w:p w:rsidR="000E75A0" w:rsidRPr="00BF4594" w:rsidRDefault="00212451" w:rsidP="007000B7">
            <w:pPr>
              <w:spacing w:before="0"/>
              <w:jc w:val="center"/>
              <w:rPr>
                <w:rFonts w:cs="Arial"/>
                <w:b/>
                <w:sz w:val="24"/>
                <w:szCs w:val="24"/>
                <w:lang w:eastAsia="ar-SA"/>
              </w:rPr>
            </w:pPr>
            <w:r w:rsidRPr="00BF4594">
              <w:rPr>
                <w:rFonts w:cs="Arial"/>
                <w:bCs/>
                <w:iCs/>
                <w:sz w:val="24"/>
                <w:szCs w:val="24"/>
              </w:rPr>
              <w:t xml:space="preserve">Јавно предузеће „Електропривреда Србије“ Београд, </w:t>
            </w:r>
            <w:r w:rsidRPr="007000B7">
              <w:rPr>
                <w:rFonts w:cs="Arial"/>
                <w:bCs/>
                <w:iCs/>
                <w:sz w:val="24"/>
                <w:szCs w:val="24"/>
              </w:rPr>
              <w:t xml:space="preserve">Улица </w:t>
            </w:r>
            <w:r w:rsidR="007000B7">
              <w:rPr>
                <w:rFonts w:cs="Arial"/>
                <w:bCs/>
                <w:iCs/>
                <w:sz w:val="24"/>
                <w:szCs w:val="24"/>
                <w:lang w:val="sr-Cyrl-RS"/>
              </w:rPr>
              <w:t>Масарикова 1-3</w:t>
            </w:r>
            <w:r w:rsidRPr="00BF4594">
              <w:rPr>
                <w:rFonts w:cs="Arial"/>
                <w:bCs/>
                <w:iCs/>
                <w:sz w:val="24"/>
                <w:szCs w:val="24"/>
              </w:rPr>
              <w:t>, 11000 Београд УПРАВА ЈП ЕПС</w:t>
            </w:r>
          </w:p>
        </w:tc>
        <w:tc>
          <w:tcPr>
            <w:tcW w:w="5103" w:type="dxa"/>
            <w:vAlign w:val="center"/>
          </w:tcPr>
          <w:p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rsidTr="00BF4594">
        <w:trPr>
          <w:trHeight w:val="800"/>
        </w:trPr>
        <w:tc>
          <w:tcPr>
            <w:tcW w:w="4948" w:type="dxa"/>
            <w:vAlign w:val="center"/>
          </w:tcPr>
          <w:p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t>РОК ВАЖЕЊА ПОНУДЕ</w:t>
            </w:r>
          </w:p>
          <w:p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 xml:space="preserve">0 </w:t>
            </w:r>
            <w:r w:rsidR="00FE57BF">
              <w:rPr>
                <w:rFonts w:cs="Arial"/>
                <w:bCs/>
                <w:iCs/>
                <w:sz w:val="24"/>
                <w:szCs w:val="24"/>
                <w:lang w:val="sr-Cyrl-CS"/>
              </w:rPr>
              <w:t xml:space="preserve">(словима: деведест) </w:t>
            </w:r>
            <w:r w:rsidRPr="00BF4594">
              <w:rPr>
                <w:rFonts w:cs="Arial"/>
                <w:bCs/>
                <w:iCs/>
                <w:sz w:val="24"/>
                <w:szCs w:val="24"/>
                <w:lang w:val="sr-Cyrl-CS"/>
              </w:rPr>
              <w:t>дана од дана отварања понуда</w:t>
            </w:r>
            <w:r w:rsidR="00503DB6" w:rsidRPr="00BF4594">
              <w:rPr>
                <w:rFonts w:cs="Arial"/>
                <w:bCs/>
                <w:iCs/>
                <w:sz w:val="24"/>
                <w:szCs w:val="24"/>
                <w:lang w:val="sr-Cyrl-CS"/>
              </w:rPr>
              <w:t xml:space="preserve"> </w:t>
            </w:r>
          </w:p>
        </w:tc>
        <w:tc>
          <w:tcPr>
            <w:tcW w:w="5103" w:type="dxa"/>
            <w:vAlign w:val="center"/>
          </w:tcPr>
          <w:p w:rsidR="000E75A0" w:rsidRPr="00C1045C" w:rsidRDefault="000E75A0" w:rsidP="00AF3AF8">
            <w:pPr>
              <w:spacing w:before="0"/>
              <w:jc w:val="center"/>
              <w:rPr>
                <w:rFonts w:cs="Arial"/>
                <w:b/>
                <w:bCs/>
                <w:iCs/>
                <w:sz w:val="24"/>
                <w:szCs w:val="24"/>
                <w:lang w:val="sr-Cyrl-CS"/>
              </w:rPr>
            </w:pPr>
          </w:p>
          <w:p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rsidTr="00C1045C">
        <w:tc>
          <w:tcPr>
            <w:tcW w:w="10051" w:type="dxa"/>
            <w:gridSpan w:val="2"/>
          </w:tcPr>
          <w:p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rsidR="00C1045C" w:rsidRDefault="00C1045C" w:rsidP="00EE7EC8">
      <w:pPr>
        <w:spacing w:before="0"/>
        <w:rPr>
          <w:rFonts w:cs="Arial"/>
          <w:b/>
          <w:bCs/>
          <w:i/>
          <w:iCs/>
          <w:sz w:val="16"/>
          <w:szCs w:val="16"/>
          <w:u w:val="single"/>
          <w:lang w:val="ru-RU"/>
        </w:rPr>
      </w:pPr>
    </w:p>
    <w:p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lastRenderedPageBreak/>
        <w:t>-  Понуђач је обавезан да у обрасцу понуде попуни све комерцијалне услове (сва празна поља).</w:t>
      </w:r>
    </w:p>
    <w:p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w:t>
      </w:r>
      <w:proofErr w:type="gramStart"/>
      <w:r w:rsidRPr="00C1045C">
        <w:rPr>
          <w:rFonts w:eastAsia="TimesNewRomanPS-BoldMT" w:cs="Arial"/>
          <w:bCs/>
          <w:i/>
          <w:iCs/>
          <w:sz w:val="20"/>
          <w:szCs w:val="16"/>
          <w:lang w:val="ru-RU"/>
        </w:rPr>
        <w:t>,група</w:t>
      </w:r>
      <w:proofErr w:type="gramEnd"/>
      <w:r w:rsidRPr="00C1045C">
        <w:rPr>
          <w:rFonts w:eastAsia="TimesNewRomanPS-BoldMT" w:cs="Arial"/>
          <w:bCs/>
          <w:i/>
          <w:iCs/>
          <w:sz w:val="20"/>
          <w:szCs w:val="16"/>
          <w:lang w:val="ru-RU"/>
        </w:rPr>
        <w:t xml:space="preserve">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5" w:name="_Toc442559925"/>
      <w:r w:rsidR="00C1045C">
        <w:rPr>
          <w:rFonts w:eastAsia="TimesNewRomanPS-BoldMT" w:cs="Arial"/>
          <w:bCs/>
          <w:i/>
          <w:iCs/>
          <w:sz w:val="20"/>
          <w:szCs w:val="16"/>
          <w:lang w:val="ru-RU"/>
        </w:rPr>
        <w:t>.</w:t>
      </w:r>
    </w:p>
    <w:p w:rsidR="002E29EB" w:rsidRDefault="002E29EB" w:rsidP="002E29EB">
      <w:pPr>
        <w:rPr>
          <w:sz w:val="32"/>
          <w:szCs w:val="24"/>
          <w:lang w:val="ru-RU"/>
        </w:rPr>
      </w:pPr>
    </w:p>
    <w:p w:rsidR="00B8490A" w:rsidRDefault="00B8490A" w:rsidP="002E29EB">
      <w:pPr>
        <w:rPr>
          <w:sz w:val="32"/>
          <w:szCs w:val="24"/>
          <w:lang w:val="ru-RU"/>
        </w:rPr>
      </w:pPr>
    </w:p>
    <w:p w:rsidR="00B8490A" w:rsidRDefault="00B8490A"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DA09FE" w:rsidRDefault="00DA09FE" w:rsidP="002E29EB">
      <w:pPr>
        <w:rPr>
          <w:sz w:val="32"/>
          <w:szCs w:val="24"/>
          <w:lang w:val="ru-RU"/>
        </w:rPr>
      </w:pPr>
    </w:p>
    <w:p w:rsidR="00B8490A" w:rsidRDefault="00B8490A" w:rsidP="002E29EB">
      <w:pPr>
        <w:rPr>
          <w:sz w:val="32"/>
          <w:szCs w:val="24"/>
          <w:lang w:val="ru-RU"/>
        </w:rPr>
      </w:pPr>
    </w:p>
    <w:p w:rsidR="00B8490A" w:rsidRDefault="00B8490A" w:rsidP="002E29EB">
      <w:pPr>
        <w:rPr>
          <w:sz w:val="32"/>
          <w:szCs w:val="24"/>
          <w:lang w:val="ru-RU"/>
        </w:rPr>
      </w:pPr>
    </w:p>
    <w:p w:rsidR="00B8490A" w:rsidRDefault="00B8490A" w:rsidP="002E29EB">
      <w:pPr>
        <w:rPr>
          <w:sz w:val="32"/>
          <w:szCs w:val="24"/>
          <w:lang w:val="ru-RU"/>
        </w:rPr>
      </w:pPr>
    </w:p>
    <w:p w:rsidR="0028390E" w:rsidRDefault="0028390E" w:rsidP="002E29EB">
      <w:pPr>
        <w:rPr>
          <w:sz w:val="32"/>
          <w:szCs w:val="24"/>
          <w:lang w:val="ru-RU"/>
        </w:rPr>
      </w:pPr>
    </w:p>
    <w:p w:rsidR="0028390E" w:rsidRDefault="0028390E" w:rsidP="002E29EB">
      <w:pPr>
        <w:rPr>
          <w:sz w:val="32"/>
          <w:szCs w:val="24"/>
          <w:lang w:val="ru-RU"/>
        </w:rPr>
      </w:pPr>
    </w:p>
    <w:p w:rsidR="0028390E" w:rsidRDefault="0028390E" w:rsidP="002E29EB">
      <w:pPr>
        <w:rPr>
          <w:sz w:val="32"/>
          <w:szCs w:val="24"/>
          <w:lang w:val="ru-RU"/>
        </w:rPr>
      </w:pPr>
    </w:p>
    <w:p w:rsidR="0028390E" w:rsidRDefault="0028390E" w:rsidP="002E29EB">
      <w:pPr>
        <w:rPr>
          <w:sz w:val="32"/>
          <w:szCs w:val="24"/>
          <w:lang w:val="ru-RU"/>
        </w:rPr>
      </w:pPr>
    </w:p>
    <w:p w:rsidR="00F92809" w:rsidRPr="00E2569D" w:rsidRDefault="00F92809" w:rsidP="00F92809">
      <w:pPr>
        <w:pStyle w:val="KDObrazac"/>
        <w:spacing w:before="0"/>
      </w:pPr>
      <w:r w:rsidRPr="00E2569D">
        <w:t>ОБРАЗАЦ 2.</w:t>
      </w:r>
    </w:p>
    <w:p w:rsidR="00F92809" w:rsidRPr="00BF4594" w:rsidRDefault="00F92809" w:rsidP="00F92809">
      <w:pPr>
        <w:spacing w:before="0"/>
        <w:jc w:val="center"/>
        <w:rPr>
          <w:rFonts w:cs="Arial"/>
          <w:b/>
          <w:sz w:val="24"/>
          <w:szCs w:val="24"/>
        </w:rPr>
      </w:pPr>
      <w:r w:rsidRPr="00BF4594">
        <w:rPr>
          <w:rFonts w:cs="Arial"/>
          <w:b/>
          <w:sz w:val="24"/>
          <w:szCs w:val="24"/>
        </w:rPr>
        <w:t>ОБРАЗАЦ СТРУКУТРЕ ЦЕНЕ</w:t>
      </w:r>
    </w:p>
    <w:p w:rsidR="00F92809" w:rsidRPr="00BF4594" w:rsidRDefault="00F92809" w:rsidP="00F92809">
      <w:pPr>
        <w:spacing w:before="0"/>
        <w:jc w:val="center"/>
        <w:rPr>
          <w:rFonts w:cs="Arial"/>
          <w:b/>
          <w:sz w:val="24"/>
          <w:szCs w:val="24"/>
        </w:rPr>
      </w:pPr>
    </w:p>
    <w:p w:rsidR="00A64485" w:rsidRDefault="00F92809" w:rsidP="00A64485">
      <w:pPr>
        <w:spacing w:before="0"/>
        <w:jc w:val="center"/>
        <w:rPr>
          <w:rFonts w:cs="Arial"/>
          <w:b/>
          <w:sz w:val="24"/>
          <w:szCs w:val="24"/>
        </w:rPr>
      </w:pPr>
      <w:r w:rsidRPr="00BF4594">
        <w:rPr>
          <w:rFonts w:cs="Arial"/>
          <w:b/>
          <w:sz w:val="24"/>
          <w:szCs w:val="24"/>
          <w:lang w:val="sr-Cyrl-CS"/>
        </w:rPr>
        <w:t>ЈН/1000/</w:t>
      </w:r>
      <w:r w:rsidR="00DA3DB0">
        <w:rPr>
          <w:rFonts w:cs="Arial"/>
          <w:b/>
          <w:sz w:val="24"/>
          <w:szCs w:val="24"/>
          <w:lang w:val="sr-Cyrl-CS"/>
        </w:rPr>
        <w:t>0</w:t>
      </w:r>
      <w:r w:rsidR="00A64485">
        <w:rPr>
          <w:rFonts w:cs="Arial"/>
          <w:b/>
          <w:sz w:val="24"/>
          <w:szCs w:val="24"/>
          <w:lang w:val="sr-Cyrl-CS"/>
        </w:rPr>
        <w:t>4</w:t>
      </w:r>
      <w:r w:rsidR="00B8490A">
        <w:rPr>
          <w:rFonts w:cs="Arial"/>
          <w:b/>
          <w:sz w:val="24"/>
          <w:szCs w:val="24"/>
          <w:lang w:val="sr-Cyrl-CS"/>
        </w:rPr>
        <w:t>35</w:t>
      </w:r>
      <w:r w:rsidRPr="00BF4594">
        <w:rPr>
          <w:rFonts w:cs="Arial"/>
          <w:b/>
          <w:sz w:val="24"/>
          <w:szCs w:val="24"/>
          <w:lang w:val="sr-Cyrl-CS"/>
        </w:rPr>
        <w:t xml:space="preserve">/2017 </w:t>
      </w:r>
      <w:r w:rsidRPr="00B8490A">
        <w:rPr>
          <w:rFonts w:cs="Arial"/>
          <w:b/>
          <w:i/>
          <w:sz w:val="24"/>
          <w:szCs w:val="24"/>
          <w:lang w:val="sr-Cyrl-CS"/>
        </w:rPr>
        <w:t xml:space="preserve">– </w:t>
      </w:r>
      <w:r w:rsidR="00B8490A" w:rsidRPr="00B8490A">
        <w:rPr>
          <w:rFonts w:cs="Arial"/>
          <w:b/>
          <w:sz w:val="24"/>
          <w:szCs w:val="24"/>
        </w:rPr>
        <w:t>Израда ИТД и тендерске документације за реконструкцију постојећих агрегата на ХЕ Потпећ</w:t>
      </w:r>
    </w:p>
    <w:p w:rsidR="00F92809" w:rsidRPr="00BF4594" w:rsidRDefault="00F92809" w:rsidP="00F92809">
      <w:pPr>
        <w:ind w:left="1366"/>
        <w:contextualSpacing/>
        <w:jc w:val="center"/>
        <w:rPr>
          <w:rFonts w:cs="Arial"/>
          <w:b/>
          <w:i/>
          <w:sz w:val="24"/>
          <w:szCs w:val="24"/>
          <w:lang w:val="sr-Cyrl-CS"/>
        </w:rPr>
      </w:pPr>
    </w:p>
    <w:p w:rsidR="00F92809" w:rsidRDefault="00F92809" w:rsidP="00F92809">
      <w:pPr>
        <w:ind w:left="1366"/>
        <w:jc w:val="center"/>
        <w:rPr>
          <w:rFonts w:cs="Arial"/>
          <w:b/>
          <w:i/>
          <w:sz w:val="24"/>
          <w:szCs w:val="24"/>
          <w:lang w:val="sr-Cyrl-CS"/>
        </w:rPr>
      </w:pPr>
      <w:r w:rsidRPr="00BF4594">
        <w:rPr>
          <w:rFonts w:cs="Arial"/>
          <w:b/>
          <w:i/>
          <w:sz w:val="24"/>
          <w:szCs w:val="24"/>
          <w:lang w:val="sr-Cyrl-CS"/>
        </w:rPr>
        <w:t>Број понуде:  ___________</w:t>
      </w:r>
    </w:p>
    <w:p w:rsidR="00DA09FE" w:rsidRPr="00BF4594" w:rsidRDefault="00DA09FE" w:rsidP="00F92809">
      <w:pPr>
        <w:ind w:left="1366"/>
        <w:jc w:val="center"/>
        <w:rPr>
          <w:rFonts w:cs="Arial"/>
          <w:sz w:val="24"/>
          <w:szCs w:val="24"/>
        </w:rPr>
      </w:pPr>
    </w:p>
    <w:p w:rsidR="00F92809" w:rsidRPr="00E2569D" w:rsidRDefault="00F92809" w:rsidP="00F92809">
      <w:pPr>
        <w:spacing w:before="0"/>
        <w:rPr>
          <w:rFonts w:cs="Arial"/>
        </w:rPr>
      </w:pPr>
      <w:r w:rsidRPr="00E2569D">
        <w:rPr>
          <w:rFonts w:cs="Arial"/>
        </w:rPr>
        <w:t>Табела 1.</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852"/>
        <w:gridCol w:w="25"/>
        <w:gridCol w:w="934"/>
        <w:gridCol w:w="25"/>
        <w:gridCol w:w="1166"/>
        <w:gridCol w:w="25"/>
        <w:gridCol w:w="1168"/>
        <w:gridCol w:w="25"/>
        <w:gridCol w:w="1404"/>
        <w:gridCol w:w="25"/>
      </w:tblGrid>
      <w:tr w:rsidR="00B25197" w:rsidRPr="00A15538" w:rsidTr="00B25197">
        <w:trPr>
          <w:gridAfter w:val="1"/>
          <w:wAfter w:w="14" w:type="pct"/>
        </w:trPr>
        <w:tc>
          <w:tcPr>
            <w:tcW w:w="361" w:type="pct"/>
            <w:shd w:val="clear" w:color="auto" w:fill="C6D9F1" w:themeFill="text2" w:themeFillTint="33"/>
            <w:vAlign w:val="center"/>
          </w:tcPr>
          <w:p w:rsidR="00B25197" w:rsidRPr="00A15538" w:rsidRDefault="00B25197" w:rsidP="00AC7EA2">
            <w:pPr>
              <w:spacing w:before="0"/>
              <w:jc w:val="center"/>
              <w:rPr>
                <w:rFonts w:cs="Arial"/>
                <w:bCs/>
                <w:i/>
                <w:iCs/>
                <w:sz w:val="18"/>
                <w:szCs w:val="18"/>
                <w:lang w:val="sr-Cyrl-CS"/>
              </w:rPr>
            </w:pPr>
            <w:r w:rsidRPr="00A15538">
              <w:rPr>
                <w:rFonts w:cs="Arial"/>
                <w:bCs/>
                <w:i/>
                <w:iCs/>
                <w:sz w:val="18"/>
                <w:szCs w:val="18"/>
                <w:lang w:val="sr-Cyrl-CS"/>
              </w:rPr>
              <w:t>Рбр</w:t>
            </w:r>
          </w:p>
        </w:tc>
        <w:tc>
          <w:tcPr>
            <w:tcW w:w="1481" w:type="pct"/>
            <w:shd w:val="clear" w:color="auto" w:fill="C6D9F1" w:themeFill="text2" w:themeFillTint="33"/>
            <w:vAlign w:val="center"/>
          </w:tcPr>
          <w:p w:rsidR="00B25197" w:rsidRPr="00A15538" w:rsidRDefault="00B25197" w:rsidP="00AC7EA2">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476" w:type="pct"/>
            <w:shd w:val="clear" w:color="auto" w:fill="C6D9F1" w:themeFill="text2" w:themeFillTint="33"/>
            <w:vAlign w:val="center"/>
          </w:tcPr>
          <w:p w:rsidR="00B25197" w:rsidRPr="00A15538" w:rsidRDefault="00B25197" w:rsidP="00AC7EA2">
            <w:pPr>
              <w:spacing w:before="0"/>
              <w:jc w:val="center"/>
              <w:rPr>
                <w:rFonts w:cs="Arial"/>
                <w:b/>
                <w:bCs/>
                <w:i/>
                <w:iCs/>
                <w:sz w:val="18"/>
                <w:szCs w:val="18"/>
                <w:lang w:val="sr-Cyrl-CS"/>
              </w:rPr>
            </w:pPr>
            <w:r w:rsidRPr="00A15538">
              <w:rPr>
                <w:rFonts w:cs="Arial"/>
                <w:b/>
                <w:bCs/>
                <w:i/>
                <w:iCs/>
                <w:sz w:val="18"/>
                <w:szCs w:val="18"/>
                <w:lang w:val="sr-Cyrl-CS"/>
              </w:rPr>
              <w:t>Обим (количина)</w:t>
            </w:r>
          </w:p>
        </w:tc>
        <w:tc>
          <w:tcPr>
            <w:tcW w:w="536" w:type="pct"/>
            <w:gridSpan w:val="2"/>
            <w:shd w:val="clear" w:color="auto" w:fill="C6D9F1" w:themeFill="text2" w:themeFillTint="33"/>
            <w:vAlign w:val="center"/>
          </w:tcPr>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Јед.</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цена без ПДВ</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6" w:type="pct"/>
            <w:gridSpan w:val="2"/>
            <w:shd w:val="clear" w:color="auto" w:fill="C6D9F1" w:themeFill="text2" w:themeFillTint="33"/>
            <w:vAlign w:val="center"/>
          </w:tcPr>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Јед.</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цена са ПДВ</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7" w:type="pct"/>
            <w:gridSpan w:val="2"/>
            <w:shd w:val="clear" w:color="auto" w:fill="C6D9F1" w:themeFill="text2" w:themeFillTint="33"/>
            <w:vAlign w:val="center"/>
          </w:tcPr>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Укупна цена без ПДВ</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799" w:type="pct"/>
            <w:gridSpan w:val="2"/>
            <w:shd w:val="clear" w:color="auto" w:fill="C6D9F1" w:themeFill="text2" w:themeFillTint="33"/>
            <w:vAlign w:val="center"/>
          </w:tcPr>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Укупна цена са ПДВ</w:t>
            </w:r>
          </w:p>
          <w:p w:rsidR="00B25197" w:rsidRPr="00CA2AEC" w:rsidRDefault="00B25197"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r>
      <w:tr w:rsidR="00B25197" w:rsidRPr="00E2569D" w:rsidTr="00B25197">
        <w:tc>
          <w:tcPr>
            <w:tcW w:w="361" w:type="pct"/>
            <w:shd w:val="clear" w:color="auto" w:fill="auto"/>
          </w:tcPr>
          <w:p w:rsidR="00B25197" w:rsidRPr="00E2569D" w:rsidRDefault="00B25197" w:rsidP="00AC7EA2">
            <w:pPr>
              <w:spacing w:before="0"/>
              <w:jc w:val="center"/>
              <w:rPr>
                <w:rFonts w:cs="Arial"/>
                <w:b/>
                <w:bCs/>
                <w:i/>
                <w:iCs/>
                <w:lang w:val="sr-Cyrl-CS"/>
              </w:rPr>
            </w:pPr>
            <w:r w:rsidRPr="00E2569D">
              <w:rPr>
                <w:rFonts w:cs="Arial"/>
                <w:b/>
                <w:bCs/>
                <w:i/>
                <w:iCs/>
                <w:lang w:val="sr-Cyrl-CS"/>
              </w:rPr>
              <w:t>(1)</w:t>
            </w:r>
          </w:p>
        </w:tc>
        <w:tc>
          <w:tcPr>
            <w:tcW w:w="1481" w:type="pct"/>
            <w:shd w:val="clear" w:color="auto" w:fill="auto"/>
          </w:tcPr>
          <w:p w:rsidR="00B25197" w:rsidRPr="00E2569D" w:rsidRDefault="00B25197" w:rsidP="00AC7EA2">
            <w:pPr>
              <w:spacing w:before="0"/>
              <w:jc w:val="center"/>
              <w:rPr>
                <w:rFonts w:cs="Arial"/>
                <w:b/>
                <w:bCs/>
                <w:i/>
                <w:iCs/>
                <w:lang w:val="sr-Cyrl-CS"/>
              </w:rPr>
            </w:pPr>
            <w:r w:rsidRPr="00E2569D">
              <w:rPr>
                <w:rFonts w:cs="Arial"/>
                <w:b/>
                <w:bCs/>
                <w:i/>
                <w:iCs/>
                <w:lang w:val="sr-Cyrl-CS"/>
              </w:rPr>
              <w:t>(2)</w:t>
            </w:r>
          </w:p>
        </w:tc>
        <w:tc>
          <w:tcPr>
            <w:tcW w:w="490" w:type="pct"/>
            <w:gridSpan w:val="2"/>
            <w:shd w:val="clear" w:color="auto" w:fill="auto"/>
          </w:tcPr>
          <w:p w:rsidR="00B25197" w:rsidRPr="00E2569D" w:rsidRDefault="00B25197" w:rsidP="00AC7EA2">
            <w:pPr>
              <w:spacing w:before="0"/>
              <w:jc w:val="center"/>
              <w:rPr>
                <w:rFonts w:cs="Arial"/>
                <w:b/>
                <w:bCs/>
                <w:i/>
                <w:iCs/>
                <w:lang w:val="sr-Cyrl-CS"/>
              </w:rPr>
            </w:pPr>
            <w:r>
              <w:rPr>
                <w:rFonts w:cs="Arial"/>
                <w:b/>
                <w:bCs/>
                <w:i/>
                <w:iCs/>
                <w:lang w:val="sr-Cyrl-CS"/>
              </w:rPr>
              <w:t>(3</w:t>
            </w:r>
            <w:r w:rsidRPr="00E2569D">
              <w:rPr>
                <w:rFonts w:cs="Arial"/>
                <w:b/>
                <w:bCs/>
                <w:i/>
                <w:iCs/>
                <w:lang w:val="sr-Cyrl-CS"/>
              </w:rPr>
              <w:t>)</w:t>
            </w:r>
          </w:p>
        </w:tc>
        <w:tc>
          <w:tcPr>
            <w:tcW w:w="536" w:type="pct"/>
            <w:gridSpan w:val="2"/>
            <w:shd w:val="clear" w:color="auto" w:fill="auto"/>
          </w:tcPr>
          <w:p w:rsidR="00B25197" w:rsidRPr="00E2569D" w:rsidRDefault="00B25197" w:rsidP="00B25197">
            <w:pPr>
              <w:spacing w:before="0"/>
              <w:jc w:val="center"/>
              <w:rPr>
                <w:rFonts w:cs="Arial"/>
                <w:b/>
                <w:bCs/>
                <w:i/>
                <w:iCs/>
                <w:lang w:val="sr-Cyrl-CS"/>
              </w:rPr>
            </w:pPr>
            <w:r w:rsidRPr="00E2569D">
              <w:rPr>
                <w:rFonts w:cs="Arial"/>
                <w:b/>
                <w:bCs/>
                <w:i/>
                <w:iCs/>
                <w:lang w:val="sr-Cyrl-CS"/>
              </w:rPr>
              <w:t>(</w:t>
            </w:r>
            <w:r>
              <w:rPr>
                <w:rFonts w:cs="Arial"/>
                <w:b/>
                <w:bCs/>
                <w:i/>
                <w:iCs/>
                <w:lang w:val="sr-Cyrl-CS"/>
              </w:rPr>
              <w:t>4</w:t>
            </w:r>
            <w:r w:rsidRPr="00E2569D">
              <w:rPr>
                <w:rFonts w:cs="Arial"/>
                <w:b/>
                <w:bCs/>
                <w:i/>
                <w:iCs/>
                <w:lang w:val="sr-Cyrl-CS"/>
              </w:rPr>
              <w:t>)</w:t>
            </w:r>
          </w:p>
        </w:tc>
        <w:tc>
          <w:tcPr>
            <w:tcW w:w="666" w:type="pct"/>
            <w:gridSpan w:val="2"/>
            <w:shd w:val="clear" w:color="auto" w:fill="auto"/>
          </w:tcPr>
          <w:p w:rsidR="00B25197" w:rsidRPr="00E2569D" w:rsidRDefault="00B25197" w:rsidP="00B25197">
            <w:pPr>
              <w:spacing w:before="0"/>
              <w:jc w:val="center"/>
              <w:rPr>
                <w:rFonts w:cs="Arial"/>
                <w:b/>
                <w:bCs/>
                <w:i/>
                <w:iCs/>
                <w:lang w:val="sr-Cyrl-CS"/>
              </w:rPr>
            </w:pPr>
            <w:r w:rsidRPr="00E2569D">
              <w:rPr>
                <w:rFonts w:cs="Arial"/>
                <w:b/>
                <w:bCs/>
                <w:i/>
                <w:iCs/>
                <w:lang w:val="sr-Cyrl-CS"/>
              </w:rPr>
              <w:t>(</w:t>
            </w:r>
            <w:r>
              <w:rPr>
                <w:rFonts w:cs="Arial"/>
                <w:b/>
                <w:bCs/>
                <w:i/>
                <w:iCs/>
                <w:lang w:val="sr-Cyrl-CS"/>
              </w:rPr>
              <w:t>5</w:t>
            </w:r>
            <w:r w:rsidRPr="00E2569D">
              <w:rPr>
                <w:rFonts w:cs="Arial"/>
                <w:b/>
                <w:bCs/>
                <w:i/>
                <w:iCs/>
                <w:lang w:val="sr-Cyrl-CS"/>
              </w:rPr>
              <w:t>)</w:t>
            </w:r>
          </w:p>
        </w:tc>
        <w:tc>
          <w:tcPr>
            <w:tcW w:w="667" w:type="pct"/>
            <w:gridSpan w:val="2"/>
            <w:shd w:val="clear" w:color="auto" w:fill="auto"/>
          </w:tcPr>
          <w:p w:rsidR="00B25197" w:rsidRPr="00E2569D" w:rsidRDefault="00B25197" w:rsidP="00B25197">
            <w:pPr>
              <w:spacing w:before="0"/>
              <w:jc w:val="center"/>
              <w:rPr>
                <w:rFonts w:cs="Arial"/>
                <w:b/>
                <w:bCs/>
                <w:i/>
                <w:iCs/>
                <w:lang w:val="sr-Cyrl-CS"/>
              </w:rPr>
            </w:pPr>
            <w:r w:rsidRPr="00E2569D">
              <w:rPr>
                <w:rFonts w:cs="Arial"/>
                <w:b/>
                <w:bCs/>
                <w:i/>
                <w:iCs/>
                <w:lang w:val="sr-Cyrl-CS"/>
              </w:rPr>
              <w:t>(</w:t>
            </w:r>
            <w:r>
              <w:rPr>
                <w:rFonts w:cs="Arial"/>
                <w:b/>
                <w:bCs/>
                <w:i/>
                <w:iCs/>
                <w:lang w:val="sr-Cyrl-CS"/>
              </w:rPr>
              <w:t>6</w:t>
            </w:r>
            <w:r w:rsidRPr="00E2569D">
              <w:rPr>
                <w:rFonts w:cs="Arial"/>
                <w:b/>
                <w:bCs/>
                <w:i/>
                <w:iCs/>
                <w:lang w:val="sr-Cyrl-CS"/>
              </w:rPr>
              <w:t>)</w:t>
            </w:r>
          </w:p>
        </w:tc>
        <w:tc>
          <w:tcPr>
            <w:tcW w:w="799" w:type="pct"/>
            <w:gridSpan w:val="2"/>
            <w:shd w:val="clear" w:color="auto" w:fill="auto"/>
          </w:tcPr>
          <w:p w:rsidR="00B25197" w:rsidRPr="00E2569D" w:rsidRDefault="00B25197" w:rsidP="00B25197">
            <w:pPr>
              <w:spacing w:before="0"/>
              <w:jc w:val="center"/>
              <w:rPr>
                <w:rFonts w:cs="Arial"/>
                <w:b/>
                <w:bCs/>
                <w:i/>
                <w:iCs/>
                <w:lang w:val="sr-Cyrl-CS"/>
              </w:rPr>
            </w:pPr>
            <w:r w:rsidRPr="00E2569D">
              <w:rPr>
                <w:rFonts w:cs="Arial"/>
                <w:b/>
                <w:bCs/>
                <w:i/>
                <w:iCs/>
                <w:lang w:val="sr-Cyrl-CS"/>
              </w:rPr>
              <w:t>(</w:t>
            </w:r>
            <w:r>
              <w:rPr>
                <w:rFonts w:cs="Arial"/>
                <w:b/>
                <w:bCs/>
                <w:i/>
                <w:iCs/>
                <w:lang w:val="sr-Cyrl-CS"/>
              </w:rPr>
              <w:t>7</w:t>
            </w:r>
            <w:r w:rsidRPr="00E2569D">
              <w:rPr>
                <w:rFonts w:cs="Arial"/>
                <w:b/>
                <w:bCs/>
                <w:i/>
                <w:iCs/>
                <w:lang w:val="sr-Cyrl-CS"/>
              </w:rPr>
              <w:t>)</w:t>
            </w:r>
          </w:p>
        </w:tc>
      </w:tr>
      <w:tr w:rsidR="00B25197" w:rsidRPr="00E2569D" w:rsidTr="00B25197">
        <w:trPr>
          <w:cantSplit/>
          <w:trHeight w:val="1134"/>
        </w:trPr>
        <w:tc>
          <w:tcPr>
            <w:tcW w:w="361" w:type="pct"/>
            <w:shd w:val="clear" w:color="auto" w:fill="auto"/>
            <w:vAlign w:val="center"/>
          </w:tcPr>
          <w:p w:rsidR="00B25197" w:rsidRPr="00E2569D" w:rsidRDefault="00B25197" w:rsidP="00AC7EA2">
            <w:pPr>
              <w:spacing w:before="0"/>
              <w:jc w:val="center"/>
              <w:rPr>
                <w:rFonts w:cs="Arial"/>
                <w:b/>
                <w:bCs/>
                <w:i/>
                <w:iCs/>
                <w:lang w:val="sr-Cyrl-CS"/>
              </w:rPr>
            </w:pPr>
            <w:r>
              <w:rPr>
                <w:rFonts w:cs="Arial"/>
                <w:b/>
                <w:bCs/>
                <w:i/>
                <w:iCs/>
                <w:lang w:val="sr-Cyrl-CS"/>
              </w:rPr>
              <w:t>1.</w:t>
            </w:r>
          </w:p>
        </w:tc>
        <w:tc>
          <w:tcPr>
            <w:tcW w:w="1481" w:type="pct"/>
            <w:tcBorders>
              <w:top w:val="single" w:sz="4" w:space="0" w:color="auto"/>
              <w:left w:val="single" w:sz="4" w:space="0" w:color="auto"/>
              <w:bottom w:val="single" w:sz="4" w:space="0" w:color="auto"/>
              <w:right w:val="single" w:sz="4" w:space="0" w:color="auto"/>
            </w:tcBorders>
          </w:tcPr>
          <w:p w:rsidR="00B25197" w:rsidRPr="00194552" w:rsidRDefault="00B25197" w:rsidP="00AE2076">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1 - израда актуелизоване</w:t>
            </w:r>
            <w:r w:rsidRPr="00194552">
              <w:rPr>
                <w:rFonts w:eastAsia="Calibri" w:cs="Arial"/>
                <w:sz w:val="24"/>
                <w:szCs w:val="24"/>
              </w:rPr>
              <w:t xml:space="preserve"> Студије оправданости са Идејним пројектом по </w:t>
            </w:r>
          </w:p>
          <w:p w:rsidR="00B25197" w:rsidRPr="00194552" w:rsidRDefault="00B25197" w:rsidP="00AE2076">
            <w:pPr>
              <w:tabs>
                <w:tab w:val="left" w:pos="567"/>
              </w:tabs>
              <w:jc w:val="center"/>
              <w:rPr>
                <w:rFonts w:eastAsia="Calibri" w:cs="Arial"/>
                <w:sz w:val="24"/>
                <w:szCs w:val="24"/>
              </w:rPr>
            </w:pPr>
            <w:r w:rsidRPr="00194552">
              <w:rPr>
                <w:rFonts w:eastAsia="Calibri" w:cs="Arial"/>
                <w:sz w:val="24"/>
                <w:szCs w:val="24"/>
              </w:rPr>
              <w:t>добијањ</w:t>
            </w:r>
            <w:r>
              <w:rPr>
                <w:rFonts w:eastAsia="Calibri" w:cs="Arial"/>
                <w:sz w:val="24"/>
                <w:szCs w:val="24"/>
              </w:rPr>
              <w:t>у</w:t>
            </w:r>
            <w:r w:rsidRPr="00194552">
              <w:rPr>
                <w:rFonts w:eastAsia="Calibri" w:cs="Arial"/>
                <w:sz w:val="24"/>
                <w:szCs w:val="24"/>
              </w:rPr>
              <w:t xml:space="preserve"> одобрења за извођење радова</w:t>
            </w:r>
          </w:p>
          <w:p w:rsidR="00B25197" w:rsidRDefault="00B25197" w:rsidP="00AE2076">
            <w:pPr>
              <w:spacing w:before="0"/>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B25197" w:rsidRPr="00E2569D" w:rsidRDefault="00B25197" w:rsidP="00AC7EA2">
            <w:pPr>
              <w:spacing w:before="0"/>
              <w:jc w:val="center"/>
              <w:rPr>
                <w:rFonts w:cs="Arial"/>
                <w:bCs/>
                <w:iCs/>
                <w:lang w:val="sr-Cyrl-CS"/>
              </w:rPr>
            </w:pPr>
            <w:r>
              <w:rPr>
                <w:rFonts w:cs="Arial"/>
                <w:bCs/>
                <w:iCs/>
                <w:lang w:val="sr-Cyrl-CS"/>
              </w:rPr>
              <w:t>1</w:t>
            </w:r>
          </w:p>
        </w:tc>
        <w:tc>
          <w:tcPr>
            <w:tcW w:w="536" w:type="pct"/>
            <w:gridSpan w:val="2"/>
            <w:shd w:val="clear" w:color="auto" w:fill="auto"/>
            <w:vAlign w:val="center"/>
          </w:tcPr>
          <w:p w:rsidR="00B25197" w:rsidRPr="00E2569D" w:rsidRDefault="00B25197" w:rsidP="00AC7EA2">
            <w:pPr>
              <w:spacing w:before="0"/>
              <w:jc w:val="center"/>
              <w:rPr>
                <w:rFonts w:cs="Arial"/>
                <w:b/>
                <w:bCs/>
                <w:i/>
                <w:iCs/>
              </w:rPr>
            </w:pPr>
          </w:p>
        </w:tc>
        <w:tc>
          <w:tcPr>
            <w:tcW w:w="666" w:type="pct"/>
            <w:gridSpan w:val="2"/>
            <w:shd w:val="clear" w:color="auto" w:fill="auto"/>
            <w:vAlign w:val="center"/>
          </w:tcPr>
          <w:p w:rsidR="00B25197" w:rsidRPr="00E2569D" w:rsidRDefault="00B25197" w:rsidP="00AC7EA2">
            <w:pPr>
              <w:spacing w:before="0"/>
              <w:jc w:val="center"/>
              <w:rPr>
                <w:rFonts w:cs="Arial"/>
                <w:b/>
                <w:bCs/>
                <w:i/>
                <w:iCs/>
              </w:rPr>
            </w:pPr>
          </w:p>
        </w:tc>
        <w:tc>
          <w:tcPr>
            <w:tcW w:w="667" w:type="pct"/>
            <w:gridSpan w:val="2"/>
            <w:shd w:val="clear" w:color="auto" w:fill="auto"/>
            <w:vAlign w:val="center"/>
          </w:tcPr>
          <w:p w:rsidR="00B25197" w:rsidRPr="00E2569D" w:rsidRDefault="00B25197" w:rsidP="00AC7EA2">
            <w:pPr>
              <w:spacing w:before="0"/>
              <w:jc w:val="center"/>
              <w:rPr>
                <w:rFonts w:cs="Arial"/>
                <w:b/>
                <w:bCs/>
                <w:i/>
                <w:iCs/>
              </w:rPr>
            </w:pPr>
          </w:p>
        </w:tc>
        <w:tc>
          <w:tcPr>
            <w:tcW w:w="799" w:type="pct"/>
            <w:gridSpan w:val="2"/>
            <w:shd w:val="clear" w:color="auto" w:fill="auto"/>
            <w:vAlign w:val="center"/>
          </w:tcPr>
          <w:p w:rsidR="00B25197" w:rsidRPr="00E2569D" w:rsidRDefault="00B25197" w:rsidP="00AC7EA2">
            <w:pPr>
              <w:spacing w:before="0"/>
              <w:jc w:val="center"/>
              <w:rPr>
                <w:rFonts w:cs="Arial"/>
                <w:b/>
                <w:bCs/>
                <w:i/>
                <w:iCs/>
              </w:rPr>
            </w:pPr>
          </w:p>
        </w:tc>
      </w:tr>
      <w:tr w:rsidR="00B25197" w:rsidRPr="00E2569D" w:rsidTr="00B25197">
        <w:trPr>
          <w:cantSplit/>
          <w:trHeight w:val="1134"/>
        </w:trPr>
        <w:tc>
          <w:tcPr>
            <w:tcW w:w="361" w:type="pct"/>
            <w:shd w:val="clear" w:color="auto" w:fill="auto"/>
            <w:vAlign w:val="center"/>
          </w:tcPr>
          <w:p w:rsidR="00B25197" w:rsidRPr="00E2569D" w:rsidRDefault="00B25197" w:rsidP="00AC7EA2">
            <w:pPr>
              <w:spacing w:before="0"/>
              <w:jc w:val="center"/>
              <w:rPr>
                <w:rFonts w:cs="Arial"/>
                <w:b/>
                <w:bCs/>
                <w:i/>
                <w:iCs/>
                <w:lang w:val="sr-Cyrl-CS"/>
              </w:rPr>
            </w:pPr>
            <w:r>
              <w:rPr>
                <w:rFonts w:cs="Arial"/>
                <w:b/>
                <w:bCs/>
                <w:i/>
                <w:iCs/>
                <w:lang w:val="sr-Cyrl-CS"/>
              </w:rPr>
              <w:t>2.</w:t>
            </w:r>
          </w:p>
        </w:tc>
        <w:tc>
          <w:tcPr>
            <w:tcW w:w="1481" w:type="pct"/>
            <w:tcBorders>
              <w:top w:val="single" w:sz="4" w:space="0" w:color="auto"/>
              <w:left w:val="single" w:sz="4" w:space="0" w:color="auto"/>
              <w:bottom w:val="single" w:sz="4" w:space="0" w:color="auto"/>
              <w:right w:val="single" w:sz="4" w:space="0" w:color="auto"/>
            </w:tcBorders>
          </w:tcPr>
          <w:p w:rsidR="00B25197" w:rsidRDefault="00B25197" w:rsidP="00AE2076">
            <w:pPr>
              <w:tabs>
                <w:tab w:val="left" w:pos="567"/>
              </w:tabs>
              <w:jc w:val="center"/>
              <w:rPr>
                <w:rFonts w:eastAsia="Calibri" w:cs="Arial"/>
                <w:sz w:val="24"/>
                <w:szCs w:val="24"/>
              </w:rPr>
            </w:pPr>
          </w:p>
          <w:p w:rsidR="00B25197" w:rsidRPr="00B8490A" w:rsidRDefault="00B25197" w:rsidP="00AE2076">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2</w:t>
            </w:r>
            <w:r w:rsidRPr="00194552">
              <w:rPr>
                <w:rFonts w:eastAsia="Calibri" w:cs="Arial"/>
                <w:sz w:val="24"/>
                <w:szCs w:val="24"/>
              </w:rPr>
              <w:t xml:space="preserve"> - израда Тендерске/конкурсне документације за реконструкцију ХЕ </w:t>
            </w:r>
            <w:r>
              <w:rPr>
                <w:rFonts w:eastAsia="Calibri" w:cs="Arial"/>
                <w:sz w:val="24"/>
                <w:szCs w:val="24"/>
              </w:rPr>
              <w:t>Потпећ</w:t>
            </w:r>
          </w:p>
          <w:p w:rsidR="00B25197" w:rsidRDefault="00B25197" w:rsidP="00AE2076">
            <w:pPr>
              <w:tabs>
                <w:tab w:val="left" w:pos="567"/>
              </w:tabs>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B25197" w:rsidRPr="00E2569D" w:rsidRDefault="00B25197" w:rsidP="00AC7EA2">
            <w:pPr>
              <w:spacing w:before="0"/>
              <w:jc w:val="center"/>
              <w:rPr>
                <w:rFonts w:cs="Arial"/>
                <w:bCs/>
                <w:iCs/>
                <w:lang w:val="sr-Cyrl-CS"/>
              </w:rPr>
            </w:pPr>
            <w:r>
              <w:rPr>
                <w:rFonts w:cs="Arial"/>
                <w:bCs/>
                <w:iCs/>
                <w:lang w:val="sr-Cyrl-CS"/>
              </w:rPr>
              <w:t>1</w:t>
            </w:r>
          </w:p>
        </w:tc>
        <w:tc>
          <w:tcPr>
            <w:tcW w:w="536" w:type="pct"/>
            <w:gridSpan w:val="2"/>
            <w:shd w:val="clear" w:color="auto" w:fill="auto"/>
            <w:vAlign w:val="center"/>
          </w:tcPr>
          <w:p w:rsidR="00B25197" w:rsidRPr="00E2569D" w:rsidRDefault="00B25197" w:rsidP="00AC7EA2">
            <w:pPr>
              <w:spacing w:before="0"/>
              <w:jc w:val="center"/>
              <w:rPr>
                <w:rFonts w:cs="Arial"/>
                <w:b/>
                <w:bCs/>
                <w:i/>
                <w:iCs/>
              </w:rPr>
            </w:pPr>
          </w:p>
        </w:tc>
        <w:tc>
          <w:tcPr>
            <w:tcW w:w="666" w:type="pct"/>
            <w:gridSpan w:val="2"/>
            <w:shd w:val="clear" w:color="auto" w:fill="auto"/>
            <w:vAlign w:val="center"/>
          </w:tcPr>
          <w:p w:rsidR="00B25197" w:rsidRPr="00E2569D" w:rsidRDefault="00B25197" w:rsidP="00AC7EA2">
            <w:pPr>
              <w:spacing w:before="0"/>
              <w:jc w:val="center"/>
              <w:rPr>
                <w:rFonts w:cs="Arial"/>
                <w:b/>
                <w:bCs/>
                <w:i/>
                <w:iCs/>
              </w:rPr>
            </w:pPr>
          </w:p>
        </w:tc>
        <w:tc>
          <w:tcPr>
            <w:tcW w:w="667" w:type="pct"/>
            <w:gridSpan w:val="2"/>
            <w:shd w:val="clear" w:color="auto" w:fill="auto"/>
            <w:vAlign w:val="center"/>
          </w:tcPr>
          <w:p w:rsidR="00B25197" w:rsidRPr="00E2569D" w:rsidRDefault="00B25197" w:rsidP="00AC7EA2">
            <w:pPr>
              <w:spacing w:before="0"/>
              <w:jc w:val="center"/>
              <w:rPr>
                <w:rFonts w:cs="Arial"/>
                <w:b/>
                <w:bCs/>
                <w:i/>
                <w:iCs/>
              </w:rPr>
            </w:pPr>
          </w:p>
        </w:tc>
        <w:tc>
          <w:tcPr>
            <w:tcW w:w="799" w:type="pct"/>
            <w:gridSpan w:val="2"/>
            <w:shd w:val="clear" w:color="auto" w:fill="auto"/>
            <w:vAlign w:val="center"/>
          </w:tcPr>
          <w:p w:rsidR="00B25197" w:rsidRPr="00E2569D" w:rsidRDefault="00B25197" w:rsidP="00AC7EA2">
            <w:pPr>
              <w:spacing w:before="0"/>
              <w:jc w:val="center"/>
              <w:rPr>
                <w:rFonts w:cs="Arial"/>
                <w:b/>
                <w:bCs/>
                <w:i/>
                <w:iCs/>
              </w:rPr>
            </w:pPr>
          </w:p>
        </w:tc>
      </w:tr>
      <w:tr w:rsidR="00B25197" w:rsidRPr="00E2569D" w:rsidTr="00B25197">
        <w:trPr>
          <w:cantSplit/>
          <w:trHeight w:val="1134"/>
        </w:trPr>
        <w:tc>
          <w:tcPr>
            <w:tcW w:w="361" w:type="pct"/>
            <w:shd w:val="clear" w:color="auto" w:fill="auto"/>
            <w:vAlign w:val="center"/>
          </w:tcPr>
          <w:p w:rsidR="00B25197" w:rsidRPr="00E2569D" w:rsidRDefault="00B25197" w:rsidP="00AC7EA2">
            <w:pPr>
              <w:spacing w:before="0"/>
              <w:jc w:val="center"/>
              <w:rPr>
                <w:rFonts w:cs="Arial"/>
                <w:b/>
                <w:bCs/>
                <w:i/>
                <w:iCs/>
                <w:lang w:val="sr-Cyrl-CS"/>
              </w:rPr>
            </w:pPr>
            <w:r>
              <w:rPr>
                <w:rFonts w:cs="Arial"/>
                <w:b/>
                <w:bCs/>
                <w:i/>
                <w:iCs/>
                <w:lang w:val="sr-Cyrl-CS"/>
              </w:rPr>
              <w:t>3.</w:t>
            </w:r>
          </w:p>
        </w:tc>
        <w:tc>
          <w:tcPr>
            <w:tcW w:w="1481" w:type="pct"/>
            <w:tcBorders>
              <w:top w:val="single" w:sz="4" w:space="0" w:color="auto"/>
              <w:left w:val="single" w:sz="4" w:space="0" w:color="auto"/>
              <w:bottom w:val="single" w:sz="4" w:space="0" w:color="auto"/>
              <w:right w:val="single" w:sz="4" w:space="0" w:color="auto"/>
            </w:tcBorders>
          </w:tcPr>
          <w:p w:rsidR="00B25197" w:rsidRDefault="00B25197" w:rsidP="00AE2076">
            <w:pPr>
              <w:tabs>
                <w:tab w:val="left" w:pos="567"/>
              </w:tabs>
              <w:jc w:val="center"/>
              <w:rPr>
                <w:rFonts w:eastAsia="Calibri" w:cs="Arial"/>
                <w:sz w:val="24"/>
                <w:szCs w:val="24"/>
              </w:rPr>
            </w:pPr>
          </w:p>
          <w:p w:rsidR="00B25197" w:rsidRDefault="00B25197" w:rsidP="00B25197">
            <w:pPr>
              <w:spacing w:before="0"/>
              <w:jc w:val="center"/>
              <w:rPr>
                <w:rFonts w:cs="Arial"/>
                <w:lang w:val="ru-RU"/>
              </w:rPr>
            </w:pPr>
            <w:r w:rsidRPr="00194552">
              <w:rPr>
                <w:rFonts w:eastAsia="Calibri" w:cs="Arial"/>
                <w:sz w:val="24"/>
                <w:szCs w:val="24"/>
              </w:rPr>
              <w:t xml:space="preserve">Фаза </w:t>
            </w:r>
            <w:r>
              <w:rPr>
                <w:rFonts w:eastAsia="Calibri" w:cs="Arial"/>
                <w:sz w:val="24"/>
                <w:szCs w:val="24"/>
              </w:rPr>
              <w:t>3</w:t>
            </w:r>
            <w:r w:rsidRPr="00194552">
              <w:rPr>
                <w:rFonts w:eastAsia="Calibri" w:cs="Arial"/>
                <w:sz w:val="24"/>
                <w:szCs w:val="24"/>
              </w:rPr>
              <w:t xml:space="preserve"> -</w:t>
            </w:r>
            <w:r>
              <w:rPr>
                <w:rFonts w:eastAsia="Calibri" w:cs="Arial"/>
                <w:sz w:val="24"/>
                <w:szCs w:val="24"/>
              </w:rPr>
              <w:t xml:space="preserve"> Консултантске услуге током поступка </w:t>
            </w:r>
            <w:r w:rsidRPr="00194552">
              <w:rPr>
                <w:rFonts w:eastAsia="Calibri" w:cs="Arial"/>
                <w:sz w:val="24"/>
                <w:szCs w:val="24"/>
              </w:rPr>
              <w:t xml:space="preserve">набавке опреме, </w:t>
            </w:r>
            <w:r>
              <w:rPr>
                <w:rFonts w:eastAsia="Calibri" w:cs="Arial"/>
                <w:sz w:val="24"/>
                <w:szCs w:val="24"/>
                <w:lang w:val="sr-Cyrl-RS"/>
              </w:rPr>
              <w:t>до момента ступања на снагу одлуке о додели уговора/ одлуке о обустави поступка за набавку опреме</w:t>
            </w:r>
            <w:r>
              <w:rPr>
                <w:rFonts w:cs="Arial"/>
                <w:lang w:val="ru-RU"/>
              </w:rPr>
              <w:t xml:space="preserve"> </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B25197" w:rsidRDefault="00B25197" w:rsidP="00AC7EA2">
            <w:pPr>
              <w:spacing w:before="0"/>
              <w:jc w:val="center"/>
              <w:rPr>
                <w:rFonts w:cs="Arial"/>
                <w:bCs/>
                <w:iCs/>
                <w:lang w:val="sr-Cyrl-CS"/>
              </w:rPr>
            </w:pPr>
            <w:r>
              <w:rPr>
                <w:rFonts w:cs="Arial"/>
                <w:bCs/>
                <w:iCs/>
                <w:lang w:val="sr-Cyrl-CS"/>
              </w:rPr>
              <w:t>1</w:t>
            </w:r>
          </w:p>
          <w:p w:rsidR="00B25197" w:rsidRDefault="00B25197" w:rsidP="00AC7EA2">
            <w:pPr>
              <w:spacing w:before="0"/>
              <w:jc w:val="center"/>
              <w:rPr>
                <w:rFonts w:cs="Arial"/>
                <w:bCs/>
                <w:iCs/>
                <w:lang w:val="sr-Cyrl-CS"/>
              </w:rPr>
            </w:pPr>
          </w:p>
          <w:p w:rsidR="00B25197" w:rsidRPr="00E2569D" w:rsidRDefault="00B25197" w:rsidP="00AC7EA2">
            <w:pPr>
              <w:spacing w:before="0"/>
              <w:jc w:val="center"/>
              <w:rPr>
                <w:rFonts w:cs="Arial"/>
                <w:bCs/>
                <w:iCs/>
                <w:lang w:val="sr-Cyrl-CS"/>
              </w:rPr>
            </w:pPr>
          </w:p>
        </w:tc>
        <w:tc>
          <w:tcPr>
            <w:tcW w:w="536" w:type="pct"/>
            <w:gridSpan w:val="2"/>
            <w:shd w:val="clear" w:color="auto" w:fill="auto"/>
            <w:vAlign w:val="center"/>
          </w:tcPr>
          <w:p w:rsidR="00B25197" w:rsidRPr="00E2569D" w:rsidRDefault="00B25197" w:rsidP="00AC7EA2">
            <w:pPr>
              <w:spacing w:before="0"/>
              <w:jc w:val="center"/>
              <w:rPr>
                <w:rFonts w:cs="Arial"/>
                <w:b/>
                <w:bCs/>
                <w:i/>
                <w:iCs/>
              </w:rPr>
            </w:pPr>
          </w:p>
        </w:tc>
        <w:tc>
          <w:tcPr>
            <w:tcW w:w="666" w:type="pct"/>
            <w:gridSpan w:val="2"/>
            <w:shd w:val="clear" w:color="auto" w:fill="auto"/>
            <w:vAlign w:val="center"/>
          </w:tcPr>
          <w:p w:rsidR="00B25197" w:rsidRPr="00E2569D" w:rsidRDefault="00B25197" w:rsidP="00AC7EA2">
            <w:pPr>
              <w:spacing w:before="0"/>
              <w:jc w:val="center"/>
              <w:rPr>
                <w:rFonts w:cs="Arial"/>
                <w:b/>
                <w:bCs/>
                <w:i/>
                <w:iCs/>
              </w:rPr>
            </w:pPr>
          </w:p>
        </w:tc>
        <w:tc>
          <w:tcPr>
            <w:tcW w:w="667" w:type="pct"/>
            <w:gridSpan w:val="2"/>
            <w:shd w:val="clear" w:color="auto" w:fill="auto"/>
            <w:vAlign w:val="center"/>
          </w:tcPr>
          <w:p w:rsidR="00B25197" w:rsidRPr="00E2569D" w:rsidRDefault="00B25197" w:rsidP="00AC7EA2">
            <w:pPr>
              <w:spacing w:before="0"/>
              <w:jc w:val="center"/>
              <w:rPr>
                <w:rFonts w:cs="Arial"/>
                <w:b/>
                <w:bCs/>
                <w:i/>
                <w:iCs/>
              </w:rPr>
            </w:pPr>
          </w:p>
        </w:tc>
        <w:tc>
          <w:tcPr>
            <w:tcW w:w="799" w:type="pct"/>
            <w:gridSpan w:val="2"/>
            <w:shd w:val="clear" w:color="auto" w:fill="auto"/>
            <w:vAlign w:val="center"/>
          </w:tcPr>
          <w:p w:rsidR="00B25197" w:rsidRPr="00E2569D" w:rsidRDefault="00B25197" w:rsidP="00AC7EA2">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92809" w:rsidRPr="00E2569D" w:rsidTr="00AC7EA2">
        <w:trPr>
          <w:trHeight w:val="418"/>
        </w:trPr>
        <w:tc>
          <w:tcPr>
            <w:tcW w:w="568" w:type="dxa"/>
            <w:vAlign w:val="center"/>
          </w:tcPr>
          <w:p w:rsidR="00F92809" w:rsidRPr="00E2569D" w:rsidRDefault="00F92809" w:rsidP="00AC7EA2">
            <w:pPr>
              <w:spacing w:before="0"/>
              <w:jc w:val="center"/>
              <w:rPr>
                <w:rFonts w:cs="Arial"/>
                <w:b/>
                <w:lang w:val="sr-Latn-CS"/>
              </w:rPr>
            </w:pPr>
            <w:r w:rsidRPr="00E2569D">
              <w:rPr>
                <w:rFonts w:cs="Arial"/>
                <w:b/>
              </w:rPr>
              <w:t>I</w:t>
            </w:r>
          </w:p>
        </w:tc>
        <w:tc>
          <w:tcPr>
            <w:tcW w:w="6740" w:type="dxa"/>
          </w:tcPr>
          <w:p w:rsidR="00F92809" w:rsidRPr="00CA2AEC" w:rsidRDefault="00F92809" w:rsidP="00AC7EA2">
            <w:pPr>
              <w:spacing w:before="0"/>
              <w:jc w:val="center"/>
              <w:rPr>
                <w:rFonts w:cs="Arial"/>
                <w:b/>
              </w:rPr>
            </w:pPr>
            <w:r w:rsidRPr="00CA2AEC">
              <w:rPr>
                <w:rFonts w:cs="Arial"/>
                <w:b/>
              </w:rPr>
              <w:t>УКУПНО ПОНУЂЕНА ЦЕНА  без ПДВ динара/</w:t>
            </w:r>
            <w:r w:rsidRPr="00CA2AEC">
              <w:rPr>
                <w:rFonts w:cs="Arial"/>
              </w:rPr>
              <w:t xml:space="preserve"> EUR</w:t>
            </w:r>
          </w:p>
          <w:p w:rsidR="00F92809" w:rsidRPr="00CA2AEC" w:rsidRDefault="00F92809" w:rsidP="00AC7EA2">
            <w:pPr>
              <w:spacing w:before="0"/>
              <w:jc w:val="center"/>
              <w:rPr>
                <w:rFonts w:cs="Arial"/>
                <w:b/>
              </w:rPr>
            </w:pPr>
            <w:r w:rsidRPr="00CA2AEC">
              <w:rPr>
                <w:rFonts w:cs="Arial"/>
                <w:b/>
              </w:rPr>
              <w:t xml:space="preserve">(збир колоне бр. </w:t>
            </w:r>
            <w:r w:rsidR="00B25197">
              <w:rPr>
                <w:rFonts w:cs="Arial"/>
                <w:b/>
                <w:lang w:val="sr-Cyrl-CS"/>
              </w:rPr>
              <w:t>6</w:t>
            </w:r>
            <w:r w:rsidRPr="00CA2AEC">
              <w:rPr>
                <w:rFonts w:cs="Arial"/>
                <w:b/>
              </w:rPr>
              <w:t>)</w:t>
            </w:r>
          </w:p>
        </w:tc>
        <w:tc>
          <w:tcPr>
            <w:tcW w:w="2610" w:type="dxa"/>
          </w:tcPr>
          <w:p w:rsidR="00F92809" w:rsidRPr="00E2569D" w:rsidRDefault="00F92809" w:rsidP="00AC7EA2">
            <w:pPr>
              <w:spacing w:before="0"/>
              <w:rPr>
                <w:rFonts w:cs="Arial"/>
                <w:color w:val="FF0000"/>
              </w:rPr>
            </w:pPr>
          </w:p>
        </w:tc>
      </w:tr>
      <w:tr w:rsidR="00F92809" w:rsidRPr="00E2569D" w:rsidTr="00AC7EA2">
        <w:trPr>
          <w:trHeight w:val="610"/>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t>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УКУПАН ИЗНОС  ПДВ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r w:rsidR="00F92809" w:rsidRPr="00E2569D" w:rsidTr="00AC7EA2">
        <w:trPr>
          <w:trHeight w:val="562"/>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lastRenderedPageBreak/>
              <w:t>III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УКУПНО ПОНУЂЕНА ЦЕНА  са ПДВ</w:t>
            </w:r>
          </w:p>
          <w:p w:rsidR="00F92809" w:rsidRPr="00CA2AEC" w:rsidRDefault="00F92809" w:rsidP="00AC7EA2">
            <w:pPr>
              <w:spacing w:before="0"/>
              <w:jc w:val="center"/>
              <w:rPr>
                <w:rFonts w:cs="Arial"/>
                <w:b/>
              </w:rPr>
            </w:pPr>
            <w:r w:rsidRPr="00CA2AEC">
              <w:rPr>
                <w:rFonts w:cs="Arial"/>
                <w:b/>
              </w:rPr>
              <w:t>(ред. бр.</w:t>
            </w:r>
            <w:r w:rsidRPr="00CA2AEC">
              <w:rPr>
                <w:rFonts w:cs="Arial"/>
                <w:b/>
                <w:lang w:val="sr-Latn-CS"/>
              </w:rPr>
              <w:t>I</w:t>
            </w:r>
            <w:r w:rsidRPr="00CA2AEC">
              <w:rPr>
                <w:rFonts w:cs="Arial"/>
                <w:b/>
              </w:rPr>
              <w:t>+ред.бр.</w:t>
            </w:r>
            <w:r w:rsidRPr="00CA2AEC">
              <w:rPr>
                <w:rFonts w:cs="Arial"/>
                <w:b/>
                <w:lang w:val="sr-Latn-CS"/>
              </w:rPr>
              <w:t>II</w:t>
            </w:r>
            <w:r w:rsidRPr="00CA2AEC">
              <w:rPr>
                <w:rFonts w:cs="Arial"/>
                <w:b/>
              </w:rPr>
              <w:t>)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bl>
    <w:p w:rsidR="00F92809" w:rsidRPr="00E2569D" w:rsidRDefault="00F92809" w:rsidP="00F92809">
      <w:pPr>
        <w:spacing w:before="0"/>
        <w:rPr>
          <w:rFonts w:cs="Arial"/>
        </w:rPr>
      </w:pPr>
    </w:p>
    <w:p w:rsidR="00F92809" w:rsidRPr="00E2569D" w:rsidRDefault="00F92809" w:rsidP="00F92809">
      <w:pPr>
        <w:spacing w:before="0"/>
        <w:rPr>
          <w:rFonts w:cs="Arial"/>
        </w:rPr>
      </w:pPr>
    </w:p>
    <w:p w:rsidR="00F92809" w:rsidRPr="00E2569D" w:rsidRDefault="00F92809" w:rsidP="00F92809">
      <w:pPr>
        <w:widowControl w:val="0"/>
        <w:spacing w:before="0"/>
        <w:rPr>
          <w:rFonts w:eastAsia="Arial Unicode MS" w:cs="Arial"/>
        </w:rPr>
      </w:pPr>
    </w:p>
    <w:p w:rsidR="00F92809" w:rsidRPr="00E2569D" w:rsidRDefault="00F92809" w:rsidP="00F92809">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rsidTr="00AC7EA2">
        <w:trPr>
          <w:jc w:val="center"/>
        </w:trPr>
        <w:tc>
          <w:tcPr>
            <w:tcW w:w="3882" w:type="dxa"/>
          </w:tcPr>
          <w:p w:rsidR="00F92809" w:rsidRPr="00E2569D" w:rsidRDefault="00F92809" w:rsidP="00AC7EA2">
            <w:pPr>
              <w:spacing w:before="0"/>
              <w:jc w:val="center"/>
              <w:rPr>
                <w:rFonts w:cs="Arial"/>
              </w:rPr>
            </w:pPr>
            <w:r w:rsidRPr="00E2569D">
              <w:rPr>
                <w:rFonts w:cs="Arial"/>
              </w:rPr>
              <w:t>Датум:</w:t>
            </w:r>
          </w:p>
        </w:tc>
        <w:tc>
          <w:tcPr>
            <w:tcW w:w="2127" w:type="dxa"/>
          </w:tcPr>
          <w:p w:rsidR="00F92809" w:rsidRPr="00E2569D" w:rsidRDefault="00F92809" w:rsidP="00AC7EA2">
            <w:pPr>
              <w:spacing w:before="0"/>
              <w:jc w:val="center"/>
              <w:rPr>
                <w:rFonts w:cs="Arial"/>
                <w:lang w:val="ru-RU"/>
              </w:rPr>
            </w:pPr>
          </w:p>
        </w:tc>
        <w:tc>
          <w:tcPr>
            <w:tcW w:w="4022" w:type="dxa"/>
          </w:tcPr>
          <w:p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rsidTr="00AC7EA2">
        <w:trPr>
          <w:jc w:val="center"/>
        </w:trPr>
        <w:tc>
          <w:tcPr>
            <w:tcW w:w="3882" w:type="dxa"/>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rPr>
            </w:pPr>
            <w:r w:rsidRPr="00E2569D">
              <w:rPr>
                <w:rFonts w:cs="Arial"/>
              </w:rPr>
              <w:t>М.П.</w:t>
            </w:r>
          </w:p>
        </w:tc>
        <w:tc>
          <w:tcPr>
            <w:tcW w:w="4022" w:type="dxa"/>
          </w:tcPr>
          <w:p w:rsidR="00F92809" w:rsidRPr="00E2569D" w:rsidRDefault="00F92809" w:rsidP="00AC7EA2">
            <w:pPr>
              <w:spacing w:before="0"/>
              <w:jc w:val="center"/>
              <w:rPr>
                <w:rFonts w:cs="Arial"/>
                <w:lang w:val="ru-RU"/>
              </w:rPr>
            </w:pPr>
          </w:p>
        </w:tc>
      </w:tr>
      <w:tr w:rsidR="00F92809" w:rsidRPr="00E2569D" w:rsidTr="00AC7EA2">
        <w:trPr>
          <w:jc w:val="center"/>
        </w:trPr>
        <w:tc>
          <w:tcPr>
            <w:tcW w:w="3882" w:type="dxa"/>
            <w:tcBorders>
              <w:bottom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bottom w:val="single" w:sz="4" w:space="0" w:color="auto"/>
            </w:tcBorders>
          </w:tcPr>
          <w:p w:rsidR="00F92809" w:rsidRPr="00E2569D" w:rsidRDefault="00F92809" w:rsidP="00AC7EA2">
            <w:pPr>
              <w:spacing w:before="0"/>
              <w:jc w:val="center"/>
              <w:rPr>
                <w:rFonts w:cs="Arial"/>
                <w:lang w:val="ru-RU"/>
              </w:rPr>
            </w:pPr>
          </w:p>
        </w:tc>
      </w:tr>
      <w:tr w:rsidR="00F92809" w:rsidRPr="00E2569D" w:rsidTr="00AC7EA2">
        <w:trPr>
          <w:trHeight w:val="389"/>
          <w:jc w:val="center"/>
        </w:trPr>
        <w:tc>
          <w:tcPr>
            <w:tcW w:w="3882" w:type="dxa"/>
            <w:tcBorders>
              <w:top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top w:val="single" w:sz="4" w:space="0" w:color="auto"/>
            </w:tcBorders>
          </w:tcPr>
          <w:p w:rsidR="00F92809" w:rsidRPr="00E2569D" w:rsidRDefault="00F92809" w:rsidP="00AC7EA2">
            <w:pPr>
              <w:spacing w:before="0"/>
              <w:jc w:val="center"/>
              <w:rPr>
                <w:rFonts w:cs="Arial"/>
                <w:lang w:val="ru-RU"/>
              </w:rPr>
            </w:pPr>
          </w:p>
        </w:tc>
      </w:tr>
    </w:tbl>
    <w:p w:rsidR="00F92809" w:rsidRPr="00E2569D" w:rsidRDefault="00F92809" w:rsidP="00F92809">
      <w:pPr>
        <w:spacing w:before="0"/>
        <w:rPr>
          <w:rFonts w:cs="Arial"/>
          <w:b/>
          <w:lang w:val="sr-Latn-CS"/>
        </w:rPr>
      </w:pPr>
    </w:p>
    <w:p w:rsidR="00F92809" w:rsidRPr="00E2569D" w:rsidRDefault="00F92809" w:rsidP="00F92809">
      <w:pPr>
        <w:spacing w:before="0"/>
        <w:rPr>
          <w:rFonts w:cs="Arial"/>
          <w:b/>
          <w:i/>
          <w:lang w:val="sr-Cyrl-CS"/>
        </w:rPr>
      </w:pPr>
      <w:r w:rsidRPr="00E2569D">
        <w:rPr>
          <w:rFonts w:cs="Arial"/>
          <w:b/>
          <w:i/>
          <w:lang w:val="sr-Cyrl-CS"/>
        </w:rPr>
        <w:t>Напомена:</w:t>
      </w:r>
    </w:p>
    <w:p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F92809"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490A" w:rsidRPr="00B8490A" w:rsidRDefault="00B8490A" w:rsidP="00F92809">
      <w:pPr>
        <w:pStyle w:val="KDKomentar"/>
        <w:spacing w:before="0"/>
        <w:rPr>
          <w:rFonts w:eastAsia="TimesNewRomanPS-BoldMT" w:cs="Arial"/>
          <w:color w:val="auto"/>
          <w:sz w:val="22"/>
          <w:szCs w:val="22"/>
        </w:rPr>
      </w:pPr>
    </w:p>
    <w:bookmarkEnd w:id="245"/>
    <w:p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rsidR="006B2184" w:rsidRDefault="00B25197" w:rsidP="008B0352">
      <w:pPr>
        <w:numPr>
          <w:ilvl w:val="0"/>
          <w:numId w:val="10"/>
        </w:numPr>
        <w:tabs>
          <w:tab w:val="left" w:pos="284"/>
        </w:tabs>
        <w:suppressAutoHyphens/>
        <w:spacing w:before="0"/>
        <w:ind w:left="0" w:right="-469" w:firstLine="0"/>
        <w:rPr>
          <w:rFonts w:eastAsia="Calibri" w:cs="Arial"/>
          <w:bCs/>
          <w:iCs/>
          <w:sz w:val="24"/>
          <w:szCs w:val="24"/>
          <w:lang w:val="ru-RU"/>
        </w:rPr>
      </w:pPr>
      <w:r>
        <w:rPr>
          <w:rFonts w:eastAsia="Calibri" w:cs="Arial"/>
          <w:bCs/>
          <w:iCs/>
          <w:sz w:val="24"/>
          <w:szCs w:val="24"/>
          <w:lang w:val="sr-Cyrl-CS"/>
        </w:rPr>
        <w:t>у колону 4</w:t>
      </w:r>
      <w:r w:rsidR="00D41EC0" w:rsidRPr="00D41EC0">
        <w:rPr>
          <w:rFonts w:eastAsia="Calibri" w:cs="Arial"/>
          <w:bCs/>
          <w:iCs/>
          <w:sz w:val="24"/>
          <w:szCs w:val="24"/>
          <w:lang w:val="sr-Cyrl-CS"/>
        </w:rPr>
        <w:t xml:space="preserve">. </w:t>
      </w:r>
      <w:r w:rsidR="00D41EC0" w:rsidRPr="00D41EC0">
        <w:rPr>
          <w:rFonts w:eastAsia="Calibri" w:cs="Arial"/>
          <w:bCs/>
          <w:iCs/>
          <w:sz w:val="24"/>
          <w:szCs w:val="24"/>
          <w:lang w:val="ru-RU"/>
        </w:rPr>
        <w:t xml:space="preserve">уписати колико износи јединична цена без ПДВ за </w:t>
      </w:r>
      <w:r w:rsidR="00D41EC0" w:rsidRPr="00D41EC0">
        <w:rPr>
          <w:rFonts w:eastAsia="Calibri" w:cs="Arial"/>
          <w:bCs/>
          <w:iCs/>
          <w:sz w:val="24"/>
          <w:szCs w:val="24"/>
        </w:rPr>
        <w:t>извршену услугу</w:t>
      </w:r>
      <w:r w:rsid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 xml:space="preserve">у колону </w:t>
      </w:r>
      <w:r w:rsidR="00B25197">
        <w:rPr>
          <w:rFonts w:eastAsia="Calibri" w:cs="Arial"/>
          <w:bCs/>
          <w:iCs/>
          <w:sz w:val="24"/>
          <w:szCs w:val="24"/>
          <w:lang w:val="sr-Cyrl-CS"/>
        </w:rPr>
        <w:t>5</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00B25197">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B25197">
        <w:rPr>
          <w:rFonts w:eastAsia="Calibri" w:cs="Arial"/>
          <w:bCs/>
          <w:iCs/>
          <w:sz w:val="24"/>
          <w:szCs w:val="24"/>
          <w:lang w:val="sr-Cyrl-CS"/>
        </w:rPr>
        <w:t>4</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00B25197">
        <w:rPr>
          <w:rFonts w:eastAsia="Calibri" w:cs="Arial"/>
          <w:bCs/>
          <w:iCs/>
          <w:sz w:val="24"/>
          <w:szCs w:val="24"/>
          <w:lang w:val="sr-Cyrl-CS"/>
        </w:rPr>
        <w:t>3</w:t>
      </w:r>
      <w:r w:rsidR="006B2184">
        <w:rPr>
          <w:rFonts w:eastAsia="Calibri" w:cs="Arial"/>
          <w:bCs/>
          <w:iCs/>
          <w:sz w:val="24"/>
          <w:szCs w:val="24"/>
          <w:lang w:val="ru-RU"/>
        </w:rPr>
        <w:t>.);</w:t>
      </w:r>
    </w:p>
    <w:p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w:t>
      </w:r>
      <w:r w:rsidR="00B25197">
        <w:rPr>
          <w:rFonts w:eastAsia="Calibri" w:cs="Arial"/>
          <w:bCs/>
          <w:iCs/>
          <w:sz w:val="24"/>
          <w:szCs w:val="24"/>
          <w:lang w:val="sr-Cyrl-CS"/>
        </w:rPr>
        <w:t>ону 7</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00B25197">
        <w:rPr>
          <w:rFonts w:eastAsia="Calibri" w:cs="Arial"/>
          <w:bCs/>
          <w:iCs/>
          <w:sz w:val="24"/>
          <w:szCs w:val="24"/>
          <w:lang w:val="ru-RU"/>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00B25197">
        <w:rPr>
          <w:rFonts w:eastAsia="Calibri" w:cs="Arial"/>
          <w:bCs/>
          <w:iCs/>
          <w:sz w:val="24"/>
          <w:szCs w:val="24"/>
          <w:lang w:val="ru-RU"/>
        </w:rPr>
        <w:t>3</w:t>
      </w:r>
      <w:r w:rsidRPr="006B2184">
        <w:rPr>
          <w:rFonts w:eastAsia="Calibri" w:cs="Arial"/>
          <w:bCs/>
          <w:iCs/>
          <w:sz w:val="24"/>
          <w:szCs w:val="24"/>
          <w:lang w:val="ru-RU"/>
        </w:rPr>
        <w:t>.).</w:t>
      </w:r>
    </w:p>
    <w:p w:rsidR="00D41EC0" w:rsidRPr="00D41EC0" w:rsidRDefault="00D41EC0" w:rsidP="006B2184">
      <w:pPr>
        <w:tabs>
          <w:tab w:val="left" w:pos="992"/>
        </w:tabs>
        <w:spacing w:before="0"/>
        <w:ind w:right="-469"/>
        <w:rPr>
          <w:rFonts w:cs="Arial"/>
          <w:b/>
          <w:sz w:val="24"/>
          <w:szCs w:val="24"/>
          <w:lang w:val="sr-Cyrl-BA"/>
        </w:rPr>
      </w:pP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B25197" w:rsidP="0038314F">
      <w:pPr>
        <w:numPr>
          <w:ilvl w:val="0"/>
          <w:numId w:val="21"/>
        </w:numPr>
        <w:tabs>
          <w:tab w:val="left" w:pos="992"/>
        </w:tabs>
        <w:spacing w:before="0"/>
        <w:ind w:left="284" w:right="-469" w:hanging="284"/>
        <w:rPr>
          <w:rFonts w:cs="Arial"/>
          <w:sz w:val="24"/>
          <w:szCs w:val="24"/>
        </w:rPr>
      </w:pPr>
      <w:proofErr w:type="gramStart"/>
      <w:r>
        <w:rPr>
          <w:rFonts w:cs="Arial"/>
          <w:sz w:val="24"/>
          <w:szCs w:val="24"/>
        </w:rPr>
        <w:t>колоне</w:t>
      </w:r>
      <w:proofErr w:type="gramEnd"/>
      <w:r>
        <w:rPr>
          <w:rFonts w:cs="Arial"/>
          <w:sz w:val="24"/>
          <w:szCs w:val="24"/>
        </w:rPr>
        <w:t xml:space="preserve"> бр. 6</w:t>
      </w:r>
      <w:r w:rsidR="00D41EC0" w:rsidRPr="00D41EC0">
        <w:rPr>
          <w:rFonts w:cs="Arial"/>
          <w:sz w:val="24"/>
          <w:szCs w:val="24"/>
        </w:rPr>
        <w:t>)</w:t>
      </w: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rsidR="00D41EC0" w:rsidRPr="00D41EC0" w:rsidRDefault="00D41EC0" w:rsidP="0038314F">
      <w:pPr>
        <w:numPr>
          <w:ilvl w:val="0"/>
          <w:numId w:val="21"/>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38314F">
      <w:pPr>
        <w:numPr>
          <w:ilvl w:val="0"/>
          <w:numId w:val="21"/>
        </w:numPr>
        <w:tabs>
          <w:tab w:val="left" w:pos="992"/>
        </w:tabs>
        <w:spacing w:before="0"/>
        <w:ind w:left="284" w:right="-469" w:hanging="284"/>
        <w:rPr>
          <w:rFonts w:cs="Arial"/>
          <w:sz w:val="24"/>
          <w:szCs w:val="24"/>
        </w:rPr>
      </w:pPr>
      <w:proofErr w:type="gramStart"/>
      <w:r w:rsidRPr="00D41EC0">
        <w:rPr>
          <w:rFonts w:cs="Arial"/>
          <w:sz w:val="24"/>
          <w:szCs w:val="24"/>
        </w:rPr>
        <w:t>бр</w:t>
      </w:r>
      <w:proofErr w:type="gramEnd"/>
      <w:r w:rsidRPr="00D41EC0">
        <w:rPr>
          <w:rFonts w:cs="Arial"/>
          <w:sz w:val="24"/>
          <w:szCs w:val="24"/>
        </w:rPr>
        <w:t>. II)</w:t>
      </w:r>
    </w:p>
    <w:p w:rsidR="00D41EC0" w:rsidRPr="00D41EC0" w:rsidRDefault="00D41EC0" w:rsidP="006B2184">
      <w:pPr>
        <w:tabs>
          <w:tab w:val="left" w:pos="992"/>
        </w:tabs>
        <w:spacing w:before="0"/>
        <w:ind w:right="-469"/>
        <w:rPr>
          <w:rFonts w:cs="Arial"/>
          <w:sz w:val="24"/>
          <w:szCs w:val="24"/>
        </w:rPr>
      </w:pP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6B2184">
      <w:pPr>
        <w:ind w:left="284" w:right="-469" w:hanging="284"/>
        <w:rPr>
          <w:rFonts w:eastAsia="TimesNewRomanPS-BoldMT" w:cs="Arial"/>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FE57BF" w:rsidRPr="00E2569D" w:rsidRDefault="00FE57BF" w:rsidP="00FE57BF">
      <w:pPr>
        <w:pStyle w:val="KDObrazac"/>
        <w:spacing w:before="0"/>
      </w:pPr>
      <w:r>
        <w:t>ОБРАЗАЦ 3</w:t>
      </w:r>
      <w:r w:rsidRPr="00E2569D">
        <w:t>.</w:t>
      </w:r>
    </w:p>
    <w:p w:rsidR="000D076B" w:rsidRDefault="000D076B" w:rsidP="00430ECA">
      <w:pPr>
        <w:pStyle w:val="KDObrazac"/>
        <w:spacing w:before="0"/>
        <w:rPr>
          <w:sz w:val="24"/>
          <w:szCs w:val="24"/>
          <w:lang w:val="ru-RU"/>
        </w:rPr>
      </w:pPr>
    </w:p>
    <w:p w:rsidR="000D076B" w:rsidRDefault="000D076B" w:rsidP="00430ECA">
      <w:pPr>
        <w:pStyle w:val="KDObrazac"/>
        <w:spacing w:before="0"/>
        <w:rPr>
          <w:sz w:val="24"/>
          <w:szCs w:val="24"/>
          <w:lang w:val="ru-RU"/>
        </w:rPr>
      </w:pP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 xml:space="preserve">24/2012, 14/15 и 68/15), </w:t>
      </w:r>
      <w:r w:rsidR="00A577CB">
        <w:rPr>
          <w:rFonts w:cs="Arial"/>
          <w:sz w:val="24"/>
          <w:szCs w:val="24"/>
          <w:lang w:val="ru-RU"/>
        </w:rPr>
        <w:t xml:space="preserve">(даље: Закон), </w:t>
      </w:r>
      <w:r w:rsidR="008C0880">
        <w:rPr>
          <w:rFonts w:cs="Arial"/>
          <w:sz w:val="24"/>
          <w:szCs w:val="24"/>
          <w:lang w:val="ru-RU"/>
        </w:rPr>
        <w:t xml:space="preserve">члана </w:t>
      </w:r>
      <w:r w:rsidR="00FA57AC">
        <w:rPr>
          <w:rFonts w:cs="Arial"/>
          <w:sz w:val="24"/>
          <w:szCs w:val="24"/>
          <w:lang w:val="sr-Latn-RS"/>
        </w:rPr>
        <w:t xml:space="preserve">5. </w:t>
      </w:r>
      <w:r w:rsidRPr="00EC5BB4">
        <w:rPr>
          <w:rFonts w:cs="Arial"/>
          <w:sz w:val="24"/>
          <w:szCs w:val="24"/>
          <w:lang w:val="ru-RU"/>
        </w:rPr>
        <w:t>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B34A67">
      <w:pPr>
        <w:ind w:left="-426"/>
        <w:rPr>
          <w:rFonts w:cs="Arial"/>
          <w:sz w:val="24"/>
          <w:szCs w:val="24"/>
          <w:lang w:val="ru-RU"/>
        </w:rPr>
      </w:pPr>
    </w:p>
    <w:p w:rsidR="00B34A67" w:rsidRPr="00EC5BB4" w:rsidRDefault="00B34A67"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B34A67">
      <w:pPr>
        <w:ind w:left="-426"/>
        <w:jc w:val="center"/>
        <w:rPr>
          <w:rFonts w:cs="Arial"/>
          <w:b/>
          <w:sz w:val="24"/>
          <w:szCs w:val="24"/>
          <w:lang w:val="ru-RU"/>
        </w:rPr>
      </w:pPr>
    </w:p>
    <w:p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w:t>
      </w:r>
      <w:r w:rsidR="00DA3DB0">
        <w:rPr>
          <w:rFonts w:cs="Arial"/>
          <w:sz w:val="24"/>
          <w:szCs w:val="24"/>
        </w:rPr>
        <w:t>0</w:t>
      </w:r>
      <w:r w:rsidR="00812564">
        <w:rPr>
          <w:rFonts w:cs="Arial"/>
          <w:sz w:val="24"/>
          <w:szCs w:val="24"/>
        </w:rPr>
        <w:t>4</w:t>
      </w:r>
      <w:r w:rsidR="00B8490A">
        <w:rPr>
          <w:rFonts w:cs="Arial"/>
          <w:sz w:val="24"/>
          <w:szCs w:val="24"/>
        </w:rPr>
        <w:t>35</w:t>
      </w:r>
      <w:r w:rsidR="00EE3644">
        <w:rPr>
          <w:rFonts w:cs="Arial"/>
          <w:sz w:val="24"/>
          <w:szCs w:val="24"/>
        </w:rPr>
        <w:t>/2017</w:t>
      </w:r>
      <w:r w:rsidR="009A567C">
        <w:rPr>
          <w:rFonts w:cs="Arial"/>
          <w:sz w:val="24"/>
          <w:szCs w:val="24"/>
        </w:rPr>
        <w:t xml:space="preserve"> </w:t>
      </w:r>
      <w:r w:rsidR="00B8490A" w:rsidRPr="00B93F63">
        <w:rPr>
          <w:rFonts w:cs="Arial"/>
          <w:sz w:val="24"/>
          <w:szCs w:val="24"/>
        </w:rPr>
        <w:t>Израда ИТД и тендерске документације за реконструкцију постојећих агрегата на ХЕ Потпећ</w:t>
      </w:r>
      <w:r w:rsidR="00B8490A">
        <w:rPr>
          <w:rFonts w:cs="Arial"/>
          <w:sz w:val="24"/>
          <w:szCs w:val="24"/>
          <w:lang w:val="ru-RU"/>
        </w:rPr>
        <w:t xml:space="preserve">, </w:t>
      </w:r>
      <w:r w:rsidRPr="00535D05">
        <w:rPr>
          <w:rFonts w:cs="Arial"/>
          <w:sz w:val="24"/>
          <w:szCs w:val="24"/>
          <w:lang w:val="ru-RU"/>
        </w:rPr>
        <w:t xml:space="preserve">у </w:t>
      </w:r>
      <w:r w:rsidR="00812564">
        <w:rPr>
          <w:rFonts w:cs="Arial"/>
          <w:sz w:val="24"/>
          <w:szCs w:val="24"/>
          <w:lang w:val="ru-RU"/>
        </w:rPr>
        <w:t xml:space="preserve">преговарачком </w:t>
      </w:r>
      <w:r w:rsidRPr="00535D05">
        <w:rPr>
          <w:rFonts w:cs="Arial"/>
          <w:sz w:val="24"/>
          <w:szCs w:val="24"/>
          <w:lang w:val="ru-RU"/>
        </w:rPr>
        <w:t xml:space="preserve">поступку </w:t>
      </w:r>
      <w:r w:rsidR="00812564">
        <w:rPr>
          <w:rFonts w:cs="Arial"/>
          <w:sz w:val="24"/>
          <w:szCs w:val="24"/>
          <w:lang w:val="ru-RU"/>
        </w:rPr>
        <w:t>са објављивањем позива за подношење понуда,</w:t>
      </w:r>
      <w:r w:rsidRPr="00535D05">
        <w:rPr>
          <w:rFonts w:cs="Arial"/>
          <w:sz w:val="24"/>
          <w:szCs w:val="24"/>
          <w:lang w:val="ru-RU"/>
        </w:rPr>
        <w:t xml:space="preserve">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w:t>
      </w:r>
      <w:r w:rsidRPr="00A752BB">
        <w:rPr>
          <w:rFonts w:cs="Arial"/>
          <w:sz w:val="24"/>
          <w:szCs w:val="24"/>
          <w:lang w:val="ru-RU"/>
        </w:rPr>
        <w:t xml:space="preserve">дана </w:t>
      </w:r>
      <w:r w:rsidR="00275EF1">
        <w:rPr>
          <w:rFonts w:cs="Arial"/>
          <w:sz w:val="24"/>
          <w:szCs w:val="24"/>
          <w:lang w:val="sr-Latn-RS"/>
        </w:rPr>
        <w:t>20</w:t>
      </w:r>
      <w:r w:rsidR="00430ECA" w:rsidRPr="00A752BB">
        <w:rPr>
          <w:rFonts w:cs="Arial"/>
          <w:sz w:val="24"/>
          <w:szCs w:val="24"/>
          <w:lang w:val="ru-RU"/>
        </w:rPr>
        <w:t>.12</w:t>
      </w:r>
      <w:r w:rsidR="00E5582C" w:rsidRPr="00A752BB">
        <w:rPr>
          <w:rFonts w:cs="Arial"/>
          <w:sz w:val="24"/>
          <w:szCs w:val="24"/>
          <w:lang w:val="ru-RU"/>
        </w:rPr>
        <w:t>.2017.</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rsidR="00250DFB" w:rsidRPr="00535D05" w:rsidRDefault="00250DFB" w:rsidP="00B34A67">
      <w:pPr>
        <w:ind w:left="-426"/>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 xml:space="preserve">лана 82. став 1. тачка 2) </w:t>
      </w:r>
      <w:r w:rsidR="00A577CB">
        <w:rPr>
          <w:i/>
          <w:szCs w:val="20"/>
          <w:lang w:val="ru-RU"/>
        </w:rPr>
        <w:t>Закона</w:t>
      </w:r>
      <w:r w:rsidR="008A5255" w:rsidRPr="00EE3644">
        <w:rPr>
          <w:i/>
          <w:szCs w:val="20"/>
          <w:lang w:val="ru-RU"/>
        </w:rPr>
        <w:t xml:space="preserve">. </w:t>
      </w:r>
    </w:p>
    <w:p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9824EF" w:rsidRPr="00EE3644" w:rsidRDefault="009824EF" w:rsidP="00EE3644">
      <w:pPr>
        <w:spacing w:before="0"/>
        <w:ind w:left="-425"/>
        <w:contextualSpacing/>
        <w:rPr>
          <w:rFonts w:cs="Arial"/>
          <w:i/>
          <w:szCs w:val="20"/>
          <w:lang w:val="ru-RU"/>
        </w:rPr>
      </w:pPr>
    </w:p>
    <w:p w:rsidR="00556132" w:rsidRDefault="00556132" w:rsidP="00343A18">
      <w:pPr>
        <w:pStyle w:val="KDObrazac"/>
        <w:spacing w:before="0"/>
        <w:rPr>
          <w:sz w:val="24"/>
          <w:szCs w:val="24"/>
          <w:lang w:val="ru-RU"/>
        </w:rPr>
      </w:pPr>
      <w:bookmarkStart w:id="246" w:name="_Toc442559928"/>
    </w:p>
    <w:p w:rsidR="00343A18" w:rsidRPr="00F16B70" w:rsidRDefault="00343A18" w:rsidP="00343A18">
      <w:pPr>
        <w:pStyle w:val="KDObrazac"/>
        <w:spacing w:before="0"/>
        <w:rPr>
          <w:sz w:val="24"/>
          <w:szCs w:val="24"/>
          <w:lang w:val="ru-RU"/>
        </w:rPr>
      </w:pPr>
      <w:r w:rsidRPr="00F16B70">
        <w:rPr>
          <w:sz w:val="24"/>
          <w:szCs w:val="24"/>
          <w:lang w:val="ru-RU"/>
        </w:rPr>
        <w:t>О</w:t>
      </w:r>
      <w:bookmarkEnd w:id="246"/>
      <w:r w:rsidR="00EE3644" w:rsidRPr="00F16B70">
        <w:rPr>
          <w:sz w:val="24"/>
          <w:szCs w:val="24"/>
          <w:lang w:val="ru-RU"/>
        </w:rPr>
        <w:t xml:space="preserve">бразац </w:t>
      </w:r>
      <w:r w:rsidR="00812564">
        <w:rPr>
          <w:sz w:val="24"/>
          <w:szCs w:val="24"/>
          <w:lang w:val="ru-RU"/>
        </w:rPr>
        <w:t>4</w:t>
      </w:r>
    </w:p>
    <w:p w:rsidR="00343A18" w:rsidRPr="0079618B" w:rsidRDefault="00343A18" w:rsidP="00343A18">
      <w:pPr>
        <w:pStyle w:val="KDParagraf"/>
        <w:spacing w:before="0"/>
        <w:rPr>
          <w:rFonts w:cs="Arial"/>
          <w:sz w:val="24"/>
          <w:szCs w:val="24"/>
          <w:lang w:val="ru-RU"/>
        </w:rPr>
      </w:pPr>
    </w:p>
    <w:p w:rsidR="00343A18" w:rsidRDefault="00343A18" w:rsidP="00EE3644">
      <w:pPr>
        <w:pStyle w:val="Title"/>
        <w:spacing w:before="0"/>
        <w:jc w:val="both"/>
        <w:rPr>
          <w:rFonts w:cs="Arial"/>
          <w:b w:val="0"/>
          <w:caps/>
          <w:szCs w:val="24"/>
        </w:rPr>
      </w:pPr>
    </w:p>
    <w:p w:rsidR="00341F88" w:rsidRPr="00341F88" w:rsidRDefault="00341F88" w:rsidP="00341F88">
      <w:pPr>
        <w:pStyle w:val="Subtitle"/>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7"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7"/>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EE3644" w:rsidRPr="00A649BE">
        <w:rPr>
          <w:rFonts w:cs="Arial"/>
          <w:sz w:val="24"/>
          <w:szCs w:val="24"/>
        </w:rPr>
        <w:t>JН/1000/</w:t>
      </w:r>
      <w:r w:rsidR="00DA3DB0">
        <w:rPr>
          <w:rFonts w:cs="Arial"/>
          <w:sz w:val="24"/>
          <w:szCs w:val="24"/>
        </w:rPr>
        <w:t>0</w:t>
      </w:r>
      <w:r w:rsidR="00812564">
        <w:rPr>
          <w:rFonts w:cs="Arial"/>
          <w:sz w:val="24"/>
          <w:szCs w:val="24"/>
        </w:rPr>
        <w:t>4</w:t>
      </w:r>
      <w:r w:rsidR="00B8490A">
        <w:rPr>
          <w:rFonts w:cs="Arial"/>
          <w:sz w:val="24"/>
          <w:szCs w:val="24"/>
        </w:rPr>
        <w:t>35</w:t>
      </w:r>
      <w:r w:rsidR="00EE3644" w:rsidRPr="00A649BE">
        <w:rPr>
          <w:rFonts w:cs="Arial"/>
          <w:sz w:val="24"/>
          <w:szCs w:val="24"/>
        </w:rPr>
        <w:t>/2017</w:t>
      </w:r>
      <w:r w:rsidR="00EE3644" w:rsidRPr="00A649BE">
        <w:rPr>
          <w:rFonts w:cs="Arial"/>
          <w:sz w:val="24"/>
          <w:szCs w:val="24"/>
          <w:lang w:val="ru-RU"/>
        </w:rPr>
        <w:t xml:space="preserve">- </w:t>
      </w:r>
      <w:r w:rsidR="00B8490A" w:rsidRPr="00B93F63">
        <w:rPr>
          <w:rFonts w:cs="Arial"/>
          <w:sz w:val="24"/>
          <w:szCs w:val="24"/>
        </w:rPr>
        <w:t>Израда ИТД и тендерске документације за реконструкцију постојећих агрегата на ХЕ Потпећ</w:t>
      </w:r>
      <w:r w:rsidR="00EE3644" w:rsidRPr="00A649BE">
        <w:rPr>
          <w:rFonts w:cs="Arial"/>
          <w:sz w:val="24"/>
          <w:szCs w:val="24"/>
          <w:lang w:val="ru-RU"/>
        </w:rPr>
        <w:t>,</w:t>
      </w:r>
      <w:r w:rsidR="007562B4" w:rsidRPr="00A649BE">
        <w:rPr>
          <w:rFonts w:cs="Arial"/>
          <w:sz w:val="24"/>
          <w:szCs w:val="24"/>
        </w:rPr>
        <w:t xml:space="preserve"> </w:t>
      </w:r>
      <w:r w:rsidR="00812564" w:rsidRPr="00535D05">
        <w:rPr>
          <w:rFonts w:cs="Arial"/>
          <w:sz w:val="24"/>
          <w:szCs w:val="24"/>
          <w:lang w:val="ru-RU"/>
        </w:rPr>
        <w:t xml:space="preserve">у </w:t>
      </w:r>
      <w:r w:rsidR="00812564">
        <w:rPr>
          <w:rFonts w:cs="Arial"/>
          <w:sz w:val="24"/>
          <w:szCs w:val="24"/>
          <w:lang w:val="ru-RU"/>
        </w:rPr>
        <w:t xml:space="preserve">преговарачком </w:t>
      </w:r>
      <w:r w:rsidR="00812564" w:rsidRPr="00535D05">
        <w:rPr>
          <w:rFonts w:cs="Arial"/>
          <w:sz w:val="24"/>
          <w:szCs w:val="24"/>
          <w:lang w:val="ru-RU"/>
        </w:rPr>
        <w:t xml:space="preserve">поступку </w:t>
      </w:r>
      <w:r w:rsidR="00812564">
        <w:rPr>
          <w:rFonts w:cs="Arial"/>
          <w:sz w:val="24"/>
          <w:szCs w:val="24"/>
          <w:lang w:val="ru-RU"/>
        </w:rPr>
        <w:t>са објављивањем позива за подношење понуда,</w:t>
      </w:r>
      <w:r w:rsidRPr="00A649BE">
        <w:rPr>
          <w:rFonts w:cs="Arial"/>
          <w:sz w:val="24"/>
          <w:szCs w:val="24"/>
          <w:lang w:val="ru-RU"/>
        </w:rPr>
        <w:t xml:space="preserve">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343A18" w:rsidP="00EE3644">
      <w:pPr>
        <w:spacing w:before="0"/>
        <w:contextualSpacing/>
        <w:rPr>
          <w:rFonts w:cs="Arial"/>
          <w:b/>
          <w:i/>
          <w:szCs w:val="20"/>
          <w:lang w:val="ru-RU"/>
        </w:rPr>
      </w:pPr>
      <w:r w:rsidRPr="00EE3644">
        <w:rPr>
          <w:rFonts w:cs="Arial"/>
          <w:b/>
          <w:i/>
          <w:szCs w:val="20"/>
          <w:lang w:val="ru-RU"/>
        </w:rPr>
        <w:t>Напомена</w:t>
      </w:r>
    </w:p>
    <w:p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EE3644" w:rsidRPr="00EE3644" w:rsidRDefault="00EE3644" w:rsidP="00EE3644">
      <w:pPr>
        <w:spacing w:before="0"/>
        <w:contextualSpacing/>
        <w:rPr>
          <w:rFonts w:cs="Arial"/>
          <w:i/>
          <w:szCs w:val="20"/>
          <w:lang w:val="sr-Cyrl-CS"/>
        </w:rPr>
      </w:pPr>
    </w:p>
    <w:p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rsidR="00EE3644" w:rsidRPr="00EE3644" w:rsidRDefault="00EE3644" w:rsidP="00EE3644">
      <w:pPr>
        <w:spacing w:before="0"/>
        <w:contextualSpacing/>
        <w:rPr>
          <w:rFonts w:cs="Arial"/>
          <w:i/>
          <w:szCs w:val="20"/>
          <w:lang w:val="ru-RU"/>
        </w:rPr>
      </w:pPr>
    </w:p>
    <w:p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rsidR="009712BD" w:rsidRPr="00EE3644" w:rsidRDefault="009712BD" w:rsidP="00EE3644">
      <w:pPr>
        <w:spacing w:before="0"/>
        <w:contextualSpacing/>
        <w:rPr>
          <w:rFonts w:cs="Arial"/>
          <w:i/>
          <w:szCs w:val="20"/>
          <w:lang w:val="ru-RU"/>
        </w:rPr>
      </w:pPr>
    </w:p>
    <w:p w:rsidR="009712BD" w:rsidRPr="00EE3644" w:rsidRDefault="009712BD" w:rsidP="00EE3644">
      <w:pPr>
        <w:spacing w:before="0"/>
        <w:contextualSpacing/>
        <w:rPr>
          <w:rFonts w:cs="Arial"/>
          <w:i/>
          <w:szCs w:val="20"/>
          <w:lang w:val="ru-RU"/>
        </w:rPr>
      </w:pPr>
    </w:p>
    <w:p w:rsidR="009712BD" w:rsidRDefault="009712BD" w:rsidP="00EE3644">
      <w:pPr>
        <w:spacing w:before="0"/>
        <w:contextualSpacing/>
        <w:rPr>
          <w:rFonts w:cs="Arial"/>
          <w:i/>
          <w:sz w:val="20"/>
          <w:szCs w:val="20"/>
          <w:lang w:val="ru-RU"/>
        </w:rPr>
      </w:pPr>
    </w:p>
    <w:p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8E45AF" w:rsidRPr="009A567C" w:rsidRDefault="00EE3644" w:rsidP="008E45AF">
      <w:pPr>
        <w:pStyle w:val="KDObrazac"/>
        <w:rPr>
          <w:sz w:val="24"/>
          <w:szCs w:val="24"/>
        </w:rPr>
      </w:pPr>
      <w:r w:rsidRPr="009A567C">
        <w:rPr>
          <w:sz w:val="24"/>
          <w:szCs w:val="24"/>
          <w:lang w:val="ru-RU"/>
        </w:rPr>
        <w:lastRenderedPageBreak/>
        <w:t xml:space="preserve">Образац </w:t>
      </w:r>
      <w:r w:rsidR="00812564">
        <w:rPr>
          <w:sz w:val="24"/>
          <w:szCs w:val="24"/>
          <w:lang w:val="ru-RU"/>
        </w:rPr>
        <w:t>5</w:t>
      </w:r>
    </w:p>
    <w:p w:rsidR="008E45AF" w:rsidRPr="009A567C" w:rsidRDefault="008E45AF" w:rsidP="008E45AF">
      <w:pPr>
        <w:autoSpaceDE w:val="0"/>
        <w:autoSpaceDN w:val="0"/>
        <w:adjustRightInd w:val="0"/>
        <w:spacing w:before="0"/>
        <w:jc w:val="center"/>
        <w:rPr>
          <w:rFonts w:eastAsia="Calibri" w:cs="Arial"/>
          <w:b/>
          <w:bCs/>
          <w:sz w:val="24"/>
          <w:szCs w:val="24"/>
          <w:lang w:val="ru-RU"/>
        </w:rPr>
      </w:pPr>
    </w:p>
    <w:p w:rsidR="00812752" w:rsidRPr="009A567C" w:rsidRDefault="007562B4" w:rsidP="00812752">
      <w:pPr>
        <w:ind w:right="404"/>
        <w:jc w:val="center"/>
        <w:rPr>
          <w:rFonts w:cs="Arial"/>
          <w:b/>
          <w:sz w:val="24"/>
          <w:szCs w:val="24"/>
        </w:rPr>
      </w:pPr>
      <w:r w:rsidRPr="009A567C">
        <w:rPr>
          <w:rFonts w:cs="Arial"/>
          <w:b/>
          <w:sz w:val="24"/>
          <w:szCs w:val="24"/>
        </w:rPr>
        <w:t>СПИСАК ПРУЖЕНИХ УСЛУГА</w:t>
      </w:r>
      <w:r w:rsidR="00F16B70" w:rsidRPr="009A567C">
        <w:rPr>
          <w:rFonts w:cs="Arial"/>
          <w:b/>
          <w:sz w:val="24"/>
          <w:szCs w:val="24"/>
        </w:rPr>
        <w:t xml:space="preserve"> </w:t>
      </w:r>
      <w:r w:rsidRPr="009A567C">
        <w:rPr>
          <w:rFonts w:cs="Arial"/>
          <w:b/>
          <w:sz w:val="24"/>
          <w:szCs w:val="24"/>
        </w:rPr>
        <w:t>– СТРУЧНЕ РЕФЕРЕНЦЕ</w:t>
      </w:r>
    </w:p>
    <w:p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rsidTr="00381E76">
        <w:trPr>
          <w:trHeight w:val="1356"/>
        </w:trPr>
        <w:tc>
          <w:tcPr>
            <w:tcW w:w="313" w:type="pct"/>
            <w:shd w:val="clear" w:color="auto" w:fill="F2F2F2" w:themeFill="background1" w:themeFillShade="F2"/>
            <w:vAlign w:val="center"/>
          </w:tcPr>
          <w:p w:rsidR="002C6735" w:rsidRPr="00556132" w:rsidRDefault="002C6735" w:rsidP="00556132">
            <w:pPr>
              <w:spacing w:before="0"/>
              <w:jc w:val="center"/>
              <w:rPr>
                <w:rFonts w:eastAsia="Calibri" w:cs="Arial"/>
                <w:bCs/>
                <w:iCs/>
              </w:rPr>
            </w:pPr>
            <w:r w:rsidRPr="00556132">
              <w:rPr>
                <w:rFonts w:eastAsia="Calibri" w:cs="Arial"/>
                <w:bCs/>
                <w:iCs/>
              </w:rPr>
              <w:t>Ред.</w:t>
            </w:r>
          </w:p>
          <w:p w:rsidR="002C6735" w:rsidRPr="00556132" w:rsidRDefault="002C6735" w:rsidP="00556132">
            <w:pPr>
              <w:spacing w:before="0"/>
              <w:jc w:val="center"/>
              <w:rPr>
                <w:rFonts w:eastAsia="Calibri" w:cs="Arial"/>
                <w:b/>
                <w:bCs/>
                <w:iCs/>
              </w:rPr>
            </w:pPr>
            <w:proofErr w:type="gramStart"/>
            <w:r w:rsidRPr="00556132">
              <w:rPr>
                <w:rFonts w:eastAsia="Calibri" w:cs="Arial"/>
                <w:bCs/>
                <w:iCs/>
              </w:rPr>
              <w:t>бр</w:t>
            </w:r>
            <w:proofErr w:type="gramEnd"/>
            <w:r w:rsidRPr="00556132">
              <w:rPr>
                <w:rFonts w:eastAsia="Calibri" w:cs="Arial"/>
                <w:bCs/>
                <w:iCs/>
              </w:rPr>
              <w:t>.</w:t>
            </w:r>
          </w:p>
        </w:tc>
        <w:tc>
          <w:tcPr>
            <w:tcW w:w="781" w:type="pct"/>
            <w:shd w:val="clear" w:color="auto" w:fill="F2F2F2" w:themeFill="background1" w:themeFillShade="F2"/>
            <w:vAlign w:val="center"/>
          </w:tcPr>
          <w:p w:rsidR="002C6735" w:rsidRPr="002C6735" w:rsidRDefault="002C6735" w:rsidP="002C6735">
            <w:pPr>
              <w:spacing w:before="0"/>
              <w:jc w:val="center"/>
              <w:rPr>
                <w:rFonts w:eastAsia="Calibri" w:cs="Arial"/>
                <w:bCs/>
                <w:iCs/>
              </w:rPr>
            </w:pPr>
            <w:r>
              <w:rPr>
                <w:rFonts w:eastAsia="Calibri" w:cs="Arial"/>
                <w:bCs/>
                <w:iCs/>
              </w:rPr>
              <w:t>Корисник услуга</w:t>
            </w:r>
          </w:p>
        </w:tc>
        <w:tc>
          <w:tcPr>
            <w:tcW w:w="617"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rsidR="002C6735" w:rsidRPr="002C6735" w:rsidRDefault="002C6735" w:rsidP="002C6735">
            <w:pPr>
              <w:spacing w:before="0"/>
              <w:jc w:val="center"/>
              <w:rPr>
                <w:rFonts w:eastAsia="Calibri" w:cs="Arial"/>
                <w:bCs/>
                <w:iCs/>
              </w:rPr>
            </w:pPr>
            <w:r>
              <w:rPr>
                <w:rFonts w:eastAsia="Calibri" w:cs="Arial"/>
                <w:bCs/>
                <w:iCs/>
              </w:rPr>
              <w:t>Опис услуга</w:t>
            </w:r>
          </w:p>
        </w:tc>
        <w:tc>
          <w:tcPr>
            <w:tcW w:w="658"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341F88">
              <w:rPr>
                <w:rFonts w:eastAsia="Calibri" w:cs="Arial"/>
                <w:bCs/>
                <w:iCs/>
              </w:rPr>
              <w:t xml:space="preserve">успешно </w:t>
            </w:r>
            <w:r w:rsidR="00812752">
              <w:rPr>
                <w:rFonts w:eastAsia="Calibri" w:cs="Arial"/>
                <w:bCs/>
                <w:iCs/>
              </w:rPr>
              <w:t>извршених</w:t>
            </w:r>
            <w:r>
              <w:rPr>
                <w:rFonts w:eastAsia="Calibri" w:cs="Arial"/>
                <w:bCs/>
                <w:iCs/>
              </w:rPr>
              <w:t xml:space="preserve"> услуга</w:t>
            </w:r>
            <w:r w:rsidRPr="000A5958">
              <w:rPr>
                <w:rFonts w:eastAsia="Calibri" w:cs="Arial"/>
                <w:bCs/>
                <w:iCs/>
              </w:rPr>
              <w:t xml:space="preserve"> без ПДВ</w:t>
            </w:r>
          </w:p>
          <w:p w:rsidR="002C6735" w:rsidRPr="00F16B70" w:rsidRDefault="002C6735" w:rsidP="00556132">
            <w:pPr>
              <w:spacing w:before="0"/>
              <w:jc w:val="center"/>
              <w:rPr>
                <w:rFonts w:eastAsia="Calibri" w:cs="Arial"/>
                <w:bCs/>
                <w:iCs/>
              </w:rPr>
            </w:pPr>
            <w:r>
              <w:rPr>
                <w:rFonts w:eastAsia="Calibri" w:cs="Arial"/>
                <w:bCs/>
                <w:iCs/>
              </w:rPr>
              <w:t>(динара)</w:t>
            </w: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3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rsidR="002C6735" w:rsidRPr="00F16B70" w:rsidRDefault="00341F88" w:rsidP="00F16B70">
            <w:pPr>
              <w:spacing w:before="0"/>
              <w:jc w:val="center"/>
              <w:rPr>
                <w:rFonts w:eastAsia="Calibri" w:cs="Arial"/>
                <w:bCs/>
                <w:iCs/>
              </w:rPr>
            </w:pPr>
            <w:r>
              <w:rPr>
                <w:rFonts w:eastAsia="Calibri" w:cs="Arial"/>
                <w:bCs/>
                <w:iCs/>
              </w:rPr>
              <w:t>Успешно извршених</w:t>
            </w:r>
            <w:r w:rsidR="002C6735" w:rsidRPr="00F16B70">
              <w:rPr>
                <w:rFonts w:eastAsia="Calibri" w:cs="Arial"/>
                <w:bCs/>
                <w:iCs/>
              </w:rPr>
              <w:t xml:space="preserve"> услуга без</w:t>
            </w:r>
          </w:p>
          <w:p w:rsidR="002C6735" w:rsidRPr="00F16B70" w:rsidRDefault="002C6735" w:rsidP="00F16B70">
            <w:pPr>
              <w:spacing w:before="0"/>
              <w:jc w:val="center"/>
              <w:rPr>
                <w:rFonts w:eastAsia="Calibri" w:cs="Arial"/>
                <w:bCs/>
                <w:iCs/>
              </w:rPr>
            </w:pPr>
            <w:r w:rsidRPr="00F16B70">
              <w:rPr>
                <w:rFonts w:eastAsia="Calibri" w:cs="Arial"/>
                <w:bCs/>
                <w:iCs/>
              </w:rPr>
              <w:t>ПДВ</w:t>
            </w:r>
          </w:p>
          <w:p w:rsidR="002C6735" w:rsidRPr="00F16B70" w:rsidRDefault="002C6735" w:rsidP="00F16B70">
            <w:pPr>
              <w:spacing w:before="0"/>
              <w:jc w:val="center"/>
              <w:rPr>
                <w:rFonts w:eastAsia="Calibri" w:cs="Arial"/>
                <w:b/>
                <w:bCs/>
                <w:iCs/>
              </w:rPr>
            </w:pPr>
            <w:r w:rsidRPr="00F16B70">
              <w:rPr>
                <w:rFonts w:eastAsia="Calibri" w:cs="Arial"/>
                <w:bCs/>
                <w:iCs/>
              </w:rPr>
              <w:t>(динара</w:t>
            </w:r>
            <w:r>
              <w:rPr>
                <w:rFonts w:eastAsia="Calibri" w:cs="Arial"/>
                <w:b/>
                <w:bCs/>
                <w:iCs/>
              </w:rPr>
              <w:t>)</w:t>
            </w:r>
          </w:p>
        </w:tc>
        <w:tc>
          <w:tcPr>
            <w:tcW w:w="789" w:type="pct"/>
          </w:tcPr>
          <w:p w:rsidR="002C6735" w:rsidRPr="000A5958" w:rsidRDefault="002C6735" w:rsidP="007562B4">
            <w:pPr>
              <w:spacing w:before="0"/>
              <w:ind w:left="720"/>
              <w:jc w:val="center"/>
              <w:rPr>
                <w:rFonts w:eastAsia="Calibri" w:cs="Arial"/>
                <w:b/>
                <w:bCs/>
                <w:iCs/>
              </w:rPr>
            </w:pPr>
          </w:p>
        </w:tc>
      </w:tr>
    </w:tbl>
    <w:p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rsidTr="007562B4">
        <w:trPr>
          <w:jc w:val="center"/>
        </w:trPr>
        <w:tc>
          <w:tcPr>
            <w:tcW w:w="3162" w:type="dxa"/>
          </w:tcPr>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91" w:type="dxa"/>
          </w:tcPr>
          <w:p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rsidTr="007562B4">
        <w:trPr>
          <w:jc w:val="center"/>
        </w:trPr>
        <w:tc>
          <w:tcPr>
            <w:tcW w:w="316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9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16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16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top w:val="single" w:sz="4" w:space="0" w:color="auto"/>
            </w:tcBorders>
          </w:tcPr>
          <w:p w:rsidR="007562B4" w:rsidRPr="000A5958" w:rsidRDefault="007562B4" w:rsidP="007562B4">
            <w:pPr>
              <w:spacing w:before="0"/>
              <w:jc w:val="center"/>
              <w:rPr>
                <w:rFonts w:cs="Arial"/>
                <w:lang w:val="ru-RU"/>
              </w:rPr>
            </w:pPr>
          </w:p>
        </w:tc>
      </w:tr>
    </w:tbl>
    <w:p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rsidR="00362129" w:rsidRPr="002044CD" w:rsidRDefault="007562B4" w:rsidP="002044CD">
      <w:pPr>
        <w:spacing w:before="0"/>
        <w:ind w:left="-284"/>
        <w:contextualSpacing/>
        <w:rPr>
          <w:rFonts w:cs="Arial"/>
          <w:sz w:val="24"/>
          <w:szCs w:val="24"/>
          <w:highlight w:val="yellow"/>
        </w:rPr>
      </w:pPr>
      <w:bookmarkStart w:id="248" w:name="_Toc442559941"/>
      <w:r w:rsidRPr="00812752">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812752">
        <w:rPr>
          <w:rFonts w:eastAsia="TimesNewRomanPS-BoldMT" w:cs="Arial"/>
          <w:i/>
        </w:rPr>
        <w:t>став</w:t>
      </w:r>
      <w:proofErr w:type="gramEnd"/>
      <w:r w:rsidRPr="00812752">
        <w:rPr>
          <w:rFonts w:eastAsia="TimesNewRomanPS-BoldMT" w:cs="Arial"/>
          <w:i/>
        </w:rPr>
        <w:t xml:space="preserve"> 1. </w:t>
      </w:r>
      <w:proofErr w:type="gramStart"/>
      <w:r w:rsidRPr="00812752">
        <w:rPr>
          <w:rFonts w:eastAsia="TimesNewRomanPS-BoldMT" w:cs="Arial"/>
          <w:i/>
        </w:rPr>
        <w:t>тачка</w:t>
      </w:r>
      <w:proofErr w:type="gramEnd"/>
      <w:r w:rsidRPr="00812752">
        <w:rPr>
          <w:rFonts w:eastAsia="TimesNewRomanPS-BoldMT" w:cs="Arial"/>
          <w:i/>
        </w:rPr>
        <w:t xml:space="preserve"> 3. Закона о јавним </w:t>
      </w:r>
      <w:proofErr w:type="gramStart"/>
      <w:r w:rsidRPr="00812752">
        <w:rPr>
          <w:rFonts w:eastAsia="TimesNewRomanPS-BoldMT" w:cs="Arial"/>
          <w:i/>
        </w:rPr>
        <w:t>набавкама</w:t>
      </w:r>
      <w:r w:rsidR="00517B73" w:rsidRPr="00517B73">
        <w:rPr>
          <w:rFonts w:eastAsia="TimesNewRomanPS-BoldMT" w:cs="Arial"/>
          <w:i/>
        </w:rPr>
        <w:t>(</w:t>
      </w:r>
      <w:proofErr w:type="gramEnd"/>
      <w:r w:rsidR="00517B73" w:rsidRPr="00517B73">
        <w:rPr>
          <w:rFonts w:eastAsia="TimesNewRomanPS-BoldMT" w:cs="Arial"/>
          <w:i/>
        </w:rPr>
        <w:t>„Службени гласник Р</w:t>
      </w:r>
      <w:r w:rsidR="00517B73">
        <w:rPr>
          <w:rFonts w:eastAsia="TimesNewRomanPS-BoldMT" w:cs="Arial"/>
          <w:i/>
        </w:rPr>
        <w:t>С“ бр.124/2012, 14/15  и 68/15), (даље: Закон)</w:t>
      </w:r>
      <w:r w:rsidR="00517B73">
        <w:rPr>
          <w:rFonts w:eastAsia="TimesNewRomanPS-BoldMT" w:cs="Arial"/>
          <w:i/>
          <w:lang w:val="sr-Cyrl-RS"/>
        </w:rPr>
        <w:t xml:space="preserve"> </w:t>
      </w:r>
      <w:r w:rsidRPr="00812752">
        <w:rPr>
          <w:rFonts w:eastAsia="TimesNewRomanPS-BoldMT" w:cs="Arial"/>
          <w:i/>
        </w:rPr>
        <w:t xml:space="preserve">. Давање неистинитих података у понуди је основ за негативну референцу у смислу члана 82. </w:t>
      </w:r>
      <w:proofErr w:type="gramStart"/>
      <w:r w:rsidRPr="00812752">
        <w:rPr>
          <w:rFonts w:eastAsia="TimesNewRomanPS-BoldMT" w:cs="Arial"/>
          <w:i/>
        </w:rPr>
        <w:t>став</w:t>
      </w:r>
      <w:proofErr w:type="gramEnd"/>
      <w:r w:rsidRPr="00812752">
        <w:rPr>
          <w:rFonts w:eastAsia="TimesNewRomanPS-BoldMT" w:cs="Arial"/>
          <w:i/>
        </w:rPr>
        <w:t xml:space="preserve"> 1. </w:t>
      </w:r>
      <w:proofErr w:type="gramStart"/>
      <w:r w:rsidRPr="00812752">
        <w:rPr>
          <w:rFonts w:eastAsia="TimesNewRomanPS-BoldMT" w:cs="Arial"/>
          <w:i/>
        </w:rPr>
        <w:t>тачк</w:t>
      </w:r>
      <w:r w:rsidR="002044CD">
        <w:rPr>
          <w:rFonts w:eastAsia="TimesNewRomanPS-BoldMT" w:cs="Arial"/>
          <w:i/>
        </w:rPr>
        <w:t>а</w:t>
      </w:r>
      <w:proofErr w:type="gramEnd"/>
      <w:r w:rsidR="002044CD">
        <w:rPr>
          <w:rFonts w:eastAsia="TimesNewRomanPS-BoldMT" w:cs="Arial"/>
          <w:i/>
        </w:rPr>
        <w:t xml:space="preserve"> 3) Закон</w:t>
      </w:r>
      <w:r w:rsidR="00362129" w:rsidRPr="002044CD">
        <w:rPr>
          <w:rFonts w:cs="Arial"/>
          <w:sz w:val="24"/>
          <w:szCs w:val="24"/>
          <w:highlight w:val="yellow"/>
        </w:rPr>
        <w:t xml:space="preserve"> </w:t>
      </w:r>
    </w:p>
    <w:p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rsidR="0092236B" w:rsidRPr="00812564" w:rsidRDefault="00556132" w:rsidP="009824EF">
      <w:pPr>
        <w:pStyle w:val="KDObrazac"/>
        <w:ind w:right="-469"/>
        <w:rPr>
          <w:sz w:val="24"/>
        </w:rPr>
      </w:pPr>
      <w:r w:rsidRPr="00556132">
        <w:rPr>
          <w:sz w:val="24"/>
        </w:rPr>
        <w:lastRenderedPageBreak/>
        <w:t>Образац</w:t>
      </w:r>
      <w:r w:rsidR="007562B4" w:rsidRPr="00556132">
        <w:rPr>
          <w:sz w:val="24"/>
        </w:rPr>
        <w:t xml:space="preserve"> </w:t>
      </w:r>
      <w:bookmarkEnd w:id="248"/>
      <w:r w:rsidR="00812564">
        <w:rPr>
          <w:sz w:val="24"/>
        </w:rPr>
        <w:t>6</w:t>
      </w:r>
    </w:p>
    <w:p w:rsidR="00D95204" w:rsidRPr="00D95204" w:rsidRDefault="00D95204" w:rsidP="009824EF">
      <w:pPr>
        <w:pStyle w:val="KDObrazac"/>
        <w:ind w:right="-469"/>
        <w:rPr>
          <w:sz w:val="24"/>
        </w:rPr>
      </w:pPr>
    </w:p>
    <w:p w:rsidR="00D95204" w:rsidRPr="00755B15" w:rsidRDefault="002C6735" w:rsidP="00D95204">
      <w:pPr>
        <w:spacing w:before="0"/>
        <w:contextualSpacing/>
        <w:jc w:val="center"/>
        <w:rPr>
          <w:rFonts w:cs="Arial"/>
          <w:b/>
          <w:sz w:val="24"/>
          <w:szCs w:val="24"/>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rPr>
        <w:t xml:space="preserve"> УСЛУГА</w:t>
      </w:r>
      <w:r w:rsidR="00556132" w:rsidRPr="00755B15">
        <w:rPr>
          <w:rFonts w:cs="Arial"/>
          <w:b/>
          <w:sz w:val="24"/>
          <w:szCs w:val="24"/>
        </w:rPr>
        <w:t xml:space="preserve"> О </w:t>
      </w:r>
      <w:r w:rsidR="00812752" w:rsidRPr="00755B15">
        <w:rPr>
          <w:rFonts w:cs="Arial"/>
          <w:b/>
          <w:sz w:val="24"/>
          <w:szCs w:val="24"/>
        </w:rPr>
        <w:t>ИЗВРШЕНИМ РЕФЕРЕНТНИМ УСЛУГАМА</w:t>
      </w:r>
      <w:r w:rsidR="00D95204" w:rsidRPr="00755B15">
        <w:rPr>
          <w:rFonts w:cs="Arial"/>
          <w:b/>
          <w:sz w:val="24"/>
          <w:szCs w:val="24"/>
        </w:rPr>
        <w:t xml:space="preserve"> </w:t>
      </w:r>
    </w:p>
    <w:p w:rsidR="00755B15" w:rsidRDefault="00755B15" w:rsidP="00D95204">
      <w:pPr>
        <w:spacing w:before="0"/>
        <w:contextualSpacing/>
        <w:jc w:val="center"/>
        <w:rPr>
          <w:rFonts w:cs="Arial"/>
          <w:sz w:val="24"/>
          <w:szCs w:val="24"/>
        </w:rPr>
      </w:pPr>
      <w:r>
        <w:rPr>
          <w:rFonts w:cs="Arial"/>
          <w:b/>
          <w:sz w:val="24"/>
          <w:szCs w:val="24"/>
        </w:rPr>
        <w:t xml:space="preserve">КОЈЕ СЕ ОДНОСЕ НА ДОКАЗЕ ПОСЛОВНОГ КАПАЦИТЕТА </w:t>
      </w:r>
      <w:r w:rsidRPr="00755B15">
        <w:rPr>
          <w:rFonts w:cs="Arial"/>
          <w:sz w:val="24"/>
          <w:szCs w:val="24"/>
        </w:rPr>
        <w:t xml:space="preserve"> </w:t>
      </w:r>
    </w:p>
    <w:p w:rsidR="007562B4" w:rsidRPr="000A5958" w:rsidRDefault="007562B4" w:rsidP="00D95204">
      <w:pPr>
        <w:spacing w:before="0"/>
        <w:contextualSpacing/>
        <w:jc w:val="center"/>
        <w:rPr>
          <w:rFonts w:cs="Arial"/>
        </w:rPr>
      </w:pPr>
    </w:p>
    <w:p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rsidR="007562B4" w:rsidRPr="002C6735"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r w:rsidR="002C6735">
        <w:rPr>
          <w:rFonts w:eastAsia="Calibri" w:cs="Arial"/>
        </w:rPr>
        <w:t>_______</w:t>
      </w:r>
    </w:p>
    <w:p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w:t>
      </w:r>
      <w:proofErr w:type="gramStart"/>
      <w:r w:rsidRPr="000A5958">
        <w:rPr>
          <w:rFonts w:cs="Arial"/>
          <w:bCs/>
          <w:kern w:val="28"/>
        </w:rPr>
        <w:t>назив</w:t>
      </w:r>
      <w:proofErr w:type="gramEnd"/>
      <w:r w:rsidRPr="000A5958">
        <w:rPr>
          <w:rFonts w:cs="Arial"/>
          <w:bCs/>
          <w:kern w:val="28"/>
        </w:rPr>
        <w:t xml:space="preserve"> и седиште </w:t>
      </w:r>
      <w:r w:rsidR="002C6735">
        <w:rPr>
          <w:rFonts w:cs="Arial"/>
          <w:bCs/>
          <w:kern w:val="28"/>
        </w:rPr>
        <w:t>Корисника</w:t>
      </w:r>
      <w:r w:rsidR="00812752">
        <w:rPr>
          <w:rFonts w:cs="Arial"/>
          <w:bCs/>
          <w:kern w:val="28"/>
        </w:rPr>
        <w:t xml:space="preserve"> услуга</w:t>
      </w:r>
      <w:r w:rsidRPr="000A5958">
        <w:rPr>
          <w:rFonts w:cs="Arial"/>
          <w:bCs/>
          <w:kern w:val="28"/>
        </w:rPr>
        <w:t>)</w:t>
      </w:r>
    </w:p>
    <w:p w:rsidR="007562B4" w:rsidRPr="002C6735" w:rsidRDefault="00556132" w:rsidP="007562B4">
      <w:pPr>
        <w:jc w:val="left"/>
        <w:rPr>
          <w:rFonts w:cs="Arial"/>
        </w:rPr>
      </w:pPr>
      <w:r>
        <w:rPr>
          <w:rFonts w:cs="Arial"/>
        </w:rPr>
        <w:t>Лице за контакт</w:t>
      </w:r>
      <w:r w:rsidR="007562B4" w:rsidRPr="000A5958">
        <w:rPr>
          <w:rFonts w:cs="Arial"/>
        </w:rPr>
        <w:t xml:space="preserve">    ___________________________________________________________________</w:t>
      </w:r>
      <w:r w:rsidR="002C6735">
        <w:rPr>
          <w:rFonts w:cs="Arial"/>
        </w:rPr>
        <w:t>______</w:t>
      </w:r>
    </w:p>
    <w:p w:rsidR="007562B4" w:rsidRPr="000A5958" w:rsidRDefault="007562B4" w:rsidP="007562B4">
      <w:pPr>
        <w:jc w:val="center"/>
        <w:rPr>
          <w:rFonts w:cs="Arial"/>
        </w:rPr>
      </w:pPr>
      <w:r w:rsidRPr="000A5958">
        <w:rPr>
          <w:rFonts w:cs="Arial"/>
        </w:rPr>
        <w:t>(</w:t>
      </w:r>
      <w:proofErr w:type="gramStart"/>
      <w:r w:rsidRPr="000A5958">
        <w:rPr>
          <w:rFonts w:cs="Arial"/>
        </w:rPr>
        <w:t>име</w:t>
      </w:r>
      <w:proofErr w:type="gramEnd"/>
      <w:r w:rsidRPr="000A5958">
        <w:rPr>
          <w:rFonts w:cs="Arial"/>
        </w:rPr>
        <w:t>, пре</w:t>
      </w:r>
      <w:r w:rsidR="002C6735">
        <w:rPr>
          <w:rFonts w:cs="Arial"/>
        </w:rPr>
        <w:t>зиме,</w:t>
      </w:r>
      <w:r w:rsidRPr="000A5958">
        <w:rPr>
          <w:rFonts w:cs="Arial"/>
        </w:rPr>
        <w:t xml:space="preserve"> контакт телефон)</w:t>
      </w:r>
    </w:p>
    <w:p w:rsidR="007562B4" w:rsidRPr="002C6735" w:rsidRDefault="007562B4" w:rsidP="007562B4">
      <w:pPr>
        <w:jc w:val="left"/>
        <w:rPr>
          <w:rFonts w:cs="Arial"/>
        </w:rPr>
      </w:pPr>
      <w:r w:rsidRPr="000A5958">
        <w:rPr>
          <w:rFonts w:cs="Arial"/>
        </w:rPr>
        <w:t>Овим путем потврђујем да је __________________________________________________________________</w:t>
      </w:r>
      <w:r w:rsidR="002C6735">
        <w:rPr>
          <w:rFonts w:cs="Arial"/>
        </w:rPr>
        <w:t>_______</w:t>
      </w:r>
    </w:p>
    <w:p w:rsidR="007562B4" w:rsidRPr="000A5958" w:rsidRDefault="002C6735" w:rsidP="007562B4">
      <w:pPr>
        <w:jc w:val="center"/>
        <w:rPr>
          <w:rFonts w:cs="Arial"/>
        </w:rPr>
      </w:pPr>
      <w:r>
        <w:rPr>
          <w:rFonts w:cs="Arial"/>
        </w:rPr>
        <w:t>(</w:t>
      </w:r>
      <w:proofErr w:type="gramStart"/>
      <w:r>
        <w:rPr>
          <w:rFonts w:cs="Arial"/>
        </w:rPr>
        <w:t>навести</w:t>
      </w:r>
      <w:proofErr w:type="gramEnd"/>
      <w:r>
        <w:rPr>
          <w:rFonts w:cs="Arial"/>
        </w:rPr>
        <w:t xml:space="preserve"> назив седиште </w:t>
      </w:r>
      <w:r w:rsidR="007562B4" w:rsidRPr="000A5958">
        <w:rPr>
          <w:rFonts w:cs="Arial"/>
        </w:rPr>
        <w:t>понуђача)</w:t>
      </w:r>
    </w:p>
    <w:p w:rsidR="007562B4" w:rsidRPr="000A5958" w:rsidRDefault="00556132" w:rsidP="007562B4">
      <w:pPr>
        <w:rPr>
          <w:rFonts w:cs="Arial"/>
        </w:rPr>
      </w:pPr>
      <w:proofErr w:type="gramStart"/>
      <w:r>
        <w:rPr>
          <w:rFonts w:cs="Arial"/>
        </w:rPr>
        <w:t>за</w:t>
      </w:r>
      <w:proofErr w:type="gramEnd"/>
      <w:r>
        <w:rPr>
          <w:rFonts w:cs="Arial"/>
        </w:rPr>
        <w:t xml:space="preserve"> наше потребе</w:t>
      </w:r>
      <w:r w:rsidR="00341F88">
        <w:rPr>
          <w:rFonts w:cs="Arial"/>
        </w:rPr>
        <w:t xml:space="preserve"> успешно извршио</w:t>
      </w:r>
    </w:p>
    <w:p w:rsidR="007562B4" w:rsidRDefault="007562B4" w:rsidP="007562B4">
      <w:pPr>
        <w:rPr>
          <w:rFonts w:cs="Arial"/>
        </w:rPr>
      </w:pPr>
      <w:r w:rsidRPr="000A5958">
        <w:rPr>
          <w:rFonts w:cs="Arial"/>
        </w:rPr>
        <w:t>__________________________________________________________________</w:t>
      </w:r>
      <w:r w:rsidR="002C6735">
        <w:rPr>
          <w:rFonts w:cs="Arial"/>
        </w:rPr>
        <w:t>_______</w:t>
      </w:r>
    </w:p>
    <w:p w:rsidR="00515DDA" w:rsidRDefault="000256C9" w:rsidP="007562B4">
      <w:pPr>
        <w:rPr>
          <w:rFonts w:cs="Arial"/>
        </w:rPr>
      </w:pPr>
      <w:r>
        <w:rPr>
          <w:rFonts w:cs="Arial"/>
        </w:rPr>
        <w:t xml:space="preserve"> </w:t>
      </w:r>
      <w:r w:rsidR="007562B4" w:rsidRPr="000A5958">
        <w:rPr>
          <w:rFonts w:cs="Arial"/>
        </w:rPr>
        <w:t>(</w:t>
      </w:r>
      <w:proofErr w:type="gramStart"/>
      <w:r w:rsidR="007562B4" w:rsidRPr="000A5958">
        <w:rPr>
          <w:rFonts w:cs="Arial"/>
        </w:rPr>
        <w:t>навести</w:t>
      </w:r>
      <w:proofErr w:type="gramEnd"/>
      <w:r w:rsidR="007562B4" w:rsidRPr="000A5958">
        <w:rPr>
          <w:rFonts w:cs="Arial"/>
        </w:rPr>
        <w:t xml:space="preserve"> референтне </w:t>
      </w:r>
      <w:r w:rsidR="007C11BC">
        <w:rPr>
          <w:rFonts w:cs="Arial"/>
        </w:rPr>
        <w:t>услуге</w:t>
      </w:r>
      <w:r w:rsidR="00515DDA">
        <w:rPr>
          <w:rFonts w:cs="Arial"/>
        </w:rPr>
        <w:t xml:space="preserve"> са свим елементима траженим у додатним условима типа снага опреме..</w:t>
      </w:r>
      <w:r w:rsidR="007562B4" w:rsidRPr="000A5958">
        <w:rPr>
          <w:rFonts w:cs="Arial"/>
        </w:rPr>
        <w:t xml:space="preserve">) </w:t>
      </w:r>
      <w:proofErr w:type="gramStart"/>
      <w:r w:rsidR="007562B4" w:rsidRPr="000A5958">
        <w:rPr>
          <w:rFonts w:cs="Arial"/>
        </w:rPr>
        <w:t>у</w:t>
      </w:r>
      <w:proofErr w:type="gramEnd"/>
      <w:r w:rsidR="007562B4" w:rsidRPr="000A5958">
        <w:rPr>
          <w:rFonts w:cs="Arial"/>
        </w:rPr>
        <w:t xml:space="preserve"> уговореном року, обиму и квалитету</w:t>
      </w:r>
    </w:p>
    <w:p w:rsidR="00F4295A" w:rsidRDefault="00F4295A" w:rsidP="00F4295A">
      <w:pPr>
        <w:suppressAutoHyphens/>
        <w:spacing w:before="0"/>
        <w:rPr>
          <w:rFonts w:cs="Arial"/>
          <w:lang w:val="sr-Cyrl-CS" w:eastAsia="ar-SA"/>
        </w:rPr>
      </w:pPr>
    </w:p>
    <w:p w:rsidR="00F4295A" w:rsidRDefault="00F4295A" w:rsidP="00F4295A">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2C6735" w:rsidRDefault="002C6735" w:rsidP="00556132">
            <w:pPr>
              <w:jc w:val="center"/>
              <w:rPr>
                <w:rFonts w:eastAsia="Calibri" w:cs="Arial"/>
              </w:rPr>
            </w:pPr>
            <w:r>
              <w:rPr>
                <w:rFonts w:eastAsia="Calibri" w:cs="Arial"/>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Default="007562B4" w:rsidP="002C6735">
            <w:pPr>
              <w:spacing w:before="0"/>
              <w:contextualSpacing/>
              <w:jc w:val="center"/>
              <w:rPr>
                <w:rFonts w:eastAsia="Calibri" w:cs="Arial"/>
              </w:rPr>
            </w:pPr>
            <w:r w:rsidRPr="000A5958">
              <w:rPr>
                <w:rFonts w:eastAsia="Calibri" w:cs="Arial"/>
              </w:rPr>
              <w:t xml:space="preserve">Вредност </w:t>
            </w:r>
            <w:r w:rsidR="00341F88">
              <w:rPr>
                <w:rFonts w:eastAsia="Calibri" w:cs="Arial"/>
              </w:rPr>
              <w:t>успешно извршених</w:t>
            </w:r>
            <w:r w:rsidR="007C11BC">
              <w:rPr>
                <w:rFonts w:eastAsia="Calibri" w:cs="Arial"/>
              </w:rPr>
              <w:t xml:space="preserve"> услуга</w:t>
            </w:r>
            <w:r w:rsidRPr="000A5958">
              <w:rPr>
                <w:rFonts w:eastAsia="Calibri" w:cs="Arial"/>
              </w:rPr>
              <w:t xml:space="preserve"> без ПДВ</w:t>
            </w:r>
          </w:p>
          <w:p w:rsidR="002C6735" w:rsidRPr="002C6735" w:rsidRDefault="002C6735" w:rsidP="002C6735">
            <w:pPr>
              <w:spacing w:before="0"/>
              <w:contextualSpacing/>
              <w:jc w:val="center"/>
              <w:rPr>
                <w:rFonts w:eastAsia="Calibri" w:cs="Arial"/>
              </w:rPr>
            </w:pPr>
            <w:r>
              <w:rPr>
                <w:rFonts w:eastAsia="Calibri" w:cs="Arial"/>
              </w:rPr>
              <w:t>(динара)</w:t>
            </w: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rsidTr="007562B4">
        <w:trPr>
          <w:jc w:val="center"/>
        </w:trPr>
        <w:tc>
          <w:tcPr>
            <w:tcW w:w="3342" w:type="dxa"/>
          </w:tcPr>
          <w:p w:rsidR="00556132" w:rsidRDefault="00556132" w:rsidP="007562B4">
            <w:pPr>
              <w:spacing w:before="0"/>
              <w:jc w:val="center"/>
              <w:rPr>
                <w:rFonts w:cs="Arial"/>
              </w:rPr>
            </w:pPr>
          </w:p>
          <w:p w:rsidR="009824EF" w:rsidRDefault="009824EF" w:rsidP="007562B4">
            <w:pPr>
              <w:spacing w:before="0"/>
              <w:jc w:val="center"/>
              <w:rPr>
                <w:rFonts w:cs="Arial"/>
              </w:rPr>
            </w:pPr>
          </w:p>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01" w:type="dxa"/>
          </w:tcPr>
          <w:p w:rsidR="00556132" w:rsidRDefault="00556132" w:rsidP="007562B4">
            <w:pPr>
              <w:spacing w:before="0"/>
              <w:jc w:val="center"/>
              <w:rPr>
                <w:rFonts w:cs="Arial"/>
                <w:lang w:val="sr-Cyrl-CS"/>
              </w:rPr>
            </w:pPr>
          </w:p>
          <w:p w:rsidR="00556132" w:rsidRDefault="00556132" w:rsidP="007562B4">
            <w:pPr>
              <w:spacing w:before="0"/>
              <w:jc w:val="center"/>
              <w:rPr>
                <w:rFonts w:cs="Arial"/>
                <w:lang w:val="sr-Cyrl-CS"/>
              </w:rPr>
            </w:pPr>
          </w:p>
          <w:p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rsidTr="007562B4">
        <w:trPr>
          <w:jc w:val="center"/>
        </w:trPr>
        <w:tc>
          <w:tcPr>
            <w:tcW w:w="334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0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34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34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2C6735" w:rsidRDefault="00556132" w:rsidP="00556132">
      <w:pPr>
        <w:spacing w:before="0"/>
        <w:contextualSpacing/>
        <w:rPr>
          <w:rFonts w:cs="Arial"/>
          <w:b/>
          <w:i/>
          <w:sz w:val="20"/>
        </w:rPr>
      </w:pPr>
      <w:r w:rsidRPr="002C6735">
        <w:rPr>
          <w:rFonts w:cs="Arial"/>
          <w:b/>
          <w:i/>
          <w:sz w:val="20"/>
        </w:rPr>
        <w:t>НАПОМЕНА</w:t>
      </w:r>
    </w:p>
    <w:p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rsidR="00362129" w:rsidRDefault="007562B4" w:rsidP="009824EF">
      <w:pPr>
        <w:spacing w:before="0"/>
        <w:contextualSpacing/>
        <w:rPr>
          <w:rFonts w:cs="Arial"/>
          <w:sz w:val="20"/>
        </w:rPr>
      </w:pPr>
      <w:r w:rsidRPr="002C6735">
        <w:rPr>
          <w:rFonts w:cs="Arial"/>
          <w:i/>
          <w:sz w:val="20"/>
        </w:rPr>
        <w:t xml:space="preserve">Понуђач који даје нетачне податке у погледу стручних референци, чини прекршај по члану 170.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 о јавним </w:t>
      </w:r>
      <w:proofErr w:type="gramStart"/>
      <w:r w:rsidRPr="002C6735">
        <w:rPr>
          <w:rFonts w:cs="Arial"/>
          <w:i/>
          <w:sz w:val="20"/>
        </w:rPr>
        <w:t>набавкама</w:t>
      </w:r>
      <w:r w:rsidR="00517B73" w:rsidRPr="00517B73">
        <w:rPr>
          <w:rFonts w:cs="Arial"/>
          <w:i/>
          <w:sz w:val="20"/>
        </w:rPr>
        <w:t>(</w:t>
      </w:r>
      <w:proofErr w:type="gramEnd"/>
      <w:r w:rsidR="00517B73" w:rsidRPr="00517B73">
        <w:rPr>
          <w:rFonts w:cs="Arial"/>
          <w:i/>
          <w:sz w:val="20"/>
        </w:rPr>
        <w:t xml:space="preserve">„Службени гласник РС“ бр.124/2012, 14/15  и 68/15) </w:t>
      </w:r>
      <w:r w:rsidR="00517B73">
        <w:rPr>
          <w:rFonts w:cs="Arial"/>
          <w:i/>
          <w:sz w:val="20"/>
          <w:lang w:val="sr-Cyrl-RS"/>
        </w:rPr>
        <w:t xml:space="preserve">, (даље:Закон) </w:t>
      </w:r>
      <w:r w:rsidRPr="002C6735">
        <w:rPr>
          <w:rFonts w:cs="Arial"/>
          <w:i/>
          <w:sz w:val="20"/>
        </w:rPr>
        <w:t xml:space="preserve">. Давање неистинитих података у понуди је основ за негативну референцу у смислу члана 82. </w:t>
      </w:r>
      <w:proofErr w:type="gramStart"/>
      <w:r w:rsidRPr="002C6735">
        <w:rPr>
          <w:rFonts w:cs="Arial"/>
          <w:i/>
          <w:sz w:val="20"/>
        </w:rPr>
        <w:t>став</w:t>
      </w:r>
      <w:proofErr w:type="gramEnd"/>
      <w:r w:rsidRPr="002C6735">
        <w:rPr>
          <w:rFonts w:cs="Arial"/>
          <w:i/>
          <w:sz w:val="20"/>
        </w:rPr>
        <w:t xml:space="preserve"> 1. </w:t>
      </w:r>
      <w:proofErr w:type="gramStart"/>
      <w:r w:rsidRPr="002C6735">
        <w:rPr>
          <w:rFonts w:cs="Arial"/>
          <w:i/>
          <w:sz w:val="20"/>
        </w:rPr>
        <w:t>тачка</w:t>
      </w:r>
      <w:proofErr w:type="gramEnd"/>
      <w:r w:rsidRPr="002C6735">
        <w:rPr>
          <w:rFonts w:cs="Arial"/>
          <w:i/>
          <w:sz w:val="20"/>
        </w:rPr>
        <w:t xml:space="preserve"> 3) Закона</w:t>
      </w:r>
      <w:r w:rsidR="00556132" w:rsidRPr="002C6735">
        <w:rPr>
          <w:rFonts w:cs="Arial"/>
          <w:i/>
          <w:sz w:val="20"/>
        </w:rPr>
        <w:t>.</w:t>
      </w:r>
      <w:r w:rsidR="009824EF">
        <w:rPr>
          <w:rFonts w:cs="Arial"/>
          <w:sz w:val="20"/>
        </w:rPr>
        <w:tab/>
      </w:r>
    </w:p>
    <w:p w:rsidR="00362129" w:rsidRDefault="00362129" w:rsidP="00D95204">
      <w:pPr>
        <w:spacing w:before="0"/>
        <w:contextualSpacing/>
        <w:rPr>
          <w:rFonts w:cs="Arial"/>
          <w:sz w:val="20"/>
        </w:rPr>
      </w:pPr>
    </w:p>
    <w:p w:rsidR="00D95204" w:rsidRPr="009824EF" w:rsidRDefault="00515DDA" w:rsidP="00D95204">
      <w:pPr>
        <w:spacing w:before="0"/>
        <w:contextualSpacing/>
        <w:rPr>
          <w:rFonts w:cs="Arial"/>
          <w:sz w:val="20"/>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515DDA">
        <w:rPr>
          <w:rFonts w:cs="Arial"/>
          <w:sz w:val="20"/>
          <w:u w:val="single"/>
        </w:rPr>
        <w:t>У Потврди треба да буду наведени сви елементи додатног услова-пословни капацитет или уз Потврду приложити друге доказе из којих ће се видети испуњеност услова</w:t>
      </w:r>
      <w:r>
        <w:rPr>
          <w:rFonts w:cs="Arial"/>
          <w:sz w:val="20"/>
        </w:rPr>
        <w:t>.</w:t>
      </w:r>
      <w:r w:rsidR="00D95204">
        <w:rPr>
          <w:rFonts w:cs="Arial"/>
          <w:sz w:val="20"/>
        </w:rPr>
        <w:tab/>
      </w:r>
    </w:p>
    <w:p w:rsidR="007C11BC" w:rsidRPr="00812564" w:rsidRDefault="00556132" w:rsidP="00D95204">
      <w:pPr>
        <w:tabs>
          <w:tab w:val="left" w:pos="3105"/>
        </w:tabs>
        <w:jc w:val="right"/>
        <w:rPr>
          <w:b/>
          <w:sz w:val="24"/>
        </w:rPr>
      </w:pPr>
      <w:r w:rsidRPr="009824EF">
        <w:rPr>
          <w:b/>
          <w:sz w:val="24"/>
        </w:rPr>
        <w:lastRenderedPageBreak/>
        <w:t xml:space="preserve">Образац </w:t>
      </w:r>
      <w:r w:rsidR="00812564">
        <w:rPr>
          <w:b/>
          <w:sz w:val="24"/>
        </w:rPr>
        <w:t>7</w:t>
      </w:r>
    </w:p>
    <w:p w:rsidR="00341F88" w:rsidRPr="00D95204" w:rsidRDefault="00341F88" w:rsidP="00D95204">
      <w:pPr>
        <w:tabs>
          <w:tab w:val="left" w:pos="3105"/>
        </w:tabs>
        <w:jc w:val="right"/>
        <w:rPr>
          <w:b/>
          <w:sz w:val="24"/>
        </w:rPr>
      </w:pPr>
    </w:p>
    <w:p w:rsidR="008E45AF" w:rsidRDefault="008E45AF" w:rsidP="00D86DB1">
      <w:pPr>
        <w:spacing w:before="0"/>
        <w:contextualSpacing/>
        <w:jc w:val="center"/>
        <w:rPr>
          <w:rFonts w:cs="Arial"/>
          <w:b/>
          <w:sz w:val="24"/>
          <w:szCs w:val="24"/>
          <w:lang w:val="ru-RU"/>
        </w:rPr>
      </w:pPr>
      <w:r w:rsidRPr="0079618B">
        <w:rPr>
          <w:rFonts w:cs="Arial"/>
          <w:b/>
          <w:sz w:val="24"/>
          <w:szCs w:val="24"/>
          <w:lang w:val="ru-RU"/>
        </w:rPr>
        <w:t>ИЗЈАВА ПОНУЂАЧА – КАДРОВСКИ КАПАЦИТЕТ</w:t>
      </w:r>
    </w:p>
    <w:p w:rsidR="00341F88" w:rsidRPr="0079618B" w:rsidRDefault="00341F88" w:rsidP="00D86DB1">
      <w:pPr>
        <w:spacing w:before="0"/>
        <w:contextualSpacing/>
        <w:jc w:val="center"/>
        <w:rPr>
          <w:rFonts w:cs="Arial"/>
          <w:sz w:val="24"/>
          <w:szCs w:val="24"/>
          <w:lang w:val="ru-RU"/>
        </w:rPr>
      </w:pPr>
    </w:p>
    <w:p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D86DB1" w:rsidRPr="0079618B" w:rsidRDefault="00D86DB1" w:rsidP="00D95204">
      <w:pPr>
        <w:spacing w:before="0"/>
        <w:ind w:left="-567" w:right="-185"/>
        <w:contextualSpacing/>
        <w:rPr>
          <w:rFonts w:cs="Arial"/>
          <w:sz w:val="24"/>
          <w:szCs w:val="24"/>
          <w:lang w:val="ru-RU"/>
        </w:rPr>
      </w:pPr>
    </w:p>
    <w:p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D86DB1" w:rsidRPr="0079618B" w:rsidRDefault="00D86DB1" w:rsidP="00D95204">
      <w:pPr>
        <w:spacing w:before="0"/>
        <w:ind w:left="-567" w:right="-185"/>
        <w:contextualSpacing/>
        <w:jc w:val="center"/>
        <w:rPr>
          <w:rFonts w:cs="Arial"/>
          <w:sz w:val="24"/>
          <w:szCs w:val="24"/>
          <w:lang w:val="ru-RU"/>
        </w:rPr>
      </w:pPr>
    </w:p>
    <w:p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w:t>
      </w:r>
      <w:r w:rsidR="00DA3DB0">
        <w:rPr>
          <w:rFonts w:cs="Arial"/>
          <w:sz w:val="24"/>
          <w:szCs w:val="24"/>
        </w:rPr>
        <w:t>0</w:t>
      </w:r>
      <w:r w:rsidR="00515DDA">
        <w:rPr>
          <w:rFonts w:cs="Arial"/>
          <w:sz w:val="24"/>
          <w:szCs w:val="24"/>
        </w:rPr>
        <w:t>4</w:t>
      </w:r>
      <w:r w:rsidR="00B8490A">
        <w:rPr>
          <w:rFonts w:cs="Arial"/>
          <w:sz w:val="24"/>
          <w:szCs w:val="24"/>
        </w:rPr>
        <w:t>35</w:t>
      </w:r>
      <w:r w:rsidR="008861BC">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w:t>
      </w:r>
      <w:r w:rsidR="00517B73">
        <w:rPr>
          <w:rFonts w:cs="Arial"/>
          <w:sz w:val="24"/>
          <w:szCs w:val="24"/>
          <w:lang w:val="ru-RU"/>
        </w:rPr>
        <w:t xml:space="preserve"> </w:t>
      </w:r>
      <w:r w:rsidRPr="0079618B">
        <w:rPr>
          <w:rFonts w:cs="Arial"/>
          <w:sz w:val="24"/>
          <w:szCs w:val="24"/>
          <w:lang w:val="ru-RU"/>
        </w:rPr>
        <w:t>) сле</w:t>
      </w:r>
      <w:r w:rsidR="00517B73" w:rsidRPr="00517B73">
        <w:rPr>
          <w:rFonts w:cs="Arial"/>
          <w:sz w:val="24"/>
          <w:szCs w:val="24"/>
          <w:lang w:val="ru-RU"/>
        </w:rPr>
        <w:t>("</w:t>
      </w:r>
      <w:r w:rsidR="00517B73">
        <w:rPr>
          <w:rFonts w:cs="Arial"/>
          <w:sz w:val="24"/>
          <w:szCs w:val="24"/>
          <w:lang w:val="ru-RU"/>
        </w:rPr>
        <w:t>Сл</w:t>
      </w:r>
      <w:r w:rsidR="00517B73" w:rsidRPr="00517B73">
        <w:rPr>
          <w:rFonts w:cs="Arial"/>
          <w:sz w:val="24"/>
          <w:szCs w:val="24"/>
          <w:lang w:val="ru-RU"/>
        </w:rPr>
        <w:t xml:space="preserve">. </w:t>
      </w:r>
      <w:r w:rsidR="00517B73">
        <w:rPr>
          <w:rFonts w:cs="Arial"/>
          <w:sz w:val="24"/>
          <w:szCs w:val="24"/>
          <w:lang w:val="ru-RU"/>
        </w:rPr>
        <w:t>гласник</w:t>
      </w:r>
      <w:r w:rsidR="00517B73" w:rsidRPr="00517B73">
        <w:rPr>
          <w:rFonts w:cs="Arial"/>
          <w:sz w:val="24"/>
          <w:szCs w:val="24"/>
          <w:lang w:val="ru-RU"/>
        </w:rPr>
        <w:t xml:space="preserve"> </w:t>
      </w:r>
      <w:r w:rsidR="00517B73">
        <w:rPr>
          <w:rFonts w:cs="Arial"/>
          <w:sz w:val="24"/>
          <w:szCs w:val="24"/>
          <w:lang w:val="ru-RU"/>
        </w:rPr>
        <w:t>РС</w:t>
      </w:r>
      <w:r w:rsidR="00517B73" w:rsidRPr="00517B73">
        <w:rPr>
          <w:rFonts w:cs="Arial"/>
          <w:sz w:val="24"/>
          <w:szCs w:val="24"/>
          <w:lang w:val="ru-RU"/>
        </w:rPr>
        <w:t xml:space="preserve">", </w:t>
      </w:r>
      <w:r w:rsidR="00517B73">
        <w:rPr>
          <w:rFonts w:cs="Arial"/>
          <w:sz w:val="24"/>
          <w:szCs w:val="24"/>
          <w:lang w:val="ru-RU"/>
        </w:rPr>
        <w:t>бр</w:t>
      </w:r>
      <w:r w:rsidR="00517B73" w:rsidRPr="00517B73">
        <w:rPr>
          <w:rFonts w:cs="Arial"/>
          <w:sz w:val="24"/>
          <w:szCs w:val="24"/>
          <w:lang w:val="ru-RU"/>
        </w:rPr>
        <w:t xml:space="preserve">. 24/2005, 61/2005, 54/2009, 32/2013, 75/2014 </w:t>
      </w:r>
      <w:r w:rsidR="00517B73">
        <w:rPr>
          <w:rFonts w:cs="Arial"/>
          <w:sz w:val="24"/>
          <w:szCs w:val="24"/>
          <w:lang w:val="ru-RU"/>
        </w:rPr>
        <w:t>и</w:t>
      </w:r>
      <w:r w:rsidR="00517B73" w:rsidRPr="00517B73">
        <w:rPr>
          <w:rFonts w:cs="Arial"/>
          <w:sz w:val="24"/>
          <w:szCs w:val="24"/>
          <w:lang w:val="ru-RU"/>
        </w:rPr>
        <w:t xml:space="preserve"> 13/2017 - </w:t>
      </w:r>
      <w:r w:rsidR="00517B73">
        <w:rPr>
          <w:rFonts w:cs="Arial"/>
          <w:sz w:val="24"/>
          <w:szCs w:val="24"/>
          <w:lang w:val="ru-RU"/>
        </w:rPr>
        <w:t>одлука</w:t>
      </w:r>
      <w:r w:rsidR="00517B73" w:rsidRPr="00517B73">
        <w:rPr>
          <w:rFonts w:cs="Arial"/>
          <w:sz w:val="24"/>
          <w:szCs w:val="24"/>
          <w:lang w:val="ru-RU"/>
        </w:rPr>
        <w:t xml:space="preserve"> </w:t>
      </w:r>
      <w:r w:rsidR="00517B73">
        <w:rPr>
          <w:rFonts w:cs="Arial"/>
          <w:sz w:val="24"/>
          <w:szCs w:val="24"/>
          <w:lang w:val="ru-RU"/>
        </w:rPr>
        <w:t>УС</w:t>
      </w:r>
      <w:r w:rsidR="00517B73" w:rsidRPr="00517B73">
        <w:rPr>
          <w:rFonts w:cs="Arial"/>
          <w:sz w:val="24"/>
          <w:szCs w:val="24"/>
          <w:lang w:val="ru-RU"/>
        </w:rPr>
        <w:t>)</w:t>
      </w:r>
      <w:r w:rsidRPr="0079618B">
        <w:rPr>
          <w:rFonts w:cs="Arial"/>
          <w:sz w:val="24"/>
          <w:szCs w:val="24"/>
          <w:lang w:val="ru-RU"/>
        </w:rPr>
        <w:t>дећа лица</w:t>
      </w:r>
      <w:r w:rsidRPr="0079618B">
        <w:rPr>
          <w:rFonts w:cs="Arial"/>
          <w:noProof/>
          <w:sz w:val="24"/>
          <w:szCs w:val="24"/>
          <w:lang w:val="ru-RU"/>
        </w:rPr>
        <w:t xml:space="preserve"> која ће бити ангажована ради извршења уговора:</w:t>
      </w:r>
    </w:p>
    <w:p w:rsidR="00362129" w:rsidRDefault="00362129" w:rsidP="00D95204">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rsidTr="00EF095E">
        <w:trPr>
          <w:trHeight w:val="531"/>
        </w:trPr>
        <w:tc>
          <w:tcPr>
            <w:tcW w:w="427" w:type="dxa"/>
            <w:shd w:val="clear" w:color="auto" w:fill="F2F2F2" w:themeFill="background1" w:themeFillShade="F2"/>
          </w:tcPr>
          <w:p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p>
        </w:tc>
      </w:tr>
      <w:tr w:rsidR="00106C81" w:rsidRPr="00985805" w:rsidTr="00EF095E">
        <w:trPr>
          <w:trHeight w:val="56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4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1"/>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7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812564" w:rsidRPr="00985805" w:rsidTr="00EF095E">
        <w:trPr>
          <w:trHeight w:val="553"/>
        </w:trPr>
        <w:tc>
          <w:tcPr>
            <w:tcW w:w="427" w:type="dxa"/>
            <w:shd w:val="clear" w:color="auto" w:fill="auto"/>
            <w:vAlign w:val="center"/>
          </w:tcPr>
          <w:p w:rsidR="00812564" w:rsidRPr="00985805" w:rsidRDefault="00812564"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812564" w:rsidRPr="005C39BB" w:rsidRDefault="00812564" w:rsidP="002A7DE5">
            <w:pPr>
              <w:snapToGrid w:val="0"/>
              <w:spacing w:before="40" w:after="40" w:line="216" w:lineRule="auto"/>
              <w:rPr>
                <w:rFonts w:eastAsia="Calibri" w:cs="Arial"/>
              </w:rPr>
            </w:pPr>
          </w:p>
        </w:tc>
        <w:tc>
          <w:tcPr>
            <w:tcW w:w="3427" w:type="dxa"/>
            <w:shd w:val="clear" w:color="auto" w:fill="auto"/>
          </w:tcPr>
          <w:p w:rsidR="00812564" w:rsidRPr="00985805" w:rsidRDefault="00812564" w:rsidP="002A7DE5">
            <w:pPr>
              <w:tabs>
                <w:tab w:val="left" w:pos="8098"/>
              </w:tabs>
              <w:outlineLvl w:val="0"/>
              <w:rPr>
                <w:rFonts w:cs="Arial"/>
                <w:bCs/>
                <w:kern w:val="28"/>
                <w:sz w:val="20"/>
                <w:lang w:val="sr-Cyrl-CS"/>
              </w:rPr>
            </w:pPr>
          </w:p>
        </w:tc>
        <w:tc>
          <w:tcPr>
            <w:tcW w:w="2691" w:type="dxa"/>
            <w:shd w:val="clear" w:color="auto" w:fill="auto"/>
          </w:tcPr>
          <w:p w:rsidR="00812564" w:rsidRPr="00985805" w:rsidRDefault="00812564" w:rsidP="002A7DE5">
            <w:pPr>
              <w:tabs>
                <w:tab w:val="left" w:pos="8098"/>
              </w:tabs>
              <w:outlineLvl w:val="0"/>
              <w:rPr>
                <w:rFonts w:cs="Arial"/>
                <w:bCs/>
                <w:kern w:val="28"/>
                <w:sz w:val="20"/>
                <w:lang w:val="sr-Cyrl-CS"/>
              </w:rPr>
            </w:pPr>
          </w:p>
        </w:tc>
      </w:tr>
    </w:tbl>
    <w:p w:rsidR="00106C81" w:rsidRDefault="00106C81"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rsidTr="00D86DB1">
        <w:trPr>
          <w:trHeight w:val="239"/>
          <w:jc w:val="center"/>
        </w:trPr>
        <w:tc>
          <w:tcPr>
            <w:tcW w:w="3463" w:type="dxa"/>
          </w:tcPr>
          <w:p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rsidR="008E45AF" w:rsidRPr="00E95AB1" w:rsidRDefault="008E45AF" w:rsidP="00C01C86">
            <w:pPr>
              <w:spacing w:before="0"/>
              <w:jc w:val="center"/>
              <w:rPr>
                <w:rFonts w:cs="Arial"/>
                <w:sz w:val="24"/>
                <w:szCs w:val="24"/>
                <w:lang w:val="ru-RU"/>
              </w:rPr>
            </w:pPr>
          </w:p>
        </w:tc>
        <w:tc>
          <w:tcPr>
            <w:tcW w:w="3588" w:type="dxa"/>
          </w:tcPr>
          <w:p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rsidTr="00D86DB1">
        <w:trPr>
          <w:trHeight w:val="252"/>
          <w:jc w:val="center"/>
        </w:trPr>
        <w:tc>
          <w:tcPr>
            <w:tcW w:w="3463" w:type="dxa"/>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rsidR="008E45AF" w:rsidRPr="00E95AB1" w:rsidRDefault="008E45AF" w:rsidP="00C01C86">
            <w:pPr>
              <w:spacing w:before="0"/>
              <w:jc w:val="center"/>
              <w:rPr>
                <w:rFonts w:cs="Arial"/>
                <w:sz w:val="24"/>
                <w:szCs w:val="24"/>
                <w:lang w:val="ru-RU"/>
              </w:rPr>
            </w:pPr>
          </w:p>
        </w:tc>
      </w:tr>
      <w:tr w:rsidR="008E45AF" w:rsidRPr="00E95AB1" w:rsidTr="00D86DB1">
        <w:trPr>
          <w:trHeight w:val="239"/>
          <w:jc w:val="center"/>
        </w:trPr>
        <w:tc>
          <w:tcPr>
            <w:tcW w:w="3463" w:type="dxa"/>
            <w:tcBorders>
              <w:bottom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rsidR="008E45AF" w:rsidRPr="00E95AB1" w:rsidRDefault="008E45AF" w:rsidP="00C01C86">
            <w:pPr>
              <w:spacing w:before="0"/>
              <w:jc w:val="center"/>
              <w:rPr>
                <w:rFonts w:cs="Arial"/>
                <w:sz w:val="24"/>
                <w:szCs w:val="24"/>
                <w:lang w:val="ru-RU"/>
              </w:rPr>
            </w:pPr>
          </w:p>
        </w:tc>
      </w:tr>
      <w:tr w:rsidR="008E45AF" w:rsidRPr="00E95AB1" w:rsidTr="00D86DB1">
        <w:trPr>
          <w:trHeight w:val="345"/>
          <w:jc w:val="center"/>
        </w:trPr>
        <w:tc>
          <w:tcPr>
            <w:tcW w:w="3463" w:type="dxa"/>
            <w:tcBorders>
              <w:top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rsidR="008E45AF" w:rsidRPr="00E95AB1" w:rsidRDefault="008E45AF" w:rsidP="00C01C86">
            <w:pPr>
              <w:spacing w:before="0"/>
              <w:jc w:val="center"/>
              <w:rPr>
                <w:rFonts w:cs="Arial"/>
                <w:sz w:val="24"/>
                <w:szCs w:val="24"/>
                <w:lang w:val="ru-RU"/>
              </w:rPr>
            </w:pPr>
          </w:p>
        </w:tc>
      </w:tr>
    </w:tbl>
    <w:p w:rsidR="008E45AF" w:rsidRPr="00D86DB1" w:rsidRDefault="00D86DB1" w:rsidP="00D95204">
      <w:pPr>
        <w:spacing w:before="0"/>
        <w:ind w:left="-567" w:right="-327"/>
        <w:contextualSpacing/>
        <w:rPr>
          <w:rFonts w:cs="Arial"/>
          <w:b/>
          <w:i/>
          <w:szCs w:val="20"/>
          <w:lang w:val="sr-Cyrl-CS"/>
        </w:rPr>
      </w:pPr>
      <w:r w:rsidRPr="00D86DB1">
        <w:rPr>
          <w:rFonts w:cs="Arial"/>
          <w:b/>
          <w:i/>
          <w:szCs w:val="20"/>
          <w:lang w:val="sr-Cyrl-CS"/>
        </w:rPr>
        <w:t>Напомена</w:t>
      </w:r>
    </w:p>
    <w:p w:rsidR="008E45AF" w:rsidRPr="00D86DB1" w:rsidRDefault="008E45AF" w:rsidP="00D95204">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292BE6" w:rsidRPr="00515DDA" w:rsidRDefault="00292BE6" w:rsidP="00292BE6">
      <w:pPr>
        <w:tabs>
          <w:tab w:val="left" w:pos="3105"/>
        </w:tabs>
        <w:jc w:val="right"/>
        <w:rPr>
          <w:b/>
          <w:sz w:val="24"/>
        </w:rPr>
      </w:pPr>
      <w:r w:rsidRPr="009824EF">
        <w:rPr>
          <w:b/>
          <w:sz w:val="24"/>
        </w:rPr>
        <w:lastRenderedPageBreak/>
        <w:t xml:space="preserve">Образац </w:t>
      </w:r>
      <w:r w:rsidR="00515DDA">
        <w:rPr>
          <w:b/>
          <w:sz w:val="24"/>
        </w:rPr>
        <w:t>8</w:t>
      </w:r>
    </w:p>
    <w:p w:rsidR="00292BE6" w:rsidRDefault="00292BE6" w:rsidP="00292BE6">
      <w:pPr>
        <w:spacing w:before="0"/>
        <w:contextualSpacing/>
        <w:jc w:val="center"/>
        <w:rPr>
          <w:rFonts w:cs="Arial"/>
          <w:b/>
          <w:sz w:val="24"/>
          <w:szCs w:val="24"/>
          <w:lang w:val="ru-RU"/>
        </w:rPr>
      </w:pPr>
      <w:r>
        <w:rPr>
          <w:rFonts w:cs="Arial"/>
          <w:b/>
          <w:sz w:val="24"/>
          <w:szCs w:val="24"/>
          <w:lang w:val="ru-RU"/>
        </w:rPr>
        <w:t>РЕЗЕРВНИ СПИСАК ИЗВРШИЛАЦА</w:t>
      </w:r>
    </w:p>
    <w:p w:rsidR="00292BE6" w:rsidRPr="0079618B" w:rsidRDefault="00292BE6" w:rsidP="00292BE6">
      <w:pPr>
        <w:spacing w:before="0"/>
        <w:contextualSpacing/>
        <w:jc w:val="center"/>
        <w:rPr>
          <w:rFonts w:cs="Arial"/>
          <w:sz w:val="24"/>
          <w:szCs w:val="24"/>
          <w:lang w:val="ru-RU"/>
        </w:rPr>
      </w:pPr>
    </w:p>
    <w:p w:rsidR="00292BE6" w:rsidRDefault="00292BE6" w:rsidP="00292BE6">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292BE6" w:rsidRPr="0079618B" w:rsidRDefault="00292BE6" w:rsidP="00292BE6">
      <w:pPr>
        <w:spacing w:before="0"/>
        <w:ind w:left="-567" w:right="-185"/>
        <w:contextualSpacing/>
        <w:rPr>
          <w:rFonts w:cs="Arial"/>
          <w:sz w:val="24"/>
          <w:szCs w:val="24"/>
          <w:lang w:val="ru-RU"/>
        </w:rPr>
      </w:pPr>
    </w:p>
    <w:p w:rsidR="00292BE6" w:rsidRDefault="00292BE6" w:rsidP="00292BE6">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292BE6" w:rsidRDefault="00292BE6" w:rsidP="00292BE6">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Pr>
          <w:rFonts w:cs="Arial"/>
          <w:sz w:val="24"/>
          <w:szCs w:val="24"/>
        </w:rPr>
        <w:t>JН/1000/0</w:t>
      </w:r>
      <w:r w:rsidR="00515DDA">
        <w:rPr>
          <w:rFonts w:cs="Arial"/>
          <w:sz w:val="24"/>
          <w:szCs w:val="24"/>
        </w:rPr>
        <w:t>4</w:t>
      </w:r>
      <w:r w:rsidR="00B8490A">
        <w:rPr>
          <w:rFonts w:cs="Arial"/>
          <w:sz w:val="24"/>
          <w:szCs w:val="24"/>
        </w:rPr>
        <w:t>35</w:t>
      </w:r>
      <w:r>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w:t>
      </w:r>
      <w:r w:rsidRPr="0079618B">
        <w:rPr>
          <w:rFonts w:cs="Arial"/>
          <w:sz w:val="24"/>
          <w:szCs w:val="24"/>
          <w:lang w:val="ru-RU"/>
        </w:rPr>
        <w:t xml:space="preserve"> Закона о раду</w:t>
      </w:r>
      <w:r w:rsidR="00517B73">
        <w:rPr>
          <w:rFonts w:cs="Arial"/>
          <w:sz w:val="24"/>
          <w:szCs w:val="24"/>
          <w:lang w:val="ru-RU"/>
        </w:rPr>
        <w:t xml:space="preserve"> </w:t>
      </w:r>
      <w:r w:rsidR="00517B73" w:rsidRPr="00517B73">
        <w:rPr>
          <w:rFonts w:cs="Arial"/>
          <w:sz w:val="24"/>
          <w:szCs w:val="24"/>
          <w:lang w:val="ru-RU"/>
        </w:rPr>
        <w:t>("</w:t>
      </w:r>
      <w:r w:rsidR="00517B73">
        <w:rPr>
          <w:rFonts w:cs="Arial"/>
          <w:sz w:val="24"/>
          <w:szCs w:val="24"/>
          <w:lang w:val="ru-RU"/>
        </w:rPr>
        <w:t>Сл</w:t>
      </w:r>
      <w:r w:rsidR="00517B73" w:rsidRPr="00517B73">
        <w:rPr>
          <w:rFonts w:cs="Arial"/>
          <w:sz w:val="24"/>
          <w:szCs w:val="24"/>
          <w:lang w:val="ru-RU"/>
        </w:rPr>
        <w:t xml:space="preserve">. </w:t>
      </w:r>
      <w:r w:rsidR="00517B73">
        <w:rPr>
          <w:rFonts w:cs="Arial"/>
          <w:sz w:val="24"/>
          <w:szCs w:val="24"/>
          <w:lang w:val="ru-RU"/>
        </w:rPr>
        <w:t>гласник</w:t>
      </w:r>
      <w:r w:rsidR="00517B73" w:rsidRPr="00517B73">
        <w:rPr>
          <w:rFonts w:cs="Arial"/>
          <w:sz w:val="24"/>
          <w:szCs w:val="24"/>
          <w:lang w:val="ru-RU"/>
        </w:rPr>
        <w:t xml:space="preserve"> </w:t>
      </w:r>
      <w:r w:rsidR="00517B73">
        <w:rPr>
          <w:rFonts w:cs="Arial"/>
          <w:sz w:val="24"/>
          <w:szCs w:val="24"/>
          <w:lang w:val="ru-RU"/>
        </w:rPr>
        <w:t>РС</w:t>
      </w:r>
      <w:r w:rsidR="00517B73" w:rsidRPr="00517B73">
        <w:rPr>
          <w:rFonts w:cs="Arial"/>
          <w:sz w:val="24"/>
          <w:szCs w:val="24"/>
          <w:lang w:val="ru-RU"/>
        </w:rPr>
        <w:t xml:space="preserve">", </w:t>
      </w:r>
      <w:r w:rsidR="00517B73">
        <w:rPr>
          <w:rFonts w:cs="Arial"/>
          <w:sz w:val="24"/>
          <w:szCs w:val="24"/>
          <w:lang w:val="ru-RU"/>
        </w:rPr>
        <w:t>бр</w:t>
      </w:r>
      <w:r w:rsidR="00517B73" w:rsidRPr="00517B73">
        <w:rPr>
          <w:rFonts w:cs="Arial"/>
          <w:sz w:val="24"/>
          <w:szCs w:val="24"/>
          <w:lang w:val="ru-RU"/>
        </w:rPr>
        <w:t xml:space="preserve">. 24/2005, 61/2005, 54/2009, 32/2013, 75/2014 </w:t>
      </w:r>
      <w:r w:rsidR="00517B73">
        <w:rPr>
          <w:rFonts w:cs="Arial"/>
          <w:sz w:val="24"/>
          <w:szCs w:val="24"/>
          <w:lang w:val="ru-RU"/>
        </w:rPr>
        <w:t>и</w:t>
      </w:r>
      <w:r w:rsidR="00517B73" w:rsidRPr="00517B73">
        <w:rPr>
          <w:rFonts w:cs="Arial"/>
          <w:sz w:val="24"/>
          <w:szCs w:val="24"/>
          <w:lang w:val="ru-RU"/>
        </w:rPr>
        <w:t xml:space="preserve"> 13/2017 - </w:t>
      </w:r>
      <w:r w:rsidR="00517B73">
        <w:rPr>
          <w:rFonts w:cs="Arial"/>
          <w:sz w:val="24"/>
          <w:szCs w:val="24"/>
          <w:lang w:val="ru-RU"/>
        </w:rPr>
        <w:t>одлука</w:t>
      </w:r>
      <w:r w:rsidR="00517B73" w:rsidRPr="00517B73">
        <w:rPr>
          <w:rFonts w:cs="Arial"/>
          <w:sz w:val="24"/>
          <w:szCs w:val="24"/>
          <w:lang w:val="ru-RU"/>
        </w:rPr>
        <w:t xml:space="preserve"> </w:t>
      </w:r>
      <w:r w:rsidR="00517B73">
        <w:rPr>
          <w:rFonts w:cs="Arial"/>
          <w:sz w:val="24"/>
          <w:szCs w:val="24"/>
          <w:lang w:val="ru-RU"/>
        </w:rPr>
        <w:t>УС</w:t>
      </w:r>
      <w:r w:rsidR="00517B73" w:rsidRPr="00517B73">
        <w:rPr>
          <w:rFonts w:cs="Arial"/>
          <w:sz w:val="24"/>
          <w:szCs w:val="24"/>
          <w:lang w:val="ru-RU"/>
        </w:rPr>
        <w:t>)</w:t>
      </w:r>
      <w:r w:rsidRPr="0079618B">
        <w:rPr>
          <w:rFonts w:cs="Arial"/>
          <w:sz w:val="24"/>
          <w:szCs w:val="24"/>
          <w:lang w:val="ru-RU"/>
        </w:rPr>
        <w:t>) следећа лица</w:t>
      </w:r>
      <w:r w:rsidRPr="0079618B">
        <w:rPr>
          <w:rFonts w:cs="Arial"/>
          <w:noProof/>
          <w:sz w:val="24"/>
          <w:szCs w:val="24"/>
          <w:lang w:val="ru-RU"/>
        </w:rPr>
        <w:t xml:space="preserve"> која ће бити ангажована ради извршења уговора:</w:t>
      </w: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292BE6" w:rsidRPr="00985805" w:rsidTr="00663F90">
        <w:trPr>
          <w:trHeight w:val="531"/>
        </w:trPr>
        <w:tc>
          <w:tcPr>
            <w:tcW w:w="427" w:type="dxa"/>
            <w:shd w:val="clear" w:color="auto" w:fill="F2F2F2" w:themeFill="background1" w:themeFillShade="F2"/>
          </w:tcPr>
          <w:p w:rsidR="00292BE6" w:rsidRPr="009824EF" w:rsidRDefault="00292BE6" w:rsidP="00663F90">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Pr>
                <w:rFonts w:eastAsia="Calibri" w:cs="Arial"/>
                <w:b/>
                <w:lang w:val="sr-Cyrl-CS"/>
              </w:rPr>
              <w:t>Лиценца</w:t>
            </w:r>
          </w:p>
        </w:tc>
      </w:tr>
      <w:tr w:rsidR="00292BE6" w:rsidRPr="00985805" w:rsidTr="00663F90">
        <w:trPr>
          <w:trHeight w:val="563"/>
        </w:trPr>
        <w:tc>
          <w:tcPr>
            <w:tcW w:w="427" w:type="dxa"/>
            <w:shd w:val="clear" w:color="auto" w:fill="auto"/>
            <w:vAlign w:val="center"/>
          </w:tcPr>
          <w:p w:rsidR="00292BE6" w:rsidRPr="00985805" w:rsidRDefault="00292BE6" w:rsidP="0038314F">
            <w:pPr>
              <w:numPr>
                <w:ilvl w:val="0"/>
                <w:numId w:val="38"/>
              </w:numPr>
              <w:tabs>
                <w:tab w:val="left" w:pos="8098"/>
              </w:tabs>
              <w:spacing w:before="0"/>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4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1"/>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7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812564" w:rsidRPr="00985805" w:rsidTr="00663F90">
        <w:trPr>
          <w:trHeight w:val="553"/>
        </w:trPr>
        <w:tc>
          <w:tcPr>
            <w:tcW w:w="427" w:type="dxa"/>
            <w:shd w:val="clear" w:color="auto" w:fill="auto"/>
            <w:vAlign w:val="center"/>
          </w:tcPr>
          <w:p w:rsidR="00812564" w:rsidRPr="00985805" w:rsidRDefault="00812564" w:rsidP="0038314F">
            <w:pPr>
              <w:numPr>
                <w:ilvl w:val="0"/>
                <w:numId w:val="38"/>
              </w:numPr>
              <w:tabs>
                <w:tab w:val="left" w:pos="8098"/>
              </w:tabs>
              <w:spacing w:before="0"/>
              <w:ind w:left="317" w:hanging="283"/>
              <w:jc w:val="center"/>
              <w:outlineLvl w:val="0"/>
              <w:rPr>
                <w:rFonts w:cs="Arial"/>
                <w:bCs/>
                <w:kern w:val="28"/>
                <w:sz w:val="20"/>
                <w:lang w:val="sr-Cyrl-CS"/>
              </w:rPr>
            </w:pPr>
            <w:r>
              <w:rPr>
                <w:rFonts w:cs="Arial"/>
                <w:bCs/>
                <w:kern w:val="28"/>
                <w:sz w:val="20"/>
                <w:lang w:val="sr-Cyrl-CS"/>
              </w:rPr>
              <w:t>10</w:t>
            </w:r>
          </w:p>
        </w:tc>
        <w:tc>
          <w:tcPr>
            <w:tcW w:w="3457" w:type="dxa"/>
            <w:shd w:val="clear" w:color="auto" w:fill="auto"/>
          </w:tcPr>
          <w:p w:rsidR="00812564" w:rsidRPr="005C39BB" w:rsidRDefault="00812564" w:rsidP="00663F90">
            <w:pPr>
              <w:snapToGrid w:val="0"/>
              <w:spacing w:before="40" w:after="40" w:line="216" w:lineRule="auto"/>
              <w:rPr>
                <w:rFonts w:eastAsia="Calibri" w:cs="Arial"/>
              </w:rPr>
            </w:pPr>
          </w:p>
        </w:tc>
        <w:tc>
          <w:tcPr>
            <w:tcW w:w="3427" w:type="dxa"/>
            <w:shd w:val="clear" w:color="auto" w:fill="auto"/>
          </w:tcPr>
          <w:p w:rsidR="00812564" w:rsidRPr="00985805" w:rsidRDefault="00812564" w:rsidP="00663F90">
            <w:pPr>
              <w:tabs>
                <w:tab w:val="left" w:pos="8098"/>
              </w:tabs>
              <w:outlineLvl w:val="0"/>
              <w:rPr>
                <w:rFonts w:cs="Arial"/>
                <w:bCs/>
                <w:kern w:val="28"/>
                <w:sz w:val="20"/>
                <w:lang w:val="sr-Cyrl-CS"/>
              </w:rPr>
            </w:pPr>
          </w:p>
        </w:tc>
        <w:tc>
          <w:tcPr>
            <w:tcW w:w="2691" w:type="dxa"/>
            <w:shd w:val="clear" w:color="auto" w:fill="auto"/>
          </w:tcPr>
          <w:p w:rsidR="00812564" w:rsidRPr="00985805" w:rsidRDefault="00812564" w:rsidP="00663F90">
            <w:pPr>
              <w:tabs>
                <w:tab w:val="left" w:pos="8098"/>
              </w:tabs>
              <w:outlineLvl w:val="0"/>
              <w:rPr>
                <w:rFonts w:cs="Arial"/>
                <w:bCs/>
                <w:kern w:val="28"/>
                <w:sz w:val="20"/>
                <w:lang w:val="sr-Cyrl-CS"/>
              </w:rPr>
            </w:pPr>
          </w:p>
        </w:tc>
      </w:tr>
    </w:tbl>
    <w:p w:rsidR="00292BE6" w:rsidRDefault="00292BE6" w:rsidP="00292BE6">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292BE6" w:rsidRPr="00E95AB1" w:rsidTr="00663F90">
        <w:trPr>
          <w:trHeight w:val="239"/>
          <w:jc w:val="center"/>
        </w:trPr>
        <w:tc>
          <w:tcPr>
            <w:tcW w:w="3463" w:type="dxa"/>
          </w:tcPr>
          <w:p w:rsidR="00292BE6" w:rsidRPr="00E95AB1" w:rsidRDefault="00292BE6" w:rsidP="00663F90">
            <w:pPr>
              <w:spacing w:before="0"/>
              <w:jc w:val="center"/>
              <w:rPr>
                <w:rFonts w:cs="Arial"/>
                <w:sz w:val="24"/>
                <w:szCs w:val="24"/>
              </w:rPr>
            </w:pPr>
            <w:r>
              <w:rPr>
                <w:rFonts w:cs="Arial"/>
                <w:sz w:val="24"/>
                <w:szCs w:val="24"/>
              </w:rPr>
              <w:t>Датум</w:t>
            </w:r>
          </w:p>
        </w:tc>
        <w:tc>
          <w:tcPr>
            <w:tcW w:w="1897" w:type="dxa"/>
          </w:tcPr>
          <w:p w:rsidR="00292BE6" w:rsidRPr="00E95AB1" w:rsidRDefault="00292BE6" w:rsidP="00663F90">
            <w:pPr>
              <w:spacing w:before="0"/>
              <w:jc w:val="center"/>
              <w:rPr>
                <w:rFonts w:cs="Arial"/>
                <w:sz w:val="24"/>
                <w:szCs w:val="24"/>
                <w:lang w:val="ru-RU"/>
              </w:rPr>
            </w:pPr>
          </w:p>
        </w:tc>
        <w:tc>
          <w:tcPr>
            <w:tcW w:w="3588" w:type="dxa"/>
          </w:tcPr>
          <w:p w:rsidR="00292BE6" w:rsidRPr="00E95AB1" w:rsidRDefault="00292BE6" w:rsidP="00663F90">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292BE6" w:rsidRPr="00E95AB1" w:rsidTr="00663F90">
        <w:trPr>
          <w:trHeight w:val="252"/>
          <w:jc w:val="center"/>
        </w:trPr>
        <w:tc>
          <w:tcPr>
            <w:tcW w:w="3463" w:type="dxa"/>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rPr>
            </w:pPr>
            <w:r w:rsidRPr="00E95AB1">
              <w:rPr>
                <w:rFonts w:cs="Arial"/>
                <w:sz w:val="24"/>
                <w:szCs w:val="24"/>
              </w:rPr>
              <w:t>М.П.</w:t>
            </w:r>
          </w:p>
        </w:tc>
        <w:tc>
          <w:tcPr>
            <w:tcW w:w="3588" w:type="dxa"/>
          </w:tcPr>
          <w:p w:rsidR="00292BE6" w:rsidRPr="00E95AB1" w:rsidRDefault="00292BE6" w:rsidP="00663F90">
            <w:pPr>
              <w:spacing w:before="0"/>
              <w:jc w:val="center"/>
              <w:rPr>
                <w:rFonts w:cs="Arial"/>
                <w:sz w:val="24"/>
                <w:szCs w:val="24"/>
                <w:lang w:val="ru-RU"/>
              </w:rPr>
            </w:pPr>
          </w:p>
        </w:tc>
      </w:tr>
      <w:tr w:rsidR="00292BE6" w:rsidRPr="00E95AB1" w:rsidTr="00663F90">
        <w:trPr>
          <w:trHeight w:val="239"/>
          <w:jc w:val="center"/>
        </w:trPr>
        <w:tc>
          <w:tcPr>
            <w:tcW w:w="3463" w:type="dxa"/>
            <w:tcBorders>
              <w:bottom w:val="single" w:sz="4" w:space="0" w:color="auto"/>
            </w:tcBorders>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lang w:val="ru-RU"/>
              </w:rPr>
            </w:pPr>
          </w:p>
        </w:tc>
        <w:tc>
          <w:tcPr>
            <w:tcW w:w="3588" w:type="dxa"/>
            <w:tcBorders>
              <w:bottom w:val="single" w:sz="4" w:space="0" w:color="auto"/>
            </w:tcBorders>
          </w:tcPr>
          <w:p w:rsidR="00292BE6" w:rsidRPr="00E95AB1" w:rsidRDefault="00292BE6" w:rsidP="00663F90">
            <w:pPr>
              <w:spacing w:before="0"/>
              <w:jc w:val="center"/>
              <w:rPr>
                <w:rFonts w:cs="Arial"/>
                <w:sz w:val="24"/>
                <w:szCs w:val="24"/>
                <w:lang w:val="ru-RU"/>
              </w:rPr>
            </w:pPr>
          </w:p>
        </w:tc>
      </w:tr>
      <w:tr w:rsidR="00292BE6" w:rsidRPr="00E95AB1" w:rsidTr="00663F90">
        <w:trPr>
          <w:trHeight w:val="345"/>
          <w:jc w:val="center"/>
        </w:trPr>
        <w:tc>
          <w:tcPr>
            <w:tcW w:w="3463" w:type="dxa"/>
            <w:tcBorders>
              <w:top w:val="single" w:sz="4" w:space="0" w:color="auto"/>
            </w:tcBorders>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lang w:val="ru-RU"/>
              </w:rPr>
            </w:pPr>
          </w:p>
        </w:tc>
        <w:tc>
          <w:tcPr>
            <w:tcW w:w="3588" w:type="dxa"/>
            <w:tcBorders>
              <w:top w:val="single" w:sz="4" w:space="0" w:color="auto"/>
            </w:tcBorders>
          </w:tcPr>
          <w:p w:rsidR="00292BE6" w:rsidRPr="00E95AB1" w:rsidRDefault="00292BE6" w:rsidP="00663F90">
            <w:pPr>
              <w:spacing w:before="0"/>
              <w:jc w:val="center"/>
              <w:rPr>
                <w:rFonts w:cs="Arial"/>
                <w:sz w:val="24"/>
                <w:szCs w:val="24"/>
                <w:lang w:val="ru-RU"/>
              </w:rPr>
            </w:pPr>
          </w:p>
        </w:tc>
      </w:tr>
    </w:tbl>
    <w:p w:rsidR="00292BE6" w:rsidRPr="00D86DB1" w:rsidRDefault="00292BE6" w:rsidP="00292BE6">
      <w:pPr>
        <w:spacing w:before="0"/>
        <w:ind w:left="-567" w:right="-327"/>
        <w:contextualSpacing/>
        <w:rPr>
          <w:rFonts w:cs="Arial"/>
          <w:b/>
          <w:i/>
          <w:szCs w:val="20"/>
          <w:lang w:val="sr-Cyrl-CS"/>
        </w:rPr>
      </w:pPr>
      <w:r w:rsidRPr="00D86DB1">
        <w:rPr>
          <w:rFonts w:cs="Arial"/>
          <w:b/>
          <w:i/>
          <w:szCs w:val="20"/>
          <w:lang w:val="sr-Cyrl-CS"/>
        </w:rPr>
        <w:t>Напомена</w:t>
      </w:r>
    </w:p>
    <w:p w:rsidR="00292BE6" w:rsidRDefault="00292BE6" w:rsidP="00292BE6">
      <w:pPr>
        <w:pStyle w:val="KDKomentar"/>
        <w:spacing w:before="0"/>
        <w:ind w:left="-567" w:right="-327"/>
        <w:contextualSpacing/>
        <w:rPr>
          <w:rFonts w:cs="Arial"/>
          <w:i w:val="0"/>
          <w:color w:val="auto"/>
          <w:sz w:val="22"/>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00FE57BF">
        <w:rPr>
          <w:rFonts w:cs="Arial"/>
          <w:color w:val="auto"/>
          <w:sz w:val="22"/>
          <w:lang w:val="sr-Cyrl-RS"/>
        </w:rPr>
        <w:t xml:space="preserve"> </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DA09FE" w:rsidRDefault="00DA09FE" w:rsidP="00292BE6">
      <w:pPr>
        <w:pStyle w:val="KDKomentar"/>
        <w:spacing w:before="0"/>
        <w:ind w:left="-567" w:right="-327"/>
        <w:contextualSpacing/>
        <w:rPr>
          <w:rFonts w:cs="Arial"/>
          <w:i w:val="0"/>
          <w:color w:val="auto"/>
          <w:sz w:val="22"/>
          <w:lang w:val="sr-Cyrl-CS"/>
        </w:rPr>
      </w:pPr>
    </w:p>
    <w:p w:rsidR="00DA09FE" w:rsidRPr="00D86DB1" w:rsidRDefault="00DA09FE" w:rsidP="00292BE6">
      <w:pPr>
        <w:pStyle w:val="KDKomentar"/>
        <w:spacing w:before="0"/>
        <w:ind w:left="-567" w:right="-327"/>
        <w:contextualSpacing/>
        <w:rPr>
          <w:rFonts w:cs="Arial"/>
          <w:i w:val="0"/>
          <w:color w:val="auto"/>
          <w:sz w:val="22"/>
          <w:lang w:val="sr-Cyrl-CS"/>
        </w:rPr>
      </w:pPr>
    </w:p>
    <w:p w:rsidR="00A639ED" w:rsidRPr="00A639ED" w:rsidRDefault="00A639ED" w:rsidP="00A639ED">
      <w:pPr>
        <w:tabs>
          <w:tab w:val="left" w:pos="3105"/>
        </w:tabs>
        <w:jc w:val="right"/>
        <w:rPr>
          <w:b/>
          <w:sz w:val="24"/>
          <w:lang w:val="sr-Cyrl-RS"/>
        </w:rPr>
      </w:pPr>
      <w:r w:rsidRPr="009824EF">
        <w:rPr>
          <w:b/>
          <w:sz w:val="24"/>
        </w:rPr>
        <w:lastRenderedPageBreak/>
        <w:t xml:space="preserve">Образац </w:t>
      </w:r>
      <w:r>
        <w:rPr>
          <w:b/>
          <w:sz w:val="24"/>
          <w:lang w:val="sr-Cyrl-RS"/>
        </w:rPr>
        <w:t>9</w:t>
      </w:r>
    </w:p>
    <w:p w:rsidR="00A639ED" w:rsidRDefault="00A639ED" w:rsidP="00A639ED">
      <w:pPr>
        <w:pStyle w:val="Heading2"/>
        <w:ind w:left="1710" w:hanging="1710"/>
        <w:rPr>
          <w:i/>
          <w:iCs/>
        </w:rPr>
      </w:pPr>
    </w:p>
    <w:p w:rsidR="00A639ED" w:rsidRPr="00A639ED" w:rsidRDefault="00A639ED" w:rsidP="00A639ED">
      <w:pPr>
        <w:pStyle w:val="Heading2"/>
        <w:ind w:left="1710" w:hanging="1710"/>
        <w:rPr>
          <w:rFonts w:eastAsia="TimesNewRomanPS-BoldMT" w:cs="Arial"/>
          <w:b w:val="0"/>
          <w:bCs/>
          <w:sz w:val="24"/>
          <w:szCs w:val="24"/>
          <w:lang w:val="sr-Cyrl-RS"/>
        </w:rPr>
      </w:pPr>
      <w:r w:rsidRPr="0062114D">
        <w:rPr>
          <w:i/>
          <w:iCs/>
        </w:rPr>
        <w:t>РАДНА БИОГРАФИЈА ЧЛАНА ТИМА – CV</w:t>
      </w:r>
    </w:p>
    <w:p w:rsidR="00A639ED" w:rsidRPr="00252E20" w:rsidRDefault="00A639ED" w:rsidP="00A639ED">
      <w:pPr>
        <w:pStyle w:val="NoSpacing"/>
        <w:rPr>
          <w:rFonts w:eastAsia="TimesNewRomanPS-BoldMT" w:cs="Arial"/>
          <w:sz w:val="22"/>
          <w:szCs w:val="22"/>
        </w:rPr>
      </w:pPr>
      <w:r w:rsidRPr="00252E20">
        <w:rPr>
          <w:rFonts w:eastAsia="TimesNewRomanPS-BoldMT" w:cs="Arial"/>
          <w:b/>
          <w:sz w:val="22"/>
          <w:szCs w:val="22"/>
        </w:rPr>
        <w:t>Предложена позиција:</w:t>
      </w:r>
      <w:r w:rsidRPr="00252E20">
        <w:rPr>
          <w:rFonts w:eastAsia="TimesNewRomanPS-BoldMT" w:cs="Arial"/>
          <w:sz w:val="22"/>
          <w:szCs w:val="22"/>
        </w:rPr>
        <w:t xml:space="preserve"> </w:t>
      </w:r>
      <w:r w:rsidRPr="00252E20">
        <w:rPr>
          <w:rFonts w:eastAsia="TimesNewRomanPS-BoldMT" w:cs="Arial"/>
          <w:sz w:val="22"/>
          <w:szCs w:val="22"/>
          <w:u w:val="single"/>
        </w:rPr>
        <w:tab/>
        <w:t>_____________________________________</w:t>
      </w:r>
      <w:r w:rsidRPr="00252E20">
        <w:rPr>
          <w:rFonts w:eastAsia="TimesNewRomanPS-BoldMT" w:cs="Arial"/>
          <w:sz w:val="22"/>
          <w:szCs w:val="22"/>
          <w:u w:val="single"/>
        </w:rPr>
        <w:tab/>
        <w:t>_______</w:t>
      </w:r>
      <w:r w:rsidRPr="00252E20">
        <w:rPr>
          <w:rFonts w:eastAsia="TimesNewRomanPS-BoldMT" w:cs="Arial"/>
          <w:sz w:val="22"/>
          <w:szCs w:val="22"/>
        </w:rPr>
        <w:t xml:space="preserve">                   </w:t>
      </w:r>
    </w:p>
    <w:p w:rsidR="00A639ED" w:rsidRPr="00252E20" w:rsidRDefault="00A639ED" w:rsidP="00A639ED">
      <w:pPr>
        <w:pStyle w:val="NoSpacing"/>
        <w:rPr>
          <w:rFonts w:eastAsia="TimesNewRomanPS-BoldMT" w:cs="Arial"/>
          <w:sz w:val="22"/>
          <w:szCs w:val="22"/>
        </w:rPr>
      </w:pPr>
      <w:r w:rsidRPr="00252E20">
        <w:rPr>
          <w:rFonts w:eastAsia="TimesNewRomanPS-BoldMT" w:cs="Arial"/>
          <w:sz w:val="22"/>
          <w:szCs w:val="22"/>
        </w:rPr>
        <w:t xml:space="preserve">                                  </w:t>
      </w:r>
      <w:r>
        <w:rPr>
          <w:rFonts w:eastAsia="TimesNewRomanPS-BoldMT" w:cs="Arial"/>
          <w:sz w:val="22"/>
          <w:szCs w:val="22"/>
        </w:rPr>
        <w:t xml:space="preserve">  </w:t>
      </w:r>
      <w:r w:rsidRPr="00252E20">
        <w:rPr>
          <w:rFonts w:eastAsia="TimesNewRomanPS-BoldMT" w:cs="Arial"/>
          <w:sz w:val="22"/>
          <w:szCs w:val="22"/>
        </w:rPr>
        <w:t xml:space="preserve"> </w:t>
      </w:r>
      <w:r w:rsidRPr="00252E20">
        <w:rPr>
          <w:rFonts w:cs="Arial"/>
          <w:sz w:val="22"/>
          <w:szCs w:val="22"/>
        </w:rPr>
        <w:t>[</w:t>
      </w:r>
      <w:r w:rsidRPr="00B77381">
        <w:rPr>
          <w:rFonts w:cs="Arial"/>
          <w:i/>
          <w:iCs/>
          <w:sz w:val="18"/>
          <w:szCs w:val="18"/>
        </w:rPr>
        <w:t>за одређену позицију у складу са Табелом 1. именује се искључиво једно лице</w:t>
      </w:r>
      <w:r w:rsidRPr="00252E20">
        <w:rPr>
          <w:rFonts w:cs="Arial"/>
          <w:sz w:val="22"/>
          <w:szCs w:val="22"/>
        </w:rPr>
        <w:t>]</w:t>
      </w:r>
    </w:p>
    <w:p w:rsidR="00A639ED" w:rsidRPr="00252E20" w:rsidRDefault="00A639ED" w:rsidP="00A639ED">
      <w:pPr>
        <w:numPr>
          <w:ilvl w:val="0"/>
          <w:numId w:val="52"/>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Име особе (пуно име и презиме): </w:t>
      </w:r>
      <w:r w:rsidRPr="00252E20">
        <w:rPr>
          <w:rFonts w:eastAsia="TimesNewRomanPS-BoldMT" w:cs="Arial"/>
          <w:bCs/>
          <w:u w:val="single"/>
          <w:lang w:val="sr-Latn-CS" w:eastAsia="ar-SA"/>
        </w:rPr>
        <w:tab/>
      </w:r>
      <w:r w:rsidRPr="00252E20">
        <w:rPr>
          <w:rFonts w:eastAsia="TimesNewRomanPS-BoldMT" w:cs="Arial"/>
          <w:bCs/>
          <w:u w:val="single"/>
          <w:lang w:val="sr-Latn-CS" w:eastAsia="ar-SA"/>
        </w:rPr>
        <w:tab/>
        <w:t>_____________________</w:t>
      </w:r>
    </w:p>
    <w:p w:rsidR="00A639ED" w:rsidRPr="00252E20" w:rsidRDefault="00A639ED" w:rsidP="00A639ED">
      <w:pPr>
        <w:numPr>
          <w:ilvl w:val="0"/>
          <w:numId w:val="52"/>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Датум рођења: </w:t>
      </w:r>
      <w:r w:rsidRPr="00252E20">
        <w:rPr>
          <w:rFonts w:eastAsia="TimesNewRomanPS-BoldMT" w:cs="Arial"/>
          <w:bCs/>
          <w:u w:val="single"/>
          <w:lang w:val="sr-Latn-CS" w:eastAsia="ar-SA"/>
        </w:rPr>
        <w:tab/>
        <w:t>___________</w:t>
      </w:r>
    </w:p>
    <w:p w:rsidR="00A639ED" w:rsidRPr="00252E20" w:rsidRDefault="00A639ED" w:rsidP="00A639ED">
      <w:pPr>
        <w:numPr>
          <w:ilvl w:val="0"/>
          <w:numId w:val="52"/>
        </w:numPr>
        <w:tabs>
          <w:tab w:val="left" w:pos="680"/>
        </w:tabs>
        <w:spacing w:after="120"/>
        <w:rPr>
          <w:rFonts w:eastAsia="TimesNewRomanPS-BoldMT" w:cs="Arial"/>
          <w:bCs/>
          <w:u w:val="single"/>
          <w:lang w:val="sr-Latn-CS" w:eastAsia="ar-SA"/>
        </w:rPr>
      </w:pPr>
      <w:r w:rsidRPr="00252E20">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A639ED" w:rsidRPr="00252E20" w:rsidTr="0001382C">
        <w:tc>
          <w:tcPr>
            <w:tcW w:w="351" w:type="pct"/>
            <w:tcBorders>
              <w:top w:val="single" w:sz="4" w:space="0" w:color="auto"/>
              <w:left w:val="single" w:sz="4" w:space="0" w:color="auto"/>
              <w:bottom w:val="single" w:sz="4" w:space="0" w:color="auto"/>
              <w:right w:val="single" w:sz="4" w:space="0" w:color="auto"/>
            </w:tcBorders>
          </w:tcPr>
          <w:p w:rsidR="00A639ED" w:rsidRPr="00252E20" w:rsidRDefault="00A639ED" w:rsidP="0001382C">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rsidR="00A639ED" w:rsidRPr="00252E20" w:rsidRDefault="00A639ED" w:rsidP="0001382C">
            <w:pPr>
              <w:tabs>
                <w:tab w:val="left" w:pos="680"/>
              </w:tabs>
              <w:autoSpaceDE w:val="0"/>
              <w:autoSpaceDN w:val="0"/>
              <w:spacing w:after="60"/>
              <w:rPr>
                <w:rFonts w:eastAsia="TimesNewRomanPS-BoldMT" w:cs="Arial"/>
                <w:bCs/>
                <w:lang w:val="en-GB"/>
              </w:rPr>
            </w:pPr>
            <w:r w:rsidRPr="00252E20">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A639ED" w:rsidRPr="00252E20" w:rsidRDefault="00A639ED" w:rsidP="0001382C">
            <w:pPr>
              <w:tabs>
                <w:tab w:val="left" w:pos="680"/>
              </w:tabs>
              <w:autoSpaceDE w:val="0"/>
              <w:autoSpaceDN w:val="0"/>
              <w:spacing w:after="60"/>
              <w:rPr>
                <w:rFonts w:eastAsia="TimesNewRomanPS-BoldMT" w:cs="Arial"/>
                <w:bCs/>
                <w:lang w:val="en-GB"/>
              </w:rPr>
            </w:pPr>
          </w:p>
        </w:tc>
      </w:tr>
      <w:tr w:rsidR="00A639ED" w:rsidRPr="00B52B31" w:rsidTr="0001382C">
        <w:tc>
          <w:tcPr>
            <w:tcW w:w="351" w:type="pct"/>
            <w:tcBorders>
              <w:top w:val="single" w:sz="4" w:space="0" w:color="auto"/>
              <w:left w:val="single" w:sz="4" w:space="0" w:color="auto"/>
              <w:bottom w:val="single" w:sz="4" w:space="0" w:color="auto"/>
              <w:right w:val="single" w:sz="4" w:space="0" w:color="auto"/>
            </w:tcBorders>
          </w:tcPr>
          <w:p w:rsidR="00A639ED" w:rsidRPr="00252E20" w:rsidRDefault="00A639ED" w:rsidP="0001382C">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spacing w:after="60"/>
              <w:rPr>
                <w:rFonts w:eastAsia="TimesNewRomanPS-BoldMT" w:cs="Arial"/>
                <w:bCs/>
                <w:lang w:val="en-GB"/>
              </w:rPr>
            </w:pPr>
            <w:r w:rsidRPr="00252E20">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spacing w:after="60"/>
              <w:rPr>
                <w:rFonts w:eastAsia="TimesNewRomanPS-BoldMT" w:cs="Arial"/>
                <w:bCs/>
                <w:lang w:val="en-GB"/>
              </w:rPr>
            </w:pPr>
          </w:p>
        </w:tc>
      </w:tr>
    </w:tbl>
    <w:p w:rsidR="00A639ED" w:rsidRPr="00B52B31"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Чланство у професионалним удружењима:</w:t>
      </w:r>
    </w:p>
    <w:p w:rsidR="00A639ED" w:rsidRPr="00B52B31"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Остали тренинзи (навести све установе као и звања стечена похађањем тренинга): </w:t>
      </w:r>
    </w:p>
    <w:p w:rsidR="00A639ED" w:rsidRPr="00B52B31"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Земље где је стечено радно искуство (списак земаља где је радио): </w:t>
      </w:r>
    </w:p>
    <w:p w:rsidR="00A639ED" w:rsidRPr="00252E20"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Знање језика (оценити </w:t>
      </w:r>
      <w:r w:rsidRPr="00252E20">
        <w:rPr>
          <w:rFonts w:eastAsia="TimesNewRomanPS-BoldMT" w:cs="Arial"/>
          <w:bCs/>
          <w:lang w:val="sr-Latn-CS" w:eastAsia="ar-SA"/>
        </w:rPr>
        <w:t xml:space="preserve">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6"/>
        <w:gridCol w:w="2254"/>
        <w:gridCol w:w="2323"/>
      </w:tblGrid>
      <w:tr w:rsidR="00A639ED" w:rsidRPr="00B52B31" w:rsidTr="0001382C">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Писање</w:t>
            </w:r>
          </w:p>
        </w:tc>
      </w:tr>
      <w:tr w:rsidR="00A639ED" w:rsidRPr="00B52B31" w:rsidTr="0001382C">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A639ED" w:rsidRPr="003D70C9" w:rsidRDefault="00A639ED" w:rsidP="0001382C">
            <w:pPr>
              <w:tabs>
                <w:tab w:val="left" w:pos="680"/>
              </w:tabs>
              <w:autoSpaceDE w:val="0"/>
              <w:autoSpaceDN w:val="0"/>
              <w:rPr>
                <w:rFonts w:eastAsia="TimesNewRomanPS-BoldMT" w:cs="Arial"/>
                <w:bCs/>
              </w:rPr>
            </w:pPr>
            <w:r>
              <w:rPr>
                <w:rFonts w:eastAsia="TimesNewRomanPS-BoldMT"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A639ED" w:rsidRPr="004915D0" w:rsidRDefault="00A639ED" w:rsidP="0001382C">
            <w:pPr>
              <w:tabs>
                <w:tab w:val="left" w:pos="680"/>
              </w:tabs>
              <w:autoSpaceDE w:val="0"/>
              <w:autoSpaceDN w:val="0"/>
              <w:rPr>
                <w:rFonts w:eastAsia="TimesNewRomanPS-BoldMT" w:cs="Arial"/>
                <w:bCs/>
                <w:i/>
                <w:lang w:val="sr-Cyrl-CS"/>
              </w:rPr>
            </w:pPr>
            <w:r w:rsidRPr="004915D0">
              <w:rPr>
                <w:rFonts w:eastAsia="TimesNewRomanPS-BoldMT" w:cs="Arial"/>
                <w:bCs/>
                <w:i/>
              </w:rPr>
              <w:t>Остали</w:t>
            </w:r>
            <w:r>
              <w:rPr>
                <w:rFonts w:eastAsia="TimesNewRomanPS-BoldMT" w:cs="Arial"/>
                <w:bCs/>
                <w:i/>
                <w:lang w:val="sr-Cyrl-CS"/>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A639ED" w:rsidRPr="00B52B31" w:rsidRDefault="00A639ED" w:rsidP="0001382C">
            <w:pPr>
              <w:tabs>
                <w:tab w:val="left" w:pos="680"/>
              </w:tabs>
              <w:autoSpaceDE w:val="0"/>
              <w:autoSpaceDN w:val="0"/>
              <w:rPr>
                <w:rFonts w:eastAsia="TimesNewRomanPS-BoldMT" w:cs="Arial"/>
                <w:bCs/>
                <w:lang w:val="en-GB"/>
              </w:rPr>
            </w:pPr>
          </w:p>
        </w:tc>
      </w:tr>
    </w:tbl>
    <w:p w:rsidR="00A639ED" w:rsidRPr="00B52B31" w:rsidRDefault="00A639ED" w:rsidP="00A639ED">
      <w:pPr>
        <w:numPr>
          <w:ilvl w:val="0"/>
          <w:numId w:val="52"/>
        </w:numPr>
        <w:tabs>
          <w:tab w:val="left" w:pos="680"/>
        </w:tabs>
        <w:spacing w:after="120"/>
        <w:rPr>
          <w:rFonts w:eastAsia="TimesNewRomanPS-BoldMT" w:cs="Arial"/>
          <w:b/>
          <w:bCs/>
          <w:lang w:val="sr-Latn-CS" w:eastAsia="ar-SA"/>
        </w:rPr>
      </w:pPr>
      <w:r>
        <w:rPr>
          <w:rFonts w:eastAsia="TimesNewRomanPS-BoldMT" w:cs="Arial"/>
          <w:bCs/>
          <w:lang w:val="sr-Cyrl-CS" w:eastAsia="ar-SA"/>
        </w:rPr>
        <w:t>Радно искуство</w:t>
      </w:r>
      <w:r w:rsidRPr="00B52B31">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639ED" w:rsidRPr="002E67EE" w:rsidTr="0001382C">
        <w:tc>
          <w:tcPr>
            <w:tcW w:w="2336"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rPr>
          <w:trHeight w:val="935"/>
        </w:trPr>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bl>
    <w:p w:rsidR="00A639ED" w:rsidRPr="00B52B31" w:rsidRDefault="00A639ED" w:rsidP="00A639ED">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639ED" w:rsidRPr="002E67EE" w:rsidTr="0001382C">
        <w:tc>
          <w:tcPr>
            <w:tcW w:w="2336"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rPr>
          <w:trHeight w:val="935"/>
        </w:trPr>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bl>
    <w:p w:rsidR="00A639ED" w:rsidRPr="00B52B31" w:rsidRDefault="00A639ED" w:rsidP="00A639ED">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639ED" w:rsidRPr="002E67EE" w:rsidTr="0001382C">
        <w:tc>
          <w:tcPr>
            <w:tcW w:w="2336"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A639ED" w:rsidRPr="00493427" w:rsidRDefault="00A639ED" w:rsidP="0001382C">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639ED" w:rsidRPr="00493427" w:rsidRDefault="00A639ED" w:rsidP="0001382C">
            <w:pPr>
              <w:tabs>
                <w:tab w:val="left" w:pos="680"/>
              </w:tabs>
              <w:autoSpaceDE w:val="0"/>
              <w:autoSpaceDN w:val="0"/>
              <w:rPr>
                <w:rFonts w:eastAsia="TimesNewRomanPS-BoldMT" w:cs="Arial"/>
                <w:bCs/>
                <w:lang w:val="sr-Latn-CS"/>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r w:rsidR="00A639ED" w:rsidRPr="00B52B31" w:rsidTr="0001382C">
        <w:trPr>
          <w:trHeight w:val="935"/>
        </w:trPr>
        <w:tc>
          <w:tcPr>
            <w:tcW w:w="2336"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A639ED" w:rsidRPr="00B52B31" w:rsidRDefault="00A639ED" w:rsidP="0001382C">
            <w:pPr>
              <w:tabs>
                <w:tab w:val="left" w:pos="680"/>
              </w:tabs>
              <w:autoSpaceDE w:val="0"/>
              <w:autoSpaceDN w:val="0"/>
              <w:rPr>
                <w:rFonts w:eastAsia="TimesNewRomanPS-BoldMT" w:cs="Arial"/>
                <w:bCs/>
                <w:lang w:val="en-GB"/>
              </w:rPr>
            </w:pPr>
          </w:p>
        </w:tc>
      </w:tr>
    </w:tbl>
    <w:p w:rsidR="00A639ED" w:rsidRPr="00B52B31"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Досадашње ангажовање на по</w:t>
      </w:r>
      <w:r>
        <w:rPr>
          <w:rFonts w:eastAsia="TimesNewRomanPS-BoldMT" w:cs="Arial"/>
          <w:bCs/>
          <w:lang w:val="sr-Latn-CS" w:eastAsia="ar-SA"/>
        </w:rPr>
        <w:t>словима који су предмет услуге</w:t>
      </w:r>
      <w:r w:rsidRPr="00B52B31">
        <w:rPr>
          <w:rFonts w:eastAsia="TimesNewRomanPS-BoldMT" w:cs="Arial"/>
          <w:bCs/>
          <w:lang w:val="sr-Latn-CS" w:eastAsia="ar-SA"/>
        </w:rPr>
        <w:t xml:space="preserve"> (на основу претходних активности на овом месту из до сада извршених послова навести само </w:t>
      </w:r>
      <w:r>
        <w:rPr>
          <w:rFonts w:eastAsia="TimesNewRomanPS-BoldMT" w:cs="Arial"/>
          <w:bCs/>
          <w:lang w:val="sr-Cyrl-CS" w:eastAsia="ar-SA"/>
        </w:rPr>
        <w:t xml:space="preserve">пројекте </w:t>
      </w:r>
      <w:r w:rsidRPr="0019118B">
        <w:rPr>
          <w:rFonts w:eastAsia="TimesNewRomanPS-BoldMT" w:cs="Arial"/>
          <w:bCs/>
          <w:lang w:val="sr-Latn-CS" w:eastAsia="ar-SA"/>
        </w:rPr>
        <w:t>који доказују релевантно искуство предложеног члана тима у складу са Конкурсн</w:t>
      </w:r>
      <w:r>
        <w:rPr>
          <w:rFonts w:eastAsia="TimesNewRomanPS-BoldMT" w:cs="Arial"/>
          <w:bCs/>
          <w:lang w:eastAsia="ar-SA"/>
        </w:rPr>
        <w:t>ом</w:t>
      </w:r>
      <w:r w:rsidRPr="0019118B">
        <w:rPr>
          <w:rFonts w:eastAsia="TimesNewRomanPS-BoldMT" w:cs="Arial"/>
          <w:bCs/>
          <w:lang w:val="sr-Latn-CS" w:eastAsia="ar-SA"/>
        </w:rPr>
        <w:t xml:space="preserve"> документациј</w:t>
      </w:r>
      <w:r>
        <w:rPr>
          <w:rFonts w:eastAsia="TimesNewRomanPS-BoldMT" w:cs="Arial"/>
          <w:bCs/>
          <w:lang w:eastAsia="ar-SA"/>
        </w:rPr>
        <w:t>ом</w:t>
      </w:r>
      <w:r w:rsidRPr="00B52B31">
        <w:rPr>
          <w:rFonts w:eastAsia="TimesNewRomanPS-BoldMT" w:cs="Arial"/>
          <w:bCs/>
          <w:lang w:val="sr-Latn-CS"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A639ED" w:rsidRPr="0032330E" w:rsidTr="0001382C">
        <w:tc>
          <w:tcPr>
            <w:tcW w:w="2093" w:type="dxa"/>
          </w:tcPr>
          <w:p w:rsidR="00A639ED" w:rsidRPr="0035494D" w:rsidRDefault="00A639ED" w:rsidP="0001382C">
            <w:pPr>
              <w:tabs>
                <w:tab w:val="left" w:pos="360"/>
                <w:tab w:val="right" w:pos="8640"/>
              </w:tabs>
              <w:rPr>
                <w:rFonts w:cs="Arial"/>
                <w:b/>
                <w:bCs/>
                <w:lang w:val="sr-Latn-CS"/>
              </w:rPr>
            </w:pPr>
            <w:r w:rsidRPr="00F95A4B">
              <w:rPr>
                <w:rFonts w:cs="Arial"/>
                <w:lang w:val="sr-Latn-CS"/>
              </w:rPr>
              <w:br w:type="page"/>
            </w:r>
            <w:r w:rsidRPr="0035494D">
              <w:rPr>
                <w:rFonts w:cs="Arial"/>
                <w:b/>
                <w:bCs/>
                <w:lang w:val="sr-Latn-CS"/>
              </w:rPr>
              <w:t>Подаци о активностима које је обављао:</w:t>
            </w:r>
          </w:p>
          <w:p w:rsidR="00A639ED" w:rsidRPr="00252E20" w:rsidRDefault="00A639ED" w:rsidP="0001382C">
            <w:pPr>
              <w:tabs>
                <w:tab w:val="right" w:pos="8640"/>
              </w:tabs>
              <w:rPr>
                <w:rFonts w:cs="Arial"/>
                <w:lang w:val="sr-Cyrl-CS"/>
              </w:rPr>
            </w:pPr>
          </w:p>
        </w:tc>
        <w:tc>
          <w:tcPr>
            <w:tcW w:w="7186" w:type="dxa"/>
          </w:tcPr>
          <w:p w:rsidR="00A639ED" w:rsidRPr="00252E20" w:rsidRDefault="00A639ED" w:rsidP="0001382C">
            <w:pPr>
              <w:tabs>
                <w:tab w:val="left" w:pos="357"/>
                <w:tab w:val="right" w:pos="9000"/>
              </w:tabs>
              <w:overflowPunct w:val="0"/>
              <w:autoSpaceDE w:val="0"/>
              <w:autoSpaceDN w:val="0"/>
              <w:adjustRightInd w:val="0"/>
              <w:textAlignment w:val="baseline"/>
              <w:rPr>
                <w:rFonts w:cs="Arial"/>
                <w:b/>
                <w:bCs/>
                <w:lang w:val="sr-Cyrl-CS" w:eastAsia="cs-CZ"/>
              </w:rPr>
            </w:pPr>
            <w:r w:rsidRPr="0035494D">
              <w:rPr>
                <w:rFonts w:cs="Arial"/>
                <w:b/>
                <w:bCs/>
                <w:lang w:val="sr-Latn-CS" w:eastAsia="cs-CZ"/>
              </w:rPr>
              <w:t xml:space="preserve"> Послови који на најбољи начин илуструју способност за обављање додељених задатака</w:t>
            </w:r>
          </w:p>
          <w:p w:rsidR="00A639ED" w:rsidRPr="0035494D" w:rsidRDefault="00A639ED" w:rsidP="0001382C">
            <w:pPr>
              <w:tabs>
                <w:tab w:val="right" w:pos="9000"/>
              </w:tabs>
              <w:overflowPunct w:val="0"/>
              <w:autoSpaceDE w:val="0"/>
              <w:autoSpaceDN w:val="0"/>
              <w:adjustRightInd w:val="0"/>
              <w:ind w:left="360"/>
              <w:textAlignment w:val="baseline"/>
              <w:rPr>
                <w:rFonts w:cs="Arial"/>
                <w:lang w:val="sr-Latn-CS" w:eastAsia="cs-CZ"/>
              </w:rPr>
            </w:pPr>
          </w:p>
          <w:p w:rsidR="00A639ED" w:rsidRPr="0035494D" w:rsidRDefault="00A639ED" w:rsidP="0001382C">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35494D">
              <w:rPr>
                <w:rFonts w:cs="Arial"/>
                <w:lang w:val="sr-Latn-CS" w:eastAsia="cs-CZ"/>
              </w:rPr>
              <w:t xml:space="preserve">Назив задатка или пројекта: </w:t>
            </w:r>
            <w:r w:rsidRPr="0035494D">
              <w:rPr>
                <w:rFonts w:cs="Arial"/>
                <w:u w:val="single"/>
                <w:lang w:val="sr-Latn-CS" w:eastAsia="cs-CZ"/>
              </w:rPr>
              <w:tab/>
            </w:r>
          </w:p>
          <w:p w:rsidR="00A639ED" w:rsidRPr="0035494D" w:rsidRDefault="00A639ED" w:rsidP="0001382C">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Година: </w:t>
            </w:r>
            <w:r w:rsidRPr="0035494D">
              <w:rPr>
                <w:rFonts w:cs="Arial"/>
                <w:u w:val="single"/>
                <w:lang w:val="sr-Latn-CS" w:eastAsia="cs-CZ"/>
              </w:rPr>
              <w:tab/>
            </w:r>
          </w:p>
          <w:p w:rsidR="00A639ED" w:rsidRPr="0035494D" w:rsidRDefault="00A639ED" w:rsidP="0001382C">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Локација: </w:t>
            </w:r>
            <w:r w:rsidRPr="0035494D">
              <w:rPr>
                <w:rFonts w:cs="Arial"/>
                <w:u w:val="single"/>
                <w:lang w:val="sr-Latn-CS" w:eastAsia="cs-CZ"/>
              </w:rPr>
              <w:tab/>
            </w:r>
          </w:p>
          <w:p w:rsidR="00A639ED" w:rsidRPr="0035494D" w:rsidRDefault="00A639ED" w:rsidP="0001382C">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35494D">
              <w:rPr>
                <w:rFonts w:cs="Arial"/>
                <w:lang w:val="sr-Latn-CS" w:eastAsia="cs-CZ"/>
              </w:rPr>
              <w:t xml:space="preserve">Клијент: </w:t>
            </w:r>
            <w:r w:rsidRPr="0035494D">
              <w:rPr>
                <w:rFonts w:cs="Arial"/>
                <w:u w:val="single"/>
                <w:lang w:val="sr-Latn-CS" w:eastAsia="cs-CZ"/>
              </w:rPr>
              <w:tab/>
            </w:r>
          </w:p>
          <w:p w:rsidR="00A639ED" w:rsidRPr="0035494D" w:rsidRDefault="00A639ED" w:rsidP="0001382C">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Главне карактеристике пројекта: </w:t>
            </w:r>
            <w:r w:rsidRPr="0035494D">
              <w:rPr>
                <w:rFonts w:cs="Arial"/>
                <w:u w:val="single"/>
                <w:lang w:val="sr-Latn-CS" w:eastAsia="cs-CZ"/>
              </w:rPr>
              <w:tab/>
            </w:r>
          </w:p>
          <w:p w:rsidR="00A639ED" w:rsidRPr="004D7832" w:rsidRDefault="00A639ED" w:rsidP="0001382C">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Позиције: </w:t>
            </w:r>
            <w:r w:rsidRPr="004D7832">
              <w:rPr>
                <w:rFonts w:cs="Arial"/>
                <w:u w:val="single"/>
                <w:lang w:eastAsia="cs-CZ"/>
              </w:rPr>
              <w:tab/>
            </w:r>
          </w:p>
          <w:p w:rsidR="00A639ED" w:rsidRPr="004D7832" w:rsidRDefault="00A639ED" w:rsidP="0001382C">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Активности: </w:t>
            </w:r>
            <w:r w:rsidRPr="004D7832">
              <w:rPr>
                <w:rFonts w:cs="Arial"/>
                <w:u w:val="single"/>
                <w:lang w:eastAsia="cs-CZ"/>
              </w:rPr>
              <w:tab/>
            </w:r>
          </w:p>
        </w:tc>
      </w:tr>
    </w:tbl>
    <w:p w:rsidR="00A639ED" w:rsidRDefault="00A639ED" w:rsidP="00A639ED">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A639ED" w:rsidRPr="00F20B3F" w:rsidTr="0001382C">
        <w:tc>
          <w:tcPr>
            <w:tcW w:w="2093" w:type="dxa"/>
          </w:tcPr>
          <w:p w:rsidR="00A639ED" w:rsidRPr="00CB00FA" w:rsidRDefault="00A639ED" w:rsidP="0001382C">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A639ED" w:rsidRPr="00CB00FA" w:rsidRDefault="00A639ED" w:rsidP="0001382C">
            <w:pPr>
              <w:tabs>
                <w:tab w:val="right" w:pos="8640"/>
              </w:tabs>
              <w:rPr>
                <w:rFonts w:cs="Arial"/>
                <w:lang w:val="sr-Cyrl-CS"/>
              </w:rPr>
            </w:pPr>
          </w:p>
        </w:tc>
        <w:tc>
          <w:tcPr>
            <w:tcW w:w="7188" w:type="dxa"/>
          </w:tcPr>
          <w:p w:rsidR="00A639ED" w:rsidRPr="00CB00FA" w:rsidRDefault="00A639ED" w:rsidP="0001382C">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A639ED" w:rsidRPr="00CB00FA" w:rsidRDefault="00A639ED" w:rsidP="0001382C">
            <w:pPr>
              <w:tabs>
                <w:tab w:val="right" w:pos="9000"/>
              </w:tabs>
              <w:overflowPunct w:val="0"/>
              <w:autoSpaceDE w:val="0"/>
              <w:autoSpaceDN w:val="0"/>
              <w:adjustRightInd w:val="0"/>
              <w:ind w:left="360"/>
              <w:textAlignment w:val="baseline"/>
              <w:rPr>
                <w:rFonts w:cs="Arial"/>
                <w:lang w:val="sr-Cyrl-CS" w:eastAsia="cs-CZ"/>
              </w:rPr>
            </w:pPr>
          </w:p>
          <w:p w:rsidR="00A639ED" w:rsidRPr="00CB00FA" w:rsidRDefault="00A639ED" w:rsidP="0001382C">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A639ED" w:rsidRPr="00F20B3F" w:rsidRDefault="00A639ED" w:rsidP="0001382C">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A639ED" w:rsidRPr="00F20B3F" w:rsidRDefault="00A639ED" w:rsidP="0001382C">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A639ED" w:rsidRDefault="00A639ED" w:rsidP="00A639ED">
      <w:pPr>
        <w:tabs>
          <w:tab w:val="left" w:pos="680"/>
        </w:tabs>
        <w:spacing w:after="120"/>
        <w:ind w:left="360"/>
        <w:rPr>
          <w:rFonts w:eastAsia="TimesNewRomanPS-BoldMT" w:cs="Arial"/>
          <w:bCs/>
          <w:lang w:val="sr-Cyrl-CS" w:eastAsia="ar-SA"/>
        </w:rPr>
      </w:pPr>
    </w:p>
    <w:p w:rsidR="00A639ED" w:rsidRDefault="00A639ED" w:rsidP="00A639ED">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A639ED" w:rsidRPr="00F20B3F" w:rsidTr="0001382C">
        <w:tc>
          <w:tcPr>
            <w:tcW w:w="2093" w:type="dxa"/>
          </w:tcPr>
          <w:p w:rsidR="00A639ED" w:rsidRPr="00CB00FA" w:rsidRDefault="00A639ED" w:rsidP="0001382C">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A639ED" w:rsidRPr="00CB00FA" w:rsidRDefault="00A639ED" w:rsidP="0001382C">
            <w:pPr>
              <w:tabs>
                <w:tab w:val="right" w:pos="8640"/>
              </w:tabs>
              <w:rPr>
                <w:rFonts w:cs="Arial"/>
                <w:lang w:val="sr-Cyrl-CS"/>
              </w:rPr>
            </w:pPr>
          </w:p>
        </w:tc>
        <w:tc>
          <w:tcPr>
            <w:tcW w:w="7188" w:type="dxa"/>
          </w:tcPr>
          <w:p w:rsidR="00A639ED" w:rsidRPr="00CB00FA" w:rsidRDefault="00A639ED" w:rsidP="0001382C">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A639ED" w:rsidRPr="00CB00FA" w:rsidRDefault="00A639ED" w:rsidP="0001382C">
            <w:pPr>
              <w:tabs>
                <w:tab w:val="right" w:pos="9000"/>
              </w:tabs>
              <w:overflowPunct w:val="0"/>
              <w:autoSpaceDE w:val="0"/>
              <w:autoSpaceDN w:val="0"/>
              <w:adjustRightInd w:val="0"/>
              <w:ind w:left="360"/>
              <w:textAlignment w:val="baseline"/>
              <w:rPr>
                <w:rFonts w:cs="Arial"/>
                <w:lang w:val="sr-Cyrl-CS" w:eastAsia="cs-CZ"/>
              </w:rPr>
            </w:pPr>
          </w:p>
          <w:p w:rsidR="00A639ED" w:rsidRPr="00CB00FA" w:rsidRDefault="00A639ED" w:rsidP="0001382C">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A639ED" w:rsidRPr="00CB00FA" w:rsidRDefault="00A639ED" w:rsidP="0001382C">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A639ED" w:rsidRPr="00F20B3F" w:rsidRDefault="00A639ED" w:rsidP="0001382C">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A639ED" w:rsidRPr="00F20B3F" w:rsidRDefault="00A639ED" w:rsidP="0001382C">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A639ED" w:rsidRDefault="00A639ED" w:rsidP="00A639ED">
      <w:pPr>
        <w:tabs>
          <w:tab w:val="left" w:pos="680"/>
        </w:tabs>
        <w:spacing w:after="120"/>
        <w:rPr>
          <w:rFonts w:eastAsia="TimesNewRomanPS-BoldMT" w:cs="Arial"/>
          <w:bCs/>
          <w:lang w:val="sr-Cyrl-CS" w:eastAsia="ar-SA"/>
        </w:rPr>
      </w:pPr>
    </w:p>
    <w:p w:rsidR="00A639ED" w:rsidRPr="002624B9" w:rsidRDefault="00A639ED" w:rsidP="00A639ED">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План ангажовања (листа задатака за које ће бити задужен):</w:t>
      </w:r>
    </w:p>
    <w:p w:rsidR="00A639ED" w:rsidRDefault="00A639ED" w:rsidP="00A639ED">
      <w:pPr>
        <w:tabs>
          <w:tab w:val="left" w:pos="680"/>
        </w:tabs>
        <w:spacing w:after="120"/>
        <w:ind w:left="360"/>
        <w:rPr>
          <w:rFonts w:eastAsia="TimesNewRomanPS-BoldMT" w:cs="Arial"/>
          <w:bCs/>
          <w:lang w:eastAsia="ar-SA"/>
        </w:rPr>
      </w:pPr>
    </w:p>
    <w:p w:rsidR="00A639ED" w:rsidRPr="00B52B31" w:rsidRDefault="00A639ED" w:rsidP="00A639ED">
      <w:pPr>
        <w:tabs>
          <w:tab w:val="left" w:pos="680"/>
        </w:tabs>
        <w:spacing w:after="120"/>
        <w:ind w:left="360"/>
        <w:rPr>
          <w:rFonts w:eastAsia="TimesNewRomanPS-BoldMT" w:cs="Arial"/>
          <w:bCs/>
          <w:lang w:val="sr-Latn-CS" w:eastAsia="ar-SA"/>
        </w:rPr>
      </w:pPr>
    </w:p>
    <w:p w:rsidR="00A639ED" w:rsidRPr="00B52B31" w:rsidRDefault="00A639ED" w:rsidP="00A639ED">
      <w:pPr>
        <w:tabs>
          <w:tab w:val="left" w:pos="680"/>
        </w:tabs>
        <w:autoSpaceDE w:val="0"/>
        <w:autoSpaceDN w:val="0"/>
        <w:spacing w:after="60"/>
        <w:rPr>
          <w:rFonts w:eastAsia="TimesNewRomanPS-BoldMT" w:cs="Arial"/>
          <w:bCs/>
          <w:lang w:val="en-GB"/>
        </w:rPr>
      </w:pPr>
    </w:p>
    <w:p w:rsidR="00A639ED" w:rsidRPr="00B52B31" w:rsidRDefault="00A639ED" w:rsidP="00A639ED">
      <w:pPr>
        <w:tabs>
          <w:tab w:val="left" w:pos="680"/>
        </w:tabs>
        <w:autoSpaceDE w:val="0"/>
        <w:autoSpaceDN w:val="0"/>
        <w:spacing w:after="60"/>
        <w:rPr>
          <w:rFonts w:eastAsia="TimesNewRomanPS-BoldMT" w:cs="Arial"/>
          <w:bCs/>
          <w:lang w:val="en-GB"/>
        </w:rPr>
      </w:pPr>
      <w:r w:rsidRPr="00B52B31">
        <w:rPr>
          <w:rFonts w:eastAsia="TimesNewRomanPS-BoldMT" w:cs="Arial"/>
          <w:bCs/>
          <w:lang w:val="en-GB"/>
        </w:rPr>
        <w:t>Датум:</w:t>
      </w:r>
    </w:p>
    <w:p w:rsidR="00A639ED" w:rsidRPr="00B52B31" w:rsidRDefault="00A639ED" w:rsidP="00A639ED">
      <w:pPr>
        <w:tabs>
          <w:tab w:val="left" w:pos="680"/>
        </w:tabs>
        <w:autoSpaceDE w:val="0"/>
        <w:autoSpaceDN w:val="0"/>
        <w:spacing w:after="60"/>
        <w:rPr>
          <w:rFonts w:eastAsia="TimesNewRomanPS-BoldMT" w:cs="Arial"/>
          <w:bCs/>
          <w:lang w:val="en-GB"/>
        </w:rPr>
      </w:pPr>
    </w:p>
    <w:p w:rsidR="00A639ED" w:rsidRPr="00B52B31" w:rsidRDefault="00A639ED" w:rsidP="00A639ED">
      <w:pPr>
        <w:tabs>
          <w:tab w:val="left" w:pos="680"/>
        </w:tabs>
        <w:autoSpaceDE w:val="0"/>
        <w:autoSpaceDN w:val="0"/>
        <w:spacing w:after="60"/>
        <w:rPr>
          <w:rFonts w:eastAsia="TimesNewRomanPS-BoldMT" w:cs="Arial"/>
          <w:bCs/>
          <w:u w:val="single"/>
          <w:lang w:val="en-GB"/>
        </w:rPr>
      </w:pPr>
      <w:r w:rsidRPr="00B52B31">
        <w:rPr>
          <w:rFonts w:eastAsia="TimesNewRomanPS-BoldMT" w:cs="Arial"/>
          <w:bCs/>
          <w:lang w:val="en-GB"/>
        </w:rPr>
        <w:t>Потпис члана тима:</w:t>
      </w:r>
    </w:p>
    <w:p w:rsidR="00A639ED" w:rsidRPr="00B52B31" w:rsidRDefault="00A639ED" w:rsidP="00A639ED">
      <w:pPr>
        <w:tabs>
          <w:tab w:val="left" w:pos="680"/>
        </w:tabs>
        <w:spacing w:after="120"/>
        <w:rPr>
          <w:rFonts w:eastAsia="TimesNewRomanPS-BoldMT" w:cs="Arial"/>
          <w:bCs/>
          <w:lang w:val="sr-Latn-CS" w:eastAsia="ar-SA"/>
        </w:rPr>
      </w:pPr>
    </w:p>
    <w:p w:rsidR="00A639ED" w:rsidRPr="00B52B31" w:rsidRDefault="00A639ED" w:rsidP="00A639ED">
      <w:pPr>
        <w:tabs>
          <w:tab w:val="left" w:pos="680"/>
        </w:tabs>
        <w:spacing w:after="120"/>
        <w:rPr>
          <w:rFonts w:eastAsia="TimesNewRomanPS-BoldMT" w:cs="Arial"/>
          <w:bCs/>
          <w:i/>
          <w:lang w:val="sr-Latn-CS" w:eastAsia="ar-SA"/>
        </w:rPr>
      </w:pPr>
      <w:r w:rsidRPr="00B52B31">
        <w:rPr>
          <w:rFonts w:eastAsia="TimesNewRomanPS-BoldMT" w:cs="Arial"/>
          <w:b/>
          <w:bCs/>
          <w:i/>
          <w:lang w:val="sr-Latn-CS" w:eastAsia="ar-SA"/>
        </w:rPr>
        <w:t>Напомена:</w:t>
      </w:r>
      <w:r w:rsidRPr="00B52B31">
        <w:rPr>
          <w:rFonts w:eastAsia="TimesNewRomanPS-BoldMT" w:cs="Arial"/>
          <w:bCs/>
          <w:i/>
          <w:lang w:val="sr-Latn-CS" w:eastAsia="ar-SA"/>
        </w:rPr>
        <w:t xml:space="preserve"> дата радна биогр</w:t>
      </w:r>
      <w:r>
        <w:rPr>
          <w:rFonts w:eastAsia="TimesNewRomanPS-BoldMT" w:cs="Arial"/>
          <w:bCs/>
          <w:i/>
          <w:lang w:val="sr-Latn-CS" w:eastAsia="ar-SA"/>
        </w:rPr>
        <w:t>афија мора бити праћена Изјавом, под пуном кривичном и материјалном одговорношћу,</w:t>
      </w:r>
      <w:r w:rsidRPr="00B52B31">
        <w:rPr>
          <w:rFonts w:eastAsia="TimesNewRomanPS-BoldMT" w:cs="Arial"/>
          <w:bCs/>
          <w:i/>
          <w:lang w:val="sr-Latn-CS" w:eastAsia="ar-SA"/>
        </w:rPr>
        <w:t>датог лица и понуђача да је иста истинита и тачна</w:t>
      </w:r>
      <w:r>
        <w:rPr>
          <w:rFonts w:eastAsia="TimesNewRomanPS-BoldMT" w:cs="Arial"/>
          <w:bCs/>
          <w:i/>
          <w:lang w:val="sr-Cyrl-CS" w:eastAsia="ar-SA"/>
        </w:rPr>
        <w:t>,</w:t>
      </w:r>
      <w:r w:rsidRPr="00263C33">
        <w:rPr>
          <w:rFonts w:eastAsia="TimesNewRomanPS-BoldMT" w:cs="Arial"/>
          <w:bCs/>
          <w:i/>
          <w:lang w:val="sr-Cyrl-CS" w:eastAsia="ar-SA"/>
        </w:rPr>
        <w:t xml:space="preserve"> </w:t>
      </w:r>
      <w:r w:rsidRPr="00FF665F">
        <w:rPr>
          <w:rFonts w:eastAsia="TimesNewRomanPS-BoldMT" w:cs="Arial"/>
          <w:bCs/>
          <w:i/>
          <w:lang w:val="sr-Cyrl-CS" w:eastAsia="ar-SA"/>
        </w:rPr>
        <w:t>као и Изјавом</w:t>
      </w:r>
      <w:r>
        <w:rPr>
          <w:rFonts w:eastAsia="TimesNewRomanPS-BoldMT" w:cs="Arial"/>
          <w:bCs/>
          <w:i/>
          <w:lang w:val="sr-Cyrl-CS" w:eastAsia="ar-SA"/>
        </w:rPr>
        <w:t xml:space="preserve">, </w:t>
      </w:r>
      <w:r>
        <w:rPr>
          <w:rFonts w:eastAsia="TimesNewRomanPS-BoldMT" w:cs="Arial"/>
          <w:bCs/>
          <w:i/>
          <w:lang w:val="sr-Latn-CS" w:eastAsia="ar-SA"/>
        </w:rPr>
        <w:t>под пуном кривичном и материјалном одговорношћ</w:t>
      </w:r>
      <w:r>
        <w:rPr>
          <w:rFonts w:eastAsia="TimesNewRomanPS-BoldMT" w:cs="Arial"/>
          <w:bCs/>
          <w:i/>
          <w:lang w:val="sr-Cyrl-RS" w:eastAsia="ar-SA"/>
        </w:rPr>
        <w:t>у</w:t>
      </w:r>
      <w:r w:rsidRPr="00FF665F">
        <w:rPr>
          <w:rFonts w:eastAsia="TimesNewRomanPS-BoldMT" w:cs="Arial"/>
          <w:bCs/>
          <w:i/>
          <w:lang w:val="sr-Cyrl-CS" w:eastAsia="ar-SA"/>
        </w:rPr>
        <w:t xml:space="preserve"> о </w:t>
      </w:r>
      <w:r w:rsidRPr="00FF665F">
        <w:rPr>
          <w:rFonts w:cs="Arial"/>
          <w:i/>
          <w:lang w:val="sr-Cyrl-CS" w:eastAsia="sr-Cyrl-CS"/>
        </w:rPr>
        <w:t xml:space="preserve"> расположивости </w:t>
      </w:r>
      <w:r>
        <w:rPr>
          <w:rFonts w:cs="Arial"/>
          <w:i/>
          <w:lang w:val="sr-Cyrl-CS" w:eastAsia="sr-Cyrl-CS"/>
        </w:rPr>
        <w:t>лица</w:t>
      </w:r>
      <w:r w:rsidRPr="00FF665F">
        <w:rPr>
          <w:rFonts w:cs="Arial"/>
          <w:i/>
          <w:lang w:val="sr-Cyrl-CS" w:eastAsia="sr-Cyrl-CS"/>
        </w:rPr>
        <w:t xml:space="preserve"> за </w:t>
      </w:r>
      <w:r>
        <w:rPr>
          <w:rFonts w:cs="Arial"/>
          <w:i/>
          <w:lang w:val="sr-Cyrl-CS" w:eastAsia="sr-Cyrl-CS"/>
        </w:rPr>
        <w:t xml:space="preserve">учествовање у </w:t>
      </w:r>
      <w:r w:rsidRPr="00FF665F">
        <w:rPr>
          <w:rFonts w:cs="Arial"/>
          <w:i/>
          <w:lang w:val="sr-Cyrl-CS" w:eastAsia="sr-Cyrl-CS"/>
        </w:rPr>
        <w:t>извршењ</w:t>
      </w:r>
      <w:r>
        <w:rPr>
          <w:rFonts w:cs="Arial"/>
          <w:i/>
          <w:lang w:val="sr-Cyrl-CS" w:eastAsia="sr-Cyrl-CS"/>
        </w:rPr>
        <w:t>у услуга које су предмет ове јавне набавке</w:t>
      </w:r>
      <w:r w:rsidRPr="00B52B31">
        <w:rPr>
          <w:rFonts w:eastAsia="TimesNewRomanPS-BoldMT" w:cs="Arial"/>
          <w:bCs/>
          <w:i/>
          <w:lang w:val="sr-Latn-CS" w:eastAsia="ar-SA"/>
        </w:rPr>
        <w:t xml:space="preserve">. </w:t>
      </w: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pStyle w:val="BodyText2"/>
        <w:tabs>
          <w:tab w:val="right" w:pos="4320"/>
        </w:tabs>
        <w:spacing w:after="0" w:line="240" w:lineRule="auto"/>
        <w:rPr>
          <w:rFonts w:ascii="Nyala" w:hAnsi="Nyala" w:cs="Arial"/>
          <w:sz w:val="20"/>
          <w:u w:val="single"/>
        </w:rPr>
      </w:pPr>
    </w:p>
    <w:p w:rsidR="00A639ED" w:rsidRDefault="00A639ED" w:rsidP="00A639ED">
      <w:pPr>
        <w:rPr>
          <w:rFonts w:cs="Arial"/>
          <w:sz w:val="20"/>
          <w:szCs w:val="20"/>
          <w:u w:val="single"/>
          <w:lang w:val="am-ET" w:eastAsia="ar-SA"/>
        </w:rPr>
      </w:pPr>
      <w:r>
        <w:rPr>
          <w:rFonts w:cs="Arial"/>
          <w:sz w:val="20"/>
          <w:u w:val="single"/>
        </w:rPr>
        <w:br w:type="page"/>
      </w:r>
    </w:p>
    <w:p w:rsidR="00A639ED" w:rsidRPr="002624B9" w:rsidRDefault="00FE57BF" w:rsidP="00A639ED">
      <w:pPr>
        <w:pStyle w:val="Heading2"/>
        <w:ind w:left="2160" w:hanging="2160"/>
        <w:jc w:val="right"/>
        <w:rPr>
          <w:rFonts w:cs="Arial"/>
          <w:iCs/>
          <w:sz w:val="24"/>
          <w:szCs w:val="24"/>
        </w:rPr>
      </w:pPr>
      <w:bookmarkStart w:id="249" w:name="_Toc435708475"/>
      <w:r>
        <w:rPr>
          <w:rFonts w:cs="Arial"/>
          <w:iCs/>
          <w:sz w:val="24"/>
          <w:szCs w:val="24"/>
          <w:lang w:val="sr-Cyrl-RS"/>
        </w:rPr>
        <w:lastRenderedPageBreak/>
        <w:t xml:space="preserve">         </w:t>
      </w:r>
      <w:r w:rsidR="00A639ED" w:rsidRPr="002624B9">
        <w:rPr>
          <w:rFonts w:cs="Arial"/>
          <w:iCs/>
          <w:sz w:val="24"/>
          <w:szCs w:val="24"/>
        </w:rPr>
        <w:t xml:space="preserve">Образац </w:t>
      </w:r>
      <w:r w:rsidR="00A639ED">
        <w:rPr>
          <w:rFonts w:cs="Arial"/>
          <w:iCs/>
          <w:sz w:val="24"/>
          <w:szCs w:val="24"/>
          <w:lang w:val="sr-Cyrl-RS"/>
        </w:rPr>
        <w:t>10</w:t>
      </w:r>
      <w:r w:rsidR="00A639ED" w:rsidRPr="002624B9">
        <w:rPr>
          <w:rFonts w:cs="Arial"/>
          <w:iCs/>
          <w:sz w:val="24"/>
          <w:szCs w:val="24"/>
        </w:rPr>
        <w:tab/>
      </w:r>
    </w:p>
    <w:p w:rsidR="00A639ED" w:rsidRPr="002624B9" w:rsidRDefault="00A639ED" w:rsidP="00A639ED">
      <w:pPr>
        <w:pStyle w:val="Heading2"/>
        <w:ind w:left="2160" w:hanging="2160"/>
        <w:rPr>
          <w:rFonts w:cs="Arial"/>
          <w:i/>
          <w:iCs/>
          <w:sz w:val="24"/>
          <w:szCs w:val="24"/>
        </w:rPr>
      </w:pPr>
      <w:r w:rsidRPr="002624B9">
        <w:rPr>
          <w:rFonts w:cs="Arial"/>
          <w:i/>
          <w:iCs/>
          <w:sz w:val="24"/>
          <w:szCs w:val="24"/>
        </w:rPr>
        <w:t>ЛИСТА РЕФЕРЕНТНИХ УГОВОРА/ПРОЈЕКАТА ЗА ОСОБЉЕ</w:t>
      </w:r>
      <w:bookmarkEnd w:id="249"/>
      <w:r w:rsidRPr="002624B9">
        <w:rPr>
          <w:rFonts w:cs="Arial"/>
          <w:i/>
          <w:iCs/>
          <w:sz w:val="24"/>
          <w:szCs w:val="24"/>
        </w:rPr>
        <w:t xml:space="preserve"> </w:t>
      </w:r>
    </w:p>
    <w:p w:rsidR="00A639ED" w:rsidRPr="002624B9" w:rsidRDefault="00A639ED" w:rsidP="00A639ED">
      <w:pPr>
        <w:tabs>
          <w:tab w:val="num" w:pos="0"/>
        </w:tabs>
        <w:suppressAutoHyphens/>
        <w:spacing w:before="0"/>
        <w:ind w:left="357"/>
        <w:rPr>
          <w:rFonts w:cs="Arial"/>
          <w:sz w:val="24"/>
          <w:szCs w:val="24"/>
        </w:rPr>
      </w:pPr>
    </w:p>
    <w:p w:rsidR="00A639ED" w:rsidRPr="002624B9" w:rsidRDefault="00A639ED" w:rsidP="00A639ED">
      <w:pPr>
        <w:pStyle w:val="ListParagraph"/>
        <w:tabs>
          <w:tab w:val="left" w:leader="underscore" w:pos="5678"/>
        </w:tabs>
        <w:suppressAutoHyphens/>
        <w:spacing w:before="0" w:after="0" w:line="240" w:lineRule="auto"/>
        <w:ind w:left="0"/>
        <w:contextualSpacing w:val="0"/>
        <w:rPr>
          <w:rFonts w:ascii="Arial" w:hAnsi="Arial" w:cs="Arial"/>
          <w:sz w:val="24"/>
          <w:szCs w:val="24"/>
          <w:lang w:val="sr-Cyrl-CS" w:eastAsia="sr-Cyrl-CS"/>
        </w:rPr>
      </w:pPr>
      <w:r w:rsidRPr="002624B9">
        <w:rPr>
          <w:rFonts w:ascii="Arial" w:hAnsi="Arial" w:cs="Arial"/>
          <w:sz w:val="24"/>
          <w:szCs w:val="24"/>
          <w:lang w:val="sr-Cyrl-CS" w:eastAsia="sr-Cyrl-CS"/>
        </w:rPr>
        <w:t>Име и презиме ___________________________</w:t>
      </w:r>
    </w:p>
    <w:p w:rsidR="00A639ED" w:rsidRPr="002624B9" w:rsidRDefault="00A639ED" w:rsidP="00A639ED">
      <w:pPr>
        <w:tabs>
          <w:tab w:val="left" w:leader="underscore" w:pos="5678"/>
        </w:tabs>
        <w:rPr>
          <w:rFonts w:cs="Arial"/>
          <w:sz w:val="24"/>
          <w:szCs w:val="24"/>
          <w:lang w:val="sr-Cyrl-CS" w:eastAsia="sr-Cyrl-CS"/>
        </w:rPr>
      </w:pPr>
    </w:p>
    <w:tbl>
      <w:tblPr>
        <w:tblW w:w="9649" w:type="dxa"/>
        <w:tblInd w:w="40" w:type="dxa"/>
        <w:tblLayout w:type="fixed"/>
        <w:tblCellMar>
          <w:left w:w="40" w:type="dxa"/>
          <w:right w:w="40" w:type="dxa"/>
        </w:tblCellMar>
        <w:tblLook w:val="0000" w:firstRow="0" w:lastRow="0" w:firstColumn="0" w:lastColumn="0" w:noHBand="0" w:noVBand="0"/>
      </w:tblPr>
      <w:tblGrid>
        <w:gridCol w:w="610"/>
        <w:gridCol w:w="2402"/>
        <w:gridCol w:w="1890"/>
        <w:gridCol w:w="1858"/>
        <w:gridCol w:w="1406"/>
        <w:gridCol w:w="1483"/>
      </w:tblGrid>
      <w:tr w:rsidR="00A639ED" w:rsidRPr="00591DA1" w:rsidTr="0001382C">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tcPr>
          <w:p w:rsidR="00A639ED" w:rsidRPr="00591DA1" w:rsidRDefault="00A639ED" w:rsidP="0001382C">
            <w:pPr>
              <w:autoSpaceDE w:val="0"/>
              <w:autoSpaceDN w:val="0"/>
              <w:adjustRightInd w:val="0"/>
              <w:ind w:left="113" w:right="113"/>
              <w:jc w:val="center"/>
              <w:rPr>
                <w:rFonts w:cs="Arial"/>
                <w:b/>
                <w:bCs/>
                <w:sz w:val="20"/>
                <w:szCs w:val="20"/>
                <w:lang w:val="hr-HR" w:eastAsia="sr-Cyrl-CS"/>
              </w:rPr>
            </w:pPr>
            <w:r w:rsidRPr="00591DA1">
              <w:rPr>
                <w:rFonts w:cs="Arial"/>
                <w:sz w:val="20"/>
                <w:szCs w:val="20"/>
                <w:lang w:val="sr-Cyrl-CS" w:eastAsia="sr-Cyrl-CS"/>
              </w:rPr>
              <w:t>Редни бр.</w:t>
            </w:r>
          </w:p>
        </w:tc>
        <w:tc>
          <w:tcPr>
            <w:tcW w:w="2402"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Референтни Наручилац, пун назив уговора и датум закључења</w:t>
            </w:r>
          </w:p>
        </w:tc>
        <w:tc>
          <w:tcPr>
            <w:tcW w:w="1890"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пројекат израде техничке спецификациј за набавку машинске, хидромеханичке и електро опреме</w:t>
            </w:r>
          </w:p>
        </w:tc>
        <w:tc>
          <w:tcPr>
            <w:tcW w:w="1858"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Позиција на којој је радио у реализацији уговора</w:t>
            </w:r>
          </w:p>
          <w:p w:rsidR="00A639ED" w:rsidRPr="00591DA1" w:rsidRDefault="00A639ED" w:rsidP="0001382C">
            <w:pPr>
              <w:autoSpaceDE w:val="0"/>
              <w:autoSpaceDN w:val="0"/>
              <w:adjustRightInd w:val="0"/>
              <w:jc w:val="center"/>
              <w:rPr>
                <w:rFonts w:cs="Arial"/>
                <w:sz w:val="20"/>
                <w:szCs w:val="20"/>
                <w:lang w:val="sr-Cyrl-CS" w:eastAsia="sr-Cyrl-CS"/>
              </w:rPr>
            </w:pPr>
          </w:p>
        </w:tc>
        <w:tc>
          <w:tcPr>
            <w:tcW w:w="1406"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Период реализације уговора</w:t>
            </w:r>
          </w:p>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(дд.мм.гг – дд.мм.гг)</w:t>
            </w:r>
          </w:p>
        </w:tc>
        <w:tc>
          <w:tcPr>
            <w:tcW w:w="1483"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Лице за контакт код Наручиоца и број телефона</w:t>
            </w:r>
          </w:p>
        </w:tc>
      </w:tr>
      <w:tr w:rsidR="00A639ED" w:rsidRPr="00591DA1" w:rsidTr="0001382C">
        <w:trPr>
          <w:trHeight w:val="5687"/>
        </w:trPr>
        <w:tc>
          <w:tcPr>
            <w:tcW w:w="610"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c>
          <w:tcPr>
            <w:tcW w:w="2402"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c>
          <w:tcPr>
            <w:tcW w:w="1890"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c>
          <w:tcPr>
            <w:tcW w:w="1858"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c>
          <w:tcPr>
            <w:tcW w:w="1406"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c>
          <w:tcPr>
            <w:tcW w:w="1483" w:type="dxa"/>
            <w:tcBorders>
              <w:top w:val="single" w:sz="6" w:space="0" w:color="auto"/>
              <w:left w:val="single" w:sz="6" w:space="0" w:color="auto"/>
              <w:bottom w:val="single" w:sz="6" w:space="0" w:color="auto"/>
              <w:right w:val="single" w:sz="6" w:space="0" w:color="auto"/>
            </w:tcBorders>
          </w:tcPr>
          <w:p w:rsidR="00A639ED" w:rsidRPr="00591DA1" w:rsidRDefault="00A639ED" w:rsidP="0001382C">
            <w:pPr>
              <w:autoSpaceDE w:val="0"/>
              <w:autoSpaceDN w:val="0"/>
              <w:adjustRightInd w:val="0"/>
              <w:rPr>
                <w:rFonts w:cs="Arial"/>
                <w:sz w:val="20"/>
                <w:szCs w:val="20"/>
                <w:lang w:val="sr-Cyrl-CS"/>
              </w:rPr>
            </w:pPr>
          </w:p>
        </w:tc>
      </w:tr>
    </w:tbl>
    <w:p w:rsidR="00A639ED" w:rsidRPr="002624B9" w:rsidRDefault="00A639ED" w:rsidP="00A639ED">
      <w:pPr>
        <w:tabs>
          <w:tab w:val="left" w:leader="underscore" w:pos="5678"/>
        </w:tabs>
        <w:rPr>
          <w:rFonts w:cs="Arial"/>
          <w:sz w:val="24"/>
          <w:szCs w:val="24"/>
          <w:lang w:val="sr-Cyrl-CS" w:eastAsia="sr-Cyrl-CS"/>
        </w:rPr>
      </w:pPr>
    </w:p>
    <w:p w:rsidR="00A639ED" w:rsidRPr="004F3E2A" w:rsidRDefault="00A639ED" w:rsidP="00A639ED">
      <w:pPr>
        <w:autoSpaceDE w:val="0"/>
        <w:autoSpaceDN w:val="0"/>
        <w:adjustRightInd w:val="0"/>
        <w:rPr>
          <w:rFonts w:cs="Arial"/>
          <w:b/>
          <w:bCs/>
          <w:sz w:val="20"/>
          <w:szCs w:val="20"/>
          <w:u w:val="single"/>
          <w:lang w:val="sr-Cyrl-CS" w:eastAsia="sr-Cyrl-CS"/>
        </w:rPr>
      </w:pPr>
      <w:r w:rsidRPr="004F3E2A">
        <w:rPr>
          <w:rFonts w:cs="Arial"/>
          <w:b/>
          <w:bCs/>
          <w:sz w:val="20"/>
          <w:szCs w:val="20"/>
          <w:u w:val="single"/>
          <w:lang w:val="sr-Cyrl-CS" w:eastAsia="sr-Cyrl-CS"/>
        </w:rPr>
        <w:t>Напомене:</w:t>
      </w:r>
    </w:p>
    <w:p w:rsidR="00A639ED" w:rsidRPr="004F3E2A" w:rsidRDefault="00A639ED" w:rsidP="00A639ED">
      <w:pPr>
        <w:widowControl w:val="0"/>
        <w:numPr>
          <w:ilvl w:val="0"/>
          <w:numId w:val="51"/>
        </w:numPr>
        <w:tabs>
          <w:tab w:val="left" w:pos="600"/>
        </w:tabs>
        <w:overflowPunct w:val="0"/>
        <w:autoSpaceDE w:val="0"/>
        <w:autoSpaceDN w:val="0"/>
        <w:adjustRightInd w:val="0"/>
        <w:spacing w:before="0"/>
        <w:ind w:left="780" w:hanging="360"/>
        <w:textAlignment w:val="baseline"/>
        <w:rPr>
          <w:rFonts w:cs="Arial"/>
          <w:sz w:val="20"/>
          <w:szCs w:val="20"/>
          <w:lang w:val="hr-HR" w:eastAsia="hr-HR"/>
        </w:rPr>
      </w:pPr>
      <w:r w:rsidRPr="004F3E2A">
        <w:rPr>
          <w:rFonts w:cs="Arial"/>
          <w:sz w:val="20"/>
          <w:szCs w:val="20"/>
          <w:lang w:val="sr-Cyrl-CS" w:eastAsia="sr-Cyrl-CS"/>
        </w:rPr>
        <w:t>За сваку од приказаних референци као доказ Понуђач прилаже Потврду наручиоца/корисника да је предложени члан извршио консултантске услуге на пројекату који се приказује као референца и који је успешно завршен за тог наручиоца (образац „Потврда о референцама кључног особља“).</w:t>
      </w:r>
    </w:p>
    <w:p w:rsidR="00A639ED" w:rsidRPr="002624B9" w:rsidRDefault="00A639ED" w:rsidP="00A639ED">
      <w:pPr>
        <w:widowControl w:val="0"/>
        <w:tabs>
          <w:tab w:val="left" w:pos="600"/>
        </w:tabs>
        <w:overflowPunct w:val="0"/>
        <w:autoSpaceDE w:val="0"/>
        <w:autoSpaceDN w:val="0"/>
        <w:adjustRightInd w:val="0"/>
        <w:textAlignment w:val="baseline"/>
        <w:rPr>
          <w:rFonts w:cs="Arial"/>
          <w:sz w:val="24"/>
          <w:szCs w:val="24"/>
          <w:lang w:val="sr-Cyrl-CS" w:eastAsia="sr-Cyrl-CS"/>
        </w:rPr>
      </w:pPr>
    </w:p>
    <w:tbl>
      <w:tblPr>
        <w:tblW w:w="0" w:type="auto"/>
        <w:jc w:val="center"/>
        <w:tblLook w:val="01E0" w:firstRow="1" w:lastRow="1" w:firstColumn="1" w:lastColumn="1" w:noHBand="0" w:noVBand="0"/>
      </w:tblPr>
      <w:tblGrid>
        <w:gridCol w:w="3491"/>
        <w:gridCol w:w="1909"/>
        <w:gridCol w:w="3629"/>
      </w:tblGrid>
      <w:tr w:rsidR="00A639ED" w:rsidRPr="002624B9" w:rsidTr="0001382C">
        <w:trPr>
          <w:jc w:val="center"/>
        </w:trPr>
        <w:tc>
          <w:tcPr>
            <w:tcW w:w="3580" w:type="dxa"/>
          </w:tcPr>
          <w:p w:rsidR="00A639ED" w:rsidRPr="002624B9" w:rsidRDefault="00A639ED" w:rsidP="0001382C">
            <w:pPr>
              <w:suppressAutoHyphens/>
              <w:jc w:val="center"/>
              <w:rPr>
                <w:rFonts w:cs="Arial"/>
                <w:sz w:val="24"/>
                <w:szCs w:val="24"/>
                <w:lang w:val="am-ET" w:eastAsia="ar-SA"/>
              </w:rPr>
            </w:pPr>
            <w:r w:rsidRPr="002624B9">
              <w:rPr>
                <w:rFonts w:cs="Arial"/>
                <w:sz w:val="24"/>
                <w:szCs w:val="24"/>
                <w:lang w:val="am-ET" w:eastAsia="ar-SA"/>
              </w:rPr>
              <w:t>Датум:</w:t>
            </w:r>
          </w:p>
        </w:tc>
        <w:tc>
          <w:tcPr>
            <w:tcW w:w="1951" w:type="dxa"/>
          </w:tcPr>
          <w:p w:rsidR="00A639ED" w:rsidRPr="002624B9" w:rsidRDefault="00A639ED" w:rsidP="0001382C">
            <w:pPr>
              <w:suppressAutoHyphens/>
              <w:jc w:val="center"/>
              <w:rPr>
                <w:rFonts w:cs="Arial"/>
                <w:sz w:val="24"/>
                <w:szCs w:val="24"/>
                <w:lang w:val="am-ET" w:eastAsia="ar-SA"/>
              </w:rPr>
            </w:pPr>
            <w:r w:rsidRPr="002624B9">
              <w:rPr>
                <w:rFonts w:cs="Arial"/>
                <w:sz w:val="24"/>
                <w:szCs w:val="24"/>
                <w:lang w:val="am-ET" w:eastAsia="ar-SA"/>
              </w:rPr>
              <w:t>М.П.</w:t>
            </w:r>
          </w:p>
        </w:tc>
        <w:tc>
          <w:tcPr>
            <w:tcW w:w="3714" w:type="dxa"/>
          </w:tcPr>
          <w:p w:rsidR="00A639ED" w:rsidRPr="002624B9" w:rsidRDefault="00A639ED" w:rsidP="0001382C">
            <w:pPr>
              <w:suppressAutoHyphens/>
              <w:jc w:val="center"/>
              <w:rPr>
                <w:rFonts w:cs="Arial"/>
                <w:sz w:val="24"/>
                <w:szCs w:val="24"/>
                <w:lang w:val="am-ET" w:eastAsia="ar-SA"/>
              </w:rPr>
            </w:pPr>
            <w:r w:rsidRPr="002624B9">
              <w:rPr>
                <w:rFonts w:cs="Arial"/>
                <w:sz w:val="24"/>
                <w:szCs w:val="24"/>
                <w:lang w:val="am-ET" w:eastAsia="ar-SA"/>
              </w:rPr>
              <w:t>Понуђач:</w:t>
            </w:r>
          </w:p>
        </w:tc>
      </w:tr>
      <w:tr w:rsidR="00A639ED" w:rsidRPr="002624B9" w:rsidTr="0001382C">
        <w:trPr>
          <w:jc w:val="center"/>
        </w:trPr>
        <w:tc>
          <w:tcPr>
            <w:tcW w:w="3580" w:type="dxa"/>
            <w:vAlign w:val="center"/>
          </w:tcPr>
          <w:p w:rsidR="00A639ED" w:rsidRPr="002624B9" w:rsidRDefault="00A639ED" w:rsidP="0001382C">
            <w:pPr>
              <w:suppressAutoHyphens/>
              <w:rPr>
                <w:rFonts w:cs="Arial"/>
                <w:sz w:val="24"/>
                <w:szCs w:val="24"/>
                <w:lang w:val="am-ET" w:eastAsia="ar-SA"/>
              </w:rPr>
            </w:pPr>
          </w:p>
        </w:tc>
        <w:tc>
          <w:tcPr>
            <w:tcW w:w="1951" w:type="dxa"/>
            <w:vAlign w:val="center"/>
          </w:tcPr>
          <w:p w:rsidR="00A639ED" w:rsidRPr="002624B9" w:rsidRDefault="00A639ED" w:rsidP="0001382C">
            <w:pPr>
              <w:suppressAutoHyphens/>
              <w:rPr>
                <w:rFonts w:cs="Arial"/>
                <w:sz w:val="24"/>
                <w:szCs w:val="24"/>
                <w:lang w:val="am-ET" w:eastAsia="ar-SA"/>
              </w:rPr>
            </w:pPr>
          </w:p>
        </w:tc>
        <w:tc>
          <w:tcPr>
            <w:tcW w:w="3714" w:type="dxa"/>
            <w:vAlign w:val="center"/>
          </w:tcPr>
          <w:p w:rsidR="00A639ED" w:rsidRPr="002624B9" w:rsidRDefault="00A639ED" w:rsidP="0001382C">
            <w:pPr>
              <w:suppressAutoHyphens/>
              <w:rPr>
                <w:rFonts w:cs="Arial"/>
                <w:sz w:val="24"/>
                <w:szCs w:val="24"/>
                <w:lang w:val="am-ET" w:eastAsia="ar-SA"/>
              </w:rPr>
            </w:pPr>
          </w:p>
        </w:tc>
      </w:tr>
      <w:tr w:rsidR="00A639ED" w:rsidRPr="002624B9" w:rsidTr="0001382C">
        <w:trPr>
          <w:jc w:val="center"/>
        </w:trPr>
        <w:tc>
          <w:tcPr>
            <w:tcW w:w="3580" w:type="dxa"/>
            <w:tcBorders>
              <w:bottom w:val="single" w:sz="4" w:space="0" w:color="auto"/>
            </w:tcBorders>
            <w:vAlign w:val="center"/>
          </w:tcPr>
          <w:p w:rsidR="00A639ED" w:rsidRPr="002624B9" w:rsidRDefault="00A639ED" w:rsidP="0001382C">
            <w:pPr>
              <w:suppressAutoHyphens/>
              <w:rPr>
                <w:rFonts w:cs="Arial"/>
                <w:sz w:val="24"/>
                <w:szCs w:val="24"/>
                <w:lang w:val="am-ET" w:eastAsia="ar-SA"/>
              </w:rPr>
            </w:pPr>
          </w:p>
        </w:tc>
        <w:tc>
          <w:tcPr>
            <w:tcW w:w="1951" w:type="dxa"/>
            <w:vAlign w:val="center"/>
          </w:tcPr>
          <w:p w:rsidR="00A639ED" w:rsidRPr="002624B9" w:rsidRDefault="00A639ED" w:rsidP="0001382C">
            <w:pPr>
              <w:suppressAutoHyphens/>
              <w:rPr>
                <w:rFonts w:cs="Arial"/>
                <w:sz w:val="24"/>
                <w:szCs w:val="24"/>
                <w:lang w:val="am-ET" w:eastAsia="ar-SA"/>
              </w:rPr>
            </w:pPr>
          </w:p>
        </w:tc>
        <w:tc>
          <w:tcPr>
            <w:tcW w:w="3714" w:type="dxa"/>
            <w:tcBorders>
              <w:bottom w:val="single" w:sz="4" w:space="0" w:color="auto"/>
            </w:tcBorders>
            <w:vAlign w:val="center"/>
          </w:tcPr>
          <w:p w:rsidR="00A639ED" w:rsidRPr="002624B9" w:rsidRDefault="00A639ED" w:rsidP="0001382C">
            <w:pPr>
              <w:suppressAutoHyphens/>
              <w:rPr>
                <w:rFonts w:cs="Arial"/>
                <w:sz w:val="24"/>
                <w:szCs w:val="24"/>
                <w:lang w:val="am-ET" w:eastAsia="ar-SA"/>
              </w:rPr>
            </w:pPr>
          </w:p>
        </w:tc>
      </w:tr>
    </w:tbl>
    <w:p w:rsidR="00A639ED" w:rsidRPr="002624B9" w:rsidRDefault="00A639ED" w:rsidP="00A639ED">
      <w:pPr>
        <w:autoSpaceDE w:val="0"/>
        <w:autoSpaceDN w:val="0"/>
        <w:adjustRightInd w:val="0"/>
        <w:rPr>
          <w:rFonts w:cs="Arial"/>
          <w:sz w:val="24"/>
          <w:szCs w:val="24"/>
          <w:lang w:val="sr-Cyrl-CS" w:eastAsia="sr-Cyrl-CS"/>
        </w:rPr>
      </w:pP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t>(потпис и печат)</w:t>
      </w:r>
    </w:p>
    <w:p w:rsidR="00A639ED" w:rsidRPr="002624B9" w:rsidRDefault="00A639ED" w:rsidP="00A639ED">
      <w:pPr>
        <w:rPr>
          <w:rFonts w:eastAsia="Arial Unicode MS" w:cs="Arial"/>
          <w:b/>
          <w:bCs/>
          <w:i/>
          <w:iCs/>
          <w:kern w:val="1"/>
          <w:lang w:val="sr-Cyrl-CS"/>
        </w:rPr>
      </w:pPr>
    </w:p>
    <w:p w:rsidR="00A639ED" w:rsidRDefault="00A639ED" w:rsidP="00A639ED">
      <w:pPr>
        <w:rPr>
          <w:rFonts w:eastAsia="Arial Unicode MS" w:cs="Arial"/>
          <w:b/>
          <w:bCs/>
          <w:i/>
          <w:iCs/>
          <w:kern w:val="1"/>
          <w:szCs w:val="24"/>
          <w:lang w:val="sr-Cyrl-CS"/>
        </w:rPr>
      </w:pPr>
    </w:p>
    <w:p w:rsidR="00A639ED" w:rsidRPr="0052541A" w:rsidRDefault="00A639ED" w:rsidP="00A639ED">
      <w:pPr>
        <w:rPr>
          <w:rFonts w:eastAsia="Arial Unicode MS" w:cs="Arial"/>
          <w:b/>
          <w:bCs/>
          <w:i/>
          <w:iCs/>
          <w:kern w:val="1"/>
          <w:szCs w:val="24"/>
          <w:lang w:val="sr-Cyrl-CS"/>
        </w:rPr>
      </w:pPr>
    </w:p>
    <w:p w:rsidR="00A639ED" w:rsidRPr="004F3E2A" w:rsidRDefault="00A639ED" w:rsidP="00A639ED">
      <w:pPr>
        <w:pStyle w:val="Heading2"/>
        <w:ind w:left="1710" w:hanging="1710"/>
        <w:jc w:val="right"/>
        <w:rPr>
          <w:iCs/>
          <w:sz w:val="24"/>
          <w:szCs w:val="24"/>
        </w:rPr>
      </w:pPr>
      <w:bookmarkStart w:id="250" w:name="_Toc435708476"/>
      <w:proofErr w:type="gramStart"/>
      <w:r w:rsidRPr="004F3E2A">
        <w:rPr>
          <w:iCs/>
          <w:sz w:val="24"/>
          <w:szCs w:val="24"/>
        </w:rPr>
        <w:lastRenderedPageBreak/>
        <w:t>Образац  1</w:t>
      </w:r>
      <w:r>
        <w:rPr>
          <w:iCs/>
          <w:sz w:val="24"/>
          <w:szCs w:val="24"/>
          <w:lang w:val="sr-Cyrl-RS"/>
        </w:rPr>
        <w:t>1</w:t>
      </w:r>
      <w:proofErr w:type="gramEnd"/>
      <w:r w:rsidRPr="004F3E2A">
        <w:rPr>
          <w:iCs/>
          <w:sz w:val="24"/>
          <w:szCs w:val="24"/>
        </w:rPr>
        <w:t xml:space="preserve"> </w:t>
      </w:r>
      <w:r w:rsidRPr="004F3E2A">
        <w:rPr>
          <w:iCs/>
          <w:sz w:val="24"/>
          <w:szCs w:val="24"/>
        </w:rPr>
        <w:tab/>
      </w:r>
      <w:r w:rsidRPr="004F3E2A">
        <w:rPr>
          <w:iCs/>
          <w:sz w:val="24"/>
          <w:szCs w:val="24"/>
        </w:rPr>
        <w:tab/>
      </w:r>
    </w:p>
    <w:p w:rsidR="00A639ED" w:rsidRPr="004F3E2A" w:rsidRDefault="00A639ED" w:rsidP="00A639ED">
      <w:pPr>
        <w:pStyle w:val="Heading2"/>
        <w:ind w:left="1710" w:hanging="1710"/>
        <w:rPr>
          <w:rFonts w:cs="Arial"/>
          <w:i/>
          <w:iCs/>
          <w:sz w:val="24"/>
          <w:szCs w:val="24"/>
        </w:rPr>
      </w:pPr>
      <w:r w:rsidRPr="004F3E2A">
        <w:rPr>
          <w:rFonts w:cs="Arial"/>
          <w:i/>
          <w:iCs/>
          <w:sz w:val="24"/>
          <w:szCs w:val="24"/>
        </w:rPr>
        <w:t>ПОТВРДА О РЕФЕРЕНЦАМА КЉУЧНОГ ОСОБЉА</w:t>
      </w:r>
      <w:bookmarkEnd w:id="250"/>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639ED" w:rsidRPr="004F3E2A" w:rsidTr="0001382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sr-Cyrl-CS" w:eastAsia="ar-SA"/>
              </w:rPr>
            </w:pPr>
            <w:r w:rsidRPr="004F3E2A">
              <w:rPr>
                <w:rFonts w:cs="Arial"/>
                <w:b/>
                <w:bCs/>
                <w:sz w:val="24"/>
                <w:szCs w:val="24"/>
                <w:lang w:val="am-ET" w:eastAsia="ar-SA"/>
              </w:rPr>
              <w:t>Назив Наручиоца</w:t>
            </w:r>
            <w:r w:rsidRPr="004F3E2A">
              <w:rPr>
                <w:rFonts w:cs="Arial"/>
                <w:b/>
                <w:bCs/>
                <w:sz w:val="24"/>
                <w:szCs w:val="24"/>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b/>
                <w:bCs/>
                <w:sz w:val="24"/>
                <w:szCs w:val="24"/>
                <w:lang w:val="am-ET" w:eastAsia="ar-SA"/>
              </w:rPr>
            </w:pPr>
          </w:p>
          <w:p w:rsidR="00A639ED" w:rsidRPr="004F3E2A" w:rsidRDefault="00A639ED" w:rsidP="0001382C">
            <w:pPr>
              <w:suppressAutoHyphens/>
              <w:rPr>
                <w:rFonts w:cs="Arial"/>
                <w:b/>
                <w:bCs/>
                <w:sz w:val="24"/>
                <w:szCs w:val="24"/>
                <w:lang w:val="am-ET" w:eastAsia="ar-SA"/>
              </w:rPr>
            </w:pPr>
          </w:p>
        </w:tc>
      </w:tr>
      <w:tr w:rsidR="00A639ED" w:rsidRPr="004F3E2A" w:rsidTr="0001382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am-ET" w:eastAsia="ar-SA"/>
              </w:rPr>
            </w:pPr>
            <w:r w:rsidRPr="004F3E2A">
              <w:rPr>
                <w:rFonts w:cs="Arial"/>
                <w:b/>
                <w:bCs/>
                <w:sz w:val="24"/>
                <w:szCs w:val="24"/>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sz w:val="24"/>
                <w:szCs w:val="24"/>
                <w:lang w:val="am-ET" w:eastAsia="ar-SA"/>
              </w:rPr>
            </w:pPr>
          </w:p>
          <w:p w:rsidR="00A639ED" w:rsidRPr="004F3E2A" w:rsidRDefault="00A639ED" w:rsidP="0001382C">
            <w:pPr>
              <w:suppressAutoHyphens/>
              <w:rPr>
                <w:rFonts w:cs="Arial"/>
                <w:sz w:val="24"/>
                <w:szCs w:val="24"/>
                <w:lang w:val="am-ET" w:eastAsia="ar-SA"/>
              </w:rPr>
            </w:pPr>
          </w:p>
        </w:tc>
      </w:tr>
      <w:tr w:rsidR="00A639ED" w:rsidRPr="004F3E2A" w:rsidTr="000138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am-ET" w:eastAsia="ar-SA"/>
              </w:rPr>
            </w:pPr>
            <w:r w:rsidRPr="004F3E2A">
              <w:rPr>
                <w:rFonts w:cs="Arial"/>
                <w:b/>
                <w:bCs/>
                <w:sz w:val="24"/>
                <w:szCs w:val="24"/>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sz w:val="24"/>
                <w:szCs w:val="24"/>
                <w:lang w:val="am-ET" w:eastAsia="ar-SA"/>
              </w:rPr>
            </w:pPr>
          </w:p>
          <w:p w:rsidR="00A639ED" w:rsidRPr="004F3E2A" w:rsidRDefault="00A639ED" w:rsidP="0001382C">
            <w:pPr>
              <w:suppressAutoHyphens/>
              <w:rPr>
                <w:rFonts w:cs="Arial"/>
                <w:sz w:val="24"/>
                <w:szCs w:val="24"/>
                <w:lang w:val="am-ET" w:eastAsia="ar-SA"/>
              </w:rPr>
            </w:pPr>
          </w:p>
        </w:tc>
      </w:tr>
      <w:tr w:rsidR="00A639ED" w:rsidRPr="004F3E2A" w:rsidTr="000138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am-ET" w:eastAsia="ar-SA"/>
              </w:rPr>
            </w:pPr>
            <w:r w:rsidRPr="004F3E2A">
              <w:rPr>
                <w:rFonts w:cs="Arial"/>
                <w:b/>
                <w:bCs/>
                <w:sz w:val="24"/>
                <w:szCs w:val="24"/>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sz w:val="24"/>
                <w:szCs w:val="24"/>
                <w:lang w:val="am-ET" w:eastAsia="ar-SA"/>
              </w:rPr>
            </w:pPr>
          </w:p>
        </w:tc>
      </w:tr>
      <w:tr w:rsidR="00A639ED" w:rsidRPr="004F3E2A" w:rsidTr="0001382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am-ET" w:eastAsia="ar-SA"/>
              </w:rPr>
            </w:pPr>
            <w:r w:rsidRPr="004F3E2A">
              <w:rPr>
                <w:rFonts w:cs="Arial"/>
                <w:b/>
                <w:bCs/>
                <w:sz w:val="24"/>
                <w:szCs w:val="24"/>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sz w:val="24"/>
                <w:szCs w:val="24"/>
                <w:lang w:val="am-ET" w:eastAsia="ar-SA"/>
              </w:rPr>
            </w:pPr>
          </w:p>
        </w:tc>
      </w:tr>
      <w:tr w:rsidR="00A639ED" w:rsidRPr="004F3E2A" w:rsidTr="0001382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639ED" w:rsidRPr="004F3E2A" w:rsidRDefault="00A639ED" w:rsidP="0001382C">
            <w:pPr>
              <w:suppressAutoHyphens/>
              <w:ind w:left="-98"/>
              <w:jc w:val="center"/>
              <w:rPr>
                <w:rFonts w:cs="Arial"/>
                <w:b/>
                <w:bCs/>
                <w:sz w:val="24"/>
                <w:szCs w:val="24"/>
                <w:lang w:val="am-ET" w:eastAsia="ar-SA"/>
              </w:rPr>
            </w:pPr>
            <w:r w:rsidRPr="004F3E2A">
              <w:rPr>
                <w:rFonts w:cs="Arial"/>
                <w:b/>
                <w:bCs/>
                <w:sz w:val="24"/>
                <w:szCs w:val="24"/>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639ED" w:rsidRPr="004F3E2A" w:rsidRDefault="00A639ED" w:rsidP="0001382C">
            <w:pPr>
              <w:suppressAutoHyphens/>
              <w:rPr>
                <w:rFonts w:cs="Arial"/>
                <w:sz w:val="24"/>
                <w:szCs w:val="24"/>
                <w:lang w:val="am-ET" w:eastAsia="ar-SA"/>
              </w:rPr>
            </w:pPr>
          </w:p>
          <w:p w:rsidR="00A639ED" w:rsidRPr="004F3E2A" w:rsidRDefault="00A639ED" w:rsidP="0001382C">
            <w:pPr>
              <w:suppressAutoHyphens/>
              <w:rPr>
                <w:rFonts w:cs="Arial"/>
                <w:sz w:val="24"/>
                <w:szCs w:val="24"/>
                <w:lang w:val="am-ET" w:eastAsia="ar-SA"/>
              </w:rPr>
            </w:pPr>
          </w:p>
        </w:tc>
      </w:tr>
    </w:tbl>
    <w:p w:rsidR="00A639ED" w:rsidRPr="004F3E2A" w:rsidRDefault="00A639ED" w:rsidP="00A639ED">
      <w:pPr>
        <w:tabs>
          <w:tab w:val="num" w:pos="0"/>
        </w:tabs>
        <w:suppressAutoHyphens/>
        <w:spacing w:before="0"/>
        <w:ind w:left="357"/>
        <w:jc w:val="center"/>
        <w:rPr>
          <w:rFonts w:cs="Arial"/>
          <w:b/>
          <w:sz w:val="24"/>
          <w:szCs w:val="24"/>
          <w:lang w:val="sr-Cyrl-CS"/>
        </w:rPr>
      </w:pPr>
      <w:r w:rsidRPr="004F3E2A">
        <w:rPr>
          <w:rFonts w:cs="Arial"/>
          <w:b/>
          <w:sz w:val="24"/>
          <w:szCs w:val="24"/>
        </w:rPr>
        <w:t xml:space="preserve">С Т Р У Ч Н </w:t>
      </w:r>
      <w:proofErr w:type="gramStart"/>
      <w:r w:rsidRPr="004F3E2A">
        <w:rPr>
          <w:rFonts w:cs="Arial"/>
          <w:b/>
          <w:sz w:val="24"/>
          <w:szCs w:val="24"/>
        </w:rPr>
        <w:t>А  Р</w:t>
      </w:r>
      <w:proofErr w:type="gramEnd"/>
      <w:r w:rsidRPr="004F3E2A">
        <w:rPr>
          <w:rFonts w:cs="Arial"/>
          <w:b/>
          <w:sz w:val="24"/>
          <w:szCs w:val="24"/>
        </w:rPr>
        <w:t xml:space="preserve"> Е Ф Е Р Е Н Ц А</w:t>
      </w:r>
    </w:p>
    <w:p w:rsidR="00A639ED" w:rsidRPr="004F3E2A" w:rsidRDefault="00A639ED" w:rsidP="00A639ED">
      <w:pPr>
        <w:tabs>
          <w:tab w:val="num" w:pos="0"/>
        </w:tabs>
        <w:suppressAutoHyphens/>
        <w:spacing w:before="0"/>
        <w:ind w:left="357"/>
        <w:jc w:val="center"/>
        <w:rPr>
          <w:rFonts w:cs="Arial"/>
          <w:b/>
          <w:sz w:val="24"/>
          <w:szCs w:val="24"/>
          <w:lang w:val="sr-Cyrl-CS"/>
        </w:rPr>
      </w:pPr>
    </w:p>
    <w:p w:rsidR="00A639ED" w:rsidRPr="004F3E2A" w:rsidRDefault="00A639ED" w:rsidP="00A639ED">
      <w:pPr>
        <w:tabs>
          <w:tab w:val="num" w:pos="0"/>
        </w:tabs>
        <w:suppressAutoHyphens/>
        <w:spacing w:before="0"/>
        <w:rPr>
          <w:rFonts w:cs="Arial"/>
          <w:sz w:val="24"/>
          <w:szCs w:val="24"/>
        </w:rPr>
      </w:pPr>
      <w:r w:rsidRPr="004F3E2A">
        <w:rPr>
          <w:rFonts w:cs="Arial"/>
          <w:sz w:val="24"/>
          <w:szCs w:val="24"/>
        </w:rPr>
        <w:t xml:space="preserve"> ____________________ (</w:t>
      </w:r>
      <w:r w:rsidRPr="004F3E2A">
        <w:rPr>
          <w:rFonts w:cs="Arial"/>
          <w:i/>
          <w:sz w:val="24"/>
          <w:szCs w:val="24"/>
        </w:rPr>
        <w:t>име и презим</w:t>
      </w:r>
      <w:r w:rsidRPr="004F3E2A">
        <w:rPr>
          <w:rFonts w:cs="Arial"/>
          <w:i/>
          <w:sz w:val="24"/>
          <w:szCs w:val="24"/>
          <w:lang w:val="sr-Cyrl-CS"/>
        </w:rPr>
        <w:t>е</w:t>
      </w:r>
      <w:r w:rsidRPr="004F3E2A">
        <w:rPr>
          <w:rFonts w:cs="Arial"/>
          <w:sz w:val="24"/>
          <w:szCs w:val="24"/>
        </w:rPr>
        <w:t>) је код нас учествовао у извршењу услуга ________________________________________</w:t>
      </w:r>
      <w:r w:rsidRPr="004F3E2A">
        <w:rPr>
          <w:rFonts w:cs="Arial"/>
          <w:sz w:val="24"/>
          <w:szCs w:val="24"/>
          <w:lang w:val="sr-Cyrl-CS"/>
        </w:rPr>
        <w:t>_________________</w:t>
      </w:r>
      <w:r w:rsidRPr="004F3E2A">
        <w:rPr>
          <w:rFonts w:cs="Arial"/>
          <w:sz w:val="24"/>
          <w:szCs w:val="24"/>
        </w:rPr>
        <w:t xml:space="preserve"> које су обухватале ___________________________________</w:t>
      </w:r>
      <w:r>
        <w:rPr>
          <w:rFonts w:cs="Arial"/>
          <w:sz w:val="24"/>
          <w:szCs w:val="24"/>
        </w:rPr>
        <w:t>____________________</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______________________________________________________________________________________________________________________________________</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w:t>
      </w:r>
      <w:proofErr w:type="gramStart"/>
      <w:r w:rsidRPr="004F3E2A">
        <w:rPr>
          <w:rFonts w:ascii="Arial" w:hAnsi="Arial" w:cs="Arial"/>
          <w:sz w:val="24"/>
          <w:szCs w:val="24"/>
          <w:lang w:val="sr-Cyrl-CS"/>
        </w:rPr>
        <w:t>попунити</w:t>
      </w:r>
      <w:proofErr w:type="gramEnd"/>
      <w:r w:rsidRPr="004F3E2A">
        <w:rPr>
          <w:rFonts w:ascii="Arial" w:hAnsi="Arial" w:cs="Arial"/>
          <w:sz w:val="24"/>
          <w:szCs w:val="24"/>
          <w:lang w:val="sr-Cyrl-CS"/>
        </w:rPr>
        <w:t xml:space="preserve"> и навести </w:t>
      </w:r>
      <w:r w:rsidRPr="004F3E2A">
        <w:rPr>
          <w:rFonts w:ascii="Arial" w:hAnsi="Arial" w:cs="Arial"/>
          <w:sz w:val="24"/>
          <w:szCs w:val="24"/>
        </w:rPr>
        <w:t>врсту</w:t>
      </w:r>
      <w:r w:rsidRPr="004F3E2A">
        <w:rPr>
          <w:rFonts w:ascii="Arial" w:hAnsi="Arial" w:cs="Arial"/>
          <w:sz w:val="24"/>
          <w:szCs w:val="24"/>
          <w:lang w:val="sr-Cyrl-CS"/>
        </w:rPr>
        <w:t xml:space="preserve"> и</w:t>
      </w:r>
      <w:r w:rsidRPr="004F3E2A">
        <w:rPr>
          <w:rFonts w:ascii="Arial" w:hAnsi="Arial" w:cs="Arial"/>
          <w:sz w:val="24"/>
          <w:szCs w:val="24"/>
        </w:rPr>
        <w:t xml:space="preserve"> опис </w:t>
      </w:r>
      <w:r w:rsidRPr="004F3E2A">
        <w:rPr>
          <w:rFonts w:ascii="Arial" w:hAnsi="Arial" w:cs="Arial"/>
          <w:sz w:val="24"/>
          <w:szCs w:val="24"/>
          <w:lang w:val="sr-Cyrl-CS"/>
        </w:rPr>
        <w:t xml:space="preserve">извршене </w:t>
      </w:r>
      <w:r w:rsidRPr="004F3E2A">
        <w:rPr>
          <w:rFonts w:ascii="Arial" w:hAnsi="Arial" w:cs="Arial"/>
          <w:sz w:val="24"/>
          <w:szCs w:val="24"/>
        </w:rPr>
        <w:t>услуге)</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proofErr w:type="gramStart"/>
      <w:r w:rsidRPr="004F3E2A">
        <w:rPr>
          <w:rFonts w:ascii="Arial" w:hAnsi="Arial" w:cs="Arial"/>
          <w:sz w:val="24"/>
          <w:szCs w:val="24"/>
        </w:rPr>
        <w:t>у</w:t>
      </w:r>
      <w:proofErr w:type="gramEnd"/>
      <w:r w:rsidRPr="004F3E2A">
        <w:rPr>
          <w:rFonts w:ascii="Arial" w:hAnsi="Arial" w:cs="Arial"/>
          <w:sz w:val="24"/>
          <w:szCs w:val="24"/>
        </w:rPr>
        <w:t xml:space="preserve"> којима је био на функцији __________________ а услуга је извршена у периоду од ________ године до _________ године, </w:t>
      </w:r>
      <w:r w:rsidRPr="004F3E2A">
        <w:rPr>
          <w:rFonts w:ascii="Arial" w:hAnsi="Arial" w:cs="Arial"/>
          <w:sz w:val="24"/>
          <w:szCs w:val="24"/>
          <w:lang w:val="sr-Cyrl-CS"/>
        </w:rPr>
        <w:t>на основу Уговора за</w:t>
      </w:r>
      <w:r w:rsidR="00FE57BF">
        <w:rPr>
          <w:rFonts w:ascii="Arial" w:hAnsi="Arial" w:cs="Arial"/>
          <w:sz w:val="24"/>
          <w:szCs w:val="24"/>
          <w:lang w:val="sr-Cyrl-CS"/>
        </w:rPr>
        <w:t xml:space="preserve">кљученог дана ________. године </w:t>
      </w:r>
      <w:r w:rsidRPr="004F3E2A">
        <w:rPr>
          <w:rFonts w:ascii="Arial" w:hAnsi="Arial" w:cs="Arial"/>
          <w:sz w:val="24"/>
          <w:szCs w:val="24"/>
          <w:lang w:val="sr-Cyrl-CS"/>
        </w:rPr>
        <w:t>(попунити и навести тражене податке)</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 xml:space="preserve">Укупна вредност </w:t>
      </w:r>
      <w:r>
        <w:rPr>
          <w:rFonts w:ascii="Arial" w:hAnsi="Arial" w:cs="Arial"/>
          <w:sz w:val="24"/>
          <w:szCs w:val="24"/>
        </w:rPr>
        <w:t xml:space="preserve">успешно </w:t>
      </w:r>
      <w:r w:rsidRPr="004F3E2A">
        <w:rPr>
          <w:rFonts w:ascii="Arial" w:hAnsi="Arial" w:cs="Arial"/>
          <w:sz w:val="24"/>
          <w:szCs w:val="24"/>
          <w:lang w:val="sr-Cyrl-CS"/>
        </w:rPr>
        <w:t xml:space="preserve">извршене предметне услуге </w:t>
      </w:r>
      <w:r w:rsidRPr="004F3E2A">
        <w:rPr>
          <w:rFonts w:ascii="Arial" w:hAnsi="Arial" w:cs="Arial"/>
          <w:sz w:val="24"/>
          <w:szCs w:val="24"/>
        </w:rPr>
        <w:t>је износила __________________________</w:t>
      </w:r>
    </w:p>
    <w:p w:rsidR="00F4295A" w:rsidRDefault="00F4295A" w:rsidP="00A639ED">
      <w:pPr>
        <w:pStyle w:val="ListParagraph"/>
        <w:suppressAutoHyphens/>
        <w:spacing w:before="0" w:after="0" w:line="240" w:lineRule="auto"/>
        <w:ind w:left="0"/>
        <w:contextualSpacing w:val="0"/>
        <w:rPr>
          <w:rFonts w:ascii="Arial" w:hAnsi="Arial" w:cs="Arial"/>
          <w:sz w:val="24"/>
          <w:szCs w:val="24"/>
        </w:rPr>
      </w:pPr>
    </w:p>
    <w:p w:rsidR="00F4295A" w:rsidRDefault="00F4295A" w:rsidP="00F4295A">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F4295A" w:rsidRDefault="00F4295A" w:rsidP="00F4295A">
      <w:pPr>
        <w:suppressAutoHyphens/>
        <w:spacing w:before="0"/>
        <w:rPr>
          <w:rFonts w:cs="Arial"/>
          <w:lang w:val="sr-Cyrl-CS" w:eastAsia="ar-SA"/>
        </w:rPr>
      </w:pP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вршења услуге је _____________________________________________.</w:t>
      </w:r>
      <w:r w:rsidRPr="004F3E2A">
        <w:rPr>
          <w:rFonts w:ascii="Arial" w:hAnsi="Arial" w:cs="Arial"/>
          <w:sz w:val="24"/>
          <w:szCs w:val="24"/>
          <w:lang w:val="sr-Cyrl-CS"/>
        </w:rPr>
        <w:t xml:space="preserve"> (попунити и навести тражени податак)</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 xml:space="preserve">Референца се издаје на захтев ______________________________________ ради учешћа у отвореном поступку јавне набавке услугa </w:t>
      </w:r>
      <w:r w:rsidRPr="004F3E2A">
        <w:rPr>
          <w:rFonts w:ascii="Arial" w:eastAsia="TimesNewRomanPSMT" w:hAnsi="Arial" w:cs="Arial"/>
          <w:b/>
          <w:bCs/>
          <w:sz w:val="24"/>
          <w:szCs w:val="24"/>
        </w:rPr>
        <w:t>1000/04</w:t>
      </w:r>
      <w:r>
        <w:rPr>
          <w:rFonts w:ascii="Arial" w:eastAsia="TimesNewRomanPSMT" w:hAnsi="Arial" w:cs="Arial"/>
          <w:b/>
          <w:bCs/>
          <w:sz w:val="24"/>
          <w:szCs w:val="24"/>
          <w:lang w:val="sr-Cyrl-RS"/>
        </w:rPr>
        <w:t>35</w:t>
      </w:r>
      <w:r w:rsidRPr="004F3E2A">
        <w:rPr>
          <w:rFonts w:ascii="Arial" w:eastAsia="TimesNewRomanPSMT" w:hAnsi="Arial" w:cs="Arial"/>
          <w:b/>
          <w:bCs/>
          <w:sz w:val="24"/>
          <w:szCs w:val="24"/>
        </w:rPr>
        <w:t xml:space="preserve">/2017 </w:t>
      </w:r>
      <w:r w:rsidRPr="004F3E2A">
        <w:rPr>
          <w:rFonts w:ascii="Arial" w:hAnsi="Arial" w:cs="Arial"/>
          <w:b/>
          <w:sz w:val="24"/>
          <w:szCs w:val="24"/>
        </w:rPr>
        <w:t xml:space="preserve">- </w:t>
      </w:r>
      <w:r w:rsidRPr="00A639ED">
        <w:rPr>
          <w:rFonts w:ascii="Arial" w:hAnsi="Arial" w:cs="Arial"/>
          <w:b/>
          <w:sz w:val="24"/>
          <w:szCs w:val="24"/>
        </w:rPr>
        <w:t>Израда ИТД и тендерске документације за реконструкцију постојећих агрегата на ХЕ Потпећ</w:t>
      </w:r>
      <w:r w:rsidRPr="004F3E2A">
        <w:rPr>
          <w:rFonts w:ascii="Arial" w:hAnsi="Arial" w:cs="Arial"/>
          <w:bCs/>
          <w:sz w:val="24"/>
          <w:szCs w:val="24"/>
          <w:lang w:val="sr-Cyrl-BA"/>
        </w:rPr>
        <w:t xml:space="preserve">, </w:t>
      </w:r>
      <w:r w:rsidRPr="004F3E2A">
        <w:rPr>
          <w:rFonts w:ascii="Arial" w:hAnsi="Arial" w:cs="Arial"/>
          <w:sz w:val="24"/>
          <w:szCs w:val="24"/>
        </w:rPr>
        <w:t>за коју је</w:t>
      </w:r>
      <w:r w:rsidRPr="004F3E2A">
        <w:rPr>
          <w:rFonts w:ascii="Arial" w:hAnsi="Arial" w:cs="Arial"/>
          <w:sz w:val="24"/>
          <w:szCs w:val="24"/>
          <w:lang w:val="sr-Cyrl-CS"/>
        </w:rPr>
        <w:t xml:space="preserve"> П</w:t>
      </w:r>
      <w:r w:rsidRPr="004F3E2A">
        <w:rPr>
          <w:rFonts w:ascii="Arial" w:hAnsi="Arial" w:cs="Arial"/>
          <w:sz w:val="24"/>
          <w:szCs w:val="24"/>
        </w:rPr>
        <w:t>озив</w:t>
      </w:r>
      <w:r w:rsidRPr="004F3E2A">
        <w:rPr>
          <w:rFonts w:ascii="Arial" w:hAnsi="Arial" w:cs="Arial"/>
          <w:sz w:val="24"/>
          <w:szCs w:val="24"/>
          <w:lang w:val="sr-Cyrl-CS"/>
        </w:rPr>
        <w:t xml:space="preserve"> за подношење понуда </w:t>
      </w:r>
      <w:r w:rsidRPr="004F3E2A">
        <w:rPr>
          <w:rFonts w:ascii="Arial" w:hAnsi="Arial" w:cs="Arial"/>
          <w:sz w:val="24"/>
          <w:szCs w:val="24"/>
        </w:rPr>
        <w:t xml:space="preserve">објављен на Порталу јавних набавки и на интернет страници </w:t>
      </w:r>
      <w:r w:rsidRPr="004F3E2A">
        <w:rPr>
          <w:rFonts w:ascii="Arial" w:hAnsi="Arial" w:cs="Arial"/>
          <w:sz w:val="24"/>
          <w:szCs w:val="24"/>
          <w:lang w:val="sr-Cyrl-CS"/>
        </w:rPr>
        <w:t>Наручиоца</w:t>
      </w:r>
      <w:r w:rsidRPr="004F3E2A">
        <w:rPr>
          <w:rFonts w:ascii="Arial" w:hAnsi="Arial" w:cs="Arial"/>
          <w:sz w:val="24"/>
          <w:szCs w:val="24"/>
        </w:rPr>
        <w:t xml:space="preserve"> </w:t>
      </w:r>
      <w:proofErr w:type="gramStart"/>
      <w:r w:rsidRPr="004F3E2A">
        <w:rPr>
          <w:rFonts w:ascii="Arial" w:hAnsi="Arial" w:cs="Arial"/>
          <w:sz w:val="24"/>
          <w:szCs w:val="24"/>
        </w:rPr>
        <w:t xml:space="preserve">дана  </w:t>
      </w:r>
      <w:r w:rsidR="00430ECA" w:rsidRPr="00A752BB">
        <w:rPr>
          <w:rFonts w:ascii="Arial" w:hAnsi="Arial" w:cs="Arial"/>
          <w:sz w:val="24"/>
          <w:szCs w:val="24"/>
        </w:rPr>
        <w:t>_</w:t>
      </w:r>
      <w:proofErr w:type="gramEnd"/>
      <w:r w:rsidR="00430ECA" w:rsidRPr="00A752BB">
        <w:rPr>
          <w:rFonts w:ascii="Arial" w:hAnsi="Arial" w:cs="Arial"/>
          <w:sz w:val="24"/>
          <w:szCs w:val="24"/>
        </w:rPr>
        <w:t>_.12</w:t>
      </w:r>
      <w:r w:rsidRPr="00A752BB">
        <w:rPr>
          <w:rFonts w:ascii="Arial" w:hAnsi="Arial" w:cs="Arial"/>
          <w:sz w:val="24"/>
          <w:szCs w:val="24"/>
        </w:rPr>
        <w:t>.20</w:t>
      </w:r>
      <w:r w:rsidR="00430ECA" w:rsidRPr="00A752BB">
        <w:rPr>
          <w:rFonts w:ascii="Arial" w:hAnsi="Arial" w:cs="Arial"/>
          <w:sz w:val="24"/>
          <w:szCs w:val="24"/>
          <w:lang w:val="sr-Cyrl-BA"/>
        </w:rPr>
        <w:t>17</w:t>
      </w:r>
      <w:r w:rsidRPr="00A752BB">
        <w:rPr>
          <w:rFonts w:ascii="Arial" w:hAnsi="Arial" w:cs="Arial"/>
          <w:sz w:val="24"/>
          <w:szCs w:val="24"/>
        </w:rPr>
        <w:t>.</w:t>
      </w:r>
      <w:r w:rsidRPr="004F3E2A">
        <w:rPr>
          <w:rFonts w:ascii="Arial" w:hAnsi="Arial" w:cs="Arial"/>
          <w:sz w:val="24"/>
          <w:szCs w:val="24"/>
        </w:rPr>
        <w:t xml:space="preserve"> </w:t>
      </w:r>
      <w:proofErr w:type="gramStart"/>
      <w:r w:rsidRPr="004F3E2A">
        <w:rPr>
          <w:rFonts w:ascii="Arial" w:hAnsi="Arial" w:cs="Arial"/>
          <w:sz w:val="24"/>
          <w:szCs w:val="24"/>
        </w:rPr>
        <w:t>године</w:t>
      </w:r>
      <w:proofErr w:type="gramEnd"/>
      <w:r w:rsidRPr="004F3E2A">
        <w:rPr>
          <w:rFonts w:ascii="Arial" w:hAnsi="Arial" w:cs="Arial"/>
          <w:sz w:val="24"/>
          <w:szCs w:val="24"/>
        </w:rPr>
        <w:t>, и у друге сврхе се не може користити</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_________________</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Датум: _________________</w:t>
      </w:r>
    </w:p>
    <w:p w:rsidR="00A639ED" w:rsidRPr="004F3E2A" w:rsidRDefault="00A639ED" w:rsidP="00A639ED">
      <w:pPr>
        <w:pStyle w:val="ListParagraph"/>
        <w:suppressAutoHyphens/>
        <w:spacing w:before="0" w:after="0" w:line="240" w:lineRule="auto"/>
        <w:ind w:left="0"/>
        <w:contextualSpacing w:val="0"/>
        <w:rPr>
          <w:rFonts w:ascii="Arial" w:hAnsi="Arial" w:cs="Arial"/>
          <w:sz w:val="24"/>
          <w:szCs w:val="24"/>
        </w:rPr>
      </w:pPr>
    </w:p>
    <w:p w:rsidR="00A639ED" w:rsidRDefault="00A639ED" w:rsidP="00A639ED">
      <w:pPr>
        <w:pStyle w:val="ListParagraph"/>
        <w:suppressAutoHyphens/>
        <w:spacing w:before="0" w:after="0" w:line="240" w:lineRule="auto"/>
        <w:ind w:left="0"/>
        <w:contextualSpacing w:val="0"/>
        <w:jc w:val="left"/>
        <w:rPr>
          <w:rFonts w:ascii="Arial" w:hAnsi="Arial" w:cs="Arial"/>
          <w:sz w:val="24"/>
          <w:szCs w:val="24"/>
        </w:rPr>
      </w:pPr>
      <w:r w:rsidRPr="004F3E2A">
        <w:rPr>
          <w:rFonts w:ascii="Arial" w:hAnsi="Arial" w:cs="Arial"/>
          <w:sz w:val="24"/>
          <w:szCs w:val="24"/>
        </w:rPr>
        <w:t>Да су подаци тачни, свој</w:t>
      </w:r>
      <w:r>
        <w:rPr>
          <w:rFonts w:ascii="Arial" w:hAnsi="Arial" w:cs="Arial"/>
          <w:sz w:val="24"/>
          <w:szCs w:val="24"/>
        </w:rPr>
        <w:t>им потписом и печатом потврђује</w:t>
      </w:r>
    </w:p>
    <w:p w:rsidR="00A639ED" w:rsidRPr="004F3E2A" w:rsidRDefault="00A639ED" w:rsidP="00A639ED">
      <w:pPr>
        <w:pStyle w:val="ListParagraph"/>
        <w:suppressAutoHyphens/>
        <w:spacing w:before="0" w:after="0" w:line="240" w:lineRule="auto"/>
        <w:ind w:left="0"/>
        <w:contextualSpacing w:val="0"/>
        <w:jc w:val="left"/>
        <w:rPr>
          <w:rFonts w:ascii="Arial" w:hAnsi="Arial" w:cs="Arial"/>
          <w:sz w:val="24"/>
          <w:szCs w:val="24"/>
        </w:rPr>
      </w:pPr>
    </w:p>
    <w:p w:rsidR="00A639ED" w:rsidRPr="004F3E2A" w:rsidRDefault="00A639ED" w:rsidP="00A639ED">
      <w:pPr>
        <w:pStyle w:val="ListParagraph"/>
        <w:suppressAutoHyphens/>
        <w:spacing w:before="0" w:after="0" w:line="240" w:lineRule="auto"/>
        <w:ind w:left="0"/>
        <w:contextualSpacing w:val="0"/>
        <w:jc w:val="center"/>
        <w:rPr>
          <w:rFonts w:ascii="Arial" w:hAnsi="Arial" w:cs="Arial"/>
          <w:sz w:val="24"/>
          <w:szCs w:val="24"/>
          <w:lang w:val="sr-Cyrl-CS"/>
        </w:rPr>
      </w:pPr>
      <w:r w:rsidRPr="004F3E2A">
        <w:rPr>
          <w:rFonts w:ascii="Arial" w:hAnsi="Arial" w:cs="Arial"/>
          <w:sz w:val="24"/>
          <w:szCs w:val="24"/>
        </w:rPr>
        <w:t xml:space="preserve">                                                                                Овлашћено лице Наручиоца</w:t>
      </w:r>
    </w:p>
    <w:p w:rsidR="00A639ED" w:rsidRPr="004F3E2A" w:rsidRDefault="00A639ED" w:rsidP="00A639ED">
      <w:pPr>
        <w:pStyle w:val="ListParagraph"/>
        <w:suppressAutoHyphens/>
        <w:spacing w:before="0" w:after="0" w:line="240" w:lineRule="auto"/>
        <w:ind w:left="0"/>
        <w:contextualSpacing w:val="0"/>
        <w:jc w:val="center"/>
        <w:rPr>
          <w:rFonts w:ascii="Arial" w:hAnsi="Arial" w:cs="Arial"/>
          <w:sz w:val="24"/>
          <w:szCs w:val="24"/>
        </w:rPr>
      </w:pPr>
      <w:r w:rsidRPr="004F3E2A">
        <w:rPr>
          <w:rFonts w:ascii="Arial" w:hAnsi="Arial" w:cs="Arial"/>
          <w:sz w:val="24"/>
          <w:szCs w:val="24"/>
        </w:rPr>
        <w:t xml:space="preserve">                                                                                           ___________________</w:t>
      </w:r>
    </w:p>
    <w:p w:rsidR="00A639ED" w:rsidRPr="004F3E2A" w:rsidRDefault="00A639ED" w:rsidP="00A639ED">
      <w:pPr>
        <w:pStyle w:val="ListParagraph"/>
        <w:suppressAutoHyphens/>
        <w:spacing w:before="0" w:after="0" w:line="240" w:lineRule="auto"/>
        <w:ind w:left="0"/>
        <w:contextualSpacing w:val="0"/>
        <w:jc w:val="left"/>
        <w:rPr>
          <w:rFonts w:ascii="Arial" w:hAnsi="Arial" w:cs="Arial"/>
          <w:sz w:val="24"/>
          <w:szCs w:val="24"/>
          <w:lang w:val="sr-Cyrl-CS"/>
        </w:rPr>
      </w:pPr>
      <w:r w:rsidRPr="004F3E2A">
        <w:rPr>
          <w:rFonts w:ascii="Arial" w:hAnsi="Arial" w:cs="Arial"/>
          <w:sz w:val="24"/>
          <w:szCs w:val="24"/>
        </w:rPr>
        <w:lastRenderedPageBreak/>
        <w:t xml:space="preserve">                                                                    </w:t>
      </w:r>
      <w:r>
        <w:rPr>
          <w:rFonts w:ascii="Arial" w:hAnsi="Arial" w:cs="Arial"/>
          <w:sz w:val="24"/>
          <w:szCs w:val="24"/>
        </w:rPr>
        <w:t xml:space="preserve">                     </w:t>
      </w:r>
      <w:r w:rsidRPr="004F3E2A">
        <w:rPr>
          <w:rFonts w:ascii="Arial" w:hAnsi="Arial" w:cs="Arial"/>
          <w:sz w:val="24"/>
          <w:szCs w:val="24"/>
          <w:lang w:val="sr-Cyrl-CS"/>
        </w:rPr>
        <w:t xml:space="preserve">          </w:t>
      </w:r>
      <w:r w:rsidRPr="004F3E2A">
        <w:rPr>
          <w:rFonts w:ascii="Arial" w:hAnsi="Arial" w:cs="Arial"/>
          <w:sz w:val="24"/>
          <w:szCs w:val="24"/>
        </w:rPr>
        <w:t>(</w:t>
      </w:r>
      <w:proofErr w:type="gramStart"/>
      <w:r w:rsidRPr="004F3E2A">
        <w:rPr>
          <w:rFonts w:ascii="Arial" w:hAnsi="Arial" w:cs="Arial"/>
          <w:sz w:val="24"/>
          <w:szCs w:val="24"/>
        </w:rPr>
        <w:t>потпис</w:t>
      </w:r>
      <w:proofErr w:type="gramEnd"/>
      <w:r w:rsidRPr="004F3E2A">
        <w:rPr>
          <w:rFonts w:ascii="Arial" w:hAnsi="Arial" w:cs="Arial"/>
          <w:sz w:val="24"/>
          <w:szCs w:val="24"/>
        </w:rPr>
        <w:t xml:space="preserve"> и печат)</w:t>
      </w:r>
    </w:p>
    <w:p w:rsidR="00A639ED" w:rsidRDefault="00A639ED" w:rsidP="00515DDA">
      <w:pPr>
        <w:spacing w:before="0"/>
        <w:ind w:right="119"/>
        <w:jc w:val="right"/>
        <w:rPr>
          <w:rFonts w:cs="Arial"/>
          <w:b/>
          <w:sz w:val="24"/>
          <w:szCs w:val="24"/>
        </w:rPr>
      </w:pPr>
    </w:p>
    <w:p w:rsidR="00515DDA" w:rsidRPr="00A639ED" w:rsidRDefault="00515DDA" w:rsidP="00515DDA">
      <w:pPr>
        <w:spacing w:before="0"/>
        <w:ind w:right="119"/>
        <w:jc w:val="right"/>
        <w:rPr>
          <w:rFonts w:cs="Arial"/>
          <w:b/>
          <w:sz w:val="24"/>
          <w:szCs w:val="24"/>
          <w:lang w:val="sr-Cyrl-RS"/>
        </w:rPr>
      </w:pPr>
      <w:r>
        <w:rPr>
          <w:rFonts w:cs="Arial"/>
          <w:b/>
          <w:sz w:val="24"/>
          <w:szCs w:val="24"/>
        </w:rPr>
        <w:t xml:space="preserve">Образац </w:t>
      </w:r>
      <w:r w:rsidR="00A639ED">
        <w:rPr>
          <w:rFonts w:cs="Arial"/>
          <w:b/>
          <w:sz w:val="24"/>
          <w:szCs w:val="24"/>
          <w:lang w:val="sr-Cyrl-RS"/>
        </w:rPr>
        <w:t>12</w:t>
      </w:r>
    </w:p>
    <w:p w:rsidR="00515DDA" w:rsidRPr="007425A6" w:rsidRDefault="00515DDA" w:rsidP="00515DDA">
      <w:pPr>
        <w:spacing w:before="0" w:after="120"/>
        <w:ind w:left="-284"/>
        <w:jc w:val="left"/>
        <w:rPr>
          <w:rFonts w:cs="Arial"/>
          <w:b/>
          <w:sz w:val="24"/>
          <w:szCs w:val="24"/>
          <w:lang w:val="sr-Latn-CS"/>
        </w:rPr>
      </w:pPr>
    </w:p>
    <w:p w:rsidR="00515DDA" w:rsidRPr="007425A6" w:rsidRDefault="00515DDA" w:rsidP="00515DDA">
      <w:pPr>
        <w:spacing w:before="0" w:after="120"/>
        <w:ind w:left="-284"/>
        <w:jc w:val="center"/>
        <w:rPr>
          <w:rFonts w:cs="Arial"/>
          <w:b/>
          <w:sz w:val="24"/>
          <w:szCs w:val="24"/>
        </w:rPr>
      </w:pPr>
      <w:r w:rsidRPr="007425A6">
        <w:rPr>
          <w:rFonts w:cs="Arial"/>
          <w:b/>
          <w:sz w:val="24"/>
          <w:szCs w:val="24"/>
          <w:lang w:val="sr-Latn-CS"/>
        </w:rPr>
        <w:t>ТРОШКОВИ ПРИПРЕМЕ ПОНУДЕ</w:t>
      </w:r>
    </w:p>
    <w:p w:rsidR="00515DDA" w:rsidRPr="007425A6" w:rsidRDefault="00515DDA" w:rsidP="00515DDA">
      <w:pPr>
        <w:spacing w:before="0"/>
        <w:ind w:left="-284"/>
        <w:contextualSpacing/>
        <w:jc w:val="center"/>
        <w:rPr>
          <w:rFonts w:cs="Arial"/>
          <w:b/>
          <w:sz w:val="24"/>
          <w:szCs w:val="24"/>
        </w:rPr>
      </w:pPr>
      <w:proofErr w:type="gramStart"/>
      <w:r w:rsidRPr="007425A6">
        <w:rPr>
          <w:rFonts w:cs="Arial"/>
          <w:b/>
          <w:sz w:val="24"/>
          <w:szCs w:val="24"/>
        </w:rPr>
        <w:t>за</w:t>
      </w:r>
      <w:proofErr w:type="gramEnd"/>
      <w:r w:rsidRPr="007425A6">
        <w:rPr>
          <w:rFonts w:cs="Arial"/>
          <w:b/>
          <w:sz w:val="24"/>
          <w:szCs w:val="24"/>
        </w:rPr>
        <w:t xml:space="preserve"> јавну набавку </w:t>
      </w:r>
      <w:r>
        <w:rPr>
          <w:rFonts w:cs="Arial"/>
          <w:b/>
          <w:sz w:val="24"/>
          <w:szCs w:val="24"/>
        </w:rPr>
        <w:t>услуга</w:t>
      </w:r>
      <w:r w:rsidRPr="0092236B">
        <w:rPr>
          <w:rFonts w:cs="Arial"/>
          <w:b/>
          <w:sz w:val="24"/>
          <w:szCs w:val="24"/>
        </w:rPr>
        <w:t xml:space="preserve"> </w:t>
      </w:r>
      <w:r w:rsidRPr="007425A6">
        <w:rPr>
          <w:rFonts w:cs="Arial"/>
          <w:b/>
          <w:sz w:val="24"/>
          <w:szCs w:val="24"/>
        </w:rPr>
        <w:t>ЈН 1000/</w:t>
      </w:r>
      <w:r>
        <w:rPr>
          <w:rFonts w:cs="Arial"/>
          <w:b/>
          <w:sz w:val="24"/>
          <w:szCs w:val="24"/>
        </w:rPr>
        <w:t>0</w:t>
      </w:r>
      <w:r w:rsidR="00B8490A">
        <w:rPr>
          <w:rFonts w:cs="Arial"/>
          <w:b/>
          <w:sz w:val="24"/>
          <w:szCs w:val="24"/>
        </w:rPr>
        <w:t>435</w:t>
      </w:r>
      <w:r w:rsidRPr="007425A6">
        <w:rPr>
          <w:rFonts w:cs="Arial"/>
          <w:b/>
          <w:sz w:val="24"/>
          <w:szCs w:val="24"/>
        </w:rPr>
        <w:t>/2017</w:t>
      </w:r>
    </w:p>
    <w:p w:rsidR="00515DDA" w:rsidRPr="00B8490A" w:rsidRDefault="00515DDA" w:rsidP="00515DDA">
      <w:pPr>
        <w:spacing w:before="0"/>
        <w:ind w:left="-284"/>
        <w:contextualSpacing/>
        <w:jc w:val="center"/>
        <w:rPr>
          <w:rFonts w:cs="Arial"/>
          <w:b/>
          <w:sz w:val="24"/>
          <w:szCs w:val="24"/>
        </w:rPr>
      </w:pPr>
      <w:r w:rsidRPr="00B8490A">
        <w:rPr>
          <w:rFonts w:cs="Arial"/>
          <w:b/>
          <w:sz w:val="24"/>
          <w:szCs w:val="24"/>
        </w:rPr>
        <w:t xml:space="preserve">   </w:t>
      </w:r>
      <w:r w:rsidR="00B8490A" w:rsidRPr="00B8490A">
        <w:rPr>
          <w:rFonts w:cs="Arial"/>
          <w:b/>
          <w:sz w:val="24"/>
          <w:szCs w:val="24"/>
        </w:rPr>
        <w:t>Израда ИТД и тендерске документације за реконструкцију постојећих агрегата на ХЕ Потпећ</w:t>
      </w:r>
    </w:p>
    <w:p w:rsidR="00515DDA" w:rsidRPr="007425A6" w:rsidRDefault="00515DDA" w:rsidP="00515DDA">
      <w:pPr>
        <w:spacing w:before="0"/>
        <w:ind w:left="-284"/>
        <w:rPr>
          <w:rFonts w:cs="Arial"/>
          <w:sz w:val="24"/>
          <w:szCs w:val="24"/>
        </w:rPr>
      </w:pPr>
    </w:p>
    <w:p w:rsidR="00515DDA" w:rsidRPr="007425A6" w:rsidRDefault="00515DDA" w:rsidP="00515DDA">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w:t>
      </w:r>
      <w:r w:rsidR="00817360">
        <w:rPr>
          <w:rFonts w:cs="Arial"/>
          <w:sz w:val="24"/>
          <w:szCs w:val="24"/>
          <w:lang w:val="ru-RU"/>
        </w:rPr>
        <w:t xml:space="preserve">(даље: Закон), </w:t>
      </w:r>
      <w:r w:rsidRPr="007425A6">
        <w:rPr>
          <w:rFonts w:cs="Arial"/>
          <w:sz w:val="24"/>
          <w:szCs w:val="24"/>
          <w:lang w:val="ru-RU"/>
        </w:rPr>
        <w:t xml:space="preserve">члана </w:t>
      </w:r>
      <w:r w:rsidR="009735E5">
        <w:rPr>
          <w:rFonts w:cs="Arial"/>
          <w:sz w:val="24"/>
          <w:szCs w:val="24"/>
          <w:lang w:val="sr-Latn-RS"/>
        </w:rPr>
        <w:t xml:space="preserve">5. </w:t>
      </w:r>
      <w:r w:rsidRPr="007425A6">
        <w:rPr>
          <w:rFonts w:cs="Arial"/>
          <w:sz w:val="24"/>
          <w:szCs w:val="24"/>
          <w:lang w:val="ru-RU"/>
        </w:rPr>
        <w:t xml:space="preserve">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15DDA" w:rsidRPr="007425A6" w:rsidRDefault="00515DDA" w:rsidP="00515DDA">
      <w:pPr>
        <w:tabs>
          <w:tab w:val="left" w:pos="0"/>
        </w:tabs>
        <w:spacing w:before="0"/>
        <w:ind w:left="-284"/>
        <w:rPr>
          <w:rFonts w:cs="Arial"/>
          <w:sz w:val="24"/>
          <w:szCs w:val="24"/>
          <w:lang w:val="ru-RU"/>
        </w:rPr>
      </w:pPr>
    </w:p>
    <w:p w:rsidR="00515DDA" w:rsidRPr="007425A6" w:rsidRDefault="00515DDA" w:rsidP="00515DDA">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rsidR="00515DDA" w:rsidRPr="007425A6" w:rsidRDefault="00515DDA" w:rsidP="00515DDA">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515DDA" w:rsidRPr="007425A6" w:rsidTr="00B93F63">
        <w:trPr>
          <w:trHeight w:val="677"/>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lang w:val="sr-Cyrl-CS"/>
              </w:rPr>
            </w:pPr>
            <w:r w:rsidRPr="007425A6">
              <w:rPr>
                <w:rFonts w:cs="Arial"/>
                <w:sz w:val="24"/>
                <w:szCs w:val="24"/>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515DDA" w:rsidRPr="007425A6" w:rsidTr="00B93F63">
        <w:trPr>
          <w:trHeight w:val="640"/>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rPr>
            </w:pPr>
            <w:r w:rsidRPr="007425A6">
              <w:rPr>
                <w:rFonts w:cs="Arial"/>
                <w:sz w:val="24"/>
                <w:szCs w:val="24"/>
                <w:lang w:val="sr-Cyrl-CS"/>
              </w:rPr>
              <w:t>Укупни трошкови без 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______</w:t>
            </w:r>
            <w:r w:rsidRPr="007425A6">
              <w:rPr>
                <w:rFonts w:cs="Arial"/>
                <w:sz w:val="24"/>
                <w:szCs w:val="24"/>
                <w:lang w:val="sr-Cyrl-CS"/>
              </w:rPr>
              <w:t>динара</w:t>
            </w:r>
          </w:p>
        </w:tc>
      </w:tr>
      <w:tr w:rsidR="00515DDA" w:rsidRPr="007425A6" w:rsidTr="00B93F63">
        <w:trPr>
          <w:trHeight w:val="639"/>
          <w:tblCellSpacing w:w="20" w:type="dxa"/>
        </w:trPr>
        <w:tc>
          <w:tcPr>
            <w:tcW w:w="5044" w:type="dxa"/>
            <w:shd w:val="clear" w:color="auto" w:fill="F2F2F2"/>
            <w:vAlign w:val="center"/>
          </w:tcPr>
          <w:p w:rsidR="00515DDA" w:rsidRPr="007425A6" w:rsidRDefault="00515DDA" w:rsidP="00B93F63">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rPr>
              <w:t>____</w:t>
            </w:r>
            <w:r w:rsidRPr="007425A6">
              <w:rPr>
                <w:rFonts w:cs="Arial"/>
                <w:sz w:val="24"/>
                <w:szCs w:val="24"/>
                <w:lang w:val="sr-Cyrl-CS"/>
              </w:rPr>
              <w:t>динара</w:t>
            </w:r>
          </w:p>
        </w:tc>
      </w:tr>
      <w:tr w:rsidR="00515DDA" w:rsidRPr="007425A6" w:rsidTr="00B93F63">
        <w:trPr>
          <w:trHeight w:val="635"/>
          <w:tblCellSpacing w:w="20" w:type="dxa"/>
        </w:trPr>
        <w:tc>
          <w:tcPr>
            <w:tcW w:w="5044" w:type="dxa"/>
            <w:shd w:val="clear" w:color="auto" w:fill="F2F2F2"/>
            <w:vAlign w:val="center"/>
          </w:tcPr>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515DDA" w:rsidRPr="007425A6" w:rsidRDefault="00515DDA" w:rsidP="00B93F63">
            <w:pPr>
              <w:spacing w:before="0"/>
              <w:ind w:left="-284"/>
              <w:jc w:val="center"/>
              <w:rPr>
                <w:rFonts w:cs="Arial"/>
                <w:sz w:val="24"/>
                <w:szCs w:val="24"/>
                <w:lang w:val="sr-Cyrl-CS"/>
              </w:rPr>
            </w:pPr>
          </w:p>
          <w:p w:rsidR="00515DDA" w:rsidRPr="007425A6" w:rsidRDefault="00515DDA" w:rsidP="00B93F6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rPr>
              <w:t>_____</w:t>
            </w:r>
            <w:r w:rsidRPr="007425A6">
              <w:rPr>
                <w:rFonts w:cs="Arial"/>
                <w:sz w:val="24"/>
                <w:szCs w:val="24"/>
                <w:lang w:val="sr-Cyrl-CS"/>
              </w:rPr>
              <w:t xml:space="preserve"> динара</w:t>
            </w:r>
          </w:p>
        </w:tc>
      </w:tr>
    </w:tbl>
    <w:p w:rsidR="00515DDA" w:rsidRPr="007425A6" w:rsidRDefault="00515DDA" w:rsidP="00515DDA">
      <w:pPr>
        <w:tabs>
          <w:tab w:val="left" w:pos="0"/>
        </w:tabs>
        <w:spacing w:before="0"/>
        <w:ind w:left="-284"/>
        <w:jc w:val="left"/>
        <w:rPr>
          <w:rFonts w:ascii="Verdana" w:hAnsi="Verdana"/>
          <w:b/>
          <w:color w:val="FF0000"/>
          <w:sz w:val="24"/>
          <w:szCs w:val="24"/>
          <w:lang w:val="sr-Cyrl-CS"/>
        </w:rPr>
      </w:pPr>
    </w:p>
    <w:p w:rsidR="00515DDA" w:rsidRPr="007425A6" w:rsidRDefault="00515DDA" w:rsidP="00515DDA">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r w:rsidR="00817360">
        <w:rPr>
          <w:rFonts w:cs="Arial"/>
          <w:sz w:val="24"/>
          <w:szCs w:val="24"/>
          <w:lang w:val="ru-RU"/>
        </w:rPr>
        <w:t>.</w:t>
      </w: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Pr>
          <w:rFonts w:eastAsia="Calibri" w:cs="Arial"/>
          <w:bCs/>
          <w:iCs/>
          <w:sz w:val="24"/>
          <w:szCs w:val="24"/>
        </w:rPr>
        <w:t xml:space="preserve">          Датум </w:t>
      </w:r>
      <w:r>
        <w:rPr>
          <w:rFonts w:eastAsia="Calibri" w:cs="Arial"/>
          <w:bCs/>
          <w:iCs/>
          <w:sz w:val="24"/>
          <w:szCs w:val="24"/>
        </w:rPr>
        <w:tab/>
      </w:r>
      <w:r>
        <w:rPr>
          <w:rFonts w:eastAsia="Calibri" w:cs="Arial"/>
          <w:bCs/>
          <w:iCs/>
          <w:sz w:val="24"/>
          <w:szCs w:val="24"/>
        </w:rPr>
        <w:tab/>
        <w:t xml:space="preserve">     </w:t>
      </w:r>
      <w:r w:rsidRPr="007425A6">
        <w:rPr>
          <w:rFonts w:eastAsia="Calibri" w:cs="Arial"/>
          <w:bCs/>
          <w:iCs/>
          <w:sz w:val="24"/>
          <w:szCs w:val="24"/>
        </w:rPr>
        <w:t xml:space="preserve">   Понуђач</w:t>
      </w: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p>
    <w:p w:rsidR="00515DDA" w:rsidRPr="007425A6" w:rsidRDefault="00515DDA" w:rsidP="00515DDA">
      <w:pPr>
        <w:tabs>
          <w:tab w:val="left" w:pos="6028"/>
        </w:tabs>
        <w:autoSpaceDE w:val="0"/>
        <w:autoSpaceDN w:val="0"/>
        <w:adjustRightInd w:val="0"/>
        <w:spacing w:before="0"/>
        <w:ind w:left="-284"/>
        <w:jc w:val="left"/>
        <w:rPr>
          <w:rFonts w:eastAsia="Calibri" w:cs="Arial"/>
          <w:bCs/>
          <w:iCs/>
          <w:sz w:val="24"/>
          <w:szCs w:val="24"/>
        </w:rPr>
      </w:pPr>
      <w:r w:rsidRPr="007425A6">
        <w:rPr>
          <w:rFonts w:eastAsia="Calibri" w:cs="Arial"/>
          <w:bCs/>
          <w:iCs/>
          <w:sz w:val="24"/>
          <w:szCs w:val="24"/>
        </w:rPr>
        <w:t>________________                           М.П.                             ______________________</w:t>
      </w:r>
    </w:p>
    <w:p w:rsidR="00515DDA" w:rsidRPr="007425A6" w:rsidRDefault="00515DDA" w:rsidP="00515DDA">
      <w:pPr>
        <w:spacing w:before="0"/>
        <w:ind w:left="-284"/>
        <w:jc w:val="center"/>
        <w:rPr>
          <w:rFonts w:cs="Arial"/>
          <w:sz w:val="24"/>
          <w:szCs w:val="24"/>
          <w:lang w:val="ru-RU"/>
        </w:rPr>
      </w:pPr>
      <w:r w:rsidRPr="007425A6">
        <w:rPr>
          <w:rFonts w:eastAsia="Calibri" w:cs="Arial"/>
          <w:bCs/>
          <w:iCs/>
          <w:sz w:val="24"/>
          <w:szCs w:val="24"/>
        </w:rPr>
        <w:t xml:space="preserve">                                                                                            </w:t>
      </w:r>
      <w:r w:rsidRPr="007425A6">
        <w:rPr>
          <w:rFonts w:cs="Arial"/>
          <w:sz w:val="24"/>
          <w:szCs w:val="24"/>
          <w:lang w:val="ru-RU"/>
        </w:rPr>
        <w:t>(потпис овлашћеног лица)</w:t>
      </w:r>
    </w:p>
    <w:p w:rsidR="00515DDA" w:rsidRPr="007425A6" w:rsidRDefault="00515DDA" w:rsidP="00515DDA">
      <w:pPr>
        <w:spacing w:before="0"/>
        <w:ind w:left="-284"/>
        <w:jc w:val="center"/>
        <w:rPr>
          <w:rFonts w:cs="Arial"/>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b/>
          <w:color w:val="FF0000"/>
          <w:sz w:val="24"/>
          <w:szCs w:val="24"/>
          <w:lang w:val="ru-RU"/>
        </w:rPr>
      </w:pPr>
    </w:p>
    <w:p w:rsidR="00515DDA" w:rsidRPr="007425A6" w:rsidRDefault="00515DDA" w:rsidP="00515DDA">
      <w:pPr>
        <w:tabs>
          <w:tab w:val="left" w:pos="0"/>
        </w:tabs>
        <w:spacing w:before="0"/>
        <w:ind w:left="-284"/>
        <w:jc w:val="left"/>
        <w:rPr>
          <w:rFonts w:cs="Arial"/>
          <w:i/>
          <w:u w:val="single"/>
          <w:lang w:val="ru-RU"/>
        </w:rPr>
      </w:pPr>
      <w:r w:rsidRPr="007425A6">
        <w:rPr>
          <w:rFonts w:cs="Arial"/>
          <w:i/>
          <w:u w:val="single"/>
          <w:lang w:val="ru-RU"/>
        </w:rPr>
        <w:t>Напомена</w:t>
      </w:r>
    </w:p>
    <w:p w:rsidR="00515DDA" w:rsidRPr="007425A6" w:rsidRDefault="00515DDA" w:rsidP="00515DDA">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515DDA" w:rsidRPr="007425A6" w:rsidRDefault="00515DDA" w:rsidP="00515DDA">
      <w:pPr>
        <w:tabs>
          <w:tab w:val="left" w:pos="0"/>
        </w:tabs>
        <w:spacing w:before="0"/>
        <w:ind w:left="-284"/>
        <w:rPr>
          <w:rFonts w:cs="Arial"/>
          <w:i/>
          <w:lang w:val="ru-RU"/>
        </w:rPr>
      </w:pPr>
      <w:r w:rsidRPr="007425A6">
        <w:rPr>
          <w:rFonts w:cs="Arial"/>
          <w:i/>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w:t>
      </w:r>
      <w:r w:rsidRPr="007425A6">
        <w:rPr>
          <w:rFonts w:cs="Arial"/>
          <w:i/>
          <w:lang w:val="ru-RU"/>
        </w:rPr>
        <w:lastRenderedPageBreak/>
        <w:t>(„С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515DDA" w:rsidRDefault="00515DDA" w:rsidP="00515DDA">
      <w:pPr>
        <w:pStyle w:val="KDObrazac"/>
        <w:spacing w:before="0"/>
        <w:jc w:val="both"/>
        <w:rPr>
          <w:sz w:val="24"/>
          <w:szCs w:val="24"/>
        </w:rPr>
      </w:pPr>
    </w:p>
    <w:p w:rsidR="00292BE6" w:rsidRDefault="00292BE6" w:rsidP="00D95204">
      <w:pPr>
        <w:spacing w:before="0"/>
        <w:ind w:right="119"/>
        <w:contextualSpacing/>
        <w:jc w:val="right"/>
        <w:rPr>
          <w:rFonts w:cs="Arial"/>
          <w:b/>
          <w:sz w:val="24"/>
          <w:szCs w:val="24"/>
        </w:rPr>
      </w:pPr>
    </w:p>
    <w:p w:rsidR="00812564" w:rsidRDefault="00812564" w:rsidP="00292BE6">
      <w:pPr>
        <w:rPr>
          <w:rFonts w:cs="Arial"/>
          <w:sz w:val="24"/>
          <w:szCs w:val="24"/>
        </w:rPr>
      </w:pPr>
    </w:p>
    <w:p w:rsidR="00812564" w:rsidRPr="00382902" w:rsidRDefault="00812564" w:rsidP="00812564">
      <w:pPr>
        <w:keepNext/>
        <w:tabs>
          <w:tab w:val="left" w:pos="567"/>
        </w:tabs>
        <w:spacing w:before="0"/>
        <w:jc w:val="right"/>
        <w:outlineLvl w:val="0"/>
        <w:rPr>
          <w:rFonts w:cs="Arial"/>
          <w:b/>
          <w:sz w:val="24"/>
          <w:szCs w:val="24"/>
          <w:lang w:val="ru-RU"/>
        </w:rPr>
      </w:pPr>
      <w:r w:rsidRPr="00382902">
        <w:rPr>
          <w:rFonts w:cs="Arial"/>
          <w:b/>
          <w:sz w:val="24"/>
          <w:szCs w:val="24"/>
          <w:lang w:val="ru-RU"/>
        </w:rPr>
        <w:t xml:space="preserve">Образац </w:t>
      </w:r>
      <w:r w:rsidR="00515DDA">
        <w:rPr>
          <w:rFonts w:cs="Arial"/>
          <w:b/>
          <w:sz w:val="24"/>
          <w:szCs w:val="24"/>
          <w:lang w:val="ru-RU"/>
        </w:rPr>
        <w:t>1</w:t>
      </w:r>
      <w:r w:rsidR="00A639ED">
        <w:rPr>
          <w:rFonts w:cs="Arial"/>
          <w:b/>
          <w:sz w:val="24"/>
          <w:szCs w:val="24"/>
          <w:lang w:val="ru-RU"/>
        </w:rPr>
        <w:t>3</w:t>
      </w:r>
    </w:p>
    <w:p w:rsidR="00812564" w:rsidRDefault="00812564" w:rsidP="00812564">
      <w:pPr>
        <w:keepNext/>
        <w:tabs>
          <w:tab w:val="left" w:pos="567"/>
        </w:tabs>
        <w:spacing w:before="0"/>
        <w:ind w:left="-426" w:right="-327"/>
        <w:jc w:val="center"/>
        <w:outlineLvl w:val="0"/>
        <w:rPr>
          <w:rFonts w:cs="Arial"/>
          <w:b/>
          <w:sz w:val="24"/>
          <w:szCs w:val="24"/>
        </w:rPr>
      </w:pPr>
      <w:r w:rsidRPr="00E861F0">
        <w:rPr>
          <w:rFonts w:cs="Arial"/>
          <w:b/>
          <w:sz w:val="24"/>
          <w:szCs w:val="24"/>
          <w:lang w:val="ru-RU"/>
        </w:rPr>
        <w:t xml:space="preserve">МОДЕЛ </w:t>
      </w:r>
      <w:r>
        <w:rPr>
          <w:rFonts w:cs="Arial"/>
          <w:b/>
          <w:sz w:val="24"/>
          <w:szCs w:val="24"/>
        </w:rPr>
        <w:t xml:space="preserve">УГОВОРА о пружању услуга </w:t>
      </w:r>
    </w:p>
    <w:p w:rsidR="00812564" w:rsidRPr="00B8490A" w:rsidRDefault="00B8490A" w:rsidP="00812564">
      <w:pPr>
        <w:keepNext/>
        <w:tabs>
          <w:tab w:val="left" w:pos="567"/>
        </w:tabs>
        <w:spacing w:before="0"/>
        <w:ind w:left="-425" w:right="-329"/>
        <w:contextualSpacing/>
        <w:jc w:val="center"/>
        <w:outlineLvl w:val="0"/>
        <w:rPr>
          <w:b/>
          <w:i/>
          <w:sz w:val="24"/>
          <w:szCs w:val="24"/>
        </w:rPr>
      </w:pPr>
      <w:r w:rsidRPr="00B8490A">
        <w:rPr>
          <w:rFonts w:cs="Arial"/>
          <w:b/>
          <w:sz w:val="24"/>
          <w:szCs w:val="24"/>
        </w:rPr>
        <w:t>Израда ИТД и тендерске документације за реконструкцију постојећих агрегата на ХЕ Потпећ</w:t>
      </w:r>
    </w:p>
    <w:p w:rsidR="00812564" w:rsidRPr="00180FEB" w:rsidRDefault="00812564" w:rsidP="00812564">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12564" w:rsidRPr="0051116E" w:rsidRDefault="00812564" w:rsidP="00812564">
      <w:pPr>
        <w:spacing w:before="0"/>
        <w:ind w:left="-425" w:right="-329"/>
        <w:contextualSpacing/>
        <w:rPr>
          <w:i/>
          <w:sz w:val="24"/>
          <w:szCs w:val="24"/>
        </w:rPr>
      </w:pPr>
    </w:p>
    <w:p w:rsidR="00812564" w:rsidRDefault="00812564" w:rsidP="00812564">
      <w:pPr>
        <w:spacing w:before="0"/>
        <w:ind w:left="-425" w:right="-329"/>
        <w:contextualSpacing/>
        <w:rPr>
          <w:sz w:val="24"/>
          <w:szCs w:val="24"/>
          <w:lang w:val="ru-RU"/>
        </w:rPr>
      </w:pPr>
      <w:r>
        <w:rPr>
          <w:sz w:val="24"/>
          <w:szCs w:val="24"/>
          <w:lang w:val="ru-RU"/>
        </w:rPr>
        <w:t>Уговорне стране:</w:t>
      </w:r>
    </w:p>
    <w:p w:rsidR="00812564" w:rsidRDefault="00812564" w:rsidP="00812564">
      <w:pPr>
        <w:spacing w:before="0"/>
        <w:ind w:left="-425" w:right="-329"/>
        <w:contextualSpacing/>
        <w:rPr>
          <w:sz w:val="24"/>
          <w:szCs w:val="24"/>
          <w:lang w:val="ru-RU"/>
        </w:rPr>
      </w:pPr>
    </w:p>
    <w:p w:rsidR="00812564" w:rsidRPr="00180FEB" w:rsidRDefault="00812564" w:rsidP="00812564">
      <w:pPr>
        <w:spacing w:before="0"/>
        <w:ind w:left="-425" w:right="-329"/>
        <w:contextualSpacing/>
        <w:rPr>
          <w:b/>
          <w:sz w:val="24"/>
          <w:szCs w:val="24"/>
          <w:lang w:val="ru-RU"/>
        </w:rPr>
      </w:pPr>
      <w:r w:rsidRPr="00180FEB">
        <w:rPr>
          <w:b/>
          <w:sz w:val="24"/>
          <w:szCs w:val="24"/>
          <w:lang w:val="ru-RU"/>
        </w:rPr>
        <w:t>КОРИСНИК УСЛУГЕ</w:t>
      </w:r>
    </w:p>
    <w:p w:rsidR="00812564" w:rsidRPr="00E861F0" w:rsidRDefault="00812564" w:rsidP="00812564">
      <w:pPr>
        <w:spacing w:before="0"/>
        <w:ind w:left="-425" w:right="-329"/>
        <w:contextualSpacing/>
        <w:rPr>
          <w:sz w:val="24"/>
          <w:szCs w:val="24"/>
          <w:lang w:val="ru-RU"/>
        </w:rPr>
      </w:pPr>
    </w:p>
    <w:p w:rsidR="00812564" w:rsidRPr="00E861F0" w:rsidRDefault="00812564" w:rsidP="00812564">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w:t>
      </w:r>
      <w:proofErr w:type="gramStart"/>
      <w:r w:rsidRPr="009D5B7F">
        <w:rPr>
          <w:rFonts w:cs="Arial"/>
          <w:sz w:val="24"/>
          <w:szCs w:val="24"/>
        </w:rPr>
        <w:t>“ Београд</w:t>
      </w:r>
      <w:proofErr w:type="gramEnd"/>
      <w:r w:rsidRPr="009D5B7F">
        <w:rPr>
          <w:rFonts w:cs="Arial"/>
          <w:sz w:val="24"/>
          <w:szCs w:val="24"/>
        </w:rPr>
        <w:t>,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 Милорад Грчић, в.д. директора</w:t>
      </w:r>
      <w:r>
        <w:rPr>
          <w:rFonts w:cs="Arial"/>
          <w:sz w:val="24"/>
          <w:szCs w:val="24"/>
        </w:rPr>
        <w:t xml:space="preserve"> (у даљем тексту: Корисник</w:t>
      </w:r>
      <w:r w:rsidRPr="00E861F0">
        <w:rPr>
          <w:rFonts w:cs="Arial"/>
          <w:sz w:val="24"/>
          <w:szCs w:val="24"/>
        </w:rPr>
        <w:t xml:space="preserve"> услуге)</w:t>
      </w:r>
    </w:p>
    <w:p w:rsidR="00812564" w:rsidRDefault="00812564" w:rsidP="00812564">
      <w:pPr>
        <w:ind w:left="-426" w:right="-327"/>
        <w:rPr>
          <w:sz w:val="24"/>
          <w:szCs w:val="24"/>
          <w:lang w:val="ru-RU"/>
        </w:rPr>
      </w:pPr>
      <w:r>
        <w:rPr>
          <w:sz w:val="24"/>
          <w:szCs w:val="24"/>
          <w:lang w:val="ru-RU"/>
        </w:rPr>
        <w:t>и</w:t>
      </w:r>
    </w:p>
    <w:p w:rsidR="00812564" w:rsidRDefault="00812564" w:rsidP="00812564">
      <w:pPr>
        <w:ind w:left="-426" w:right="-327"/>
        <w:rPr>
          <w:b/>
          <w:sz w:val="24"/>
          <w:szCs w:val="24"/>
          <w:lang w:val="ru-RU"/>
        </w:rPr>
      </w:pPr>
      <w:r w:rsidRPr="00180FEB">
        <w:rPr>
          <w:b/>
          <w:sz w:val="24"/>
          <w:szCs w:val="24"/>
          <w:lang w:val="ru-RU"/>
        </w:rPr>
        <w:t>ПРУЖАЛАЦ УСЛУГЕ</w:t>
      </w:r>
    </w:p>
    <w:p w:rsidR="00812564" w:rsidRPr="00180FEB" w:rsidRDefault="00812564" w:rsidP="00812564">
      <w:pPr>
        <w:ind w:left="-426" w:right="-327"/>
        <w:rPr>
          <w:b/>
          <w:sz w:val="24"/>
          <w:szCs w:val="24"/>
          <w:lang w:val="ru-RU"/>
        </w:rPr>
      </w:pPr>
    </w:p>
    <w:p w:rsidR="00812564" w:rsidRPr="00E861F0" w:rsidRDefault="00812564" w:rsidP="00812564">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rsidR="00812564" w:rsidRPr="00E861F0" w:rsidRDefault="00812564" w:rsidP="00812564">
      <w:pPr>
        <w:ind w:left="-426" w:right="-327"/>
        <w:rPr>
          <w:rFonts w:eastAsia="Calibri"/>
          <w:sz w:val="24"/>
          <w:szCs w:val="24"/>
          <w:lang w:val="sr-Cyrl-BA"/>
        </w:rPr>
      </w:pPr>
      <w:r w:rsidRPr="00E861F0">
        <w:rPr>
          <w:rFonts w:eastAsia="Calibri"/>
          <w:sz w:val="24"/>
          <w:szCs w:val="24"/>
          <w:lang w:val="ru-RU"/>
        </w:rPr>
        <w:t>2а)________________________________________</w:t>
      </w:r>
      <w:r>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rsidR="00812564" w:rsidRPr="00E861F0" w:rsidRDefault="00812564" w:rsidP="00812564">
      <w:pPr>
        <w:ind w:left="-426" w:right="-327"/>
        <w:rPr>
          <w:rFonts w:eastAsia="Calibri"/>
          <w:i/>
          <w:sz w:val="24"/>
          <w:szCs w:val="24"/>
          <w:lang w:val="ru-RU"/>
        </w:rPr>
      </w:pPr>
      <w:r w:rsidRPr="00E861F0">
        <w:rPr>
          <w:rFonts w:eastAsia="Calibri"/>
          <w:sz w:val="24"/>
          <w:szCs w:val="24"/>
          <w:lang w:val="ru-RU"/>
        </w:rPr>
        <w:t xml:space="preserve"> ___________________</w:t>
      </w:r>
      <w:r>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rPr>
        <w:t>____________________</w:t>
      </w:r>
      <w:r w:rsidRPr="00E861F0">
        <w:rPr>
          <w:sz w:val="24"/>
          <w:szCs w:val="24"/>
        </w:rPr>
        <w:t>,</w:t>
      </w:r>
      <w:r>
        <w:rPr>
          <w:sz w:val="24"/>
          <w:szCs w:val="24"/>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rsidR="00812564" w:rsidRPr="00E861F0" w:rsidRDefault="00812564" w:rsidP="00812564">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rsidR="00812564" w:rsidRPr="00E861F0" w:rsidRDefault="00812564" w:rsidP="00812564">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rsidR="00812564" w:rsidRPr="00E861F0" w:rsidRDefault="00812564" w:rsidP="00812564">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rPr>
        <w:t>___________</w:t>
      </w:r>
      <w:r w:rsidRPr="00E861F0">
        <w:rPr>
          <w:sz w:val="24"/>
          <w:szCs w:val="24"/>
        </w:rPr>
        <w:t>,</w:t>
      </w:r>
      <w:r>
        <w:rPr>
          <w:sz w:val="24"/>
          <w:szCs w:val="24"/>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rsidR="00812564" w:rsidRPr="00E861F0" w:rsidRDefault="00812564" w:rsidP="00812564">
      <w:pPr>
        <w:ind w:left="-426" w:right="-327"/>
        <w:rPr>
          <w:rFonts w:cs="Arial"/>
          <w:sz w:val="24"/>
          <w:szCs w:val="24"/>
          <w:lang w:val="ru-RU"/>
        </w:rPr>
      </w:pPr>
      <w:r>
        <w:rPr>
          <w:rFonts w:cs="Arial"/>
          <w:sz w:val="24"/>
          <w:szCs w:val="24"/>
          <w:lang w:val="ru-RU"/>
        </w:rPr>
        <w:t>(у даљем тексту заједно: Уговорне с</w:t>
      </w:r>
      <w:r w:rsidRPr="00E861F0">
        <w:rPr>
          <w:rFonts w:cs="Arial"/>
          <w:sz w:val="24"/>
          <w:szCs w:val="24"/>
          <w:lang w:val="ru-RU"/>
        </w:rPr>
        <w:t>тране)</w:t>
      </w:r>
    </w:p>
    <w:p w:rsidR="00812564" w:rsidRPr="00E861F0" w:rsidRDefault="00812564" w:rsidP="00812564">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rsidR="00812564" w:rsidRPr="00E861F0" w:rsidRDefault="00812564" w:rsidP="00812564">
      <w:pPr>
        <w:ind w:left="-426" w:right="-327"/>
        <w:rPr>
          <w:rFonts w:cs="Arial"/>
          <w:sz w:val="24"/>
          <w:szCs w:val="24"/>
          <w:lang w:val="ru-RU"/>
        </w:rPr>
      </w:pPr>
    </w:p>
    <w:p w:rsidR="00812564" w:rsidRPr="00E861F0" w:rsidRDefault="00812564" w:rsidP="00812564">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rsidR="00812564" w:rsidRDefault="00812564" w:rsidP="00812564">
      <w:pPr>
        <w:ind w:left="-426" w:right="-327"/>
        <w:rPr>
          <w:b/>
          <w:sz w:val="24"/>
          <w:szCs w:val="24"/>
          <w:lang w:val="ru-RU"/>
        </w:rPr>
      </w:pPr>
      <w:r w:rsidRPr="0051116E">
        <w:rPr>
          <w:b/>
          <w:sz w:val="24"/>
          <w:szCs w:val="24"/>
          <w:lang w:val="ru-RU"/>
        </w:rPr>
        <w:t>УВОДНЕ ОДРЕДБЕ</w:t>
      </w:r>
    </w:p>
    <w:p w:rsidR="00812564" w:rsidRPr="0051116E" w:rsidRDefault="00812564" w:rsidP="00812564">
      <w:pPr>
        <w:ind w:left="-426" w:right="-327"/>
        <w:rPr>
          <w:sz w:val="24"/>
          <w:szCs w:val="24"/>
          <w:lang w:val="ru-RU"/>
        </w:rPr>
      </w:pPr>
      <w:r w:rsidRPr="0051116E">
        <w:rPr>
          <w:sz w:val="24"/>
          <w:szCs w:val="24"/>
          <w:lang w:val="ru-RU"/>
        </w:rPr>
        <w:t>Имајући у виду:</w:t>
      </w:r>
    </w:p>
    <w:p w:rsidR="00812564" w:rsidRPr="00B34A67" w:rsidRDefault="00812564" w:rsidP="00812564">
      <w:pPr>
        <w:spacing w:before="0"/>
        <w:ind w:left="-425" w:right="-329"/>
        <w:contextualSpacing/>
        <w:rPr>
          <w:sz w:val="24"/>
          <w:szCs w:val="24"/>
        </w:rPr>
      </w:pPr>
      <w:r>
        <w:rPr>
          <w:sz w:val="24"/>
          <w:szCs w:val="24"/>
          <w:lang w:val="ru-RU"/>
        </w:rPr>
        <w:lastRenderedPageBreak/>
        <w:t>-  да је Наручилац (у даљем тексту: Корисник услуге)</w:t>
      </w:r>
      <w:r w:rsidRPr="00E861F0">
        <w:rPr>
          <w:sz w:val="24"/>
          <w:szCs w:val="24"/>
          <w:lang w:val="ru-RU"/>
        </w:rPr>
        <w:t xml:space="preserve"> </w:t>
      </w:r>
      <w:r>
        <w:rPr>
          <w:sz w:val="24"/>
          <w:szCs w:val="24"/>
          <w:lang w:val="ru-RU"/>
        </w:rPr>
        <w:t>у складу са к</w:t>
      </w:r>
      <w:r w:rsidRPr="00E861F0">
        <w:rPr>
          <w:sz w:val="24"/>
          <w:szCs w:val="24"/>
          <w:lang w:val="ru-RU"/>
        </w:rPr>
        <w:t>онкурсном документацијом</w:t>
      </w:r>
      <w:r>
        <w:rPr>
          <w:sz w:val="24"/>
          <w:szCs w:val="24"/>
          <w:lang w:val="ru-RU"/>
        </w:rPr>
        <w:t>,</w:t>
      </w:r>
      <w:r w:rsidRPr="00E861F0">
        <w:rPr>
          <w:sz w:val="24"/>
          <w:szCs w:val="24"/>
          <w:lang w:val="ru-RU"/>
        </w:rPr>
        <w:t xml:space="preserve"> а сагласно члану </w:t>
      </w:r>
      <w:r>
        <w:rPr>
          <w:sz w:val="24"/>
          <w:szCs w:val="24"/>
          <w:lang w:val="ru-RU"/>
        </w:rPr>
        <w:t>123</w:t>
      </w:r>
      <w:r w:rsidRPr="00E861F0">
        <w:rPr>
          <w:sz w:val="24"/>
          <w:szCs w:val="24"/>
          <w:lang w:val="ru-RU"/>
        </w:rPr>
        <w:t>.</w:t>
      </w:r>
      <w:r>
        <w:rPr>
          <w:sz w:val="24"/>
          <w:szCs w:val="24"/>
          <w:lang w:val="ru-RU"/>
        </w:rPr>
        <w:t xml:space="preserve"> </w:t>
      </w:r>
      <w:r w:rsidRPr="00E861F0">
        <w:rPr>
          <w:sz w:val="24"/>
          <w:szCs w:val="24"/>
          <w:lang w:val="ru-RU"/>
        </w:rPr>
        <w:t>Закона о јавним набавкама („Сл.гласник РС“, бр.124/2012,14/2015 и 68/2015)</w:t>
      </w:r>
      <w:r w:rsidR="00817360">
        <w:rPr>
          <w:sz w:val="24"/>
          <w:szCs w:val="24"/>
          <w:lang w:val="ru-RU"/>
        </w:rPr>
        <w:t>,</w:t>
      </w:r>
      <w:r w:rsidRPr="00E861F0">
        <w:rPr>
          <w:sz w:val="24"/>
          <w:szCs w:val="24"/>
          <w:lang w:val="ru-RU"/>
        </w:rPr>
        <w:t xml:space="preserve"> (даље: Закон) спровео </w:t>
      </w:r>
      <w:r>
        <w:rPr>
          <w:sz w:val="24"/>
          <w:szCs w:val="24"/>
        </w:rPr>
        <w:t>преговарачки</w:t>
      </w:r>
      <w:r w:rsidRPr="00E861F0">
        <w:rPr>
          <w:sz w:val="24"/>
          <w:szCs w:val="24"/>
        </w:rPr>
        <w:t xml:space="preserve"> </w:t>
      </w:r>
      <w:r>
        <w:rPr>
          <w:sz w:val="24"/>
          <w:szCs w:val="24"/>
          <w:lang w:val="ru-RU"/>
        </w:rPr>
        <w:t xml:space="preserve">поступак са објављивањем позива за подношење понуда за </w:t>
      </w:r>
      <w:r w:rsidRPr="00E861F0">
        <w:rPr>
          <w:sz w:val="24"/>
          <w:szCs w:val="24"/>
          <w:lang w:val="ru-RU"/>
        </w:rPr>
        <w:t>јавн</w:t>
      </w:r>
      <w:r>
        <w:rPr>
          <w:sz w:val="24"/>
          <w:szCs w:val="24"/>
          <w:lang w:val="ru-RU"/>
        </w:rPr>
        <w:t>у</w:t>
      </w:r>
      <w:r w:rsidRPr="00E861F0">
        <w:rPr>
          <w:sz w:val="24"/>
          <w:szCs w:val="24"/>
          <w:lang w:val="ru-RU"/>
        </w:rPr>
        <w:t xml:space="preserve"> набавк</w:t>
      </w:r>
      <w:r>
        <w:rPr>
          <w:sz w:val="24"/>
          <w:szCs w:val="24"/>
          <w:lang w:val="ru-RU"/>
        </w:rPr>
        <w:t>у</w:t>
      </w:r>
      <w:r w:rsidRPr="00B34A67">
        <w:rPr>
          <w:sz w:val="24"/>
          <w:szCs w:val="24"/>
          <w:lang w:val="ru-RU"/>
        </w:rPr>
        <w:t xml:space="preserve"> </w:t>
      </w:r>
      <w:r w:rsidRPr="00E861F0">
        <w:rPr>
          <w:sz w:val="24"/>
          <w:szCs w:val="24"/>
          <w:lang w:val="ru-RU"/>
        </w:rPr>
        <w:t xml:space="preserve">услуга бр. </w:t>
      </w:r>
      <w:r w:rsidRPr="00E861F0">
        <w:rPr>
          <w:sz w:val="24"/>
          <w:szCs w:val="24"/>
        </w:rPr>
        <w:t>JН/1000/</w:t>
      </w:r>
      <w:r>
        <w:rPr>
          <w:sz w:val="24"/>
          <w:szCs w:val="24"/>
        </w:rPr>
        <w:t>04</w:t>
      </w:r>
      <w:r w:rsidR="00B8490A">
        <w:rPr>
          <w:sz w:val="24"/>
          <w:szCs w:val="24"/>
        </w:rPr>
        <w:t>35</w:t>
      </w:r>
      <w:r w:rsidRPr="00E861F0">
        <w:rPr>
          <w:sz w:val="24"/>
          <w:szCs w:val="24"/>
        </w:rPr>
        <w:t>/2017</w:t>
      </w:r>
      <w:r w:rsidRPr="00E861F0">
        <w:rPr>
          <w:sz w:val="24"/>
          <w:szCs w:val="24"/>
          <w:lang w:val="ru-RU"/>
        </w:rPr>
        <w:t xml:space="preserve"> и то:</w:t>
      </w:r>
      <w:r w:rsidRPr="00E861F0">
        <w:rPr>
          <w:rFonts w:cs="Arial"/>
        </w:rPr>
        <w:t xml:space="preserve"> </w:t>
      </w:r>
      <w:r w:rsidR="00B8490A" w:rsidRPr="00B93F63">
        <w:rPr>
          <w:rFonts w:cs="Arial"/>
          <w:sz w:val="24"/>
          <w:szCs w:val="24"/>
        </w:rPr>
        <w:t>Израда ИТД и тендерске документације за реконструкцију постојећих агрегата на ХЕ Потпећ</w:t>
      </w:r>
      <w:r>
        <w:rPr>
          <w:rFonts w:cs="Arial"/>
          <w:sz w:val="24"/>
          <w:szCs w:val="24"/>
          <w:lang w:val="ru-RU"/>
        </w:rPr>
        <w:t>,</w:t>
      </w:r>
    </w:p>
    <w:p w:rsidR="00812564" w:rsidRPr="008E0A87" w:rsidRDefault="00812564" w:rsidP="00812564">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w:t>
      </w:r>
      <w:r w:rsidRPr="00A752BB">
        <w:rPr>
          <w:rFonts w:cs="Arial"/>
          <w:sz w:val="24"/>
          <w:szCs w:val="24"/>
          <w:lang w:val="ru-RU"/>
        </w:rPr>
        <w:t>набавки дана</w:t>
      </w:r>
      <w:r w:rsidR="00A752BB" w:rsidRPr="00A752BB">
        <w:rPr>
          <w:rFonts w:cs="Arial"/>
          <w:sz w:val="24"/>
          <w:szCs w:val="24"/>
          <w:lang w:val="ru-RU"/>
        </w:rPr>
        <w:t xml:space="preserve"> 20.12.2017. године</w:t>
      </w:r>
      <w:r w:rsidRPr="00A752BB">
        <w:rPr>
          <w:rFonts w:cs="Arial"/>
          <w:sz w:val="24"/>
          <w:szCs w:val="24"/>
          <w:lang w:val="ru-RU"/>
        </w:rPr>
        <w:t>, као</w:t>
      </w:r>
      <w:r w:rsidRPr="00E861F0">
        <w:rPr>
          <w:rFonts w:cs="Arial"/>
          <w:sz w:val="24"/>
          <w:szCs w:val="24"/>
          <w:lang w:val="ru-RU"/>
        </w:rPr>
        <w:t xml:space="preserve">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Pr>
          <w:rFonts w:cs="Arial"/>
          <w:sz w:val="24"/>
          <w:szCs w:val="24"/>
        </w:rPr>
        <w:t xml:space="preserve">,  </w:t>
      </w:r>
    </w:p>
    <w:p w:rsidR="00812564" w:rsidRDefault="00812564" w:rsidP="00812564">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AF74D1">
        <w:rPr>
          <w:rFonts w:cs="Arial"/>
          <w:sz w:val="24"/>
          <w:szCs w:val="24"/>
        </w:rPr>
        <w:t xml:space="preserve">да </w:t>
      </w:r>
      <w:r>
        <w:rPr>
          <w:rFonts w:cs="Arial"/>
          <w:sz w:val="24"/>
          <w:szCs w:val="24"/>
        </w:rPr>
        <w:t>је понуда Понуђача (у даљем тексту: Пружалац услуге)</w:t>
      </w:r>
      <w:r w:rsidRPr="00AF74D1">
        <w:rPr>
          <w:rFonts w:cs="Arial"/>
          <w:sz w:val="24"/>
          <w:szCs w:val="24"/>
        </w:rPr>
        <w:t xml:space="preserve"> </w:t>
      </w:r>
      <w:r>
        <w:rPr>
          <w:rFonts w:cs="Arial"/>
          <w:sz w:val="24"/>
          <w:szCs w:val="24"/>
        </w:rPr>
        <w:t xml:space="preserve">у преговарачком </w:t>
      </w:r>
      <w:r w:rsidRPr="00AF74D1">
        <w:rPr>
          <w:rFonts w:cs="Arial"/>
          <w:sz w:val="24"/>
          <w:szCs w:val="24"/>
        </w:rPr>
        <w:t xml:space="preserve">поступку </w:t>
      </w:r>
      <w:r>
        <w:rPr>
          <w:rFonts w:cs="Arial"/>
          <w:sz w:val="24"/>
          <w:szCs w:val="24"/>
        </w:rPr>
        <w:t xml:space="preserve">са објављивањем позива за подношење понуда </w:t>
      </w:r>
      <w:r w:rsidRPr="00AF74D1">
        <w:rPr>
          <w:rFonts w:cs="Arial"/>
          <w:sz w:val="24"/>
          <w:szCs w:val="24"/>
        </w:rPr>
        <w:t>за ЈН</w:t>
      </w:r>
      <w:r>
        <w:rPr>
          <w:rFonts w:cs="Arial"/>
          <w:sz w:val="24"/>
          <w:szCs w:val="24"/>
        </w:rPr>
        <w:t>/1000/04</w:t>
      </w:r>
      <w:r w:rsidR="00B8490A">
        <w:rPr>
          <w:rFonts w:cs="Arial"/>
          <w:sz w:val="24"/>
          <w:szCs w:val="24"/>
        </w:rPr>
        <w:t>35</w:t>
      </w:r>
      <w:r>
        <w:rPr>
          <w:rFonts w:cs="Arial"/>
          <w:sz w:val="24"/>
          <w:szCs w:val="24"/>
        </w:rPr>
        <w:t xml:space="preserve">/2017 </w:t>
      </w:r>
      <w:r w:rsidRPr="00AF74D1">
        <w:rPr>
          <w:rFonts w:cs="Arial"/>
          <w:sz w:val="24"/>
          <w:szCs w:val="24"/>
        </w:rPr>
        <w:t>која је заведена код Корисника услуге под ЈП ЕПС  бројем ______</w:t>
      </w:r>
      <w:r>
        <w:rPr>
          <w:rFonts w:cs="Arial"/>
          <w:sz w:val="24"/>
          <w:szCs w:val="24"/>
        </w:rPr>
        <w:t>__________</w:t>
      </w:r>
      <w:r w:rsidRPr="00AF74D1">
        <w:rPr>
          <w:rFonts w:cs="Arial"/>
          <w:sz w:val="24"/>
          <w:szCs w:val="24"/>
        </w:rPr>
        <w:t xml:space="preserve"> од _____</w:t>
      </w:r>
      <w:r>
        <w:rPr>
          <w:rFonts w:cs="Arial"/>
          <w:sz w:val="24"/>
          <w:szCs w:val="24"/>
        </w:rPr>
        <w:t>___. 2017</w:t>
      </w:r>
      <w:r w:rsidRPr="00AF74D1">
        <w:rPr>
          <w:rFonts w:cs="Arial"/>
          <w:sz w:val="24"/>
          <w:szCs w:val="24"/>
        </w:rPr>
        <w:t xml:space="preserve">. </w:t>
      </w:r>
      <w:proofErr w:type="gramStart"/>
      <w:r w:rsidRPr="00AF74D1">
        <w:rPr>
          <w:rFonts w:cs="Arial"/>
          <w:sz w:val="24"/>
          <w:szCs w:val="24"/>
        </w:rPr>
        <w:t>године</w:t>
      </w:r>
      <w:proofErr w:type="gramEnd"/>
      <w:r w:rsidRPr="00AF74D1">
        <w:rPr>
          <w:rFonts w:cs="Arial"/>
          <w:sz w:val="24"/>
          <w:szCs w:val="24"/>
        </w:rPr>
        <w:t xml:space="preserve"> у потпуности одговара захтеву </w:t>
      </w:r>
      <w:r>
        <w:rPr>
          <w:rFonts w:cs="Arial"/>
          <w:sz w:val="24"/>
          <w:szCs w:val="24"/>
        </w:rPr>
        <w:t>Корисника услуге</w:t>
      </w:r>
      <w:r w:rsidRPr="00AF74D1">
        <w:rPr>
          <w:rFonts w:cs="Arial"/>
          <w:sz w:val="24"/>
          <w:szCs w:val="24"/>
        </w:rPr>
        <w:t xml:space="preserve"> из позива за подношење понуда и Конкурсној документацији</w:t>
      </w:r>
      <w:r>
        <w:rPr>
          <w:rFonts w:cs="Arial"/>
          <w:sz w:val="24"/>
          <w:szCs w:val="24"/>
        </w:rPr>
        <w:t>;</w:t>
      </w:r>
    </w:p>
    <w:p w:rsidR="00812564" w:rsidRDefault="00812564" w:rsidP="00812564">
      <w:pPr>
        <w:spacing w:before="0"/>
        <w:ind w:left="-425" w:right="-329"/>
        <w:contextualSpacing/>
        <w:rPr>
          <w:rFonts w:cs="Arial"/>
          <w:sz w:val="24"/>
          <w:szCs w:val="24"/>
        </w:rPr>
      </w:pPr>
      <w:r w:rsidRPr="00E861F0">
        <w:rPr>
          <w:rFonts w:cs="Arial"/>
          <w:sz w:val="24"/>
          <w:szCs w:val="24"/>
          <w:lang w:val="ru-RU"/>
        </w:rPr>
        <w:t xml:space="preserve">- да је Корисник услуге </w:t>
      </w:r>
      <w:r>
        <w:rPr>
          <w:rFonts w:cs="Arial"/>
          <w:sz w:val="24"/>
          <w:szCs w:val="24"/>
        </w:rPr>
        <w:t>на основу п</w:t>
      </w:r>
      <w:r w:rsidRPr="00AF74D1">
        <w:rPr>
          <w:rFonts w:cs="Arial"/>
          <w:sz w:val="24"/>
          <w:szCs w:val="24"/>
        </w:rPr>
        <w:t xml:space="preserve">онуде </w:t>
      </w:r>
      <w:r>
        <w:rPr>
          <w:rFonts w:cs="Arial"/>
          <w:sz w:val="24"/>
          <w:szCs w:val="24"/>
        </w:rPr>
        <w:t xml:space="preserve">Пружаоца услуге бр_____ од ______, добијене након преговарања, и Одлуке о додели Уговора број __________________ од _________, </w:t>
      </w:r>
      <w:r w:rsidRPr="00AF74D1">
        <w:rPr>
          <w:rFonts w:cs="Arial"/>
          <w:sz w:val="24"/>
          <w:szCs w:val="24"/>
        </w:rPr>
        <w:t xml:space="preserve">изабрао </w:t>
      </w:r>
      <w:r>
        <w:rPr>
          <w:rFonts w:cs="Arial"/>
          <w:sz w:val="24"/>
          <w:szCs w:val="24"/>
        </w:rPr>
        <w:t>Пружаоца услуге за реализацију услуге, јавне набавке услуга</w:t>
      </w:r>
      <w:r w:rsidRPr="00AF74D1">
        <w:rPr>
          <w:rFonts w:cs="Arial"/>
          <w:sz w:val="24"/>
          <w:szCs w:val="24"/>
        </w:rPr>
        <w:t xml:space="preserve"> број</w:t>
      </w:r>
      <w:r>
        <w:rPr>
          <w:rFonts w:cs="Arial"/>
          <w:sz w:val="24"/>
          <w:szCs w:val="24"/>
        </w:rPr>
        <w:t xml:space="preserve"> ЈН/1000/04</w:t>
      </w:r>
      <w:r w:rsidR="00B8490A">
        <w:rPr>
          <w:rFonts w:cs="Arial"/>
          <w:sz w:val="24"/>
          <w:szCs w:val="24"/>
        </w:rPr>
        <w:t>35</w:t>
      </w:r>
      <w:r>
        <w:rPr>
          <w:rFonts w:cs="Arial"/>
          <w:sz w:val="24"/>
          <w:szCs w:val="24"/>
        </w:rPr>
        <w:t>/2017.</w:t>
      </w:r>
    </w:p>
    <w:p w:rsidR="00812564" w:rsidRDefault="00812564" w:rsidP="00812564">
      <w:pPr>
        <w:spacing w:before="0"/>
        <w:ind w:left="-425" w:right="-329"/>
        <w:contextualSpacing/>
        <w:rPr>
          <w:rFonts w:cs="Arial"/>
          <w:sz w:val="24"/>
          <w:szCs w:val="24"/>
        </w:rPr>
      </w:pPr>
    </w:p>
    <w:p w:rsidR="00812564" w:rsidRPr="00AF74D1" w:rsidRDefault="00812564" w:rsidP="00812564">
      <w:pPr>
        <w:spacing w:before="0"/>
        <w:ind w:left="-425" w:right="-329"/>
        <w:contextualSpacing/>
        <w:rPr>
          <w:rFonts w:cs="Arial"/>
          <w:b/>
          <w:sz w:val="24"/>
          <w:szCs w:val="24"/>
        </w:rPr>
      </w:pPr>
      <w:r w:rsidRPr="00AF74D1">
        <w:rPr>
          <w:rFonts w:cs="Arial"/>
          <w:b/>
          <w:sz w:val="24"/>
          <w:szCs w:val="24"/>
        </w:rPr>
        <w:t>ПРЕДМЕТ УГОВОРА</w:t>
      </w:r>
    </w:p>
    <w:p w:rsidR="00812564" w:rsidRPr="00AF74D1" w:rsidRDefault="00812564" w:rsidP="00812564">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rsidR="00812564" w:rsidRPr="00BD19DB" w:rsidRDefault="00812564" w:rsidP="00812564">
      <w:pPr>
        <w:keepNext/>
        <w:tabs>
          <w:tab w:val="left" w:pos="567"/>
        </w:tabs>
        <w:spacing w:before="0"/>
        <w:ind w:left="-425" w:right="-329"/>
        <w:contextualSpacing/>
        <w:outlineLvl w:val="0"/>
        <w:rPr>
          <w:rFonts w:cs="Arial"/>
          <w:sz w:val="24"/>
          <w:szCs w:val="24"/>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пружи услугу - </w:t>
      </w:r>
      <w:r w:rsidR="00B8490A" w:rsidRPr="00B93F63">
        <w:rPr>
          <w:rFonts w:cs="Arial"/>
          <w:sz w:val="24"/>
          <w:szCs w:val="24"/>
        </w:rPr>
        <w:t>Израда ИТД и тендерске документације за реконструкцију постојећих агрегата на ХЕ Потпећ</w:t>
      </w:r>
      <w:r w:rsidR="00DA09FE">
        <w:rPr>
          <w:rFonts w:cs="Arial"/>
          <w:sz w:val="24"/>
          <w:szCs w:val="24"/>
          <w:lang w:val="sr-Cyrl-RS"/>
        </w:rPr>
        <w:t>,</w:t>
      </w:r>
      <w:r w:rsidR="00DA09FE" w:rsidRPr="00DA09FE">
        <w:rPr>
          <w:lang w:val="sr-Cyrl-RS"/>
        </w:rPr>
        <w:t xml:space="preserve"> </w:t>
      </w:r>
      <w:r w:rsidR="00DA09FE" w:rsidRPr="00DA09FE">
        <w:rPr>
          <w:sz w:val="24"/>
          <w:szCs w:val="24"/>
          <w:lang w:val="sr-Cyrl-RS"/>
        </w:rPr>
        <w:t>Огранак Дринско-Лимске ХЕ</w:t>
      </w:r>
      <w:r w:rsidR="00B8490A" w:rsidRPr="00DA09FE">
        <w:rPr>
          <w:rFonts w:cs="Arial"/>
          <w:sz w:val="24"/>
          <w:szCs w:val="24"/>
        </w:rPr>
        <w:t xml:space="preserve"> </w:t>
      </w:r>
      <w:r w:rsidRPr="00DA09FE">
        <w:rPr>
          <w:rFonts w:cs="Arial"/>
          <w:sz w:val="24"/>
          <w:szCs w:val="24"/>
        </w:rPr>
        <w:t>(у даљем тексту: Услуга) у складу са Конкурсном документац</w:t>
      </w:r>
      <w:r w:rsidRPr="00180FEB">
        <w:rPr>
          <w:rFonts w:cs="Arial"/>
          <w:sz w:val="24"/>
          <w:szCs w:val="24"/>
        </w:rPr>
        <w:t>ијом</w:t>
      </w:r>
      <w:r>
        <w:rPr>
          <w:rFonts w:cs="Arial"/>
          <w:sz w:val="24"/>
          <w:szCs w:val="24"/>
        </w:rPr>
        <w:t>, П</w:t>
      </w:r>
      <w:r w:rsidRPr="00180FEB">
        <w:rPr>
          <w:rFonts w:cs="Arial"/>
          <w:sz w:val="24"/>
          <w:szCs w:val="24"/>
        </w:rPr>
        <w:t>онудом Пружаоца услуге</w:t>
      </w:r>
      <w:r>
        <w:rPr>
          <w:rFonts w:cs="Arial"/>
          <w:sz w:val="24"/>
          <w:szCs w:val="24"/>
        </w:rPr>
        <w:t xml:space="preserve"> бр___ од _____ и Структуром цене, који су прилози </w:t>
      </w:r>
      <w:r w:rsidR="00817360">
        <w:rPr>
          <w:rFonts w:cs="Arial"/>
          <w:sz w:val="24"/>
          <w:szCs w:val="24"/>
          <w:lang w:val="sr-Cyrl-RS"/>
        </w:rPr>
        <w:t xml:space="preserve">бр. 1, 2, и уз </w:t>
      </w:r>
      <w:r>
        <w:rPr>
          <w:rFonts w:cs="Arial"/>
          <w:sz w:val="24"/>
          <w:szCs w:val="24"/>
        </w:rPr>
        <w:t>Уговор.</w:t>
      </w:r>
    </w:p>
    <w:p w:rsidR="00812564" w:rsidRPr="00AF74D1" w:rsidRDefault="00812564" w:rsidP="00812564">
      <w:pPr>
        <w:spacing w:before="0"/>
        <w:ind w:right="-329"/>
        <w:contextualSpacing/>
        <w:rPr>
          <w:rFonts w:cs="Arial"/>
          <w:sz w:val="24"/>
          <w:szCs w:val="24"/>
        </w:rPr>
      </w:pPr>
    </w:p>
    <w:p w:rsidR="00812564" w:rsidRPr="006B5E43" w:rsidRDefault="00812564" w:rsidP="00812564">
      <w:pPr>
        <w:spacing w:before="0"/>
        <w:ind w:left="-425" w:right="-329"/>
        <w:contextualSpacing/>
        <w:rPr>
          <w:rFonts w:cs="Arial"/>
          <w:b/>
          <w:sz w:val="24"/>
          <w:szCs w:val="24"/>
        </w:rPr>
      </w:pPr>
      <w:r w:rsidRPr="00AF74D1">
        <w:rPr>
          <w:rFonts w:cs="Arial"/>
          <w:b/>
          <w:sz w:val="24"/>
          <w:szCs w:val="24"/>
        </w:rPr>
        <w:t>ЦЕНА</w:t>
      </w:r>
    </w:p>
    <w:p w:rsidR="00812564" w:rsidRPr="00916A09" w:rsidRDefault="00812564" w:rsidP="00812564">
      <w:pPr>
        <w:spacing w:before="0"/>
        <w:ind w:left="-425" w:right="-329"/>
        <w:contextualSpacing/>
        <w:jc w:val="center"/>
        <w:rPr>
          <w:rFonts w:cs="Arial"/>
          <w:b/>
          <w:sz w:val="24"/>
          <w:szCs w:val="24"/>
        </w:rPr>
      </w:pPr>
      <w:r w:rsidRPr="00916A09">
        <w:rPr>
          <w:rFonts w:cs="Arial"/>
          <w:b/>
          <w:sz w:val="24"/>
          <w:szCs w:val="24"/>
        </w:rPr>
        <w:t>Члан 2.</w:t>
      </w:r>
    </w:p>
    <w:p w:rsidR="00812564" w:rsidRPr="00AF74D1" w:rsidRDefault="00812564" w:rsidP="00812564">
      <w:pPr>
        <w:spacing w:before="0"/>
        <w:ind w:left="-425" w:right="-329"/>
        <w:contextualSpacing/>
        <w:rPr>
          <w:rFonts w:cs="Arial"/>
          <w:sz w:val="24"/>
          <w:szCs w:val="24"/>
        </w:rPr>
      </w:pPr>
      <w:r w:rsidRPr="00AF74D1">
        <w:rPr>
          <w:rFonts w:cs="Arial"/>
          <w:sz w:val="24"/>
          <w:szCs w:val="24"/>
        </w:rPr>
        <w:t xml:space="preserve">Цена Услуге из члана 1. </w:t>
      </w:r>
      <w:proofErr w:type="gramStart"/>
      <w:r w:rsidRPr="00AF74D1">
        <w:rPr>
          <w:rFonts w:cs="Arial"/>
          <w:sz w:val="24"/>
          <w:szCs w:val="24"/>
        </w:rPr>
        <w:t>овог</w:t>
      </w:r>
      <w:proofErr w:type="gramEnd"/>
      <w:r w:rsidRPr="00AF74D1">
        <w:rPr>
          <w:rFonts w:cs="Arial"/>
          <w:sz w:val="24"/>
          <w:szCs w:val="24"/>
        </w:rPr>
        <w:t xml:space="preserve"> Уговора износи __________________</w:t>
      </w:r>
      <w:r>
        <w:rPr>
          <w:rFonts w:cs="Arial"/>
          <w:sz w:val="24"/>
          <w:szCs w:val="24"/>
        </w:rPr>
        <w:t>________</w:t>
      </w:r>
      <w:r w:rsidRPr="00AF74D1">
        <w:rPr>
          <w:rFonts w:cs="Arial"/>
          <w:sz w:val="24"/>
          <w:szCs w:val="24"/>
        </w:rPr>
        <w:t xml:space="preserve"> (словима: __</w:t>
      </w:r>
      <w:r>
        <w:rPr>
          <w:rFonts w:cs="Arial"/>
          <w:sz w:val="24"/>
          <w:szCs w:val="24"/>
        </w:rPr>
        <w:t>_____________________________________) динара/EUR</w:t>
      </w:r>
      <w:r w:rsidRPr="00AF74D1">
        <w:rPr>
          <w:rFonts w:cs="Arial"/>
          <w:sz w:val="24"/>
          <w:szCs w:val="24"/>
        </w:rPr>
        <w:t xml:space="preserve"> без пореза на додату вредност.</w:t>
      </w:r>
    </w:p>
    <w:p w:rsidR="00812564" w:rsidRPr="00AF74D1" w:rsidRDefault="00812564" w:rsidP="00812564">
      <w:pPr>
        <w:spacing w:before="0"/>
        <w:ind w:left="-425" w:right="-329"/>
        <w:contextualSpacing/>
        <w:rPr>
          <w:rFonts w:cs="Arial"/>
          <w:sz w:val="24"/>
          <w:szCs w:val="24"/>
        </w:rPr>
      </w:pPr>
    </w:p>
    <w:p w:rsidR="00812564" w:rsidRPr="00AF74D1" w:rsidRDefault="00812564" w:rsidP="00812564">
      <w:pPr>
        <w:spacing w:before="0"/>
        <w:ind w:left="-425" w:right="-329"/>
        <w:contextualSpacing/>
        <w:rPr>
          <w:rFonts w:cs="Arial"/>
          <w:sz w:val="24"/>
          <w:szCs w:val="24"/>
        </w:rPr>
      </w:pPr>
      <w:r w:rsidRPr="00AF74D1">
        <w:rPr>
          <w:rFonts w:cs="Arial"/>
          <w:sz w:val="24"/>
          <w:szCs w:val="24"/>
        </w:rPr>
        <w:t xml:space="preserve">На цену Услуге из става 1. </w:t>
      </w:r>
      <w:proofErr w:type="gramStart"/>
      <w:r w:rsidRPr="00AF74D1">
        <w:rPr>
          <w:rFonts w:cs="Arial"/>
          <w:sz w:val="24"/>
          <w:szCs w:val="24"/>
        </w:rPr>
        <w:t>овог</w:t>
      </w:r>
      <w:proofErr w:type="gramEnd"/>
      <w:r w:rsidRPr="00AF74D1">
        <w:rPr>
          <w:rFonts w:cs="Arial"/>
          <w:sz w:val="24"/>
          <w:szCs w:val="24"/>
        </w:rPr>
        <w:t xml:space="preserve"> члана обрачунава се припадајући порез на додату вредност у складу са прописима Републике Србије.</w:t>
      </w:r>
    </w:p>
    <w:p w:rsidR="00812564" w:rsidRPr="00AF74D1" w:rsidRDefault="00812564" w:rsidP="00812564">
      <w:pPr>
        <w:tabs>
          <w:tab w:val="left" w:pos="567"/>
        </w:tabs>
        <w:spacing w:before="0"/>
        <w:ind w:left="-426"/>
        <w:rPr>
          <w:rFonts w:cs="Arial"/>
          <w:sz w:val="24"/>
          <w:szCs w:val="24"/>
        </w:rPr>
      </w:pPr>
      <w:r w:rsidRPr="00AF74D1">
        <w:rPr>
          <w:rFonts w:cs="Arial"/>
          <w:sz w:val="24"/>
          <w:szCs w:val="24"/>
        </w:rPr>
        <w:t xml:space="preserve">У цену су урачунати сви трошкови везани за реализацију Услуге. </w:t>
      </w:r>
    </w:p>
    <w:p w:rsidR="00812564" w:rsidRPr="00AF74D1" w:rsidRDefault="00812564" w:rsidP="00812564">
      <w:pPr>
        <w:spacing w:before="0"/>
        <w:ind w:left="-425" w:right="-329"/>
        <w:contextualSpacing/>
        <w:rPr>
          <w:rFonts w:cs="Arial"/>
          <w:sz w:val="24"/>
          <w:szCs w:val="24"/>
        </w:rPr>
      </w:pPr>
      <w:r w:rsidRPr="00FD5422">
        <w:rPr>
          <w:rFonts w:cs="Arial"/>
          <w:sz w:val="24"/>
          <w:szCs w:val="24"/>
        </w:rPr>
        <w:t xml:space="preserve">Цена је фиксна односно </w:t>
      </w:r>
      <w:r w:rsidR="00C501D1">
        <w:rPr>
          <w:rFonts w:cs="Arial"/>
          <w:sz w:val="24"/>
          <w:szCs w:val="24"/>
          <w:lang w:val="sr-Cyrl-RS"/>
        </w:rPr>
        <w:t>-</w:t>
      </w:r>
      <w:r w:rsidRPr="00FD5422">
        <w:rPr>
          <w:rFonts w:cs="Arial"/>
          <w:sz w:val="24"/>
          <w:szCs w:val="24"/>
        </w:rPr>
        <w:t xml:space="preserve"> за све време </w:t>
      </w:r>
      <w:r>
        <w:rPr>
          <w:rFonts w:cs="Arial"/>
          <w:sz w:val="24"/>
          <w:szCs w:val="24"/>
        </w:rPr>
        <w:t>важења Уговора.</w:t>
      </w:r>
    </w:p>
    <w:p w:rsidR="00812564" w:rsidRDefault="00812564" w:rsidP="00812564">
      <w:pPr>
        <w:spacing w:before="0"/>
        <w:ind w:left="-425" w:right="-329"/>
        <w:contextualSpacing/>
        <w:rPr>
          <w:rFonts w:cs="Arial"/>
          <w:sz w:val="24"/>
          <w:szCs w:val="24"/>
        </w:rPr>
      </w:pPr>
    </w:p>
    <w:p w:rsidR="00812564" w:rsidRPr="00F72A52" w:rsidRDefault="00812564" w:rsidP="00812564">
      <w:pPr>
        <w:spacing w:before="0"/>
        <w:ind w:left="-425" w:right="-329"/>
        <w:contextualSpacing/>
        <w:rPr>
          <w:rFonts w:cs="Arial"/>
          <w:b/>
          <w:sz w:val="24"/>
          <w:szCs w:val="24"/>
        </w:rPr>
      </w:pPr>
      <w:r w:rsidRPr="00E14D66">
        <w:rPr>
          <w:rFonts w:cs="Arial"/>
          <w:b/>
          <w:sz w:val="24"/>
          <w:szCs w:val="24"/>
        </w:rPr>
        <w:t>НАЧИН ПЛАЋАЊА</w:t>
      </w:r>
    </w:p>
    <w:p w:rsidR="00812564" w:rsidRPr="00916A09" w:rsidRDefault="00812564" w:rsidP="00812564">
      <w:pPr>
        <w:spacing w:before="0"/>
        <w:ind w:left="-425" w:right="-329"/>
        <w:contextualSpacing/>
        <w:jc w:val="center"/>
        <w:rPr>
          <w:rFonts w:cs="Arial"/>
          <w:b/>
          <w:sz w:val="24"/>
          <w:szCs w:val="24"/>
        </w:rPr>
      </w:pPr>
      <w:r w:rsidRPr="00916A09">
        <w:rPr>
          <w:rFonts w:cs="Arial"/>
          <w:b/>
          <w:sz w:val="24"/>
          <w:szCs w:val="24"/>
        </w:rPr>
        <w:t>Члан 3.</w:t>
      </w:r>
    </w:p>
    <w:p w:rsidR="00812564" w:rsidRDefault="00812564" w:rsidP="00812564">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Pr>
          <w:rFonts w:cs="Arial"/>
          <w:sz w:val="24"/>
          <w:szCs w:val="24"/>
        </w:rPr>
        <w:t xml:space="preserve">а Пружаоцу услуге плати извршене Услуге фазно, </w:t>
      </w:r>
      <w:r>
        <w:rPr>
          <w:rFonts w:eastAsia="Calibri" w:cs="Arial"/>
          <w:sz w:val="24"/>
          <w:szCs w:val="24"/>
        </w:rPr>
        <w:t xml:space="preserve">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w:t>
      </w:r>
      <w:proofErr w:type="gramStart"/>
      <w:r w:rsidRPr="00E36F74">
        <w:rPr>
          <w:rFonts w:eastAsia="Calibri" w:cs="Arial"/>
          <w:sz w:val="24"/>
          <w:szCs w:val="24"/>
          <w:lang w:val="ru-RU"/>
        </w:rPr>
        <w:t xml:space="preserve">овлашћених  </w:t>
      </w:r>
      <w:r w:rsidRPr="00F92809">
        <w:rPr>
          <w:rFonts w:eastAsia="Calibri" w:cs="Arial"/>
          <w:sz w:val="24"/>
          <w:szCs w:val="24"/>
          <w:lang w:val="ru-RU"/>
        </w:rPr>
        <w:t>представника</w:t>
      </w:r>
      <w:proofErr w:type="gramEnd"/>
      <w:r w:rsidRPr="00F92809">
        <w:rPr>
          <w:rFonts w:eastAsia="Calibri" w:cs="Arial"/>
          <w:sz w:val="24"/>
          <w:szCs w:val="24"/>
          <w:lang w:val="ru-RU"/>
        </w:rPr>
        <w:t xml:space="preserve"> Корисника</w:t>
      </w:r>
      <w:r>
        <w:rPr>
          <w:rFonts w:eastAsia="Calibri" w:cs="Arial"/>
          <w:sz w:val="24"/>
          <w:szCs w:val="24"/>
          <w:lang w:val="ru-RU"/>
        </w:rPr>
        <w:t xml:space="preserve"> услуге</w:t>
      </w:r>
      <w:r w:rsidRPr="00F92809">
        <w:rPr>
          <w:rFonts w:eastAsia="Calibri" w:cs="Arial"/>
          <w:sz w:val="24"/>
          <w:szCs w:val="24"/>
          <w:lang w:val="ru-RU"/>
        </w:rPr>
        <w:t xml:space="preserve"> и Пружаоца услуге.</w:t>
      </w:r>
    </w:p>
    <w:p w:rsidR="00812564" w:rsidRDefault="00812564" w:rsidP="00812564">
      <w:pPr>
        <w:tabs>
          <w:tab w:val="left" w:pos="567"/>
        </w:tabs>
        <w:spacing w:before="0"/>
        <w:ind w:left="-426" w:right="-327"/>
        <w:contextualSpacing/>
        <w:rPr>
          <w:rFonts w:eastAsia="Calibri" w:cs="Arial"/>
          <w:sz w:val="24"/>
          <w:szCs w:val="24"/>
          <w:lang w:val="ru-RU"/>
        </w:rPr>
      </w:pPr>
      <w:r>
        <w:rPr>
          <w:rFonts w:eastAsia="Calibri" w:cs="Arial"/>
          <w:sz w:val="24"/>
          <w:szCs w:val="24"/>
          <w:lang w:val="ru-RU"/>
        </w:rPr>
        <w:t>Фазе дефинисане у Обрасцу структуре цене су:</w:t>
      </w:r>
    </w:p>
    <w:p w:rsidR="00416808" w:rsidRPr="00416808" w:rsidRDefault="00416808" w:rsidP="00416808">
      <w:pPr>
        <w:tabs>
          <w:tab w:val="left" w:pos="567"/>
        </w:tabs>
        <w:spacing w:before="0"/>
        <w:ind w:left="-426" w:right="-327"/>
        <w:contextualSpacing/>
        <w:rPr>
          <w:rFonts w:eastAsia="Calibri" w:cs="Arial"/>
          <w:sz w:val="24"/>
          <w:szCs w:val="24"/>
        </w:rPr>
      </w:pPr>
      <w:proofErr w:type="gramStart"/>
      <w:r w:rsidRPr="00416808">
        <w:rPr>
          <w:rFonts w:eastAsia="Calibri" w:cs="Arial"/>
          <w:sz w:val="24"/>
          <w:szCs w:val="24"/>
        </w:rPr>
        <w:lastRenderedPageBreak/>
        <w:t>Фаза  1</w:t>
      </w:r>
      <w:proofErr w:type="gramEnd"/>
      <w:r w:rsidRPr="00416808">
        <w:rPr>
          <w:rFonts w:eastAsia="Calibri" w:cs="Arial"/>
          <w:sz w:val="24"/>
          <w:szCs w:val="24"/>
        </w:rPr>
        <w:t xml:space="preserve"> - 80%</w:t>
      </w:r>
      <w:r w:rsidR="006D4FBC">
        <w:rPr>
          <w:rFonts w:eastAsia="Calibri" w:cs="Arial"/>
          <w:sz w:val="24"/>
          <w:szCs w:val="24"/>
          <w:lang w:val="sr-Cyrl-RS"/>
        </w:rPr>
        <w:t xml:space="preserve"> (словима: осамдесет одсто)</w:t>
      </w:r>
      <w:r w:rsidRPr="00416808">
        <w:rPr>
          <w:rFonts w:eastAsia="Calibri" w:cs="Arial"/>
          <w:sz w:val="24"/>
          <w:szCs w:val="24"/>
        </w:rPr>
        <w:t xml:space="preserve"> од уговорене цене за позицију израда актуелизоване Студије оправданости са Идејним пројектом по предаји документације</w:t>
      </w:r>
    </w:p>
    <w:p w:rsidR="00416808" w:rsidRPr="00416808" w:rsidRDefault="00817360" w:rsidP="00416808">
      <w:pPr>
        <w:tabs>
          <w:tab w:val="left" w:pos="567"/>
        </w:tabs>
        <w:spacing w:before="0"/>
        <w:ind w:left="-426" w:right="-327"/>
        <w:contextualSpacing/>
        <w:rPr>
          <w:rFonts w:eastAsia="Calibri" w:cs="Arial"/>
          <w:sz w:val="24"/>
          <w:szCs w:val="24"/>
        </w:rPr>
      </w:pPr>
      <w:r>
        <w:rPr>
          <w:rFonts w:eastAsia="Calibri" w:cs="Arial"/>
          <w:sz w:val="24"/>
          <w:szCs w:val="24"/>
          <w:lang w:val="sr-Cyrl-RS"/>
        </w:rPr>
        <w:t xml:space="preserve">- </w:t>
      </w:r>
      <w:r w:rsidR="00416808" w:rsidRPr="00416808">
        <w:rPr>
          <w:rFonts w:eastAsia="Calibri" w:cs="Arial"/>
          <w:sz w:val="24"/>
          <w:szCs w:val="24"/>
        </w:rPr>
        <w:t xml:space="preserve">20% </w:t>
      </w:r>
      <w:r w:rsidR="006D4FBC">
        <w:rPr>
          <w:rFonts w:eastAsia="Calibri" w:cs="Arial"/>
          <w:sz w:val="24"/>
          <w:szCs w:val="24"/>
          <w:lang w:val="sr-Cyrl-RS"/>
        </w:rPr>
        <w:t>(словима: двадесет</w:t>
      </w:r>
      <w:r w:rsidR="006D4FBC" w:rsidRPr="006D4FBC">
        <w:rPr>
          <w:rFonts w:eastAsia="Calibri" w:cs="Arial"/>
          <w:sz w:val="24"/>
          <w:szCs w:val="24"/>
          <w:lang w:val="sr-Cyrl-RS"/>
        </w:rPr>
        <w:t xml:space="preserve"> одсто)</w:t>
      </w:r>
      <w:r w:rsidR="006D4FBC" w:rsidRPr="006D4FBC">
        <w:rPr>
          <w:rFonts w:eastAsia="Calibri" w:cs="Arial"/>
          <w:sz w:val="24"/>
          <w:szCs w:val="24"/>
        </w:rPr>
        <w:t xml:space="preserve"> </w:t>
      </w:r>
      <w:r w:rsidR="00416808" w:rsidRPr="00416808">
        <w:rPr>
          <w:rFonts w:eastAsia="Calibri" w:cs="Arial"/>
          <w:sz w:val="24"/>
          <w:szCs w:val="24"/>
        </w:rPr>
        <w:t>од уговорене цене за  позицију израда актуелизованог Студије оправданости са Идејним пројектом по добијању одобрења за извођење радова</w:t>
      </w:r>
    </w:p>
    <w:p w:rsidR="00416808" w:rsidRPr="00416808" w:rsidRDefault="00416808" w:rsidP="00416808">
      <w:pPr>
        <w:tabs>
          <w:tab w:val="left" w:pos="567"/>
        </w:tabs>
        <w:spacing w:before="0"/>
        <w:ind w:left="-426" w:right="-327"/>
        <w:contextualSpacing/>
        <w:rPr>
          <w:rFonts w:eastAsia="Calibri" w:cs="Arial"/>
          <w:sz w:val="24"/>
          <w:szCs w:val="24"/>
          <w:lang w:val="sr-Cyrl-RS"/>
        </w:rPr>
      </w:pPr>
      <w:r w:rsidRPr="00416808">
        <w:rPr>
          <w:rFonts w:eastAsia="Calibri" w:cs="Arial"/>
          <w:sz w:val="24"/>
          <w:szCs w:val="24"/>
        </w:rPr>
        <w:t xml:space="preserve">Фаза 2 - </w:t>
      </w:r>
      <w:proofErr w:type="gramStart"/>
      <w:r w:rsidRPr="00416808">
        <w:rPr>
          <w:rFonts w:eastAsia="Calibri" w:cs="Arial"/>
          <w:sz w:val="24"/>
          <w:szCs w:val="24"/>
        </w:rPr>
        <w:t>100%</w:t>
      </w:r>
      <w:proofErr w:type="gramEnd"/>
      <w:r w:rsidR="006D4FBC">
        <w:rPr>
          <w:rFonts w:eastAsia="Calibri" w:cs="Arial"/>
          <w:sz w:val="24"/>
          <w:szCs w:val="24"/>
          <w:lang w:val="sr-Cyrl-RS"/>
        </w:rPr>
        <w:t>(словима: сто</w:t>
      </w:r>
      <w:r w:rsidR="006D4FBC" w:rsidRPr="006D4FBC">
        <w:rPr>
          <w:rFonts w:eastAsia="Calibri" w:cs="Arial"/>
          <w:sz w:val="24"/>
          <w:szCs w:val="24"/>
          <w:lang w:val="sr-Cyrl-RS"/>
        </w:rPr>
        <w:t xml:space="preserve"> одсто)</w:t>
      </w:r>
      <w:r w:rsidR="006D4FBC" w:rsidRPr="006D4FBC">
        <w:rPr>
          <w:rFonts w:eastAsia="Calibri" w:cs="Arial"/>
          <w:sz w:val="24"/>
          <w:szCs w:val="24"/>
        </w:rPr>
        <w:t xml:space="preserve"> </w:t>
      </w:r>
      <w:r w:rsidRPr="00416808">
        <w:rPr>
          <w:rFonts w:eastAsia="Calibri" w:cs="Arial"/>
          <w:sz w:val="24"/>
          <w:szCs w:val="24"/>
        </w:rPr>
        <w:t xml:space="preserve"> од уговорене цене за позицију израда Тендерске/конкурсне документације за реконструкцију ХЕ Потпећ по усвајању Тендерске/конкурсне документације од стране стручног тела </w:t>
      </w:r>
      <w:r>
        <w:rPr>
          <w:rFonts w:eastAsia="Calibri" w:cs="Arial"/>
          <w:sz w:val="24"/>
          <w:szCs w:val="24"/>
          <w:lang w:val="sr-Cyrl-RS"/>
        </w:rPr>
        <w:t>Корисника услуга</w:t>
      </w:r>
    </w:p>
    <w:p w:rsidR="00812564" w:rsidRPr="00F92809" w:rsidRDefault="00416808" w:rsidP="00416808">
      <w:pPr>
        <w:tabs>
          <w:tab w:val="left" w:pos="567"/>
        </w:tabs>
        <w:spacing w:before="0"/>
        <w:ind w:left="-426" w:right="-327"/>
        <w:contextualSpacing/>
        <w:rPr>
          <w:rFonts w:eastAsia="Calibri" w:cs="Arial"/>
          <w:sz w:val="24"/>
          <w:szCs w:val="24"/>
          <w:lang w:val="ru-RU"/>
        </w:rPr>
      </w:pPr>
      <w:r w:rsidRPr="00416808">
        <w:rPr>
          <w:rFonts w:eastAsia="Calibri" w:cs="Arial"/>
          <w:sz w:val="24"/>
          <w:szCs w:val="24"/>
        </w:rPr>
        <w:t>Фаза 3 -100</w:t>
      </w:r>
      <w:proofErr w:type="gramStart"/>
      <w:r w:rsidRPr="00416808">
        <w:rPr>
          <w:rFonts w:eastAsia="Calibri" w:cs="Arial"/>
          <w:sz w:val="24"/>
          <w:szCs w:val="24"/>
        </w:rPr>
        <w:t xml:space="preserve">%  </w:t>
      </w:r>
      <w:r w:rsidR="006D4FBC">
        <w:rPr>
          <w:rFonts w:eastAsia="Calibri" w:cs="Arial"/>
          <w:sz w:val="24"/>
          <w:szCs w:val="24"/>
          <w:lang w:val="sr-Cyrl-RS"/>
        </w:rPr>
        <w:t>(</w:t>
      </w:r>
      <w:proofErr w:type="gramEnd"/>
      <w:r w:rsidR="006D4FBC">
        <w:rPr>
          <w:rFonts w:eastAsia="Calibri" w:cs="Arial"/>
          <w:sz w:val="24"/>
          <w:szCs w:val="24"/>
          <w:lang w:val="sr-Cyrl-RS"/>
        </w:rPr>
        <w:t>словима: сто</w:t>
      </w:r>
      <w:r w:rsidR="006D4FBC" w:rsidRPr="006D4FBC">
        <w:rPr>
          <w:rFonts w:eastAsia="Calibri" w:cs="Arial"/>
          <w:sz w:val="24"/>
          <w:szCs w:val="24"/>
          <w:lang w:val="sr-Cyrl-RS"/>
        </w:rPr>
        <w:t xml:space="preserve"> одсто)</w:t>
      </w:r>
      <w:r w:rsidR="006D4FBC" w:rsidRPr="006D4FBC">
        <w:rPr>
          <w:rFonts w:eastAsia="Calibri" w:cs="Arial"/>
          <w:sz w:val="24"/>
          <w:szCs w:val="24"/>
        </w:rPr>
        <w:t xml:space="preserve"> </w:t>
      </w:r>
      <w:r w:rsidRPr="00416808">
        <w:rPr>
          <w:rFonts w:eastAsia="Calibri" w:cs="Arial"/>
          <w:sz w:val="24"/>
          <w:szCs w:val="24"/>
        </w:rPr>
        <w:t>од уговорене цене за позицију Консултантске услуге током поступка набавке опреме, до момента ступања на снагу одлуке о додели уговора/ одлуке о обустави поступка за набавку опреме</w:t>
      </w:r>
    </w:p>
    <w:p w:rsidR="00812564" w:rsidRDefault="00812564" w:rsidP="00812564">
      <w:pPr>
        <w:spacing w:before="0"/>
        <w:ind w:left="-425" w:right="-329"/>
        <w:contextualSpacing/>
        <w:rPr>
          <w:rFonts w:cs="Arial"/>
          <w:sz w:val="24"/>
          <w:szCs w:val="24"/>
        </w:rPr>
      </w:pPr>
      <w:r w:rsidRPr="00F92809">
        <w:rPr>
          <w:rFonts w:cs="Arial"/>
          <w:bCs/>
          <w:sz w:val="24"/>
          <w:szCs w:val="24"/>
        </w:rPr>
        <w:t>Уз</w:t>
      </w:r>
      <w:r w:rsidR="00416808">
        <w:rPr>
          <w:rFonts w:cs="Arial"/>
          <w:bCs/>
          <w:sz w:val="24"/>
          <w:szCs w:val="24"/>
        </w:rPr>
        <w:t xml:space="preserve"> рачун, који гласи</w:t>
      </w:r>
      <w:r w:rsidRPr="00F92809">
        <w:rPr>
          <w:rFonts w:cs="Arial"/>
          <w:bCs/>
          <w:sz w:val="24"/>
          <w:szCs w:val="24"/>
        </w:rPr>
        <w:t xml:space="preserve"> на адресу Корисника услуге Јавно предузеће „Електропривреда Србије“ Београд, </w:t>
      </w:r>
      <w:r w:rsidR="00416808">
        <w:rPr>
          <w:rFonts w:cs="Arial"/>
          <w:bCs/>
          <w:sz w:val="24"/>
          <w:szCs w:val="24"/>
          <w:lang w:val="sr-Cyrl-RS"/>
        </w:rPr>
        <w:t>Царице Милице 2</w:t>
      </w:r>
      <w:r w:rsidRPr="00341F88">
        <w:rPr>
          <w:rFonts w:cs="Arial"/>
          <w:bCs/>
          <w:sz w:val="24"/>
          <w:szCs w:val="24"/>
        </w:rPr>
        <w:t>, 11000</w:t>
      </w:r>
      <w:r w:rsidRPr="00F92809">
        <w:rPr>
          <w:rFonts w:cs="Arial"/>
          <w:bCs/>
          <w:sz w:val="24"/>
          <w:szCs w:val="24"/>
        </w:rPr>
        <w:t xml:space="preserve"> Београд, ПИБ 103920327,</w:t>
      </w:r>
      <w:r w:rsidRPr="00E14D66">
        <w:rPr>
          <w:rFonts w:cs="Arial"/>
          <w:bCs/>
          <w:sz w:val="24"/>
          <w:szCs w:val="24"/>
        </w:rPr>
        <w:t xml:space="preserve"> и у коме се обавезно наводи број уго</w:t>
      </w:r>
      <w:r>
        <w:rPr>
          <w:rFonts w:cs="Arial"/>
          <w:bCs/>
          <w:sz w:val="24"/>
          <w:szCs w:val="24"/>
        </w:rPr>
        <w:t xml:space="preserve">вора по коме је извршена услуга, доставља се и Записник о извршеним услугама – без примедби, </w:t>
      </w:r>
      <w:r>
        <w:rPr>
          <w:rFonts w:cs="Arial"/>
          <w:sz w:val="24"/>
          <w:szCs w:val="24"/>
        </w:rPr>
        <w:t>потписан</w:t>
      </w:r>
      <w:r w:rsidRPr="00E14D66">
        <w:rPr>
          <w:rFonts w:cs="Arial"/>
          <w:sz w:val="24"/>
          <w:szCs w:val="24"/>
        </w:rPr>
        <w:t xml:space="preserve"> од стране овлашћених  представника Уговорних страна</w:t>
      </w:r>
      <w:r>
        <w:rPr>
          <w:rFonts w:cs="Arial"/>
          <w:sz w:val="24"/>
          <w:szCs w:val="24"/>
        </w:rPr>
        <w:t>.</w:t>
      </w:r>
    </w:p>
    <w:p w:rsidR="00812564" w:rsidRDefault="00812564" w:rsidP="00812564">
      <w:pPr>
        <w:spacing w:before="0"/>
        <w:ind w:left="-425" w:right="-329"/>
        <w:contextualSpacing/>
        <w:rPr>
          <w:rFonts w:cs="Arial"/>
          <w:sz w:val="24"/>
          <w:szCs w:val="24"/>
        </w:rPr>
      </w:pPr>
    </w:p>
    <w:p w:rsidR="00812564" w:rsidRDefault="00812564" w:rsidP="00812564">
      <w:pPr>
        <w:spacing w:before="0"/>
        <w:ind w:left="-425" w:right="-329"/>
        <w:contextualSpacing/>
        <w:rPr>
          <w:rFonts w:cs="Arial"/>
          <w:bCs/>
          <w:sz w:val="24"/>
          <w:szCs w:val="24"/>
        </w:rPr>
      </w:pPr>
      <w:r w:rsidRPr="00E14D66">
        <w:rPr>
          <w:rFonts w:cs="Arial"/>
          <w:bCs/>
          <w:sz w:val="24"/>
          <w:szCs w:val="24"/>
        </w:rPr>
        <w:t xml:space="preserve">Плаћање уговорене цене вршиће се у динарима на рачун </w:t>
      </w:r>
      <w:r>
        <w:rPr>
          <w:rFonts w:cs="Arial"/>
          <w:bCs/>
          <w:sz w:val="24"/>
          <w:szCs w:val="24"/>
        </w:rPr>
        <w:t>Пружаоца услуге</w:t>
      </w:r>
      <w:r w:rsidRPr="00E14D66">
        <w:rPr>
          <w:rFonts w:cs="Arial"/>
          <w:bCs/>
          <w:sz w:val="24"/>
          <w:szCs w:val="24"/>
        </w:rPr>
        <w:t>.</w:t>
      </w:r>
    </w:p>
    <w:p w:rsidR="00812564" w:rsidRDefault="00812564" w:rsidP="00812564">
      <w:pPr>
        <w:spacing w:before="0"/>
        <w:ind w:left="-425" w:right="-329"/>
        <w:contextualSpacing/>
        <w:rPr>
          <w:rFonts w:cs="Arial"/>
          <w:bCs/>
          <w:sz w:val="24"/>
          <w:szCs w:val="24"/>
        </w:rPr>
      </w:pPr>
    </w:p>
    <w:p w:rsidR="00812564" w:rsidRDefault="00812564" w:rsidP="00812564">
      <w:pPr>
        <w:spacing w:before="0"/>
        <w:ind w:left="-425" w:right="-329"/>
        <w:contextualSpacing/>
        <w:rPr>
          <w:rFonts w:cs="Arial"/>
          <w:bCs/>
          <w:sz w:val="24"/>
          <w:szCs w:val="24"/>
        </w:rPr>
      </w:pPr>
      <w:r w:rsidRPr="00A7692A">
        <w:rPr>
          <w:rFonts w:eastAsia="Calibri"/>
          <w:b/>
          <w:i/>
          <w:color w:val="00B0F0"/>
          <w:sz w:val="24"/>
          <w:szCs w:val="24"/>
        </w:rPr>
        <w:t>Напомена у вези са услугама уколико их обавља страно лице:</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A7692A">
        <w:rPr>
          <w:rFonts w:eastAsia="Calibri"/>
          <w:i/>
          <w:color w:val="00B0F0"/>
          <w:sz w:val="24"/>
          <w:szCs w:val="24"/>
        </w:rPr>
        <w:t>уговорену  вредност</w:t>
      </w:r>
      <w:proofErr w:type="gramEnd"/>
      <w:r w:rsidRPr="00A7692A">
        <w:rPr>
          <w:rFonts w:eastAsia="Calibri"/>
          <w:i/>
          <w:color w:val="00B0F0"/>
          <w:sz w:val="24"/>
          <w:szCs w:val="24"/>
        </w:rPr>
        <w:t xml:space="preserve">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rPr>
        <w:t xml:space="preserve">ије.) </w:t>
      </w:r>
      <w:proofErr w:type="gramStart"/>
      <w:r>
        <w:rPr>
          <w:rFonts w:eastAsia="Calibri"/>
          <w:i/>
          <w:color w:val="00B0F0"/>
          <w:sz w:val="24"/>
          <w:szCs w:val="24"/>
        </w:rPr>
        <w:t>из</w:t>
      </w:r>
      <w:proofErr w:type="gramEnd"/>
      <w:r>
        <w:rPr>
          <w:rFonts w:eastAsia="Calibri"/>
          <w:i/>
          <w:color w:val="00B0F0"/>
          <w:sz w:val="24"/>
          <w:szCs w:val="24"/>
        </w:rPr>
        <w:t xml:space="preserve"> члана 1. </w:t>
      </w:r>
      <w:proofErr w:type="gramStart"/>
      <w:r>
        <w:rPr>
          <w:rFonts w:eastAsia="Calibri"/>
          <w:i/>
          <w:color w:val="00B0F0"/>
          <w:sz w:val="24"/>
          <w:szCs w:val="24"/>
        </w:rPr>
        <w:t>овог</w:t>
      </w:r>
      <w:proofErr w:type="gramEnd"/>
      <w:r>
        <w:rPr>
          <w:rFonts w:eastAsia="Calibri"/>
          <w:i/>
          <w:color w:val="00B0F0"/>
          <w:sz w:val="24"/>
          <w:szCs w:val="24"/>
        </w:rPr>
        <w:t xml:space="preserve"> Уговора.</w:t>
      </w:r>
    </w:p>
    <w:p w:rsidR="00812564" w:rsidRDefault="00812564" w:rsidP="00812564">
      <w:pPr>
        <w:spacing w:before="0"/>
        <w:ind w:left="-425" w:right="-329"/>
        <w:contextualSpacing/>
        <w:rPr>
          <w:rFonts w:cs="Arial"/>
          <w:bCs/>
          <w:sz w:val="24"/>
          <w:szCs w:val="24"/>
        </w:rPr>
      </w:pPr>
      <w:r w:rsidRPr="005E751A">
        <w:rPr>
          <w:rFonts w:eastAsia="Calibri"/>
          <w:b/>
          <w:i/>
          <w:color w:val="00B0F0"/>
          <w:sz w:val="24"/>
          <w:szCs w:val="24"/>
        </w:rPr>
        <w:t>У случају да је Република Србија са домицилном земљом П</w:t>
      </w:r>
      <w:r>
        <w:rPr>
          <w:rFonts w:eastAsia="Calibri"/>
          <w:b/>
          <w:i/>
          <w:color w:val="00B0F0"/>
          <w:sz w:val="24"/>
          <w:szCs w:val="24"/>
        </w:rPr>
        <w:t>ружаоца услуге</w:t>
      </w:r>
      <w:r w:rsidRPr="005E751A">
        <w:rPr>
          <w:rFonts w:eastAsia="Calibri"/>
          <w:b/>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rPr>
        <w:t>оквирног споразума</w:t>
      </w:r>
      <w:r w:rsidRPr="00A7692A">
        <w:rPr>
          <w:rFonts w:eastAsia="Calibri"/>
          <w:i/>
          <w:color w:val="00B0F0"/>
          <w:sz w:val="24"/>
          <w:szCs w:val="24"/>
        </w:rPr>
        <w:t xml:space="preserve"> или у року </w:t>
      </w:r>
      <w:r>
        <w:rPr>
          <w:rFonts w:eastAsia="Calibri"/>
          <w:i/>
          <w:color w:val="00B0F0"/>
          <w:sz w:val="24"/>
          <w:szCs w:val="24"/>
        </w:rPr>
        <w:t>осам дана од дана потписивања  оквирног спорзаума</w:t>
      </w:r>
      <w:r w:rsidRPr="00A7692A">
        <w:rPr>
          <w:rFonts w:eastAsia="Calibri"/>
          <w:i/>
          <w:color w:val="00B0F0"/>
          <w:sz w:val="24"/>
          <w:szCs w:val="24"/>
        </w:rPr>
        <w:t>, у складу са закљученим Уговором ______________ о избегавању двоструког опорезивања_____________(навести тачан назив уговора).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 xml:space="preserve">Корисник услуге се </w:t>
      </w:r>
      <w:proofErr w:type="gramStart"/>
      <w:r w:rsidRPr="00A7692A">
        <w:rPr>
          <w:rFonts w:eastAsia="Calibri"/>
          <w:i/>
          <w:color w:val="00B0F0"/>
          <w:sz w:val="24"/>
          <w:szCs w:val="24"/>
        </w:rPr>
        <w:t>обавезује  да</w:t>
      </w:r>
      <w:proofErr w:type="gramEnd"/>
      <w:r w:rsidRPr="00A7692A">
        <w:rPr>
          <w:rFonts w:eastAsia="Calibri"/>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812564" w:rsidRDefault="00812564" w:rsidP="00812564">
      <w:pPr>
        <w:spacing w:before="0"/>
        <w:ind w:left="-425" w:right="-329"/>
        <w:contextualSpacing/>
        <w:rPr>
          <w:rFonts w:cs="Arial"/>
          <w:bCs/>
          <w:sz w:val="24"/>
          <w:szCs w:val="24"/>
        </w:rPr>
      </w:pPr>
      <w:r w:rsidRPr="005E751A">
        <w:rPr>
          <w:rFonts w:eastAsia="Calibri"/>
          <w:b/>
          <w:i/>
          <w:color w:val="00B0F0"/>
          <w:sz w:val="24"/>
          <w:szCs w:val="24"/>
        </w:rPr>
        <w:t xml:space="preserve">Уколико Пружалац услуге не достави доказе из става ___ Корисник услуге ће обрачунати, одбити </w:t>
      </w:r>
      <w:proofErr w:type="gramStart"/>
      <w:r w:rsidRPr="005E751A">
        <w:rPr>
          <w:rFonts w:eastAsia="Calibri"/>
          <w:b/>
          <w:i/>
          <w:color w:val="00B0F0"/>
          <w:sz w:val="24"/>
          <w:szCs w:val="24"/>
        </w:rPr>
        <w:t>и  платити</w:t>
      </w:r>
      <w:proofErr w:type="gramEnd"/>
      <w:r w:rsidRPr="005E751A">
        <w:rPr>
          <w:rFonts w:eastAsia="Calibri"/>
          <w:b/>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12564" w:rsidRDefault="00812564" w:rsidP="00812564">
      <w:pPr>
        <w:spacing w:before="0"/>
        <w:ind w:left="-425" w:right="-329"/>
        <w:contextualSpacing/>
        <w:rPr>
          <w:rFonts w:cs="Arial"/>
          <w:bCs/>
          <w:sz w:val="24"/>
          <w:szCs w:val="24"/>
        </w:rPr>
      </w:pPr>
      <w:r w:rsidRPr="00A7692A">
        <w:rPr>
          <w:rFonts w:eastAsia="Calibri"/>
          <w:i/>
          <w:color w:val="00B0F0"/>
          <w:sz w:val="24"/>
          <w:szCs w:val="24"/>
        </w:rPr>
        <w:lastRenderedPageBreak/>
        <w:t xml:space="preserve">Уговорне стране су сагласне да Корисник услуге обрачуна, одбије </w:t>
      </w:r>
      <w:proofErr w:type="gramStart"/>
      <w:r w:rsidRPr="00A7692A">
        <w:rPr>
          <w:rFonts w:eastAsia="Calibri"/>
          <w:i/>
          <w:color w:val="00B0F0"/>
          <w:sz w:val="24"/>
          <w:szCs w:val="24"/>
        </w:rPr>
        <w:t>и  плати</w:t>
      </w:r>
      <w:proofErr w:type="gramEnd"/>
      <w:r w:rsidRPr="00A7692A">
        <w:rPr>
          <w:rFonts w:eastAsia="Calibri"/>
          <w:i/>
          <w:color w:val="00B0F0"/>
          <w:sz w:val="24"/>
          <w:szCs w:val="24"/>
        </w:rPr>
        <w:t xml:space="preserve">  порез по одбитку у складу са  пореским прописима Републике Србије.“</w:t>
      </w:r>
    </w:p>
    <w:p w:rsidR="00812564" w:rsidRPr="00D12D29" w:rsidRDefault="00812564" w:rsidP="00812564">
      <w:pPr>
        <w:spacing w:before="0"/>
        <w:ind w:left="-425" w:right="-329"/>
        <w:contextualSpacing/>
        <w:rPr>
          <w:rFonts w:cs="Arial"/>
          <w:bCs/>
          <w:sz w:val="24"/>
          <w:szCs w:val="24"/>
        </w:rPr>
      </w:pPr>
      <w:r w:rsidRPr="00A7692A">
        <w:rPr>
          <w:rFonts w:eastAsia="Calibri"/>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rsidR="00812564" w:rsidRPr="00E14D66" w:rsidRDefault="00812564" w:rsidP="00812564">
      <w:pPr>
        <w:spacing w:before="0"/>
        <w:ind w:left="-425" w:right="-329"/>
        <w:contextualSpacing/>
        <w:rPr>
          <w:rFonts w:cs="Arial"/>
          <w:sz w:val="24"/>
          <w:szCs w:val="24"/>
        </w:rPr>
      </w:pPr>
    </w:p>
    <w:p w:rsidR="00812564" w:rsidRDefault="00812564" w:rsidP="00812564">
      <w:pPr>
        <w:spacing w:before="0"/>
        <w:ind w:left="-425" w:right="-329"/>
        <w:contextualSpacing/>
        <w:rPr>
          <w:rFonts w:cs="Arial"/>
          <w:sz w:val="24"/>
          <w:szCs w:val="24"/>
        </w:rPr>
      </w:pPr>
      <w:r w:rsidRPr="00E14D66">
        <w:rPr>
          <w:rFonts w:cs="Arial"/>
          <w:sz w:val="24"/>
          <w:szCs w:val="24"/>
        </w:rPr>
        <w:t>У испостављеном рачуну, П</w:t>
      </w:r>
      <w:r>
        <w:rPr>
          <w:rFonts w:cs="Arial"/>
          <w:sz w:val="24"/>
          <w:szCs w:val="24"/>
        </w:rPr>
        <w:t>ружалац услуге</w:t>
      </w:r>
      <w:r w:rsidRPr="00E14D66">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556ECF" w:rsidRDefault="00556ECF" w:rsidP="00812564">
      <w:pPr>
        <w:spacing w:before="0"/>
        <w:ind w:left="-425" w:right="-329"/>
        <w:contextualSpacing/>
        <w:rPr>
          <w:rFonts w:cs="Arial"/>
          <w:sz w:val="24"/>
          <w:szCs w:val="24"/>
        </w:rPr>
      </w:pPr>
    </w:p>
    <w:p w:rsidR="00812564" w:rsidRPr="00E14D66" w:rsidRDefault="00C501D1" w:rsidP="00812564">
      <w:pPr>
        <w:spacing w:before="0"/>
        <w:ind w:left="-425" w:right="-329"/>
        <w:contextualSpacing/>
        <w:rPr>
          <w:rFonts w:cs="Arial"/>
          <w:sz w:val="24"/>
          <w:szCs w:val="24"/>
        </w:rPr>
      </w:pPr>
      <w:r w:rsidRPr="00C501D1">
        <w:rPr>
          <w:rFonts w:cs="Arial"/>
          <w:sz w:val="24"/>
          <w:szCs w:val="24"/>
        </w:rPr>
        <w:t xml:space="preserve">Плаћање страном Пружаоцу услуге извршиће се у </w:t>
      </w:r>
      <w:proofErr w:type="gramStart"/>
      <w:r w:rsidRPr="00C501D1">
        <w:rPr>
          <w:rFonts w:cs="Arial"/>
          <w:sz w:val="24"/>
          <w:szCs w:val="24"/>
        </w:rPr>
        <w:t>девизама ,</w:t>
      </w:r>
      <w:proofErr w:type="gramEnd"/>
      <w:r w:rsidRPr="00C501D1">
        <w:rPr>
          <w:rFonts w:cs="Arial"/>
          <w:sz w:val="24"/>
          <w:szCs w:val="24"/>
        </w:rPr>
        <w:t xml:space="preserve"> на девизни рачун према инструкцијама у рачуну</w:t>
      </w:r>
    </w:p>
    <w:p w:rsidR="00812564" w:rsidRPr="0027314B" w:rsidRDefault="00812564" w:rsidP="00812564">
      <w:pPr>
        <w:spacing w:before="0"/>
        <w:ind w:left="-425" w:right="-329"/>
        <w:contextualSpacing/>
        <w:rPr>
          <w:rFonts w:cs="Arial"/>
          <w:b/>
          <w:sz w:val="24"/>
          <w:szCs w:val="24"/>
        </w:rPr>
      </w:pPr>
      <w:r w:rsidRPr="0027314B">
        <w:rPr>
          <w:rFonts w:cs="Arial"/>
          <w:b/>
          <w:sz w:val="24"/>
          <w:szCs w:val="24"/>
        </w:rPr>
        <w:t xml:space="preserve">ОБАВЕЗЕ КОРИСНИКА УСЛУГЕ </w:t>
      </w: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4.</w:t>
      </w: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w:t>
      </w:r>
      <w:proofErr w:type="gramStart"/>
      <w:r w:rsidRPr="0027314B">
        <w:rPr>
          <w:rFonts w:cs="Arial"/>
          <w:sz w:val="24"/>
          <w:szCs w:val="24"/>
        </w:rPr>
        <w:t>на</w:t>
      </w:r>
      <w:proofErr w:type="gramEnd"/>
      <w:r w:rsidRPr="0027314B">
        <w:rPr>
          <w:rFonts w:cs="Arial"/>
          <w:sz w:val="24"/>
          <w:szCs w:val="24"/>
        </w:rPr>
        <w:t xml:space="preserve"> начин и у роковима утврђеним чланом 3. </w:t>
      </w:r>
      <w:proofErr w:type="gramStart"/>
      <w:r w:rsidRPr="0027314B">
        <w:rPr>
          <w:rFonts w:cs="Arial"/>
          <w:sz w:val="24"/>
          <w:szCs w:val="24"/>
        </w:rPr>
        <w:t>овог</w:t>
      </w:r>
      <w:proofErr w:type="gramEnd"/>
      <w:r w:rsidRPr="0027314B">
        <w:rPr>
          <w:rFonts w:cs="Arial"/>
          <w:sz w:val="24"/>
          <w:szCs w:val="24"/>
        </w:rPr>
        <w:t xml:space="preserve"> 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Pr>
          <w:rFonts w:cs="Arial"/>
          <w:sz w:val="24"/>
          <w:szCs w:val="24"/>
        </w:rPr>
        <w:t xml:space="preserve"> текући рачун Пружаоца услуге: </w:t>
      </w:r>
    </w:p>
    <w:p w:rsidR="00812564" w:rsidRPr="0027314B" w:rsidRDefault="00812564" w:rsidP="00812564">
      <w:pPr>
        <w:spacing w:before="0"/>
        <w:ind w:left="-425" w:right="-329"/>
        <w:contextualSpacing/>
        <w:rPr>
          <w:rFonts w:cs="Arial"/>
          <w:sz w:val="24"/>
          <w:szCs w:val="24"/>
        </w:rPr>
      </w:pPr>
      <w:proofErr w:type="gramStart"/>
      <w:r>
        <w:rPr>
          <w:rFonts w:cs="Arial"/>
          <w:sz w:val="24"/>
          <w:szCs w:val="24"/>
        </w:rPr>
        <w:t>б</w:t>
      </w:r>
      <w:r w:rsidRPr="0027314B">
        <w:rPr>
          <w:rFonts w:cs="Arial"/>
          <w:sz w:val="24"/>
          <w:szCs w:val="24"/>
        </w:rPr>
        <w:t>р</w:t>
      </w:r>
      <w:proofErr w:type="gramEnd"/>
      <w:r>
        <w:rPr>
          <w:rFonts w:cs="Arial"/>
          <w:sz w:val="24"/>
          <w:szCs w:val="24"/>
        </w:rPr>
        <w:t>.</w:t>
      </w:r>
      <w:r w:rsidRPr="0027314B">
        <w:rPr>
          <w:rFonts w:cs="Arial"/>
          <w:sz w:val="24"/>
          <w:szCs w:val="24"/>
        </w:rPr>
        <w:t xml:space="preserve"> </w:t>
      </w:r>
      <w:proofErr w:type="gramStart"/>
      <w:r w:rsidRPr="0027314B">
        <w:rPr>
          <w:rFonts w:cs="Arial"/>
          <w:sz w:val="24"/>
          <w:szCs w:val="24"/>
        </w:rPr>
        <w:t>рачуна</w:t>
      </w:r>
      <w:proofErr w:type="gramEnd"/>
      <w:r w:rsidRPr="0027314B">
        <w:rPr>
          <w:rFonts w:cs="Arial"/>
          <w:sz w:val="24"/>
          <w:szCs w:val="24"/>
        </w:rPr>
        <w:t>: _____________________________</w:t>
      </w:r>
      <w:r>
        <w:rPr>
          <w:rFonts w:cs="Arial"/>
          <w:sz w:val="24"/>
          <w:szCs w:val="24"/>
        </w:rPr>
        <w:t xml:space="preserve">_____ код банке </w:t>
      </w:r>
      <w:r w:rsidRPr="0027314B">
        <w:rPr>
          <w:rFonts w:cs="Arial"/>
          <w:sz w:val="24"/>
          <w:szCs w:val="24"/>
        </w:rPr>
        <w:t>____________</w:t>
      </w:r>
      <w:r>
        <w:rPr>
          <w:rFonts w:cs="Arial"/>
          <w:sz w:val="24"/>
          <w:szCs w:val="24"/>
        </w:rPr>
        <w:t>________</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5.</w:t>
      </w: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Pr>
          <w:rFonts w:cs="Arial"/>
          <w:sz w:val="24"/>
          <w:szCs w:val="24"/>
        </w:rPr>
        <w:t>е</w:t>
      </w:r>
      <w:r w:rsidRPr="0027314B">
        <w:rPr>
          <w:rFonts w:cs="Arial"/>
          <w:sz w:val="24"/>
          <w:szCs w:val="24"/>
        </w:rPr>
        <w:t xml:space="preserve"> сва </w:t>
      </w:r>
      <w:proofErr w:type="gramStart"/>
      <w:r w:rsidRPr="0027314B">
        <w:rPr>
          <w:rFonts w:cs="Arial"/>
          <w:sz w:val="24"/>
          <w:szCs w:val="24"/>
        </w:rPr>
        <w:t>неопходна  образложења</w:t>
      </w:r>
      <w:proofErr w:type="gramEnd"/>
      <w:r w:rsidRPr="0027314B">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6.</w:t>
      </w:r>
    </w:p>
    <w:p w:rsidR="00812564" w:rsidRPr="0027314B" w:rsidRDefault="00812564" w:rsidP="00812564">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812564" w:rsidRPr="0027314B" w:rsidRDefault="00812564" w:rsidP="00812564">
      <w:pPr>
        <w:spacing w:before="0"/>
        <w:ind w:left="-425" w:right="-329"/>
        <w:contextualSpacing/>
        <w:rPr>
          <w:rFonts w:cs="Arial"/>
          <w:sz w:val="24"/>
          <w:szCs w:val="24"/>
        </w:rPr>
      </w:pPr>
    </w:p>
    <w:p w:rsidR="00812564" w:rsidRPr="00F72A52" w:rsidRDefault="00812564" w:rsidP="00812564">
      <w:pPr>
        <w:spacing w:before="0"/>
        <w:ind w:left="-425" w:right="-329"/>
        <w:contextualSpacing/>
        <w:rPr>
          <w:rFonts w:cs="Arial"/>
          <w:b/>
          <w:sz w:val="24"/>
          <w:szCs w:val="24"/>
        </w:rPr>
      </w:pPr>
      <w:r w:rsidRPr="0027314B">
        <w:rPr>
          <w:rFonts w:cs="Arial"/>
          <w:b/>
          <w:sz w:val="24"/>
          <w:szCs w:val="24"/>
        </w:rPr>
        <w:t>ОБАВЕЗЕ ПРУЖАОЦА УСЛУГЕ</w:t>
      </w:r>
    </w:p>
    <w:p w:rsidR="00812564" w:rsidRPr="0027314B" w:rsidRDefault="00812564" w:rsidP="00812564">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rsidR="00812564" w:rsidRDefault="00812564" w:rsidP="00812564">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12564" w:rsidRDefault="00812564" w:rsidP="00812564">
      <w:pPr>
        <w:spacing w:before="0"/>
        <w:ind w:left="-425" w:right="-329"/>
        <w:contextualSpacing/>
        <w:rPr>
          <w:rFonts w:cs="Arial"/>
          <w:sz w:val="24"/>
          <w:szCs w:val="24"/>
        </w:rPr>
      </w:pPr>
    </w:p>
    <w:p w:rsidR="00812564" w:rsidRDefault="00812564" w:rsidP="00812564">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lastRenderedPageBreak/>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Pr>
          <w:rFonts w:eastAsia="Arial" w:cs="Arial"/>
          <w:b/>
          <w:sz w:val="24"/>
          <w:szCs w:val="24"/>
          <w:lang w:val="ru-RU"/>
        </w:rPr>
        <w:t>.</w:t>
      </w:r>
    </w:p>
    <w:p w:rsidR="00812564" w:rsidRPr="0027314B" w:rsidRDefault="00812564" w:rsidP="00812564">
      <w:pPr>
        <w:spacing w:before="0"/>
        <w:ind w:left="-425" w:right="-329"/>
        <w:contextualSpacing/>
        <w:rPr>
          <w:rFonts w:cs="Arial"/>
          <w:sz w:val="24"/>
          <w:szCs w:val="24"/>
        </w:rPr>
      </w:pPr>
    </w:p>
    <w:p w:rsidR="00812564" w:rsidRDefault="00812564" w:rsidP="00812564">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jc w:val="center"/>
        <w:rPr>
          <w:rFonts w:cs="Arial"/>
          <w:b/>
          <w:sz w:val="24"/>
          <w:szCs w:val="24"/>
        </w:rPr>
      </w:pPr>
      <w:r w:rsidRPr="0027314B">
        <w:rPr>
          <w:rFonts w:cs="Arial"/>
          <w:b/>
          <w:sz w:val="24"/>
          <w:szCs w:val="24"/>
        </w:rPr>
        <w:t>Члан 8.</w:t>
      </w:r>
    </w:p>
    <w:p w:rsidR="00812564" w:rsidRPr="0027104A" w:rsidRDefault="00812564" w:rsidP="00812564">
      <w:pPr>
        <w:spacing w:before="0"/>
        <w:ind w:left="-425" w:right="-329"/>
        <w:contextualSpacing/>
        <w:rPr>
          <w:rFonts w:cs="Arial"/>
          <w:sz w:val="24"/>
          <w:szCs w:val="24"/>
          <w:lang w:val="sr-Cyrl-RS"/>
        </w:rPr>
      </w:pPr>
      <w:r w:rsidRPr="00556ECF">
        <w:rPr>
          <w:rFonts w:cs="Arial"/>
          <w:sz w:val="24"/>
          <w:szCs w:val="24"/>
        </w:rPr>
        <w:t xml:space="preserve">Пружалац услуге се обавезује да ће након извршења Услуге из члана 1. </w:t>
      </w:r>
      <w:proofErr w:type="gramStart"/>
      <w:r w:rsidRPr="00556ECF">
        <w:rPr>
          <w:rFonts w:cs="Arial"/>
          <w:sz w:val="24"/>
          <w:szCs w:val="24"/>
        </w:rPr>
        <w:t>овог</w:t>
      </w:r>
      <w:proofErr w:type="gramEnd"/>
      <w:r w:rsidRPr="00556ECF">
        <w:rPr>
          <w:rFonts w:cs="Arial"/>
          <w:sz w:val="24"/>
          <w:szCs w:val="24"/>
        </w:rPr>
        <w:t xml:space="preserve"> Уговора, предати комплетну документацију Кориснику услуге у папирном облику, на српском  језику у </w:t>
      </w:r>
      <w:r w:rsidR="00556ECF">
        <w:rPr>
          <w:rFonts w:cs="Arial"/>
          <w:sz w:val="24"/>
          <w:szCs w:val="24"/>
        </w:rPr>
        <w:t xml:space="preserve">4 (словима: </w:t>
      </w:r>
      <w:r w:rsidR="00556ECF">
        <w:rPr>
          <w:rFonts w:cs="Arial"/>
          <w:sz w:val="24"/>
          <w:szCs w:val="24"/>
          <w:lang w:val="sr-Cyrl-RS"/>
        </w:rPr>
        <w:t>четири</w:t>
      </w:r>
      <w:r w:rsidRPr="00556ECF">
        <w:rPr>
          <w:rFonts w:cs="Arial"/>
          <w:sz w:val="24"/>
          <w:szCs w:val="24"/>
        </w:rPr>
        <w:t>) примерка и у електронском облику (</w:t>
      </w:r>
      <w:r w:rsidR="00556ECF">
        <w:rPr>
          <w:rFonts w:cs="Arial"/>
          <w:sz w:val="24"/>
          <w:szCs w:val="24"/>
        </w:rPr>
        <w:t>USB меморијском стику</w:t>
      </w:r>
      <w:r w:rsidRPr="00556ECF">
        <w:rPr>
          <w:rFonts w:cs="Arial"/>
          <w:sz w:val="24"/>
          <w:szCs w:val="24"/>
        </w:rPr>
        <w:t>) у 3 (словима: три) примерка</w:t>
      </w:r>
      <w:r w:rsidR="0027104A">
        <w:rPr>
          <w:rFonts w:cs="Arial"/>
          <w:sz w:val="24"/>
          <w:szCs w:val="24"/>
        </w:rPr>
        <w:t>, а техничку спецификацију поред српског и на енглеском језику (</w:t>
      </w:r>
      <w:r w:rsidR="0027104A" w:rsidRPr="00556ECF">
        <w:rPr>
          <w:rFonts w:cs="Arial"/>
          <w:sz w:val="24"/>
          <w:szCs w:val="24"/>
        </w:rPr>
        <w:t xml:space="preserve">у </w:t>
      </w:r>
      <w:r w:rsidR="0027104A">
        <w:rPr>
          <w:rFonts w:cs="Arial"/>
          <w:sz w:val="24"/>
          <w:szCs w:val="24"/>
        </w:rPr>
        <w:t xml:space="preserve">4 (словима: </w:t>
      </w:r>
      <w:r w:rsidR="0027104A">
        <w:rPr>
          <w:rFonts w:cs="Arial"/>
          <w:sz w:val="24"/>
          <w:szCs w:val="24"/>
          <w:lang w:val="sr-Cyrl-RS"/>
        </w:rPr>
        <w:t>четири</w:t>
      </w:r>
      <w:r w:rsidR="0027104A" w:rsidRPr="00556ECF">
        <w:rPr>
          <w:rFonts w:cs="Arial"/>
          <w:sz w:val="24"/>
          <w:szCs w:val="24"/>
        </w:rPr>
        <w:t>) примерка и у електронском облику (</w:t>
      </w:r>
      <w:r w:rsidR="0027104A">
        <w:rPr>
          <w:rFonts w:cs="Arial"/>
          <w:sz w:val="24"/>
          <w:szCs w:val="24"/>
        </w:rPr>
        <w:t>USB меморијском стику</w:t>
      </w:r>
      <w:r w:rsidR="0027104A" w:rsidRPr="00556ECF">
        <w:rPr>
          <w:rFonts w:cs="Arial"/>
          <w:sz w:val="24"/>
          <w:szCs w:val="24"/>
        </w:rPr>
        <w:t>) у 3 (словима: три) примерка</w:t>
      </w:r>
      <w:r w:rsidR="0027104A">
        <w:rPr>
          <w:rFonts w:cs="Arial"/>
          <w:sz w:val="24"/>
          <w:szCs w:val="24"/>
          <w:lang w:val="sr-Cyrl-RS"/>
        </w:rPr>
        <w:t>).</w:t>
      </w:r>
    </w:p>
    <w:p w:rsidR="00812564" w:rsidRDefault="00812564" w:rsidP="00812564">
      <w:pPr>
        <w:spacing w:before="0"/>
        <w:ind w:left="-425" w:right="-329"/>
        <w:contextualSpacing/>
        <w:rPr>
          <w:rFonts w:cs="Arial"/>
          <w:sz w:val="24"/>
          <w:szCs w:val="24"/>
        </w:rPr>
      </w:pPr>
    </w:p>
    <w:p w:rsidR="00812564" w:rsidRPr="0027314B" w:rsidRDefault="00E77079" w:rsidP="00812564">
      <w:pPr>
        <w:spacing w:before="0"/>
        <w:ind w:left="-425" w:right="-329"/>
        <w:contextualSpacing/>
        <w:rPr>
          <w:rFonts w:cs="Arial"/>
          <w:sz w:val="24"/>
          <w:szCs w:val="24"/>
        </w:rPr>
      </w:pPr>
      <w:r>
        <w:rPr>
          <w:rFonts w:cs="Arial"/>
          <w:sz w:val="24"/>
          <w:szCs w:val="24"/>
        </w:rPr>
        <w:t>Предате примерке из става 1</w:t>
      </w:r>
      <w:r>
        <w:rPr>
          <w:rFonts w:cs="Arial"/>
          <w:sz w:val="24"/>
          <w:szCs w:val="24"/>
          <w:lang w:val="sr-Cyrl-RS"/>
        </w:rPr>
        <w:t>.</w:t>
      </w:r>
      <w:r w:rsidR="00812564" w:rsidRPr="0027314B">
        <w:rPr>
          <w:rFonts w:cs="Arial"/>
          <w:sz w:val="24"/>
          <w:szCs w:val="24"/>
        </w:rPr>
        <w:t xml:space="preserve"> </w:t>
      </w:r>
      <w:proofErr w:type="gramStart"/>
      <w:r w:rsidR="00812564" w:rsidRPr="0027314B">
        <w:rPr>
          <w:rFonts w:cs="Arial"/>
          <w:sz w:val="24"/>
          <w:szCs w:val="24"/>
        </w:rPr>
        <w:t>овог</w:t>
      </w:r>
      <w:proofErr w:type="gramEnd"/>
      <w:r w:rsidR="00812564" w:rsidRPr="0027314B">
        <w:rPr>
          <w:rFonts w:cs="Arial"/>
          <w:sz w:val="24"/>
          <w:szCs w:val="24"/>
        </w:rPr>
        <w:t xml:space="preserve"> члана верификује лице овлашћено за праћење реализације овог Уговора на страни Корисника услуге.  </w:t>
      </w:r>
    </w:p>
    <w:p w:rsidR="00812564" w:rsidRPr="0027314B" w:rsidRDefault="00812564" w:rsidP="00812564">
      <w:pPr>
        <w:spacing w:before="0"/>
        <w:ind w:left="-425" w:right="-329"/>
        <w:contextualSpacing/>
        <w:jc w:val="center"/>
        <w:rPr>
          <w:rFonts w:cs="Arial"/>
          <w:sz w:val="24"/>
          <w:szCs w:val="24"/>
        </w:rPr>
      </w:pPr>
    </w:p>
    <w:p w:rsidR="00812564" w:rsidRPr="0027314B" w:rsidRDefault="00812564" w:rsidP="00812564">
      <w:pPr>
        <w:spacing w:before="0"/>
        <w:ind w:left="-425" w:right="-329"/>
        <w:contextualSpacing/>
        <w:jc w:val="center"/>
        <w:rPr>
          <w:rFonts w:cs="Arial"/>
          <w:sz w:val="24"/>
          <w:szCs w:val="24"/>
        </w:rPr>
      </w:pPr>
      <w:r>
        <w:rPr>
          <w:rFonts w:cs="Arial"/>
          <w:b/>
          <w:sz w:val="24"/>
          <w:szCs w:val="24"/>
        </w:rPr>
        <w:t>Члан 9</w:t>
      </w:r>
      <w:r w:rsidRPr="00966FEC">
        <w:rPr>
          <w:rFonts w:cs="Arial"/>
          <w:b/>
          <w:sz w:val="24"/>
          <w:szCs w:val="24"/>
        </w:rPr>
        <w:t>.</w:t>
      </w:r>
    </w:p>
    <w:p w:rsidR="00812564" w:rsidRDefault="00812564" w:rsidP="00812564">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Pr>
          <w:rFonts w:cs="Arial"/>
          <w:sz w:val="24"/>
          <w:szCs w:val="24"/>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12564" w:rsidRPr="0027314B"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Pr>
          <w:rFonts w:cs="Arial"/>
          <w:sz w:val="24"/>
          <w:szCs w:val="24"/>
        </w:rPr>
        <w:t>извршење</w:t>
      </w:r>
      <w:r w:rsidRPr="0027314B">
        <w:rPr>
          <w:rFonts w:cs="Arial"/>
          <w:sz w:val="24"/>
          <w:szCs w:val="24"/>
        </w:rPr>
        <w:t xml:space="preserve"> предмета овог Уговора.</w:t>
      </w:r>
    </w:p>
    <w:p w:rsidR="00812564" w:rsidRPr="0027314B" w:rsidRDefault="00812564" w:rsidP="00812564">
      <w:pPr>
        <w:spacing w:before="0"/>
        <w:ind w:left="-425" w:right="-329"/>
        <w:contextualSpacing/>
        <w:rPr>
          <w:rFonts w:cs="Arial"/>
          <w:sz w:val="24"/>
          <w:szCs w:val="24"/>
        </w:rPr>
      </w:pPr>
    </w:p>
    <w:p w:rsidR="00812564" w:rsidRPr="00E14D66" w:rsidRDefault="00812564" w:rsidP="00812564">
      <w:pPr>
        <w:spacing w:before="0"/>
        <w:ind w:left="-425" w:right="-329"/>
        <w:contextualSpacing/>
        <w:rPr>
          <w:rFonts w:cs="Arial"/>
          <w:b/>
          <w:sz w:val="24"/>
          <w:szCs w:val="24"/>
        </w:rPr>
      </w:pPr>
      <w:r w:rsidRPr="00E14D66">
        <w:rPr>
          <w:rFonts w:cs="Arial"/>
          <w:b/>
          <w:sz w:val="24"/>
          <w:szCs w:val="24"/>
        </w:rPr>
        <w:t xml:space="preserve">РОК </w:t>
      </w:r>
      <w:r>
        <w:rPr>
          <w:rFonts w:cs="Arial"/>
          <w:b/>
          <w:sz w:val="24"/>
          <w:szCs w:val="24"/>
        </w:rPr>
        <w:t xml:space="preserve">И МЕСТО </w:t>
      </w:r>
      <w:r w:rsidRPr="00E14D66">
        <w:rPr>
          <w:rFonts w:cs="Arial"/>
          <w:b/>
          <w:sz w:val="24"/>
          <w:szCs w:val="24"/>
        </w:rPr>
        <w:t>ИЗВРШЕЊА УСЛУГЕ</w:t>
      </w:r>
    </w:p>
    <w:p w:rsidR="00812564" w:rsidRPr="0027314B" w:rsidRDefault="00812564" w:rsidP="00812564">
      <w:pPr>
        <w:spacing w:before="0"/>
        <w:ind w:left="-425" w:right="-329"/>
        <w:contextualSpacing/>
        <w:jc w:val="center"/>
        <w:rPr>
          <w:rFonts w:cs="Arial"/>
          <w:b/>
          <w:sz w:val="24"/>
          <w:szCs w:val="24"/>
        </w:rPr>
      </w:pPr>
      <w:r>
        <w:rPr>
          <w:rFonts w:cs="Arial"/>
          <w:b/>
          <w:sz w:val="24"/>
          <w:szCs w:val="24"/>
        </w:rPr>
        <w:t>Члан 10</w:t>
      </w:r>
      <w:r w:rsidRPr="0027314B">
        <w:rPr>
          <w:rFonts w:cs="Arial"/>
          <w:b/>
          <w:sz w:val="24"/>
          <w:szCs w:val="24"/>
        </w:rPr>
        <w:t>.</w:t>
      </w:r>
    </w:p>
    <w:p w:rsidR="00812564" w:rsidRDefault="00812564" w:rsidP="00812564">
      <w:pPr>
        <w:spacing w:before="0"/>
        <w:ind w:left="-425" w:right="-329"/>
        <w:contextualSpacing/>
        <w:rPr>
          <w:rFonts w:cs="Arial"/>
          <w:sz w:val="24"/>
          <w:szCs w:val="24"/>
        </w:rPr>
      </w:pPr>
      <w:r w:rsidRPr="003A22AD">
        <w:rPr>
          <w:rFonts w:cs="Arial"/>
          <w:sz w:val="24"/>
          <w:szCs w:val="24"/>
        </w:rPr>
        <w:t xml:space="preserve">Рок </w:t>
      </w:r>
      <w:r w:rsidRPr="008B465E">
        <w:rPr>
          <w:rFonts w:cs="Arial"/>
          <w:sz w:val="24"/>
          <w:szCs w:val="24"/>
        </w:rPr>
        <w:t xml:space="preserve">за извршење </w:t>
      </w:r>
      <w:r>
        <w:rPr>
          <w:rFonts w:cs="Arial"/>
          <w:sz w:val="24"/>
          <w:szCs w:val="24"/>
        </w:rPr>
        <w:t>У</w:t>
      </w:r>
      <w:r w:rsidRPr="008B465E">
        <w:rPr>
          <w:rFonts w:cs="Arial"/>
          <w:sz w:val="24"/>
          <w:szCs w:val="24"/>
        </w:rPr>
        <w:t>слуга је</w:t>
      </w:r>
      <w:r>
        <w:rPr>
          <w:rFonts w:cs="Arial"/>
          <w:sz w:val="24"/>
          <w:szCs w:val="24"/>
        </w:rPr>
        <w:t xml:space="preserve"> одређен по фазама</w:t>
      </w:r>
      <w:r w:rsidR="00E77079">
        <w:rPr>
          <w:rFonts w:cs="Arial"/>
          <w:sz w:val="24"/>
          <w:szCs w:val="24"/>
          <w:lang w:val="sr-Cyrl-RS"/>
        </w:rPr>
        <w:t xml:space="preserve"> </w:t>
      </w:r>
      <w:r>
        <w:rPr>
          <w:rFonts w:cs="Arial"/>
          <w:sz w:val="24"/>
          <w:szCs w:val="24"/>
        </w:rPr>
        <w:t>и то:</w:t>
      </w:r>
      <w:r w:rsidR="00C501D1" w:rsidRPr="00C501D1">
        <w:t xml:space="preserve"> </w:t>
      </w:r>
    </w:p>
    <w:p w:rsidR="00F71CC3" w:rsidRPr="00F71CC3" w:rsidRDefault="00F71CC3" w:rsidP="00F71CC3">
      <w:pPr>
        <w:pStyle w:val="ListParagraph"/>
        <w:widowControl w:val="0"/>
        <w:numPr>
          <w:ilvl w:val="0"/>
          <w:numId w:val="41"/>
        </w:numPr>
        <w:tabs>
          <w:tab w:val="left" w:pos="567"/>
        </w:tabs>
        <w:autoSpaceDE w:val="0"/>
        <w:ind w:right="75"/>
        <w:rPr>
          <w:rFonts w:ascii="Arial" w:hAnsi="Arial" w:cs="Arial"/>
          <w:sz w:val="24"/>
          <w:szCs w:val="24"/>
        </w:rPr>
      </w:pPr>
      <w:r w:rsidRPr="00F71CC3">
        <w:rPr>
          <w:rFonts w:ascii="Arial" w:hAnsi="Arial" w:cs="Arial"/>
          <w:sz w:val="24"/>
          <w:szCs w:val="24"/>
        </w:rPr>
        <w:t>Израда актуелизоване Студије оправданости са Идејним пројектом у року од 6</w:t>
      </w:r>
      <w:r w:rsidR="006D4FBC">
        <w:rPr>
          <w:rFonts w:ascii="Arial" w:hAnsi="Arial" w:cs="Arial"/>
          <w:sz w:val="24"/>
          <w:szCs w:val="24"/>
          <w:lang w:val="sr-Cyrl-RS"/>
        </w:rPr>
        <w:t xml:space="preserve"> (словима: шест)</w:t>
      </w:r>
      <w:r w:rsidRPr="00F71CC3">
        <w:rPr>
          <w:rFonts w:ascii="Arial" w:hAnsi="Arial" w:cs="Arial"/>
          <w:sz w:val="24"/>
          <w:szCs w:val="24"/>
        </w:rPr>
        <w:t xml:space="preserve"> месеци од ступања Уговора на снагу</w:t>
      </w:r>
    </w:p>
    <w:p w:rsidR="00F71CC3" w:rsidRPr="00F71CC3" w:rsidRDefault="00F71CC3" w:rsidP="00F71CC3">
      <w:pPr>
        <w:pStyle w:val="ListParagraph"/>
        <w:widowControl w:val="0"/>
        <w:numPr>
          <w:ilvl w:val="0"/>
          <w:numId w:val="41"/>
        </w:numPr>
        <w:tabs>
          <w:tab w:val="left" w:pos="567"/>
        </w:tabs>
        <w:autoSpaceDE w:val="0"/>
        <w:ind w:right="75"/>
        <w:rPr>
          <w:rFonts w:ascii="Arial" w:hAnsi="Arial" w:cs="Arial"/>
          <w:sz w:val="24"/>
          <w:szCs w:val="24"/>
        </w:rPr>
      </w:pPr>
      <w:r w:rsidRPr="00F71CC3">
        <w:rPr>
          <w:rFonts w:ascii="Arial" w:hAnsi="Arial" w:cs="Arial"/>
          <w:sz w:val="24"/>
          <w:szCs w:val="24"/>
        </w:rPr>
        <w:t>Израда Тендерске/конкурсне документације за реконструкцију ХЕ Потпећ у року од 6</w:t>
      </w:r>
      <w:r w:rsidR="006D4FBC">
        <w:rPr>
          <w:rFonts w:ascii="Arial" w:hAnsi="Arial" w:cs="Arial"/>
          <w:sz w:val="24"/>
          <w:szCs w:val="24"/>
          <w:lang w:val="sr-Cyrl-RS"/>
        </w:rPr>
        <w:t xml:space="preserve"> (словима: шест)</w:t>
      </w:r>
      <w:r w:rsidRPr="00F71CC3">
        <w:rPr>
          <w:rFonts w:ascii="Arial" w:hAnsi="Arial" w:cs="Arial"/>
          <w:sz w:val="24"/>
          <w:szCs w:val="24"/>
        </w:rPr>
        <w:t xml:space="preserve"> месеци од ступања Уговора на снагу </w:t>
      </w:r>
    </w:p>
    <w:p w:rsidR="00812564" w:rsidRPr="00F71CC3" w:rsidRDefault="00F71CC3" w:rsidP="0013732A">
      <w:pPr>
        <w:pStyle w:val="ListParagraph"/>
        <w:widowControl w:val="0"/>
        <w:numPr>
          <w:ilvl w:val="0"/>
          <w:numId w:val="41"/>
        </w:numPr>
        <w:tabs>
          <w:tab w:val="left" w:pos="567"/>
        </w:tabs>
        <w:autoSpaceDE w:val="0"/>
        <w:spacing w:before="0"/>
        <w:ind w:right="-329"/>
        <w:rPr>
          <w:rFonts w:cs="Arial"/>
          <w:sz w:val="24"/>
          <w:szCs w:val="24"/>
        </w:rPr>
      </w:pPr>
      <w:r w:rsidRPr="00F71CC3">
        <w:rPr>
          <w:rFonts w:ascii="Arial" w:hAnsi="Arial" w:cs="Arial"/>
          <w:sz w:val="24"/>
          <w:szCs w:val="24"/>
        </w:rPr>
        <w:t xml:space="preserve">Пружање консултантских услуга у избору понуђача за набавку и уградњу опремe за реконструкцију ХЕ Потпећ,  у року од </w:t>
      </w:r>
      <w:r w:rsidR="0027104A">
        <w:rPr>
          <w:rFonts w:ascii="Arial" w:hAnsi="Arial" w:cs="Arial"/>
          <w:sz w:val="24"/>
          <w:szCs w:val="24"/>
          <w:lang w:val="sr-Cyrl-RS"/>
        </w:rPr>
        <w:t>12</w:t>
      </w:r>
      <w:r w:rsidR="006D4FBC">
        <w:rPr>
          <w:rFonts w:ascii="Arial" w:hAnsi="Arial" w:cs="Arial"/>
          <w:sz w:val="24"/>
          <w:szCs w:val="24"/>
          <w:lang w:val="sr-Cyrl-RS"/>
        </w:rPr>
        <w:t xml:space="preserve"> (словима: дванаест)</w:t>
      </w:r>
      <w:r w:rsidRPr="00F71CC3">
        <w:rPr>
          <w:rFonts w:ascii="Arial" w:hAnsi="Arial" w:cs="Arial"/>
          <w:sz w:val="24"/>
          <w:szCs w:val="24"/>
        </w:rPr>
        <w:t xml:space="preserve"> месеци од усвајања Тендерске/конкурсне документације од стране стручног тела </w:t>
      </w:r>
      <w:r>
        <w:rPr>
          <w:rFonts w:ascii="Arial" w:hAnsi="Arial" w:cs="Arial"/>
          <w:sz w:val="24"/>
          <w:szCs w:val="24"/>
          <w:lang w:val="sr-Cyrl-RS"/>
        </w:rPr>
        <w:t>Корисника услуге</w:t>
      </w:r>
    </w:p>
    <w:p w:rsidR="00112423" w:rsidRPr="00112423" w:rsidRDefault="00112423" w:rsidP="00812564">
      <w:pPr>
        <w:spacing w:before="0"/>
        <w:ind w:left="-425" w:right="-329"/>
        <w:contextualSpacing/>
        <w:rPr>
          <w:sz w:val="24"/>
          <w:szCs w:val="24"/>
          <w:lang w:val="sr-Cyrl-RS"/>
        </w:rPr>
      </w:pPr>
      <w:r>
        <w:rPr>
          <w:sz w:val="24"/>
          <w:szCs w:val="24"/>
          <w:lang w:val="sr-Cyrl-RS"/>
        </w:rPr>
        <w:t xml:space="preserve">Корисник услуге задржава право да </w:t>
      </w:r>
      <w:r w:rsidR="008D0CC0">
        <w:rPr>
          <w:sz w:val="24"/>
          <w:szCs w:val="24"/>
          <w:lang w:val="sr-Cyrl-RS"/>
        </w:rPr>
        <w:t>одустане од ставке</w:t>
      </w:r>
      <w:r>
        <w:rPr>
          <w:sz w:val="24"/>
          <w:szCs w:val="24"/>
          <w:lang w:val="sr-Cyrl-RS"/>
        </w:rPr>
        <w:t xml:space="preserve"> бр.3 обрасца структуре цене који је дат као прил</w:t>
      </w:r>
      <w:r w:rsidR="008D0CC0">
        <w:rPr>
          <w:sz w:val="24"/>
          <w:szCs w:val="24"/>
          <w:lang w:val="sr-Cyrl-RS"/>
        </w:rPr>
        <w:t xml:space="preserve">ог </w:t>
      </w:r>
      <w:r w:rsidR="00DA09FE">
        <w:rPr>
          <w:sz w:val="24"/>
          <w:szCs w:val="24"/>
          <w:lang w:val="sr-Cyrl-RS"/>
        </w:rPr>
        <w:t>3.</w:t>
      </w:r>
      <w:r w:rsidR="008D0CC0">
        <w:rPr>
          <w:sz w:val="24"/>
          <w:szCs w:val="24"/>
          <w:lang w:val="sr-Cyrl-RS"/>
        </w:rPr>
        <w:t xml:space="preserve"> овог Уговора.</w:t>
      </w:r>
    </w:p>
    <w:p w:rsidR="00812564" w:rsidRPr="00934736" w:rsidRDefault="00812564" w:rsidP="00812564">
      <w:pPr>
        <w:spacing w:before="0"/>
        <w:ind w:left="-425" w:right="-329"/>
        <w:contextualSpacing/>
        <w:rPr>
          <w:rFonts w:cs="Arial"/>
          <w:sz w:val="24"/>
          <w:szCs w:val="24"/>
        </w:rPr>
      </w:pPr>
      <w:r>
        <w:rPr>
          <w:sz w:val="24"/>
          <w:szCs w:val="24"/>
        </w:rPr>
        <w:lastRenderedPageBreak/>
        <w:t>Место извршења У</w:t>
      </w:r>
      <w:r w:rsidRPr="00934736">
        <w:rPr>
          <w:sz w:val="24"/>
          <w:szCs w:val="24"/>
        </w:rPr>
        <w:t xml:space="preserve">слуга </w:t>
      </w:r>
      <w:r>
        <w:rPr>
          <w:sz w:val="24"/>
          <w:szCs w:val="24"/>
        </w:rPr>
        <w:t>су пословне просторије Пружаоца услуга.</w:t>
      </w:r>
      <w:r w:rsidR="00112423">
        <w:rPr>
          <w:sz w:val="24"/>
          <w:szCs w:val="24"/>
          <w:lang w:val="sr-Cyrl-RS"/>
        </w:rPr>
        <w:t xml:space="preserve"> </w:t>
      </w:r>
      <w:r>
        <w:rPr>
          <w:sz w:val="24"/>
          <w:szCs w:val="24"/>
        </w:rPr>
        <w:t>Након извршења услуге доставља</w:t>
      </w:r>
      <w:r w:rsidRPr="00934736">
        <w:rPr>
          <w:sz w:val="24"/>
          <w:szCs w:val="24"/>
        </w:rPr>
        <w:t xml:space="preserve"> комплетну документацију на адр</w:t>
      </w:r>
      <w:r>
        <w:rPr>
          <w:sz w:val="24"/>
          <w:szCs w:val="24"/>
        </w:rPr>
        <w:t>е</w:t>
      </w:r>
      <w:r w:rsidRPr="00934736">
        <w:rPr>
          <w:sz w:val="24"/>
          <w:szCs w:val="24"/>
        </w:rPr>
        <w:t xml:space="preserve">су </w:t>
      </w:r>
      <w:r>
        <w:rPr>
          <w:sz w:val="24"/>
          <w:szCs w:val="24"/>
        </w:rPr>
        <w:t>Корисника услуге</w:t>
      </w:r>
      <w:r w:rsidRPr="00934736">
        <w:rPr>
          <w:sz w:val="24"/>
          <w:szCs w:val="24"/>
        </w:rPr>
        <w:t xml:space="preserve"> улица </w:t>
      </w:r>
      <w:r w:rsidR="00F71CC3">
        <w:rPr>
          <w:sz w:val="24"/>
          <w:szCs w:val="24"/>
          <w:lang w:val="sr-Cyrl-RS"/>
        </w:rPr>
        <w:t xml:space="preserve">Масарикова 1-3, </w:t>
      </w:r>
      <w:r w:rsidRPr="00934736">
        <w:rPr>
          <w:rFonts w:cs="Arial"/>
          <w:bCs/>
          <w:iCs/>
          <w:sz w:val="24"/>
          <w:szCs w:val="24"/>
        </w:rPr>
        <w:t>11000 Београд</w:t>
      </w:r>
      <w:r>
        <w:rPr>
          <w:rFonts w:cs="Arial"/>
          <w:bCs/>
          <w:iCs/>
          <w:sz w:val="24"/>
          <w:szCs w:val="24"/>
        </w:rPr>
        <w:t>.</w:t>
      </w:r>
    </w:p>
    <w:p w:rsidR="00812564" w:rsidRPr="00934736" w:rsidRDefault="00812564" w:rsidP="00812564">
      <w:pPr>
        <w:spacing w:before="0"/>
        <w:ind w:left="-425" w:right="-329"/>
        <w:contextualSpacing/>
        <w:rPr>
          <w:rFonts w:cs="Arial"/>
        </w:rPr>
      </w:pPr>
    </w:p>
    <w:p w:rsidR="00812564" w:rsidRPr="0027314B" w:rsidRDefault="00812564" w:rsidP="00812564">
      <w:pPr>
        <w:spacing w:before="0"/>
        <w:ind w:left="-425" w:right="-329"/>
        <w:contextualSpacing/>
        <w:rPr>
          <w:rFonts w:cs="Arial"/>
          <w:sz w:val="24"/>
          <w:szCs w:val="24"/>
        </w:rPr>
      </w:pPr>
      <w:r w:rsidRPr="0027314B">
        <w:rPr>
          <w:rFonts w:cs="Arial"/>
          <w:sz w:val="24"/>
          <w:szCs w:val="24"/>
        </w:rPr>
        <w:t xml:space="preserve">У случају да Пружалац услуга не изврши </w:t>
      </w:r>
      <w:r>
        <w:rPr>
          <w:rFonts w:cs="Arial"/>
          <w:sz w:val="24"/>
          <w:szCs w:val="24"/>
        </w:rPr>
        <w:t>У</w:t>
      </w:r>
      <w:r w:rsidRPr="0027314B">
        <w:rPr>
          <w:rFonts w:cs="Arial"/>
          <w:sz w:val="24"/>
          <w:szCs w:val="24"/>
        </w:rPr>
        <w:t xml:space="preserve">слуге у уговореним роковима, </w:t>
      </w:r>
      <w:r>
        <w:rPr>
          <w:rFonts w:cs="Arial"/>
          <w:sz w:val="24"/>
          <w:szCs w:val="24"/>
        </w:rPr>
        <w:t>Корисник</w:t>
      </w:r>
      <w:r w:rsidRPr="0027314B">
        <w:rPr>
          <w:rFonts w:cs="Arial"/>
          <w:sz w:val="24"/>
          <w:szCs w:val="24"/>
        </w:rPr>
        <w:t xml:space="preserve"> услуга има право на наплату уговорне казне и </w:t>
      </w:r>
      <w:r>
        <w:rPr>
          <w:rFonts w:cs="Arial"/>
          <w:sz w:val="24"/>
          <w:szCs w:val="24"/>
        </w:rPr>
        <w:t>менице</w:t>
      </w:r>
      <w:r w:rsidRPr="0027314B">
        <w:rPr>
          <w:rFonts w:cs="Arial"/>
          <w:sz w:val="24"/>
          <w:szCs w:val="24"/>
        </w:rPr>
        <w:t xml:space="preserve">, као и право на раскид </w:t>
      </w:r>
      <w:r>
        <w:rPr>
          <w:rFonts w:cs="Arial"/>
          <w:sz w:val="24"/>
          <w:szCs w:val="24"/>
        </w:rPr>
        <w:t>У</w:t>
      </w:r>
      <w:r w:rsidRPr="0027314B">
        <w:rPr>
          <w:rFonts w:cs="Arial"/>
          <w:sz w:val="24"/>
          <w:szCs w:val="24"/>
        </w:rPr>
        <w:t>говора.</w:t>
      </w:r>
    </w:p>
    <w:p w:rsidR="00812564" w:rsidRDefault="00812564" w:rsidP="00812564">
      <w:pPr>
        <w:spacing w:before="0"/>
        <w:ind w:left="-425" w:right="-329"/>
        <w:contextualSpacing/>
        <w:rPr>
          <w:rFonts w:cs="Arial"/>
          <w:i/>
          <w:sz w:val="24"/>
          <w:szCs w:val="24"/>
          <w:lang w:val="ru-RU"/>
        </w:rPr>
      </w:pPr>
    </w:p>
    <w:p w:rsidR="00812564" w:rsidRPr="00C64A78" w:rsidRDefault="00812564" w:rsidP="00812564">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rsidR="00812564" w:rsidRDefault="00812564" w:rsidP="00812564">
      <w:pPr>
        <w:pStyle w:val="KDParagraf"/>
        <w:spacing w:before="0"/>
        <w:ind w:left="-426" w:right="-327"/>
        <w:jc w:val="center"/>
        <w:rPr>
          <w:rFonts w:cs="Arial"/>
          <w:b/>
          <w:sz w:val="24"/>
          <w:szCs w:val="24"/>
        </w:rPr>
      </w:pPr>
      <w:r w:rsidRPr="00C64A78">
        <w:rPr>
          <w:rFonts w:cs="Arial"/>
          <w:b/>
          <w:sz w:val="24"/>
          <w:szCs w:val="24"/>
        </w:rPr>
        <w:t>Члан 1</w:t>
      </w:r>
      <w:r>
        <w:rPr>
          <w:rFonts w:cs="Arial"/>
          <w:b/>
          <w:sz w:val="24"/>
          <w:szCs w:val="24"/>
        </w:rPr>
        <w:t>1.</w:t>
      </w:r>
    </w:p>
    <w:p w:rsidR="00812564" w:rsidRPr="00EE793E" w:rsidRDefault="00812564" w:rsidP="00812564">
      <w:pPr>
        <w:pStyle w:val="KDParagraf"/>
        <w:spacing w:before="0"/>
        <w:ind w:left="-426" w:right="-327"/>
        <w:jc w:val="center"/>
        <w:rPr>
          <w:rFonts w:cs="Arial"/>
          <w:sz w:val="24"/>
          <w:szCs w:val="24"/>
        </w:rPr>
      </w:pPr>
    </w:p>
    <w:p w:rsidR="00812564" w:rsidRDefault="00812564" w:rsidP="00812564">
      <w:pPr>
        <w:pStyle w:val="KDParagraf"/>
        <w:spacing w:before="0"/>
        <w:ind w:left="-426" w:right="-327"/>
        <w:rPr>
          <w:rFonts w:cs="Arial"/>
          <w:sz w:val="24"/>
          <w:szCs w:val="24"/>
        </w:rPr>
      </w:pPr>
      <w:r w:rsidRPr="00EE793E">
        <w:rPr>
          <w:rFonts w:cs="Arial"/>
          <w:sz w:val="24"/>
          <w:szCs w:val="24"/>
        </w:rPr>
        <w:t>Извршиоци су ангажована лица од стране Пружаоца услуге</w:t>
      </w:r>
      <w:r w:rsidR="00180C24">
        <w:rPr>
          <w:rFonts w:cs="Arial"/>
          <w:sz w:val="24"/>
          <w:szCs w:val="24"/>
          <w:lang w:val="sr-Cyrl-RS"/>
        </w:rPr>
        <w:t>.</w:t>
      </w:r>
      <w:r w:rsidR="00C501D1" w:rsidRPr="00C501D1">
        <w:t xml:space="preserve"> </w:t>
      </w:r>
      <w:r w:rsidR="00C501D1" w:rsidRPr="00C501D1">
        <w:rPr>
          <w:rFonts w:cs="Arial"/>
          <w:sz w:val="24"/>
          <w:szCs w:val="24"/>
        </w:rPr>
        <w:t xml:space="preserve">Списак извршиоца </w:t>
      </w:r>
      <w:r w:rsidR="00180C24">
        <w:rPr>
          <w:rFonts w:cs="Arial"/>
          <w:sz w:val="24"/>
          <w:szCs w:val="24"/>
          <w:lang w:val="sr-Cyrl-RS"/>
        </w:rPr>
        <w:t>као и резервни списак су,</w:t>
      </w:r>
      <w:r w:rsidR="00C501D1" w:rsidRPr="00C501D1">
        <w:rPr>
          <w:rFonts w:cs="Arial"/>
          <w:sz w:val="24"/>
          <w:szCs w:val="24"/>
        </w:rPr>
        <w:t xml:space="preserve"> као Прило</w:t>
      </w:r>
      <w:r w:rsidR="00180C24">
        <w:rPr>
          <w:rFonts w:cs="Arial"/>
          <w:sz w:val="24"/>
          <w:szCs w:val="24"/>
          <w:lang w:val="sr-Cyrl-RS"/>
        </w:rPr>
        <w:t>зи</w:t>
      </w:r>
      <w:r w:rsidR="00C501D1" w:rsidRPr="00C501D1">
        <w:rPr>
          <w:rFonts w:cs="Arial"/>
          <w:sz w:val="24"/>
          <w:szCs w:val="24"/>
        </w:rPr>
        <w:t xml:space="preserve"> број</w:t>
      </w:r>
      <w:r w:rsidR="00180C24">
        <w:rPr>
          <w:rFonts w:cs="Arial"/>
          <w:sz w:val="24"/>
          <w:szCs w:val="24"/>
          <w:lang w:val="sr-Cyrl-RS"/>
        </w:rPr>
        <w:t>___ и ____,</w:t>
      </w:r>
      <w:r w:rsidR="00C501D1" w:rsidRPr="00C501D1">
        <w:rPr>
          <w:rFonts w:cs="Arial"/>
          <w:sz w:val="24"/>
          <w:szCs w:val="24"/>
        </w:rPr>
        <w:t xml:space="preserve"> саставни део Уговора.</w:t>
      </w:r>
    </w:p>
    <w:p w:rsidR="00812564" w:rsidRPr="00EE793E" w:rsidRDefault="00812564" w:rsidP="00812564">
      <w:pPr>
        <w:pStyle w:val="KDParagraf"/>
        <w:spacing w:before="0"/>
        <w:ind w:left="-426" w:right="-327"/>
        <w:rPr>
          <w:rFonts w:cs="Arial"/>
          <w:sz w:val="24"/>
          <w:szCs w:val="24"/>
        </w:rPr>
      </w:pPr>
    </w:p>
    <w:p w:rsidR="00812564" w:rsidRDefault="00812564" w:rsidP="00812564">
      <w:pPr>
        <w:spacing w:before="0"/>
        <w:ind w:left="-425" w:right="-329"/>
        <w:contextualSpacing/>
        <w:rPr>
          <w:rFonts w:cs="Arial"/>
          <w:sz w:val="24"/>
          <w:szCs w:val="24"/>
        </w:rPr>
      </w:pPr>
      <w:r>
        <w:rPr>
          <w:rFonts w:cs="Arial"/>
          <w:sz w:val="24"/>
          <w:szCs w:val="24"/>
        </w:rPr>
        <w:t>Пружалац услуге</w:t>
      </w:r>
      <w:r w:rsidRPr="0027314B">
        <w:rPr>
          <w:rFonts w:cs="Arial"/>
          <w:sz w:val="24"/>
          <w:szCs w:val="24"/>
        </w:rPr>
        <w:t xml:space="preserve"> се обавезује да </w:t>
      </w:r>
      <w:r>
        <w:rPr>
          <w:rFonts w:cs="Arial"/>
          <w:sz w:val="24"/>
          <w:szCs w:val="24"/>
        </w:rPr>
        <w:t>У</w:t>
      </w:r>
      <w:r w:rsidRPr="0027314B">
        <w:rPr>
          <w:rFonts w:cs="Arial"/>
          <w:sz w:val="24"/>
          <w:szCs w:val="24"/>
        </w:rPr>
        <w:t xml:space="preserve">слуге </w:t>
      </w:r>
      <w:r>
        <w:rPr>
          <w:rFonts w:cs="Arial"/>
          <w:sz w:val="24"/>
          <w:szCs w:val="24"/>
        </w:rPr>
        <w:t xml:space="preserve">из члана 1. Уговора </w:t>
      </w:r>
      <w:r w:rsidRPr="0027314B">
        <w:rPr>
          <w:rFonts w:cs="Arial"/>
          <w:sz w:val="24"/>
          <w:szCs w:val="24"/>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rsidR="00812564" w:rsidRPr="00EE793E" w:rsidRDefault="00812564" w:rsidP="00812564">
      <w:pPr>
        <w:pStyle w:val="KDParagraf"/>
        <w:spacing w:before="0"/>
        <w:ind w:left="-426" w:right="-327"/>
        <w:rPr>
          <w:rFonts w:cs="Arial"/>
          <w:sz w:val="24"/>
          <w:szCs w:val="24"/>
        </w:rPr>
      </w:pPr>
    </w:p>
    <w:p w:rsidR="00180C24" w:rsidRDefault="00812564" w:rsidP="00812564">
      <w:pPr>
        <w:pStyle w:val="KDParagraf"/>
        <w:spacing w:before="0"/>
        <w:ind w:left="-426" w:right="-327"/>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w:t>
      </w:r>
      <w:proofErr w:type="gramStart"/>
      <w:r w:rsidRPr="00EE793E">
        <w:rPr>
          <w:rFonts w:cs="Arial"/>
          <w:sz w:val="24"/>
          <w:szCs w:val="24"/>
        </w:rPr>
        <w:t>,  као</w:t>
      </w:r>
      <w:proofErr w:type="gramEnd"/>
      <w:r w:rsidRPr="00EE793E">
        <w:rPr>
          <w:rFonts w:cs="Arial"/>
          <w:sz w:val="24"/>
          <w:szCs w:val="24"/>
        </w:rPr>
        <w:t xml:space="preserve"> и на необразложен захтев Корисника услуге</w:t>
      </w:r>
      <w:r>
        <w:rPr>
          <w:rFonts w:cs="Arial"/>
          <w:sz w:val="24"/>
          <w:szCs w:val="24"/>
        </w:rPr>
        <w:t>,</w:t>
      </w:r>
      <w:r w:rsidRPr="00EE793E">
        <w:rPr>
          <w:rFonts w:cs="Arial"/>
          <w:sz w:val="24"/>
          <w:szCs w:val="24"/>
        </w:rPr>
        <w:t xml:space="preserve"> Пружалац услуге је дужан да извршиоца замени другим извршиоцима</w:t>
      </w:r>
      <w:r w:rsidR="00180C24">
        <w:rPr>
          <w:rFonts w:cs="Arial"/>
          <w:sz w:val="24"/>
          <w:szCs w:val="24"/>
          <w:lang w:val="sr-Cyrl-RS"/>
        </w:rPr>
        <w:t>, из Резервног списка,</w:t>
      </w:r>
      <w:r w:rsidRPr="00EE793E">
        <w:rPr>
          <w:rFonts w:cs="Arial"/>
          <w:sz w:val="24"/>
          <w:szCs w:val="24"/>
        </w:rPr>
        <w:t xml:space="preserve"> са најмање истим стручним</w:t>
      </w:r>
      <w:r w:rsidR="00180C24">
        <w:rPr>
          <w:rFonts w:cs="Arial"/>
          <w:sz w:val="24"/>
          <w:szCs w:val="24"/>
        </w:rPr>
        <w:t xml:space="preserve"> квалитетима и квалификацијама.</w:t>
      </w:r>
    </w:p>
    <w:p w:rsidR="00180C24" w:rsidRPr="00EE793E" w:rsidRDefault="00180C24" w:rsidP="00812564">
      <w:pPr>
        <w:pStyle w:val="KDParagraf"/>
        <w:spacing w:before="0"/>
        <w:ind w:left="-426" w:right="-327"/>
        <w:rPr>
          <w:rFonts w:cs="Arial"/>
          <w:sz w:val="24"/>
          <w:szCs w:val="24"/>
        </w:rPr>
      </w:pPr>
    </w:p>
    <w:p w:rsidR="00180C24" w:rsidRDefault="00180C24" w:rsidP="00180C24">
      <w:pPr>
        <w:pStyle w:val="KDParagraf"/>
        <w:spacing w:before="0"/>
        <w:ind w:left="-426" w:right="-327"/>
        <w:rPr>
          <w:rFonts w:cs="Arial"/>
          <w:sz w:val="24"/>
          <w:szCs w:val="24"/>
        </w:rPr>
      </w:pPr>
      <w:r w:rsidRPr="00EE793E">
        <w:rPr>
          <w:rFonts w:cs="Arial"/>
          <w:sz w:val="24"/>
          <w:szCs w:val="24"/>
        </w:rPr>
        <w:t xml:space="preserve">Уколико се током извршења Услуге, појави оправдана потреба за </w:t>
      </w:r>
      <w:r>
        <w:rPr>
          <w:rFonts w:cs="Arial"/>
          <w:sz w:val="24"/>
          <w:szCs w:val="24"/>
          <w:lang w:val="sr-Cyrl-RS"/>
        </w:rPr>
        <w:t>ангажовањем</w:t>
      </w:r>
      <w:r w:rsidRPr="00EE793E">
        <w:rPr>
          <w:rFonts w:cs="Arial"/>
          <w:sz w:val="24"/>
          <w:szCs w:val="24"/>
        </w:rPr>
        <w:t xml:space="preserve"> једног или више извршилаца,  као и на необразложен захтев Корисника услуге</w:t>
      </w:r>
      <w:r>
        <w:rPr>
          <w:rFonts w:cs="Arial"/>
          <w:sz w:val="24"/>
          <w:szCs w:val="24"/>
        </w:rPr>
        <w:t>,</w:t>
      </w:r>
      <w:r w:rsidRPr="00EE793E">
        <w:rPr>
          <w:rFonts w:cs="Arial"/>
          <w:sz w:val="24"/>
          <w:szCs w:val="24"/>
        </w:rPr>
        <w:t xml:space="preserve"> Пружалац услуге је дужан да </w:t>
      </w:r>
      <w:r>
        <w:rPr>
          <w:rFonts w:cs="Arial"/>
          <w:sz w:val="24"/>
          <w:szCs w:val="24"/>
          <w:lang w:val="sr-Cyrl-RS"/>
        </w:rPr>
        <w:t>ангажује потребан број</w:t>
      </w:r>
      <w:r w:rsidRPr="00EE793E">
        <w:rPr>
          <w:rFonts w:cs="Arial"/>
          <w:sz w:val="24"/>
          <w:szCs w:val="24"/>
        </w:rPr>
        <w:t xml:space="preserve"> изврши</w:t>
      </w:r>
      <w:r>
        <w:rPr>
          <w:rFonts w:cs="Arial"/>
          <w:sz w:val="24"/>
          <w:szCs w:val="24"/>
          <w:lang w:val="sr-Cyrl-RS"/>
        </w:rPr>
        <w:t>лаца,</w:t>
      </w:r>
      <w:r w:rsidRPr="00EE793E">
        <w:rPr>
          <w:rFonts w:cs="Arial"/>
          <w:sz w:val="24"/>
          <w:szCs w:val="24"/>
        </w:rPr>
        <w:t xml:space="preserve"> са најмање истим стручним квалитетима и квалификацијама, уз претходну писану сагласност Корисника услуге.</w:t>
      </w:r>
    </w:p>
    <w:p w:rsidR="00812564" w:rsidRPr="00EE793E" w:rsidRDefault="00812564" w:rsidP="00812564">
      <w:pPr>
        <w:pStyle w:val="KDParagraf"/>
        <w:spacing w:before="0"/>
        <w:ind w:left="-426" w:right="-327"/>
        <w:rPr>
          <w:rFonts w:cs="Arial"/>
          <w:sz w:val="24"/>
          <w:szCs w:val="24"/>
        </w:rPr>
      </w:pPr>
    </w:p>
    <w:p w:rsidR="00812564" w:rsidRDefault="00812564" w:rsidP="00812564">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12423" w:rsidRDefault="00112423" w:rsidP="00812564">
      <w:pPr>
        <w:pStyle w:val="KDParagraf"/>
        <w:spacing w:before="0"/>
        <w:ind w:left="-426" w:right="-327"/>
        <w:rPr>
          <w:rFonts w:cs="Arial"/>
          <w:sz w:val="24"/>
          <w:szCs w:val="24"/>
        </w:rPr>
      </w:pPr>
    </w:p>
    <w:p w:rsidR="00812564" w:rsidRDefault="00812564" w:rsidP="00812564">
      <w:pPr>
        <w:pStyle w:val="KDParagraf"/>
        <w:spacing w:before="0"/>
        <w:ind w:left="-426" w:right="-327"/>
        <w:rPr>
          <w:rFonts w:cs="Arial"/>
          <w:sz w:val="24"/>
          <w:szCs w:val="24"/>
        </w:rPr>
      </w:pPr>
    </w:p>
    <w:p w:rsidR="00812564" w:rsidRPr="001A249C" w:rsidRDefault="00C501D1" w:rsidP="00812564">
      <w:pPr>
        <w:spacing w:before="0"/>
        <w:ind w:left="-425" w:right="-329"/>
        <w:contextualSpacing/>
        <w:rPr>
          <w:rFonts w:cs="Arial"/>
          <w:b/>
          <w:sz w:val="24"/>
          <w:szCs w:val="24"/>
        </w:rPr>
      </w:pPr>
      <w:r w:rsidRPr="00C501D1">
        <w:rPr>
          <w:rFonts w:cs="Arial"/>
          <w:b/>
          <w:sz w:val="24"/>
          <w:szCs w:val="24"/>
        </w:rPr>
        <w:t xml:space="preserve">КВАНТИТАТИВНИ И </w:t>
      </w:r>
      <w:r w:rsidR="00812564" w:rsidRPr="001A249C">
        <w:rPr>
          <w:rFonts w:cs="Arial"/>
          <w:b/>
          <w:sz w:val="24"/>
          <w:szCs w:val="24"/>
        </w:rPr>
        <w:t xml:space="preserve">КВАЛИТАТИВНИ ПРИЈЕМ УСЛУГЕ </w:t>
      </w:r>
    </w:p>
    <w:p w:rsidR="00812564" w:rsidRDefault="00812564" w:rsidP="00812564">
      <w:pPr>
        <w:spacing w:before="0"/>
        <w:ind w:left="-425" w:right="-329"/>
        <w:contextualSpacing/>
        <w:jc w:val="center"/>
        <w:rPr>
          <w:rFonts w:cs="Arial"/>
          <w:b/>
          <w:sz w:val="24"/>
          <w:szCs w:val="24"/>
        </w:rPr>
      </w:pPr>
      <w:r w:rsidRPr="001A249C">
        <w:rPr>
          <w:rFonts w:cs="Arial"/>
          <w:b/>
          <w:sz w:val="24"/>
          <w:szCs w:val="24"/>
        </w:rPr>
        <w:t xml:space="preserve">Члан </w:t>
      </w:r>
      <w:r>
        <w:rPr>
          <w:rFonts w:cs="Arial"/>
          <w:b/>
          <w:sz w:val="24"/>
          <w:szCs w:val="24"/>
        </w:rPr>
        <w:t>1</w:t>
      </w:r>
      <w:r>
        <w:rPr>
          <w:rFonts w:cs="Arial"/>
          <w:b/>
          <w:sz w:val="24"/>
          <w:szCs w:val="24"/>
          <w:lang w:val="en-GB"/>
        </w:rPr>
        <w:t>2</w:t>
      </w:r>
      <w:r>
        <w:rPr>
          <w:rFonts w:cs="Arial"/>
          <w:b/>
          <w:sz w:val="24"/>
          <w:szCs w:val="24"/>
        </w:rPr>
        <w:t>.</w:t>
      </w:r>
    </w:p>
    <w:p w:rsidR="00812564" w:rsidRDefault="00812564" w:rsidP="00812564">
      <w:pPr>
        <w:spacing w:before="0"/>
        <w:ind w:left="-425" w:right="-329"/>
        <w:contextualSpacing/>
        <w:jc w:val="center"/>
        <w:rPr>
          <w:rFonts w:cs="Arial"/>
          <w:b/>
          <w:sz w:val="24"/>
          <w:szCs w:val="24"/>
        </w:rPr>
      </w:pPr>
    </w:p>
    <w:p w:rsidR="00812564" w:rsidRPr="00E12A63" w:rsidRDefault="00812564" w:rsidP="00812564">
      <w:pPr>
        <w:tabs>
          <w:tab w:val="left" w:pos="284"/>
        </w:tabs>
        <w:spacing w:before="0"/>
        <w:ind w:left="-426" w:right="-91"/>
        <w:contextualSpacing/>
        <w:rPr>
          <w:sz w:val="24"/>
          <w:szCs w:val="24"/>
          <w:lang w:eastAsia="ar-SA"/>
        </w:rPr>
      </w:pPr>
      <w:r w:rsidRPr="00E12A63">
        <w:rPr>
          <w:sz w:val="24"/>
          <w:szCs w:val="24"/>
          <w:lang w:eastAsia="ar-SA"/>
        </w:rPr>
        <w:t xml:space="preserve">Под квалитативним и квантитативним пријемом услуге подразумева се извршење услуге која је предмет </w:t>
      </w:r>
      <w:r w:rsidR="00817360">
        <w:rPr>
          <w:sz w:val="24"/>
          <w:szCs w:val="24"/>
          <w:lang w:val="sr-Cyrl-RS" w:eastAsia="ar-SA"/>
        </w:rPr>
        <w:t>У</w:t>
      </w:r>
      <w:r w:rsidR="00817360" w:rsidRPr="00E12A63">
        <w:rPr>
          <w:sz w:val="24"/>
          <w:szCs w:val="24"/>
          <w:lang w:eastAsia="ar-SA"/>
        </w:rPr>
        <w:t>говора</w:t>
      </w:r>
      <w:r w:rsidRPr="00E12A63">
        <w:rPr>
          <w:sz w:val="24"/>
          <w:szCs w:val="24"/>
          <w:lang w:eastAsia="ar-SA"/>
        </w:rPr>
        <w:t xml:space="preserve">, о чему ће се сачинити записник о </w:t>
      </w:r>
      <w:r>
        <w:rPr>
          <w:sz w:val="24"/>
          <w:szCs w:val="24"/>
          <w:lang w:eastAsia="ar-SA"/>
        </w:rPr>
        <w:t>извршеним услугама</w:t>
      </w:r>
      <w:r w:rsidRPr="00E12A63">
        <w:rPr>
          <w:sz w:val="24"/>
          <w:szCs w:val="24"/>
          <w:lang w:eastAsia="ar-SA"/>
        </w:rPr>
        <w:t>.</w:t>
      </w:r>
    </w:p>
    <w:p w:rsidR="00812564" w:rsidRPr="001A249C" w:rsidRDefault="00812564" w:rsidP="00812564">
      <w:pPr>
        <w:spacing w:before="0"/>
        <w:ind w:left="-425" w:right="-329"/>
        <w:contextualSpacing/>
        <w:jc w:val="center"/>
        <w:rPr>
          <w:rFonts w:cs="Arial"/>
          <w:b/>
          <w:sz w:val="24"/>
          <w:szCs w:val="24"/>
        </w:rPr>
      </w:pPr>
    </w:p>
    <w:p w:rsidR="00812564" w:rsidRDefault="00812564" w:rsidP="00812564">
      <w:pPr>
        <w:tabs>
          <w:tab w:val="left" w:pos="284"/>
        </w:tabs>
        <w:spacing w:before="0"/>
        <w:ind w:left="-426" w:right="-91"/>
        <w:contextualSpacing/>
        <w:rPr>
          <w:sz w:val="24"/>
          <w:szCs w:val="24"/>
          <w:lang w:eastAsia="ar-SA"/>
        </w:rPr>
      </w:pPr>
      <w:r w:rsidRPr="001A249C">
        <w:rPr>
          <w:sz w:val="24"/>
          <w:szCs w:val="24"/>
          <w:lang w:eastAsia="ar-SA"/>
        </w:rPr>
        <w:t>П</w:t>
      </w:r>
      <w:r>
        <w:rPr>
          <w:sz w:val="24"/>
          <w:szCs w:val="24"/>
          <w:lang w:eastAsia="ar-SA"/>
        </w:rPr>
        <w:t>ружалац услуге</w:t>
      </w:r>
      <w:r w:rsidRPr="001A249C">
        <w:rPr>
          <w:sz w:val="24"/>
          <w:szCs w:val="24"/>
          <w:lang w:eastAsia="ar-SA"/>
        </w:rPr>
        <w:t xml:space="preserve"> је у обавези да поступи по писаним примедбама </w:t>
      </w:r>
      <w:r>
        <w:rPr>
          <w:sz w:val="24"/>
          <w:szCs w:val="24"/>
          <w:lang w:eastAsia="ar-SA"/>
        </w:rPr>
        <w:t xml:space="preserve">Корисника услуге и у уговореним роковима изврши услуге из члана 1. Уговора. </w:t>
      </w:r>
    </w:p>
    <w:p w:rsidR="00812564" w:rsidRPr="00FA6438" w:rsidRDefault="00812564" w:rsidP="00812564">
      <w:pPr>
        <w:tabs>
          <w:tab w:val="left" w:pos="284"/>
        </w:tabs>
        <w:spacing w:before="0"/>
        <w:ind w:left="-426" w:right="-91"/>
        <w:contextualSpacing/>
        <w:rPr>
          <w:rFonts w:eastAsia="SimSun" w:cs="Arial"/>
          <w:sz w:val="24"/>
          <w:lang w:eastAsia="zh-CN"/>
        </w:rPr>
      </w:pPr>
    </w:p>
    <w:p w:rsidR="00812564" w:rsidRPr="00C402F9" w:rsidRDefault="00C402F9" w:rsidP="00C402F9">
      <w:pPr>
        <w:spacing w:before="0"/>
        <w:ind w:left="-426" w:right="-327"/>
        <w:contextualSpacing/>
        <w:rPr>
          <w:sz w:val="24"/>
          <w:szCs w:val="24"/>
          <w:lang w:val="sr-Cyrl-CS" w:eastAsia="ar-SA"/>
        </w:rPr>
      </w:pPr>
      <w:r w:rsidRPr="00C402F9">
        <w:rPr>
          <w:sz w:val="24"/>
          <w:szCs w:val="24"/>
          <w:lang w:val="sr-Cyrl-CS" w:eastAsia="ar-SA"/>
        </w:rPr>
        <w:t xml:space="preserve">Пријем услуге која је предмет уговора ставке 1. и 2. обрасца </w:t>
      </w:r>
      <w:r w:rsidR="00817360">
        <w:rPr>
          <w:sz w:val="24"/>
          <w:szCs w:val="24"/>
          <w:lang w:val="sr-Cyrl-CS" w:eastAsia="ar-SA"/>
        </w:rPr>
        <w:t>С</w:t>
      </w:r>
      <w:r w:rsidR="00817360" w:rsidRPr="00C402F9">
        <w:rPr>
          <w:sz w:val="24"/>
          <w:szCs w:val="24"/>
          <w:lang w:val="sr-Cyrl-CS" w:eastAsia="ar-SA"/>
        </w:rPr>
        <w:t xml:space="preserve">труктуре </w:t>
      </w:r>
      <w:r w:rsidRPr="00C402F9">
        <w:rPr>
          <w:sz w:val="24"/>
          <w:szCs w:val="24"/>
          <w:lang w:val="sr-Cyrl-CS" w:eastAsia="ar-SA"/>
        </w:rPr>
        <w:t xml:space="preserve">цене ће вршити стручно тело формирано од стране </w:t>
      </w:r>
      <w:r>
        <w:rPr>
          <w:sz w:val="24"/>
          <w:szCs w:val="24"/>
          <w:lang w:val="sr-Cyrl-CS" w:eastAsia="ar-SA"/>
        </w:rPr>
        <w:t>Корисника услуге</w:t>
      </w:r>
      <w:r w:rsidR="00812564" w:rsidRPr="001A249C">
        <w:rPr>
          <w:sz w:val="24"/>
          <w:szCs w:val="24"/>
          <w:lang w:eastAsia="ar-SA"/>
        </w:rPr>
        <w:t>.</w:t>
      </w:r>
    </w:p>
    <w:p w:rsidR="00812564" w:rsidRPr="001A249C" w:rsidRDefault="00812564" w:rsidP="00812564">
      <w:pPr>
        <w:spacing w:before="0"/>
        <w:ind w:left="-426" w:right="-327"/>
        <w:contextualSpacing/>
        <w:rPr>
          <w:sz w:val="24"/>
          <w:szCs w:val="24"/>
          <w:lang w:eastAsia="ar-SA"/>
        </w:rPr>
      </w:pPr>
    </w:p>
    <w:p w:rsidR="00812564" w:rsidRPr="001A249C" w:rsidRDefault="00812564" w:rsidP="00812564">
      <w:pPr>
        <w:spacing w:before="0"/>
        <w:ind w:left="-426" w:right="-327"/>
        <w:contextualSpacing/>
        <w:rPr>
          <w:sz w:val="24"/>
          <w:szCs w:val="24"/>
          <w:lang w:eastAsia="ar-SA"/>
        </w:rPr>
      </w:pPr>
      <w:r w:rsidRPr="001A249C">
        <w:rPr>
          <w:sz w:val="24"/>
          <w:szCs w:val="24"/>
          <w:lang w:eastAsia="ar-SA"/>
        </w:rPr>
        <w:t xml:space="preserve">По успешном квалитативном пријему услуга </w:t>
      </w:r>
      <w:r>
        <w:rPr>
          <w:sz w:val="24"/>
          <w:szCs w:val="24"/>
          <w:lang w:eastAsia="ar-SA"/>
        </w:rPr>
        <w:t>Корисник услуге</w:t>
      </w:r>
      <w:r w:rsidRPr="001A249C">
        <w:rPr>
          <w:sz w:val="24"/>
          <w:szCs w:val="24"/>
          <w:lang w:eastAsia="ar-SA"/>
        </w:rPr>
        <w:t xml:space="preserve"> ће сачинити Записник о </w:t>
      </w:r>
      <w:r w:rsidR="00C402F9">
        <w:rPr>
          <w:sz w:val="24"/>
          <w:szCs w:val="24"/>
          <w:lang w:val="sr-Cyrl-RS" w:eastAsia="ar-SA"/>
        </w:rPr>
        <w:t>квалитативном и квантитативном пријему</w:t>
      </w:r>
      <w:r w:rsidRPr="001A249C">
        <w:rPr>
          <w:sz w:val="24"/>
          <w:szCs w:val="24"/>
          <w:lang w:eastAsia="ar-SA"/>
        </w:rPr>
        <w:t xml:space="preserve"> – без примедби које по</w:t>
      </w:r>
      <w:r w:rsidR="00C402F9">
        <w:rPr>
          <w:sz w:val="24"/>
          <w:szCs w:val="24"/>
          <w:lang w:eastAsia="ar-SA"/>
        </w:rPr>
        <w:t>тписују лица одговор</w:t>
      </w:r>
      <w:r>
        <w:rPr>
          <w:sz w:val="24"/>
          <w:szCs w:val="24"/>
          <w:lang w:eastAsia="ar-SA"/>
        </w:rPr>
        <w:t>на за праћење реализације Уговора, из члана 13.Уговора.</w:t>
      </w:r>
    </w:p>
    <w:p w:rsidR="00812564" w:rsidRDefault="00812564" w:rsidP="00812564">
      <w:pPr>
        <w:spacing w:before="0"/>
        <w:ind w:left="-426" w:right="-327"/>
        <w:contextualSpacing/>
        <w:rPr>
          <w:sz w:val="24"/>
          <w:szCs w:val="24"/>
          <w:u w:val="single"/>
          <w:lang w:eastAsia="ar-SA"/>
        </w:rPr>
      </w:pPr>
      <w:r w:rsidRPr="001A249C">
        <w:rPr>
          <w:sz w:val="24"/>
          <w:szCs w:val="24"/>
          <w:lang w:eastAsia="ar-SA"/>
        </w:rPr>
        <w:lastRenderedPageBreak/>
        <w:t xml:space="preserve">У случају да се приликом квалитативног пријема </w:t>
      </w:r>
      <w:r>
        <w:rPr>
          <w:sz w:val="24"/>
          <w:szCs w:val="24"/>
          <w:lang w:eastAsia="ar-SA"/>
        </w:rPr>
        <w:t>У</w:t>
      </w:r>
      <w:r w:rsidRPr="001A249C">
        <w:rPr>
          <w:sz w:val="24"/>
          <w:szCs w:val="24"/>
          <w:lang w:eastAsia="ar-SA"/>
        </w:rPr>
        <w:t>слуге утврди да стварно стање</w:t>
      </w:r>
      <w:r>
        <w:rPr>
          <w:sz w:val="24"/>
          <w:szCs w:val="24"/>
          <w:lang w:eastAsia="ar-SA"/>
        </w:rPr>
        <w:t xml:space="preserve"> не одговара обиму и квалитету, Корисник услуге</w:t>
      </w:r>
      <w:r w:rsidRPr="001A249C">
        <w:rPr>
          <w:sz w:val="24"/>
          <w:szCs w:val="24"/>
          <w:lang w:eastAsia="ar-SA"/>
        </w:rPr>
        <w:t xml:space="preserve"> је дужан да рекламацију записнички констатује и исту одмах достави </w:t>
      </w:r>
      <w:r w:rsidRPr="00D45D16">
        <w:rPr>
          <w:sz w:val="24"/>
          <w:szCs w:val="24"/>
          <w:lang w:eastAsia="ar-SA"/>
        </w:rPr>
        <w:t xml:space="preserve">Пружаоцу услуге у року од 5 </w:t>
      </w:r>
      <w:r>
        <w:rPr>
          <w:sz w:val="24"/>
          <w:szCs w:val="24"/>
          <w:lang w:eastAsia="ar-SA"/>
        </w:rPr>
        <w:t xml:space="preserve">(словима: пет) </w:t>
      </w:r>
      <w:r w:rsidRPr="00D45D16">
        <w:rPr>
          <w:sz w:val="24"/>
          <w:szCs w:val="24"/>
          <w:lang w:eastAsia="ar-SA"/>
        </w:rPr>
        <w:t>дана</w:t>
      </w:r>
      <w:r w:rsidR="006D4FBC">
        <w:rPr>
          <w:sz w:val="24"/>
          <w:szCs w:val="24"/>
          <w:u w:val="single"/>
          <w:lang w:eastAsia="ar-SA"/>
        </w:rPr>
        <w:t>.</w:t>
      </w:r>
    </w:p>
    <w:p w:rsidR="004F244F" w:rsidRPr="001A249C" w:rsidRDefault="004F244F" w:rsidP="00812564">
      <w:pPr>
        <w:spacing w:before="0"/>
        <w:ind w:left="-426" w:right="-327"/>
        <w:contextualSpacing/>
        <w:rPr>
          <w:sz w:val="24"/>
          <w:szCs w:val="24"/>
          <w:lang w:eastAsia="ar-SA"/>
        </w:rPr>
      </w:pPr>
    </w:p>
    <w:p w:rsidR="00812564" w:rsidRDefault="004F244F" w:rsidP="00812564">
      <w:pPr>
        <w:spacing w:before="0"/>
        <w:ind w:left="-426" w:right="-327"/>
        <w:contextualSpacing/>
        <w:rPr>
          <w:sz w:val="24"/>
          <w:szCs w:val="24"/>
          <w:lang w:eastAsia="ar-SA"/>
        </w:rPr>
      </w:pPr>
      <w:r>
        <w:rPr>
          <w:sz w:val="24"/>
          <w:szCs w:val="24"/>
          <w:lang w:eastAsia="ar-SA"/>
        </w:rPr>
        <w:t>Пружалац услуге</w:t>
      </w:r>
      <w:r w:rsidRPr="004F244F">
        <w:rPr>
          <w:sz w:val="24"/>
          <w:szCs w:val="24"/>
          <w:lang w:eastAsia="ar-SA"/>
        </w:rPr>
        <w:t xml:space="preserve"> се обавезује да недостатке установљене од стране </w:t>
      </w:r>
      <w:r>
        <w:rPr>
          <w:sz w:val="24"/>
          <w:szCs w:val="24"/>
          <w:lang w:val="sr-Cyrl-RS" w:eastAsia="ar-SA"/>
        </w:rPr>
        <w:t>Корисника услуге</w:t>
      </w:r>
      <w:r w:rsidRPr="004F244F">
        <w:rPr>
          <w:sz w:val="24"/>
          <w:szCs w:val="24"/>
          <w:lang w:eastAsia="ar-SA"/>
        </w:rPr>
        <w:t xml:space="preserve"> приликом пријема услуге отклони у року од 15 (словима: петнаест) дана од момента пријема писаног обавештења о уоченим недостацима.</w:t>
      </w:r>
    </w:p>
    <w:p w:rsidR="004F244F" w:rsidRPr="001A249C" w:rsidRDefault="004F244F" w:rsidP="00812564">
      <w:pPr>
        <w:spacing w:before="0"/>
        <w:ind w:left="-426" w:right="-327"/>
        <w:contextualSpacing/>
        <w:rPr>
          <w:sz w:val="24"/>
          <w:szCs w:val="24"/>
          <w:lang w:eastAsia="ar-SA"/>
        </w:rPr>
      </w:pPr>
    </w:p>
    <w:p w:rsidR="00812564" w:rsidRDefault="00812564" w:rsidP="00812564">
      <w:pPr>
        <w:tabs>
          <w:tab w:val="left" w:pos="567"/>
        </w:tabs>
        <w:spacing w:before="0"/>
        <w:ind w:left="-426" w:right="-327"/>
        <w:contextualSpacing/>
        <w:rPr>
          <w:rFonts w:cs="Arial"/>
          <w:sz w:val="24"/>
          <w:szCs w:val="24"/>
        </w:rPr>
      </w:pPr>
      <w:r>
        <w:rPr>
          <w:rFonts w:cs="Arial"/>
          <w:sz w:val="24"/>
          <w:szCs w:val="24"/>
        </w:rPr>
        <w:t>Уколико Пружалац услуге</w:t>
      </w:r>
      <w:r w:rsidRPr="001A249C">
        <w:rPr>
          <w:rFonts w:cs="Arial"/>
          <w:sz w:val="24"/>
          <w:szCs w:val="24"/>
        </w:rPr>
        <w:t xml:space="preserve"> не отклони недостатке у наведеном року, </w:t>
      </w:r>
      <w:r>
        <w:rPr>
          <w:rFonts w:cs="Arial"/>
          <w:sz w:val="24"/>
          <w:szCs w:val="24"/>
        </w:rPr>
        <w:t>Корисник услуге</w:t>
      </w:r>
      <w:r w:rsidRPr="001A249C">
        <w:rPr>
          <w:rFonts w:cs="Arial"/>
          <w:sz w:val="24"/>
          <w:szCs w:val="24"/>
        </w:rPr>
        <w:t xml:space="preserve"> задржава право на наплату уговорне казне и средства финансијског обезбеђења за добро извршење посла.</w:t>
      </w:r>
    </w:p>
    <w:p w:rsidR="00812564" w:rsidRPr="001A249C" w:rsidRDefault="00812564" w:rsidP="00812564">
      <w:pPr>
        <w:tabs>
          <w:tab w:val="left" w:pos="567"/>
        </w:tabs>
        <w:spacing w:before="0"/>
        <w:ind w:left="-426" w:right="-327"/>
        <w:contextualSpacing/>
        <w:rPr>
          <w:rFonts w:cs="Arial"/>
          <w:sz w:val="24"/>
          <w:szCs w:val="24"/>
        </w:rPr>
      </w:pPr>
    </w:p>
    <w:p w:rsidR="00812564" w:rsidRPr="0059509D" w:rsidRDefault="00812564" w:rsidP="00812564">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rsidR="00812564" w:rsidRPr="0059509D" w:rsidRDefault="00812564" w:rsidP="00812564">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rPr>
        <w:t>13</w:t>
      </w:r>
      <w:r w:rsidRPr="0059509D">
        <w:rPr>
          <w:rFonts w:cs="Arial"/>
          <w:b/>
          <w:sz w:val="24"/>
          <w:szCs w:val="24"/>
        </w:rPr>
        <w:t>.</w:t>
      </w:r>
    </w:p>
    <w:p w:rsidR="00812564" w:rsidRPr="0059509D" w:rsidRDefault="00812564" w:rsidP="00812564">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w:t>
      </w:r>
      <w:proofErr w:type="gramStart"/>
      <w:r w:rsidRPr="0059509D">
        <w:rPr>
          <w:rFonts w:cs="Arial"/>
          <w:sz w:val="24"/>
          <w:szCs w:val="24"/>
        </w:rPr>
        <w:t>овог</w:t>
      </w:r>
      <w:proofErr w:type="gramEnd"/>
      <w:r w:rsidRPr="0059509D">
        <w:rPr>
          <w:rFonts w:cs="Arial"/>
          <w:sz w:val="24"/>
          <w:szCs w:val="24"/>
        </w:rPr>
        <w:t xml:space="preserve"> Уговора су: </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w:t>
      </w:r>
      <w:r w:rsidRPr="0059509D">
        <w:rPr>
          <w:rFonts w:cs="Arial"/>
          <w:sz w:val="24"/>
          <w:szCs w:val="24"/>
        </w:rPr>
        <w:t xml:space="preserve"> </w:t>
      </w:r>
      <w:r w:rsidRPr="0059509D">
        <w:rPr>
          <w:rFonts w:cs="Arial"/>
          <w:sz w:val="24"/>
          <w:szCs w:val="24"/>
        </w:rPr>
        <w:tab/>
        <w:t>________________________________</w:t>
      </w:r>
    </w:p>
    <w:p w:rsidR="00812564" w:rsidRPr="0059509D" w:rsidRDefault="00812564" w:rsidP="00812564">
      <w:pPr>
        <w:spacing w:before="0"/>
        <w:ind w:left="-425" w:right="-329"/>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w:t>
      </w:r>
      <w:r w:rsidRPr="0059509D">
        <w:rPr>
          <w:rFonts w:cs="Arial"/>
          <w:sz w:val="24"/>
          <w:szCs w:val="24"/>
        </w:rPr>
        <w:tab/>
        <w:t>________________________________</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rsidR="00812564" w:rsidRPr="0059509D" w:rsidRDefault="00812564" w:rsidP="00812564">
      <w:pPr>
        <w:spacing w:before="0"/>
        <w:ind w:left="-425" w:right="-329"/>
        <w:contextualSpacing/>
        <w:rPr>
          <w:rFonts w:cs="Arial"/>
          <w:sz w:val="24"/>
          <w:szCs w:val="24"/>
        </w:rPr>
      </w:pPr>
      <w:r>
        <w:rPr>
          <w:rFonts w:cs="Arial"/>
          <w:sz w:val="24"/>
          <w:szCs w:val="24"/>
        </w:rPr>
        <w:t xml:space="preserve">-  </w:t>
      </w:r>
      <w:proofErr w:type="gramStart"/>
      <w:r>
        <w:rPr>
          <w:rFonts w:cs="Arial"/>
          <w:sz w:val="24"/>
          <w:szCs w:val="24"/>
        </w:rPr>
        <w:t>д</w:t>
      </w:r>
      <w:r w:rsidRPr="0059509D">
        <w:rPr>
          <w:rFonts w:cs="Arial"/>
          <w:sz w:val="24"/>
          <w:szCs w:val="24"/>
        </w:rPr>
        <w:t>а</w:t>
      </w:r>
      <w:proofErr w:type="gramEnd"/>
      <w:r w:rsidRPr="0059509D">
        <w:rPr>
          <w:rFonts w:cs="Arial"/>
          <w:sz w:val="24"/>
          <w:szCs w:val="24"/>
        </w:rPr>
        <w:t xml:space="preserve"> сачине, потпишу и верификују </w:t>
      </w:r>
      <w:r w:rsidR="004F244F" w:rsidRPr="004F244F">
        <w:rPr>
          <w:rFonts w:cs="Arial"/>
          <w:sz w:val="24"/>
          <w:szCs w:val="24"/>
        </w:rPr>
        <w:t xml:space="preserve">Записник о квалитативном и квантитативном пријему </w:t>
      </w:r>
      <w:r>
        <w:rPr>
          <w:rFonts w:cs="Arial"/>
          <w:sz w:val="24"/>
          <w:szCs w:val="24"/>
        </w:rPr>
        <w:t>- без примедби</w:t>
      </w:r>
      <w:r w:rsidRPr="0059509D">
        <w:rPr>
          <w:rFonts w:cs="Arial"/>
          <w:sz w:val="24"/>
          <w:szCs w:val="24"/>
        </w:rPr>
        <w:t>;</w:t>
      </w:r>
    </w:p>
    <w:p w:rsidR="00812564" w:rsidRDefault="00812564" w:rsidP="00812564">
      <w:pPr>
        <w:spacing w:before="0"/>
        <w:ind w:left="-425" w:right="-329"/>
        <w:contextualSpacing/>
        <w:rPr>
          <w:rFonts w:cs="Arial"/>
          <w:sz w:val="24"/>
          <w:szCs w:val="24"/>
          <w:lang w:val="sr-Cyrl-RS"/>
        </w:rPr>
      </w:pPr>
      <w:r>
        <w:rPr>
          <w:rFonts w:cs="Arial"/>
          <w:sz w:val="24"/>
          <w:szCs w:val="24"/>
        </w:rPr>
        <w:t xml:space="preserve">- </w:t>
      </w:r>
      <w:proofErr w:type="gramStart"/>
      <w:r w:rsidRPr="0059509D">
        <w:rPr>
          <w:rFonts w:cs="Arial"/>
          <w:sz w:val="24"/>
          <w:szCs w:val="24"/>
        </w:rPr>
        <w:t>извршавају</w:t>
      </w:r>
      <w:proofErr w:type="gramEnd"/>
      <w:r w:rsidRPr="0059509D">
        <w:rPr>
          <w:rFonts w:cs="Arial"/>
          <w:sz w:val="24"/>
          <w:szCs w:val="24"/>
        </w:rPr>
        <w:t xml:space="preserve"> и друге дужности везане за реализацију предмета овог Уговора, по потреби.</w:t>
      </w:r>
    </w:p>
    <w:p w:rsidR="00C501D1" w:rsidRPr="009735E5" w:rsidRDefault="00C501D1" w:rsidP="00812564">
      <w:pPr>
        <w:spacing w:before="0"/>
        <w:ind w:left="-425" w:right="-329"/>
        <w:contextualSpacing/>
        <w:rPr>
          <w:rFonts w:cs="Arial"/>
          <w:sz w:val="24"/>
          <w:szCs w:val="24"/>
          <w:lang w:val="sr-Cyrl-RS"/>
        </w:rPr>
      </w:pPr>
      <w:r>
        <w:rPr>
          <w:rFonts w:cs="Arial"/>
          <w:sz w:val="24"/>
          <w:szCs w:val="24"/>
          <w:lang w:val="sr-Cyrl-RS"/>
        </w:rPr>
        <w:t>-</w:t>
      </w:r>
      <w:r w:rsidRPr="00C501D1">
        <w:rPr>
          <w:rFonts w:cs="Arial"/>
          <w:sz w:val="24"/>
          <w:szCs w:val="24"/>
          <w:lang w:val="sr-Cyrl-RS"/>
        </w:rPr>
        <w:t>- да сачине, потпишу и верификују Записник о извршеним услугама без примедби</w:t>
      </w:r>
    </w:p>
    <w:p w:rsidR="00812564" w:rsidRDefault="00812564" w:rsidP="00812564">
      <w:pPr>
        <w:spacing w:before="0"/>
        <w:ind w:left="-425" w:right="-329"/>
        <w:contextualSpacing/>
        <w:rPr>
          <w:rFonts w:cs="Arial"/>
          <w:sz w:val="24"/>
          <w:szCs w:val="24"/>
        </w:rPr>
      </w:pPr>
    </w:p>
    <w:p w:rsidR="00812564" w:rsidRPr="0027314B" w:rsidRDefault="00812564" w:rsidP="00812564">
      <w:pPr>
        <w:spacing w:before="0"/>
        <w:ind w:left="-425" w:right="-329"/>
        <w:contextualSpacing/>
        <w:rPr>
          <w:rFonts w:cs="Arial"/>
          <w:b/>
          <w:sz w:val="24"/>
          <w:szCs w:val="24"/>
        </w:rPr>
      </w:pPr>
      <w:r w:rsidRPr="0027314B">
        <w:rPr>
          <w:rFonts w:cs="Arial"/>
          <w:b/>
          <w:sz w:val="24"/>
          <w:szCs w:val="24"/>
          <w:lang w:val="sr-Cyrl-CS"/>
        </w:rPr>
        <w:t>СРЕДСТВА ФИНАНСИЈСКОГ ОБЕЗБЕЂЕЊА</w:t>
      </w:r>
      <w:r w:rsidRPr="0027314B">
        <w:rPr>
          <w:rFonts w:cs="Arial"/>
          <w:b/>
          <w:sz w:val="24"/>
          <w:szCs w:val="24"/>
        </w:rPr>
        <w:t xml:space="preserve"> </w:t>
      </w:r>
    </w:p>
    <w:p w:rsidR="00812564" w:rsidRDefault="00812564" w:rsidP="00812564">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rPr>
        <w:t>14</w:t>
      </w:r>
      <w:r w:rsidRPr="0027314B">
        <w:rPr>
          <w:rFonts w:cs="Arial"/>
          <w:b/>
          <w:sz w:val="24"/>
          <w:szCs w:val="24"/>
          <w:lang w:val="sr-Cyrl-CS"/>
        </w:rPr>
        <w:t>.</w:t>
      </w:r>
    </w:p>
    <w:p w:rsidR="00812564" w:rsidRPr="00875BE1" w:rsidRDefault="00812564" w:rsidP="00812564">
      <w:pPr>
        <w:spacing w:before="0"/>
        <w:ind w:left="-425" w:right="-329"/>
        <w:contextualSpacing/>
        <w:jc w:val="center"/>
        <w:rPr>
          <w:rFonts w:cs="Arial"/>
          <w:b/>
          <w:sz w:val="24"/>
          <w:szCs w:val="24"/>
        </w:rPr>
      </w:pPr>
    </w:p>
    <w:p w:rsidR="00812564" w:rsidRPr="00D23023" w:rsidRDefault="00812564" w:rsidP="00812564">
      <w:pPr>
        <w:pStyle w:val="KDParagraf"/>
        <w:spacing w:before="0"/>
        <w:ind w:left="-45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rPr>
        <w:t>10</w:t>
      </w:r>
      <w:r w:rsidRPr="00EE793E">
        <w:rPr>
          <w:rFonts w:cs="Arial"/>
          <w:sz w:val="24"/>
          <w:szCs w:val="24"/>
        </w:rPr>
        <w:t xml:space="preserve"> (словима:</w:t>
      </w:r>
      <w:r>
        <w:rPr>
          <w:rFonts w:cs="Arial"/>
          <w:sz w:val="24"/>
          <w:szCs w:val="24"/>
        </w:rPr>
        <w:t xml:space="preserve"> десет</w:t>
      </w:r>
      <w:r w:rsidRPr="00EE793E">
        <w:rPr>
          <w:rFonts w:cs="Arial"/>
          <w:sz w:val="24"/>
          <w:szCs w:val="24"/>
        </w:rPr>
        <w:t xml:space="preserve">) дана од дана </w:t>
      </w:r>
      <w:r>
        <w:rPr>
          <w:rFonts w:cs="Arial"/>
          <w:sz w:val="24"/>
          <w:szCs w:val="24"/>
        </w:rPr>
        <w:t xml:space="preserve">обостраног </w:t>
      </w:r>
      <w:r w:rsidRPr="00EE793E">
        <w:rPr>
          <w:rFonts w:cs="Arial"/>
          <w:sz w:val="24"/>
          <w:szCs w:val="24"/>
        </w:rPr>
        <w:t xml:space="preserve">потписивања </w:t>
      </w:r>
      <w:r>
        <w:rPr>
          <w:rFonts w:cs="Arial"/>
          <w:sz w:val="24"/>
          <w:szCs w:val="24"/>
        </w:rPr>
        <w:t>од законских заступника Уговорних страна</w:t>
      </w:r>
      <w:r w:rsidRPr="00EE793E">
        <w:rPr>
          <w:rFonts w:cs="Arial"/>
          <w:sz w:val="24"/>
          <w:szCs w:val="24"/>
        </w:rPr>
        <w:t xml:space="preserve">, као одложни услов из чл. 74.ст.2. </w:t>
      </w:r>
      <w:r w:rsidRPr="004B3E5B">
        <w:rPr>
          <w:rFonts w:cs="Arial"/>
          <w:sz w:val="24"/>
          <w:szCs w:val="24"/>
        </w:rPr>
        <w:t>Закона о облигационим односима</w:t>
      </w:r>
      <w:r w:rsidRPr="00EE793E">
        <w:rPr>
          <w:rFonts w:cs="Arial"/>
          <w:sz w:val="24"/>
          <w:szCs w:val="24"/>
        </w:rPr>
        <w:t xml:space="preserve"> </w:t>
      </w:r>
      <w:r>
        <w:rPr>
          <w:rFonts w:cs="Arial"/>
          <w:sz w:val="24"/>
          <w:szCs w:val="24"/>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00817360">
        <w:rPr>
          <w:rFonts w:cs="Arial"/>
          <w:sz w:val="24"/>
          <w:szCs w:val="24"/>
          <w:lang w:val="sr-Cyrl-RS"/>
        </w:rPr>
        <w:t>,</w:t>
      </w:r>
      <w:r w:rsidRPr="004B3E5B">
        <w:rPr>
          <w:rFonts w:cs="Arial"/>
          <w:sz w:val="24"/>
          <w:szCs w:val="24"/>
        </w:rPr>
        <w:t xml:space="preserve"> </w:t>
      </w:r>
      <w:r w:rsidRPr="00EE793E">
        <w:rPr>
          <w:rFonts w:cs="Arial"/>
          <w:sz w:val="24"/>
          <w:szCs w:val="24"/>
        </w:rPr>
        <w:t>(даље: ЗОО)</w:t>
      </w:r>
      <w:r>
        <w:rPr>
          <w:rFonts w:cs="Arial"/>
          <w:sz w:val="24"/>
          <w:szCs w:val="24"/>
        </w:rPr>
        <w:t>,</w:t>
      </w:r>
      <w:r w:rsidRPr="00EE793E">
        <w:rPr>
          <w:rFonts w:cs="Arial"/>
          <w:sz w:val="24"/>
          <w:szCs w:val="24"/>
        </w:rPr>
        <w:t xml:space="preserve"> преда Кориснику услуге, као средство финансијског обезбеђења за добро извршење посла </w:t>
      </w:r>
      <w:r>
        <w:rPr>
          <w:rFonts w:cs="Arial"/>
          <w:sz w:val="24"/>
          <w:szCs w:val="24"/>
        </w:rPr>
        <w:t>Mеницу која је:</w:t>
      </w:r>
    </w:p>
    <w:p w:rsidR="00812564" w:rsidRPr="00EE793E" w:rsidRDefault="00812564" w:rsidP="00812564">
      <w:pPr>
        <w:pStyle w:val="KDParagraf"/>
        <w:spacing w:before="0"/>
        <w:rPr>
          <w:rFonts w:cs="Arial"/>
          <w:sz w:val="24"/>
          <w:szCs w:val="24"/>
        </w:rPr>
      </w:pPr>
      <w:r w:rsidRPr="00EE793E">
        <w:rPr>
          <w:rFonts w:cs="Arial"/>
          <w:sz w:val="24"/>
          <w:szCs w:val="24"/>
        </w:rPr>
        <w:t xml:space="preserve"> </w:t>
      </w:r>
    </w:p>
    <w:p w:rsidR="00812564" w:rsidRPr="00776E64" w:rsidRDefault="00812564" w:rsidP="00C501D1">
      <w:pPr>
        <w:pStyle w:val="ListParagraph"/>
        <w:numPr>
          <w:ilvl w:val="0"/>
          <w:numId w:val="10"/>
        </w:numPr>
        <w:spacing w:before="0"/>
        <w:rPr>
          <w:rFonts w:ascii="Arial" w:hAnsi="Arial" w:cs="Arial"/>
          <w:sz w:val="24"/>
          <w:szCs w:val="24"/>
        </w:rPr>
      </w:pPr>
      <w:r w:rsidRPr="00776E64">
        <w:rPr>
          <w:rFonts w:ascii="Arial" w:hAnsi="Arial" w:cs="Arial"/>
          <w:sz w:val="24"/>
          <w:szCs w:val="24"/>
        </w:rPr>
        <w:t>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w:t>
      </w:r>
      <w:r w:rsidR="00C501D1" w:rsidRPr="00C501D1">
        <w:t xml:space="preserve"> </w:t>
      </w:r>
      <w:r w:rsidR="00C501D1" w:rsidRPr="00C501D1">
        <w:rPr>
          <w:rFonts w:ascii="Arial" w:hAnsi="Arial" w:cs="Arial"/>
          <w:sz w:val="24"/>
          <w:szCs w:val="24"/>
        </w:rPr>
        <w:t>Сл.гласник РС 80/15</w:t>
      </w:r>
      <w:r w:rsidRPr="00776E64">
        <w:rPr>
          <w:rFonts w:ascii="Arial" w:hAnsi="Arial" w:cs="Arial"/>
          <w:sz w:val="24"/>
          <w:szCs w:val="24"/>
        </w:rPr>
        <w:t xml:space="preserve">) и Закон о платним услугама ( „Службени гласник РС“ бр.139/2014) </w:t>
      </w:r>
    </w:p>
    <w:p w:rsidR="00812564" w:rsidRPr="00776E64" w:rsidRDefault="00812564" w:rsidP="00812564">
      <w:pPr>
        <w:pStyle w:val="ListParagraph"/>
        <w:numPr>
          <w:ilvl w:val="0"/>
          <w:numId w:val="10"/>
        </w:numPr>
        <w:spacing w:before="0"/>
        <w:rPr>
          <w:rFonts w:ascii="Arial" w:hAnsi="Arial" w:cs="Arial"/>
          <w:sz w:val="24"/>
          <w:szCs w:val="24"/>
        </w:rPr>
      </w:pPr>
      <w:r w:rsidRPr="00776E64">
        <w:rPr>
          <w:rFonts w:ascii="Arial" w:hAnsi="Arial"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w:t>
      </w:r>
      <w:proofErr w:type="gramStart"/>
      <w:r w:rsidRPr="00776E64">
        <w:rPr>
          <w:rFonts w:ascii="Arial" w:hAnsi="Arial" w:cs="Arial"/>
          <w:sz w:val="24"/>
          <w:szCs w:val="24"/>
        </w:rPr>
        <w:t>“ бр.56</w:t>
      </w:r>
      <w:proofErr w:type="gramEnd"/>
      <w:r w:rsidRPr="00776E64">
        <w:rPr>
          <w:rFonts w:ascii="Arial" w:hAnsi="Arial" w:cs="Arial"/>
          <w:sz w:val="24"/>
          <w:szCs w:val="24"/>
        </w:rPr>
        <w:t xml:space="preserve">/11 и 80/15) и то документује овереним захтевом пословној банци да региструје </w:t>
      </w:r>
      <w:r w:rsidRPr="00776E64">
        <w:rPr>
          <w:rFonts w:ascii="Arial" w:hAnsi="Arial" w:cs="Arial"/>
          <w:sz w:val="24"/>
          <w:szCs w:val="24"/>
        </w:rPr>
        <w:lastRenderedPageBreak/>
        <w:t>меницу са одређеним серијским бројем, основ на основу кога се издаје меница и менично овлашћење (број ЈН) и износ из основа (тачка 4.став 2. Одлуке)</w:t>
      </w:r>
    </w:p>
    <w:p w:rsidR="00812564" w:rsidRPr="00776E64" w:rsidRDefault="00812564" w:rsidP="00812564">
      <w:pPr>
        <w:pStyle w:val="ListParagraph"/>
        <w:numPr>
          <w:ilvl w:val="0"/>
          <w:numId w:val="34"/>
        </w:numPr>
        <w:spacing w:before="0"/>
        <w:rPr>
          <w:rFonts w:ascii="Arial" w:hAnsi="Arial" w:cs="Arial"/>
          <w:sz w:val="24"/>
          <w:szCs w:val="24"/>
        </w:rPr>
      </w:pPr>
      <w:r w:rsidRPr="00776E64">
        <w:rPr>
          <w:rFonts w:ascii="Arial" w:hAnsi="Arial" w:cs="Arial"/>
          <w:sz w:val="24"/>
          <w:szCs w:val="24"/>
        </w:rPr>
        <w:t xml:space="preserve">Менично писмо – овлашћење којим Пружалац </w:t>
      </w:r>
      <w:proofErr w:type="gramStart"/>
      <w:r w:rsidRPr="00776E64">
        <w:rPr>
          <w:rFonts w:ascii="Arial" w:hAnsi="Arial" w:cs="Arial"/>
          <w:sz w:val="24"/>
          <w:szCs w:val="24"/>
        </w:rPr>
        <w:t>услуге  овлашћује</w:t>
      </w:r>
      <w:proofErr w:type="gramEnd"/>
      <w:r w:rsidRPr="00776E64">
        <w:rPr>
          <w:rFonts w:ascii="Arial" w:hAnsi="Arial" w:cs="Arial"/>
          <w:sz w:val="24"/>
          <w:szCs w:val="24"/>
        </w:rPr>
        <w:t xml:space="preserve">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rsidR="00812564" w:rsidRPr="00776E64" w:rsidRDefault="00812564" w:rsidP="00812564">
      <w:pPr>
        <w:pStyle w:val="ListParagraph"/>
        <w:numPr>
          <w:ilvl w:val="0"/>
          <w:numId w:val="34"/>
        </w:numPr>
        <w:spacing w:before="0"/>
        <w:rPr>
          <w:rFonts w:ascii="Arial" w:hAnsi="Arial" w:cs="Arial"/>
          <w:sz w:val="24"/>
          <w:szCs w:val="24"/>
        </w:rPr>
      </w:pPr>
      <w:r w:rsidRPr="00776E64">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rPr>
        <w:t xml:space="preserve"> </w:t>
      </w:r>
      <w:r w:rsidRPr="00776E64">
        <w:rPr>
          <w:rFonts w:ascii="Arial" w:hAnsi="Arial" w:cs="Arial"/>
          <w:sz w:val="24"/>
          <w:szCs w:val="24"/>
        </w:rPr>
        <w:t>понуђача;</w:t>
      </w:r>
    </w:p>
    <w:p w:rsidR="00812564" w:rsidRPr="00532ACA" w:rsidRDefault="00812564" w:rsidP="00812564">
      <w:pPr>
        <w:pStyle w:val="ListParagraph"/>
        <w:numPr>
          <w:ilvl w:val="0"/>
          <w:numId w:val="34"/>
        </w:numPr>
        <w:spacing w:before="0"/>
        <w:rPr>
          <w:rFonts w:ascii="Arial" w:hAnsi="Arial" w:cs="Arial"/>
          <w:sz w:val="24"/>
          <w:szCs w:val="24"/>
        </w:rPr>
      </w:pPr>
      <w:r w:rsidRPr="00532AC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812564" w:rsidRPr="00532ACA" w:rsidRDefault="00812564" w:rsidP="00812564">
      <w:pPr>
        <w:pStyle w:val="ListParagraph"/>
        <w:numPr>
          <w:ilvl w:val="0"/>
          <w:numId w:val="34"/>
        </w:numPr>
        <w:spacing w:before="0"/>
        <w:rPr>
          <w:rFonts w:ascii="Arial" w:hAnsi="Arial" w:cs="Arial"/>
          <w:sz w:val="24"/>
          <w:szCs w:val="24"/>
        </w:rPr>
      </w:pPr>
      <w:proofErr w:type="gramStart"/>
      <w:r w:rsidRPr="00532ACA">
        <w:rPr>
          <w:rFonts w:ascii="Arial" w:hAnsi="Arial" w:cs="Arial"/>
          <w:sz w:val="24"/>
          <w:szCs w:val="24"/>
        </w:rPr>
        <w:t>фотокопију</w:t>
      </w:r>
      <w:proofErr w:type="gramEnd"/>
      <w:r w:rsidRPr="00532ACA">
        <w:rPr>
          <w:rFonts w:ascii="Arial" w:hAnsi="Arial" w:cs="Arial"/>
          <w:sz w:val="24"/>
          <w:szCs w:val="24"/>
        </w:rPr>
        <w:t xml:space="preserve"> ОП обрасца.</w:t>
      </w:r>
    </w:p>
    <w:p w:rsidR="00812564" w:rsidRPr="007C47B0" w:rsidRDefault="00812564" w:rsidP="00812564">
      <w:pPr>
        <w:spacing w:before="0"/>
        <w:ind w:left="-425" w:right="-329"/>
        <w:contextualSpacing/>
        <w:rPr>
          <w:rFonts w:cs="Arial"/>
          <w:bCs/>
          <w:sz w:val="24"/>
          <w:szCs w:val="24"/>
        </w:rPr>
      </w:pPr>
      <w:r w:rsidRPr="00532ACA">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812564" w:rsidRDefault="00812564" w:rsidP="00812564">
      <w:pPr>
        <w:spacing w:before="0"/>
        <w:ind w:right="-329"/>
        <w:contextualSpacing/>
        <w:rPr>
          <w:rFonts w:cs="Arial"/>
          <w:b/>
          <w:sz w:val="24"/>
          <w:szCs w:val="24"/>
        </w:rPr>
      </w:pPr>
    </w:p>
    <w:p w:rsidR="0027104A" w:rsidRDefault="00C501D1" w:rsidP="00C501D1">
      <w:pPr>
        <w:spacing w:before="0"/>
        <w:ind w:right="-329"/>
        <w:contextualSpacing/>
        <w:rPr>
          <w:rFonts w:cs="Arial"/>
          <w:b/>
          <w:sz w:val="24"/>
          <w:szCs w:val="24"/>
        </w:rPr>
      </w:pPr>
      <w:r w:rsidRPr="00C501D1">
        <w:rPr>
          <w:rFonts w:cs="Arial"/>
          <w:b/>
          <w:sz w:val="24"/>
          <w:szCs w:val="24"/>
        </w:rPr>
        <w:tab/>
      </w:r>
      <w:r w:rsidRPr="00C501D1">
        <w:rPr>
          <w:rFonts w:cs="Arial"/>
          <w:b/>
          <w:sz w:val="24"/>
          <w:szCs w:val="24"/>
        </w:rPr>
        <w:tab/>
      </w:r>
    </w:p>
    <w:p w:rsidR="00812564" w:rsidRDefault="00812564" w:rsidP="00812564">
      <w:pPr>
        <w:spacing w:before="0"/>
        <w:ind w:left="-426" w:right="-329"/>
        <w:contextualSpacing/>
        <w:rPr>
          <w:rFonts w:cs="Arial"/>
          <w:b/>
          <w:sz w:val="24"/>
          <w:szCs w:val="24"/>
        </w:rPr>
      </w:pPr>
      <w:r w:rsidRPr="0059509D">
        <w:rPr>
          <w:rFonts w:cs="Arial"/>
          <w:b/>
          <w:sz w:val="24"/>
          <w:szCs w:val="24"/>
        </w:rPr>
        <w:t>ПОВЕРЉИВОСТ ПОДАТАКА И ИНФОРМАЦИЈА</w:t>
      </w:r>
    </w:p>
    <w:p w:rsidR="00812564" w:rsidRPr="0059509D" w:rsidRDefault="00812564" w:rsidP="00812564">
      <w:pPr>
        <w:spacing w:before="0"/>
        <w:ind w:left="-426" w:right="-329"/>
        <w:contextualSpacing/>
        <w:rPr>
          <w:rFonts w:cs="Arial"/>
          <w:b/>
          <w:sz w:val="24"/>
          <w:szCs w:val="24"/>
        </w:rPr>
      </w:pPr>
    </w:p>
    <w:p w:rsidR="00812564" w:rsidRPr="0059509D" w:rsidRDefault="00812564" w:rsidP="00812564">
      <w:pPr>
        <w:tabs>
          <w:tab w:val="left" w:pos="567"/>
        </w:tabs>
        <w:spacing w:before="0"/>
        <w:ind w:left="-426" w:right="-327"/>
        <w:jc w:val="center"/>
        <w:rPr>
          <w:rFonts w:cs="Arial"/>
          <w:b/>
          <w:sz w:val="24"/>
          <w:szCs w:val="24"/>
        </w:rPr>
      </w:pPr>
      <w:r>
        <w:rPr>
          <w:rFonts w:cs="Arial"/>
          <w:b/>
          <w:sz w:val="24"/>
          <w:szCs w:val="24"/>
        </w:rPr>
        <w:t>Члан 15</w:t>
      </w:r>
      <w:r w:rsidRPr="0059509D">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rPr>
        <w:t>који је</w:t>
      </w:r>
      <w:r w:rsidR="00902FC4" w:rsidRPr="00902FC4">
        <w:t xml:space="preserve"> </w:t>
      </w:r>
      <w:r w:rsidR="00902FC4" w:rsidRPr="00902FC4">
        <w:rPr>
          <w:rFonts w:cs="Arial"/>
          <w:sz w:val="24"/>
          <w:szCs w:val="24"/>
        </w:rPr>
        <w:t xml:space="preserve">као Прилог </w:t>
      </w:r>
      <w:r w:rsidR="00902FC4" w:rsidRPr="002925B1">
        <w:rPr>
          <w:rFonts w:cs="Arial"/>
          <w:sz w:val="24"/>
          <w:szCs w:val="24"/>
        </w:rPr>
        <w:t xml:space="preserve">број </w:t>
      </w:r>
      <w:r w:rsidR="002925B1" w:rsidRPr="002925B1">
        <w:rPr>
          <w:rFonts w:cs="Arial"/>
          <w:sz w:val="24"/>
          <w:szCs w:val="24"/>
          <w:lang w:val="sr-Cyrl-RS"/>
        </w:rPr>
        <w:t>4.</w:t>
      </w:r>
      <w:r w:rsidR="00902FC4" w:rsidRPr="002925B1">
        <w:rPr>
          <w:rFonts w:cs="Arial"/>
          <w:sz w:val="24"/>
          <w:szCs w:val="24"/>
        </w:rPr>
        <w:t xml:space="preserve">   </w:t>
      </w:r>
      <w:proofErr w:type="gramStart"/>
      <w:r w:rsidRPr="002925B1">
        <w:rPr>
          <w:rFonts w:cs="Arial"/>
          <w:sz w:val="24"/>
          <w:szCs w:val="24"/>
        </w:rPr>
        <w:t>саставни</w:t>
      </w:r>
      <w:proofErr w:type="gramEnd"/>
      <w:r w:rsidRPr="002925B1">
        <w:rPr>
          <w:rFonts w:cs="Arial"/>
          <w:sz w:val="24"/>
          <w:szCs w:val="24"/>
        </w:rPr>
        <w:t xml:space="preserve"> део овог Уговора.</w:t>
      </w:r>
      <w:r w:rsidRPr="0059509D">
        <w:rPr>
          <w:rFonts w:cs="Arial"/>
          <w:sz w:val="24"/>
          <w:szCs w:val="24"/>
        </w:rPr>
        <w:t xml:space="preserve"> </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Pr>
          <w:rFonts w:cs="Arial"/>
          <w:sz w:val="24"/>
          <w:szCs w:val="24"/>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812564"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b/>
          <w:sz w:val="24"/>
          <w:szCs w:val="24"/>
        </w:rPr>
      </w:pPr>
      <w:r w:rsidRPr="00F16B70">
        <w:rPr>
          <w:rFonts w:cs="Arial"/>
          <w:b/>
          <w:sz w:val="24"/>
          <w:szCs w:val="24"/>
        </w:rPr>
        <w:t>ИНТЕЛЕКТУАЛНА СВОЈИНА</w:t>
      </w:r>
    </w:p>
    <w:p w:rsidR="00812564" w:rsidRDefault="00812564" w:rsidP="00812564">
      <w:pPr>
        <w:tabs>
          <w:tab w:val="left" w:pos="567"/>
        </w:tabs>
        <w:spacing w:before="0"/>
        <w:ind w:left="-426" w:right="-327"/>
        <w:rPr>
          <w:rFonts w:cs="Arial"/>
          <w:b/>
          <w:sz w:val="24"/>
          <w:szCs w:val="24"/>
        </w:rPr>
      </w:pPr>
    </w:p>
    <w:p w:rsidR="00812564" w:rsidRPr="00F16B70" w:rsidRDefault="00812564" w:rsidP="00812564">
      <w:pPr>
        <w:tabs>
          <w:tab w:val="left" w:pos="567"/>
        </w:tabs>
        <w:spacing w:before="0"/>
        <w:ind w:left="-426" w:right="-327"/>
        <w:jc w:val="center"/>
        <w:rPr>
          <w:rFonts w:cs="Arial"/>
          <w:b/>
          <w:sz w:val="24"/>
          <w:szCs w:val="24"/>
        </w:rPr>
      </w:pPr>
      <w:r>
        <w:rPr>
          <w:rFonts w:cs="Arial"/>
          <w:b/>
          <w:sz w:val="24"/>
          <w:szCs w:val="24"/>
        </w:rPr>
        <w:t>Члан 16</w:t>
      </w:r>
      <w:r w:rsidRPr="001A249C">
        <w:rPr>
          <w:rFonts w:cs="Arial"/>
          <w:b/>
          <w:sz w:val="24"/>
          <w:szCs w:val="24"/>
        </w:rPr>
        <w:t>.</w:t>
      </w:r>
    </w:p>
    <w:p w:rsidR="00812564" w:rsidRPr="00F16B70" w:rsidRDefault="00812564" w:rsidP="00812564">
      <w:pPr>
        <w:tabs>
          <w:tab w:val="left" w:pos="567"/>
        </w:tabs>
        <w:spacing w:before="0"/>
        <w:ind w:left="-426" w:right="-327"/>
        <w:rPr>
          <w:rFonts w:cs="Arial"/>
          <w:sz w:val="24"/>
          <w:szCs w:val="24"/>
        </w:rPr>
      </w:pPr>
      <w:r>
        <w:rPr>
          <w:rFonts w:cs="Arial"/>
          <w:sz w:val="24"/>
          <w:szCs w:val="24"/>
        </w:rPr>
        <w:t xml:space="preserve">Овим Уговором </w:t>
      </w:r>
      <w:r w:rsidRPr="00F16B70">
        <w:rPr>
          <w:rFonts w:cs="Arial"/>
          <w:sz w:val="24"/>
          <w:szCs w:val="24"/>
        </w:rPr>
        <w:t>Пружалац услуге гарантује Кориснику услуге да је власник и/</w:t>
      </w:r>
      <w:proofErr w:type="gramStart"/>
      <w:r w:rsidRPr="00F16B70">
        <w:rPr>
          <w:rFonts w:cs="Arial"/>
          <w:sz w:val="24"/>
          <w:szCs w:val="24"/>
        </w:rPr>
        <w:t>или  искључиви</w:t>
      </w:r>
      <w:proofErr w:type="gramEnd"/>
      <w:r w:rsidRPr="00F16B70">
        <w:rPr>
          <w:rFonts w:cs="Arial"/>
          <w:sz w:val="24"/>
          <w:szCs w:val="24"/>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lastRenderedPageBreak/>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812564" w:rsidRPr="00F16B70" w:rsidRDefault="00812564" w:rsidP="00812564">
      <w:pPr>
        <w:tabs>
          <w:tab w:val="left" w:pos="567"/>
        </w:tabs>
        <w:spacing w:before="0"/>
        <w:ind w:left="-426" w:right="-327"/>
        <w:rPr>
          <w:rFonts w:cs="Arial"/>
          <w:sz w:val="24"/>
          <w:szCs w:val="24"/>
        </w:rPr>
      </w:pPr>
    </w:p>
    <w:p w:rsidR="00812564" w:rsidRPr="00F16B70" w:rsidRDefault="00812564" w:rsidP="00812564">
      <w:pPr>
        <w:tabs>
          <w:tab w:val="left" w:pos="567"/>
        </w:tabs>
        <w:spacing w:before="0"/>
        <w:ind w:left="-426" w:right="-327"/>
        <w:rPr>
          <w:rFonts w:cs="Arial"/>
          <w:sz w:val="24"/>
          <w:szCs w:val="24"/>
        </w:rPr>
      </w:pPr>
      <w:r w:rsidRPr="00F16B7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4"/>
          <w:szCs w:val="24"/>
        </w:rPr>
        <w:t>.</w:t>
      </w:r>
      <w:r w:rsidRPr="00F16B70">
        <w:rPr>
          <w:rFonts w:cs="Arial"/>
          <w:sz w:val="24"/>
          <w:szCs w:val="24"/>
        </w:rPr>
        <w:t xml:space="preserve"> </w:t>
      </w:r>
    </w:p>
    <w:p w:rsidR="00812564" w:rsidRDefault="00812564" w:rsidP="00812564">
      <w:pPr>
        <w:tabs>
          <w:tab w:val="left" w:pos="567"/>
        </w:tabs>
        <w:spacing w:before="0"/>
        <w:ind w:right="-327"/>
        <w:rPr>
          <w:rFonts w:cs="Arial"/>
          <w:sz w:val="24"/>
          <w:szCs w:val="24"/>
        </w:rPr>
      </w:pPr>
    </w:p>
    <w:p w:rsidR="00812564" w:rsidRDefault="00812564" w:rsidP="00812564">
      <w:pPr>
        <w:spacing w:before="0"/>
        <w:ind w:left="-426" w:right="-327"/>
        <w:contextualSpacing/>
        <w:rPr>
          <w:rFonts w:cs="Arial"/>
          <w:b/>
          <w:sz w:val="24"/>
          <w:szCs w:val="24"/>
        </w:rPr>
      </w:pPr>
      <w:r w:rsidRPr="0059509D">
        <w:rPr>
          <w:rFonts w:cs="Arial"/>
          <w:b/>
          <w:sz w:val="24"/>
          <w:szCs w:val="24"/>
        </w:rPr>
        <w:t xml:space="preserve">ЗАКЉУЧИВАЊЕ И СТУПАЊЕ НА СНАГУ </w:t>
      </w:r>
    </w:p>
    <w:p w:rsidR="00812564" w:rsidRDefault="00812564" w:rsidP="00812564">
      <w:pPr>
        <w:spacing w:before="0"/>
        <w:ind w:left="-426" w:right="-327"/>
        <w:contextualSpacing/>
        <w:rPr>
          <w:rFonts w:cs="Arial"/>
          <w:b/>
          <w:sz w:val="24"/>
          <w:szCs w:val="24"/>
        </w:rPr>
      </w:pPr>
    </w:p>
    <w:p w:rsidR="00812564" w:rsidRPr="001A249C" w:rsidRDefault="00812564" w:rsidP="00812564">
      <w:pPr>
        <w:spacing w:before="0"/>
        <w:ind w:left="-426" w:right="-327"/>
        <w:contextualSpacing/>
        <w:jc w:val="center"/>
        <w:rPr>
          <w:rFonts w:cs="Arial"/>
          <w:b/>
          <w:sz w:val="24"/>
          <w:szCs w:val="24"/>
        </w:rPr>
      </w:pPr>
      <w:r>
        <w:rPr>
          <w:rFonts w:cs="Arial"/>
          <w:b/>
          <w:sz w:val="24"/>
          <w:szCs w:val="24"/>
        </w:rPr>
        <w:t>Члан 17.</w:t>
      </w:r>
    </w:p>
    <w:p w:rsidR="00812564" w:rsidRPr="001A249C" w:rsidRDefault="00812564" w:rsidP="00812564">
      <w:pPr>
        <w:spacing w:before="0"/>
        <w:ind w:left="-426" w:right="-327"/>
        <w:contextualSpacing/>
        <w:rPr>
          <w:rFonts w:cs="Arial"/>
          <w:sz w:val="24"/>
          <w:szCs w:val="24"/>
        </w:rPr>
      </w:pPr>
      <w:r w:rsidRPr="001A249C">
        <w:rPr>
          <w:rFonts w:cs="Arial"/>
          <w:sz w:val="24"/>
          <w:szCs w:val="24"/>
        </w:rPr>
        <w:t>Овај Уговор сматра се закљученим када га потпишу законски заступници Уговорних страна.</w:t>
      </w:r>
    </w:p>
    <w:p w:rsidR="00812564" w:rsidRDefault="00812564" w:rsidP="00812564">
      <w:pPr>
        <w:spacing w:before="0"/>
        <w:ind w:left="-426" w:right="-327"/>
        <w:contextualSpacing/>
        <w:rPr>
          <w:rFonts w:cs="Arial"/>
          <w:sz w:val="24"/>
          <w:szCs w:val="24"/>
        </w:rPr>
      </w:pPr>
      <w:r w:rsidRPr="0059509D">
        <w:rPr>
          <w:rFonts w:cs="Arial"/>
          <w:sz w:val="24"/>
          <w:szCs w:val="24"/>
        </w:rPr>
        <w:t>Овај Уговор ступа на снагу када Пруж</w:t>
      </w:r>
      <w:r>
        <w:rPr>
          <w:rFonts w:cs="Arial"/>
          <w:sz w:val="24"/>
          <w:szCs w:val="24"/>
        </w:rPr>
        <w:t>алац услуге у складу са роком</w:t>
      </w:r>
      <w:r w:rsidRPr="0059509D">
        <w:rPr>
          <w:rFonts w:cs="Arial"/>
          <w:sz w:val="24"/>
          <w:szCs w:val="24"/>
        </w:rPr>
        <w:t xml:space="preserve"> из члана </w:t>
      </w:r>
      <w:r>
        <w:rPr>
          <w:rFonts w:cs="Arial"/>
          <w:sz w:val="24"/>
          <w:szCs w:val="24"/>
        </w:rPr>
        <w:t xml:space="preserve">14. </w:t>
      </w:r>
      <w:r w:rsidR="00817360">
        <w:rPr>
          <w:rFonts w:cs="Arial"/>
          <w:sz w:val="24"/>
          <w:szCs w:val="24"/>
          <w:lang w:val="sr-Cyrl-RS"/>
        </w:rPr>
        <w:t xml:space="preserve">став први, </w:t>
      </w:r>
      <w:r>
        <w:rPr>
          <w:rFonts w:cs="Arial"/>
          <w:sz w:val="24"/>
          <w:szCs w:val="24"/>
        </w:rPr>
        <w:t>овог Уговора</w:t>
      </w:r>
      <w:r w:rsidR="00817360">
        <w:rPr>
          <w:rFonts w:cs="Arial"/>
          <w:sz w:val="24"/>
          <w:szCs w:val="24"/>
          <w:lang w:val="sr-Cyrl-RS"/>
        </w:rPr>
        <w:t>,</w:t>
      </w:r>
      <w:r>
        <w:rPr>
          <w:rFonts w:cs="Arial"/>
          <w:sz w:val="24"/>
          <w:szCs w:val="24"/>
        </w:rPr>
        <w:t xml:space="preserve"> достави средство</w:t>
      </w:r>
      <w:r w:rsidRPr="0059509D">
        <w:rPr>
          <w:rFonts w:cs="Arial"/>
          <w:sz w:val="24"/>
          <w:szCs w:val="24"/>
        </w:rPr>
        <w:t xml:space="preserve"> финансијског обезбеђења.</w:t>
      </w:r>
    </w:p>
    <w:p w:rsidR="00515DDA" w:rsidRDefault="00515DDA" w:rsidP="00515DDA">
      <w:pPr>
        <w:spacing w:before="0"/>
        <w:ind w:left="-426" w:right="-327"/>
        <w:contextualSpacing/>
        <w:jc w:val="center"/>
        <w:rPr>
          <w:rFonts w:cs="Arial"/>
          <w:b/>
          <w:sz w:val="24"/>
          <w:szCs w:val="24"/>
        </w:rPr>
      </w:pPr>
    </w:p>
    <w:p w:rsidR="00515DDA" w:rsidRPr="00515DDA" w:rsidRDefault="00515DDA" w:rsidP="00515DDA">
      <w:pPr>
        <w:spacing w:before="0"/>
        <w:ind w:left="-426" w:right="-327"/>
        <w:contextualSpacing/>
        <w:jc w:val="left"/>
        <w:rPr>
          <w:rFonts w:cs="Arial"/>
          <w:b/>
          <w:sz w:val="24"/>
          <w:szCs w:val="24"/>
        </w:rPr>
      </w:pPr>
      <w:r w:rsidRPr="00515DDA">
        <w:rPr>
          <w:rFonts w:cs="Arial"/>
          <w:b/>
          <w:sz w:val="24"/>
          <w:szCs w:val="24"/>
        </w:rPr>
        <w:t>ВАЖЕЊЕ УГОВОРА</w:t>
      </w:r>
    </w:p>
    <w:p w:rsidR="00515DDA" w:rsidRPr="0059509D" w:rsidRDefault="00515DDA" w:rsidP="00515DDA">
      <w:pPr>
        <w:spacing w:before="0"/>
        <w:ind w:left="-426" w:right="-327"/>
        <w:contextualSpacing/>
        <w:jc w:val="center"/>
        <w:rPr>
          <w:rFonts w:cs="Arial"/>
          <w:b/>
          <w:sz w:val="24"/>
          <w:szCs w:val="24"/>
        </w:rPr>
      </w:pPr>
      <w:r>
        <w:rPr>
          <w:rFonts w:cs="Arial"/>
          <w:b/>
          <w:sz w:val="24"/>
          <w:szCs w:val="24"/>
        </w:rPr>
        <w:t>Члан 18</w:t>
      </w:r>
      <w:r w:rsidRPr="0059509D">
        <w:rPr>
          <w:rFonts w:cs="Arial"/>
          <w:b/>
          <w:sz w:val="24"/>
          <w:szCs w:val="24"/>
        </w:rPr>
        <w:t>.</w:t>
      </w:r>
    </w:p>
    <w:p w:rsidR="00812564" w:rsidRPr="004F244F" w:rsidRDefault="00515DDA" w:rsidP="004F244F">
      <w:pPr>
        <w:spacing w:before="0"/>
        <w:ind w:left="-425" w:right="-329"/>
        <w:contextualSpacing/>
        <w:rPr>
          <w:rFonts w:cs="Arial"/>
          <w:sz w:val="24"/>
          <w:szCs w:val="24"/>
          <w:lang w:val="sr-Cyrl-RS"/>
        </w:rPr>
      </w:pPr>
      <w:r w:rsidRPr="007A732B">
        <w:rPr>
          <w:rFonts w:cs="Arial"/>
          <w:sz w:val="24"/>
          <w:szCs w:val="24"/>
        </w:rPr>
        <w:t xml:space="preserve">Уговор </w:t>
      </w:r>
      <w:r w:rsidR="004F244F">
        <w:rPr>
          <w:rFonts w:cs="Arial"/>
          <w:sz w:val="24"/>
          <w:szCs w:val="24"/>
        </w:rPr>
        <w:t>важи до</w:t>
      </w:r>
      <w:r w:rsidR="007A732B" w:rsidRPr="007A732B">
        <w:rPr>
          <w:rFonts w:cs="Arial"/>
          <w:sz w:val="24"/>
          <w:szCs w:val="24"/>
        </w:rPr>
        <w:t xml:space="preserve"> реализације истог а најкасније</w:t>
      </w:r>
      <w:r w:rsidR="004F244F">
        <w:rPr>
          <w:rFonts w:cs="Arial"/>
          <w:sz w:val="24"/>
          <w:szCs w:val="24"/>
        </w:rPr>
        <w:t xml:space="preserve"> у року од 1</w:t>
      </w:r>
      <w:r w:rsidR="0027104A">
        <w:rPr>
          <w:rFonts w:cs="Arial"/>
          <w:sz w:val="24"/>
          <w:szCs w:val="24"/>
          <w:lang w:val="sr-Cyrl-RS"/>
        </w:rPr>
        <w:t>8</w:t>
      </w:r>
      <w:r w:rsidR="002925B1">
        <w:rPr>
          <w:rFonts w:cs="Arial"/>
          <w:sz w:val="24"/>
          <w:szCs w:val="24"/>
          <w:lang w:val="sr-Cyrl-RS"/>
        </w:rPr>
        <w:t xml:space="preserve"> (словима: осамнест)</w:t>
      </w:r>
      <w:r w:rsidR="004F244F">
        <w:rPr>
          <w:rFonts w:cs="Arial"/>
          <w:sz w:val="24"/>
          <w:szCs w:val="24"/>
        </w:rPr>
        <w:t xml:space="preserve"> месеци од ступања Уговора на снагу.</w:t>
      </w:r>
    </w:p>
    <w:p w:rsidR="00812564" w:rsidRDefault="00812564" w:rsidP="00812564">
      <w:pPr>
        <w:spacing w:before="0"/>
        <w:ind w:left="-425" w:right="-329"/>
        <w:contextualSpacing/>
        <w:jc w:val="center"/>
        <w:rPr>
          <w:rFonts w:cs="Arial"/>
          <w:b/>
          <w:sz w:val="24"/>
          <w:szCs w:val="24"/>
        </w:rPr>
      </w:pPr>
      <w:r>
        <w:rPr>
          <w:rFonts w:cs="Arial"/>
          <w:b/>
          <w:sz w:val="24"/>
          <w:szCs w:val="24"/>
        </w:rPr>
        <w:t>Члан 19</w:t>
      </w:r>
      <w:r w:rsidRPr="0059509D">
        <w:rPr>
          <w:rFonts w:cs="Arial"/>
          <w:b/>
          <w:sz w:val="24"/>
          <w:szCs w:val="24"/>
        </w:rPr>
        <w:t>.</w:t>
      </w:r>
    </w:p>
    <w:p w:rsidR="00812564" w:rsidRPr="00B5479B" w:rsidRDefault="00812564" w:rsidP="00812564">
      <w:pPr>
        <w:tabs>
          <w:tab w:val="left" w:pos="567"/>
        </w:tabs>
        <w:spacing w:before="0"/>
        <w:ind w:left="-426" w:right="-327"/>
        <w:rPr>
          <w:rFonts w:cs="Arial"/>
          <w:sz w:val="24"/>
        </w:rPr>
      </w:pPr>
    </w:p>
    <w:p w:rsidR="00812564" w:rsidRDefault="00812564" w:rsidP="00812564">
      <w:pPr>
        <w:tabs>
          <w:tab w:val="left" w:pos="567"/>
        </w:tabs>
        <w:spacing w:before="0"/>
        <w:ind w:left="-426" w:right="-327"/>
        <w:rPr>
          <w:rFonts w:cs="Arial"/>
          <w:sz w:val="24"/>
        </w:rPr>
      </w:pPr>
      <w:r w:rsidRPr="00B5479B">
        <w:rPr>
          <w:rFonts w:cs="Arial"/>
          <w:sz w:val="24"/>
        </w:rPr>
        <w:t xml:space="preserve">Обавезе </w:t>
      </w:r>
      <w:proofErr w:type="gramStart"/>
      <w:r w:rsidRPr="00B5479B">
        <w:rPr>
          <w:rFonts w:cs="Arial"/>
          <w:sz w:val="24"/>
        </w:rPr>
        <w:t>по  овом</w:t>
      </w:r>
      <w:proofErr w:type="gramEnd"/>
      <w:r w:rsidRPr="00B5479B">
        <w:rPr>
          <w:rFonts w:cs="Arial"/>
          <w:sz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12564" w:rsidRPr="00B5479B" w:rsidRDefault="00812564" w:rsidP="00812564">
      <w:pPr>
        <w:tabs>
          <w:tab w:val="left" w:pos="567"/>
        </w:tabs>
        <w:spacing w:before="0"/>
        <w:ind w:left="-426" w:right="-327"/>
        <w:rPr>
          <w:rFonts w:cs="Arial"/>
          <w:sz w:val="24"/>
        </w:rPr>
      </w:pPr>
    </w:p>
    <w:p w:rsidR="00812564" w:rsidRPr="00B5479B" w:rsidRDefault="00812564" w:rsidP="00812564">
      <w:pPr>
        <w:spacing w:before="0"/>
        <w:ind w:left="-425" w:right="-329"/>
        <w:contextualSpacing/>
        <w:jc w:val="center"/>
        <w:rPr>
          <w:rFonts w:cs="Arial"/>
          <w:b/>
          <w:sz w:val="24"/>
          <w:szCs w:val="24"/>
        </w:rPr>
      </w:pPr>
      <w:r>
        <w:rPr>
          <w:rFonts w:cs="Arial"/>
          <w:b/>
          <w:sz w:val="24"/>
          <w:szCs w:val="24"/>
        </w:rPr>
        <w:t>Члан 20.</w:t>
      </w:r>
    </w:p>
    <w:p w:rsidR="00812564" w:rsidRPr="0059509D" w:rsidRDefault="00812564" w:rsidP="00812564">
      <w:pPr>
        <w:spacing w:before="0"/>
        <w:ind w:left="-425" w:right="-329"/>
        <w:contextualSpacing/>
        <w:rPr>
          <w:rFonts w:cs="Arial"/>
          <w:sz w:val="24"/>
          <w:szCs w:val="24"/>
        </w:rPr>
      </w:pPr>
      <w:r w:rsidRPr="0059509D">
        <w:rPr>
          <w:rFonts w:cs="Arial"/>
          <w:sz w:val="24"/>
          <w:szCs w:val="24"/>
        </w:rPr>
        <w:t>Овај Угов</w:t>
      </w:r>
      <w:r>
        <w:rPr>
          <w:rFonts w:cs="Arial"/>
          <w:sz w:val="24"/>
          <w:szCs w:val="24"/>
        </w:rPr>
        <w:t xml:space="preserve">ор и његови </w:t>
      </w:r>
      <w:proofErr w:type="gramStart"/>
      <w:r>
        <w:rPr>
          <w:rFonts w:cs="Arial"/>
          <w:sz w:val="24"/>
          <w:szCs w:val="24"/>
        </w:rPr>
        <w:t>Прилози  из</w:t>
      </w:r>
      <w:proofErr w:type="gramEnd"/>
      <w:r>
        <w:rPr>
          <w:rFonts w:cs="Arial"/>
          <w:sz w:val="24"/>
          <w:szCs w:val="24"/>
        </w:rPr>
        <w:t xml:space="preserve"> </w:t>
      </w:r>
      <w:r w:rsidRPr="009F6B7E">
        <w:rPr>
          <w:rFonts w:cs="Arial"/>
          <w:sz w:val="24"/>
          <w:szCs w:val="24"/>
        </w:rPr>
        <w:t>члана 3</w:t>
      </w:r>
      <w:r>
        <w:rPr>
          <w:rFonts w:cs="Arial"/>
          <w:sz w:val="24"/>
          <w:szCs w:val="24"/>
        </w:rPr>
        <w:t>1</w:t>
      </w:r>
      <w:r w:rsidRPr="009F6B7E">
        <w:rPr>
          <w:rFonts w:cs="Arial"/>
          <w:sz w:val="24"/>
          <w:szCs w:val="24"/>
        </w:rPr>
        <w:t xml:space="preserve">. </w:t>
      </w:r>
      <w:proofErr w:type="gramStart"/>
      <w:r w:rsidRPr="009F6B7E">
        <w:rPr>
          <w:rFonts w:cs="Arial"/>
          <w:sz w:val="24"/>
          <w:szCs w:val="24"/>
        </w:rPr>
        <w:t>овог</w:t>
      </w:r>
      <w:proofErr w:type="gramEnd"/>
      <w:r w:rsidRPr="009F6B7E">
        <w:rPr>
          <w:rFonts w:cs="Arial"/>
          <w:sz w:val="24"/>
          <w:szCs w:val="24"/>
        </w:rPr>
        <w:t xml:space="preserve"> Уговора</w:t>
      </w:r>
      <w:r w:rsidRPr="0059509D">
        <w:rPr>
          <w:rFonts w:cs="Arial"/>
          <w:sz w:val="24"/>
          <w:szCs w:val="24"/>
        </w:rPr>
        <w:t xml:space="preserve">, сачињени су на српском језику. </w:t>
      </w:r>
    </w:p>
    <w:p w:rsidR="00812564" w:rsidRPr="0059509D" w:rsidRDefault="00812564" w:rsidP="00812564">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rsidR="00812564" w:rsidRDefault="00812564" w:rsidP="00812564">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b/>
          <w:sz w:val="24"/>
          <w:szCs w:val="24"/>
        </w:rPr>
      </w:pPr>
      <w:r w:rsidRPr="0059509D">
        <w:rPr>
          <w:rFonts w:cs="Arial"/>
          <w:b/>
          <w:sz w:val="24"/>
          <w:szCs w:val="24"/>
        </w:rPr>
        <w:t>ВИША СИЛА</w:t>
      </w:r>
    </w:p>
    <w:p w:rsidR="00812564" w:rsidRPr="0059509D" w:rsidRDefault="00812564" w:rsidP="00812564">
      <w:pPr>
        <w:spacing w:before="0"/>
        <w:ind w:left="-425" w:right="-329"/>
        <w:contextualSpacing/>
        <w:jc w:val="center"/>
        <w:rPr>
          <w:rFonts w:cs="Arial"/>
          <w:sz w:val="24"/>
          <w:szCs w:val="24"/>
        </w:rPr>
      </w:pPr>
      <w:r>
        <w:rPr>
          <w:rFonts w:cs="Arial"/>
          <w:b/>
          <w:sz w:val="24"/>
          <w:szCs w:val="24"/>
        </w:rPr>
        <w:t>Члан 21</w:t>
      </w:r>
      <w:r w:rsidRPr="00F16B70">
        <w:rPr>
          <w:rFonts w:cs="Arial"/>
          <w:b/>
          <w:sz w:val="24"/>
          <w:szCs w:val="24"/>
        </w:rPr>
        <w:t>.</w:t>
      </w:r>
    </w:p>
    <w:p w:rsidR="00812564" w:rsidRPr="0059509D" w:rsidRDefault="00812564" w:rsidP="00812564">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rPr>
        <w:t xml:space="preserve"> </w:t>
      </w:r>
      <w:r w:rsidRPr="0059509D">
        <w:rPr>
          <w:rFonts w:cs="Arial"/>
          <w:sz w:val="24"/>
          <w:szCs w:val="24"/>
        </w:rPr>
        <w:t>три) радна дана о наступању више силе.</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812564" w:rsidRPr="0059509D" w:rsidRDefault="00812564" w:rsidP="00812564">
      <w:pPr>
        <w:spacing w:before="0"/>
        <w:ind w:left="-425" w:right="-329"/>
        <w:contextualSpacing/>
        <w:rPr>
          <w:rFonts w:cs="Arial"/>
          <w:sz w:val="24"/>
          <w:szCs w:val="24"/>
        </w:rPr>
      </w:pPr>
      <w:r w:rsidRPr="0059509D">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812564" w:rsidRPr="0059509D" w:rsidRDefault="00812564" w:rsidP="00812564">
      <w:pPr>
        <w:spacing w:before="0"/>
        <w:ind w:left="-425" w:right="-329"/>
        <w:contextualSpacing/>
        <w:rPr>
          <w:rFonts w:cs="Arial"/>
          <w:sz w:val="24"/>
          <w:szCs w:val="24"/>
        </w:rPr>
      </w:pPr>
    </w:p>
    <w:p w:rsidR="00812564" w:rsidRPr="0059509D" w:rsidRDefault="00812564" w:rsidP="00812564">
      <w:pPr>
        <w:tabs>
          <w:tab w:val="left" w:pos="567"/>
        </w:tabs>
        <w:spacing w:before="0"/>
        <w:ind w:left="-426"/>
        <w:rPr>
          <w:rFonts w:cs="Arial"/>
          <w:b/>
          <w:sz w:val="24"/>
          <w:szCs w:val="24"/>
        </w:rPr>
      </w:pPr>
      <w:r w:rsidRPr="0059509D">
        <w:rPr>
          <w:rFonts w:cs="Arial"/>
          <w:b/>
          <w:sz w:val="24"/>
          <w:szCs w:val="24"/>
        </w:rPr>
        <w:t>НАКНАДА ШТЕТЕ</w:t>
      </w:r>
    </w:p>
    <w:p w:rsidR="00812564" w:rsidRPr="0059509D" w:rsidRDefault="00812564" w:rsidP="00812564">
      <w:pPr>
        <w:tabs>
          <w:tab w:val="left" w:pos="567"/>
        </w:tabs>
        <w:spacing w:before="0"/>
        <w:ind w:left="-426"/>
        <w:jc w:val="center"/>
        <w:rPr>
          <w:rFonts w:cs="Arial"/>
          <w:b/>
          <w:sz w:val="24"/>
          <w:szCs w:val="24"/>
        </w:rPr>
      </w:pPr>
      <w:r>
        <w:rPr>
          <w:rFonts w:cs="Arial"/>
          <w:b/>
          <w:sz w:val="24"/>
          <w:szCs w:val="24"/>
        </w:rPr>
        <w:t>Члан 22</w:t>
      </w:r>
      <w:r w:rsidRPr="0059509D">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Pr>
          <w:rFonts w:cs="Arial"/>
          <w:sz w:val="24"/>
          <w:szCs w:val="24"/>
        </w:rPr>
        <w:t>ЗОО</w:t>
      </w:r>
      <w:r w:rsidRPr="00B50EEE">
        <w:rPr>
          <w:rFonts w:cs="Arial"/>
          <w:sz w:val="24"/>
          <w:szCs w:val="24"/>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w:t>
      </w:r>
      <w:r w:rsidR="00DA09FE">
        <w:rPr>
          <w:rFonts w:cs="Arial"/>
          <w:sz w:val="24"/>
          <w:szCs w:val="24"/>
          <w:lang w:val="sr-Cyrl-RS"/>
        </w:rPr>
        <w:t>до 45</w:t>
      </w:r>
      <w:r w:rsidRPr="0059509D">
        <w:rPr>
          <w:rFonts w:cs="Arial"/>
          <w:sz w:val="24"/>
          <w:szCs w:val="24"/>
        </w:rPr>
        <w:t xml:space="preserve"> (словима</w:t>
      </w:r>
      <w:proofErr w:type="gramStart"/>
      <w:r w:rsidRPr="0059509D">
        <w:rPr>
          <w:rFonts w:cs="Arial"/>
          <w:sz w:val="24"/>
          <w:szCs w:val="24"/>
        </w:rPr>
        <w:t>:</w:t>
      </w:r>
      <w:r w:rsidR="00DA09FE">
        <w:rPr>
          <w:rFonts w:cs="Arial"/>
          <w:sz w:val="24"/>
          <w:szCs w:val="24"/>
          <w:lang w:val="sr-Cyrl-RS"/>
        </w:rPr>
        <w:t>четрдесетпет</w:t>
      </w:r>
      <w:proofErr w:type="gramEnd"/>
      <w:r w:rsidRPr="0059509D">
        <w:rPr>
          <w:rFonts w:cs="Arial"/>
          <w:sz w:val="24"/>
          <w:szCs w:val="24"/>
        </w:rPr>
        <w:t>) дана од датума издавања истог.</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 xml:space="preserve">нтелектуалне својине </w:t>
      </w:r>
      <w:r w:rsidRPr="007C47B0">
        <w:rPr>
          <w:rFonts w:cs="Arial"/>
          <w:sz w:val="24"/>
          <w:szCs w:val="24"/>
        </w:rPr>
        <w:t>из члана 16.</w:t>
      </w:r>
      <w:r w:rsidRPr="0059509D">
        <w:rPr>
          <w:rFonts w:cs="Arial"/>
          <w:sz w:val="24"/>
          <w:szCs w:val="24"/>
        </w:rPr>
        <w:t xml:space="preserve"> </w:t>
      </w:r>
      <w:proofErr w:type="gramStart"/>
      <w:r w:rsidRPr="0059509D">
        <w:rPr>
          <w:rFonts w:cs="Arial"/>
          <w:sz w:val="24"/>
          <w:szCs w:val="24"/>
        </w:rPr>
        <w:t>овог</w:t>
      </w:r>
      <w:proofErr w:type="gramEnd"/>
      <w:r w:rsidRPr="0059509D">
        <w:rPr>
          <w:rFonts w:cs="Arial"/>
          <w:sz w:val="24"/>
          <w:szCs w:val="24"/>
        </w:rPr>
        <w:t xml:space="preserve"> Уговора.</w:t>
      </w:r>
    </w:p>
    <w:p w:rsidR="00812564" w:rsidRPr="0059509D" w:rsidRDefault="00812564" w:rsidP="00812564">
      <w:pPr>
        <w:tabs>
          <w:tab w:val="left" w:pos="567"/>
        </w:tabs>
        <w:spacing w:before="0"/>
        <w:ind w:left="-426" w:right="-327"/>
        <w:rPr>
          <w:rFonts w:cs="Arial"/>
          <w:sz w:val="24"/>
          <w:szCs w:val="24"/>
        </w:rPr>
      </w:pPr>
    </w:p>
    <w:p w:rsidR="00812564" w:rsidRPr="006A034D" w:rsidRDefault="00812564" w:rsidP="00812564">
      <w:pPr>
        <w:tabs>
          <w:tab w:val="left" w:pos="567"/>
        </w:tabs>
        <w:spacing w:before="0"/>
        <w:ind w:left="-426" w:right="-327"/>
        <w:rPr>
          <w:rFonts w:cs="Arial"/>
          <w:b/>
          <w:sz w:val="24"/>
          <w:szCs w:val="24"/>
        </w:rPr>
      </w:pPr>
      <w:r w:rsidRPr="0059509D">
        <w:rPr>
          <w:rFonts w:cs="Arial"/>
          <w:b/>
          <w:sz w:val="24"/>
          <w:szCs w:val="24"/>
        </w:rPr>
        <w:t>УГОВОРНА КАЗНА</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23.</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У случају да Пружалац услу</w:t>
      </w:r>
      <w:r>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w:t>
      </w:r>
      <w:proofErr w:type="gramStart"/>
      <w:r w:rsidRPr="0059509D">
        <w:rPr>
          <w:rFonts w:cs="Arial"/>
          <w:sz w:val="24"/>
          <w:szCs w:val="24"/>
        </w:rPr>
        <w:t>,2</w:t>
      </w:r>
      <w:proofErr w:type="gramEnd"/>
      <w:r w:rsidRPr="0059509D">
        <w:rPr>
          <w:rFonts w:cs="Arial"/>
          <w:sz w:val="24"/>
          <w:szCs w:val="24"/>
        </w:rPr>
        <w:t xml:space="preserve">% од цене из члана 2. </w:t>
      </w:r>
      <w:proofErr w:type="gramStart"/>
      <w:r w:rsidRPr="0059509D">
        <w:rPr>
          <w:rFonts w:cs="Arial"/>
          <w:sz w:val="24"/>
          <w:szCs w:val="24"/>
        </w:rPr>
        <w:t>став</w:t>
      </w:r>
      <w:proofErr w:type="gramEnd"/>
      <w:r w:rsidRPr="0059509D">
        <w:rPr>
          <w:rFonts w:cs="Arial"/>
          <w:sz w:val="24"/>
          <w:szCs w:val="24"/>
        </w:rPr>
        <w:t xml:space="preserve"> 1. </w:t>
      </w:r>
      <w:proofErr w:type="gramStart"/>
      <w:r w:rsidRPr="0059509D">
        <w:rPr>
          <w:rFonts w:cs="Arial"/>
          <w:sz w:val="24"/>
          <w:szCs w:val="24"/>
        </w:rPr>
        <w:t>овог</w:t>
      </w:r>
      <w:proofErr w:type="gramEnd"/>
      <w:r w:rsidRPr="0059509D">
        <w:rPr>
          <w:rFonts w:cs="Arial"/>
          <w:sz w:val="24"/>
          <w:szCs w:val="24"/>
        </w:rPr>
        <w:t xml:space="preserve"> Уговора за сваки започети дан кашњења, у максималном износу од 10% од цене из члана 2. </w:t>
      </w:r>
      <w:proofErr w:type="gramStart"/>
      <w:r w:rsidRPr="0059509D">
        <w:rPr>
          <w:rFonts w:cs="Arial"/>
          <w:sz w:val="24"/>
          <w:szCs w:val="24"/>
        </w:rPr>
        <w:t>став</w:t>
      </w:r>
      <w:proofErr w:type="gramEnd"/>
      <w:r w:rsidRPr="0059509D">
        <w:rPr>
          <w:rFonts w:cs="Arial"/>
          <w:sz w:val="24"/>
          <w:szCs w:val="24"/>
        </w:rPr>
        <w:t xml:space="preserve"> 1. </w:t>
      </w:r>
      <w:proofErr w:type="gramStart"/>
      <w:r w:rsidRPr="0059509D">
        <w:rPr>
          <w:rFonts w:cs="Arial"/>
          <w:sz w:val="24"/>
          <w:szCs w:val="24"/>
        </w:rPr>
        <w:t>овог</w:t>
      </w:r>
      <w:proofErr w:type="gramEnd"/>
      <w:r w:rsidRPr="0059509D">
        <w:rPr>
          <w:rFonts w:cs="Arial"/>
          <w:sz w:val="24"/>
          <w:szCs w:val="24"/>
        </w:rPr>
        <w:t xml:space="preserve"> Уговора без пореза на додату вредност. </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 xml:space="preserve">Плаћање пенала у складу са претходним ставом доспева у року </w:t>
      </w:r>
      <w:r w:rsidR="00DA09FE">
        <w:rPr>
          <w:rFonts w:cs="Arial"/>
          <w:sz w:val="24"/>
          <w:szCs w:val="24"/>
          <w:lang w:val="sr-Cyrl-RS"/>
        </w:rPr>
        <w:t>до 45</w:t>
      </w:r>
      <w:r w:rsidRPr="0059509D">
        <w:rPr>
          <w:rFonts w:cs="Arial"/>
          <w:sz w:val="24"/>
          <w:szCs w:val="24"/>
        </w:rPr>
        <w:t xml:space="preserve"> (словима: </w:t>
      </w:r>
      <w:r w:rsidR="00DA09FE">
        <w:rPr>
          <w:rFonts w:cs="Arial"/>
          <w:sz w:val="24"/>
          <w:szCs w:val="24"/>
          <w:lang w:val="sr-Cyrl-RS"/>
        </w:rPr>
        <w:t>четрдесетпет</w:t>
      </w:r>
      <w:r w:rsidRPr="0059509D">
        <w:rPr>
          <w:rFonts w:cs="Arial"/>
          <w:sz w:val="24"/>
          <w:szCs w:val="24"/>
        </w:rPr>
        <w:t>) дана од дана издавања рачуна од стране Корисника услуге за уговорне пенале.</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Pr>
          <w:rFonts w:cs="Arial"/>
          <w:sz w:val="24"/>
          <w:szCs w:val="24"/>
        </w:rPr>
        <w:t xml:space="preserve">ава </w:t>
      </w:r>
      <w:r w:rsidRPr="0059509D">
        <w:rPr>
          <w:rFonts w:cs="Arial"/>
          <w:sz w:val="24"/>
          <w:szCs w:val="24"/>
        </w:rPr>
        <w:t xml:space="preserve">1. </w:t>
      </w:r>
      <w:proofErr w:type="gramStart"/>
      <w:r w:rsidRPr="0059509D">
        <w:rPr>
          <w:rFonts w:cs="Arial"/>
          <w:sz w:val="24"/>
          <w:szCs w:val="24"/>
        </w:rPr>
        <w:t>овог</w:t>
      </w:r>
      <w:proofErr w:type="gramEnd"/>
      <w:r w:rsidRPr="0059509D">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812564" w:rsidRPr="0059509D" w:rsidRDefault="00812564" w:rsidP="00812564">
      <w:pPr>
        <w:tabs>
          <w:tab w:val="left" w:pos="567"/>
        </w:tabs>
        <w:spacing w:before="0"/>
        <w:ind w:left="-426" w:right="-327"/>
        <w:rPr>
          <w:rFonts w:cs="Arial"/>
          <w:sz w:val="24"/>
          <w:szCs w:val="24"/>
        </w:rPr>
      </w:pPr>
    </w:p>
    <w:p w:rsidR="00812564" w:rsidRDefault="00812564" w:rsidP="00812564">
      <w:pPr>
        <w:tabs>
          <w:tab w:val="left" w:pos="567"/>
        </w:tabs>
        <w:spacing w:before="0"/>
        <w:ind w:right="-327"/>
        <w:rPr>
          <w:rFonts w:cs="Arial"/>
          <w:sz w:val="24"/>
          <w:szCs w:val="24"/>
        </w:rPr>
      </w:pPr>
    </w:p>
    <w:p w:rsidR="00812564" w:rsidRPr="0059509D" w:rsidRDefault="00812564" w:rsidP="00812564">
      <w:pPr>
        <w:tabs>
          <w:tab w:val="left" w:pos="567"/>
        </w:tabs>
        <w:spacing w:before="0"/>
        <w:ind w:left="-426" w:right="-327"/>
        <w:rPr>
          <w:rFonts w:cs="Arial"/>
          <w:b/>
          <w:sz w:val="24"/>
          <w:szCs w:val="24"/>
        </w:rPr>
      </w:pPr>
      <w:r w:rsidRPr="0059509D">
        <w:rPr>
          <w:rFonts w:cs="Arial"/>
          <w:b/>
          <w:sz w:val="24"/>
          <w:szCs w:val="24"/>
        </w:rPr>
        <w:t>РАСКИД УГОВОРА</w:t>
      </w:r>
    </w:p>
    <w:p w:rsidR="00812564" w:rsidRPr="0059509D" w:rsidRDefault="00812564" w:rsidP="00812564">
      <w:pPr>
        <w:tabs>
          <w:tab w:val="left" w:pos="567"/>
        </w:tabs>
        <w:spacing w:before="0"/>
        <w:ind w:left="-426" w:right="-327"/>
        <w:jc w:val="center"/>
        <w:rPr>
          <w:rFonts w:cs="Arial"/>
          <w:sz w:val="24"/>
          <w:szCs w:val="24"/>
        </w:rPr>
      </w:pPr>
      <w:r w:rsidRPr="0059509D">
        <w:rPr>
          <w:rFonts w:cs="Arial"/>
          <w:b/>
          <w:sz w:val="24"/>
          <w:szCs w:val="24"/>
        </w:rPr>
        <w:lastRenderedPageBreak/>
        <w:t>Члан 2</w:t>
      </w:r>
      <w:r>
        <w:rPr>
          <w:rFonts w:cs="Arial"/>
          <w:b/>
          <w:sz w:val="24"/>
          <w:szCs w:val="24"/>
        </w:rPr>
        <w:t>4</w:t>
      </w:r>
      <w:r w:rsidRPr="0059509D">
        <w:rPr>
          <w:rFonts w:cs="Arial"/>
          <w:b/>
          <w:sz w:val="24"/>
          <w:szCs w:val="24"/>
        </w:rPr>
        <w:t>.</w:t>
      </w:r>
    </w:p>
    <w:p w:rsidR="00812564" w:rsidRPr="0059509D" w:rsidRDefault="00812564" w:rsidP="00812564">
      <w:pPr>
        <w:tabs>
          <w:tab w:val="left" w:pos="567"/>
        </w:tabs>
        <w:spacing w:before="0"/>
        <w:ind w:left="-426" w:right="-327"/>
        <w:rPr>
          <w:rFonts w:cs="Arial"/>
          <w:sz w:val="24"/>
          <w:szCs w:val="24"/>
        </w:rPr>
      </w:pPr>
      <w:r>
        <w:rPr>
          <w:rFonts w:cs="Arial"/>
          <w:sz w:val="24"/>
          <w:szCs w:val="24"/>
        </w:rPr>
        <w:t>Свака Уговорна</w:t>
      </w:r>
      <w:r w:rsidRPr="0059509D">
        <w:rPr>
          <w:rFonts w:cs="Arial"/>
          <w:sz w:val="24"/>
          <w:szCs w:val="24"/>
        </w:rPr>
        <w:t xml:space="preserve"> стран</w:t>
      </w:r>
      <w:r>
        <w:rPr>
          <w:rFonts w:cs="Arial"/>
          <w:sz w:val="24"/>
          <w:szCs w:val="24"/>
        </w:rPr>
        <w:t>а</w:t>
      </w:r>
      <w:r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rPr>
          <w:rFonts w:cs="Arial"/>
          <w:sz w:val="24"/>
          <w:szCs w:val="24"/>
        </w:rPr>
      </w:pPr>
      <w:r>
        <w:rPr>
          <w:rFonts w:cs="Arial"/>
          <w:sz w:val="24"/>
          <w:szCs w:val="24"/>
        </w:rPr>
        <w:t>Уколико било која Уговорна</w:t>
      </w:r>
      <w:r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cs="Arial"/>
          <w:sz w:val="24"/>
          <w:szCs w:val="24"/>
        </w:rPr>
        <w:t>плати уговорну казну из члана 23</w:t>
      </w:r>
      <w:r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812564" w:rsidRPr="0059509D" w:rsidRDefault="00812564" w:rsidP="00812564">
      <w:pPr>
        <w:tabs>
          <w:tab w:val="left" w:pos="567"/>
        </w:tabs>
        <w:spacing w:before="0"/>
        <w:ind w:right="-327"/>
        <w:rPr>
          <w:rFonts w:cs="Arial"/>
          <w:sz w:val="24"/>
          <w:szCs w:val="24"/>
        </w:rPr>
      </w:pPr>
    </w:p>
    <w:p w:rsidR="00812564" w:rsidRPr="0059509D" w:rsidRDefault="00812564" w:rsidP="00812564">
      <w:pPr>
        <w:tabs>
          <w:tab w:val="left" w:pos="567"/>
        </w:tabs>
        <w:spacing w:before="0"/>
        <w:ind w:left="-426" w:right="-327"/>
        <w:rPr>
          <w:rFonts w:cs="Arial"/>
          <w:b/>
          <w:sz w:val="24"/>
          <w:szCs w:val="24"/>
        </w:rPr>
      </w:pPr>
      <w:r w:rsidRPr="0059509D">
        <w:rPr>
          <w:rFonts w:cs="Arial"/>
          <w:b/>
          <w:sz w:val="24"/>
          <w:szCs w:val="24"/>
        </w:rPr>
        <w:t>ЗАВРШНЕ ОДРЕДБЕ</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25</w:t>
      </w:r>
      <w:r w:rsidRPr="0059509D">
        <w:rPr>
          <w:rFonts w:cs="Arial"/>
          <w:b/>
          <w:sz w:val="24"/>
          <w:szCs w:val="24"/>
        </w:rPr>
        <w:t>.</w:t>
      </w:r>
    </w:p>
    <w:p w:rsidR="00812564" w:rsidRDefault="00812564" w:rsidP="00812564">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Pr>
          <w:rFonts w:cs="Arial"/>
          <w:sz w:val="24"/>
          <w:szCs w:val="24"/>
        </w:rPr>
        <w:t>ане сагласности друге Уговор</w:t>
      </w:r>
      <w:r w:rsidRPr="0059509D">
        <w:rPr>
          <w:rFonts w:cs="Arial"/>
          <w:sz w:val="24"/>
          <w:szCs w:val="24"/>
        </w:rPr>
        <w:t>не с</w:t>
      </w:r>
      <w:r>
        <w:rPr>
          <w:rFonts w:cs="Arial"/>
          <w:sz w:val="24"/>
          <w:szCs w:val="24"/>
        </w:rPr>
        <w:t>т</w:t>
      </w:r>
      <w:r w:rsidRPr="0059509D">
        <w:rPr>
          <w:rFonts w:cs="Arial"/>
          <w:sz w:val="24"/>
          <w:szCs w:val="24"/>
        </w:rPr>
        <w:t>ране.</w:t>
      </w:r>
    </w:p>
    <w:p w:rsidR="00812564" w:rsidRPr="00D45D16" w:rsidRDefault="00812564" w:rsidP="00812564">
      <w:pPr>
        <w:tabs>
          <w:tab w:val="left" w:pos="567"/>
        </w:tabs>
        <w:spacing w:before="0"/>
        <w:ind w:left="-426" w:right="-327"/>
        <w:jc w:val="center"/>
        <w:rPr>
          <w:rFonts w:cs="Arial"/>
          <w:b/>
          <w:sz w:val="24"/>
          <w:szCs w:val="24"/>
        </w:rPr>
      </w:pPr>
      <w:r w:rsidRPr="00D45D16">
        <w:rPr>
          <w:rFonts w:cs="Arial"/>
          <w:b/>
          <w:sz w:val="24"/>
          <w:szCs w:val="24"/>
        </w:rPr>
        <w:t>Члан 26.</w:t>
      </w:r>
    </w:p>
    <w:p w:rsidR="00812564" w:rsidRDefault="00812564" w:rsidP="00812564">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rPr>
        <w:t>Уговора</w:t>
      </w:r>
      <w:r w:rsidRPr="00A23B33">
        <w:rPr>
          <w:sz w:val="24"/>
          <w:szCs w:val="24"/>
        </w:rPr>
        <w:t xml:space="preserve"> дође до статусних промена код </w:t>
      </w:r>
      <w:r>
        <w:rPr>
          <w:sz w:val="24"/>
          <w:szCs w:val="24"/>
        </w:rPr>
        <w:t>Уговорних страна</w:t>
      </w:r>
      <w:r w:rsidRPr="00A23B33">
        <w:rPr>
          <w:sz w:val="24"/>
          <w:szCs w:val="24"/>
        </w:rPr>
        <w:t>, права и обавезе прелазе на о</w:t>
      </w:r>
      <w:r>
        <w:rPr>
          <w:sz w:val="24"/>
          <w:szCs w:val="24"/>
        </w:rPr>
        <w:t>дговарајућег правног следбеника.</w:t>
      </w:r>
    </w:p>
    <w:p w:rsidR="00812564" w:rsidRDefault="00812564" w:rsidP="00812564">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rPr>
        <w:t xml:space="preserve">ужалац </w:t>
      </w:r>
      <w:r w:rsidRPr="00A23B33">
        <w:rPr>
          <w:sz w:val="24"/>
          <w:szCs w:val="24"/>
          <w:lang w:val="ru-RU"/>
        </w:rPr>
        <w:t xml:space="preserve"> </w:t>
      </w:r>
      <w:r w:rsidRPr="00E443C3">
        <w:rPr>
          <w:sz w:val="24"/>
          <w:szCs w:val="24"/>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rPr>
        <w:t>услуге</w:t>
      </w:r>
      <w:r w:rsidRPr="00A23B33">
        <w:rPr>
          <w:sz w:val="24"/>
          <w:szCs w:val="24"/>
          <w:lang w:val="ru-RU"/>
        </w:rPr>
        <w:t>, у складу са Уговором о статусној промени.</w:t>
      </w:r>
    </w:p>
    <w:p w:rsidR="00812564" w:rsidRDefault="00812564" w:rsidP="00812564">
      <w:pPr>
        <w:tabs>
          <w:tab w:val="left" w:pos="567"/>
        </w:tabs>
        <w:spacing w:before="0"/>
        <w:ind w:left="-426" w:right="-327"/>
        <w:rPr>
          <w:sz w:val="24"/>
          <w:szCs w:val="24"/>
          <w:lang w:val="ru-RU"/>
        </w:rPr>
      </w:pP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27.</w:t>
      </w:r>
    </w:p>
    <w:p w:rsidR="00812564" w:rsidRDefault="00812564" w:rsidP="00812564">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Pr>
          <w:rFonts w:cs="Arial"/>
          <w:sz w:val="24"/>
          <w:szCs w:val="24"/>
        </w:rPr>
        <w:t>иче на реализацију овог Уговора.</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43"/>
        <w:jc w:val="center"/>
        <w:rPr>
          <w:rFonts w:cs="Arial"/>
          <w:sz w:val="24"/>
          <w:szCs w:val="24"/>
        </w:rPr>
      </w:pPr>
      <w:r>
        <w:rPr>
          <w:rFonts w:cs="Arial"/>
          <w:b/>
          <w:sz w:val="24"/>
          <w:szCs w:val="24"/>
        </w:rPr>
        <w:t xml:space="preserve">   Члан 28.</w:t>
      </w:r>
    </w:p>
    <w:p w:rsidR="00812564" w:rsidRDefault="00812564" w:rsidP="00812564">
      <w:pPr>
        <w:tabs>
          <w:tab w:val="left" w:pos="567"/>
        </w:tabs>
        <w:spacing w:before="0"/>
        <w:ind w:left="-426" w:right="-327"/>
        <w:rPr>
          <w:rFonts w:cs="Arial"/>
          <w:sz w:val="24"/>
          <w:szCs w:val="24"/>
        </w:rPr>
      </w:pPr>
      <w:r w:rsidRPr="0059509D">
        <w:rPr>
          <w:rFonts w:cs="Arial"/>
          <w:sz w:val="24"/>
          <w:szCs w:val="24"/>
        </w:rPr>
        <w:t xml:space="preserve">Уговорне страна током трајања овог </w:t>
      </w:r>
      <w:proofErr w:type="gramStart"/>
      <w:r w:rsidRPr="0059509D">
        <w:rPr>
          <w:rFonts w:cs="Arial"/>
          <w:sz w:val="24"/>
          <w:szCs w:val="24"/>
        </w:rPr>
        <w:t>Уговора  због</w:t>
      </w:r>
      <w:proofErr w:type="gramEnd"/>
      <w:r w:rsidRPr="0059509D">
        <w:rPr>
          <w:rFonts w:cs="Arial"/>
          <w:sz w:val="24"/>
          <w:szCs w:val="24"/>
        </w:rPr>
        <w:t xml:space="preserve"> промењених околности</w:t>
      </w:r>
      <w:r>
        <w:rPr>
          <w:rFonts w:cs="Arial"/>
          <w:sz w:val="24"/>
          <w:szCs w:val="24"/>
        </w:rPr>
        <w:t xml:space="preserve"> (</w:t>
      </w:r>
      <w:r>
        <w:rPr>
          <w:rFonts w:cs="Arial"/>
          <w:sz w:val="24"/>
          <w:szCs w:val="24"/>
          <w:lang w:eastAsia="sr-Latn-CS"/>
        </w:rPr>
        <w:t>виша сила, измена важећих законских прописа, мере државних органа и измењене околности на тржишту настале услед више силе</w:t>
      </w:r>
      <w:r w:rsidR="00D86D4C">
        <w:rPr>
          <w:rFonts w:cs="Arial"/>
          <w:sz w:val="24"/>
          <w:szCs w:val="24"/>
          <w:lang w:val="sr-Cyrl-RS" w:eastAsia="sr-Latn-CS"/>
        </w:rPr>
        <w:t>, одлагања поступка тендера за набавку опреме.</w:t>
      </w:r>
      <w:r>
        <w:rPr>
          <w:rFonts w:cs="Arial"/>
          <w:sz w:val="24"/>
          <w:szCs w:val="24"/>
        </w:rPr>
        <w:t>)</w:t>
      </w:r>
      <w:r w:rsidRPr="0059509D">
        <w:rPr>
          <w:rFonts w:cs="Arial"/>
          <w:sz w:val="24"/>
          <w:szCs w:val="24"/>
        </w:rPr>
        <w:t xml:space="preserve"> ближе одређених у члану 115. Закона, могу у писменој форми путем Анекса извршити измене и допуне овог Уговора. </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29.</w:t>
      </w:r>
    </w:p>
    <w:p w:rsidR="00812564" w:rsidRPr="001A2647" w:rsidRDefault="00812564" w:rsidP="00812564">
      <w:pPr>
        <w:tabs>
          <w:tab w:val="left" w:pos="567"/>
        </w:tabs>
        <w:spacing w:before="0"/>
        <w:ind w:left="-426" w:right="-327"/>
        <w:rPr>
          <w:rFonts w:cs="Arial"/>
          <w:sz w:val="24"/>
          <w:szCs w:val="24"/>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Pr>
          <w:rFonts w:cs="Arial"/>
          <w:sz w:val="24"/>
          <w:szCs w:val="24"/>
        </w:rPr>
        <w:t>решен од стране Привредног</w:t>
      </w:r>
      <w:r w:rsidRPr="0059509D">
        <w:rPr>
          <w:rFonts w:cs="Arial"/>
          <w:sz w:val="24"/>
          <w:szCs w:val="24"/>
        </w:rPr>
        <w:t xml:space="preserve"> суда у </w:t>
      </w:r>
      <w:r>
        <w:rPr>
          <w:rFonts w:cs="Arial"/>
          <w:sz w:val="24"/>
          <w:szCs w:val="24"/>
        </w:rPr>
        <w:t xml:space="preserve">Београду. Сталне </w:t>
      </w:r>
      <w:r w:rsidRPr="00B5479B">
        <w:rPr>
          <w:rFonts w:cs="Arial"/>
          <w:sz w:val="24"/>
          <w:szCs w:val="24"/>
        </w:rPr>
        <w:t>арбитраже при Привредној комори Срби</w:t>
      </w:r>
      <w:r>
        <w:rPr>
          <w:rFonts w:cs="Arial"/>
          <w:sz w:val="24"/>
          <w:szCs w:val="24"/>
        </w:rPr>
        <w:t>је, уз примену њеног Правилника</w:t>
      </w:r>
      <w:r w:rsidRPr="00B5479B">
        <w:rPr>
          <w:rFonts w:cs="Arial"/>
          <w:sz w:val="24"/>
          <w:szCs w:val="24"/>
        </w:rPr>
        <w:t xml:space="preserve">. </w:t>
      </w:r>
      <w:r w:rsidRPr="00B5479B">
        <w:rPr>
          <w:rFonts w:cs="Arial"/>
          <w:i/>
          <w:sz w:val="24"/>
          <w:szCs w:val="24"/>
        </w:rPr>
        <w:t>[Напомена: коначан текст у Уговору зависи од тога да ли је изабран домаћи или страни Пружалац услуге].</w:t>
      </w:r>
    </w:p>
    <w:p w:rsidR="00812564" w:rsidRDefault="00812564" w:rsidP="00812564">
      <w:pPr>
        <w:tabs>
          <w:tab w:val="left" w:pos="567"/>
        </w:tabs>
        <w:spacing w:before="0"/>
        <w:ind w:left="-426" w:right="-327"/>
        <w:rPr>
          <w:rFonts w:cs="Arial"/>
          <w:i/>
          <w:sz w:val="24"/>
          <w:szCs w:val="24"/>
        </w:rPr>
      </w:pPr>
    </w:p>
    <w:p w:rsidR="00812564" w:rsidRPr="00B5479B" w:rsidRDefault="00812564" w:rsidP="00812564">
      <w:pPr>
        <w:tabs>
          <w:tab w:val="left" w:pos="567"/>
        </w:tabs>
        <w:spacing w:before="0"/>
        <w:ind w:left="-426" w:right="-327"/>
        <w:rPr>
          <w:rFonts w:cs="Arial"/>
          <w:sz w:val="24"/>
          <w:szCs w:val="24"/>
        </w:rPr>
      </w:pPr>
      <w:r w:rsidRPr="00B5479B">
        <w:rPr>
          <w:rFonts w:cs="Arial"/>
          <w:sz w:val="24"/>
          <w:szCs w:val="24"/>
        </w:rPr>
        <w:t>У случају спора примењује се материјално и процесно право Републике Србије, а поступак се води на српском језику.</w:t>
      </w: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30.</w:t>
      </w:r>
    </w:p>
    <w:p w:rsidR="00812564" w:rsidRDefault="00812564" w:rsidP="00812564">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12564" w:rsidRPr="0059509D"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left="-426" w:right="-327"/>
        <w:jc w:val="center"/>
        <w:rPr>
          <w:rFonts w:cs="Arial"/>
          <w:sz w:val="24"/>
          <w:szCs w:val="24"/>
        </w:rPr>
      </w:pPr>
      <w:r>
        <w:rPr>
          <w:rFonts w:cs="Arial"/>
          <w:b/>
          <w:sz w:val="24"/>
          <w:szCs w:val="24"/>
        </w:rPr>
        <w:t>Члан 31.</w:t>
      </w:r>
    </w:p>
    <w:p w:rsidR="00812564" w:rsidRPr="0059509D" w:rsidRDefault="00812564" w:rsidP="00812564">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rsidR="00812564" w:rsidRPr="0059509D" w:rsidRDefault="00812564" w:rsidP="00812564">
      <w:pPr>
        <w:tabs>
          <w:tab w:val="left" w:pos="567"/>
        </w:tabs>
        <w:spacing w:before="0"/>
        <w:ind w:left="-426" w:right="-327"/>
        <w:rPr>
          <w:rFonts w:cs="Arial"/>
          <w:sz w:val="24"/>
          <w:szCs w:val="24"/>
        </w:rPr>
      </w:pPr>
      <w:r>
        <w:rPr>
          <w:rFonts w:cs="Arial"/>
          <w:sz w:val="24"/>
          <w:szCs w:val="24"/>
        </w:rPr>
        <w:t xml:space="preserve">Прилог број 1   </w:t>
      </w:r>
      <w:r w:rsidRPr="0059509D">
        <w:rPr>
          <w:rFonts w:cs="Arial"/>
          <w:sz w:val="24"/>
          <w:szCs w:val="24"/>
        </w:rPr>
        <w:t>Конкурсна документација</w:t>
      </w:r>
      <w:r>
        <w:rPr>
          <w:rFonts w:cs="Arial"/>
          <w:sz w:val="24"/>
          <w:szCs w:val="24"/>
        </w:rPr>
        <w:t>, Шифра на Порталу ЈН _______________</w:t>
      </w:r>
      <w:r w:rsidRPr="0059509D">
        <w:rPr>
          <w:rFonts w:cs="Arial"/>
          <w:sz w:val="24"/>
          <w:szCs w:val="24"/>
        </w:rPr>
        <w:t>;</w:t>
      </w:r>
    </w:p>
    <w:p w:rsidR="00812564" w:rsidRDefault="00812564" w:rsidP="00812564">
      <w:pPr>
        <w:tabs>
          <w:tab w:val="left" w:pos="567"/>
        </w:tabs>
        <w:spacing w:before="0"/>
        <w:ind w:left="-426" w:right="-327"/>
        <w:rPr>
          <w:rFonts w:cs="Arial"/>
          <w:sz w:val="24"/>
          <w:szCs w:val="24"/>
        </w:rPr>
      </w:pPr>
      <w:r>
        <w:rPr>
          <w:rFonts w:cs="Arial"/>
          <w:sz w:val="24"/>
          <w:szCs w:val="24"/>
        </w:rPr>
        <w:t xml:space="preserve">Прилог број 2   </w:t>
      </w:r>
      <w:r w:rsidRPr="0059509D">
        <w:rPr>
          <w:rFonts w:cs="Arial"/>
          <w:sz w:val="24"/>
          <w:szCs w:val="24"/>
        </w:rPr>
        <w:t>Понуда</w:t>
      </w:r>
      <w:r>
        <w:rPr>
          <w:rFonts w:cs="Arial"/>
          <w:sz w:val="24"/>
          <w:szCs w:val="24"/>
        </w:rPr>
        <w:t xml:space="preserve"> број ______________________</w:t>
      </w:r>
      <w:r w:rsidRPr="0059509D">
        <w:rPr>
          <w:rFonts w:cs="Arial"/>
          <w:sz w:val="24"/>
          <w:szCs w:val="24"/>
        </w:rPr>
        <w:t>;</w:t>
      </w:r>
      <w:r w:rsidRPr="0059509D">
        <w:rPr>
          <w:rFonts w:cs="Arial"/>
          <w:sz w:val="24"/>
          <w:szCs w:val="24"/>
        </w:rPr>
        <w:tab/>
      </w:r>
    </w:p>
    <w:p w:rsidR="00812564" w:rsidRPr="0059509D" w:rsidRDefault="00812564" w:rsidP="00812564">
      <w:pPr>
        <w:tabs>
          <w:tab w:val="left" w:pos="567"/>
          <w:tab w:val="left" w:pos="1365"/>
        </w:tabs>
        <w:spacing w:before="0"/>
        <w:ind w:left="-426" w:right="-327"/>
        <w:rPr>
          <w:rFonts w:cs="Arial"/>
          <w:sz w:val="24"/>
          <w:szCs w:val="24"/>
        </w:rPr>
      </w:pPr>
      <w:r>
        <w:rPr>
          <w:rFonts w:cs="Arial"/>
          <w:sz w:val="24"/>
          <w:szCs w:val="24"/>
        </w:rPr>
        <w:t xml:space="preserve">Прилог број 3   </w:t>
      </w:r>
      <w:r w:rsidRPr="0059509D">
        <w:rPr>
          <w:rFonts w:cs="Arial"/>
          <w:sz w:val="24"/>
          <w:szCs w:val="24"/>
        </w:rPr>
        <w:t>Структура цене из Понуде;</w:t>
      </w:r>
    </w:p>
    <w:p w:rsidR="00812564" w:rsidRPr="0059509D" w:rsidRDefault="00812564" w:rsidP="00812564">
      <w:pPr>
        <w:tabs>
          <w:tab w:val="left" w:pos="567"/>
        </w:tabs>
        <w:spacing w:before="0"/>
        <w:ind w:left="-426" w:right="-327"/>
        <w:rPr>
          <w:rFonts w:cs="Arial"/>
          <w:sz w:val="24"/>
          <w:szCs w:val="24"/>
        </w:rPr>
      </w:pPr>
      <w:r>
        <w:rPr>
          <w:rFonts w:cs="Arial"/>
          <w:sz w:val="24"/>
          <w:szCs w:val="24"/>
        </w:rPr>
        <w:t xml:space="preserve">Прилог број 4   </w:t>
      </w:r>
      <w:r w:rsidRPr="0059509D">
        <w:rPr>
          <w:rFonts w:cs="Arial"/>
          <w:sz w:val="24"/>
          <w:szCs w:val="24"/>
        </w:rPr>
        <w:t>Уговор о чувању пословне тајне и поверљивих информација;</w:t>
      </w:r>
    </w:p>
    <w:p w:rsidR="00812564" w:rsidRDefault="00812564" w:rsidP="00812564">
      <w:pPr>
        <w:tabs>
          <w:tab w:val="left" w:pos="-425"/>
        </w:tabs>
        <w:spacing w:before="0"/>
        <w:ind w:left="-425" w:right="567"/>
        <w:contextualSpacing/>
        <w:rPr>
          <w:rFonts w:cs="Arial"/>
          <w:sz w:val="24"/>
          <w:szCs w:val="24"/>
        </w:rPr>
      </w:pPr>
      <w:r w:rsidRPr="00BD505F">
        <w:rPr>
          <w:rFonts w:cs="Arial"/>
          <w:sz w:val="24"/>
          <w:szCs w:val="24"/>
        </w:rPr>
        <w:t xml:space="preserve">Прилог број </w:t>
      </w:r>
      <w:r>
        <w:rPr>
          <w:rFonts w:cs="Arial"/>
          <w:sz w:val="24"/>
          <w:szCs w:val="24"/>
        </w:rPr>
        <w:t xml:space="preserve">5    </w:t>
      </w:r>
      <w:r w:rsidRPr="0059509D">
        <w:rPr>
          <w:rFonts w:cs="Arial"/>
          <w:sz w:val="24"/>
          <w:szCs w:val="24"/>
        </w:rPr>
        <w:t>Споразум о заједничком извршењу услуге</w:t>
      </w:r>
      <w:r>
        <w:rPr>
          <w:rFonts w:cs="Arial"/>
          <w:sz w:val="24"/>
          <w:szCs w:val="24"/>
        </w:rPr>
        <w:t xml:space="preserve"> </w:t>
      </w:r>
      <w:r w:rsidRPr="00B5479B">
        <w:rPr>
          <w:rFonts w:cs="Arial"/>
          <w:sz w:val="24"/>
          <w:szCs w:val="24"/>
        </w:rPr>
        <w:t>(у случају подношења заједничке понуде)</w:t>
      </w:r>
    </w:p>
    <w:p w:rsidR="00812564" w:rsidRDefault="00812564" w:rsidP="00812564">
      <w:pPr>
        <w:tabs>
          <w:tab w:val="left" w:pos="-425"/>
        </w:tabs>
        <w:spacing w:before="0"/>
        <w:ind w:left="-425" w:right="567"/>
        <w:contextualSpacing/>
        <w:rPr>
          <w:rFonts w:cs="Arial"/>
          <w:sz w:val="24"/>
          <w:szCs w:val="24"/>
        </w:rPr>
      </w:pPr>
      <w:r>
        <w:rPr>
          <w:rFonts w:cs="Arial"/>
          <w:sz w:val="24"/>
          <w:szCs w:val="24"/>
        </w:rPr>
        <w:t>Прилог број 6   Средство финансијског обезбеђења</w:t>
      </w:r>
    </w:p>
    <w:p w:rsidR="00812564" w:rsidRDefault="00812564" w:rsidP="00812564">
      <w:pPr>
        <w:tabs>
          <w:tab w:val="left" w:pos="-425"/>
        </w:tabs>
        <w:spacing w:before="0"/>
        <w:ind w:left="-425" w:right="567"/>
        <w:contextualSpacing/>
        <w:rPr>
          <w:rFonts w:cs="Arial"/>
          <w:sz w:val="24"/>
          <w:szCs w:val="24"/>
        </w:rPr>
      </w:pPr>
      <w:r>
        <w:rPr>
          <w:rFonts w:cs="Arial"/>
          <w:sz w:val="24"/>
          <w:szCs w:val="24"/>
        </w:rPr>
        <w:t>Прилог број 7 Изјава понуђача – кадровски капацитет</w:t>
      </w:r>
      <w:r w:rsidR="00902FC4" w:rsidRPr="00902FC4">
        <w:t xml:space="preserve"> </w:t>
      </w:r>
      <w:r w:rsidR="00902FC4" w:rsidRPr="00902FC4">
        <w:rPr>
          <w:rFonts w:cs="Arial"/>
          <w:sz w:val="24"/>
          <w:szCs w:val="24"/>
        </w:rPr>
        <w:t>Списак извршиоца</w:t>
      </w:r>
    </w:p>
    <w:p w:rsidR="00812564" w:rsidRDefault="00812564" w:rsidP="00812564">
      <w:pPr>
        <w:tabs>
          <w:tab w:val="left" w:pos="-425"/>
        </w:tabs>
        <w:spacing w:before="0"/>
        <w:ind w:left="-425" w:right="567"/>
        <w:contextualSpacing/>
        <w:rPr>
          <w:rFonts w:cs="Arial"/>
          <w:sz w:val="24"/>
          <w:szCs w:val="24"/>
          <w:lang w:val="sr-Cyrl-RS"/>
        </w:rPr>
      </w:pPr>
      <w:r>
        <w:rPr>
          <w:rFonts w:cs="Arial"/>
          <w:sz w:val="24"/>
          <w:szCs w:val="24"/>
        </w:rPr>
        <w:t>Прилог 8   Резервни списак извршилаца</w:t>
      </w:r>
    </w:p>
    <w:p w:rsidR="009735E5" w:rsidRDefault="009735E5" w:rsidP="00812564">
      <w:pPr>
        <w:tabs>
          <w:tab w:val="left" w:pos="567"/>
        </w:tabs>
        <w:spacing w:before="0"/>
        <w:ind w:right="-327"/>
        <w:rPr>
          <w:rFonts w:cs="Arial"/>
          <w:b/>
          <w:sz w:val="24"/>
          <w:szCs w:val="24"/>
        </w:rPr>
      </w:pPr>
    </w:p>
    <w:p w:rsidR="00812564" w:rsidRPr="0059509D" w:rsidRDefault="00812564" w:rsidP="00812564">
      <w:pPr>
        <w:tabs>
          <w:tab w:val="left" w:pos="567"/>
        </w:tabs>
        <w:spacing w:before="0"/>
        <w:ind w:right="-327"/>
        <w:rPr>
          <w:rFonts w:cs="Arial"/>
          <w:sz w:val="24"/>
          <w:szCs w:val="24"/>
        </w:rPr>
      </w:pPr>
      <w:r>
        <w:rPr>
          <w:rFonts w:cs="Arial"/>
          <w:b/>
          <w:sz w:val="24"/>
          <w:szCs w:val="24"/>
        </w:rPr>
        <w:t xml:space="preserve">                                                          </w:t>
      </w:r>
      <w:r w:rsidRPr="0059509D">
        <w:rPr>
          <w:rFonts w:cs="Arial"/>
          <w:b/>
          <w:sz w:val="24"/>
          <w:szCs w:val="24"/>
        </w:rPr>
        <w:t xml:space="preserve">Члан </w:t>
      </w:r>
      <w:r>
        <w:rPr>
          <w:rFonts w:cs="Arial"/>
          <w:b/>
          <w:sz w:val="24"/>
          <w:szCs w:val="24"/>
        </w:rPr>
        <w:t>31.</w:t>
      </w:r>
    </w:p>
    <w:p w:rsidR="00812564" w:rsidRDefault="00812564" w:rsidP="00812564">
      <w:pPr>
        <w:tabs>
          <w:tab w:val="left" w:pos="567"/>
        </w:tabs>
        <w:spacing w:before="0"/>
        <w:ind w:left="-426" w:right="-327"/>
        <w:rPr>
          <w:rFonts w:cs="Arial"/>
          <w:sz w:val="24"/>
          <w:szCs w:val="24"/>
        </w:rPr>
      </w:pPr>
      <w:r w:rsidRPr="0059509D">
        <w:rPr>
          <w:rFonts w:cs="Arial"/>
          <w:sz w:val="24"/>
          <w:szCs w:val="24"/>
        </w:rPr>
        <w:t xml:space="preserve">Овај Уговор се закључује </w:t>
      </w:r>
      <w:proofErr w:type="gramStart"/>
      <w:r w:rsidRPr="0059509D">
        <w:rPr>
          <w:rFonts w:cs="Arial"/>
          <w:sz w:val="24"/>
          <w:szCs w:val="24"/>
        </w:rPr>
        <w:t>у  6</w:t>
      </w:r>
      <w:proofErr w:type="gramEnd"/>
      <w:r w:rsidRPr="0059509D">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812564" w:rsidRDefault="00812564" w:rsidP="00812564">
      <w:pPr>
        <w:tabs>
          <w:tab w:val="left" w:pos="567"/>
        </w:tabs>
        <w:spacing w:before="0"/>
        <w:ind w:left="-426" w:right="-327"/>
        <w:rPr>
          <w:rFonts w:cs="Arial"/>
          <w:sz w:val="24"/>
          <w:szCs w:val="24"/>
        </w:rPr>
      </w:pPr>
    </w:p>
    <w:p w:rsidR="0027104A" w:rsidRDefault="0027104A" w:rsidP="00812564">
      <w:pPr>
        <w:tabs>
          <w:tab w:val="left" w:pos="567"/>
        </w:tabs>
        <w:spacing w:before="0"/>
        <w:ind w:left="-426" w:right="-327"/>
        <w:rPr>
          <w:rFonts w:cs="Arial"/>
          <w:sz w:val="24"/>
          <w:szCs w:val="24"/>
        </w:rPr>
      </w:pPr>
    </w:p>
    <w:p w:rsidR="0027104A" w:rsidRDefault="0027104A" w:rsidP="00812564">
      <w:pPr>
        <w:tabs>
          <w:tab w:val="left" w:pos="567"/>
        </w:tabs>
        <w:spacing w:before="0"/>
        <w:ind w:left="-426" w:right="-327"/>
        <w:rPr>
          <w:rFonts w:cs="Arial"/>
          <w:sz w:val="24"/>
          <w:szCs w:val="24"/>
        </w:rPr>
      </w:pPr>
    </w:p>
    <w:p w:rsidR="00812564" w:rsidRDefault="00812564" w:rsidP="00812564">
      <w:pPr>
        <w:tabs>
          <w:tab w:val="left" w:pos="567"/>
        </w:tabs>
        <w:spacing w:before="0"/>
        <w:ind w:left="-426" w:right="-327"/>
        <w:rPr>
          <w:rFonts w:cs="Arial"/>
          <w:sz w:val="24"/>
          <w:szCs w:val="24"/>
        </w:rPr>
      </w:pPr>
    </w:p>
    <w:p w:rsidR="00812564" w:rsidRPr="0059509D" w:rsidRDefault="00812564" w:rsidP="00812564">
      <w:pPr>
        <w:tabs>
          <w:tab w:val="left" w:pos="567"/>
        </w:tabs>
        <w:spacing w:before="0"/>
        <w:ind w:right="-327"/>
        <w:rPr>
          <w:rFonts w:cs="Arial"/>
          <w:sz w:val="24"/>
          <w:szCs w:val="24"/>
        </w:rPr>
      </w:pPr>
    </w:p>
    <w:p w:rsidR="00812564" w:rsidRPr="0059509D" w:rsidRDefault="00812564" w:rsidP="00812564">
      <w:pPr>
        <w:tabs>
          <w:tab w:val="left" w:pos="567"/>
          <w:tab w:val="left" w:pos="6360"/>
        </w:tabs>
        <w:spacing w:before="0"/>
        <w:ind w:right="-327"/>
        <w:rPr>
          <w:rFonts w:cs="Arial"/>
          <w:b/>
          <w:sz w:val="24"/>
          <w:szCs w:val="24"/>
        </w:rPr>
      </w:pPr>
      <w:r>
        <w:rPr>
          <w:rFonts w:cs="Arial"/>
          <w:b/>
          <w:sz w:val="24"/>
          <w:szCs w:val="24"/>
        </w:rPr>
        <w:t xml:space="preserve">        </w:t>
      </w:r>
      <w:r w:rsidRPr="0059509D">
        <w:rPr>
          <w:rFonts w:cs="Arial"/>
          <w:b/>
          <w:sz w:val="24"/>
          <w:szCs w:val="24"/>
        </w:rPr>
        <w:t xml:space="preserve">КОРИСНИК УСЛУГЕ </w:t>
      </w:r>
    </w:p>
    <w:p w:rsidR="00812564" w:rsidRPr="0059509D" w:rsidRDefault="00812564" w:rsidP="00812564">
      <w:pPr>
        <w:tabs>
          <w:tab w:val="left" w:pos="567"/>
          <w:tab w:val="left" w:pos="6360"/>
        </w:tabs>
        <w:spacing w:before="0"/>
        <w:ind w:right="-327"/>
        <w:rPr>
          <w:rFonts w:cs="Arial"/>
          <w:b/>
          <w:sz w:val="24"/>
          <w:szCs w:val="24"/>
        </w:rPr>
      </w:pPr>
      <w:r w:rsidRPr="0059509D">
        <w:rPr>
          <w:rFonts w:cs="Arial"/>
          <w:b/>
          <w:sz w:val="24"/>
          <w:szCs w:val="24"/>
        </w:rPr>
        <w:t xml:space="preserve">          Јавно предузеће </w:t>
      </w:r>
    </w:p>
    <w:p w:rsidR="00812564" w:rsidRPr="0059509D" w:rsidRDefault="00812564" w:rsidP="00812564">
      <w:pPr>
        <w:tabs>
          <w:tab w:val="left" w:pos="567"/>
          <w:tab w:val="left" w:pos="6360"/>
        </w:tabs>
        <w:spacing w:before="0"/>
        <w:ind w:right="-327"/>
        <w:rPr>
          <w:rFonts w:cs="Arial"/>
          <w:b/>
          <w:sz w:val="24"/>
          <w:szCs w:val="24"/>
        </w:rPr>
      </w:pPr>
      <w:r>
        <w:rPr>
          <w:rFonts w:cs="Arial"/>
          <w:b/>
          <w:sz w:val="24"/>
          <w:szCs w:val="24"/>
        </w:rPr>
        <w:t>„</w:t>
      </w:r>
      <w:r w:rsidRPr="0059509D">
        <w:rPr>
          <w:rFonts w:cs="Arial"/>
          <w:b/>
          <w:sz w:val="24"/>
          <w:szCs w:val="24"/>
        </w:rPr>
        <w:t>Електропривреда Србије</w:t>
      </w:r>
      <w:proofErr w:type="gramStart"/>
      <w:r>
        <w:rPr>
          <w:rFonts w:cs="Arial"/>
          <w:b/>
          <w:sz w:val="24"/>
          <w:szCs w:val="24"/>
        </w:rPr>
        <w:t>“</w:t>
      </w:r>
      <w:r w:rsidRPr="0059509D">
        <w:rPr>
          <w:rFonts w:cs="Arial"/>
          <w:b/>
          <w:sz w:val="24"/>
          <w:szCs w:val="24"/>
        </w:rPr>
        <w:t xml:space="preserve"> Београд</w:t>
      </w:r>
      <w:proofErr w:type="gramEnd"/>
      <w:r w:rsidRPr="0059509D">
        <w:rPr>
          <w:rFonts w:cs="Arial"/>
          <w:b/>
          <w:sz w:val="24"/>
          <w:szCs w:val="24"/>
        </w:rPr>
        <w:t xml:space="preserve">                     </w:t>
      </w:r>
      <w:r>
        <w:rPr>
          <w:rFonts w:cs="Arial"/>
          <w:b/>
          <w:sz w:val="24"/>
          <w:szCs w:val="24"/>
        </w:rPr>
        <w:t xml:space="preserve">  </w:t>
      </w:r>
      <w:r w:rsidRPr="0059509D">
        <w:rPr>
          <w:rFonts w:cs="Arial"/>
          <w:b/>
          <w:sz w:val="24"/>
          <w:szCs w:val="24"/>
        </w:rPr>
        <w:t xml:space="preserve">   ПРУЖАЛАЦ  УСЛУГЕ</w:t>
      </w:r>
    </w:p>
    <w:p w:rsidR="00812564" w:rsidRPr="0059509D" w:rsidRDefault="00812564" w:rsidP="00812564">
      <w:pPr>
        <w:tabs>
          <w:tab w:val="left" w:pos="567"/>
        </w:tabs>
        <w:spacing w:before="0"/>
        <w:ind w:right="-327"/>
        <w:rPr>
          <w:rFonts w:cs="Arial"/>
          <w:b/>
          <w:sz w:val="24"/>
          <w:szCs w:val="24"/>
        </w:rPr>
      </w:pPr>
    </w:p>
    <w:p w:rsidR="00812564" w:rsidRPr="0059509D" w:rsidRDefault="00812564" w:rsidP="00812564">
      <w:pPr>
        <w:tabs>
          <w:tab w:val="left" w:pos="567"/>
          <w:tab w:val="left" w:pos="6000"/>
        </w:tabs>
        <w:spacing w:before="0"/>
        <w:ind w:right="-327"/>
        <w:rPr>
          <w:rFonts w:cs="Arial"/>
          <w:sz w:val="24"/>
          <w:szCs w:val="24"/>
        </w:rPr>
      </w:pPr>
      <w:r>
        <w:rPr>
          <w:rFonts w:cs="Arial"/>
          <w:sz w:val="24"/>
          <w:szCs w:val="24"/>
        </w:rPr>
        <w:t xml:space="preserve">  </w:t>
      </w:r>
      <w:r w:rsidRPr="0059509D">
        <w:rPr>
          <w:rFonts w:cs="Arial"/>
          <w:sz w:val="24"/>
          <w:szCs w:val="24"/>
        </w:rPr>
        <w:t xml:space="preserve"> ____________________</w:t>
      </w:r>
      <w:r>
        <w:rPr>
          <w:rFonts w:cs="Arial"/>
          <w:sz w:val="24"/>
          <w:szCs w:val="24"/>
        </w:rPr>
        <w:t>___</w:t>
      </w:r>
      <w:r w:rsidRPr="0059509D">
        <w:rPr>
          <w:rFonts w:cs="Arial"/>
          <w:sz w:val="24"/>
          <w:szCs w:val="24"/>
        </w:rPr>
        <w:t xml:space="preserve">                                    ____________________                </w:t>
      </w:r>
    </w:p>
    <w:p w:rsidR="00812564" w:rsidRDefault="00812564" w:rsidP="00812564">
      <w:pPr>
        <w:tabs>
          <w:tab w:val="left" w:pos="567"/>
        </w:tabs>
        <w:spacing w:before="0"/>
        <w:ind w:right="-327"/>
        <w:rPr>
          <w:rFonts w:cs="Arial"/>
          <w:b/>
          <w:sz w:val="24"/>
          <w:szCs w:val="24"/>
        </w:rPr>
      </w:pPr>
      <w:r w:rsidRPr="0059509D">
        <w:rPr>
          <w:rFonts w:cs="Arial"/>
          <w:sz w:val="24"/>
          <w:szCs w:val="24"/>
        </w:rPr>
        <w:t xml:space="preserve">     </w:t>
      </w:r>
      <w:r>
        <w:rPr>
          <w:rFonts w:cs="Arial"/>
          <w:sz w:val="24"/>
          <w:szCs w:val="24"/>
        </w:rPr>
        <w:t xml:space="preserve">       </w:t>
      </w:r>
      <w:r w:rsidRPr="0059509D">
        <w:rPr>
          <w:rFonts w:cs="Arial"/>
          <w:b/>
          <w:sz w:val="24"/>
          <w:szCs w:val="24"/>
        </w:rPr>
        <w:t xml:space="preserve">Милорад Грчић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t xml:space="preserve">      Име и презиме</w:t>
      </w:r>
    </w:p>
    <w:p w:rsidR="00812564" w:rsidRDefault="00812564" w:rsidP="00812564">
      <w:pPr>
        <w:tabs>
          <w:tab w:val="left" w:pos="567"/>
        </w:tabs>
        <w:spacing w:before="0"/>
        <w:ind w:right="-327"/>
        <w:rPr>
          <w:rFonts w:cs="Arial"/>
          <w:b/>
          <w:sz w:val="24"/>
          <w:szCs w:val="24"/>
        </w:rPr>
      </w:pPr>
      <w:r w:rsidRPr="0059509D">
        <w:rPr>
          <w:rFonts w:cs="Arial"/>
          <w:b/>
          <w:sz w:val="24"/>
          <w:szCs w:val="24"/>
        </w:rPr>
        <w:t xml:space="preserve">  </w:t>
      </w:r>
      <w:r>
        <w:rPr>
          <w:rFonts w:cs="Arial"/>
          <w:b/>
          <w:sz w:val="24"/>
          <w:szCs w:val="24"/>
        </w:rPr>
        <w:t xml:space="preserve">            </w:t>
      </w:r>
      <w:proofErr w:type="gramStart"/>
      <w:r>
        <w:rPr>
          <w:rFonts w:cs="Arial"/>
          <w:b/>
          <w:sz w:val="24"/>
          <w:szCs w:val="24"/>
        </w:rPr>
        <w:t>в</w:t>
      </w:r>
      <w:r w:rsidRPr="0059509D">
        <w:rPr>
          <w:rFonts w:cs="Arial"/>
          <w:b/>
          <w:sz w:val="24"/>
          <w:szCs w:val="24"/>
        </w:rPr>
        <w:t>.д.директора</w:t>
      </w:r>
      <w:proofErr w:type="gramEnd"/>
      <w:r>
        <w:rPr>
          <w:rFonts w:cs="Arial"/>
          <w:b/>
          <w:sz w:val="24"/>
          <w:szCs w:val="24"/>
        </w:rPr>
        <w:tab/>
      </w:r>
      <w:r>
        <w:rPr>
          <w:rFonts w:cs="Arial"/>
          <w:b/>
          <w:sz w:val="24"/>
          <w:szCs w:val="24"/>
        </w:rPr>
        <w:tab/>
      </w:r>
      <w:r>
        <w:rPr>
          <w:rFonts w:cs="Arial"/>
          <w:b/>
          <w:sz w:val="24"/>
          <w:szCs w:val="24"/>
        </w:rPr>
        <w:tab/>
      </w:r>
      <w:r>
        <w:rPr>
          <w:rFonts w:cs="Arial"/>
          <w:b/>
          <w:sz w:val="24"/>
          <w:szCs w:val="24"/>
        </w:rPr>
        <w:tab/>
        <w:t xml:space="preserve">                  функција</w:t>
      </w:r>
    </w:p>
    <w:p w:rsidR="00812564" w:rsidRPr="00292BE6" w:rsidRDefault="00812564" w:rsidP="00812564">
      <w:pPr>
        <w:rPr>
          <w:rFonts w:cs="Arial"/>
          <w:sz w:val="24"/>
          <w:szCs w:val="24"/>
        </w:rPr>
        <w:sectPr w:rsidR="00812564" w:rsidRPr="00292BE6" w:rsidSect="00D86DB1">
          <w:footnotePr>
            <w:pos w:val="beneathText"/>
          </w:footnotePr>
          <w:pgSz w:w="11909" w:h="16834" w:code="9"/>
          <w:pgMar w:top="1276" w:right="1440" w:bottom="1134" w:left="1440" w:header="142" w:footer="436" w:gutter="0"/>
          <w:cols w:space="708"/>
          <w:titlePg/>
          <w:docGrid w:linePitch="360"/>
        </w:sectPr>
      </w:pPr>
      <w:r w:rsidRPr="0059509D">
        <w:rPr>
          <w:rFonts w:cs="Arial"/>
          <w:b/>
          <w:sz w:val="24"/>
          <w:szCs w:val="24"/>
        </w:rPr>
        <w:t xml:space="preserve">                                                          </w:t>
      </w:r>
      <w:r w:rsidRPr="0059509D">
        <w:rPr>
          <w:rFonts w:cs="Arial"/>
          <w:sz w:val="24"/>
          <w:szCs w:val="24"/>
        </w:rPr>
        <w:tab/>
      </w:r>
      <w:r w:rsidRPr="0059509D">
        <w:rPr>
          <w:rFonts w:cs="Arial"/>
          <w:sz w:val="24"/>
          <w:szCs w:val="24"/>
        </w:rPr>
        <w:tab/>
        <w:t xml:space="preserve">                                                             </w:t>
      </w:r>
      <w:r>
        <w:rPr>
          <w:rFonts w:cs="Arial"/>
          <w:sz w:val="24"/>
          <w:szCs w:val="24"/>
        </w:rPr>
        <w:t xml:space="preserve"> </w:t>
      </w:r>
    </w:p>
    <w:p w:rsidR="00D86DB1" w:rsidRPr="00A639ED" w:rsidRDefault="00D86DB1" w:rsidP="007425A6">
      <w:pPr>
        <w:spacing w:before="0"/>
        <w:ind w:right="119"/>
        <w:jc w:val="right"/>
        <w:rPr>
          <w:rFonts w:cs="Arial"/>
          <w:b/>
          <w:sz w:val="24"/>
          <w:szCs w:val="24"/>
          <w:lang w:val="sr-Cyrl-RS"/>
        </w:rPr>
      </w:pPr>
      <w:r>
        <w:rPr>
          <w:rFonts w:cs="Arial"/>
          <w:b/>
          <w:sz w:val="24"/>
          <w:szCs w:val="24"/>
        </w:rPr>
        <w:lastRenderedPageBreak/>
        <w:t xml:space="preserve">Образац </w:t>
      </w:r>
      <w:r w:rsidR="00292BE6">
        <w:rPr>
          <w:rFonts w:cs="Arial"/>
          <w:b/>
          <w:sz w:val="24"/>
          <w:szCs w:val="24"/>
        </w:rPr>
        <w:t>1</w:t>
      </w:r>
      <w:r w:rsidR="00A639ED">
        <w:rPr>
          <w:rFonts w:cs="Arial"/>
          <w:b/>
          <w:sz w:val="24"/>
          <w:szCs w:val="24"/>
          <w:lang w:val="sr-Cyrl-RS"/>
        </w:rPr>
        <w:t>4</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МОДЕЛ УГОВОРА</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rsidR="00D86DB1" w:rsidRPr="00755B15" w:rsidRDefault="00D86DB1" w:rsidP="00D86DB1">
      <w:pPr>
        <w:spacing w:before="0"/>
        <w:rPr>
          <w:rFonts w:cs="Arial"/>
          <w:b/>
          <w:sz w:val="24"/>
          <w:szCs w:val="24"/>
          <w:lang w:val="ru-RU"/>
        </w:rPr>
      </w:pPr>
    </w:p>
    <w:p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rsidR="00D86DB1" w:rsidRPr="00755B15" w:rsidRDefault="00D86DB1" w:rsidP="00D86DB1">
      <w:pPr>
        <w:spacing w:before="0"/>
        <w:rPr>
          <w:rFonts w:eastAsia="Calibri" w:cs="Arial"/>
          <w:sz w:val="24"/>
          <w:szCs w:val="24"/>
        </w:rPr>
      </w:pPr>
    </w:p>
    <w:p w:rsidR="00D86DB1" w:rsidRDefault="00D86DB1" w:rsidP="0038314F">
      <w:pPr>
        <w:pStyle w:val="ListParagraph"/>
        <w:numPr>
          <w:ilvl w:val="0"/>
          <w:numId w:val="20"/>
        </w:numPr>
        <w:spacing w:before="0" w:after="0" w:line="240" w:lineRule="auto"/>
        <w:ind w:left="0" w:firstLine="0"/>
        <w:rPr>
          <w:rFonts w:ascii="Arial" w:hAnsi="Arial" w:cs="Arial"/>
          <w:sz w:val="24"/>
          <w:szCs w:val="24"/>
        </w:rPr>
      </w:pPr>
      <w:r w:rsidRPr="00755B15">
        <w:rPr>
          <w:rFonts w:ascii="Arial" w:hAnsi="Arial" w:cs="Arial"/>
          <w:sz w:val="24"/>
          <w:szCs w:val="24"/>
        </w:rPr>
        <w:t>Јавног предузећа „Електропривреда Србије</w:t>
      </w:r>
      <w:proofErr w:type="gramStart"/>
      <w:r w:rsidRPr="00755B15">
        <w:rPr>
          <w:rFonts w:ascii="Arial" w:hAnsi="Arial" w:cs="Arial"/>
          <w:sz w:val="24"/>
          <w:szCs w:val="24"/>
        </w:rPr>
        <w:t>“</w:t>
      </w:r>
      <w:r w:rsidRPr="00665F5C">
        <w:rPr>
          <w:rFonts w:ascii="Arial" w:hAnsi="Arial" w:cs="Arial"/>
          <w:sz w:val="24"/>
          <w:szCs w:val="24"/>
        </w:rPr>
        <w:t xml:space="preserve"> Београд</w:t>
      </w:r>
      <w:proofErr w:type="gramEnd"/>
      <w:r w:rsidRPr="00665F5C">
        <w:rPr>
          <w:rFonts w:ascii="Arial" w:hAnsi="Arial" w:cs="Arial"/>
          <w:sz w:val="24"/>
          <w:szCs w:val="24"/>
        </w:rPr>
        <w:t>,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D86DB1">
      <w:pPr>
        <w:spacing w:before="0"/>
        <w:rPr>
          <w:rFonts w:eastAsia="Calibri" w:cs="Arial"/>
          <w:sz w:val="24"/>
          <w:szCs w:val="24"/>
        </w:rPr>
      </w:pPr>
      <w:proofErr w:type="gramStart"/>
      <w:r>
        <w:rPr>
          <w:rFonts w:eastAsia="Calibri" w:cs="Arial"/>
          <w:sz w:val="24"/>
          <w:szCs w:val="24"/>
        </w:rPr>
        <w:t>и</w:t>
      </w:r>
      <w:proofErr w:type="gramEnd"/>
    </w:p>
    <w:p w:rsidR="00D86DB1" w:rsidRPr="00665F5C" w:rsidRDefault="00D86DB1" w:rsidP="00D86DB1">
      <w:pPr>
        <w:spacing w:before="0"/>
        <w:rPr>
          <w:rFonts w:eastAsia="Calibri" w:cs="Arial"/>
          <w:sz w:val="24"/>
          <w:szCs w:val="24"/>
        </w:rPr>
      </w:pPr>
    </w:p>
    <w:p w:rsidR="00D86DB1" w:rsidRPr="00665F5C" w:rsidRDefault="00D86DB1" w:rsidP="0038314F">
      <w:pPr>
        <w:pStyle w:val="ListParagraph"/>
        <w:numPr>
          <w:ilvl w:val="0"/>
          <w:numId w:val="20"/>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rPr>
        <w:t xml:space="preserve">- </w:t>
      </w:r>
      <w:r w:rsidR="00B8490A" w:rsidRPr="00B93F63">
        <w:rPr>
          <w:rFonts w:cs="Arial"/>
          <w:sz w:val="24"/>
          <w:szCs w:val="24"/>
        </w:rPr>
        <w:t>Израда ИТД и тендерске документације за реконструкцију постојећих агрегата на ХЕ Потпећ</w:t>
      </w:r>
      <w:r w:rsidR="00B01F80" w:rsidRPr="00755B15">
        <w:rPr>
          <w:rFonts w:eastAsia="Calibri" w:cs="Arial"/>
          <w:sz w:val="24"/>
          <w:szCs w:val="24"/>
          <w:lang w:val="ru-RU"/>
        </w:rPr>
        <w:t>, 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Pr>
          <w:rFonts w:eastAsia="Calibri" w:cs="Arial"/>
          <w:sz w:val="24"/>
          <w:szCs w:val="24"/>
        </w:rPr>
        <w:t>JН/1000/</w:t>
      </w:r>
      <w:r w:rsidR="00515DDA">
        <w:rPr>
          <w:rFonts w:eastAsia="Calibri" w:cs="Arial"/>
          <w:sz w:val="24"/>
          <w:szCs w:val="24"/>
        </w:rPr>
        <w:t>04</w:t>
      </w:r>
      <w:r w:rsidR="00B8490A">
        <w:rPr>
          <w:rFonts w:eastAsia="Calibri" w:cs="Arial"/>
          <w:sz w:val="24"/>
          <w:szCs w:val="24"/>
        </w:rPr>
        <w:t>35</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rPr>
        <w:t>уговору</w:t>
      </w:r>
      <w:r w:rsidRPr="00665F5C">
        <w:rPr>
          <w:rFonts w:eastAsia="Calibri" w:cs="Arial"/>
          <w:sz w:val="24"/>
          <w:szCs w:val="24"/>
          <w:lang w:val="ru-RU"/>
        </w:rPr>
        <w:t xml:space="preserve"> број ____</w:t>
      </w:r>
      <w:r w:rsidR="00515DDA">
        <w:rPr>
          <w:rFonts w:eastAsia="Calibri" w:cs="Arial"/>
          <w:sz w:val="24"/>
          <w:szCs w:val="24"/>
          <w:lang w:val="ru-RU"/>
        </w:rPr>
        <w:t>_______</w:t>
      </w:r>
      <w:r w:rsidRPr="00665F5C">
        <w:rPr>
          <w:rFonts w:eastAsia="Calibri" w:cs="Arial"/>
          <w:sz w:val="24"/>
          <w:szCs w:val="24"/>
          <w:lang w:val="ru-RU"/>
        </w:rPr>
        <w:t>_ од ___</w:t>
      </w:r>
      <w:r w:rsidR="00515DDA">
        <w:rPr>
          <w:rFonts w:eastAsia="Calibri" w:cs="Arial"/>
          <w:sz w:val="24"/>
          <w:szCs w:val="24"/>
          <w:lang w:val="ru-RU"/>
        </w:rPr>
        <w:t>____</w:t>
      </w:r>
      <w:r w:rsidRPr="00665F5C">
        <w:rPr>
          <w:rFonts w:eastAsia="Calibri" w:cs="Arial"/>
          <w:sz w:val="24"/>
          <w:szCs w:val="24"/>
          <w:lang w:val="ru-RU"/>
        </w:rPr>
        <w:t xml:space="preserve">_. године. </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1F80" w:rsidRDefault="00B01F80" w:rsidP="00D86DB1">
      <w:pPr>
        <w:tabs>
          <w:tab w:val="left" w:pos="567"/>
        </w:tabs>
        <w:spacing w:before="0"/>
        <w:rPr>
          <w:rFonts w:cs="Arial"/>
          <w:sz w:val="24"/>
          <w:szCs w:val="24"/>
          <w:lang w:val="ru-RU"/>
        </w:rPr>
      </w:pPr>
    </w:p>
    <w:p w:rsidR="00B01F80" w:rsidRDefault="00B01F80" w:rsidP="00D86DB1">
      <w:pPr>
        <w:tabs>
          <w:tab w:val="left" w:pos="567"/>
        </w:tabs>
        <w:spacing w:before="0"/>
        <w:rPr>
          <w:rFonts w:cs="Arial"/>
          <w:sz w:val="24"/>
          <w:szCs w:val="24"/>
          <w:lang w:val="ru-RU"/>
        </w:rPr>
      </w:pPr>
    </w:p>
    <w:p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t>Члан 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lastRenderedPageBreak/>
        <w:t>Члан 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lastRenderedPageBreak/>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w:t>
      </w:r>
      <w:r w:rsidRPr="0079618B">
        <w:rPr>
          <w:rFonts w:cs="Arial"/>
          <w:sz w:val="24"/>
          <w:szCs w:val="24"/>
          <w:lang w:val="ru-RU"/>
        </w:rPr>
        <w:lastRenderedPageBreak/>
        <w:t xml:space="preserve">Даваоцу свих оригинала и уништавање свих примерака и облика копија примљених Носача информација.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Pr="0079618B" w:rsidRDefault="00D86DB1" w:rsidP="00D86DB1">
      <w:pPr>
        <w:rPr>
          <w:rFonts w:eastAsia="Calibri" w:cs="Arial"/>
          <w:color w:val="00B0F0"/>
          <w:sz w:val="24"/>
          <w:szCs w:val="24"/>
          <w:lang w:val="ru-RU"/>
        </w:rPr>
      </w:pPr>
    </w:p>
    <w:p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rsidR="00D86DB1" w:rsidRDefault="00D86DB1"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DA09FE" w:rsidRDefault="00DA09FE"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7104A" w:rsidRDefault="0027104A" w:rsidP="007425A6">
      <w:pPr>
        <w:spacing w:before="0"/>
        <w:ind w:right="119"/>
        <w:jc w:val="right"/>
        <w:rPr>
          <w:rFonts w:cs="Arial"/>
          <w:b/>
          <w:sz w:val="24"/>
          <w:szCs w:val="24"/>
        </w:rPr>
      </w:pPr>
    </w:p>
    <w:p w:rsidR="002044CD" w:rsidRPr="00E36379" w:rsidRDefault="002044CD" w:rsidP="002044CD">
      <w:pPr>
        <w:pStyle w:val="KDObrazac"/>
        <w:spacing w:before="0"/>
        <w:rPr>
          <w:sz w:val="24"/>
          <w:szCs w:val="24"/>
        </w:rPr>
      </w:pPr>
      <w:r w:rsidRPr="00E36379">
        <w:rPr>
          <w:sz w:val="24"/>
          <w:szCs w:val="24"/>
        </w:rPr>
        <w:lastRenderedPageBreak/>
        <w:t>ПРИЛОГ 1</w:t>
      </w:r>
    </w:p>
    <w:p w:rsidR="002044CD" w:rsidRPr="00E36379" w:rsidRDefault="002044CD" w:rsidP="002044CD">
      <w:pPr>
        <w:pStyle w:val="KDObrazac"/>
        <w:spacing w:before="0"/>
        <w:rPr>
          <w:sz w:val="24"/>
          <w:szCs w:val="24"/>
        </w:rPr>
      </w:pPr>
    </w:p>
    <w:p w:rsidR="002044CD" w:rsidRPr="00E36379" w:rsidRDefault="002044CD" w:rsidP="002044CD">
      <w:pPr>
        <w:spacing w:before="0"/>
        <w:rPr>
          <w:rFonts w:cs="Arial"/>
          <w:sz w:val="24"/>
          <w:szCs w:val="24"/>
        </w:rPr>
      </w:pPr>
      <w:r w:rsidRPr="00E36379">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 о платним услугама </w:t>
      </w:r>
      <w:r w:rsidRPr="00E36379">
        <w:rPr>
          <w:rFonts w:cs="Arial"/>
          <w:sz w:val="24"/>
          <w:szCs w:val="24"/>
          <w:lang w:val="ru-RU"/>
        </w:rPr>
        <w:t>(„Службени гласник РС</w:t>
      </w:r>
      <w:proofErr w:type="gramStart"/>
      <w:r w:rsidRPr="00E36379">
        <w:rPr>
          <w:rFonts w:cs="Arial"/>
          <w:sz w:val="24"/>
          <w:szCs w:val="24"/>
          <w:lang w:val="ru-RU"/>
        </w:rPr>
        <w:t xml:space="preserve">“ </w:t>
      </w:r>
      <w:r w:rsidRPr="00E36379">
        <w:rPr>
          <w:rFonts w:cs="Arial"/>
          <w:sz w:val="24"/>
          <w:szCs w:val="24"/>
        </w:rPr>
        <w:t>бр.139</w:t>
      </w:r>
      <w:proofErr w:type="gramEnd"/>
      <w:r w:rsidRPr="00E36379">
        <w:rPr>
          <w:rFonts w:cs="Arial"/>
          <w:sz w:val="24"/>
          <w:szCs w:val="24"/>
        </w:rPr>
        <w:t xml:space="preserve">/2014 године) </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lang w:val="ru-RU"/>
        </w:rPr>
      </w:pPr>
      <w:r w:rsidRPr="00E36379">
        <w:rPr>
          <w:rFonts w:cs="Arial"/>
          <w:sz w:val="24"/>
          <w:szCs w:val="24"/>
        </w:rPr>
        <w:t>ДУЖНИК</w:t>
      </w:r>
      <w:proofErr w:type="gramStart"/>
      <w:r w:rsidRPr="00E36379">
        <w:rPr>
          <w:rFonts w:cs="Arial"/>
          <w:sz w:val="24"/>
          <w:szCs w:val="24"/>
        </w:rPr>
        <w:t xml:space="preserve">:  </w:t>
      </w:r>
      <w:r w:rsidRPr="00E36379">
        <w:rPr>
          <w:rFonts w:cs="Arial"/>
          <w:sz w:val="24"/>
          <w:szCs w:val="24"/>
          <w:lang w:val="ru-RU"/>
        </w:rPr>
        <w:t>…………………………………………………………………………........................</w:t>
      </w:r>
      <w:proofErr w:type="gramEnd"/>
    </w:p>
    <w:p w:rsidR="002044CD" w:rsidRPr="00E36379" w:rsidRDefault="002044CD" w:rsidP="002044CD">
      <w:pPr>
        <w:spacing w:before="0"/>
        <w:rPr>
          <w:rFonts w:cs="Arial"/>
          <w:sz w:val="24"/>
          <w:szCs w:val="24"/>
        </w:rPr>
      </w:pPr>
      <w:r w:rsidRPr="00E36379">
        <w:rPr>
          <w:rFonts w:cs="Arial"/>
          <w:sz w:val="24"/>
          <w:szCs w:val="24"/>
        </w:rPr>
        <w:t>(</w:t>
      </w:r>
      <w:proofErr w:type="gramStart"/>
      <w:r w:rsidRPr="00E36379">
        <w:rPr>
          <w:rFonts w:cs="Arial"/>
          <w:sz w:val="24"/>
          <w:szCs w:val="24"/>
        </w:rPr>
        <w:t>назив</w:t>
      </w:r>
      <w:proofErr w:type="gramEnd"/>
      <w:r w:rsidRPr="00E36379">
        <w:rPr>
          <w:rFonts w:cs="Arial"/>
          <w:sz w:val="24"/>
          <w:szCs w:val="24"/>
        </w:rPr>
        <w:t xml:space="preserve"> и седиште Понуђача)</w:t>
      </w:r>
    </w:p>
    <w:p w:rsidR="002044CD" w:rsidRPr="00E36379" w:rsidRDefault="002044CD" w:rsidP="002044CD">
      <w:pPr>
        <w:spacing w:before="0"/>
        <w:rPr>
          <w:rFonts w:cs="Arial"/>
          <w:sz w:val="24"/>
          <w:szCs w:val="24"/>
        </w:rPr>
      </w:pPr>
      <w:r w:rsidRPr="00E36379">
        <w:rPr>
          <w:rFonts w:cs="Arial"/>
          <w:sz w:val="24"/>
          <w:szCs w:val="24"/>
        </w:rPr>
        <w:t>МАТИЧНИ БРОЈ ДУЖНИКА (Понуђача): ..................................................................</w:t>
      </w:r>
    </w:p>
    <w:p w:rsidR="002044CD" w:rsidRPr="00E36379" w:rsidRDefault="002044CD" w:rsidP="002044CD">
      <w:pPr>
        <w:spacing w:before="0"/>
        <w:rPr>
          <w:rFonts w:cs="Arial"/>
          <w:sz w:val="24"/>
          <w:szCs w:val="24"/>
        </w:rPr>
      </w:pPr>
      <w:r w:rsidRPr="00E36379">
        <w:rPr>
          <w:rFonts w:cs="Arial"/>
          <w:sz w:val="24"/>
          <w:szCs w:val="24"/>
        </w:rPr>
        <w:t>ТЕКУЋИ РАЧУН ДУЖНИКА (Понуђача): ...................................................................</w:t>
      </w:r>
    </w:p>
    <w:p w:rsidR="002044CD" w:rsidRPr="00E36379" w:rsidRDefault="002044CD" w:rsidP="002044CD">
      <w:pPr>
        <w:spacing w:before="0"/>
        <w:rPr>
          <w:rFonts w:cs="Arial"/>
          <w:sz w:val="24"/>
          <w:szCs w:val="24"/>
        </w:rPr>
      </w:pPr>
      <w:r w:rsidRPr="00E36379">
        <w:rPr>
          <w:rFonts w:cs="Arial"/>
          <w:sz w:val="24"/>
          <w:szCs w:val="24"/>
        </w:rPr>
        <w:t>ПИБ ДУЖНИКА (Понуђача): ........................................................................................</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proofErr w:type="gramStart"/>
      <w:r w:rsidRPr="00E36379">
        <w:rPr>
          <w:rFonts w:cs="Arial"/>
          <w:sz w:val="24"/>
          <w:szCs w:val="24"/>
        </w:rPr>
        <w:t>и</w:t>
      </w:r>
      <w:proofErr w:type="gramEnd"/>
      <w:r w:rsidRPr="00E36379">
        <w:rPr>
          <w:rFonts w:cs="Arial"/>
          <w:sz w:val="24"/>
          <w:szCs w:val="24"/>
        </w:rPr>
        <w:t xml:space="preserve"> з д а ј е  д а н а ............................ године</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p>
    <w:p w:rsidR="002044CD" w:rsidRPr="00E36379" w:rsidRDefault="002044CD" w:rsidP="002044CD">
      <w:pPr>
        <w:spacing w:before="0"/>
        <w:jc w:val="center"/>
        <w:rPr>
          <w:rFonts w:cs="Arial"/>
          <w:b/>
          <w:sz w:val="24"/>
          <w:szCs w:val="24"/>
        </w:rPr>
      </w:pPr>
      <w:r w:rsidRPr="00E36379">
        <w:rPr>
          <w:rFonts w:cs="Arial"/>
          <w:b/>
          <w:sz w:val="24"/>
          <w:szCs w:val="24"/>
        </w:rPr>
        <w:t xml:space="preserve">МЕНИЧНО ПИСМО – ОВЛАШЋЕЊЕ ЗА </w:t>
      </w:r>
      <w:proofErr w:type="gramStart"/>
      <w:r w:rsidRPr="00E36379">
        <w:rPr>
          <w:rFonts w:cs="Arial"/>
          <w:b/>
          <w:sz w:val="24"/>
          <w:szCs w:val="24"/>
        </w:rPr>
        <w:t>КОРИСНИКА  БЛАНКО</w:t>
      </w:r>
      <w:proofErr w:type="gramEnd"/>
      <w:r w:rsidRPr="00E36379">
        <w:rPr>
          <w:rFonts w:cs="Arial"/>
          <w:b/>
          <w:sz w:val="24"/>
          <w:szCs w:val="24"/>
        </w:rPr>
        <w:t xml:space="preserve"> СОПСТВЕНЕ МЕНИЦЕ</w:t>
      </w:r>
    </w:p>
    <w:p w:rsidR="002044CD" w:rsidRPr="00E36379" w:rsidRDefault="002044CD" w:rsidP="002044CD">
      <w:pPr>
        <w:spacing w:before="0"/>
        <w:rPr>
          <w:rFonts w:cs="Arial"/>
          <w:sz w:val="24"/>
          <w:szCs w:val="24"/>
        </w:rPr>
      </w:pPr>
    </w:p>
    <w:p w:rsidR="002044CD" w:rsidRPr="00E36379" w:rsidRDefault="002044CD" w:rsidP="002044C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36379">
        <w:rPr>
          <w:rFonts w:cs="Arial"/>
          <w:b w:val="0"/>
          <w:sz w:val="24"/>
          <w:szCs w:val="24"/>
        </w:rPr>
        <w:t>КОРИСНИК - ПОВЕРИЛАЦ</w:t>
      </w:r>
      <w:proofErr w:type="gramStart"/>
      <w:r w:rsidRPr="00E36379">
        <w:rPr>
          <w:rFonts w:cs="Arial"/>
          <w:b w:val="0"/>
          <w:sz w:val="24"/>
          <w:szCs w:val="24"/>
        </w:rPr>
        <w:t>:Јавно</w:t>
      </w:r>
      <w:proofErr w:type="gramEnd"/>
      <w:r w:rsidRPr="00E36379">
        <w:rPr>
          <w:rFonts w:cs="Arial"/>
          <w:b w:val="0"/>
          <w:sz w:val="24"/>
          <w:szCs w:val="24"/>
        </w:rPr>
        <w:t xml:space="preserve"> предузеће „Електроприведа Србије“ Београд, Улица царице Милице број 2,11000 Београд, Матични број 20053658, ПИБ 103920327, бр. </w:t>
      </w:r>
      <w:proofErr w:type="gramStart"/>
      <w:r w:rsidRPr="00E36379">
        <w:rPr>
          <w:rFonts w:cs="Arial"/>
          <w:b w:val="0"/>
          <w:sz w:val="24"/>
          <w:szCs w:val="24"/>
        </w:rPr>
        <w:t>тек</w:t>
      </w:r>
      <w:proofErr w:type="gramEnd"/>
      <w:r w:rsidRPr="00E36379">
        <w:rPr>
          <w:rFonts w:cs="Arial"/>
          <w:b w:val="0"/>
          <w:sz w:val="24"/>
          <w:szCs w:val="24"/>
        </w:rPr>
        <w:t xml:space="preserve">. </w:t>
      </w:r>
      <w:proofErr w:type="gramStart"/>
      <w:r w:rsidRPr="00E36379">
        <w:rPr>
          <w:rFonts w:cs="Arial"/>
          <w:b w:val="0"/>
          <w:sz w:val="24"/>
          <w:szCs w:val="24"/>
        </w:rPr>
        <w:t>рачуна</w:t>
      </w:r>
      <w:proofErr w:type="gramEnd"/>
      <w:r w:rsidRPr="00E36379">
        <w:rPr>
          <w:rFonts w:cs="Arial"/>
          <w:b w:val="0"/>
          <w:sz w:val="24"/>
          <w:szCs w:val="24"/>
        </w:rPr>
        <w:t xml:space="preserve">: 160-700-13 Banca Intesa, </w:t>
      </w:r>
    </w:p>
    <w:p w:rsidR="002044CD" w:rsidRPr="00E36379" w:rsidRDefault="002044CD" w:rsidP="002044CD">
      <w:pPr>
        <w:tabs>
          <w:tab w:val="left" w:pos="1418"/>
        </w:tabs>
        <w:spacing w:before="0"/>
        <w:rPr>
          <w:rFonts w:cs="Arial"/>
          <w:sz w:val="24"/>
          <w:szCs w:val="24"/>
        </w:rPr>
      </w:pPr>
      <w:r w:rsidRPr="00E36379">
        <w:rPr>
          <w:rFonts w:cs="Arial"/>
          <w:sz w:val="24"/>
          <w:szCs w:val="24"/>
        </w:rPr>
        <w:tab/>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Уговору за јавну набавку </w:t>
      </w:r>
      <w:r w:rsidR="00B93B88" w:rsidRPr="00B93F63">
        <w:rPr>
          <w:rFonts w:cs="Arial"/>
          <w:sz w:val="24"/>
          <w:szCs w:val="24"/>
        </w:rPr>
        <w:t>Израда ИТД и тендерске документације за реконструкцију постојећих агрегата на ХЕ Потпећ</w:t>
      </w:r>
      <w:r w:rsidRPr="00E36379">
        <w:rPr>
          <w:rFonts w:cs="Arial"/>
          <w:sz w:val="24"/>
          <w:szCs w:val="24"/>
        </w:rPr>
        <w:t>,</w:t>
      </w:r>
      <w:r w:rsidRPr="00E36379">
        <w:rPr>
          <w:rFonts w:cs="Arial"/>
          <w:sz w:val="24"/>
          <w:szCs w:val="24"/>
          <w:lang w:val="sr-Cyrl-CS" w:eastAsia="ar-SA"/>
        </w:rPr>
        <w:t xml:space="preserve"> </w:t>
      </w:r>
      <w:r w:rsidRPr="00E36379">
        <w:rPr>
          <w:rFonts w:cs="Arial"/>
          <w:sz w:val="24"/>
          <w:szCs w:val="24"/>
        </w:rPr>
        <w:t>бр._____</w:t>
      </w:r>
      <w:r w:rsidR="00914419" w:rsidRPr="00E36379">
        <w:rPr>
          <w:rFonts w:cs="Arial"/>
          <w:sz w:val="24"/>
          <w:szCs w:val="24"/>
        </w:rPr>
        <w:t>______</w:t>
      </w:r>
      <w:r w:rsidRPr="00E36379">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w:t>
      </w:r>
      <w:r w:rsidR="00914419" w:rsidRPr="00E36379">
        <w:rPr>
          <w:rFonts w:cs="Arial"/>
          <w:b/>
          <w:sz w:val="24"/>
          <w:szCs w:val="24"/>
          <w:u w:val="single"/>
        </w:rPr>
        <w:t>озбиљност понуде</w:t>
      </w:r>
      <w:r w:rsidRPr="00E36379">
        <w:rPr>
          <w:rFonts w:cs="Arial"/>
          <w:sz w:val="24"/>
          <w:szCs w:val="24"/>
        </w:rPr>
        <w:t xml:space="preserve"> у вредности од  </w:t>
      </w:r>
      <w:r w:rsidRPr="00E36379">
        <w:rPr>
          <w:rFonts w:cs="Arial"/>
          <w:b/>
          <w:sz w:val="24"/>
          <w:szCs w:val="24"/>
        </w:rPr>
        <w:t>10</w:t>
      </w:r>
      <w:r w:rsidRPr="00E36379">
        <w:rPr>
          <w:rFonts w:cs="Arial"/>
          <w:sz w:val="24"/>
          <w:szCs w:val="24"/>
        </w:rPr>
        <w:t xml:space="preserve">% вредности </w:t>
      </w:r>
      <w:r w:rsidR="00914419" w:rsidRPr="00E36379">
        <w:rPr>
          <w:rFonts w:cs="Arial"/>
          <w:sz w:val="24"/>
          <w:szCs w:val="24"/>
        </w:rPr>
        <w:t>понуде</w:t>
      </w:r>
      <w:r w:rsidRPr="00E36379">
        <w:rPr>
          <w:rFonts w:cs="Arial"/>
          <w:sz w:val="24"/>
          <w:szCs w:val="24"/>
        </w:rPr>
        <w:t xml:space="preserve"> без  ПДВ уколико ________________________(назив дужника), као дужник не изврши обавезе </w:t>
      </w:r>
      <w:r w:rsidR="00E36379" w:rsidRPr="00E36379">
        <w:rPr>
          <w:rFonts w:cs="Arial"/>
          <w:sz w:val="24"/>
          <w:szCs w:val="24"/>
        </w:rPr>
        <w:t>или</w:t>
      </w:r>
      <w:r w:rsidRPr="00E36379">
        <w:rPr>
          <w:rFonts w:cs="Arial"/>
          <w:sz w:val="24"/>
          <w:szCs w:val="24"/>
        </w:rPr>
        <w:t xml:space="preserve"> их и</w:t>
      </w:r>
      <w:r w:rsidR="00E36379" w:rsidRPr="00E36379">
        <w:rPr>
          <w:rFonts w:cs="Arial"/>
          <w:sz w:val="24"/>
          <w:szCs w:val="24"/>
        </w:rPr>
        <w:t>зврши делимично</w:t>
      </w:r>
      <w:r w:rsidRPr="00E36379">
        <w:rPr>
          <w:rFonts w:cs="Arial"/>
          <w:sz w:val="24"/>
          <w:szCs w:val="24"/>
        </w:rPr>
        <w:t>.</w:t>
      </w:r>
      <w:r w:rsidR="008E0A87">
        <w:rPr>
          <w:rFonts w:cs="Arial"/>
          <w:sz w:val="24"/>
          <w:szCs w:val="24"/>
        </w:rPr>
        <w:t xml:space="preserve"> </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t>Овлашћујемо Јавно предузеће „Електропривреда Србије</w:t>
      </w:r>
      <w:proofErr w:type="gramStart"/>
      <w:r w:rsidRPr="00E36379">
        <w:rPr>
          <w:rFonts w:cs="Arial"/>
          <w:sz w:val="24"/>
          <w:szCs w:val="24"/>
        </w:rPr>
        <w:t>“ Београд</w:t>
      </w:r>
      <w:proofErr w:type="gramEnd"/>
      <w:r w:rsidRPr="00E3637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36379">
        <w:rPr>
          <w:rFonts w:cs="Arial"/>
          <w:sz w:val="24"/>
          <w:szCs w:val="24"/>
        </w:rPr>
        <w:t>вансудски</w:t>
      </w:r>
      <w:proofErr w:type="gramEnd"/>
      <w:r w:rsidRPr="00E3637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lastRenderedPageBreak/>
        <w:t>Меница је потписана од стране овлашћеног лица за заступање Дужника ____________________</w:t>
      </w:r>
      <w:proofErr w:type="gramStart"/>
      <w:r w:rsidRPr="00E36379">
        <w:rPr>
          <w:rFonts w:cs="Arial"/>
          <w:sz w:val="24"/>
          <w:szCs w:val="24"/>
        </w:rPr>
        <w:t>_(</w:t>
      </w:r>
      <w:proofErr w:type="gramEnd"/>
      <w:r w:rsidRPr="00E36379">
        <w:rPr>
          <w:rFonts w:cs="Arial"/>
          <w:sz w:val="24"/>
          <w:szCs w:val="24"/>
        </w:rPr>
        <w:t>унети име и презиме овлашћеног лица).</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2044CD" w:rsidRPr="00E36379" w:rsidRDefault="002044CD" w:rsidP="002044CD">
      <w:pPr>
        <w:spacing w:before="0"/>
        <w:rPr>
          <w:rFonts w:cs="Arial"/>
          <w:sz w:val="24"/>
          <w:szCs w:val="24"/>
        </w:rPr>
      </w:pPr>
      <w:r w:rsidRPr="00E36379">
        <w:rPr>
          <w:rFonts w:cs="Arial"/>
          <w:sz w:val="24"/>
          <w:szCs w:val="24"/>
        </w:rPr>
        <w:t xml:space="preserve">Место и датум издавања Овлашћења          </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044CD" w:rsidRPr="00E36379" w:rsidTr="00D80F4F">
        <w:trPr>
          <w:jc w:val="center"/>
        </w:trPr>
        <w:tc>
          <w:tcPr>
            <w:tcW w:w="3882" w:type="dxa"/>
          </w:tcPr>
          <w:p w:rsidR="002044CD" w:rsidRPr="00E36379" w:rsidRDefault="002044CD" w:rsidP="00D80F4F">
            <w:pPr>
              <w:spacing w:before="0"/>
              <w:jc w:val="center"/>
              <w:rPr>
                <w:rFonts w:cs="Arial"/>
                <w:sz w:val="24"/>
                <w:szCs w:val="24"/>
              </w:rPr>
            </w:pPr>
            <w:r w:rsidRPr="00E36379">
              <w:rPr>
                <w:rFonts w:cs="Arial"/>
                <w:sz w:val="24"/>
                <w:szCs w:val="24"/>
              </w:rPr>
              <w:t>Датум:</w:t>
            </w:r>
          </w:p>
        </w:tc>
        <w:tc>
          <w:tcPr>
            <w:tcW w:w="2127" w:type="dxa"/>
          </w:tcPr>
          <w:p w:rsidR="002044CD" w:rsidRPr="00E36379" w:rsidRDefault="002044CD" w:rsidP="00D80F4F">
            <w:pPr>
              <w:spacing w:before="0"/>
              <w:jc w:val="center"/>
              <w:rPr>
                <w:rFonts w:cs="Arial"/>
                <w:sz w:val="24"/>
                <w:szCs w:val="24"/>
                <w:lang w:val="ru-RU"/>
              </w:rPr>
            </w:pPr>
          </w:p>
        </w:tc>
        <w:tc>
          <w:tcPr>
            <w:tcW w:w="4022" w:type="dxa"/>
          </w:tcPr>
          <w:p w:rsidR="002044CD" w:rsidRPr="00E36379" w:rsidRDefault="002044CD" w:rsidP="00D80F4F">
            <w:pPr>
              <w:spacing w:before="0"/>
              <w:jc w:val="center"/>
              <w:rPr>
                <w:rFonts w:cs="Arial"/>
                <w:sz w:val="24"/>
                <w:szCs w:val="24"/>
                <w:lang w:val="ru-RU"/>
              </w:rPr>
            </w:pPr>
            <w:r w:rsidRPr="00E36379">
              <w:rPr>
                <w:rFonts w:cs="Arial"/>
                <w:sz w:val="24"/>
                <w:szCs w:val="24"/>
              </w:rPr>
              <w:t>Понуђач</w:t>
            </w:r>
            <w:r w:rsidRPr="00E36379">
              <w:rPr>
                <w:rFonts w:cs="Arial"/>
                <w:sz w:val="24"/>
                <w:szCs w:val="24"/>
                <w:lang w:val="ru-RU"/>
              </w:rPr>
              <w:t>:</w:t>
            </w:r>
          </w:p>
        </w:tc>
      </w:tr>
      <w:tr w:rsidR="002044CD" w:rsidRPr="00E36379" w:rsidTr="00D80F4F">
        <w:trPr>
          <w:jc w:val="center"/>
        </w:trPr>
        <w:tc>
          <w:tcPr>
            <w:tcW w:w="3882" w:type="dxa"/>
          </w:tcPr>
          <w:p w:rsidR="002044CD" w:rsidRPr="00E36379" w:rsidRDefault="002044CD" w:rsidP="00D80F4F">
            <w:pPr>
              <w:spacing w:before="0"/>
              <w:jc w:val="center"/>
              <w:rPr>
                <w:rFonts w:cs="Arial"/>
                <w:sz w:val="24"/>
                <w:szCs w:val="24"/>
              </w:rPr>
            </w:pPr>
          </w:p>
        </w:tc>
        <w:tc>
          <w:tcPr>
            <w:tcW w:w="2127" w:type="dxa"/>
          </w:tcPr>
          <w:p w:rsidR="002044CD" w:rsidRPr="00E36379" w:rsidRDefault="002044CD" w:rsidP="00D80F4F">
            <w:pPr>
              <w:spacing w:before="0"/>
              <w:jc w:val="center"/>
              <w:rPr>
                <w:rFonts w:cs="Arial"/>
                <w:sz w:val="24"/>
                <w:szCs w:val="24"/>
              </w:rPr>
            </w:pPr>
            <w:r w:rsidRPr="00E36379">
              <w:rPr>
                <w:rFonts w:cs="Arial"/>
                <w:sz w:val="24"/>
                <w:szCs w:val="24"/>
              </w:rPr>
              <w:t>М.П.</w:t>
            </w:r>
          </w:p>
        </w:tc>
        <w:tc>
          <w:tcPr>
            <w:tcW w:w="4022" w:type="dxa"/>
          </w:tcPr>
          <w:p w:rsidR="002044CD" w:rsidRPr="00E36379" w:rsidRDefault="002044CD" w:rsidP="00D80F4F">
            <w:pPr>
              <w:spacing w:before="0"/>
              <w:jc w:val="center"/>
              <w:rPr>
                <w:rFonts w:cs="Arial"/>
                <w:sz w:val="24"/>
                <w:szCs w:val="24"/>
                <w:lang w:val="ru-RU"/>
              </w:rPr>
            </w:pPr>
          </w:p>
        </w:tc>
      </w:tr>
      <w:tr w:rsidR="002044CD" w:rsidRPr="00E36379" w:rsidTr="00D80F4F">
        <w:trPr>
          <w:jc w:val="center"/>
        </w:trPr>
        <w:tc>
          <w:tcPr>
            <w:tcW w:w="3882" w:type="dxa"/>
            <w:tcBorders>
              <w:bottom w:val="single" w:sz="4" w:space="0" w:color="auto"/>
            </w:tcBorders>
          </w:tcPr>
          <w:p w:rsidR="002044CD" w:rsidRPr="00E36379" w:rsidRDefault="002044CD" w:rsidP="00D80F4F">
            <w:pPr>
              <w:spacing w:before="0"/>
              <w:jc w:val="center"/>
              <w:rPr>
                <w:rFonts w:cs="Arial"/>
                <w:sz w:val="24"/>
                <w:szCs w:val="24"/>
              </w:rPr>
            </w:pPr>
          </w:p>
        </w:tc>
        <w:tc>
          <w:tcPr>
            <w:tcW w:w="2127" w:type="dxa"/>
          </w:tcPr>
          <w:p w:rsidR="002044CD" w:rsidRPr="00E36379" w:rsidRDefault="002044CD" w:rsidP="00D80F4F">
            <w:pPr>
              <w:spacing w:before="0"/>
              <w:jc w:val="center"/>
              <w:rPr>
                <w:rFonts w:cs="Arial"/>
                <w:sz w:val="24"/>
                <w:szCs w:val="24"/>
                <w:lang w:val="ru-RU"/>
              </w:rPr>
            </w:pPr>
          </w:p>
        </w:tc>
        <w:tc>
          <w:tcPr>
            <w:tcW w:w="4022" w:type="dxa"/>
            <w:tcBorders>
              <w:bottom w:val="single" w:sz="4" w:space="0" w:color="auto"/>
            </w:tcBorders>
          </w:tcPr>
          <w:p w:rsidR="002044CD" w:rsidRPr="00E36379" w:rsidRDefault="002044CD" w:rsidP="00D80F4F">
            <w:pPr>
              <w:spacing w:before="0"/>
              <w:jc w:val="center"/>
              <w:rPr>
                <w:rFonts w:cs="Arial"/>
                <w:sz w:val="24"/>
                <w:szCs w:val="24"/>
                <w:lang w:val="ru-RU"/>
              </w:rPr>
            </w:pPr>
          </w:p>
        </w:tc>
      </w:tr>
    </w:tbl>
    <w:p w:rsidR="002044CD" w:rsidRPr="00E36379" w:rsidRDefault="002044CD" w:rsidP="002044CD">
      <w:pPr>
        <w:spacing w:before="0"/>
        <w:rPr>
          <w:rFonts w:cs="Arial"/>
          <w:sz w:val="24"/>
          <w:szCs w:val="24"/>
        </w:rPr>
      </w:pPr>
      <w:r w:rsidRPr="00E36379">
        <w:rPr>
          <w:rFonts w:cs="Arial"/>
          <w:sz w:val="24"/>
          <w:szCs w:val="24"/>
        </w:rPr>
        <w:t xml:space="preserve">                                                                                              Потпис овлашћеног лица</w:t>
      </w:r>
    </w:p>
    <w:p w:rsidR="002044CD" w:rsidRPr="00E36379" w:rsidRDefault="002044CD" w:rsidP="002044CD">
      <w:pPr>
        <w:spacing w:before="0"/>
        <w:rPr>
          <w:rFonts w:cs="Arial"/>
          <w:sz w:val="24"/>
          <w:szCs w:val="24"/>
        </w:rPr>
      </w:pPr>
    </w:p>
    <w:p w:rsidR="002044CD" w:rsidRPr="00E36379" w:rsidRDefault="002044CD" w:rsidP="002044CD">
      <w:pPr>
        <w:spacing w:before="0"/>
        <w:rPr>
          <w:rFonts w:cs="Arial"/>
          <w:sz w:val="24"/>
          <w:szCs w:val="24"/>
        </w:rPr>
      </w:pPr>
      <w:r w:rsidRPr="00E36379">
        <w:rPr>
          <w:rFonts w:cs="Arial"/>
          <w:sz w:val="24"/>
          <w:szCs w:val="24"/>
        </w:rPr>
        <w:t>Прилог:</w:t>
      </w:r>
    </w:p>
    <w:p w:rsidR="002044CD" w:rsidRPr="00E36379" w:rsidRDefault="002044CD" w:rsidP="0038314F">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 xml:space="preserve">1 једна потписана и оверена бланко сопствена меница као гаранција за </w:t>
      </w:r>
      <w:r w:rsidR="00E36379">
        <w:rPr>
          <w:rFonts w:ascii="Arial" w:hAnsi="Arial" w:cs="Arial"/>
          <w:sz w:val="24"/>
          <w:szCs w:val="24"/>
        </w:rPr>
        <w:t>озбиљност понуде,</w:t>
      </w:r>
    </w:p>
    <w:p w:rsidR="002044CD" w:rsidRPr="00E36379" w:rsidRDefault="002044CD" w:rsidP="0038314F">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фотокопију важећег Картона депонованих потписа овлашћених лица за располагање н</w:t>
      </w:r>
      <w:r w:rsidR="00E36379">
        <w:rPr>
          <w:rFonts w:ascii="Arial" w:hAnsi="Arial" w:cs="Arial"/>
          <w:sz w:val="24"/>
          <w:szCs w:val="24"/>
        </w:rPr>
        <w:t>овчаним средствима понуђача код</w:t>
      </w:r>
      <w:r w:rsidRPr="00E36379">
        <w:rPr>
          <w:rFonts w:ascii="Arial" w:hAnsi="Arial"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044CD" w:rsidRDefault="002044CD" w:rsidP="0038314F">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 xml:space="preserve">фотокопију ОП обрасца </w:t>
      </w:r>
    </w:p>
    <w:p w:rsidR="002044CD" w:rsidRPr="00E16A27" w:rsidRDefault="002044CD" w:rsidP="0038314F">
      <w:pPr>
        <w:pStyle w:val="ListParagraph"/>
        <w:numPr>
          <w:ilvl w:val="0"/>
          <w:numId w:val="33"/>
        </w:numPr>
        <w:spacing w:before="0" w:after="0" w:line="240" w:lineRule="auto"/>
        <w:rPr>
          <w:rFonts w:ascii="Arial" w:hAnsi="Arial" w:cs="Arial"/>
          <w:sz w:val="24"/>
          <w:szCs w:val="24"/>
        </w:rPr>
      </w:pPr>
      <w:r w:rsidRPr="00E16A2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044CD" w:rsidRDefault="002044CD"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Default="00292BE6" w:rsidP="007425A6">
      <w:pPr>
        <w:pStyle w:val="KDObrazac"/>
        <w:spacing w:before="0"/>
        <w:ind w:left="-284"/>
        <w:rPr>
          <w:sz w:val="24"/>
          <w:szCs w:val="24"/>
        </w:rPr>
      </w:pPr>
    </w:p>
    <w:p w:rsidR="00292BE6" w:rsidRPr="00515DDA" w:rsidRDefault="00292BE6" w:rsidP="00292BE6">
      <w:pPr>
        <w:spacing w:before="0"/>
        <w:jc w:val="right"/>
        <w:rPr>
          <w:rFonts w:cs="Arial"/>
          <w:b/>
          <w:sz w:val="24"/>
          <w:szCs w:val="24"/>
        </w:rPr>
      </w:pPr>
      <w:proofErr w:type="gramStart"/>
      <w:r w:rsidRPr="00515DDA">
        <w:rPr>
          <w:rFonts w:cs="Arial"/>
          <w:b/>
          <w:sz w:val="24"/>
          <w:szCs w:val="24"/>
        </w:rPr>
        <w:lastRenderedPageBreak/>
        <w:t>ПРИЛОГ  2</w:t>
      </w:r>
      <w:proofErr w:type="gramEnd"/>
    </w:p>
    <w:p w:rsidR="00292BE6" w:rsidRPr="00515DDA" w:rsidRDefault="00292BE6" w:rsidP="00292BE6">
      <w:pPr>
        <w:spacing w:before="0"/>
        <w:jc w:val="right"/>
        <w:rPr>
          <w:rFonts w:cs="Arial"/>
          <w:b/>
          <w:sz w:val="24"/>
          <w:szCs w:val="24"/>
        </w:rPr>
      </w:pPr>
    </w:p>
    <w:p w:rsidR="00292BE6" w:rsidRPr="00515DDA" w:rsidRDefault="00292BE6" w:rsidP="00292BE6">
      <w:pPr>
        <w:spacing w:before="0"/>
        <w:rPr>
          <w:rFonts w:cs="Arial"/>
          <w:sz w:val="24"/>
          <w:szCs w:val="24"/>
        </w:rPr>
      </w:pPr>
      <w:r w:rsidRPr="00515DDA">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515DDA">
        <w:rPr>
          <w:rFonts w:cs="Arial"/>
          <w:sz w:val="24"/>
          <w:szCs w:val="24"/>
        </w:rPr>
        <w:t>Сл.гласник.РС ,број139</w:t>
      </w:r>
      <w:proofErr w:type="gramEnd"/>
      <w:r w:rsidRPr="00515DDA">
        <w:rPr>
          <w:rFonts w:cs="Arial"/>
          <w:sz w:val="24"/>
          <w:szCs w:val="24"/>
        </w:rPr>
        <w:t>/-2014 године).</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lang w:val="ru-RU"/>
        </w:rPr>
      </w:pPr>
      <w:r w:rsidRPr="00515DDA">
        <w:rPr>
          <w:rFonts w:cs="Arial"/>
          <w:sz w:val="24"/>
          <w:szCs w:val="24"/>
        </w:rPr>
        <w:t>ДУЖНИК</w:t>
      </w:r>
      <w:proofErr w:type="gramStart"/>
      <w:r w:rsidRPr="00515DDA">
        <w:rPr>
          <w:rFonts w:cs="Arial"/>
          <w:sz w:val="24"/>
          <w:szCs w:val="24"/>
        </w:rPr>
        <w:t xml:space="preserve">:  </w:t>
      </w:r>
      <w:r w:rsidRPr="00515DDA">
        <w:rPr>
          <w:rFonts w:cs="Arial"/>
          <w:sz w:val="24"/>
          <w:szCs w:val="24"/>
          <w:lang w:val="ru-RU"/>
        </w:rPr>
        <w:t>…………………………………………………………………………........................</w:t>
      </w:r>
      <w:proofErr w:type="gramEnd"/>
    </w:p>
    <w:p w:rsidR="00292BE6" w:rsidRPr="00515DDA" w:rsidRDefault="00292BE6" w:rsidP="00292BE6">
      <w:pPr>
        <w:spacing w:before="0"/>
        <w:rPr>
          <w:rFonts w:cs="Arial"/>
          <w:sz w:val="24"/>
          <w:szCs w:val="24"/>
        </w:rPr>
      </w:pPr>
      <w:r w:rsidRPr="00515DDA">
        <w:rPr>
          <w:rFonts w:cs="Arial"/>
          <w:sz w:val="24"/>
          <w:szCs w:val="24"/>
        </w:rPr>
        <w:t>(</w:t>
      </w:r>
      <w:proofErr w:type="gramStart"/>
      <w:r w:rsidRPr="00515DDA">
        <w:rPr>
          <w:rFonts w:cs="Arial"/>
          <w:sz w:val="24"/>
          <w:szCs w:val="24"/>
        </w:rPr>
        <w:t>назив</w:t>
      </w:r>
      <w:proofErr w:type="gramEnd"/>
      <w:r w:rsidRPr="00515DDA">
        <w:rPr>
          <w:rFonts w:cs="Arial"/>
          <w:sz w:val="24"/>
          <w:szCs w:val="24"/>
        </w:rPr>
        <w:t xml:space="preserve"> и седиште Понуђача)</w:t>
      </w:r>
    </w:p>
    <w:p w:rsidR="00292BE6" w:rsidRPr="00515DDA" w:rsidRDefault="00292BE6" w:rsidP="00292BE6">
      <w:pPr>
        <w:spacing w:before="0"/>
        <w:rPr>
          <w:rFonts w:cs="Arial"/>
          <w:sz w:val="24"/>
          <w:szCs w:val="24"/>
        </w:rPr>
      </w:pPr>
      <w:r w:rsidRPr="00515DDA">
        <w:rPr>
          <w:rFonts w:cs="Arial"/>
          <w:sz w:val="24"/>
          <w:szCs w:val="24"/>
        </w:rPr>
        <w:t>МАТИЧНИ БРОЈ ДУЖНИКА (Понуђача): ..................................................................</w:t>
      </w:r>
    </w:p>
    <w:p w:rsidR="00292BE6" w:rsidRPr="00515DDA" w:rsidRDefault="00292BE6" w:rsidP="00292BE6">
      <w:pPr>
        <w:spacing w:before="0"/>
        <w:rPr>
          <w:rFonts w:cs="Arial"/>
          <w:sz w:val="24"/>
          <w:szCs w:val="24"/>
        </w:rPr>
      </w:pPr>
      <w:r w:rsidRPr="00515DDA">
        <w:rPr>
          <w:rFonts w:cs="Arial"/>
          <w:sz w:val="24"/>
          <w:szCs w:val="24"/>
        </w:rPr>
        <w:t>ТЕКУЋИ РАЧУН ДУЖНИКА (Понуђача): ...................................................................</w:t>
      </w:r>
    </w:p>
    <w:p w:rsidR="00292BE6" w:rsidRPr="00515DDA" w:rsidRDefault="00292BE6" w:rsidP="00292BE6">
      <w:pPr>
        <w:spacing w:before="0"/>
        <w:rPr>
          <w:rFonts w:cs="Arial"/>
          <w:sz w:val="24"/>
          <w:szCs w:val="24"/>
        </w:rPr>
      </w:pPr>
      <w:r w:rsidRPr="00515DDA">
        <w:rPr>
          <w:rFonts w:cs="Arial"/>
          <w:sz w:val="24"/>
          <w:szCs w:val="24"/>
        </w:rPr>
        <w:t>ПИБ ДУЖНИКА (Понуђача): ........................................................................................</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roofErr w:type="gramStart"/>
      <w:r w:rsidRPr="00515DDA">
        <w:rPr>
          <w:rFonts w:cs="Arial"/>
          <w:sz w:val="24"/>
          <w:szCs w:val="24"/>
        </w:rPr>
        <w:t>и</w:t>
      </w:r>
      <w:proofErr w:type="gramEnd"/>
      <w:r w:rsidRPr="00515DDA">
        <w:rPr>
          <w:rFonts w:cs="Arial"/>
          <w:sz w:val="24"/>
          <w:szCs w:val="24"/>
        </w:rPr>
        <w:t xml:space="preserve"> з д а ј е  д а н а ............................ године</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jc w:val="center"/>
        <w:rPr>
          <w:rFonts w:cs="Arial"/>
          <w:b/>
          <w:sz w:val="24"/>
          <w:szCs w:val="24"/>
        </w:rPr>
      </w:pPr>
      <w:r w:rsidRPr="00515DDA">
        <w:rPr>
          <w:rFonts w:cs="Arial"/>
          <w:b/>
          <w:sz w:val="24"/>
          <w:szCs w:val="24"/>
        </w:rPr>
        <w:t xml:space="preserve">МЕНИЧНО ПИСМО – ОВЛАШЋЕЊЕ ЗА </w:t>
      </w:r>
      <w:proofErr w:type="gramStart"/>
      <w:r w:rsidRPr="00515DDA">
        <w:rPr>
          <w:rFonts w:cs="Arial"/>
          <w:b/>
          <w:sz w:val="24"/>
          <w:szCs w:val="24"/>
        </w:rPr>
        <w:t>КОРИСНИКА  БЛАНКО</w:t>
      </w:r>
      <w:proofErr w:type="gramEnd"/>
      <w:r w:rsidRPr="00515DDA">
        <w:rPr>
          <w:rFonts w:cs="Arial"/>
          <w:b/>
          <w:sz w:val="24"/>
          <w:szCs w:val="24"/>
        </w:rPr>
        <w:t xml:space="preserve"> СОПСТВЕНЕ МЕНИЦЕ</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widowControl w:val="0"/>
        <w:tabs>
          <w:tab w:val="left" w:pos="1418"/>
          <w:tab w:val="left" w:leader="underscore" w:pos="9244"/>
        </w:tabs>
        <w:spacing w:before="0"/>
        <w:ind w:left="1440" w:hanging="1440"/>
        <w:rPr>
          <w:rFonts w:cs="Arial"/>
          <w:bCs/>
          <w:sz w:val="24"/>
          <w:szCs w:val="24"/>
          <w:lang w:val="sr-Latn-CS" w:eastAsia="sr-Latn-CS"/>
        </w:rPr>
      </w:pPr>
      <w:r w:rsidRPr="00515DDA">
        <w:rPr>
          <w:rFonts w:cs="Arial"/>
          <w:bCs/>
          <w:sz w:val="24"/>
          <w:szCs w:val="24"/>
          <w:lang w:val="sr-Latn-CS" w:eastAsia="sr-Latn-CS"/>
        </w:rPr>
        <w:t xml:space="preserve">КОРИСНИК - ПОВЕРИЛАЦ:Јавно предузеће „Електроприведа Србије“ </w:t>
      </w:r>
      <w:r w:rsidRPr="00515DDA">
        <w:rPr>
          <w:rFonts w:cs="Arial"/>
          <w:bCs/>
          <w:sz w:val="24"/>
          <w:szCs w:val="24"/>
          <w:lang w:eastAsia="sr-Latn-CS"/>
        </w:rPr>
        <w:t>Београд, Улица ц</w:t>
      </w:r>
      <w:r w:rsidRPr="00515DDA">
        <w:rPr>
          <w:rFonts w:cs="Arial"/>
          <w:bCs/>
          <w:sz w:val="24"/>
          <w:szCs w:val="24"/>
          <w:lang w:val="sr-Latn-CS" w:eastAsia="sr-Latn-CS"/>
        </w:rPr>
        <w:t>арице Милице број 2,</w:t>
      </w:r>
      <w:r w:rsidRPr="00515DDA">
        <w:rPr>
          <w:rFonts w:cs="Arial"/>
          <w:bCs/>
          <w:sz w:val="24"/>
          <w:szCs w:val="24"/>
          <w:lang w:eastAsia="sr-Latn-CS"/>
        </w:rPr>
        <w:t xml:space="preserve"> </w:t>
      </w:r>
      <w:r w:rsidRPr="00515DDA">
        <w:rPr>
          <w:rFonts w:cs="Arial"/>
          <w:bCs/>
          <w:sz w:val="24"/>
          <w:szCs w:val="24"/>
          <w:lang w:val="sr-Latn-CS" w:eastAsia="sr-Latn-CS"/>
        </w:rPr>
        <w:t xml:space="preserve">11000 Београд, Матични број 20053658, ПИБ 103920327, бр. Тек. рачуна: 160-700-13 Banka Intesa, </w:t>
      </w:r>
    </w:p>
    <w:p w:rsidR="00292BE6" w:rsidRPr="00515DDA" w:rsidRDefault="00292BE6" w:rsidP="00292BE6">
      <w:pPr>
        <w:tabs>
          <w:tab w:val="left" w:pos="1418"/>
        </w:tabs>
        <w:spacing w:before="0"/>
        <w:rPr>
          <w:rFonts w:cs="Arial"/>
          <w:sz w:val="24"/>
          <w:szCs w:val="24"/>
        </w:rPr>
      </w:pPr>
      <w:r w:rsidRPr="00515DDA">
        <w:rPr>
          <w:rFonts w:cs="Arial"/>
          <w:sz w:val="24"/>
          <w:szCs w:val="24"/>
        </w:rPr>
        <w:t xml:space="preserve"> </w:t>
      </w:r>
      <w:r w:rsidRPr="00515DDA">
        <w:rPr>
          <w:rFonts w:cs="Arial"/>
          <w:sz w:val="24"/>
          <w:szCs w:val="24"/>
        </w:rPr>
        <w:tab/>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Издата бланко сопствена меница серијски број</w:t>
      </w:r>
      <w:r w:rsidRPr="00515DDA">
        <w:rPr>
          <w:rFonts w:cs="Arial"/>
          <w:sz w:val="24"/>
          <w:szCs w:val="24"/>
        </w:rPr>
        <w:tab/>
        <w:t xml:space="preserve">(уписати серијски број) може се поднети на наплату у року </w:t>
      </w:r>
      <w:proofErr w:type="gramStart"/>
      <w:r w:rsidRPr="00515DDA">
        <w:rPr>
          <w:rFonts w:cs="Arial"/>
          <w:sz w:val="24"/>
          <w:szCs w:val="24"/>
        </w:rPr>
        <w:t>доспећа  утврђеном</w:t>
      </w:r>
      <w:proofErr w:type="gramEnd"/>
      <w:r w:rsidRPr="00515DDA">
        <w:rPr>
          <w:rFonts w:cs="Arial"/>
          <w:sz w:val="24"/>
          <w:szCs w:val="24"/>
        </w:rPr>
        <w:t xml:space="preserve">  Уговором бр._________ од ________године (заведен код Корисника-Повериоца) и бр. ________ </w:t>
      </w:r>
      <w:proofErr w:type="gramStart"/>
      <w:r w:rsidRPr="00515DDA">
        <w:rPr>
          <w:rFonts w:cs="Arial"/>
          <w:sz w:val="24"/>
          <w:szCs w:val="24"/>
        </w:rPr>
        <w:t>од</w:t>
      </w:r>
      <w:proofErr w:type="gramEnd"/>
      <w:r w:rsidRPr="00515DDA">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515DDA">
        <w:rPr>
          <w:rFonts w:cs="Arial"/>
          <w:sz w:val="24"/>
          <w:szCs w:val="24"/>
        </w:rPr>
        <w:br/>
        <w:t xml:space="preserve">продужетак рока окончања извршења има за последицу и продужење рока </w:t>
      </w:r>
      <w:r w:rsidRPr="00515DDA">
        <w:rPr>
          <w:rFonts w:cs="Arial"/>
          <w:sz w:val="24"/>
          <w:szCs w:val="24"/>
        </w:rPr>
        <w:lastRenderedPageBreak/>
        <w:t>важења менице и меничног овлашћења, за исти број дана за који ће бити продужен и рок за извршење.</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Овлашћујемо Јавно предузеће „Електропривреда Србије</w:t>
      </w:r>
      <w:proofErr w:type="gramStart"/>
      <w:r w:rsidRPr="00515DDA">
        <w:rPr>
          <w:rFonts w:cs="Arial"/>
          <w:sz w:val="24"/>
          <w:szCs w:val="24"/>
        </w:rPr>
        <w:t>“ Београд</w:t>
      </w:r>
      <w:proofErr w:type="gramEnd"/>
      <w:r w:rsidRPr="00515DDA">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15DDA">
        <w:rPr>
          <w:rFonts w:cs="Arial"/>
          <w:sz w:val="24"/>
          <w:szCs w:val="24"/>
        </w:rPr>
        <w:t>вансудски</w:t>
      </w:r>
      <w:proofErr w:type="gramEnd"/>
      <w:r w:rsidRPr="00515DDA">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Меница је потписана од стране овлашћеног лица за заступање Дужника ____________________</w:t>
      </w:r>
      <w:proofErr w:type="gramStart"/>
      <w:r w:rsidRPr="00515DDA">
        <w:rPr>
          <w:rFonts w:cs="Arial"/>
          <w:sz w:val="24"/>
          <w:szCs w:val="24"/>
        </w:rPr>
        <w:t>_(</w:t>
      </w:r>
      <w:proofErr w:type="gramEnd"/>
      <w:r w:rsidRPr="00515DDA">
        <w:rPr>
          <w:rFonts w:cs="Arial"/>
          <w:sz w:val="24"/>
          <w:szCs w:val="24"/>
        </w:rPr>
        <w:t>унети име и презиме овлашћеног лица).</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Ово менично писмо - овлашћење сачињено је у 2 (словима: два) истоветна примерка, од којих је 1 (један) примерак за Повериоца, а 1 (словима: један) задржава Дужник.</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 xml:space="preserve">Место и датум издавања Овлашћења          </w:t>
      </w:r>
    </w:p>
    <w:p w:rsidR="00292BE6" w:rsidRPr="00515DDA" w:rsidRDefault="00292BE6" w:rsidP="00292BE6">
      <w:pPr>
        <w:spacing w:before="0"/>
        <w:rPr>
          <w:rFonts w:cs="Arial"/>
          <w:sz w:val="24"/>
          <w:szCs w:val="24"/>
        </w:rPr>
      </w:pPr>
    </w:p>
    <w:p w:rsidR="00292BE6" w:rsidRPr="00515DDA" w:rsidRDefault="00292BE6" w:rsidP="00292BE6">
      <w:pPr>
        <w:spacing w:before="0"/>
        <w:rPr>
          <w:rFonts w:cs="Arial"/>
          <w:sz w:val="24"/>
          <w:szCs w:val="24"/>
        </w:rPr>
      </w:pPr>
      <w:r w:rsidRPr="00515DDA">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92BE6" w:rsidRPr="00515DDA" w:rsidTr="00663F90">
        <w:trPr>
          <w:jc w:val="center"/>
        </w:trPr>
        <w:tc>
          <w:tcPr>
            <w:tcW w:w="3882" w:type="dxa"/>
          </w:tcPr>
          <w:p w:rsidR="00292BE6" w:rsidRPr="00515DDA" w:rsidRDefault="00292BE6" w:rsidP="00663F90">
            <w:pPr>
              <w:spacing w:before="0"/>
              <w:jc w:val="center"/>
              <w:rPr>
                <w:rFonts w:cs="Arial"/>
                <w:sz w:val="24"/>
                <w:szCs w:val="24"/>
              </w:rPr>
            </w:pPr>
            <w:r w:rsidRPr="00515DDA">
              <w:rPr>
                <w:rFonts w:cs="Arial"/>
                <w:sz w:val="24"/>
                <w:szCs w:val="24"/>
              </w:rPr>
              <w:t>Датум:</w:t>
            </w:r>
          </w:p>
        </w:tc>
        <w:tc>
          <w:tcPr>
            <w:tcW w:w="2127" w:type="dxa"/>
          </w:tcPr>
          <w:p w:rsidR="00292BE6" w:rsidRPr="00515DDA" w:rsidRDefault="00292BE6" w:rsidP="00663F90">
            <w:pPr>
              <w:spacing w:before="0"/>
              <w:jc w:val="center"/>
              <w:rPr>
                <w:rFonts w:cs="Arial"/>
                <w:sz w:val="24"/>
                <w:szCs w:val="24"/>
                <w:lang w:val="ru-RU"/>
              </w:rPr>
            </w:pPr>
          </w:p>
        </w:tc>
        <w:tc>
          <w:tcPr>
            <w:tcW w:w="4022" w:type="dxa"/>
          </w:tcPr>
          <w:p w:rsidR="00292BE6" w:rsidRPr="00515DDA" w:rsidRDefault="00292BE6" w:rsidP="00663F90">
            <w:pPr>
              <w:spacing w:before="0"/>
              <w:jc w:val="center"/>
              <w:rPr>
                <w:rFonts w:cs="Arial"/>
                <w:sz w:val="24"/>
                <w:szCs w:val="24"/>
                <w:lang w:val="ru-RU"/>
              </w:rPr>
            </w:pPr>
            <w:r w:rsidRPr="00515DDA">
              <w:rPr>
                <w:rFonts w:cs="Arial"/>
                <w:sz w:val="24"/>
                <w:szCs w:val="24"/>
              </w:rPr>
              <w:t>Понуђач</w:t>
            </w:r>
            <w:r w:rsidRPr="00515DDA">
              <w:rPr>
                <w:rFonts w:cs="Arial"/>
                <w:sz w:val="24"/>
                <w:szCs w:val="24"/>
                <w:lang w:val="ru-RU"/>
              </w:rPr>
              <w:t>:</w:t>
            </w:r>
          </w:p>
        </w:tc>
      </w:tr>
      <w:tr w:rsidR="00292BE6" w:rsidRPr="00515DDA" w:rsidTr="00663F90">
        <w:trPr>
          <w:jc w:val="center"/>
        </w:trPr>
        <w:tc>
          <w:tcPr>
            <w:tcW w:w="3882" w:type="dxa"/>
          </w:tcPr>
          <w:p w:rsidR="00292BE6" w:rsidRPr="00515DDA" w:rsidRDefault="00292BE6" w:rsidP="00663F90">
            <w:pPr>
              <w:spacing w:before="0"/>
              <w:jc w:val="center"/>
              <w:rPr>
                <w:rFonts w:cs="Arial"/>
                <w:sz w:val="24"/>
                <w:szCs w:val="24"/>
              </w:rPr>
            </w:pPr>
          </w:p>
        </w:tc>
        <w:tc>
          <w:tcPr>
            <w:tcW w:w="2127" w:type="dxa"/>
          </w:tcPr>
          <w:p w:rsidR="00292BE6" w:rsidRPr="00515DDA" w:rsidRDefault="00292BE6" w:rsidP="00663F90">
            <w:pPr>
              <w:spacing w:before="0"/>
              <w:jc w:val="center"/>
              <w:rPr>
                <w:rFonts w:cs="Arial"/>
                <w:sz w:val="24"/>
                <w:szCs w:val="24"/>
              </w:rPr>
            </w:pPr>
            <w:r w:rsidRPr="00515DDA">
              <w:rPr>
                <w:rFonts w:cs="Arial"/>
                <w:sz w:val="24"/>
                <w:szCs w:val="24"/>
              </w:rPr>
              <w:t>М.П.</w:t>
            </w:r>
          </w:p>
        </w:tc>
        <w:tc>
          <w:tcPr>
            <w:tcW w:w="4022" w:type="dxa"/>
          </w:tcPr>
          <w:p w:rsidR="00292BE6" w:rsidRPr="00515DDA" w:rsidRDefault="00292BE6" w:rsidP="00663F90">
            <w:pPr>
              <w:spacing w:before="0"/>
              <w:jc w:val="center"/>
              <w:rPr>
                <w:rFonts w:cs="Arial"/>
                <w:sz w:val="24"/>
                <w:szCs w:val="24"/>
                <w:lang w:val="ru-RU"/>
              </w:rPr>
            </w:pPr>
          </w:p>
        </w:tc>
      </w:tr>
      <w:tr w:rsidR="00292BE6" w:rsidRPr="00E2569D" w:rsidTr="00663F90">
        <w:trPr>
          <w:jc w:val="center"/>
        </w:trPr>
        <w:tc>
          <w:tcPr>
            <w:tcW w:w="3882" w:type="dxa"/>
            <w:tcBorders>
              <w:bottom w:val="single" w:sz="4" w:space="0" w:color="auto"/>
            </w:tcBorders>
          </w:tcPr>
          <w:p w:rsidR="00292BE6" w:rsidRPr="00E2569D" w:rsidRDefault="00292BE6" w:rsidP="00663F90">
            <w:pPr>
              <w:spacing w:before="0"/>
              <w:jc w:val="center"/>
              <w:rPr>
                <w:rFonts w:cs="Arial"/>
              </w:rPr>
            </w:pPr>
          </w:p>
        </w:tc>
        <w:tc>
          <w:tcPr>
            <w:tcW w:w="2127" w:type="dxa"/>
          </w:tcPr>
          <w:p w:rsidR="00292BE6" w:rsidRPr="00E2569D" w:rsidRDefault="00292BE6" w:rsidP="00663F90">
            <w:pPr>
              <w:spacing w:before="0"/>
              <w:jc w:val="center"/>
              <w:rPr>
                <w:rFonts w:cs="Arial"/>
                <w:lang w:val="ru-RU"/>
              </w:rPr>
            </w:pPr>
          </w:p>
        </w:tc>
        <w:tc>
          <w:tcPr>
            <w:tcW w:w="4022" w:type="dxa"/>
            <w:tcBorders>
              <w:bottom w:val="single" w:sz="4" w:space="0" w:color="auto"/>
            </w:tcBorders>
          </w:tcPr>
          <w:p w:rsidR="00292BE6" w:rsidRPr="00E2569D" w:rsidRDefault="00292BE6" w:rsidP="00663F90">
            <w:pPr>
              <w:spacing w:before="0"/>
              <w:jc w:val="center"/>
              <w:rPr>
                <w:rFonts w:cs="Arial"/>
                <w:lang w:val="ru-RU"/>
              </w:rPr>
            </w:pPr>
          </w:p>
        </w:tc>
      </w:tr>
    </w:tbl>
    <w:p w:rsidR="00292BE6" w:rsidRPr="00E2569D" w:rsidRDefault="00292BE6" w:rsidP="00292BE6">
      <w:pPr>
        <w:spacing w:before="0"/>
        <w:rPr>
          <w:rFonts w:cs="Arial"/>
        </w:rPr>
      </w:pPr>
      <w:r w:rsidRPr="00E2569D">
        <w:rPr>
          <w:rFonts w:cs="Arial"/>
        </w:rPr>
        <w:t xml:space="preserve">                                                                                              Потпис овлашћеног лица</w:t>
      </w:r>
    </w:p>
    <w:p w:rsidR="00292BE6" w:rsidRPr="00E2569D" w:rsidRDefault="00292BE6" w:rsidP="00292BE6">
      <w:pPr>
        <w:spacing w:before="0"/>
        <w:rPr>
          <w:rFonts w:cs="Arial"/>
        </w:rPr>
      </w:pPr>
    </w:p>
    <w:p w:rsidR="00292BE6" w:rsidRPr="00E2569D" w:rsidRDefault="00292BE6" w:rsidP="00292BE6">
      <w:pPr>
        <w:spacing w:before="0"/>
        <w:rPr>
          <w:rFonts w:cs="Arial"/>
        </w:rPr>
      </w:pPr>
      <w:r w:rsidRPr="00E2569D">
        <w:rPr>
          <w:rFonts w:cs="Arial"/>
        </w:rPr>
        <w:t>Прилог:</w:t>
      </w:r>
    </w:p>
    <w:p w:rsidR="00292BE6" w:rsidRPr="00E2569D" w:rsidRDefault="00292BE6" w:rsidP="0038314F">
      <w:pPr>
        <w:numPr>
          <w:ilvl w:val="0"/>
          <w:numId w:val="33"/>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rsidR="00292BE6" w:rsidRPr="00E2569D" w:rsidRDefault="00292BE6" w:rsidP="0038314F">
      <w:pPr>
        <w:numPr>
          <w:ilvl w:val="0"/>
          <w:numId w:val="33"/>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2BE6" w:rsidRPr="00E2569D" w:rsidRDefault="00292BE6" w:rsidP="0038314F">
      <w:pPr>
        <w:numPr>
          <w:ilvl w:val="0"/>
          <w:numId w:val="33"/>
        </w:numPr>
        <w:spacing w:before="0"/>
        <w:contextualSpacing/>
        <w:rPr>
          <w:rFonts w:eastAsia="Calibri" w:cs="Arial"/>
        </w:rPr>
      </w:pPr>
      <w:r w:rsidRPr="00E2569D">
        <w:rPr>
          <w:rFonts w:eastAsia="Calibri" w:cs="Arial"/>
        </w:rPr>
        <w:t xml:space="preserve">фотокопију ОП обрасца </w:t>
      </w:r>
    </w:p>
    <w:p w:rsidR="00292BE6" w:rsidRPr="00E2569D" w:rsidRDefault="00292BE6" w:rsidP="0038314F">
      <w:pPr>
        <w:numPr>
          <w:ilvl w:val="0"/>
          <w:numId w:val="33"/>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25E05" w:rsidRPr="00292BE6" w:rsidRDefault="00925E05" w:rsidP="007425A6">
      <w:pPr>
        <w:pStyle w:val="KDObrazac"/>
        <w:spacing w:before="0"/>
        <w:ind w:left="-284"/>
        <w:rPr>
          <w:sz w:val="24"/>
          <w:szCs w:val="24"/>
        </w:rPr>
      </w:pPr>
      <w:r w:rsidRPr="00EC5BB4">
        <w:rPr>
          <w:sz w:val="24"/>
          <w:szCs w:val="24"/>
        </w:rPr>
        <w:lastRenderedPageBreak/>
        <w:t xml:space="preserve">ПРИЛОГ </w:t>
      </w:r>
      <w:r w:rsidR="00292BE6">
        <w:rPr>
          <w:sz w:val="24"/>
          <w:szCs w:val="24"/>
        </w:rPr>
        <w:t>3</w:t>
      </w:r>
    </w:p>
    <w:p w:rsidR="00932668" w:rsidRPr="00EC5BB4" w:rsidRDefault="00932668" w:rsidP="00932668">
      <w:pPr>
        <w:pStyle w:val="NoSpacing"/>
        <w:suppressAutoHyphens w:val="0"/>
        <w:spacing w:before="0"/>
        <w:jc w:val="center"/>
        <w:rPr>
          <w:rFonts w:cs="Arial"/>
          <w:szCs w:val="24"/>
          <w:lang w:val="sr-Latn-CS"/>
        </w:rPr>
      </w:pPr>
    </w:p>
    <w:p w:rsidR="00932668" w:rsidRPr="00AA311A"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rsidTr="005D3E5C">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79618B" w:rsidTr="00E36379">
        <w:trPr>
          <w:trHeight w:val="2048"/>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E95AB1" w:rsidTr="00E3637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38314F">
            <w:pPr>
              <w:pStyle w:val="NoSpacing"/>
              <w:numPr>
                <w:ilvl w:val="0"/>
                <w:numId w:val="20"/>
              </w:numPr>
              <w:ind w:left="313" w:hanging="284"/>
              <w:jc w:val="left"/>
              <w:rPr>
                <w:rFonts w:cs="Arial"/>
                <w:szCs w:val="24"/>
              </w:rPr>
            </w:pPr>
            <w:r w:rsidRPr="00E95AB1">
              <w:rPr>
                <w:rFonts w:cs="Arial"/>
                <w:szCs w:val="24"/>
              </w:rPr>
              <w:t>Друго:</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bl>
    <w:p w:rsidR="00932668" w:rsidRPr="00E95AB1" w:rsidRDefault="00932668" w:rsidP="00932668">
      <w:pPr>
        <w:tabs>
          <w:tab w:val="num" w:pos="360"/>
        </w:tabs>
        <w:rPr>
          <w:rFonts w:cs="Arial"/>
          <w:spacing w:val="2"/>
          <w:sz w:val="24"/>
          <w:szCs w:val="24"/>
        </w:rPr>
      </w:pP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B01F80" w:rsidRDefault="00BA5C5F" w:rsidP="00932668">
      <w:pPr>
        <w:spacing w:after="120"/>
        <w:rPr>
          <w:rFonts w:cs="Arial"/>
          <w:spacing w:val="4"/>
          <w:sz w:val="24"/>
          <w:szCs w:val="24"/>
          <w:lang w:val="sr-Cyrl-CS"/>
        </w:rPr>
      </w:pPr>
      <w:r>
        <w:rPr>
          <w:rFonts w:cs="Arial"/>
          <w:spacing w:val="4"/>
          <w:sz w:val="24"/>
          <w:szCs w:val="24"/>
          <w:lang w:val="sr-Cyrl-CS"/>
        </w:rPr>
        <w:t>Датум</w:t>
      </w:r>
      <w:r w:rsidR="00932668" w:rsidRPr="00E95AB1">
        <w:rPr>
          <w:rFonts w:cs="Arial"/>
          <w:spacing w:val="4"/>
          <w:sz w:val="24"/>
          <w:szCs w:val="24"/>
          <w:lang w:val="sr-Cyrl-CS"/>
        </w:rPr>
        <w:t xml:space="preserve">                                                               </w:t>
      </w:r>
      <w:r w:rsidR="00B01F80">
        <w:rPr>
          <w:rFonts w:cs="Arial"/>
          <w:spacing w:val="4"/>
          <w:sz w:val="24"/>
          <w:szCs w:val="24"/>
          <w:lang w:val="sr-Cyrl-CS"/>
        </w:rPr>
        <w:t xml:space="preserve">                              </w:t>
      </w:r>
      <w:r w:rsidR="00932668" w:rsidRPr="00E95AB1">
        <w:rPr>
          <w:rFonts w:cs="Arial"/>
          <w:spacing w:val="4"/>
          <w:sz w:val="24"/>
          <w:szCs w:val="24"/>
          <w:lang w:val="sr-Cyrl-CS"/>
        </w:rPr>
        <w:t xml:space="preserve"> </w:t>
      </w:r>
    </w:p>
    <w:p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t xml:space="preserve">___________        </w:t>
      </w:r>
    </w:p>
    <w:p w:rsidR="005D3E5C" w:rsidRDefault="005D3E5C" w:rsidP="00E36379">
      <w:pPr>
        <w:pStyle w:val="KDObrazac"/>
        <w:spacing w:before="0"/>
        <w:jc w:val="left"/>
        <w:rPr>
          <w:sz w:val="24"/>
          <w:szCs w:val="24"/>
        </w:rPr>
      </w:pPr>
    </w:p>
    <w:p w:rsidR="00E36379" w:rsidRDefault="00E36379" w:rsidP="00E36379">
      <w:pPr>
        <w:pStyle w:val="KDObrazac"/>
        <w:spacing w:before="0"/>
        <w:jc w:val="left"/>
        <w:rPr>
          <w:sz w:val="24"/>
          <w:szCs w:val="24"/>
        </w:rPr>
      </w:pPr>
    </w:p>
    <w:p w:rsidR="00E36379" w:rsidRPr="00E36379" w:rsidRDefault="00E36379" w:rsidP="00E36379">
      <w:pPr>
        <w:pStyle w:val="KDObrazac"/>
        <w:spacing w:before="0"/>
        <w:jc w:val="left"/>
        <w:rPr>
          <w:i/>
          <w:sz w:val="24"/>
          <w:szCs w:val="24"/>
        </w:rPr>
      </w:pPr>
      <w:r w:rsidRPr="00E36379">
        <w:rPr>
          <w:i/>
          <w:sz w:val="24"/>
          <w:szCs w:val="24"/>
        </w:rPr>
        <w:t xml:space="preserve">Напомена: Прилог </w:t>
      </w:r>
      <w:r w:rsidR="007A732B">
        <w:rPr>
          <w:i/>
          <w:sz w:val="24"/>
          <w:szCs w:val="24"/>
        </w:rPr>
        <w:t>3</w:t>
      </w:r>
      <w:r w:rsidRPr="00E36379">
        <w:rPr>
          <w:i/>
          <w:sz w:val="24"/>
          <w:szCs w:val="24"/>
        </w:rPr>
        <w:t xml:space="preserve"> је понуђен само као пример/модел споразума у случају подношења заједничке понуде. </w:t>
      </w:r>
    </w:p>
    <w:p w:rsidR="00E36379" w:rsidRPr="00E36379" w:rsidRDefault="00E36379" w:rsidP="00E36379">
      <w:pPr>
        <w:pStyle w:val="KDObrazac"/>
        <w:spacing w:before="0"/>
        <w:jc w:val="left"/>
        <w:rPr>
          <w:sz w:val="24"/>
          <w:szCs w:val="24"/>
        </w:rPr>
      </w:pPr>
    </w:p>
    <w:p w:rsidR="006D611C" w:rsidRPr="00292BE6" w:rsidRDefault="006D611C" w:rsidP="006D611C">
      <w:pPr>
        <w:pStyle w:val="KDObrazac"/>
        <w:spacing w:before="0"/>
        <w:rPr>
          <w:sz w:val="24"/>
          <w:szCs w:val="24"/>
        </w:rPr>
      </w:pPr>
      <w:r w:rsidRPr="00EC5BB4">
        <w:rPr>
          <w:sz w:val="24"/>
          <w:szCs w:val="24"/>
        </w:rPr>
        <w:t xml:space="preserve">ПРИЛОГ </w:t>
      </w:r>
      <w:r w:rsidR="00292BE6">
        <w:rPr>
          <w:sz w:val="24"/>
          <w:szCs w:val="24"/>
        </w:rPr>
        <w:t>4</w:t>
      </w:r>
    </w:p>
    <w:p w:rsidR="00BC492C" w:rsidRPr="0079618B" w:rsidRDefault="00BC492C" w:rsidP="006D611C">
      <w:pPr>
        <w:spacing w:before="0"/>
        <w:jc w:val="right"/>
        <w:rPr>
          <w:rFonts w:cs="Arial"/>
          <w:color w:val="00B0F0"/>
          <w:sz w:val="24"/>
          <w:szCs w:val="24"/>
          <w:lang w:val="ru-RU"/>
        </w:rPr>
      </w:pPr>
    </w:p>
    <w:p w:rsidR="00BC492C" w:rsidRPr="0092236B" w:rsidRDefault="000039C6" w:rsidP="00292BE6">
      <w:pPr>
        <w:spacing w:before="0"/>
        <w:jc w:val="center"/>
        <w:rPr>
          <w:rFonts w:cs="Arial"/>
          <w:b/>
          <w:sz w:val="24"/>
          <w:szCs w:val="24"/>
          <w:lang w:val="ru-RU"/>
        </w:rPr>
      </w:pPr>
      <w:r w:rsidRPr="0092236B">
        <w:rPr>
          <w:rFonts w:cs="Arial"/>
          <w:b/>
          <w:sz w:val="24"/>
          <w:szCs w:val="24"/>
          <w:lang w:val="ru-RU"/>
        </w:rPr>
        <w:t xml:space="preserve">ЗАПИСНИК О </w:t>
      </w:r>
      <w:r w:rsidR="00272E97">
        <w:rPr>
          <w:rFonts w:cs="Arial"/>
          <w:b/>
          <w:sz w:val="24"/>
          <w:szCs w:val="24"/>
          <w:lang w:val="ru-RU"/>
        </w:rPr>
        <w:t>КВАЛИТАТИВНОМ И КВАНТИТАТИВНОМ ПРИЈЕМУ УСЛУГА</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rsidR="00BC492C" w:rsidRPr="0079618B" w:rsidRDefault="00BC492C" w:rsidP="00BC492C">
      <w:pPr>
        <w:spacing w:before="0"/>
        <w:rPr>
          <w:rFonts w:cs="Arial"/>
          <w:sz w:val="24"/>
          <w:szCs w:val="24"/>
          <w:lang w:val="ru-RU"/>
        </w:rPr>
      </w:pPr>
    </w:p>
    <w:p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0039C6">
        <w:rPr>
          <w:rFonts w:cs="Arial"/>
          <w:sz w:val="24"/>
          <w:szCs w:val="24"/>
        </w:rPr>
        <w:t xml:space="preserve">      КОРИСНИК УСЛУГА</w:t>
      </w:r>
    </w:p>
    <w:p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9B11CF" w:rsidRPr="009B11CF" w:rsidRDefault="009B11CF" w:rsidP="00BC492C">
      <w:pPr>
        <w:spacing w:before="0"/>
        <w:rPr>
          <w:rFonts w:cs="Arial"/>
          <w:sz w:val="24"/>
          <w:szCs w:val="24"/>
        </w:rPr>
      </w:pPr>
      <w:r>
        <w:rPr>
          <w:rFonts w:cs="Arial"/>
          <w:sz w:val="24"/>
          <w:szCs w:val="24"/>
        </w:rPr>
        <w:t>Број уговора: ______________________________________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r w:rsidR="000039C6">
        <w:rPr>
          <w:rFonts w:cs="Arial"/>
          <w:sz w:val="24"/>
          <w:szCs w:val="24"/>
          <w:lang w:val="ru-RU"/>
        </w:rPr>
        <w:t>___</w:t>
      </w:r>
    </w:p>
    <w:p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w:t>
      </w:r>
      <w:r w:rsidR="000039C6">
        <w:rPr>
          <w:rFonts w:cs="Arial"/>
          <w:sz w:val="24"/>
          <w:szCs w:val="24"/>
          <w:lang w:val="ru-RU"/>
        </w:rPr>
        <w:t>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205AD6" w:rsidRPr="0079618B" w:rsidRDefault="00205AD6" w:rsidP="00BC492C">
      <w:pPr>
        <w:spacing w:before="0"/>
        <w:rPr>
          <w:rFonts w:cs="Arial"/>
          <w:sz w:val="24"/>
          <w:szCs w:val="24"/>
          <w:lang w:val="ru-RU"/>
        </w:rPr>
      </w:pPr>
    </w:p>
    <w:p w:rsidR="00205AD6" w:rsidRPr="0079618B" w:rsidRDefault="00BC492C" w:rsidP="00BC492C">
      <w:pPr>
        <w:spacing w:before="0"/>
        <w:rPr>
          <w:rFonts w:cs="Arial"/>
          <w:sz w:val="24"/>
          <w:szCs w:val="24"/>
          <w:lang w:val="ru-RU"/>
        </w:rPr>
      </w:pPr>
      <w:r w:rsidRPr="0079618B">
        <w:rPr>
          <w:rFonts w:cs="Arial"/>
          <w:sz w:val="24"/>
          <w:szCs w:val="24"/>
          <w:lang w:val="ru-RU"/>
        </w:rPr>
        <w:t>Предмет уговора</w:t>
      </w:r>
      <w:r w:rsidR="00E36379">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E36379">
        <w:rPr>
          <w:rFonts w:cs="Arial"/>
          <w:b/>
          <w:sz w:val="24"/>
          <w:szCs w:val="24"/>
          <w:lang w:val="ru-RU"/>
        </w:rPr>
        <w:t>Друге напомене</w:t>
      </w:r>
      <w:r w:rsidR="00292BE6">
        <w:rPr>
          <w:rFonts w:cs="Arial"/>
          <w:sz w:val="24"/>
          <w:szCs w:val="24"/>
          <w:lang w:val="ru-RU"/>
        </w:rPr>
        <w:t xml:space="preserve"> </w:t>
      </w:r>
      <w:r w:rsidRPr="0079618B">
        <w:rPr>
          <w:rFonts w:cs="Arial"/>
          <w:sz w:val="24"/>
          <w:szCs w:val="24"/>
          <w:lang w:val="ru-RU"/>
        </w:rPr>
        <w:t>: _________________________________</w:t>
      </w:r>
      <w:r w:rsidR="00292BE6">
        <w:rPr>
          <w:rFonts w:cs="Arial"/>
          <w:sz w:val="24"/>
          <w:szCs w:val="24"/>
          <w:lang w:val="ru-RU"/>
        </w:rPr>
        <w:t>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sectPr w:rsidR="00205AD6"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F2" w:rsidRDefault="004B14F2">
      <w:r>
        <w:separator/>
      </w:r>
    </w:p>
    <w:p w:rsidR="004B14F2" w:rsidRDefault="004B14F2"/>
  </w:endnote>
  <w:endnote w:type="continuationSeparator" w:id="0">
    <w:p w:rsidR="004B14F2" w:rsidRDefault="004B14F2">
      <w:r>
        <w:continuationSeparator/>
      </w:r>
    </w:p>
    <w:p w:rsidR="004B14F2" w:rsidRDefault="004B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Times New Roman"/>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60" w:rsidRDefault="00361F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F60" w:rsidRDefault="00361F60" w:rsidP="00841BE7">
    <w:pPr>
      <w:pStyle w:val="Footer"/>
      <w:ind w:right="360"/>
    </w:pPr>
  </w:p>
  <w:p w:rsidR="00361F60" w:rsidRDefault="00361F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60" w:rsidRPr="00EC5BB4" w:rsidRDefault="00361F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262D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262D5">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60" w:rsidRPr="00EC5BB4" w:rsidRDefault="00361F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262D5">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262D5">
      <w:rPr>
        <w:rStyle w:val="PageNumber"/>
        <w:rFonts w:cs="Arial"/>
        <w:b/>
        <w:noProof/>
        <w:szCs w:val="24"/>
      </w:rPr>
      <w:t>83</w:t>
    </w:r>
    <w:r w:rsidRPr="00EC5BB4">
      <w:rPr>
        <w:rStyle w:val="PageNumber"/>
        <w:rFonts w:cs="Arial"/>
        <w:b/>
        <w:szCs w:val="24"/>
      </w:rPr>
      <w:fldChar w:fldCharType="end"/>
    </w:r>
  </w:p>
  <w:p w:rsidR="00361F60" w:rsidRDefault="00361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F2" w:rsidRDefault="004B14F2">
      <w:r>
        <w:separator/>
      </w:r>
    </w:p>
    <w:p w:rsidR="004B14F2" w:rsidRDefault="004B14F2"/>
  </w:footnote>
  <w:footnote w:type="continuationSeparator" w:id="0">
    <w:p w:rsidR="004B14F2" w:rsidRDefault="004B14F2">
      <w:r>
        <w:continuationSeparator/>
      </w:r>
    </w:p>
    <w:p w:rsidR="004B14F2" w:rsidRDefault="004B14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60" w:rsidRDefault="00361F60" w:rsidP="00981AAA">
    <w:pPr>
      <w:pStyle w:val="Header"/>
      <w:ind w:left="-426" w:right="-421"/>
      <w:rPr>
        <w:sz w:val="22"/>
        <w:szCs w:val="24"/>
        <w:u w:val="single"/>
        <w:lang w:val="ru-RU"/>
      </w:rPr>
    </w:pPr>
  </w:p>
  <w:p w:rsidR="00361F60" w:rsidRDefault="00361F60"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w:t>
    </w:r>
    <w:r>
      <w:rPr>
        <w:sz w:val="22"/>
        <w:szCs w:val="24"/>
        <w:u w:val="single"/>
      </w:rPr>
      <w:t>435</w:t>
    </w:r>
    <w:r w:rsidRPr="00981AAA">
      <w:rPr>
        <w:sz w:val="22"/>
        <w:szCs w:val="24"/>
        <w:u w:val="single"/>
        <w:lang w:val="ru-RU"/>
      </w:rPr>
      <w:t>/2017</w:t>
    </w:r>
  </w:p>
  <w:p w:rsidR="00361F60" w:rsidRDefault="00361F60" w:rsidP="00256AD8">
    <w:pPr>
      <w:pStyle w:val="Header"/>
      <w:tabs>
        <w:tab w:val="left" w:pos="9498"/>
      </w:tabs>
      <w:ind w:left="-426" w:right="-421"/>
      <w:jc w:val="center"/>
      <w:rPr>
        <w:sz w:val="22"/>
        <w:szCs w:val="24"/>
        <w:u w:val="single"/>
        <w:lang w:val="ru-RU"/>
      </w:rPr>
    </w:pPr>
    <w:r w:rsidRPr="00B93F63">
      <w:rPr>
        <w:rFonts w:cs="Arial"/>
        <w:szCs w:val="24"/>
      </w:rPr>
      <w:t>Израда ИТД</w:t>
    </w:r>
    <w:r>
      <w:rPr>
        <w:rFonts w:cs="Arial"/>
        <w:szCs w:val="24"/>
      </w:rPr>
      <w:t xml:space="preserve"> (инвестиционо техничка документација)</w:t>
    </w:r>
    <w:r w:rsidRPr="00B93F63">
      <w:rPr>
        <w:rFonts w:cs="Arial"/>
        <w:szCs w:val="24"/>
      </w:rPr>
      <w:t xml:space="preserve"> и тендерске документације за реконструкцију постојећих агрегата на ХЕ Потпећ</w:t>
    </w:r>
  </w:p>
  <w:p w:rsidR="00361F60" w:rsidRPr="00981AAA" w:rsidRDefault="00361F60" w:rsidP="00981AAA">
    <w:pPr>
      <w:pStyle w:val="Header"/>
      <w:tabs>
        <w:tab w:val="left" w:pos="9498"/>
      </w:tabs>
      <w:ind w:left="-426" w:right="-421"/>
      <w:rPr>
        <w:sz w:val="22"/>
        <w:szCs w:val="24"/>
        <w:u w:val="single"/>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60" w:rsidRDefault="00361F60" w:rsidP="008861BC">
    <w:pPr>
      <w:pStyle w:val="Header"/>
      <w:ind w:left="-851" w:right="-421"/>
      <w:rPr>
        <w:sz w:val="22"/>
        <w:szCs w:val="24"/>
        <w:u w:val="single"/>
        <w:lang w:val="ru-RU"/>
      </w:rPr>
    </w:pPr>
  </w:p>
  <w:p w:rsidR="00361F60" w:rsidRPr="00981AAA" w:rsidRDefault="00361F60"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за 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w:t>
    </w:r>
    <w:r>
      <w:rPr>
        <w:sz w:val="22"/>
        <w:szCs w:val="24"/>
        <w:u w:val="single"/>
      </w:rPr>
      <w:t>435</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2017DD"/>
    <w:multiLevelType w:val="hybridMultilevel"/>
    <w:tmpl w:val="40EE35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73" w15:restartNumberingAfterBreak="0">
    <w:nsid w:val="275227E4"/>
    <w:multiLevelType w:val="hybridMultilevel"/>
    <w:tmpl w:val="44A87208"/>
    <w:lvl w:ilvl="0" w:tplc="34646A1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3561D3"/>
    <w:multiLevelType w:val="hybridMultilevel"/>
    <w:tmpl w:val="B54E26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DD111DB"/>
    <w:multiLevelType w:val="hybridMultilevel"/>
    <w:tmpl w:val="52D2A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0620A1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15:restartNumberingAfterBreak="0">
    <w:nsid w:val="561F1E9E"/>
    <w:multiLevelType w:val="hybridMultilevel"/>
    <w:tmpl w:val="7ED2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530357"/>
    <w:multiLevelType w:val="hybridMultilevel"/>
    <w:tmpl w:val="3E7800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6A187438"/>
    <w:lvl w:ilvl="0" w:tplc="03CC1DF6">
      <w:start w:val="1"/>
      <w:numFmt w:val="decimal"/>
      <w:pStyle w:val="KDNabrajanje"/>
      <w:lvlText w:val="%1)"/>
      <w:lvlJc w:val="left"/>
      <w:pPr>
        <w:tabs>
          <w:tab w:val="num" w:pos="786"/>
        </w:tabs>
        <w:ind w:left="786"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5" w15:restartNumberingAfterBreak="0">
    <w:nsid w:val="6C2477ED"/>
    <w:multiLevelType w:val="hybridMultilevel"/>
    <w:tmpl w:val="DDA47FF4"/>
    <w:lvl w:ilvl="0" w:tplc="E21ABC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0"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101"/>
  </w:num>
  <w:num w:numId="2">
    <w:abstractNumId w:val="69"/>
  </w:num>
  <w:num w:numId="3">
    <w:abstractNumId w:val="89"/>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10"/>
  </w:num>
  <w:num w:numId="8">
    <w:abstractNumId w:val="78"/>
  </w:num>
  <w:num w:numId="9">
    <w:abstractNumId w:val="71"/>
  </w:num>
  <w:num w:numId="10">
    <w:abstractNumId w:val="63"/>
  </w:num>
  <w:num w:numId="11">
    <w:abstractNumId w:val="81"/>
  </w:num>
  <w:num w:numId="12">
    <w:abstractNumId w:val="67"/>
  </w:num>
  <w:num w:numId="13">
    <w:abstractNumId w:val="92"/>
  </w:num>
  <w:num w:numId="14">
    <w:abstractNumId w:val="100"/>
  </w:num>
  <w:num w:numId="15">
    <w:abstractNumId w:val="92"/>
  </w:num>
  <w:num w:numId="16">
    <w:abstractNumId w:val="51"/>
  </w:num>
  <w:num w:numId="17">
    <w:abstractNumId w:val="60"/>
  </w:num>
  <w:num w:numId="18">
    <w:abstractNumId w:val="99"/>
  </w:num>
  <w:num w:numId="19">
    <w:abstractNumId w:val="70"/>
  </w:num>
  <w:num w:numId="20">
    <w:abstractNumId w:val="98"/>
  </w:num>
  <w:num w:numId="21">
    <w:abstractNumId w:val="80"/>
  </w:num>
  <w:num w:numId="22">
    <w:abstractNumId w:val="90"/>
  </w:num>
  <w:num w:numId="23">
    <w:abstractNumId w:val="89"/>
    <w:lvlOverride w:ilvl="0">
      <w:startOverride w:val="1"/>
    </w:lvlOverride>
  </w:num>
  <w:num w:numId="24">
    <w:abstractNumId w:val="79"/>
  </w:num>
  <w:num w:numId="25">
    <w:abstractNumId w:val="108"/>
  </w:num>
  <w:num w:numId="26">
    <w:abstractNumId w:val="97"/>
  </w:num>
  <w:num w:numId="27">
    <w:abstractNumId w:val="74"/>
  </w:num>
  <w:num w:numId="28">
    <w:abstractNumId w:val="66"/>
  </w:num>
  <w:num w:numId="29">
    <w:abstractNumId w:val="109"/>
  </w:num>
  <w:num w:numId="30">
    <w:abstractNumId w:val="91"/>
  </w:num>
  <w:num w:numId="31">
    <w:abstractNumId w:val="59"/>
  </w:num>
  <w:num w:numId="32">
    <w:abstractNumId w:val="56"/>
  </w:num>
  <w:num w:numId="33">
    <w:abstractNumId w:val="106"/>
  </w:num>
  <w:num w:numId="34">
    <w:abstractNumId w:val="94"/>
  </w:num>
  <w:num w:numId="35">
    <w:abstractNumId w:val="65"/>
  </w:num>
  <w:num w:numId="36">
    <w:abstractNumId w:val="49"/>
  </w:num>
  <w:num w:numId="37">
    <w:abstractNumId w:val="55"/>
  </w:num>
  <w:num w:numId="38">
    <w:abstractNumId w:val="111"/>
  </w:num>
  <w:num w:numId="39">
    <w:abstractNumId w:val="77"/>
  </w:num>
  <w:num w:numId="40">
    <w:abstractNumId w:val="83"/>
  </w:num>
  <w:num w:numId="41">
    <w:abstractNumId w:val="105"/>
  </w:num>
  <w:num w:numId="42">
    <w:abstractNumId w:val="68"/>
  </w:num>
  <w:num w:numId="43">
    <w:abstractNumId w:val="85"/>
  </w:num>
  <w:num w:numId="44">
    <w:abstractNumId w:val="73"/>
  </w:num>
  <w:num w:numId="45">
    <w:abstractNumId w:val="52"/>
  </w:num>
  <w:num w:numId="46">
    <w:abstractNumId w:val="84"/>
  </w:num>
  <w:num w:numId="47">
    <w:abstractNumId w:val="96"/>
  </w:num>
  <w:num w:numId="48">
    <w:abstractNumId w:val="107"/>
  </w:num>
  <w:num w:numId="49">
    <w:abstractNumId w:val="62"/>
  </w:num>
  <w:num w:numId="50">
    <w:abstractNumId w:val="95"/>
  </w:num>
  <w:num w:numId="51">
    <w:abstractNumId w:val="72"/>
  </w:num>
  <w:num w:numId="52">
    <w:abstractNumId w:val="50"/>
  </w:num>
  <w:num w:numId="53">
    <w:abstractNumId w:val="8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382C"/>
    <w:rsid w:val="00014253"/>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97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2D5"/>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0480"/>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7F5"/>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17E0"/>
    <w:rsid w:val="000A2227"/>
    <w:rsid w:val="000A2A7D"/>
    <w:rsid w:val="000A3715"/>
    <w:rsid w:val="000A388F"/>
    <w:rsid w:val="000A3F5E"/>
    <w:rsid w:val="000A49F9"/>
    <w:rsid w:val="000A4C18"/>
    <w:rsid w:val="000A4D7F"/>
    <w:rsid w:val="000A52EE"/>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76B"/>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A0"/>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423"/>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32A"/>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FC"/>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C24"/>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4F6"/>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4"/>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B5E"/>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AD8"/>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4A"/>
    <w:rsid w:val="00271733"/>
    <w:rsid w:val="00271952"/>
    <w:rsid w:val="00271C4C"/>
    <w:rsid w:val="002726E9"/>
    <w:rsid w:val="00272E97"/>
    <w:rsid w:val="0027314B"/>
    <w:rsid w:val="002731BE"/>
    <w:rsid w:val="00273823"/>
    <w:rsid w:val="00273AC6"/>
    <w:rsid w:val="00274100"/>
    <w:rsid w:val="00274181"/>
    <w:rsid w:val="00274398"/>
    <w:rsid w:val="002745D0"/>
    <w:rsid w:val="0027488E"/>
    <w:rsid w:val="00275620"/>
    <w:rsid w:val="00275968"/>
    <w:rsid w:val="00275E76"/>
    <w:rsid w:val="00275EF1"/>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90E"/>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5B1"/>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206"/>
    <w:rsid w:val="002C7C48"/>
    <w:rsid w:val="002D0167"/>
    <w:rsid w:val="002D0554"/>
    <w:rsid w:val="002D0583"/>
    <w:rsid w:val="002D05BE"/>
    <w:rsid w:val="002D08E2"/>
    <w:rsid w:val="002D0F00"/>
    <w:rsid w:val="002D0FC0"/>
    <w:rsid w:val="002D1762"/>
    <w:rsid w:val="002D194E"/>
    <w:rsid w:val="002D1C05"/>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3FD7"/>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FF7"/>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7C4"/>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8B5"/>
    <w:rsid w:val="0033599E"/>
    <w:rsid w:val="00335A01"/>
    <w:rsid w:val="00336343"/>
    <w:rsid w:val="00336DEC"/>
    <w:rsid w:val="00336FB3"/>
    <w:rsid w:val="00337159"/>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1F6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14F"/>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04"/>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62E"/>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4AA"/>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570A"/>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808"/>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ECA"/>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3BA5"/>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6144"/>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4F2"/>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44F"/>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82F"/>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5DDA"/>
    <w:rsid w:val="00516012"/>
    <w:rsid w:val="005160C0"/>
    <w:rsid w:val="00516502"/>
    <w:rsid w:val="00516699"/>
    <w:rsid w:val="00516B6B"/>
    <w:rsid w:val="0051721A"/>
    <w:rsid w:val="00517282"/>
    <w:rsid w:val="00517338"/>
    <w:rsid w:val="005175C3"/>
    <w:rsid w:val="00517769"/>
    <w:rsid w:val="00517899"/>
    <w:rsid w:val="005178E4"/>
    <w:rsid w:val="00517B73"/>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ECF"/>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2DA"/>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E35"/>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C5E"/>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4AD"/>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7AD"/>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55B"/>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609"/>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3DD6"/>
    <w:rsid w:val="00663F90"/>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098F"/>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DA0"/>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7AB"/>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FBC"/>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303"/>
    <w:rsid w:val="006F1791"/>
    <w:rsid w:val="006F1B4D"/>
    <w:rsid w:val="006F1CDF"/>
    <w:rsid w:val="006F1E4F"/>
    <w:rsid w:val="006F1FC4"/>
    <w:rsid w:val="006F2017"/>
    <w:rsid w:val="006F21D0"/>
    <w:rsid w:val="006F241B"/>
    <w:rsid w:val="006F27AA"/>
    <w:rsid w:val="006F298C"/>
    <w:rsid w:val="006F3560"/>
    <w:rsid w:val="006F35C3"/>
    <w:rsid w:val="006F3750"/>
    <w:rsid w:val="006F3A60"/>
    <w:rsid w:val="006F41BB"/>
    <w:rsid w:val="006F48D1"/>
    <w:rsid w:val="006F48E4"/>
    <w:rsid w:val="006F517A"/>
    <w:rsid w:val="006F53B2"/>
    <w:rsid w:val="006F549A"/>
    <w:rsid w:val="006F570F"/>
    <w:rsid w:val="006F571D"/>
    <w:rsid w:val="006F57F2"/>
    <w:rsid w:val="006F5C58"/>
    <w:rsid w:val="006F602A"/>
    <w:rsid w:val="006F642E"/>
    <w:rsid w:val="006F6DDA"/>
    <w:rsid w:val="006F6DEA"/>
    <w:rsid w:val="007000B7"/>
    <w:rsid w:val="00700220"/>
    <w:rsid w:val="00700281"/>
    <w:rsid w:val="007005DC"/>
    <w:rsid w:val="0070080F"/>
    <w:rsid w:val="00700E79"/>
    <w:rsid w:val="007014DA"/>
    <w:rsid w:val="007017E1"/>
    <w:rsid w:val="00701CC1"/>
    <w:rsid w:val="00701CE0"/>
    <w:rsid w:val="00701E08"/>
    <w:rsid w:val="0070215C"/>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1FD"/>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DB6"/>
    <w:rsid w:val="00726EA7"/>
    <w:rsid w:val="00727026"/>
    <w:rsid w:val="00727104"/>
    <w:rsid w:val="007272C9"/>
    <w:rsid w:val="007275AF"/>
    <w:rsid w:val="00727A2E"/>
    <w:rsid w:val="00727D38"/>
    <w:rsid w:val="00727DFF"/>
    <w:rsid w:val="00727F69"/>
    <w:rsid w:val="007301E3"/>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66F"/>
    <w:rsid w:val="007428E7"/>
    <w:rsid w:val="00742BAE"/>
    <w:rsid w:val="00742CF1"/>
    <w:rsid w:val="00742D71"/>
    <w:rsid w:val="00742E7C"/>
    <w:rsid w:val="0074342B"/>
    <w:rsid w:val="00743433"/>
    <w:rsid w:val="00743CB1"/>
    <w:rsid w:val="00744024"/>
    <w:rsid w:val="0074417D"/>
    <w:rsid w:val="00744715"/>
    <w:rsid w:val="00744DFD"/>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CE5"/>
    <w:rsid w:val="00770F30"/>
    <w:rsid w:val="00771126"/>
    <w:rsid w:val="00771277"/>
    <w:rsid w:val="00771671"/>
    <w:rsid w:val="0077172B"/>
    <w:rsid w:val="00771762"/>
    <w:rsid w:val="007717B8"/>
    <w:rsid w:val="00771BF8"/>
    <w:rsid w:val="00771DEE"/>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3B"/>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32B"/>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E7C"/>
    <w:rsid w:val="007C114C"/>
    <w:rsid w:val="007C11BC"/>
    <w:rsid w:val="007C1235"/>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3CD0"/>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04"/>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564"/>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360"/>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8D5"/>
    <w:rsid w:val="00842A1C"/>
    <w:rsid w:val="00842B3D"/>
    <w:rsid w:val="00842CAD"/>
    <w:rsid w:val="00842E4F"/>
    <w:rsid w:val="00842F08"/>
    <w:rsid w:val="00842F4C"/>
    <w:rsid w:val="008436DB"/>
    <w:rsid w:val="00843AEC"/>
    <w:rsid w:val="008440C5"/>
    <w:rsid w:val="00844295"/>
    <w:rsid w:val="008443D9"/>
    <w:rsid w:val="00844A5E"/>
    <w:rsid w:val="00844C48"/>
    <w:rsid w:val="00844E8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1A9"/>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1B"/>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B5A"/>
    <w:rsid w:val="008C4FB0"/>
    <w:rsid w:val="008C5580"/>
    <w:rsid w:val="008C58E1"/>
    <w:rsid w:val="008C5A25"/>
    <w:rsid w:val="008C6144"/>
    <w:rsid w:val="008C6211"/>
    <w:rsid w:val="008C6444"/>
    <w:rsid w:val="008C6466"/>
    <w:rsid w:val="008C67CC"/>
    <w:rsid w:val="008C6864"/>
    <w:rsid w:val="008C6922"/>
    <w:rsid w:val="008C743E"/>
    <w:rsid w:val="008C76EA"/>
    <w:rsid w:val="008C7874"/>
    <w:rsid w:val="008C7B72"/>
    <w:rsid w:val="008C7FEC"/>
    <w:rsid w:val="008D00CA"/>
    <w:rsid w:val="008D058C"/>
    <w:rsid w:val="008D0796"/>
    <w:rsid w:val="008D09BC"/>
    <w:rsid w:val="008D0BAF"/>
    <w:rsid w:val="008D0CC0"/>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4D32"/>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7A"/>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2FC4"/>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777"/>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2D69"/>
    <w:rsid w:val="009434F4"/>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5E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C03"/>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860"/>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C7EA8"/>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806"/>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001"/>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B33"/>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5057"/>
    <w:rsid w:val="00A556C3"/>
    <w:rsid w:val="00A5577F"/>
    <w:rsid w:val="00A55B9A"/>
    <w:rsid w:val="00A55C74"/>
    <w:rsid w:val="00A5645B"/>
    <w:rsid w:val="00A5665E"/>
    <w:rsid w:val="00A56A11"/>
    <w:rsid w:val="00A57439"/>
    <w:rsid w:val="00A5766B"/>
    <w:rsid w:val="00A577C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9ED"/>
    <w:rsid w:val="00A63E9D"/>
    <w:rsid w:val="00A64485"/>
    <w:rsid w:val="00A64721"/>
    <w:rsid w:val="00A649BE"/>
    <w:rsid w:val="00A64D20"/>
    <w:rsid w:val="00A64F47"/>
    <w:rsid w:val="00A652BD"/>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2BB"/>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2E5"/>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438"/>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7E2"/>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076"/>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8FF"/>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97"/>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73D"/>
    <w:rsid w:val="00B57872"/>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6B9"/>
    <w:rsid w:val="00B817DB"/>
    <w:rsid w:val="00B81A96"/>
    <w:rsid w:val="00B8233F"/>
    <w:rsid w:val="00B8253B"/>
    <w:rsid w:val="00B82B06"/>
    <w:rsid w:val="00B82EE8"/>
    <w:rsid w:val="00B83325"/>
    <w:rsid w:val="00B83552"/>
    <w:rsid w:val="00B835A8"/>
    <w:rsid w:val="00B83D49"/>
    <w:rsid w:val="00B84319"/>
    <w:rsid w:val="00B843F6"/>
    <w:rsid w:val="00B8490A"/>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B88"/>
    <w:rsid w:val="00B93C84"/>
    <w:rsid w:val="00B93C85"/>
    <w:rsid w:val="00B93D8F"/>
    <w:rsid w:val="00B93F63"/>
    <w:rsid w:val="00B9437A"/>
    <w:rsid w:val="00B944BA"/>
    <w:rsid w:val="00B9491F"/>
    <w:rsid w:val="00B95052"/>
    <w:rsid w:val="00B95417"/>
    <w:rsid w:val="00B95496"/>
    <w:rsid w:val="00B95B2D"/>
    <w:rsid w:val="00B96021"/>
    <w:rsid w:val="00B960AC"/>
    <w:rsid w:val="00B96607"/>
    <w:rsid w:val="00B9661F"/>
    <w:rsid w:val="00B966B2"/>
    <w:rsid w:val="00B967FA"/>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313"/>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76A"/>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7A1"/>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2F9"/>
    <w:rsid w:val="00C405D0"/>
    <w:rsid w:val="00C409D6"/>
    <w:rsid w:val="00C4115F"/>
    <w:rsid w:val="00C415A2"/>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1D1"/>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C5"/>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62F"/>
    <w:rsid w:val="00C86927"/>
    <w:rsid w:val="00C86EFD"/>
    <w:rsid w:val="00C870DE"/>
    <w:rsid w:val="00C87184"/>
    <w:rsid w:val="00C872C3"/>
    <w:rsid w:val="00C87876"/>
    <w:rsid w:val="00C87948"/>
    <w:rsid w:val="00C87E6D"/>
    <w:rsid w:val="00C9008B"/>
    <w:rsid w:val="00C90867"/>
    <w:rsid w:val="00C90E1F"/>
    <w:rsid w:val="00C90F97"/>
    <w:rsid w:val="00C91183"/>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C1E"/>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0"/>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5F2"/>
    <w:rsid w:val="00D22615"/>
    <w:rsid w:val="00D227C7"/>
    <w:rsid w:val="00D23169"/>
    <w:rsid w:val="00D231F7"/>
    <w:rsid w:val="00D2355E"/>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245"/>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38F5"/>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4C"/>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578"/>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9FE"/>
    <w:rsid w:val="00DA0CFC"/>
    <w:rsid w:val="00DA103A"/>
    <w:rsid w:val="00DA180F"/>
    <w:rsid w:val="00DA18EC"/>
    <w:rsid w:val="00DA2052"/>
    <w:rsid w:val="00DA2456"/>
    <w:rsid w:val="00DA2519"/>
    <w:rsid w:val="00DA2849"/>
    <w:rsid w:val="00DA2D2B"/>
    <w:rsid w:val="00DA2F9D"/>
    <w:rsid w:val="00DA3461"/>
    <w:rsid w:val="00DA3995"/>
    <w:rsid w:val="00DA3C4E"/>
    <w:rsid w:val="00DA3DB0"/>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2F12"/>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5BA"/>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4E5"/>
    <w:rsid w:val="00DE178B"/>
    <w:rsid w:val="00DE1B84"/>
    <w:rsid w:val="00DE1DB9"/>
    <w:rsid w:val="00DE1EE6"/>
    <w:rsid w:val="00DE21B0"/>
    <w:rsid w:val="00DE22E4"/>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3A5"/>
    <w:rsid w:val="00E10692"/>
    <w:rsid w:val="00E1127E"/>
    <w:rsid w:val="00E11359"/>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868"/>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044"/>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6F75"/>
    <w:rsid w:val="00E77079"/>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A6D"/>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A7AF0"/>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968"/>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1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60D"/>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47"/>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41F"/>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95A"/>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500"/>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CC3"/>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56"/>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7AC"/>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1D3"/>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7BF"/>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5AE2"/>
    <w:rsid w:val="00FF608F"/>
    <w:rsid w:val="00FF61E8"/>
    <w:rsid w:val="00FF6433"/>
    <w:rsid w:val="00FF6602"/>
    <w:rsid w:val="00FF68DB"/>
    <w:rsid w:val="00FF68EC"/>
    <w:rsid w:val="00FF6A0B"/>
    <w:rsid w:val="00FF6B7C"/>
    <w:rsid w:val="00FF7003"/>
    <w:rsid w:val="00FF747D"/>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5E091-0926-44CD-B981-CC0289C6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F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786"/>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20nina.nikolaj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nina.nikolaje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2814-BA41-4F59-95F2-7A12B1F2A1DC}"/>
</file>

<file path=customXml/itemProps10.xml><?xml version="1.0" encoding="utf-8"?>
<ds:datastoreItem xmlns:ds="http://schemas.openxmlformats.org/officeDocument/2006/customXml" ds:itemID="{A7297689-FD0D-45D5-ACA9-B1B1CD54BF7D}"/>
</file>

<file path=customXml/itemProps100.xml><?xml version="1.0" encoding="utf-8"?>
<ds:datastoreItem xmlns:ds="http://schemas.openxmlformats.org/officeDocument/2006/customXml" ds:itemID="{5FB2C3C1-EBAA-46A3-9C8E-BB8AA1498963}"/>
</file>

<file path=customXml/itemProps101.xml><?xml version="1.0" encoding="utf-8"?>
<ds:datastoreItem xmlns:ds="http://schemas.openxmlformats.org/officeDocument/2006/customXml" ds:itemID="{67D0D849-61EB-42DC-8F9D-5B29E16BFAFF}"/>
</file>

<file path=customXml/itemProps102.xml><?xml version="1.0" encoding="utf-8"?>
<ds:datastoreItem xmlns:ds="http://schemas.openxmlformats.org/officeDocument/2006/customXml" ds:itemID="{1B65188C-C718-49E6-B4E3-5E729712DF07}"/>
</file>

<file path=customXml/itemProps103.xml><?xml version="1.0" encoding="utf-8"?>
<ds:datastoreItem xmlns:ds="http://schemas.openxmlformats.org/officeDocument/2006/customXml" ds:itemID="{C2EE835D-08AF-4E8E-9FBC-797FEEDDE103}"/>
</file>

<file path=customXml/itemProps104.xml><?xml version="1.0" encoding="utf-8"?>
<ds:datastoreItem xmlns:ds="http://schemas.openxmlformats.org/officeDocument/2006/customXml" ds:itemID="{5FEFBE25-8820-4D44-A5CC-4510F10BF137}"/>
</file>

<file path=customXml/itemProps105.xml><?xml version="1.0" encoding="utf-8"?>
<ds:datastoreItem xmlns:ds="http://schemas.openxmlformats.org/officeDocument/2006/customXml" ds:itemID="{18F41DFE-2303-4CF0-BB2D-DE6C22A06E36}"/>
</file>

<file path=customXml/itemProps106.xml><?xml version="1.0" encoding="utf-8"?>
<ds:datastoreItem xmlns:ds="http://schemas.openxmlformats.org/officeDocument/2006/customXml" ds:itemID="{BAE97381-B5EE-4AE9-A35F-D5E454A4B847}"/>
</file>

<file path=customXml/itemProps107.xml><?xml version="1.0" encoding="utf-8"?>
<ds:datastoreItem xmlns:ds="http://schemas.openxmlformats.org/officeDocument/2006/customXml" ds:itemID="{D09CECC4-259C-4B4E-8CD0-3C2F142F7DC0}"/>
</file>

<file path=customXml/itemProps108.xml><?xml version="1.0" encoding="utf-8"?>
<ds:datastoreItem xmlns:ds="http://schemas.openxmlformats.org/officeDocument/2006/customXml" ds:itemID="{B6AD81F9-EAAE-4EF8-A975-410B174895F8}"/>
</file>

<file path=customXml/itemProps109.xml><?xml version="1.0" encoding="utf-8"?>
<ds:datastoreItem xmlns:ds="http://schemas.openxmlformats.org/officeDocument/2006/customXml" ds:itemID="{2BFE4A07-8005-49F3-8A13-AC5CE4FEFB2E}"/>
</file>

<file path=customXml/itemProps11.xml><?xml version="1.0" encoding="utf-8"?>
<ds:datastoreItem xmlns:ds="http://schemas.openxmlformats.org/officeDocument/2006/customXml" ds:itemID="{75EF06D5-0482-424B-95EE-64BCFBB1104D}"/>
</file>

<file path=customXml/itemProps110.xml><?xml version="1.0" encoding="utf-8"?>
<ds:datastoreItem xmlns:ds="http://schemas.openxmlformats.org/officeDocument/2006/customXml" ds:itemID="{6B1D4E37-9CB0-47AF-9B3D-D0E6A9574CB1}"/>
</file>

<file path=customXml/itemProps111.xml><?xml version="1.0" encoding="utf-8"?>
<ds:datastoreItem xmlns:ds="http://schemas.openxmlformats.org/officeDocument/2006/customXml" ds:itemID="{33710BAB-41C2-41DC-8D8D-9CF76885292C}"/>
</file>

<file path=customXml/itemProps112.xml><?xml version="1.0" encoding="utf-8"?>
<ds:datastoreItem xmlns:ds="http://schemas.openxmlformats.org/officeDocument/2006/customXml" ds:itemID="{BAF20A2E-A05C-440F-8CB9-0E08B8EAAAAA}"/>
</file>

<file path=customXml/itemProps113.xml><?xml version="1.0" encoding="utf-8"?>
<ds:datastoreItem xmlns:ds="http://schemas.openxmlformats.org/officeDocument/2006/customXml" ds:itemID="{72D18BEE-19E2-4CF4-8699-613E86E6FB11}"/>
</file>

<file path=customXml/itemProps114.xml><?xml version="1.0" encoding="utf-8"?>
<ds:datastoreItem xmlns:ds="http://schemas.openxmlformats.org/officeDocument/2006/customXml" ds:itemID="{530D7305-7BD7-488D-9F95-98DCA1271CCA}"/>
</file>

<file path=customXml/itemProps115.xml><?xml version="1.0" encoding="utf-8"?>
<ds:datastoreItem xmlns:ds="http://schemas.openxmlformats.org/officeDocument/2006/customXml" ds:itemID="{9CA486A3-D86C-41F5-9493-5B49D6E06CB8}"/>
</file>

<file path=customXml/itemProps116.xml><?xml version="1.0" encoding="utf-8"?>
<ds:datastoreItem xmlns:ds="http://schemas.openxmlformats.org/officeDocument/2006/customXml" ds:itemID="{60AB1795-6868-4D8B-96E8-1C2142B7951D}"/>
</file>

<file path=customXml/itemProps117.xml><?xml version="1.0" encoding="utf-8"?>
<ds:datastoreItem xmlns:ds="http://schemas.openxmlformats.org/officeDocument/2006/customXml" ds:itemID="{CCAA4487-2437-4135-996E-0EEA9FD72161}"/>
</file>

<file path=customXml/itemProps118.xml><?xml version="1.0" encoding="utf-8"?>
<ds:datastoreItem xmlns:ds="http://schemas.openxmlformats.org/officeDocument/2006/customXml" ds:itemID="{F50191B7-9457-453F-82A8-A0DCCD099F5D}"/>
</file>

<file path=customXml/itemProps119.xml><?xml version="1.0" encoding="utf-8"?>
<ds:datastoreItem xmlns:ds="http://schemas.openxmlformats.org/officeDocument/2006/customXml" ds:itemID="{B4EEA316-1740-4E34-A085-00D728BD9589}"/>
</file>

<file path=customXml/itemProps12.xml><?xml version="1.0" encoding="utf-8"?>
<ds:datastoreItem xmlns:ds="http://schemas.openxmlformats.org/officeDocument/2006/customXml" ds:itemID="{9AD2A70D-17E9-48CE-A8FD-6A47B11B0C1E}"/>
</file>

<file path=customXml/itemProps120.xml><?xml version="1.0" encoding="utf-8"?>
<ds:datastoreItem xmlns:ds="http://schemas.openxmlformats.org/officeDocument/2006/customXml" ds:itemID="{83594BA6-C09C-4E4B-BA61-7EA992D91CD9}"/>
</file>

<file path=customXml/itemProps121.xml><?xml version="1.0" encoding="utf-8"?>
<ds:datastoreItem xmlns:ds="http://schemas.openxmlformats.org/officeDocument/2006/customXml" ds:itemID="{9F8D3B04-0259-406A-AF6E-F7E6A41680D9}"/>
</file>

<file path=customXml/itemProps122.xml><?xml version="1.0" encoding="utf-8"?>
<ds:datastoreItem xmlns:ds="http://schemas.openxmlformats.org/officeDocument/2006/customXml" ds:itemID="{D872AF88-7BD3-417E-AAD2-B45A45FD29EE}"/>
</file>

<file path=customXml/itemProps123.xml><?xml version="1.0" encoding="utf-8"?>
<ds:datastoreItem xmlns:ds="http://schemas.openxmlformats.org/officeDocument/2006/customXml" ds:itemID="{73FADC6C-00A2-4502-93D0-FEBDD0A0201A}"/>
</file>

<file path=customXml/itemProps124.xml><?xml version="1.0" encoding="utf-8"?>
<ds:datastoreItem xmlns:ds="http://schemas.openxmlformats.org/officeDocument/2006/customXml" ds:itemID="{0BB98A34-7B1B-46B4-83D1-02D62F14B795}"/>
</file>

<file path=customXml/itemProps125.xml><?xml version="1.0" encoding="utf-8"?>
<ds:datastoreItem xmlns:ds="http://schemas.openxmlformats.org/officeDocument/2006/customXml" ds:itemID="{827BDAC5-68E9-4FD7-84CE-2368276D601C}"/>
</file>

<file path=customXml/itemProps126.xml><?xml version="1.0" encoding="utf-8"?>
<ds:datastoreItem xmlns:ds="http://schemas.openxmlformats.org/officeDocument/2006/customXml" ds:itemID="{A4961F32-A87D-469C-A6DA-A9A1FB9B52C8}"/>
</file>

<file path=customXml/itemProps127.xml><?xml version="1.0" encoding="utf-8"?>
<ds:datastoreItem xmlns:ds="http://schemas.openxmlformats.org/officeDocument/2006/customXml" ds:itemID="{1CDE907F-A7AC-475D-8960-598851648535}"/>
</file>

<file path=customXml/itemProps128.xml><?xml version="1.0" encoding="utf-8"?>
<ds:datastoreItem xmlns:ds="http://schemas.openxmlformats.org/officeDocument/2006/customXml" ds:itemID="{1CEF1C17-AE4A-4887-971F-DF760930CAC7}"/>
</file>

<file path=customXml/itemProps129.xml><?xml version="1.0" encoding="utf-8"?>
<ds:datastoreItem xmlns:ds="http://schemas.openxmlformats.org/officeDocument/2006/customXml" ds:itemID="{C0A3DA86-79B3-4A7E-B430-F019BEAA4B0A}"/>
</file>

<file path=customXml/itemProps13.xml><?xml version="1.0" encoding="utf-8"?>
<ds:datastoreItem xmlns:ds="http://schemas.openxmlformats.org/officeDocument/2006/customXml" ds:itemID="{EAE96F32-3EEC-49B0-ACCE-E2E4CD9291D0}"/>
</file>

<file path=customXml/itemProps130.xml><?xml version="1.0" encoding="utf-8"?>
<ds:datastoreItem xmlns:ds="http://schemas.openxmlformats.org/officeDocument/2006/customXml" ds:itemID="{EE2782C2-65FA-4600-8429-D5C5471EBE32}"/>
</file>

<file path=customXml/itemProps131.xml><?xml version="1.0" encoding="utf-8"?>
<ds:datastoreItem xmlns:ds="http://schemas.openxmlformats.org/officeDocument/2006/customXml" ds:itemID="{1039E044-5657-4E1F-95F3-1CD26D07BDD3}"/>
</file>

<file path=customXml/itemProps132.xml><?xml version="1.0" encoding="utf-8"?>
<ds:datastoreItem xmlns:ds="http://schemas.openxmlformats.org/officeDocument/2006/customXml" ds:itemID="{4143ABC2-90E1-4894-831B-55F4B6C7C7C5}"/>
</file>

<file path=customXml/itemProps133.xml><?xml version="1.0" encoding="utf-8"?>
<ds:datastoreItem xmlns:ds="http://schemas.openxmlformats.org/officeDocument/2006/customXml" ds:itemID="{038EE349-1919-4A54-9511-C6A71F0B6A76}"/>
</file>

<file path=customXml/itemProps134.xml><?xml version="1.0" encoding="utf-8"?>
<ds:datastoreItem xmlns:ds="http://schemas.openxmlformats.org/officeDocument/2006/customXml" ds:itemID="{D5CB5F3E-7D1A-4C55-992E-2DFD0078519A}"/>
</file>

<file path=customXml/itemProps135.xml><?xml version="1.0" encoding="utf-8"?>
<ds:datastoreItem xmlns:ds="http://schemas.openxmlformats.org/officeDocument/2006/customXml" ds:itemID="{B0DC2158-CF59-45E8-82CE-0D1FC42D90FB}"/>
</file>

<file path=customXml/itemProps136.xml><?xml version="1.0" encoding="utf-8"?>
<ds:datastoreItem xmlns:ds="http://schemas.openxmlformats.org/officeDocument/2006/customXml" ds:itemID="{F49000EA-EE9C-4A43-9671-071A88029FEA}"/>
</file>

<file path=customXml/itemProps137.xml><?xml version="1.0" encoding="utf-8"?>
<ds:datastoreItem xmlns:ds="http://schemas.openxmlformats.org/officeDocument/2006/customXml" ds:itemID="{71A6CE52-7B3D-4A9E-94C5-58F1429D0A13}"/>
</file>

<file path=customXml/itemProps138.xml><?xml version="1.0" encoding="utf-8"?>
<ds:datastoreItem xmlns:ds="http://schemas.openxmlformats.org/officeDocument/2006/customXml" ds:itemID="{95BEF2EE-9982-4C81-96FD-124808998B16}"/>
</file>

<file path=customXml/itemProps139.xml><?xml version="1.0" encoding="utf-8"?>
<ds:datastoreItem xmlns:ds="http://schemas.openxmlformats.org/officeDocument/2006/customXml" ds:itemID="{37FFAE15-03BF-49C9-9876-A8BB69F78426}"/>
</file>

<file path=customXml/itemProps14.xml><?xml version="1.0" encoding="utf-8"?>
<ds:datastoreItem xmlns:ds="http://schemas.openxmlformats.org/officeDocument/2006/customXml" ds:itemID="{9EA1B0F9-71DB-40C4-ACA5-9AD5A2155A09}"/>
</file>

<file path=customXml/itemProps140.xml><?xml version="1.0" encoding="utf-8"?>
<ds:datastoreItem xmlns:ds="http://schemas.openxmlformats.org/officeDocument/2006/customXml" ds:itemID="{09F7206E-3B76-49AE-9045-7207AE093155}"/>
</file>

<file path=customXml/itemProps141.xml><?xml version="1.0" encoding="utf-8"?>
<ds:datastoreItem xmlns:ds="http://schemas.openxmlformats.org/officeDocument/2006/customXml" ds:itemID="{8DB2CA6E-340D-4B07-8D23-5BA1DF56FEAE}"/>
</file>

<file path=customXml/itemProps142.xml><?xml version="1.0" encoding="utf-8"?>
<ds:datastoreItem xmlns:ds="http://schemas.openxmlformats.org/officeDocument/2006/customXml" ds:itemID="{73C48EFE-A4BA-4C78-B9D1-3984C6E1D466}"/>
</file>

<file path=customXml/itemProps143.xml><?xml version="1.0" encoding="utf-8"?>
<ds:datastoreItem xmlns:ds="http://schemas.openxmlformats.org/officeDocument/2006/customXml" ds:itemID="{B648622F-BA44-4E47-B3FA-FE91565353E3}"/>
</file>

<file path=customXml/itemProps144.xml><?xml version="1.0" encoding="utf-8"?>
<ds:datastoreItem xmlns:ds="http://schemas.openxmlformats.org/officeDocument/2006/customXml" ds:itemID="{833F6591-6891-4770-8109-762B0CE2BC12}"/>
</file>

<file path=customXml/itemProps145.xml><?xml version="1.0" encoding="utf-8"?>
<ds:datastoreItem xmlns:ds="http://schemas.openxmlformats.org/officeDocument/2006/customXml" ds:itemID="{FE3F52CC-610F-4B42-8F6D-D24A845B8AD9}"/>
</file>

<file path=customXml/itemProps146.xml><?xml version="1.0" encoding="utf-8"?>
<ds:datastoreItem xmlns:ds="http://schemas.openxmlformats.org/officeDocument/2006/customXml" ds:itemID="{7AA8C2CF-E622-4D3E-830F-8468B91158DF}"/>
</file>

<file path=customXml/itemProps147.xml><?xml version="1.0" encoding="utf-8"?>
<ds:datastoreItem xmlns:ds="http://schemas.openxmlformats.org/officeDocument/2006/customXml" ds:itemID="{210FFF37-1C38-4ABA-8F60-975AB62D1BFC}"/>
</file>

<file path=customXml/itemProps148.xml><?xml version="1.0" encoding="utf-8"?>
<ds:datastoreItem xmlns:ds="http://schemas.openxmlformats.org/officeDocument/2006/customXml" ds:itemID="{E0018761-7F3D-48F6-AA96-E7AF52ECE203}"/>
</file>

<file path=customXml/itemProps149.xml><?xml version="1.0" encoding="utf-8"?>
<ds:datastoreItem xmlns:ds="http://schemas.openxmlformats.org/officeDocument/2006/customXml" ds:itemID="{F962E381-D0E2-4E51-8E20-E4EFB29D1FD3}"/>
</file>

<file path=customXml/itemProps15.xml><?xml version="1.0" encoding="utf-8"?>
<ds:datastoreItem xmlns:ds="http://schemas.openxmlformats.org/officeDocument/2006/customXml" ds:itemID="{0FF44A3B-8D47-43FB-A186-135D7A10904A}"/>
</file>

<file path=customXml/itemProps150.xml><?xml version="1.0" encoding="utf-8"?>
<ds:datastoreItem xmlns:ds="http://schemas.openxmlformats.org/officeDocument/2006/customXml" ds:itemID="{BDE6FAAC-6FE4-4E02-9A74-6B399BD410B5}"/>
</file>

<file path=customXml/itemProps151.xml><?xml version="1.0" encoding="utf-8"?>
<ds:datastoreItem xmlns:ds="http://schemas.openxmlformats.org/officeDocument/2006/customXml" ds:itemID="{53A1B239-8425-4E76-979A-815620B27CEB}"/>
</file>

<file path=customXml/itemProps152.xml><?xml version="1.0" encoding="utf-8"?>
<ds:datastoreItem xmlns:ds="http://schemas.openxmlformats.org/officeDocument/2006/customXml" ds:itemID="{72B1B08A-17CC-42A3-9318-E4DD4F736FCA}"/>
</file>

<file path=customXml/itemProps153.xml><?xml version="1.0" encoding="utf-8"?>
<ds:datastoreItem xmlns:ds="http://schemas.openxmlformats.org/officeDocument/2006/customXml" ds:itemID="{17985096-1901-4FA7-BCC3-CD13F39A1619}"/>
</file>

<file path=customXml/itemProps154.xml><?xml version="1.0" encoding="utf-8"?>
<ds:datastoreItem xmlns:ds="http://schemas.openxmlformats.org/officeDocument/2006/customXml" ds:itemID="{3DDB64A2-DEDB-4534-95F1-FA05F6F3B93B}"/>
</file>

<file path=customXml/itemProps155.xml><?xml version="1.0" encoding="utf-8"?>
<ds:datastoreItem xmlns:ds="http://schemas.openxmlformats.org/officeDocument/2006/customXml" ds:itemID="{E443669F-07AF-4598-877A-FA834CDE70E3}"/>
</file>

<file path=customXml/itemProps156.xml><?xml version="1.0" encoding="utf-8"?>
<ds:datastoreItem xmlns:ds="http://schemas.openxmlformats.org/officeDocument/2006/customXml" ds:itemID="{8FE024C2-0139-4BB4-A0FD-A6F53D6EC0C9}"/>
</file>

<file path=customXml/itemProps157.xml><?xml version="1.0" encoding="utf-8"?>
<ds:datastoreItem xmlns:ds="http://schemas.openxmlformats.org/officeDocument/2006/customXml" ds:itemID="{44DCC302-A2A1-45C5-9E09-217F615720FA}"/>
</file>

<file path=customXml/itemProps158.xml><?xml version="1.0" encoding="utf-8"?>
<ds:datastoreItem xmlns:ds="http://schemas.openxmlformats.org/officeDocument/2006/customXml" ds:itemID="{FA92C0A4-64ED-4F11-AACA-3E7E872D82EE}"/>
</file>

<file path=customXml/itemProps159.xml><?xml version="1.0" encoding="utf-8"?>
<ds:datastoreItem xmlns:ds="http://schemas.openxmlformats.org/officeDocument/2006/customXml" ds:itemID="{52CB990F-05B2-44DC-97D7-132E0E7824AF}"/>
</file>

<file path=customXml/itemProps16.xml><?xml version="1.0" encoding="utf-8"?>
<ds:datastoreItem xmlns:ds="http://schemas.openxmlformats.org/officeDocument/2006/customXml" ds:itemID="{F9473133-17D9-45E0-8BEA-C54394C27745}"/>
</file>

<file path=customXml/itemProps160.xml><?xml version="1.0" encoding="utf-8"?>
<ds:datastoreItem xmlns:ds="http://schemas.openxmlformats.org/officeDocument/2006/customXml" ds:itemID="{6688B005-2A8D-4440-B12F-5798878E71B2}"/>
</file>

<file path=customXml/itemProps17.xml><?xml version="1.0" encoding="utf-8"?>
<ds:datastoreItem xmlns:ds="http://schemas.openxmlformats.org/officeDocument/2006/customXml" ds:itemID="{F6A145C7-E725-4E49-9A9D-A0DF3DFC3AB2}"/>
</file>

<file path=customXml/itemProps18.xml><?xml version="1.0" encoding="utf-8"?>
<ds:datastoreItem xmlns:ds="http://schemas.openxmlformats.org/officeDocument/2006/customXml" ds:itemID="{014664A4-6C5B-43DB-93DE-9B3A7D57F6A5}"/>
</file>

<file path=customXml/itemProps19.xml><?xml version="1.0" encoding="utf-8"?>
<ds:datastoreItem xmlns:ds="http://schemas.openxmlformats.org/officeDocument/2006/customXml" ds:itemID="{65FE33D9-3605-4CB4-A55D-9777A3DC6773}"/>
</file>

<file path=customXml/itemProps2.xml><?xml version="1.0" encoding="utf-8"?>
<ds:datastoreItem xmlns:ds="http://schemas.openxmlformats.org/officeDocument/2006/customXml" ds:itemID="{DE769EE0-A4BC-490F-9181-C01FC718C456}"/>
</file>

<file path=customXml/itemProps20.xml><?xml version="1.0" encoding="utf-8"?>
<ds:datastoreItem xmlns:ds="http://schemas.openxmlformats.org/officeDocument/2006/customXml" ds:itemID="{0185DE78-1D54-4EB9-A4E3-66CDB03FE0B3}"/>
</file>

<file path=customXml/itemProps21.xml><?xml version="1.0" encoding="utf-8"?>
<ds:datastoreItem xmlns:ds="http://schemas.openxmlformats.org/officeDocument/2006/customXml" ds:itemID="{BDC06F54-DF6C-4EEF-AF46-E5B6C9CE93BB}"/>
</file>

<file path=customXml/itemProps22.xml><?xml version="1.0" encoding="utf-8"?>
<ds:datastoreItem xmlns:ds="http://schemas.openxmlformats.org/officeDocument/2006/customXml" ds:itemID="{D9746747-73E1-4E94-B663-942AAE4D0C88}"/>
</file>

<file path=customXml/itemProps23.xml><?xml version="1.0" encoding="utf-8"?>
<ds:datastoreItem xmlns:ds="http://schemas.openxmlformats.org/officeDocument/2006/customXml" ds:itemID="{2912CE80-2EE2-4FA0-9A68-AB4C7B6C6575}"/>
</file>

<file path=customXml/itemProps24.xml><?xml version="1.0" encoding="utf-8"?>
<ds:datastoreItem xmlns:ds="http://schemas.openxmlformats.org/officeDocument/2006/customXml" ds:itemID="{C8FD0888-3406-4B3D-976A-3303B5FA0610}"/>
</file>

<file path=customXml/itemProps25.xml><?xml version="1.0" encoding="utf-8"?>
<ds:datastoreItem xmlns:ds="http://schemas.openxmlformats.org/officeDocument/2006/customXml" ds:itemID="{77BE1EBB-7B73-490E-AD5F-ADF6BC2322F5}"/>
</file>

<file path=customXml/itemProps26.xml><?xml version="1.0" encoding="utf-8"?>
<ds:datastoreItem xmlns:ds="http://schemas.openxmlformats.org/officeDocument/2006/customXml" ds:itemID="{17964DB7-AEDA-4C72-A8BF-0A8D5FFD972E}"/>
</file>

<file path=customXml/itemProps27.xml><?xml version="1.0" encoding="utf-8"?>
<ds:datastoreItem xmlns:ds="http://schemas.openxmlformats.org/officeDocument/2006/customXml" ds:itemID="{C178ADB9-0FDB-42D8-B4F1-71C8B46D4F24}"/>
</file>

<file path=customXml/itemProps28.xml><?xml version="1.0" encoding="utf-8"?>
<ds:datastoreItem xmlns:ds="http://schemas.openxmlformats.org/officeDocument/2006/customXml" ds:itemID="{723D55D8-F016-4760-B762-A11D4E0FCCA4}"/>
</file>

<file path=customXml/itemProps29.xml><?xml version="1.0" encoding="utf-8"?>
<ds:datastoreItem xmlns:ds="http://schemas.openxmlformats.org/officeDocument/2006/customXml" ds:itemID="{54045393-3EEA-4496-8BB7-FBFDA1CE72BD}"/>
</file>

<file path=customXml/itemProps3.xml><?xml version="1.0" encoding="utf-8"?>
<ds:datastoreItem xmlns:ds="http://schemas.openxmlformats.org/officeDocument/2006/customXml" ds:itemID="{0C557413-7520-4EFC-8B4D-C04550005AC5}"/>
</file>

<file path=customXml/itemProps30.xml><?xml version="1.0" encoding="utf-8"?>
<ds:datastoreItem xmlns:ds="http://schemas.openxmlformats.org/officeDocument/2006/customXml" ds:itemID="{888DDFFE-B107-41C8-BA32-047C0DBD28ED}"/>
</file>

<file path=customXml/itemProps31.xml><?xml version="1.0" encoding="utf-8"?>
<ds:datastoreItem xmlns:ds="http://schemas.openxmlformats.org/officeDocument/2006/customXml" ds:itemID="{71517853-1C9E-43BD-836E-31F39202BC68}"/>
</file>

<file path=customXml/itemProps32.xml><?xml version="1.0" encoding="utf-8"?>
<ds:datastoreItem xmlns:ds="http://schemas.openxmlformats.org/officeDocument/2006/customXml" ds:itemID="{AA163DF4-E97B-4DD4-A60A-AE7D81E51E7F}"/>
</file>

<file path=customXml/itemProps33.xml><?xml version="1.0" encoding="utf-8"?>
<ds:datastoreItem xmlns:ds="http://schemas.openxmlformats.org/officeDocument/2006/customXml" ds:itemID="{5719F260-C60D-4F2C-926B-46768FF05782}"/>
</file>

<file path=customXml/itemProps34.xml><?xml version="1.0" encoding="utf-8"?>
<ds:datastoreItem xmlns:ds="http://schemas.openxmlformats.org/officeDocument/2006/customXml" ds:itemID="{4DEDFBFD-13D4-4BFF-8F7D-65EE12518F4E}"/>
</file>

<file path=customXml/itemProps35.xml><?xml version="1.0" encoding="utf-8"?>
<ds:datastoreItem xmlns:ds="http://schemas.openxmlformats.org/officeDocument/2006/customXml" ds:itemID="{93153F6B-8598-4A2C-9052-2CB87BB43500}"/>
</file>

<file path=customXml/itemProps36.xml><?xml version="1.0" encoding="utf-8"?>
<ds:datastoreItem xmlns:ds="http://schemas.openxmlformats.org/officeDocument/2006/customXml" ds:itemID="{C7410F31-746E-4145-840A-4D1BC64BFB76}"/>
</file>

<file path=customXml/itemProps37.xml><?xml version="1.0" encoding="utf-8"?>
<ds:datastoreItem xmlns:ds="http://schemas.openxmlformats.org/officeDocument/2006/customXml" ds:itemID="{105CF9A2-03BE-4448-A1D7-36EADF8FEAA9}"/>
</file>

<file path=customXml/itemProps38.xml><?xml version="1.0" encoding="utf-8"?>
<ds:datastoreItem xmlns:ds="http://schemas.openxmlformats.org/officeDocument/2006/customXml" ds:itemID="{A49ED8F4-A2A8-4144-86B8-9C37931C4974}"/>
</file>

<file path=customXml/itemProps39.xml><?xml version="1.0" encoding="utf-8"?>
<ds:datastoreItem xmlns:ds="http://schemas.openxmlformats.org/officeDocument/2006/customXml" ds:itemID="{9271F9CB-FABF-47B1-A784-F23FE5C82884}"/>
</file>

<file path=customXml/itemProps4.xml><?xml version="1.0" encoding="utf-8"?>
<ds:datastoreItem xmlns:ds="http://schemas.openxmlformats.org/officeDocument/2006/customXml" ds:itemID="{A2100CFF-0607-46A7-8358-D2AD7659D658}"/>
</file>

<file path=customXml/itemProps40.xml><?xml version="1.0" encoding="utf-8"?>
<ds:datastoreItem xmlns:ds="http://schemas.openxmlformats.org/officeDocument/2006/customXml" ds:itemID="{8A9F22EC-382C-494C-8134-E2799CF5E4A2}"/>
</file>

<file path=customXml/itemProps41.xml><?xml version="1.0" encoding="utf-8"?>
<ds:datastoreItem xmlns:ds="http://schemas.openxmlformats.org/officeDocument/2006/customXml" ds:itemID="{90943F55-AD03-4A93-B06E-E5932E4FC07B}"/>
</file>

<file path=customXml/itemProps42.xml><?xml version="1.0" encoding="utf-8"?>
<ds:datastoreItem xmlns:ds="http://schemas.openxmlformats.org/officeDocument/2006/customXml" ds:itemID="{AAE3E85F-484B-46AC-ABB3-5B7534B9E471}"/>
</file>

<file path=customXml/itemProps43.xml><?xml version="1.0" encoding="utf-8"?>
<ds:datastoreItem xmlns:ds="http://schemas.openxmlformats.org/officeDocument/2006/customXml" ds:itemID="{ABE63BDF-212F-4EC5-A970-0524796A709C}"/>
</file>

<file path=customXml/itemProps44.xml><?xml version="1.0" encoding="utf-8"?>
<ds:datastoreItem xmlns:ds="http://schemas.openxmlformats.org/officeDocument/2006/customXml" ds:itemID="{07AA1AEE-B494-4188-B5DF-FB6811034432}"/>
</file>

<file path=customXml/itemProps45.xml><?xml version="1.0" encoding="utf-8"?>
<ds:datastoreItem xmlns:ds="http://schemas.openxmlformats.org/officeDocument/2006/customXml" ds:itemID="{5694FD93-0A7B-4013-9430-42CF6A0A3165}"/>
</file>

<file path=customXml/itemProps46.xml><?xml version="1.0" encoding="utf-8"?>
<ds:datastoreItem xmlns:ds="http://schemas.openxmlformats.org/officeDocument/2006/customXml" ds:itemID="{92C7D3B9-97F1-4ADF-B1EC-305155D60141}"/>
</file>

<file path=customXml/itemProps47.xml><?xml version="1.0" encoding="utf-8"?>
<ds:datastoreItem xmlns:ds="http://schemas.openxmlformats.org/officeDocument/2006/customXml" ds:itemID="{187BEABC-9A5D-45EE-84F1-F92B7D6C850A}"/>
</file>

<file path=customXml/itemProps48.xml><?xml version="1.0" encoding="utf-8"?>
<ds:datastoreItem xmlns:ds="http://schemas.openxmlformats.org/officeDocument/2006/customXml" ds:itemID="{006C4057-EAE5-43E7-A3F1-F770102C7DDC}"/>
</file>

<file path=customXml/itemProps49.xml><?xml version="1.0" encoding="utf-8"?>
<ds:datastoreItem xmlns:ds="http://schemas.openxmlformats.org/officeDocument/2006/customXml" ds:itemID="{43DB54CA-052E-41D0-B0D3-7BBAEC2A8767}"/>
</file>

<file path=customXml/itemProps5.xml><?xml version="1.0" encoding="utf-8"?>
<ds:datastoreItem xmlns:ds="http://schemas.openxmlformats.org/officeDocument/2006/customXml" ds:itemID="{7AD9D0C4-5A7C-40F5-8B6D-F70F0A131CBF}"/>
</file>

<file path=customXml/itemProps50.xml><?xml version="1.0" encoding="utf-8"?>
<ds:datastoreItem xmlns:ds="http://schemas.openxmlformats.org/officeDocument/2006/customXml" ds:itemID="{CED6675D-BC14-4E26-94D5-7C8FC052EE86}"/>
</file>

<file path=customXml/itemProps51.xml><?xml version="1.0" encoding="utf-8"?>
<ds:datastoreItem xmlns:ds="http://schemas.openxmlformats.org/officeDocument/2006/customXml" ds:itemID="{4AD14200-675F-4A9C-9AB2-E368AD02E160}"/>
</file>

<file path=customXml/itemProps52.xml><?xml version="1.0" encoding="utf-8"?>
<ds:datastoreItem xmlns:ds="http://schemas.openxmlformats.org/officeDocument/2006/customXml" ds:itemID="{0DC06287-7B35-40BD-A138-0AE5C57DECDA}"/>
</file>

<file path=customXml/itemProps53.xml><?xml version="1.0" encoding="utf-8"?>
<ds:datastoreItem xmlns:ds="http://schemas.openxmlformats.org/officeDocument/2006/customXml" ds:itemID="{832146F9-7CB4-45A0-9E6E-B966F43FB144}"/>
</file>

<file path=customXml/itemProps54.xml><?xml version="1.0" encoding="utf-8"?>
<ds:datastoreItem xmlns:ds="http://schemas.openxmlformats.org/officeDocument/2006/customXml" ds:itemID="{BB884BA1-FD51-40C5-BC93-6A7438631B09}"/>
</file>

<file path=customXml/itemProps55.xml><?xml version="1.0" encoding="utf-8"?>
<ds:datastoreItem xmlns:ds="http://schemas.openxmlformats.org/officeDocument/2006/customXml" ds:itemID="{CB0B238D-C2DE-40BC-BBA2-8E52F50D067A}"/>
</file>

<file path=customXml/itemProps56.xml><?xml version="1.0" encoding="utf-8"?>
<ds:datastoreItem xmlns:ds="http://schemas.openxmlformats.org/officeDocument/2006/customXml" ds:itemID="{2AE76ADF-396F-48CD-8B1C-799CE5EE6FB8}"/>
</file>

<file path=customXml/itemProps57.xml><?xml version="1.0" encoding="utf-8"?>
<ds:datastoreItem xmlns:ds="http://schemas.openxmlformats.org/officeDocument/2006/customXml" ds:itemID="{1FA80A51-9032-4FCA-BB95-077B83ED2428}"/>
</file>

<file path=customXml/itemProps58.xml><?xml version="1.0" encoding="utf-8"?>
<ds:datastoreItem xmlns:ds="http://schemas.openxmlformats.org/officeDocument/2006/customXml" ds:itemID="{6D6A738C-3F26-4C7B-9582-94577EC1072F}"/>
</file>

<file path=customXml/itemProps59.xml><?xml version="1.0" encoding="utf-8"?>
<ds:datastoreItem xmlns:ds="http://schemas.openxmlformats.org/officeDocument/2006/customXml" ds:itemID="{800BC8E3-3DE6-43AC-894B-20711CA3398F}"/>
</file>

<file path=customXml/itemProps6.xml><?xml version="1.0" encoding="utf-8"?>
<ds:datastoreItem xmlns:ds="http://schemas.openxmlformats.org/officeDocument/2006/customXml" ds:itemID="{3243353D-C7C7-4691-84D9-1A046C9443CA}"/>
</file>

<file path=customXml/itemProps60.xml><?xml version="1.0" encoding="utf-8"?>
<ds:datastoreItem xmlns:ds="http://schemas.openxmlformats.org/officeDocument/2006/customXml" ds:itemID="{68579AA5-82FA-47E8-B03E-6A8B9036677D}"/>
</file>

<file path=customXml/itemProps61.xml><?xml version="1.0" encoding="utf-8"?>
<ds:datastoreItem xmlns:ds="http://schemas.openxmlformats.org/officeDocument/2006/customXml" ds:itemID="{2B3DA6B5-0DE2-439B-A3DF-47C533E4AB45}"/>
</file>

<file path=customXml/itemProps62.xml><?xml version="1.0" encoding="utf-8"?>
<ds:datastoreItem xmlns:ds="http://schemas.openxmlformats.org/officeDocument/2006/customXml" ds:itemID="{C19EDA9E-B548-4DC7-AB96-0B9420728D7A}"/>
</file>

<file path=customXml/itemProps63.xml><?xml version="1.0" encoding="utf-8"?>
<ds:datastoreItem xmlns:ds="http://schemas.openxmlformats.org/officeDocument/2006/customXml" ds:itemID="{4E7D632D-2D2E-47E2-8935-A496D2FF6D72}"/>
</file>

<file path=customXml/itemProps64.xml><?xml version="1.0" encoding="utf-8"?>
<ds:datastoreItem xmlns:ds="http://schemas.openxmlformats.org/officeDocument/2006/customXml" ds:itemID="{B38A64CA-392E-4BFB-8A3A-B96D60378D83}"/>
</file>

<file path=customXml/itemProps65.xml><?xml version="1.0" encoding="utf-8"?>
<ds:datastoreItem xmlns:ds="http://schemas.openxmlformats.org/officeDocument/2006/customXml" ds:itemID="{2C1B8525-FF5E-4C48-9D2E-8A53EF62C2FF}"/>
</file>

<file path=customXml/itemProps66.xml><?xml version="1.0" encoding="utf-8"?>
<ds:datastoreItem xmlns:ds="http://schemas.openxmlformats.org/officeDocument/2006/customXml" ds:itemID="{2EF59395-D52C-4A10-8E25-86CC49ECF6C5}"/>
</file>

<file path=customXml/itemProps67.xml><?xml version="1.0" encoding="utf-8"?>
<ds:datastoreItem xmlns:ds="http://schemas.openxmlformats.org/officeDocument/2006/customXml" ds:itemID="{0DD3BED4-10F6-4DC7-8960-280AFFE9FB07}"/>
</file>

<file path=customXml/itemProps68.xml><?xml version="1.0" encoding="utf-8"?>
<ds:datastoreItem xmlns:ds="http://schemas.openxmlformats.org/officeDocument/2006/customXml" ds:itemID="{F6578F2C-7350-46A7-B40B-15AFE4F56BCA}"/>
</file>

<file path=customXml/itemProps69.xml><?xml version="1.0" encoding="utf-8"?>
<ds:datastoreItem xmlns:ds="http://schemas.openxmlformats.org/officeDocument/2006/customXml" ds:itemID="{498657F2-F08F-4D14-8CE6-03BFF18FF9E7}"/>
</file>

<file path=customXml/itemProps7.xml><?xml version="1.0" encoding="utf-8"?>
<ds:datastoreItem xmlns:ds="http://schemas.openxmlformats.org/officeDocument/2006/customXml" ds:itemID="{29695FD7-C5B6-4144-BCCE-1ED21C639774}"/>
</file>

<file path=customXml/itemProps70.xml><?xml version="1.0" encoding="utf-8"?>
<ds:datastoreItem xmlns:ds="http://schemas.openxmlformats.org/officeDocument/2006/customXml" ds:itemID="{A8ED562F-21FC-4137-BA2A-2CD41A50AD42}"/>
</file>

<file path=customXml/itemProps71.xml><?xml version="1.0" encoding="utf-8"?>
<ds:datastoreItem xmlns:ds="http://schemas.openxmlformats.org/officeDocument/2006/customXml" ds:itemID="{9584146A-D0A4-4671-A8DE-7A3CAD9F7B9A}"/>
</file>

<file path=customXml/itemProps72.xml><?xml version="1.0" encoding="utf-8"?>
<ds:datastoreItem xmlns:ds="http://schemas.openxmlformats.org/officeDocument/2006/customXml" ds:itemID="{88EA7923-BCA6-49B8-A9AD-224AAA3641D0}"/>
</file>

<file path=customXml/itemProps73.xml><?xml version="1.0" encoding="utf-8"?>
<ds:datastoreItem xmlns:ds="http://schemas.openxmlformats.org/officeDocument/2006/customXml" ds:itemID="{F772B178-9218-4503-A6CD-1EF57B0BB5B8}"/>
</file>

<file path=customXml/itemProps74.xml><?xml version="1.0" encoding="utf-8"?>
<ds:datastoreItem xmlns:ds="http://schemas.openxmlformats.org/officeDocument/2006/customXml" ds:itemID="{01D8EFC1-4CA3-4001-8DA9-CCF39DB3DF9C}"/>
</file>

<file path=customXml/itemProps75.xml><?xml version="1.0" encoding="utf-8"?>
<ds:datastoreItem xmlns:ds="http://schemas.openxmlformats.org/officeDocument/2006/customXml" ds:itemID="{D9FE3B4C-861F-48FD-9D53-5B69F157C805}"/>
</file>

<file path=customXml/itemProps76.xml><?xml version="1.0" encoding="utf-8"?>
<ds:datastoreItem xmlns:ds="http://schemas.openxmlformats.org/officeDocument/2006/customXml" ds:itemID="{ADDEF098-F566-44C4-863F-21E8FE8102A7}"/>
</file>

<file path=customXml/itemProps77.xml><?xml version="1.0" encoding="utf-8"?>
<ds:datastoreItem xmlns:ds="http://schemas.openxmlformats.org/officeDocument/2006/customXml" ds:itemID="{0081B755-0EFC-48B9-8F2E-F42A2EE5B326}"/>
</file>

<file path=customXml/itemProps78.xml><?xml version="1.0" encoding="utf-8"?>
<ds:datastoreItem xmlns:ds="http://schemas.openxmlformats.org/officeDocument/2006/customXml" ds:itemID="{9307D27E-8A72-4766-BB87-919E7C48099C}"/>
</file>

<file path=customXml/itemProps79.xml><?xml version="1.0" encoding="utf-8"?>
<ds:datastoreItem xmlns:ds="http://schemas.openxmlformats.org/officeDocument/2006/customXml" ds:itemID="{6314C6A2-AF4E-4934-913C-639F2EC109FC}"/>
</file>

<file path=customXml/itemProps8.xml><?xml version="1.0" encoding="utf-8"?>
<ds:datastoreItem xmlns:ds="http://schemas.openxmlformats.org/officeDocument/2006/customXml" ds:itemID="{677144AE-FB23-43C3-9664-015F02C9D7CF}"/>
</file>

<file path=customXml/itemProps80.xml><?xml version="1.0" encoding="utf-8"?>
<ds:datastoreItem xmlns:ds="http://schemas.openxmlformats.org/officeDocument/2006/customXml" ds:itemID="{A398803A-D951-4464-B075-0C1E9C27BA0F}"/>
</file>

<file path=customXml/itemProps81.xml><?xml version="1.0" encoding="utf-8"?>
<ds:datastoreItem xmlns:ds="http://schemas.openxmlformats.org/officeDocument/2006/customXml" ds:itemID="{8FD0A74F-401B-468A-9DC7-A3EBE1B18880}"/>
</file>

<file path=customXml/itemProps82.xml><?xml version="1.0" encoding="utf-8"?>
<ds:datastoreItem xmlns:ds="http://schemas.openxmlformats.org/officeDocument/2006/customXml" ds:itemID="{74F43260-53AB-47C4-8109-9FA0625558B5}"/>
</file>

<file path=customXml/itemProps83.xml><?xml version="1.0" encoding="utf-8"?>
<ds:datastoreItem xmlns:ds="http://schemas.openxmlformats.org/officeDocument/2006/customXml" ds:itemID="{5EFF944F-86E4-4EFE-9399-C59399226554}"/>
</file>

<file path=customXml/itemProps84.xml><?xml version="1.0" encoding="utf-8"?>
<ds:datastoreItem xmlns:ds="http://schemas.openxmlformats.org/officeDocument/2006/customXml" ds:itemID="{158E9DB6-3BD3-4DF1-8E5E-98633B3C863D}"/>
</file>

<file path=customXml/itemProps85.xml><?xml version="1.0" encoding="utf-8"?>
<ds:datastoreItem xmlns:ds="http://schemas.openxmlformats.org/officeDocument/2006/customXml" ds:itemID="{0C588829-D4D1-4DAF-9195-FD3B7D3A8473}"/>
</file>

<file path=customXml/itemProps86.xml><?xml version="1.0" encoding="utf-8"?>
<ds:datastoreItem xmlns:ds="http://schemas.openxmlformats.org/officeDocument/2006/customXml" ds:itemID="{8C572AD4-55B9-450E-A8B5-AC37CE8170C3}"/>
</file>

<file path=customXml/itemProps87.xml><?xml version="1.0" encoding="utf-8"?>
<ds:datastoreItem xmlns:ds="http://schemas.openxmlformats.org/officeDocument/2006/customXml" ds:itemID="{013D8AF9-69A3-44D7-9A8F-3662B7457742}"/>
</file>

<file path=customXml/itemProps88.xml><?xml version="1.0" encoding="utf-8"?>
<ds:datastoreItem xmlns:ds="http://schemas.openxmlformats.org/officeDocument/2006/customXml" ds:itemID="{41EF9850-A4DA-4C81-8726-B8E11A81751F}"/>
</file>

<file path=customXml/itemProps89.xml><?xml version="1.0" encoding="utf-8"?>
<ds:datastoreItem xmlns:ds="http://schemas.openxmlformats.org/officeDocument/2006/customXml" ds:itemID="{EDAE5C96-10DD-47B1-90AE-D50D751610CF}"/>
</file>

<file path=customXml/itemProps9.xml><?xml version="1.0" encoding="utf-8"?>
<ds:datastoreItem xmlns:ds="http://schemas.openxmlformats.org/officeDocument/2006/customXml" ds:itemID="{5F5FFEA4-BEE4-4419-8D15-CCC901B2D52A}"/>
</file>

<file path=customXml/itemProps90.xml><?xml version="1.0" encoding="utf-8"?>
<ds:datastoreItem xmlns:ds="http://schemas.openxmlformats.org/officeDocument/2006/customXml" ds:itemID="{ADD80607-53EE-4936-8C8B-38C0BDA787E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16CB5D5-4A2B-459D-B28C-5B0D6C67E520}"/>
</file>

<file path=customXml/itemProps93.xml><?xml version="1.0" encoding="utf-8"?>
<ds:datastoreItem xmlns:ds="http://schemas.openxmlformats.org/officeDocument/2006/customXml" ds:itemID="{FCD76468-8FF4-41F8-ACA9-A9DD5694A95B}"/>
</file>

<file path=customXml/itemProps94.xml><?xml version="1.0" encoding="utf-8"?>
<ds:datastoreItem xmlns:ds="http://schemas.openxmlformats.org/officeDocument/2006/customXml" ds:itemID="{DA1A4D60-9A0E-4E88-89A7-47AD6899440E}"/>
</file>

<file path=customXml/itemProps95.xml><?xml version="1.0" encoding="utf-8"?>
<ds:datastoreItem xmlns:ds="http://schemas.openxmlformats.org/officeDocument/2006/customXml" ds:itemID="{651281C1-E2E3-4374-B952-94EFA7A945DD}"/>
</file>

<file path=customXml/itemProps96.xml><?xml version="1.0" encoding="utf-8"?>
<ds:datastoreItem xmlns:ds="http://schemas.openxmlformats.org/officeDocument/2006/customXml" ds:itemID="{272C5A66-0E1F-4984-9453-5BB474D0D608}"/>
</file>

<file path=customXml/itemProps97.xml><?xml version="1.0" encoding="utf-8"?>
<ds:datastoreItem xmlns:ds="http://schemas.openxmlformats.org/officeDocument/2006/customXml" ds:itemID="{855E3F73-2190-4953-9409-F50FE019B5A8}"/>
</file>

<file path=customXml/itemProps98.xml><?xml version="1.0" encoding="utf-8"?>
<ds:datastoreItem xmlns:ds="http://schemas.openxmlformats.org/officeDocument/2006/customXml" ds:itemID="{FF993931-F989-455D-BA8B-788E39D9BFBA}"/>
</file>

<file path=customXml/itemProps99.xml><?xml version="1.0" encoding="utf-8"?>
<ds:datastoreItem xmlns:ds="http://schemas.openxmlformats.org/officeDocument/2006/customXml" ds:itemID="{8C9D6562-625C-46F7-A533-700A7A701ED9}"/>
</file>

<file path=docProps/app.xml><?xml version="1.0" encoding="utf-8"?>
<Properties xmlns="http://schemas.openxmlformats.org/officeDocument/2006/extended-properties" xmlns:vt="http://schemas.openxmlformats.org/officeDocument/2006/docPropsVTypes">
  <Template>Normal</Template>
  <TotalTime>23</TotalTime>
  <Pages>83</Pages>
  <Words>24030</Words>
  <Characters>136972</Characters>
  <Application>Microsoft Office Word</Application>
  <DocSecurity>0</DocSecurity>
  <Lines>1141</Lines>
  <Paragraphs>321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160681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Nikolajević</cp:lastModifiedBy>
  <cp:revision>9</cp:revision>
  <cp:lastPrinted>2017-12-20T10:36:00Z</cp:lastPrinted>
  <dcterms:created xsi:type="dcterms:W3CDTF">2017-12-20T09:16:00Z</dcterms:created>
  <dcterms:modified xsi:type="dcterms:W3CDTF">2017-12-20T12:12:00Z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