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F7" w:rsidRDefault="009E56F5"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p>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Default="00210557" w:rsidP="00210557">
      <w:pPr>
        <w:jc w:val="center"/>
        <w:rPr>
          <w:rFonts w:cs="Arial"/>
          <w:sz w:val="24"/>
          <w:szCs w:val="24"/>
          <w:lang w:val="sr-Latn-CS"/>
        </w:rPr>
      </w:pPr>
    </w:p>
    <w:p w:rsidR="00871CED" w:rsidRPr="00EC5BB4" w:rsidRDefault="00871CED" w:rsidP="00210557">
      <w:pPr>
        <w:jc w:val="center"/>
        <w:rPr>
          <w:rFonts w:cs="Arial"/>
          <w:sz w:val="24"/>
          <w:szCs w:val="24"/>
          <w:lang w:val="sr-Latn-CS"/>
        </w:rPr>
      </w:pPr>
    </w:p>
    <w:p w:rsidR="00210557" w:rsidRPr="00EC5BB4" w:rsidRDefault="00BB4709" w:rsidP="00BB4709">
      <w:pPr>
        <w:tabs>
          <w:tab w:val="left" w:pos="3690"/>
        </w:tabs>
        <w:rPr>
          <w:rFonts w:cs="Arial"/>
          <w:sz w:val="24"/>
          <w:szCs w:val="24"/>
        </w:rPr>
      </w:pPr>
      <w:r>
        <w:rPr>
          <w:rFonts w:cs="Arial"/>
          <w:sz w:val="24"/>
          <w:szCs w:val="24"/>
        </w:rPr>
        <w:tab/>
      </w:r>
    </w:p>
    <w:p w:rsidR="00210557" w:rsidRPr="00EC5BB4" w:rsidRDefault="00B67C02" w:rsidP="003D5F38">
      <w:pPr>
        <w:jc w:val="left"/>
        <w:rPr>
          <w:rFonts w:cs="Arial"/>
          <w:sz w:val="24"/>
          <w:szCs w:val="24"/>
          <w:lang w:val="sr-Latn-CS"/>
        </w:rPr>
      </w:pPr>
      <w:r>
        <w:rPr>
          <w:rFonts w:cs="Arial"/>
          <w:noProof/>
          <w:sz w:val="24"/>
          <w:szCs w:val="24"/>
        </w:rPr>
        <w:drawing>
          <wp:inline distT="0" distB="0" distL="0" distR="0" wp14:anchorId="3F73B215" wp14:editId="5483A43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8861BC" w:rsidRPr="00EC5BB4" w:rsidRDefault="008861BC" w:rsidP="008861BC">
      <w:pPr>
        <w:jc w:val="center"/>
        <w:rPr>
          <w:rFonts w:cs="Arial"/>
          <w:b/>
          <w:sz w:val="24"/>
          <w:szCs w:val="24"/>
          <w:lang w:val="sr-Latn-CS"/>
        </w:rPr>
      </w:pPr>
    </w:p>
    <w:p w:rsidR="008861BC" w:rsidRPr="00CA2844" w:rsidRDefault="008861BC" w:rsidP="008861BC">
      <w:pPr>
        <w:spacing w:before="0"/>
        <w:contextualSpacing/>
        <w:jc w:val="center"/>
        <w:rPr>
          <w:b/>
          <w:sz w:val="24"/>
        </w:rPr>
      </w:pPr>
      <w:bookmarkStart w:id="0" w:name="_Toc441215596"/>
      <w:bookmarkStart w:id="1" w:name="_Toc441651535"/>
      <w:bookmarkStart w:id="2" w:name="_Toc442559872"/>
      <w:r w:rsidRPr="00CA2844">
        <w:rPr>
          <w:b/>
          <w:sz w:val="24"/>
        </w:rPr>
        <w:t>КОНКУРСНА ДОКУМЕНТАЦИЈА</w:t>
      </w:r>
      <w:bookmarkEnd w:id="0"/>
      <w:bookmarkEnd w:id="1"/>
      <w:bookmarkEnd w:id="2"/>
    </w:p>
    <w:p w:rsidR="005722DA" w:rsidRPr="005722DA" w:rsidRDefault="005722DA" w:rsidP="005722DA">
      <w:pPr>
        <w:jc w:val="center"/>
        <w:rPr>
          <w:rFonts w:cs="Arial"/>
          <w:b/>
          <w:sz w:val="24"/>
          <w:szCs w:val="24"/>
        </w:rPr>
      </w:pPr>
      <w:r w:rsidRPr="005722DA">
        <w:rPr>
          <w:rFonts w:cs="Arial"/>
          <w:b/>
          <w:sz w:val="24"/>
          <w:szCs w:val="24"/>
          <w:lang w:val="sr-Cyrl-CS"/>
        </w:rPr>
        <w:t xml:space="preserve">за подношење понуда </w:t>
      </w:r>
      <w:r w:rsidRPr="005722DA">
        <w:rPr>
          <w:rFonts w:cs="Arial"/>
          <w:b/>
          <w:sz w:val="24"/>
          <w:szCs w:val="24"/>
        </w:rPr>
        <w:t>у преговарачком поступку са објављивањем позива за подношење понуда</w:t>
      </w:r>
    </w:p>
    <w:p w:rsidR="008861BC" w:rsidRDefault="005722DA" w:rsidP="005722DA">
      <w:pPr>
        <w:spacing w:before="0"/>
        <w:contextualSpacing/>
        <w:jc w:val="center"/>
        <w:rPr>
          <w:b/>
          <w:sz w:val="24"/>
          <w:szCs w:val="24"/>
        </w:rPr>
      </w:pPr>
      <w:r w:rsidRPr="005722DA">
        <w:rPr>
          <w:b/>
          <w:sz w:val="24"/>
          <w:szCs w:val="24"/>
        </w:rPr>
        <w:t>за јавну набавку услуга</w:t>
      </w:r>
    </w:p>
    <w:p w:rsidR="005722DA" w:rsidRPr="005722DA" w:rsidRDefault="005722DA" w:rsidP="005722DA">
      <w:pPr>
        <w:spacing w:before="0"/>
        <w:contextualSpacing/>
        <w:jc w:val="center"/>
        <w:rPr>
          <w:b/>
        </w:rPr>
      </w:pPr>
      <w:r>
        <w:rPr>
          <w:b/>
          <w:sz w:val="24"/>
          <w:szCs w:val="24"/>
        </w:rPr>
        <w:t>ЈН/1000/044</w:t>
      </w:r>
      <w:r w:rsidR="00C07223">
        <w:rPr>
          <w:b/>
          <w:sz w:val="24"/>
          <w:szCs w:val="24"/>
        </w:rPr>
        <w:t>7</w:t>
      </w:r>
      <w:r>
        <w:rPr>
          <w:b/>
          <w:sz w:val="24"/>
          <w:szCs w:val="24"/>
        </w:rPr>
        <w:t>/2017</w:t>
      </w:r>
    </w:p>
    <w:p w:rsidR="008861BC" w:rsidRPr="00CA2844" w:rsidRDefault="008861BC" w:rsidP="008861BC">
      <w:pPr>
        <w:spacing w:before="0"/>
        <w:contextualSpacing/>
        <w:rPr>
          <w:b/>
        </w:rPr>
      </w:pPr>
    </w:p>
    <w:p w:rsidR="008861BC" w:rsidRDefault="00A93EF7" w:rsidP="008861BC">
      <w:pPr>
        <w:pStyle w:val="Title"/>
        <w:spacing w:before="0"/>
        <w:contextualSpacing/>
        <w:rPr>
          <w:rFonts w:cs="Arial"/>
          <w:b w:val="0"/>
          <w:color w:val="FF0000"/>
          <w:szCs w:val="24"/>
        </w:rPr>
      </w:pPr>
      <w:r w:rsidRPr="00DE6873">
        <w:rPr>
          <w:rFonts w:cs="Arial"/>
          <w:szCs w:val="24"/>
        </w:rPr>
        <w:t>Актуелизација тендерске документације за набавку електромашинске   опреме Власинских ХЕ</w:t>
      </w:r>
    </w:p>
    <w:p w:rsidR="00210557" w:rsidRPr="0079618B" w:rsidRDefault="00210557" w:rsidP="00781B02">
      <w:pPr>
        <w:rPr>
          <w:lang w:val="ru-RU"/>
        </w:rPr>
      </w:pPr>
    </w:p>
    <w:p w:rsidR="00210557" w:rsidRPr="00EC5BB4" w:rsidRDefault="00210557" w:rsidP="00210557">
      <w:pPr>
        <w:pStyle w:val="Title"/>
        <w:spacing w:before="0"/>
        <w:rPr>
          <w:rFonts w:cs="Arial"/>
          <w:b w:val="0"/>
          <w:color w:val="FF0000"/>
          <w:szCs w:val="24"/>
        </w:rPr>
      </w:pPr>
    </w:p>
    <w:p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rsidR="009642F1" w:rsidRPr="0079618B"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8F3965">
        <w:rPr>
          <w:sz w:val="24"/>
          <w:szCs w:val="24"/>
        </w:rPr>
        <w:t>ЈН/1</w:t>
      </w:r>
      <w:r w:rsidR="00871CED" w:rsidRPr="00871CED">
        <w:rPr>
          <w:sz w:val="24"/>
          <w:szCs w:val="24"/>
        </w:rPr>
        <w:t>000/</w:t>
      </w:r>
      <w:r w:rsidR="00DA3DB0">
        <w:rPr>
          <w:sz w:val="24"/>
          <w:szCs w:val="24"/>
        </w:rPr>
        <w:t>0</w:t>
      </w:r>
      <w:r w:rsidR="005722DA">
        <w:rPr>
          <w:sz w:val="24"/>
          <w:szCs w:val="24"/>
        </w:rPr>
        <w:t>44</w:t>
      </w:r>
      <w:r w:rsidR="00C07223">
        <w:rPr>
          <w:sz w:val="24"/>
          <w:szCs w:val="24"/>
        </w:rPr>
        <w:t>7</w:t>
      </w:r>
      <w:r w:rsidR="00871CED" w:rsidRPr="00871CED">
        <w:rPr>
          <w:sz w:val="24"/>
          <w:szCs w:val="24"/>
        </w:rPr>
        <w:t>/201</w:t>
      </w:r>
      <w:r w:rsidR="008861BC">
        <w:rPr>
          <w:sz w:val="24"/>
          <w:szCs w:val="24"/>
        </w:rPr>
        <w:t>7</w:t>
      </w:r>
    </w:p>
    <w:p w:rsidR="009642F1" w:rsidRPr="00043933" w:rsidRDefault="009642F1" w:rsidP="009642F1">
      <w:pPr>
        <w:rPr>
          <w:rFonts w:eastAsia="Arial Unicode MS" w:cs="Arial"/>
          <w:kern w:val="2"/>
          <w:sz w:val="24"/>
          <w:szCs w:val="24"/>
        </w:rPr>
      </w:pPr>
      <w:r w:rsidRPr="00871CED">
        <w:rPr>
          <w:rFonts w:eastAsia="Arial Unicode MS" w:cs="Arial"/>
          <w:kern w:val="2"/>
          <w:sz w:val="24"/>
          <w:szCs w:val="24"/>
          <w:lang w:val="ru-RU"/>
        </w:rPr>
        <w:t xml:space="preserve">                                                       </w:t>
      </w:r>
      <w:r w:rsidR="00981AAA">
        <w:rPr>
          <w:rFonts w:eastAsia="Arial Unicode MS" w:cs="Arial"/>
          <w:kern w:val="2"/>
          <w:sz w:val="24"/>
          <w:szCs w:val="24"/>
          <w:lang w:val="ru-RU"/>
        </w:rPr>
        <w:t xml:space="preserve">     </w:t>
      </w:r>
      <w:r w:rsidRPr="00871CED">
        <w:rPr>
          <w:rFonts w:eastAsia="Arial Unicode MS" w:cs="Arial"/>
          <w:kern w:val="2"/>
          <w:sz w:val="24"/>
          <w:szCs w:val="24"/>
          <w:lang w:val="ru-RU"/>
        </w:rPr>
        <w:t>формирана Решењем бр.</w:t>
      </w:r>
      <w:r w:rsidR="00871CED" w:rsidRPr="00871CED">
        <w:rPr>
          <w:rFonts w:cs="Arial"/>
          <w:sz w:val="24"/>
          <w:szCs w:val="24"/>
          <w:lang w:val="ru-RU"/>
        </w:rPr>
        <w:t xml:space="preserve"> </w:t>
      </w:r>
      <w:r w:rsidR="00BE7691">
        <w:rPr>
          <w:rFonts w:cs="Arial"/>
          <w:sz w:val="24"/>
          <w:szCs w:val="24"/>
        </w:rPr>
        <w:t>12.01.</w:t>
      </w:r>
      <w:r w:rsidR="00BE7691" w:rsidRPr="00BE7691">
        <w:rPr>
          <w:rFonts w:cs="Arial"/>
          <w:sz w:val="24"/>
          <w:szCs w:val="24"/>
        </w:rPr>
        <w:t>663161</w:t>
      </w:r>
      <w:r w:rsidR="00BE7691">
        <w:rPr>
          <w:rFonts w:cs="Arial"/>
          <w:sz w:val="24"/>
          <w:szCs w:val="24"/>
        </w:rPr>
        <w:t>/3</w:t>
      </w:r>
      <w:r w:rsidR="00BE7691">
        <w:rPr>
          <w:rFonts w:cs="Arial"/>
          <w:sz w:val="24"/>
          <w:szCs w:val="24"/>
          <w:lang w:val="sr-Cyrl-RS"/>
        </w:rPr>
        <w:t xml:space="preserve"> </w:t>
      </w:r>
      <w:r w:rsidR="00043933">
        <w:rPr>
          <w:rFonts w:cs="Arial"/>
          <w:sz w:val="24"/>
          <w:szCs w:val="24"/>
        </w:rPr>
        <w:t>-1</w:t>
      </w:r>
      <w:r w:rsidR="00BE7691">
        <w:rPr>
          <w:rFonts w:cs="Arial"/>
          <w:sz w:val="24"/>
          <w:szCs w:val="24"/>
        </w:rPr>
        <w:t>7</w:t>
      </w:r>
    </w:p>
    <w:p w:rsidR="009642F1" w:rsidRPr="00871CED" w:rsidRDefault="009642F1" w:rsidP="009642F1">
      <w:pPr>
        <w:pStyle w:val="Title"/>
        <w:spacing w:before="0"/>
        <w:rPr>
          <w:rFonts w:cs="Arial"/>
          <w:b w:val="0"/>
          <w:color w:val="FF0000"/>
          <w:szCs w:val="24"/>
        </w:rPr>
      </w:pPr>
    </w:p>
    <w:p w:rsidR="00210557" w:rsidRPr="00981AAA" w:rsidRDefault="00F93C4D" w:rsidP="00E64F08">
      <w:pPr>
        <w:pStyle w:val="Title"/>
        <w:tabs>
          <w:tab w:val="left" w:pos="7035"/>
        </w:tabs>
        <w:spacing w:before="0"/>
        <w:jc w:val="left"/>
        <w:rPr>
          <w:rFonts w:cs="Arial"/>
          <w:b w:val="0"/>
          <w:szCs w:val="24"/>
        </w:rPr>
      </w:pPr>
      <w:r>
        <w:rPr>
          <w:rFonts w:cs="Arial"/>
          <w:b w:val="0"/>
          <w:szCs w:val="24"/>
        </w:rPr>
        <w:t xml:space="preserve">                                        </w:t>
      </w:r>
      <w:r w:rsidR="00981AAA">
        <w:rPr>
          <w:rFonts w:cs="Arial"/>
          <w:b w:val="0"/>
          <w:szCs w:val="24"/>
        </w:rPr>
        <w:t xml:space="preserve">                         __________________________________</w:t>
      </w:r>
    </w:p>
    <w:p w:rsidR="00E64F08" w:rsidRPr="00E64F08" w:rsidRDefault="00E64F08" w:rsidP="00E64F08">
      <w:pPr>
        <w:pStyle w:val="Subtitle"/>
      </w:pPr>
    </w:p>
    <w:p w:rsidR="00210557" w:rsidRPr="00871CED" w:rsidRDefault="00210557" w:rsidP="00210557">
      <w:pPr>
        <w:pStyle w:val="Title"/>
        <w:spacing w:before="0"/>
        <w:rPr>
          <w:rFonts w:cs="Arial"/>
          <w:b w:val="0"/>
          <w:color w:val="FF0000"/>
          <w:szCs w:val="24"/>
        </w:rPr>
      </w:pPr>
    </w:p>
    <w:p w:rsidR="00150FCE" w:rsidRPr="00871CED" w:rsidRDefault="00150FCE" w:rsidP="000C50A0">
      <w:pPr>
        <w:pStyle w:val="BodyText"/>
        <w:spacing w:before="0"/>
        <w:jc w:val="center"/>
        <w:rPr>
          <w:rFonts w:cs="Arial"/>
          <w:szCs w:val="24"/>
          <w:lang w:val="ru-RU"/>
        </w:rPr>
      </w:pPr>
    </w:p>
    <w:p w:rsidR="00150FCE" w:rsidRPr="00871CED" w:rsidRDefault="00150FCE" w:rsidP="000C50A0">
      <w:pPr>
        <w:pStyle w:val="BodyText"/>
        <w:spacing w:before="0"/>
        <w:jc w:val="center"/>
        <w:rPr>
          <w:rFonts w:cs="Arial"/>
          <w:szCs w:val="24"/>
          <w:lang w:val="ru-RU"/>
        </w:rPr>
      </w:pPr>
    </w:p>
    <w:p w:rsidR="00150FCE" w:rsidRPr="00871CED" w:rsidRDefault="00150FCE" w:rsidP="000C50A0">
      <w:pPr>
        <w:pStyle w:val="BodyText"/>
        <w:spacing w:before="0"/>
        <w:jc w:val="center"/>
        <w:rPr>
          <w:rFonts w:cs="Arial"/>
          <w:szCs w:val="24"/>
          <w:lang w:val="ru-RU"/>
        </w:rPr>
      </w:pPr>
    </w:p>
    <w:p w:rsidR="008861BC" w:rsidRPr="00EC5BB4" w:rsidRDefault="00CD737A" w:rsidP="008861BC">
      <w:pPr>
        <w:spacing w:before="0"/>
        <w:contextualSpacing/>
        <w:jc w:val="center"/>
        <w:rPr>
          <w:rFonts w:eastAsia="Arial Unicode MS" w:cs="Arial"/>
          <w:kern w:val="2"/>
          <w:sz w:val="24"/>
          <w:szCs w:val="24"/>
          <w:lang w:val="ru-RU"/>
        </w:rPr>
      </w:pPr>
      <w:r>
        <w:rPr>
          <w:rFonts w:eastAsia="Arial Unicode MS" w:cs="Arial"/>
          <w:kern w:val="2"/>
          <w:sz w:val="24"/>
          <w:szCs w:val="24"/>
          <w:lang w:val="ru-RU"/>
        </w:rPr>
        <w:t xml:space="preserve">(заведено у ЈП ЕПС бр. </w:t>
      </w:r>
      <w:r w:rsidR="00043933">
        <w:rPr>
          <w:rFonts w:eastAsia="Arial Unicode MS" w:cs="Arial"/>
          <w:kern w:val="2"/>
          <w:sz w:val="24"/>
          <w:szCs w:val="24"/>
        </w:rPr>
        <w:t>12.01</w:t>
      </w:r>
      <w:r w:rsidR="00043933" w:rsidRPr="003D5F38">
        <w:rPr>
          <w:rFonts w:eastAsia="Arial Unicode MS" w:cs="Arial"/>
          <w:kern w:val="2"/>
          <w:sz w:val="24"/>
          <w:szCs w:val="24"/>
        </w:rPr>
        <w:t>.</w:t>
      </w:r>
      <w:r w:rsidR="00812600">
        <w:rPr>
          <w:rFonts w:eastAsia="Arial Unicode MS" w:cs="Arial"/>
          <w:kern w:val="2"/>
          <w:sz w:val="24"/>
          <w:szCs w:val="24"/>
        </w:rPr>
        <w:t>20211</w:t>
      </w:r>
      <w:r w:rsidR="00BE7691" w:rsidRPr="003D5F38">
        <w:rPr>
          <w:rFonts w:eastAsia="Arial Unicode MS" w:cs="Arial"/>
          <w:kern w:val="2"/>
          <w:sz w:val="24"/>
          <w:szCs w:val="24"/>
        </w:rPr>
        <w:t xml:space="preserve">/ </w:t>
      </w:r>
      <w:r w:rsidR="00812600">
        <w:rPr>
          <w:rFonts w:eastAsia="Arial Unicode MS" w:cs="Arial"/>
          <w:kern w:val="2"/>
          <w:sz w:val="24"/>
          <w:szCs w:val="24"/>
        </w:rPr>
        <w:t>8</w:t>
      </w:r>
      <w:r w:rsidR="00BE7691" w:rsidRPr="003D5F38">
        <w:rPr>
          <w:rFonts w:eastAsia="Arial Unicode MS" w:cs="Arial"/>
          <w:kern w:val="2"/>
          <w:sz w:val="24"/>
          <w:szCs w:val="24"/>
        </w:rPr>
        <w:t>-18</w:t>
      </w:r>
      <w:r w:rsidR="00043933">
        <w:rPr>
          <w:rFonts w:eastAsia="Arial Unicode MS" w:cs="Arial"/>
          <w:kern w:val="2"/>
          <w:sz w:val="24"/>
          <w:szCs w:val="24"/>
        </w:rPr>
        <w:t xml:space="preserve">  </w:t>
      </w:r>
      <w:r w:rsidR="00043933" w:rsidRPr="00E5582C">
        <w:rPr>
          <w:rFonts w:eastAsia="Arial Unicode MS" w:cs="Arial"/>
          <w:kern w:val="2"/>
          <w:sz w:val="24"/>
          <w:szCs w:val="24"/>
        </w:rPr>
        <w:t>дана</w:t>
      </w:r>
      <w:r w:rsidR="003D5F38">
        <w:rPr>
          <w:rFonts w:eastAsia="Arial Unicode MS" w:cs="Arial"/>
          <w:kern w:val="2"/>
          <w:sz w:val="24"/>
          <w:szCs w:val="24"/>
        </w:rPr>
        <w:t xml:space="preserve">. </w:t>
      </w:r>
      <w:r w:rsidR="003D5F38">
        <w:rPr>
          <w:rFonts w:eastAsia="Arial Unicode MS" w:cs="Arial"/>
          <w:kern w:val="2"/>
          <w:sz w:val="24"/>
          <w:szCs w:val="24"/>
          <w:lang w:val="sr-Cyrl-RS"/>
        </w:rPr>
        <w:t>25.</w:t>
      </w:r>
      <w:r w:rsidR="00BE7691">
        <w:rPr>
          <w:rFonts w:eastAsia="Arial Unicode MS" w:cs="Arial"/>
          <w:kern w:val="2"/>
          <w:sz w:val="24"/>
          <w:szCs w:val="24"/>
        </w:rPr>
        <w:t>01</w:t>
      </w:r>
      <w:r w:rsidR="00043933" w:rsidRPr="00E5582C">
        <w:rPr>
          <w:rFonts w:eastAsia="Arial Unicode MS" w:cs="Arial"/>
          <w:kern w:val="2"/>
          <w:sz w:val="24"/>
          <w:szCs w:val="24"/>
        </w:rPr>
        <w:t>.</w:t>
      </w:r>
      <w:r w:rsidR="008861BC" w:rsidRPr="00E5582C">
        <w:rPr>
          <w:rFonts w:eastAsia="Arial Unicode MS" w:cs="Arial"/>
          <w:kern w:val="2"/>
          <w:sz w:val="24"/>
          <w:szCs w:val="24"/>
          <w:lang w:val="ru-RU"/>
        </w:rPr>
        <w:t>201</w:t>
      </w:r>
      <w:r w:rsidR="00BE7691">
        <w:rPr>
          <w:rFonts w:eastAsia="Arial Unicode MS" w:cs="Arial"/>
          <w:kern w:val="2"/>
          <w:sz w:val="24"/>
          <w:szCs w:val="24"/>
        </w:rPr>
        <w:t>8</w:t>
      </w:r>
      <w:r w:rsidR="008861BC" w:rsidRPr="00E5582C">
        <w:rPr>
          <w:rFonts w:eastAsia="Arial Unicode MS" w:cs="Arial"/>
          <w:kern w:val="2"/>
          <w:sz w:val="24"/>
          <w:szCs w:val="24"/>
          <w:lang w:val="ru-RU"/>
        </w:rPr>
        <w:t>.године</w:t>
      </w:r>
      <w:r w:rsidR="008861BC" w:rsidRPr="00EC5BB4">
        <w:rPr>
          <w:rFonts w:eastAsia="Arial Unicode MS" w:cs="Arial"/>
          <w:kern w:val="2"/>
          <w:sz w:val="24"/>
          <w:szCs w:val="24"/>
          <w:lang w:val="ru-RU"/>
        </w:rPr>
        <w:t>)</w:t>
      </w:r>
    </w:p>
    <w:p w:rsidR="008861BC" w:rsidRPr="00EC5BB4" w:rsidRDefault="008861BC" w:rsidP="008861BC">
      <w:pPr>
        <w:spacing w:before="0"/>
        <w:contextualSpacing/>
        <w:jc w:val="center"/>
        <w:rPr>
          <w:rFonts w:eastAsia="Arial Unicode MS" w:cs="Arial"/>
          <w:kern w:val="2"/>
          <w:sz w:val="24"/>
          <w:szCs w:val="24"/>
          <w:lang w:val="ru-RU"/>
        </w:rPr>
      </w:pPr>
    </w:p>
    <w:p w:rsidR="000C50A0" w:rsidRPr="00871CED" w:rsidRDefault="000C50A0" w:rsidP="000C50A0">
      <w:pPr>
        <w:spacing w:before="0"/>
        <w:jc w:val="center"/>
        <w:rPr>
          <w:rFonts w:eastAsia="Arial Unicode MS" w:cs="Arial"/>
          <w:kern w:val="2"/>
          <w:sz w:val="24"/>
          <w:szCs w:val="24"/>
          <w:lang w:val="ru-RU"/>
        </w:rPr>
      </w:pPr>
    </w:p>
    <w:p w:rsidR="00C53AC6" w:rsidRPr="0079618B" w:rsidRDefault="00C53AC6" w:rsidP="000C50A0">
      <w:pPr>
        <w:pStyle w:val="BodyText"/>
        <w:spacing w:before="0"/>
        <w:jc w:val="center"/>
        <w:rPr>
          <w:rFonts w:cs="Arial"/>
          <w:szCs w:val="24"/>
          <w:lang w:val="ru-RU"/>
        </w:rPr>
      </w:pPr>
    </w:p>
    <w:p w:rsidR="000C50A0" w:rsidRPr="00871CED" w:rsidRDefault="000C50A0" w:rsidP="000C50A0">
      <w:pPr>
        <w:pStyle w:val="BodyText"/>
        <w:spacing w:before="0"/>
        <w:jc w:val="center"/>
        <w:rPr>
          <w:rFonts w:cs="Arial"/>
          <w:szCs w:val="24"/>
          <w:lang w:val="ru-RU"/>
        </w:rPr>
      </w:pPr>
    </w:p>
    <w:p w:rsidR="008861BC" w:rsidRDefault="00871CED" w:rsidP="008861BC">
      <w:pPr>
        <w:spacing w:before="0"/>
        <w:jc w:val="center"/>
        <w:rPr>
          <w:rFonts w:cs="Arial"/>
          <w:sz w:val="24"/>
          <w:szCs w:val="24"/>
          <w:lang w:val="ru-RU"/>
        </w:rPr>
      </w:pPr>
      <w:r w:rsidRPr="00871CED">
        <w:rPr>
          <w:rFonts w:cs="Arial"/>
          <w:sz w:val="24"/>
          <w:szCs w:val="24"/>
        </w:rPr>
        <w:t xml:space="preserve">Београд, </w:t>
      </w:r>
      <w:r w:rsidR="00BE7691">
        <w:rPr>
          <w:rFonts w:cs="Arial"/>
          <w:sz w:val="24"/>
          <w:szCs w:val="24"/>
          <w:lang w:val="sr-Cyrl-RS"/>
        </w:rPr>
        <w:t xml:space="preserve">јануар </w:t>
      </w:r>
      <w:r w:rsidR="00BE7691">
        <w:rPr>
          <w:rFonts w:cs="Arial"/>
          <w:sz w:val="24"/>
          <w:szCs w:val="24"/>
          <w:lang w:val="ru-RU"/>
        </w:rPr>
        <w:t>2018</w:t>
      </w:r>
      <w:r w:rsidR="00D35291">
        <w:rPr>
          <w:rFonts w:cs="Arial"/>
          <w:sz w:val="24"/>
          <w:szCs w:val="24"/>
          <w:lang w:val="ru-RU"/>
        </w:rPr>
        <w:t>.</w:t>
      </w:r>
      <w:r w:rsidR="001F62BF" w:rsidRPr="00871CED">
        <w:rPr>
          <w:rFonts w:cs="Arial"/>
          <w:sz w:val="24"/>
          <w:szCs w:val="24"/>
          <w:lang w:val="ru-RU"/>
        </w:rPr>
        <w:t xml:space="preserve"> </w:t>
      </w:r>
      <w:r w:rsidR="00874217">
        <w:rPr>
          <w:rFonts w:cs="Arial"/>
          <w:sz w:val="24"/>
          <w:szCs w:val="24"/>
          <w:lang w:val="sr-Cyrl-RS"/>
        </w:rPr>
        <w:t>г</w:t>
      </w:r>
      <w:r w:rsidR="001F62BF" w:rsidRPr="00871CED">
        <w:rPr>
          <w:rFonts w:cs="Arial"/>
          <w:sz w:val="24"/>
          <w:szCs w:val="24"/>
          <w:lang w:val="ru-RU"/>
        </w:rPr>
        <w:t>одине</w:t>
      </w:r>
    </w:p>
    <w:p w:rsidR="00043933" w:rsidRDefault="00043933" w:rsidP="008861BC">
      <w:pPr>
        <w:spacing w:before="0"/>
        <w:jc w:val="center"/>
        <w:rPr>
          <w:rFonts w:cs="Arial"/>
          <w:sz w:val="24"/>
          <w:szCs w:val="24"/>
          <w:lang w:val="ru-RU"/>
        </w:rPr>
      </w:pPr>
    </w:p>
    <w:p w:rsidR="00043933" w:rsidRDefault="00043933" w:rsidP="008861BC">
      <w:pPr>
        <w:spacing w:before="0"/>
        <w:jc w:val="center"/>
        <w:rPr>
          <w:rFonts w:cs="Arial"/>
          <w:sz w:val="24"/>
          <w:szCs w:val="24"/>
          <w:lang w:val="ru-RU"/>
        </w:rPr>
      </w:pPr>
    </w:p>
    <w:p w:rsidR="00407547" w:rsidRDefault="00407547" w:rsidP="008861BC">
      <w:pPr>
        <w:spacing w:before="0"/>
        <w:jc w:val="center"/>
        <w:rPr>
          <w:rFonts w:cs="Arial"/>
          <w:lang w:val="ru-RU"/>
        </w:rPr>
      </w:pPr>
    </w:p>
    <w:p w:rsidR="00F42E13" w:rsidRPr="008861BC" w:rsidRDefault="00902BEB" w:rsidP="00981AAA">
      <w:pPr>
        <w:spacing w:before="0"/>
        <w:ind w:left="-426" w:right="-32"/>
        <w:rPr>
          <w:rFonts w:cs="Arial"/>
          <w:lang w:val="ru-RU"/>
        </w:rPr>
      </w:pPr>
      <w:r>
        <w:rPr>
          <w:rFonts w:cs="Arial"/>
          <w:sz w:val="24"/>
          <w:szCs w:val="24"/>
          <w:lang w:val="ru-RU"/>
        </w:rPr>
        <w:t xml:space="preserve">На основу члана </w:t>
      </w:r>
      <w:r w:rsidR="001926BE">
        <w:rPr>
          <w:rFonts w:cs="Arial"/>
          <w:sz w:val="24"/>
          <w:szCs w:val="24"/>
          <w:lang w:val="sr-Latn-RS"/>
        </w:rPr>
        <w:t>35,</w:t>
      </w:r>
      <w:r w:rsidR="00874217">
        <w:rPr>
          <w:rFonts w:cs="Arial"/>
          <w:sz w:val="24"/>
          <w:szCs w:val="24"/>
          <w:lang w:val="sr-Cyrl-RS"/>
        </w:rPr>
        <w:t xml:space="preserve"> 61. и </w:t>
      </w:r>
      <w:r w:rsidR="005722DA">
        <w:rPr>
          <w:rFonts w:cs="Arial"/>
          <w:sz w:val="24"/>
          <w:szCs w:val="24"/>
          <w:lang w:val="ru-RU"/>
        </w:rPr>
        <w:t>123</w:t>
      </w:r>
      <w:r>
        <w:rPr>
          <w:rFonts w:cs="Arial"/>
          <w:sz w:val="24"/>
          <w:szCs w:val="24"/>
          <w:lang w:val="ru-RU"/>
        </w:rPr>
        <w:t xml:space="preserve">. </w:t>
      </w:r>
      <w:r w:rsidR="00F42E13" w:rsidRPr="00463F5D">
        <w:rPr>
          <w:rFonts w:cs="Arial"/>
          <w:sz w:val="24"/>
          <w:szCs w:val="24"/>
          <w:lang w:val="ru-RU"/>
        </w:rPr>
        <w:t>Закона о јавним набавкама („Сл. гласник РС” бр. 124/</w:t>
      </w:r>
      <w:r w:rsidR="00663F90">
        <w:rPr>
          <w:rFonts w:cs="Arial"/>
          <w:sz w:val="24"/>
          <w:szCs w:val="24"/>
        </w:rPr>
        <w:t>20</w:t>
      </w:r>
      <w:r w:rsidR="00F42E13" w:rsidRPr="00463F5D">
        <w:rPr>
          <w:rFonts w:cs="Arial"/>
          <w:sz w:val="24"/>
          <w:szCs w:val="24"/>
          <w:lang w:val="ru-RU"/>
        </w:rPr>
        <w:t>12, 14/</w:t>
      </w:r>
      <w:r w:rsidR="00663F90">
        <w:rPr>
          <w:rFonts w:cs="Arial"/>
          <w:sz w:val="24"/>
          <w:szCs w:val="24"/>
        </w:rPr>
        <w:t>20</w:t>
      </w:r>
      <w:r w:rsidR="00F42E13" w:rsidRPr="00463F5D">
        <w:rPr>
          <w:rFonts w:cs="Arial"/>
          <w:sz w:val="24"/>
          <w:szCs w:val="24"/>
          <w:lang w:val="ru-RU"/>
        </w:rPr>
        <w:t>15 и 68/</w:t>
      </w:r>
      <w:r w:rsidR="00663F90">
        <w:rPr>
          <w:rFonts w:cs="Arial"/>
          <w:sz w:val="24"/>
          <w:szCs w:val="24"/>
        </w:rPr>
        <w:t>20</w:t>
      </w:r>
      <w:r w:rsidR="00F42E13" w:rsidRPr="00463F5D">
        <w:rPr>
          <w:rFonts w:cs="Arial"/>
          <w:sz w:val="24"/>
          <w:szCs w:val="24"/>
          <w:lang w:val="ru-RU"/>
        </w:rPr>
        <w:t xml:space="preserve">15, у даљем тексту </w:t>
      </w:r>
      <w:r w:rsidR="00F42E13" w:rsidRPr="00BE6857">
        <w:rPr>
          <w:rFonts w:cs="Arial"/>
          <w:bCs/>
          <w:sz w:val="24"/>
          <w:szCs w:val="24"/>
          <w:lang w:val="ru-RU"/>
        </w:rPr>
        <w:t>Закон</w:t>
      </w:r>
      <w:r w:rsidR="00F42E13" w:rsidRPr="00463F5D">
        <w:rPr>
          <w:rFonts w:cs="Arial"/>
          <w:sz w:val="24"/>
          <w:szCs w:val="24"/>
          <w:lang w:val="ru-RU"/>
        </w:rPr>
        <w:t>),</w:t>
      </w:r>
      <w:r w:rsidR="00981AAA">
        <w:rPr>
          <w:rFonts w:cs="Arial"/>
          <w:sz w:val="24"/>
          <w:szCs w:val="24"/>
          <w:lang w:val="ru-RU"/>
        </w:rPr>
        <w:t xml:space="preserve"> </w:t>
      </w:r>
      <w:r w:rsidR="00F42E13" w:rsidRPr="004E0B49">
        <w:rPr>
          <w:rFonts w:cs="Arial"/>
          <w:sz w:val="24"/>
          <w:szCs w:val="24"/>
          <w:lang w:val="ru-RU"/>
        </w:rPr>
        <w:t xml:space="preserve">члана </w:t>
      </w:r>
      <w:r w:rsidR="005722DA">
        <w:rPr>
          <w:rFonts w:cs="Arial"/>
          <w:sz w:val="24"/>
          <w:szCs w:val="24"/>
          <w:lang w:val="ru-RU"/>
        </w:rPr>
        <w:t>5</w:t>
      </w:r>
      <w:r w:rsidR="00F42E13" w:rsidRPr="004E0B49">
        <w:rPr>
          <w:rFonts w:cs="Arial"/>
          <w:sz w:val="24"/>
          <w:szCs w:val="24"/>
          <w:lang w:val="ru-RU"/>
        </w:rPr>
        <w:t>.</w:t>
      </w:r>
      <w:r w:rsidR="00F42E13"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w:t>
      </w:r>
      <w:r w:rsidR="00F42E13" w:rsidRPr="002E29EB">
        <w:rPr>
          <w:rFonts w:cs="Arial"/>
          <w:sz w:val="24"/>
          <w:szCs w:val="24"/>
          <w:lang w:val="ru-RU"/>
        </w:rPr>
        <w:t>испуњености услова („Сл. гласник РС” бр. 86/</w:t>
      </w:r>
      <w:r w:rsidR="005722DA">
        <w:rPr>
          <w:rFonts w:cs="Arial"/>
          <w:sz w:val="24"/>
          <w:szCs w:val="24"/>
          <w:lang w:val="ru-RU"/>
        </w:rPr>
        <w:t>20</w:t>
      </w:r>
      <w:r w:rsidR="00F42E13" w:rsidRPr="002E29EB">
        <w:rPr>
          <w:rFonts w:cs="Arial"/>
          <w:sz w:val="24"/>
          <w:szCs w:val="24"/>
          <w:lang w:val="ru-RU"/>
        </w:rPr>
        <w:t xml:space="preserve">15), Одлуке о покретању поступка јавне набавке број </w:t>
      </w:r>
      <w:r w:rsidR="00871CED" w:rsidRPr="002E29EB">
        <w:rPr>
          <w:rFonts w:cs="Arial"/>
          <w:sz w:val="24"/>
          <w:szCs w:val="24"/>
          <w:lang w:val="ru-RU"/>
        </w:rPr>
        <w:t>12.01</w:t>
      </w:r>
      <w:r w:rsidR="00871CED" w:rsidRPr="00D13093">
        <w:rPr>
          <w:rFonts w:cs="Arial"/>
          <w:sz w:val="24"/>
          <w:szCs w:val="24"/>
          <w:lang w:val="ru-RU"/>
        </w:rPr>
        <w:t>.</w:t>
      </w:r>
      <w:r w:rsidR="00ED11CC" w:rsidRPr="00D13093">
        <w:rPr>
          <w:rFonts w:cs="Arial"/>
          <w:sz w:val="24"/>
          <w:szCs w:val="24"/>
        </w:rPr>
        <w:t xml:space="preserve"> </w:t>
      </w:r>
      <w:r w:rsidR="00D13093" w:rsidRPr="00D13093">
        <w:rPr>
          <w:rFonts w:cs="Arial"/>
          <w:sz w:val="24"/>
          <w:szCs w:val="24"/>
          <w:lang w:val="sr-Cyrl-RS"/>
        </w:rPr>
        <w:t>663161</w:t>
      </w:r>
      <w:r w:rsidR="00407547" w:rsidRPr="00D13093">
        <w:rPr>
          <w:rFonts w:cs="Arial"/>
          <w:sz w:val="24"/>
          <w:szCs w:val="24"/>
        </w:rPr>
        <w:t>/2-17</w:t>
      </w:r>
      <w:r w:rsidR="00871CED" w:rsidRPr="00D13093">
        <w:rPr>
          <w:rFonts w:cs="Arial"/>
          <w:sz w:val="24"/>
          <w:szCs w:val="24"/>
        </w:rPr>
        <w:t xml:space="preserve"> </w:t>
      </w:r>
      <w:r w:rsidR="00F42E13" w:rsidRPr="00D13093">
        <w:rPr>
          <w:rFonts w:cs="Arial"/>
          <w:sz w:val="24"/>
          <w:szCs w:val="24"/>
        </w:rPr>
        <w:t>o</w:t>
      </w:r>
      <w:r w:rsidR="00F42E13" w:rsidRPr="00D13093">
        <w:rPr>
          <w:rFonts w:cs="Arial"/>
          <w:sz w:val="24"/>
          <w:szCs w:val="24"/>
          <w:lang w:val="ru-RU"/>
        </w:rPr>
        <w:t>д</w:t>
      </w:r>
      <w:r w:rsidR="00871CED" w:rsidRPr="00D13093">
        <w:rPr>
          <w:rFonts w:cs="Arial"/>
          <w:sz w:val="24"/>
          <w:szCs w:val="24"/>
          <w:lang w:val="ru-RU"/>
        </w:rPr>
        <w:t xml:space="preserve"> </w:t>
      </w:r>
      <w:r w:rsidR="00D13093" w:rsidRPr="00D13093">
        <w:rPr>
          <w:rFonts w:cs="Arial"/>
          <w:sz w:val="24"/>
          <w:szCs w:val="24"/>
          <w:lang w:val="ru-RU"/>
        </w:rPr>
        <w:t>29.12</w:t>
      </w:r>
      <w:r w:rsidR="00407547" w:rsidRPr="00D13093">
        <w:rPr>
          <w:rFonts w:cs="Arial"/>
          <w:sz w:val="24"/>
          <w:szCs w:val="24"/>
          <w:lang w:val="ru-RU"/>
        </w:rPr>
        <w:t>.2017</w:t>
      </w:r>
      <w:r w:rsidR="00F42E13" w:rsidRPr="00D13093">
        <w:rPr>
          <w:rFonts w:cs="Arial"/>
          <w:sz w:val="24"/>
          <w:szCs w:val="24"/>
          <w:lang w:val="ru-RU"/>
        </w:rPr>
        <w:t>. године</w:t>
      </w:r>
      <w:r w:rsidR="00F42E13" w:rsidRPr="002E29EB">
        <w:rPr>
          <w:rFonts w:cs="Arial"/>
          <w:sz w:val="24"/>
          <w:szCs w:val="24"/>
          <w:lang w:val="ru-RU"/>
        </w:rPr>
        <w:t xml:space="preserve"> и Решења о образовању комисије за јавну набавку број </w:t>
      </w:r>
      <w:r w:rsidR="00871CED" w:rsidRPr="002E29EB">
        <w:rPr>
          <w:rFonts w:cs="Arial"/>
          <w:sz w:val="24"/>
          <w:szCs w:val="24"/>
          <w:lang w:val="ru-RU"/>
        </w:rPr>
        <w:t>12.01.</w:t>
      </w:r>
      <w:r w:rsidR="00ED11CC" w:rsidRPr="002E29EB">
        <w:rPr>
          <w:rFonts w:cs="Arial"/>
          <w:sz w:val="24"/>
          <w:szCs w:val="24"/>
        </w:rPr>
        <w:t xml:space="preserve"> </w:t>
      </w:r>
      <w:r w:rsidR="00D13093">
        <w:rPr>
          <w:rFonts w:cs="Arial"/>
          <w:sz w:val="24"/>
          <w:szCs w:val="24"/>
        </w:rPr>
        <w:t>663161</w:t>
      </w:r>
      <w:r w:rsidR="00CD737A" w:rsidRPr="00D13093">
        <w:rPr>
          <w:rFonts w:cs="Arial"/>
          <w:sz w:val="24"/>
          <w:szCs w:val="24"/>
        </w:rPr>
        <w:t>/3-17</w:t>
      </w:r>
      <w:r w:rsidR="00CD737A" w:rsidRPr="002E29EB">
        <w:rPr>
          <w:rFonts w:cs="Arial"/>
          <w:sz w:val="24"/>
          <w:szCs w:val="24"/>
        </w:rPr>
        <w:t xml:space="preserve"> </w:t>
      </w:r>
      <w:r w:rsidR="00871CED" w:rsidRPr="00D13093">
        <w:rPr>
          <w:rFonts w:cs="Arial"/>
          <w:sz w:val="24"/>
          <w:szCs w:val="24"/>
        </w:rPr>
        <w:t>o</w:t>
      </w:r>
      <w:r w:rsidR="00871CED" w:rsidRPr="00D13093">
        <w:rPr>
          <w:rFonts w:cs="Arial"/>
          <w:sz w:val="24"/>
          <w:szCs w:val="24"/>
          <w:lang w:val="ru-RU"/>
        </w:rPr>
        <w:t xml:space="preserve">д </w:t>
      </w:r>
      <w:r w:rsidR="00D13093" w:rsidRPr="00D13093">
        <w:rPr>
          <w:rFonts w:cs="Arial"/>
          <w:sz w:val="24"/>
          <w:szCs w:val="24"/>
          <w:lang w:val="ru-RU"/>
        </w:rPr>
        <w:t>29.12</w:t>
      </w:r>
      <w:r w:rsidR="00407547" w:rsidRPr="00D13093">
        <w:rPr>
          <w:rFonts w:cs="Arial"/>
          <w:sz w:val="24"/>
          <w:szCs w:val="24"/>
          <w:lang w:val="ru-RU"/>
        </w:rPr>
        <w:t>.2017</w:t>
      </w:r>
      <w:r w:rsidR="00871CED" w:rsidRPr="00D13093">
        <w:rPr>
          <w:rFonts w:cs="Arial"/>
          <w:sz w:val="24"/>
          <w:szCs w:val="24"/>
          <w:lang w:val="ru-RU"/>
        </w:rPr>
        <w:t>.</w:t>
      </w:r>
      <w:r w:rsidR="00F42E13" w:rsidRPr="00D13093">
        <w:rPr>
          <w:rFonts w:cs="Arial"/>
          <w:sz w:val="24"/>
          <w:szCs w:val="24"/>
          <w:lang w:val="ru-RU"/>
        </w:rPr>
        <w:t xml:space="preserve"> године</w:t>
      </w:r>
      <w:r w:rsidR="00F42E13" w:rsidRPr="002E29EB">
        <w:rPr>
          <w:rFonts w:cs="Arial"/>
          <w:sz w:val="24"/>
          <w:szCs w:val="24"/>
          <w:lang w:val="ru-RU"/>
        </w:rPr>
        <w:t xml:space="preserve"> припремљена је:</w:t>
      </w:r>
    </w:p>
    <w:p w:rsidR="00F42E13" w:rsidRPr="00463F5D" w:rsidRDefault="00F42E13" w:rsidP="00981AAA">
      <w:pPr>
        <w:spacing w:before="0"/>
        <w:ind w:right="-32"/>
        <w:rPr>
          <w:rFonts w:cs="Arial"/>
          <w:b/>
          <w:sz w:val="24"/>
          <w:szCs w:val="24"/>
          <w:lang w:val="ru-RU"/>
        </w:rPr>
      </w:pPr>
    </w:p>
    <w:p w:rsidR="000C50A0" w:rsidRPr="00EC5BB4" w:rsidRDefault="000C50A0" w:rsidP="00981AAA">
      <w:pPr>
        <w:spacing w:before="0"/>
        <w:ind w:right="-32"/>
        <w:rPr>
          <w:rFonts w:cs="Arial"/>
          <w:b/>
          <w:spacing w:val="80"/>
          <w:szCs w:val="24"/>
          <w:lang w:val="ru-RU"/>
        </w:rPr>
      </w:pPr>
    </w:p>
    <w:p w:rsidR="00210557" w:rsidRPr="00981AAA" w:rsidRDefault="00210557" w:rsidP="00981AAA">
      <w:pPr>
        <w:spacing w:before="0"/>
        <w:ind w:right="-32"/>
        <w:contextualSpacing/>
        <w:jc w:val="center"/>
        <w:rPr>
          <w:b/>
          <w:sz w:val="24"/>
          <w:szCs w:val="24"/>
          <w:lang w:val="ru-RU"/>
        </w:rPr>
      </w:pPr>
      <w:bookmarkStart w:id="3" w:name="_Toc441215598"/>
      <w:bookmarkStart w:id="4" w:name="_Toc441651537"/>
      <w:bookmarkStart w:id="5" w:name="_Toc442559874"/>
      <w:r w:rsidRPr="00981AAA">
        <w:rPr>
          <w:b/>
          <w:sz w:val="24"/>
          <w:szCs w:val="24"/>
          <w:lang w:val="ru-RU"/>
        </w:rPr>
        <w:t>КОНКУРСНА ДОКУМЕНТАЦИЈА</w:t>
      </w:r>
      <w:bookmarkEnd w:id="3"/>
      <w:bookmarkEnd w:id="4"/>
      <w:bookmarkEnd w:id="5"/>
    </w:p>
    <w:p w:rsidR="005722DA" w:rsidRPr="005722DA" w:rsidRDefault="005722DA" w:rsidP="005722DA">
      <w:pPr>
        <w:jc w:val="center"/>
        <w:rPr>
          <w:rFonts w:cs="Arial"/>
          <w:b/>
          <w:sz w:val="24"/>
          <w:szCs w:val="24"/>
        </w:rPr>
      </w:pPr>
      <w:r w:rsidRPr="005722DA">
        <w:rPr>
          <w:rFonts w:cs="Arial"/>
          <w:b/>
          <w:sz w:val="24"/>
          <w:szCs w:val="24"/>
          <w:lang w:val="sr-Cyrl-CS"/>
        </w:rPr>
        <w:t xml:space="preserve">за подношење понуда </w:t>
      </w:r>
      <w:r w:rsidRPr="005722DA">
        <w:rPr>
          <w:rFonts w:cs="Arial"/>
          <w:b/>
          <w:sz w:val="24"/>
          <w:szCs w:val="24"/>
        </w:rPr>
        <w:t>у преговарачком поступку са објављивањем позива за подношење понуда</w:t>
      </w:r>
    </w:p>
    <w:p w:rsidR="005722DA" w:rsidRDefault="005722DA" w:rsidP="005722DA">
      <w:pPr>
        <w:spacing w:before="0"/>
        <w:contextualSpacing/>
        <w:jc w:val="center"/>
        <w:rPr>
          <w:b/>
          <w:sz w:val="24"/>
          <w:szCs w:val="24"/>
        </w:rPr>
      </w:pPr>
      <w:r w:rsidRPr="005722DA">
        <w:rPr>
          <w:b/>
          <w:sz w:val="24"/>
          <w:szCs w:val="24"/>
        </w:rPr>
        <w:t>за јавну набавку услуга</w:t>
      </w:r>
    </w:p>
    <w:p w:rsidR="005722DA" w:rsidRPr="005722DA" w:rsidRDefault="005722DA" w:rsidP="005722DA">
      <w:pPr>
        <w:spacing w:before="0"/>
        <w:contextualSpacing/>
        <w:jc w:val="center"/>
        <w:rPr>
          <w:b/>
        </w:rPr>
      </w:pPr>
      <w:r>
        <w:rPr>
          <w:b/>
          <w:sz w:val="24"/>
          <w:szCs w:val="24"/>
        </w:rPr>
        <w:t>ЈН/1000/044</w:t>
      </w:r>
      <w:r w:rsidR="00C07223">
        <w:rPr>
          <w:b/>
          <w:sz w:val="24"/>
          <w:szCs w:val="24"/>
        </w:rPr>
        <w:t>7</w:t>
      </w:r>
      <w:r>
        <w:rPr>
          <w:b/>
          <w:sz w:val="24"/>
          <w:szCs w:val="24"/>
        </w:rPr>
        <w:t>/2017</w:t>
      </w:r>
    </w:p>
    <w:p w:rsidR="00981AAA" w:rsidRPr="00981AAA" w:rsidRDefault="00981AAA" w:rsidP="00981AAA">
      <w:pPr>
        <w:pStyle w:val="BodyText"/>
        <w:spacing w:before="0"/>
        <w:ind w:right="-32"/>
        <w:rPr>
          <w:rFonts w:cs="Arial"/>
          <w:i/>
          <w:color w:val="00B0F0"/>
          <w:szCs w:val="24"/>
          <w:lang w:val="sr-Latn-CS"/>
        </w:rPr>
      </w:pPr>
    </w:p>
    <w:p w:rsidR="00981AAA" w:rsidRPr="00981AAA" w:rsidRDefault="00981AAA" w:rsidP="00981AAA">
      <w:pPr>
        <w:spacing w:before="0"/>
        <w:ind w:right="-32"/>
        <w:jc w:val="center"/>
        <w:rPr>
          <w:bCs/>
          <w:kern w:val="28"/>
          <w:sz w:val="28"/>
          <w:szCs w:val="28"/>
          <w:lang w:val="de-DE"/>
        </w:rPr>
      </w:pPr>
      <w:r w:rsidRPr="00981AAA">
        <w:rPr>
          <w:bCs/>
          <w:kern w:val="28"/>
          <w:sz w:val="28"/>
          <w:szCs w:val="28"/>
          <w:lang w:val="de-DE"/>
        </w:rPr>
        <w:t>Садр</w:t>
      </w:r>
      <w:r w:rsidRPr="00981AAA">
        <w:rPr>
          <w:bCs/>
          <w:kern w:val="28"/>
          <w:sz w:val="28"/>
          <w:szCs w:val="28"/>
          <w:lang w:val="ru-RU"/>
        </w:rPr>
        <w:t>ж</w:t>
      </w:r>
      <w:r w:rsidRPr="00981AAA">
        <w:rPr>
          <w:bCs/>
          <w:kern w:val="28"/>
          <w:sz w:val="28"/>
          <w:szCs w:val="28"/>
          <w:lang w:val="de-DE"/>
        </w:rPr>
        <w:t>ај</w:t>
      </w:r>
      <w:r w:rsidRPr="00981AAA">
        <w:rPr>
          <w:bCs/>
          <w:kern w:val="28"/>
          <w:sz w:val="28"/>
          <w:szCs w:val="28"/>
          <w:lang w:val="ru-RU"/>
        </w:rPr>
        <w:t xml:space="preserve"> к</w:t>
      </w:r>
      <w:r w:rsidRPr="00981AAA">
        <w:rPr>
          <w:bCs/>
          <w:kern w:val="28"/>
          <w:sz w:val="28"/>
          <w:szCs w:val="28"/>
          <w:lang w:val="de-DE"/>
        </w:rPr>
        <w:t>онкурсне</w:t>
      </w:r>
      <w:r w:rsidRPr="00981AAA">
        <w:rPr>
          <w:bCs/>
          <w:kern w:val="28"/>
          <w:sz w:val="28"/>
          <w:szCs w:val="28"/>
          <w:lang w:val="ru-RU"/>
        </w:rPr>
        <w:t xml:space="preserve"> </w:t>
      </w:r>
      <w:r w:rsidRPr="00981AAA">
        <w:rPr>
          <w:bCs/>
          <w:kern w:val="28"/>
          <w:sz w:val="28"/>
          <w:szCs w:val="28"/>
          <w:lang w:val="de-DE"/>
        </w:rPr>
        <w:t>документације</w:t>
      </w:r>
    </w:p>
    <w:p w:rsidR="009D3699" w:rsidRPr="00EC5BB4" w:rsidRDefault="009D3699" w:rsidP="00981AAA">
      <w:pPr>
        <w:pStyle w:val="BodyText"/>
        <w:spacing w:before="0"/>
        <w:ind w:right="-32"/>
        <w:rPr>
          <w:rFonts w:cs="Arial"/>
          <w:i/>
          <w:color w:val="00B0F0"/>
          <w:szCs w:val="24"/>
          <w:lang w:val="sr-Latn-CS"/>
        </w:rPr>
      </w:pPr>
    </w:p>
    <w:p w:rsidR="009D3699" w:rsidRPr="00EC5BB4" w:rsidRDefault="009D3699" w:rsidP="00981AAA">
      <w:pPr>
        <w:pStyle w:val="BodyText"/>
        <w:spacing w:before="0"/>
        <w:ind w:right="-32"/>
        <w:rPr>
          <w:rFonts w:cs="Arial"/>
          <w:i/>
          <w:color w:val="00B0F0"/>
          <w:szCs w:val="24"/>
          <w:lang w:val="sr-Latn-CS"/>
        </w:rPr>
      </w:pPr>
    </w:p>
    <w:tbl>
      <w:tblPr>
        <w:tblW w:w="971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53"/>
        <w:gridCol w:w="8263"/>
      </w:tblGrid>
      <w:tr w:rsidR="00E86A2B" w:rsidRPr="009F5B58" w:rsidTr="00E86A2B">
        <w:trPr>
          <w:trHeight w:val="653"/>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szCs w:val="24"/>
              </w:rPr>
            </w:pPr>
            <w:r w:rsidRPr="009F5B58">
              <w:rPr>
                <w:rFonts w:eastAsia="Calibri" w:cs="Arial"/>
                <w:sz w:val="24"/>
                <w:szCs w:val="24"/>
              </w:rPr>
              <w:t>Број</w:t>
            </w:r>
          </w:p>
          <w:p w:rsidR="00E86A2B" w:rsidRPr="009F5B58" w:rsidRDefault="00E86A2B" w:rsidP="00981AAA">
            <w:pPr>
              <w:tabs>
                <w:tab w:val="left" w:pos="360"/>
                <w:tab w:val="left" w:pos="567"/>
                <w:tab w:val="right" w:leader="dot" w:pos="9639"/>
              </w:tabs>
              <w:ind w:right="-32"/>
              <w:jc w:val="center"/>
              <w:rPr>
                <w:rFonts w:eastAsia="Calibri" w:cs="Arial"/>
                <w:sz w:val="24"/>
                <w:szCs w:val="24"/>
              </w:rPr>
            </w:pPr>
            <w:r w:rsidRPr="009F5B58">
              <w:rPr>
                <w:rFonts w:eastAsia="Calibri" w:cs="Arial"/>
                <w:sz w:val="24"/>
                <w:szCs w:val="24"/>
              </w:rPr>
              <w:t>поглавља</w:t>
            </w:r>
          </w:p>
        </w:tc>
        <w:tc>
          <w:tcPr>
            <w:tcW w:w="826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szCs w:val="24"/>
              </w:rPr>
            </w:pPr>
            <w:r>
              <w:rPr>
                <w:rFonts w:eastAsia="Calibri" w:cs="Arial"/>
                <w:sz w:val="24"/>
                <w:szCs w:val="24"/>
              </w:rPr>
              <w:t>Назив</w:t>
            </w:r>
          </w:p>
        </w:tc>
      </w:tr>
      <w:tr w:rsidR="00E86A2B" w:rsidRPr="009F5B58" w:rsidTr="00E86A2B">
        <w:trPr>
          <w:trHeight w:val="490"/>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rPr>
            </w:pPr>
            <w:r w:rsidRPr="009F5B58">
              <w:rPr>
                <w:rFonts w:eastAsia="Calibri" w:cs="Arial"/>
                <w:sz w:val="24"/>
              </w:rPr>
              <w:t>1.</w:t>
            </w:r>
          </w:p>
        </w:tc>
        <w:tc>
          <w:tcPr>
            <w:tcW w:w="8263" w:type="dxa"/>
            <w:vAlign w:val="center"/>
          </w:tcPr>
          <w:p w:rsidR="00E86A2B" w:rsidRPr="009F5B58" w:rsidRDefault="00E86A2B" w:rsidP="00455FC4">
            <w:pPr>
              <w:tabs>
                <w:tab w:val="left" w:pos="360"/>
                <w:tab w:val="left" w:pos="567"/>
                <w:tab w:val="right" w:leader="dot" w:pos="9639"/>
              </w:tabs>
              <w:ind w:right="-32"/>
              <w:jc w:val="left"/>
              <w:rPr>
                <w:rFonts w:eastAsia="Calibri" w:cs="Arial"/>
                <w:sz w:val="24"/>
              </w:rPr>
            </w:pPr>
            <w:r w:rsidRPr="009F5B58">
              <w:rPr>
                <w:rFonts w:eastAsia="Calibri" w:cs="Arial"/>
                <w:sz w:val="24"/>
              </w:rPr>
              <w:t>Општи подаци о јавној набавци</w:t>
            </w:r>
          </w:p>
        </w:tc>
      </w:tr>
      <w:tr w:rsidR="00E86A2B" w:rsidRPr="009F5B58" w:rsidTr="00E86A2B">
        <w:trPr>
          <w:trHeight w:val="490"/>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rPr>
            </w:pPr>
            <w:r w:rsidRPr="009F5B58">
              <w:rPr>
                <w:rFonts w:eastAsia="Calibri" w:cs="Arial"/>
                <w:sz w:val="24"/>
              </w:rPr>
              <w:t>2.</w:t>
            </w:r>
          </w:p>
        </w:tc>
        <w:tc>
          <w:tcPr>
            <w:tcW w:w="8263" w:type="dxa"/>
            <w:vAlign w:val="center"/>
          </w:tcPr>
          <w:p w:rsidR="00E86A2B" w:rsidRPr="009F5B58" w:rsidRDefault="00E86A2B" w:rsidP="00455FC4">
            <w:pPr>
              <w:tabs>
                <w:tab w:val="left" w:pos="317"/>
                <w:tab w:val="left" w:pos="360"/>
                <w:tab w:val="right" w:leader="dot" w:pos="9639"/>
              </w:tabs>
              <w:ind w:right="-32"/>
              <w:jc w:val="left"/>
              <w:rPr>
                <w:rFonts w:eastAsia="Calibri" w:cs="Arial"/>
                <w:sz w:val="24"/>
              </w:rPr>
            </w:pPr>
            <w:r w:rsidRPr="009F5B58">
              <w:rPr>
                <w:rFonts w:eastAsia="Calibri" w:cs="Arial"/>
                <w:sz w:val="24"/>
              </w:rPr>
              <w:t>Подаци о предмету набавке</w:t>
            </w:r>
          </w:p>
        </w:tc>
      </w:tr>
      <w:tr w:rsidR="00E86A2B" w:rsidRPr="009F5B58" w:rsidTr="00E86A2B">
        <w:trPr>
          <w:trHeight w:val="653"/>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rPr>
            </w:pPr>
            <w:r w:rsidRPr="009F5B58">
              <w:rPr>
                <w:rFonts w:eastAsia="Calibri" w:cs="Arial"/>
                <w:sz w:val="24"/>
              </w:rPr>
              <w:t>3.</w:t>
            </w:r>
          </w:p>
        </w:tc>
        <w:tc>
          <w:tcPr>
            <w:tcW w:w="8263" w:type="dxa"/>
            <w:vAlign w:val="center"/>
          </w:tcPr>
          <w:p w:rsidR="00E86A2B" w:rsidRPr="009F5B58" w:rsidRDefault="00E86A2B" w:rsidP="00455FC4">
            <w:pPr>
              <w:tabs>
                <w:tab w:val="left" w:pos="317"/>
                <w:tab w:val="left" w:pos="360"/>
                <w:tab w:val="right" w:leader="dot" w:pos="9639"/>
              </w:tabs>
              <w:ind w:right="-32"/>
              <w:jc w:val="left"/>
              <w:rPr>
                <w:rFonts w:eastAsia="Calibri" w:cs="Arial"/>
                <w:sz w:val="24"/>
              </w:rPr>
            </w:pPr>
            <w:r w:rsidRPr="009F5B58">
              <w:rPr>
                <w:rFonts w:eastAsia="Calibri" w:cs="Arial"/>
                <w:sz w:val="24"/>
              </w:rPr>
              <w:t>Техничка спецификација (врста, техничке карактеристике, квалитет, количина и опис добара...)</w:t>
            </w:r>
          </w:p>
        </w:tc>
      </w:tr>
      <w:tr w:rsidR="00E86A2B" w:rsidRPr="009F5B58" w:rsidTr="00E86A2B">
        <w:trPr>
          <w:trHeight w:val="653"/>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rPr>
            </w:pPr>
            <w:r w:rsidRPr="009F5B58">
              <w:rPr>
                <w:rFonts w:eastAsia="Calibri" w:cs="Arial"/>
                <w:sz w:val="24"/>
              </w:rPr>
              <w:t>4.</w:t>
            </w:r>
          </w:p>
        </w:tc>
        <w:tc>
          <w:tcPr>
            <w:tcW w:w="8263" w:type="dxa"/>
            <w:vAlign w:val="center"/>
          </w:tcPr>
          <w:p w:rsidR="00E86A2B" w:rsidRPr="009F5B58" w:rsidRDefault="00E86A2B" w:rsidP="00455FC4">
            <w:pPr>
              <w:tabs>
                <w:tab w:val="left" w:pos="317"/>
                <w:tab w:val="left" w:pos="360"/>
                <w:tab w:val="right" w:leader="dot" w:pos="9639"/>
              </w:tabs>
              <w:ind w:right="-32"/>
              <w:jc w:val="left"/>
              <w:rPr>
                <w:rFonts w:eastAsia="Calibri" w:cs="Arial"/>
                <w:sz w:val="24"/>
              </w:rPr>
            </w:pPr>
            <w:r w:rsidRPr="009F5B58">
              <w:rPr>
                <w:rFonts w:eastAsia="Calibri" w:cs="Arial"/>
                <w:sz w:val="24"/>
              </w:rPr>
              <w:t>Услови за учешће у поступку ЈН и упутство како се доказује испуњеност услова</w:t>
            </w:r>
          </w:p>
        </w:tc>
      </w:tr>
      <w:tr w:rsidR="00E86A2B" w:rsidRPr="009F5B58" w:rsidTr="00E86A2B">
        <w:trPr>
          <w:trHeight w:val="653"/>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rPr>
            </w:pPr>
            <w:r>
              <w:rPr>
                <w:rFonts w:eastAsia="Calibri" w:cs="Arial"/>
                <w:sz w:val="24"/>
              </w:rPr>
              <w:t>5.</w:t>
            </w:r>
          </w:p>
        </w:tc>
        <w:tc>
          <w:tcPr>
            <w:tcW w:w="8263" w:type="dxa"/>
            <w:vAlign w:val="center"/>
          </w:tcPr>
          <w:p w:rsidR="00E86A2B" w:rsidRPr="009F5B58" w:rsidRDefault="00E86A2B" w:rsidP="00455FC4">
            <w:pPr>
              <w:tabs>
                <w:tab w:val="left" w:pos="317"/>
                <w:tab w:val="left" w:pos="360"/>
                <w:tab w:val="right" w:leader="dot" w:pos="9639"/>
              </w:tabs>
              <w:ind w:right="-32"/>
              <w:jc w:val="left"/>
              <w:rPr>
                <w:rFonts w:eastAsia="Calibri" w:cs="Arial"/>
                <w:sz w:val="24"/>
              </w:rPr>
            </w:pPr>
            <w:r>
              <w:rPr>
                <w:rFonts w:eastAsia="Calibri" w:cs="Arial"/>
                <w:sz w:val="24"/>
              </w:rPr>
              <w:t>Критеријум за доделу уговора</w:t>
            </w:r>
          </w:p>
        </w:tc>
      </w:tr>
      <w:tr w:rsidR="00E86A2B" w:rsidRPr="009F5B58" w:rsidTr="00E86A2B">
        <w:trPr>
          <w:trHeight w:val="490"/>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rPr>
            </w:pPr>
            <w:r>
              <w:rPr>
                <w:rFonts w:eastAsia="Calibri" w:cs="Arial"/>
                <w:sz w:val="24"/>
              </w:rPr>
              <w:t>6</w:t>
            </w:r>
            <w:r w:rsidRPr="009F5B58">
              <w:rPr>
                <w:rFonts w:eastAsia="Calibri" w:cs="Arial"/>
                <w:sz w:val="24"/>
              </w:rPr>
              <w:t>.</w:t>
            </w:r>
          </w:p>
        </w:tc>
        <w:tc>
          <w:tcPr>
            <w:tcW w:w="8263" w:type="dxa"/>
            <w:vAlign w:val="center"/>
          </w:tcPr>
          <w:p w:rsidR="00E86A2B" w:rsidRPr="009F5B58" w:rsidRDefault="00E86A2B" w:rsidP="00455FC4">
            <w:pPr>
              <w:tabs>
                <w:tab w:val="left" w:pos="317"/>
                <w:tab w:val="left" w:pos="360"/>
                <w:tab w:val="right" w:leader="dot" w:pos="9639"/>
              </w:tabs>
              <w:ind w:right="-32"/>
              <w:jc w:val="left"/>
              <w:rPr>
                <w:rFonts w:eastAsia="Calibri" w:cs="Arial"/>
                <w:sz w:val="24"/>
              </w:rPr>
            </w:pPr>
            <w:r w:rsidRPr="009F5B58">
              <w:rPr>
                <w:rFonts w:eastAsia="Calibri" w:cs="Arial"/>
                <w:sz w:val="24"/>
              </w:rPr>
              <w:t>Упутство понуђачима како да сачине понуду</w:t>
            </w:r>
          </w:p>
        </w:tc>
      </w:tr>
      <w:tr w:rsidR="00E86A2B" w:rsidRPr="009F5B58" w:rsidTr="00E86A2B">
        <w:trPr>
          <w:trHeight w:val="490"/>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rPr>
            </w:pPr>
            <w:r>
              <w:rPr>
                <w:rFonts w:eastAsia="Calibri" w:cs="Arial"/>
                <w:sz w:val="24"/>
              </w:rPr>
              <w:t>7</w:t>
            </w:r>
            <w:r w:rsidRPr="009F5B58">
              <w:rPr>
                <w:rFonts w:eastAsia="Calibri" w:cs="Arial"/>
                <w:sz w:val="24"/>
              </w:rPr>
              <w:t>.</w:t>
            </w:r>
          </w:p>
        </w:tc>
        <w:tc>
          <w:tcPr>
            <w:tcW w:w="8263" w:type="dxa"/>
            <w:vAlign w:val="center"/>
          </w:tcPr>
          <w:p w:rsidR="00E86A2B" w:rsidRPr="009F5B58" w:rsidRDefault="00E86A2B" w:rsidP="00043933">
            <w:pPr>
              <w:tabs>
                <w:tab w:val="left" w:pos="360"/>
                <w:tab w:val="left" w:pos="567"/>
                <w:tab w:val="right" w:leader="dot" w:pos="9639"/>
              </w:tabs>
              <w:ind w:right="-32"/>
              <w:jc w:val="left"/>
              <w:rPr>
                <w:rFonts w:eastAsia="Calibri" w:cs="Arial"/>
                <w:sz w:val="24"/>
              </w:rPr>
            </w:pPr>
            <w:r w:rsidRPr="009F5B58">
              <w:rPr>
                <w:rFonts w:eastAsia="Calibri" w:cs="Arial"/>
                <w:sz w:val="24"/>
              </w:rPr>
              <w:t>Обрасци</w:t>
            </w:r>
            <w:r>
              <w:rPr>
                <w:rFonts w:eastAsia="Calibri" w:cs="Arial"/>
                <w:sz w:val="24"/>
              </w:rPr>
              <w:t xml:space="preserve">  и Прилози </w:t>
            </w:r>
          </w:p>
        </w:tc>
      </w:tr>
      <w:tr w:rsidR="00E12A63" w:rsidRPr="009F5B58" w:rsidTr="00E86A2B">
        <w:trPr>
          <w:trHeight w:val="490"/>
        </w:trPr>
        <w:tc>
          <w:tcPr>
            <w:tcW w:w="1453" w:type="dxa"/>
            <w:shd w:val="clear" w:color="auto" w:fill="F2F2F2"/>
            <w:vAlign w:val="center"/>
          </w:tcPr>
          <w:p w:rsidR="00E12A63" w:rsidRDefault="00E12A63" w:rsidP="00981AAA">
            <w:pPr>
              <w:tabs>
                <w:tab w:val="left" w:pos="360"/>
                <w:tab w:val="left" w:pos="567"/>
                <w:tab w:val="right" w:leader="dot" w:pos="9639"/>
              </w:tabs>
              <w:ind w:right="-32"/>
              <w:jc w:val="center"/>
              <w:rPr>
                <w:rFonts w:eastAsia="Calibri" w:cs="Arial"/>
                <w:sz w:val="24"/>
              </w:rPr>
            </w:pPr>
            <w:r>
              <w:rPr>
                <w:rFonts w:eastAsia="Calibri" w:cs="Arial"/>
                <w:sz w:val="24"/>
              </w:rPr>
              <w:t>8.</w:t>
            </w:r>
          </w:p>
        </w:tc>
        <w:tc>
          <w:tcPr>
            <w:tcW w:w="8263" w:type="dxa"/>
            <w:vAlign w:val="center"/>
          </w:tcPr>
          <w:p w:rsidR="00E12A63" w:rsidRPr="009F5B58" w:rsidRDefault="00E12A63" w:rsidP="00043933">
            <w:pPr>
              <w:tabs>
                <w:tab w:val="left" w:pos="360"/>
                <w:tab w:val="left" w:pos="567"/>
                <w:tab w:val="right" w:leader="dot" w:pos="9639"/>
              </w:tabs>
              <w:ind w:right="-32"/>
              <w:jc w:val="left"/>
              <w:rPr>
                <w:rFonts w:eastAsia="Calibri" w:cs="Arial"/>
                <w:sz w:val="24"/>
              </w:rPr>
            </w:pPr>
            <w:r>
              <w:rPr>
                <w:rFonts w:eastAsia="Calibri" w:cs="Arial"/>
                <w:sz w:val="24"/>
              </w:rPr>
              <w:t>Модел</w:t>
            </w:r>
            <w:r w:rsidR="006B2BF0">
              <w:rPr>
                <w:rFonts w:eastAsia="Calibri" w:cs="Arial"/>
                <w:sz w:val="24"/>
                <w:lang w:val="sr-Cyrl-RS"/>
              </w:rPr>
              <w:t>и</w:t>
            </w:r>
            <w:r>
              <w:rPr>
                <w:rFonts w:eastAsia="Calibri" w:cs="Arial"/>
                <w:sz w:val="24"/>
              </w:rPr>
              <w:t xml:space="preserve"> Уговора</w:t>
            </w:r>
          </w:p>
        </w:tc>
      </w:tr>
    </w:tbl>
    <w:p w:rsidR="00981AAA" w:rsidRDefault="00981AAA" w:rsidP="00C53AC6">
      <w:pPr>
        <w:jc w:val="right"/>
        <w:rPr>
          <w:rFonts w:cs="Arial"/>
          <w:bCs/>
          <w:noProof/>
          <w:sz w:val="24"/>
          <w:szCs w:val="24"/>
          <w:lang w:val="sr-Cyrl-CS"/>
        </w:rPr>
      </w:pPr>
    </w:p>
    <w:p w:rsidR="00981AAA" w:rsidRDefault="00981AAA" w:rsidP="00C53AC6">
      <w:pPr>
        <w:jc w:val="right"/>
        <w:rPr>
          <w:rFonts w:cs="Arial"/>
          <w:bCs/>
          <w:noProof/>
          <w:sz w:val="24"/>
          <w:szCs w:val="24"/>
          <w:lang w:val="sr-Cyrl-CS"/>
        </w:rPr>
      </w:pPr>
    </w:p>
    <w:p w:rsidR="00F5264D" w:rsidRPr="008D463E" w:rsidRDefault="00C53AC6" w:rsidP="00C53AC6">
      <w:pPr>
        <w:jc w:val="right"/>
        <w:rPr>
          <w:rFonts w:cs="Arial"/>
          <w:color w:val="548DD4" w:themeColor="text2" w:themeTint="99"/>
          <w:sz w:val="24"/>
          <w:szCs w:val="24"/>
          <w:lang w:val="sr-Latn-RS"/>
        </w:rPr>
      </w:pPr>
      <w:r w:rsidRPr="006B7658">
        <w:rPr>
          <w:rFonts w:cs="Arial"/>
          <w:bCs/>
          <w:noProof/>
          <w:sz w:val="24"/>
          <w:szCs w:val="24"/>
          <w:lang w:val="sr-Cyrl-CS"/>
        </w:rPr>
        <w:t xml:space="preserve">Укупан број страна </w:t>
      </w:r>
      <w:r w:rsidRPr="00E86A2B">
        <w:rPr>
          <w:rFonts w:cs="Arial"/>
          <w:bCs/>
          <w:noProof/>
          <w:sz w:val="24"/>
          <w:szCs w:val="24"/>
          <w:lang w:val="sr-Cyrl-CS"/>
        </w:rPr>
        <w:t xml:space="preserve">документације: </w:t>
      </w:r>
      <w:r w:rsidR="008D463E">
        <w:rPr>
          <w:rFonts w:cs="Arial"/>
          <w:bCs/>
          <w:noProof/>
          <w:sz w:val="24"/>
          <w:szCs w:val="24"/>
          <w:lang w:val="sr-Latn-RS"/>
        </w:rPr>
        <w:t>8</w:t>
      </w:r>
      <w:r w:rsidR="003D5F38">
        <w:rPr>
          <w:rFonts w:cs="Arial"/>
          <w:bCs/>
          <w:noProof/>
          <w:sz w:val="24"/>
          <w:szCs w:val="24"/>
          <w:lang w:val="sr-Latn-RS"/>
        </w:rPr>
        <w:t>0</w:t>
      </w:r>
    </w:p>
    <w:p w:rsidR="001853E1" w:rsidRPr="00EC5BB4" w:rsidRDefault="001853E1" w:rsidP="000C50A0">
      <w:pPr>
        <w:pStyle w:val="BodyText"/>
        <w:spacing w:before="0"/>
        <w:rPr>
          <w:rFonts w:cs="Arial"/>
          <w:szCs w:val="24"/>
        </w:rPr>
      </w:pPr>
    </w:p>
    <w:p w:rsidR="00FA0E61" w:rsidRPr="00EC5BB4" w:rsidRDefault="00473AD5" w:rsidP="008B0352">
      <w:pPr>
        <w:pStyle w:val="Heading10"/>
        <w:numPr>
          <w:ilvl w:val="0"/>
          <w:numId w:val="12"/>
        </w:numPr>
        <w:rPr>
          <w:rFonts w:cs="Arial"/>
          <w:sz w:val="24"/>
          <w:szCs w:val="24"/>
          <w:lang w:val="en-US"/>
        </w:rPr>
      </w:pPr>
      <w:r w:rsidRPr="00EC5BB4">
        <w:rPr>
          <w:rFonts w:cs="Arial"/>
          <w:sz w:val="24"/>
          <w:szCs w:val="24"/>
          <w:lang w:val="ru-RU"/>
        </w:rPr>
        <w:br w:type="page"/>
      </w:r>
      <w:bookmarkStart w:id="6" w:name="_Toc430335136"/>
      <w:bookmarkStart w:id="7" w:name="_Toc442559876"/>
      <w:bookmarkStart w:id="8" w:name="_Toc427817447"/>
      <w:r w:rsidR="00FA0E61" w:rsidRPr="00EC5BB4">
        <w:rPr>
          <w:rFonts w:cs="Arial"/>
          <w:sz w:val="24"/>
          <w:szCs w:val="24"/>
        </w:rPr>
        <w:t>ОПШТИ ПОДАЦИ О ЈАВНОЈ НАБАВЦИ</w:t>
      </w:r>
      <w:bookmarkEnd w:id="6"/>
      <w:bookmarkEnd w:id="7"/>
    </w:p>
    <w:p w:rsidR="004276AD" w:rsidRPr="002437D0" w:rsidRDefault="00586789" w:rsidP="002E12CC">
      <w:pPr>
        <w:tabs>
          <w:tab w:val="left" w:pos="1134"/>
        </w:tabs>
        <w:rPr>
          <w:rFonts w:eastAsia="Arial Unicode MS" w:cs="Arial"/>
          <w:iCs/>
          <w:kern w:val="1"/>
          <w:sz w:val="24"/>
          <w:szCs w:val="24"/>
          <w:lang w:eastAsia="ar-SA"/>
        </w:rPr>
      </w:pPr>
      <w:r w:rsidRPr="00DA02DE">
        <w:rPr>
          <w:rFonts w:cs="Arial"/>
          <w:b/>
          <w:sz w:val="24"/>
          <w:szCs w:val="24"/>
        </w:rPr>
        <w:t xml:space="preserve">Јавно предузеће „Електропривреда Србије“ Београд,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8C2F8B">
        <w:rPr>
          <w:rFonts w:eastAsia="Arial Unicode MS" w:cs="Arial"/>
          <w:b/>
          <w:iCs/>
          <w:kern w:val="1"/>
          <w:sz w:val="24"/>
          <w:szCs w:val="24"/>
          <w:lang w:eastAsia="ar-SA"/>
        </w:rPr>
        <w:t xml:space="preserve"> </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008C2F8B">
        <w:rPr>
          <w:rFonts w:eastAsia="Arial Unicode MS" w:cs="Arial"/>
          <w:b/>
          <w:iCs/>
          <w:kern w:val="1"/>
          <w:sz w:val="24"/>
          <w:szCs w:val="24"/>
          <w:lang w:eastAsia="ar-SA"/>
        </w:rPr>
        <w:t xml:space="preserve"> </w:t>
      </w:r>
      <w:r w:rsidRPr="00DA02DE">
        <w:rPr>
          <w:rFonts w:eastAsia="Arial Unicode MS" w:cs="Arial"/>
          <w:iCs/>
          <w:kern w:val="1"/>
          <w:sz w:val="24"/>
          <w:szCs w:val="24"/>
          <w:lang w:eastAsia="ar-SA"/>
        </w:rPr>
        <w:t xml:space="preserve">спроводи </w:t>
      </w:r>
      <w:r w:rsidR="005722DA">
        <w:rPr>
          <w:rFonts w:eastAsia="Arial Unicode MS" w:cs="Arial"/>
          <w:iCs/>
          <w:kern w:val="1"/>
          <w:sz w:val="24"/>
          <w:szCs w:val="24"/>
          <w:lang w:eastAsia="ar-SA"/>
        </w:rPr>
        <w:t>преговарачки</w:t>
      </w:r>
      <w:r w:rsidR="00010E49" w:rsidRPr="00DA02DE">
        <w:rPr>
          <w:rFonts w:eastAsia="Arial Unicode MS" w:cs="Arial"/>
          <w:iCs/>
          <w:kern w:val="1"/>
          <w:sz w:val="24"/>
          <w:szCs w:val="24"/>
          <w:lang w:eastAsia="ar-SA"/>
        </w:rPr>
        <w:t xml:space="preserve"> </w:t>
      </w:r>
      <w:r w:rsidRPr="00DA02DE">
        <w:rPr>
          <w:rFonts w:eastAsia="Arial Unicode MS" w:cs="Arial"/>
          <w:iCs/>
          <w:kern w:val="1"/>
          <w:sz w:val="24"/>
          <w:szCs w:val="24"/>
          <w:lang w:eastAsia="ar-SA"/>
        </w:rPr>
        <w:t xml:space="preserve">поступак </w:t>
      </w:r>
      <w:r w:rsidR="005722DA">
        <w:rPr>
          <w:rFonts w:eastAsia="Arial Unicode MS" w:cs="Arial"/>
          <w:iCs/>
          <w:kern w:val="1"/>
          <w:sz w:val="24"/>
          <w:szCs w:val="24"/>
          <w:lang w:eastAsia="ar-SA"/>
        </w:rPr>
        <w:t>са објављивањем позива за подношење понуда,</w:t>
      </w:r>
      <w:r w:rsidRPr="00DA02DE">
        <w:rPr>
          <w:rFonts w:eastAsia="Arial Unicode MS" w:cs="Arial"/>
          <w:iCs/>
          <w:kern w:val="1"/>
          <w:sz w:val="24"/>
          <w:szCs w:val="24"/>
          <w:lang w:eastAsia="ar-SA"/>
        </w:rPr>
        <w:t xml:space="preserve"> </w:t>
      </w:r>
      <w:r w:rsidR="002437D0">
        <w:rPr>
          <w:rFonts w:eastAsia="Arial Unicode MS" w:cs="Arial"/>
          <w:iCs/>
          <w:kern w:val="1"/>
          <w:sz w:val="24"/>
          <w:szCs w:val="24"/>
          <w:lang w:eastAsia="ar-SA"/>
        </w:rPr>
        <w:t>ради закљу</w:t>
      </w:r>
      <w:r w:rsidR="00F75DAC">
        <w:rPr>
          <w:rFonts w:eastAsia="Arial Unicode MS" w:cs="Arial"/>
          <w:iCs/>
          <w:kern w:val="1"/>
          <w:sz w:val="24"/>
          <w:szCs w:val="24"/>
          <w:lang w:eastAsia="ar-SA"/>
        </w:rPr>
        <w:t>чења уговора за ЈН бр. 1000/</w:t>
      </w:r>
      <w:r w:rsidR="00DA3DB0">
        <w:rPr>
          <w:rFonts w:eastAsia="Arial Unicode MS" w:cs="Arial"/>
          <w:iCs/>
          <w:kern w:val="1"/>
          <w:sz w:val="24"/>
          <w:szCs w:val="24"/>
          <w:lang w:eastAsia="ar-SA"/>
        </w:rPr>
        <w:t>0</w:t>
      </w:r>
      <w:r w:rsidR="005722DA">
        <w:rPr>
          <w:rFonts w:eastAsia="Arial Unicode MS" w:cs="Arial"/>
          <w:iCs/>
          <w:kern w:val="1"/>
          <w:sz w:val="24"/>
          <w:szCs w:val="24"/>
          <w:lang w:eastAsia="ar-SA"/>
        </w:rPr>
        <w:t>44</w:t>
      </w:r>
      <w:r w:rsidR="00C07223">
        <w:rPr>
          <w:rFonts w:eastAsia="Arial Unicode MS" w:cs="Arial"/>
          <w:iCs/>
          <w:kern w:val="1"/>
          <w:sz w:val="24"/>
          <w:szCs w:val="24"/>
          <w:lang w:eastAsia="ar-SA"/>
        </w:rPr>
        <w:t>7</w:t>
      </w:r>
      <w:r w:rsidR="00F75DAC">
        <w:rPr>
          <w:rFonts w:eastAsia="Arial Unicode MS" w:cs="Arial"/>
          <w:iCs/>
          <w:kern w:val="1"/>
          <w:sz w:val="24"/>
          <w:szCs w:val="24"/>
          <w:lang w:eastAsia="ar-SA"/>
        </w:rPr>
        <w:t>/</w:t>
      </w:r>
      <w:r w:rsidR="002437D0">
        <w:rPr>
          <w:rFonts w:eastAsia="Arial Unicode MS" w:cs="Arial"/>
          <w:iCs/>
          <w:kern w:val="1"/>
          <w:sz w:val="24"/>
          <w:szCs w:val="24"/>
          <w:lang w:eastAsia="ar-SA"/>
        </w:rPr>
        <w:t>2017.</w:t>
      </w:r>
    </w:p>
    <w:p w:rsidR="00981AAA" w:rsidRPr="00DA02DE" w:rsidRDefault="00981AAA" w:rsidP="002E12CC">
      <w:pPr>
        <w:tabs>
          <w:tab w:val="left" w:pos="1134"/>
        </w:tabs>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520"/>
      </w:tblGrid>
      <w:tr w:rsidR="00545358" w:rsidRPr="0079618B" w:rsidTr="002437D0">
        <w:tc>
          <w:tcPr>
            <w:tcW w:w="3256" w:type="dxa"/>
            <w:shd w:val="clear" w:color="auto" w:fill="F2F2F2" w:themeFill="background1" w:themeFillShade="F2"/>
            <w:vAlign w:val="center"/>
          </w:tcPr>
          <w:p w:rsidR="00545358" w:rsidRPr="009A320B" w:rsidRDefault="00545358" w:rsidP="002437D0">
            <w:pPr>
              <w:autoSpaceDE w:val="0"/>
              <w:autoSpaceDN w:val="0"/>
              <w:adjustRightInd w:val="0"/>
              <w:spacing w:before="0"/>
              <w:jc w:val="left"/>
              <w:rPr>
                <w:rFonts w:eastAsia="TimesNewRomanPSMT" w:cs="Arial"/>
                <w:bCs/>
                <w:sz w:val="24"/>
                <w:szCs w:val="24"/>
                <w:lang w:val="ru-RU"/>
              </w:rPr>
            </w:pPr>
            <w:r w:rsidRPr="009A320B">
              <w:rPr>
                <w:rFonts w:eastAsia="TimesNewRomanPSMT" w:cs="Arial"/>
                <w:bCs/>
                <w:sz w:val="24"/>
                <w:szCs w:val="24"/>
                <w:lang w:val="ru-RU"/>
              </w:rPr>
              <w:t>Назив и адреса Наручиоца</w:t>
            </w:r>
          </w:p>
          <w:p w:rsidR="00545358" w:rsidRPr="009A320B" w:rsidRDefault="00545358" w:rsidP="002437D0">
            <w:pPr>
              <w:autoSpaceDE w:val="0"/>
              <w:autoSpaceDN w:val="0"/>
              <w:adjustRightInd w:val="0"/>
              <w:spacing w:before="0"/>
              <w:jc w:val="left"/>
              <w:rPr>
                <w:rFonts w:eastAsia="TimesNewRomanPSMT" w:cs="Arial"/>
                <w:bCs/>
                <w:sz w:val="24"/>
                <w:szCs w:val="24"/>
                <w:lang w:val="ru-RU"/>
              </w:rPr>
            </w:pPr>
          </w:p>
          <w:p w:rsidR="00545358" w:rsidRPr="009A320B" w:rsidRDefault="00545358"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lang w:val="ru-RU"/>
              </w:rPr>
              <w:t>Скраћено пословно име</w:t>
            </w:r>
          </w:p>
        </w:tc>
        <w:tc>
          <w:tcPr>
            <w:tcW w:w="6520" w:type="dxa"/>
            <w:shd w:val="clear" w:color="auto" w:fill="auto"/>
            <w:vAlign w:val="center"/>
          </w:tcPr>
          <w:p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Јавно предузеће „Електропривреда Србије“ Београд,</w:t>
            </w:r>
          </w:p>
          <w:p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Улица царице Милице бр.2, 11000 Београд</w:t>
            </w:r>
          </w:p>
          <w:p w:rsidR="00545358" w:rsidRPr="009A320B" w:rsidRDefault="00545358" w:rsidP="002437D0">
            <w:pPr>
              <w:suppressAutoHyphens/>
              <w:spacing w:line="100" w:lineRule="atLeast"/>
              <w:jc w:val="left"/>
              <w:rPr>
                <w:rFonts w:cs="Arial"/>
                <w:color w:val="00B0F0"/>
                <w:sz w:val="24"/>
                <w:szCs w:val="24"/>
              </w:rPr>
            </w:pPr>
            <w:r w:rsidRPr="009A320B">
              <w:rPr>
                <w:rFonts w:cs="Arial"/>
                <w:sz w:val="24"/>
                <w:szCs w:val="24"/>
                <w:lang w:val="ru-RU"/>
              </w:rPr>
              <w:t>ЈП ЕПС</w:t>
            </w:r>
          </w:p>
        </w:tc>
      </w:tr>
      <w:tr w:rsidR="000A4C18" w:rsidRPr="0079618B" w:rsidTr="002437D0">
        <w:trPr>
          <w:trHeight w:val="1169"/>
        </w:trPr>
        <w:tc>
          <w:tcPr>
            <w:tcW w:w="3256" w:type="dxa"/>
            <w:shd w:val="clear" w:color="auto" w:fill="F2F2F2" w:themeFill="background1" w:themeFillShade="F2"/>
            <w:vAlign w:val="center"/>
          </w:tcPr>
          <w:p w:rsidR="000A4C18" w:rsidRPr="009A320B" w:rsidRDefault="000A4C18" w:rsidP="002437D0">
            <w:pPr>
              <w:autoSpaceDE w:val="0"/>
              <w:autoSpaceDN w:val="0"/>
              <w:adjustRightInd w:val="0"/>
              <w:jc w:val="left"/>
              <w:rPr>
                <w:rFonts w:eastAsia="TimesNewRomanPSMT" w:cs="Arial"/>
                <w:bCs/>
                <w:sz w:val="24"/>
                <w:szCs w:val="24"/>
                <w:lang w:val="ru-RU"/>
              </w:rPr>
            </w:pPr>
            <w:r w:rsidRPr="009A320B">
              <w:rPr>
                <w:rFonts w:eastAsia="TimesNewRomanPSMT" w:cs="Arial"/>
                <w:bCs/>
                <w:sz w:val="24"/>
                <w:szCs w:val="24"/>
                <w:lang w:val="ru-RU"/>
              </w:rPr>
              <w:t>Назив и адреса крајњег корисника</w:t>
            </w:r>
          </w:p>
        </w:tc>
        <w:tc>
          <w:tcPr>
            <w:tcW w:w="6520" w:type="dxa"/>
            <w:shd w:val="clear" w:color="auto" w:fill="auto"/>
            <w:vAlign w:val="center"/>
          </w:tcPr>
          <w:p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Јавно предузеће „Електропривреда Србије“ Београд,</w:t>
            </w:r>
          </w:p>
          <w:p w:rsidR="000A4C1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Улица царице Милице бр.2, 11000 Београд</w:t>
            </w:r>
          </w:p>
        </w:tc>
      </w:tr>
      <w:tr w:rsidR="004276AD" w:rsidRPr="00EC5BB4" w:rsidTr="002437D0">
        <w:tc>
          <w:tcPr>
            <w:tcW w:w="3256" w:type="dxa"/>
            <w:shd w:val="clear" w:color="auto" w:fill="F2F2F2" w:themeFill="background1" w:themeFillShade="F2"/>
            <w:vAlign w:val="center"/>
          </w:tcPr>
          <w:p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Интернет страница Наручиоца</w:t>
            </w:r>
          </w:p>
        </w:tc>
        <w:tc>
          <w:tcPr>
            <w:tcW w:w="6520" w:type="dxa"/>
            <w:shd w:val="clear" w:color="auto" w:fill="auto"/>
            <w:vAlign w:val="center"/>
          </w:tcPr>
          <w:p w:rsidR="002E12CC" w:rsidRPr="009A320B" w:rsidRDefault="009F5D23" w:rsidP="002437D0">
            <w:pPr>
              <w:autoSpaceDE w:val="0"/>
              <w:autoSpaceDN w:val="0"/>
              <w:adjustRightInd w:val="0"/>
              <w:jc w:val="left"/>
              <w:rPr>
                <w:rFonts w:eastAsia="Arial Unicode MS" w:cs="Arial"/>
                <w:color w:val="0066FF"/>
                <w:kern w:val="1"/>
                <w:sz w:val="24"/>
                <w:szCs w:val="24"/>
                <w:u w:val="single"/>
                <w:lang w:eastAsia="ar-SA"/>
              </w:rPr>
            </w:pPr>
            <w:hyperlink r:id="rId165" w:history="1">
              <w:r w:rsidR="004276AD" w:rsidRPr="009A320B">
                <w:rPr>
                  <w:rStyle w:val="Hyperlink"/>
                  <w:rFonts w:eastAsia="Arial Unicode MS" w:cs="Arial"/>
                  <w:color w:val="0066FF"/>
                  <w:kern w:val="1"/>
                  <w:sz w:val="24"/>
                  <w:szCs w:val="24"/>
                  <w:lang w:eastAsia="ar-SA"/>
                </w:rPr>
                <w:t>www.eps.rs</w:t>
              </w:r>
            </w:hyperlink>
          </w:p>
        </w:tc>
      </w:tr>
      <w:tr w:rsidR="004276AD" w:rsidRPr="00EC5BB4" w:rsidTr="002437D0">
        <w:trPr>
          <w:trHeight w:val="648"/>
        </w:trPr>
        <w:tc>
          <w:tcPr>
            <w:tcW w:w="3256" w:type="dxa"/>
            <w:shd w:val="clear" w:color="auto" w:fill="F2F2F2" w:themeFill="background1" w:themeFillShade="F2"/>
            <w:vAlign w:val="center"/>
          </w:tcPr>
          <w:p w:rsidR="002437D0"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Врста поступка</w:t>
            </w:r>
          </w:p>
        </w:tc>
        <w:tc>
          <w:tcPr>
            <w:tcW w:w="6520" w:type="dxa"/>
            <w:shd w:val="clear" w:color="auto" w:fill="auto"/>
            <w:vAlign w:val="center"/>
          </w:tcPr>
          <w:p w:rsidR="004276AD" w:rsidRPr="009A320B" w:rsidRDefault="005722DA" w:rsidP="002437D0">
            <w:pPr>
              <w:autoSpaceDE w:val="0"/>
              <w:autoSpaceDN w:val="0"/>
              <w:adjustRightInd w:val="0"/>
              <w:jc w:val="left"/>
              <w:rPr>
                <w:rFonts w:eastAsia="TimesNewRomanPSMT" w:cs="Arial"/>
                <w:bCs/>
                <w:sz w:val="24"/>
                <w:szCs w:val="24"/>
              </w:rPr>
            </w:pPr>
            <w:r>
              <w:rPr>
                <w:rFonts w:cs="Arial"/>
                <w:sz w:val="24"/>
                <w:szCs w:val="24"/>
              </w:rPr>
              <w:t xml:space="preserve">Преговарачки </w:t>
            </w:r>
            <w:r w:rsidRPr="00EC5BB4">
              <w:rPr>
                <w:rFonts w:cs="Arial"/>
                <w:sz w:val="24"/>
                <w:szCs w:val="24"/>
              </w:rPr>
              <w:t>поступ</w:t>
            </w:r>
            <w:r>
              <w:rPr>
                <w:rFonts w:cs="Arial"/>
                <w:sz w:val="24"/>
                <w:szCs w:val="24"/>
              </w:rPr>
              <w:t>а</w:t>
            </w:r>
            <w:r w:rsidRPr="00EC5BB4">
              <w:rPr>
                <w:rFonts w:cs="Arial"/>
                <w:sz w:val="24"/>
                <w:szCs w:val="24"/>
              </w:rPr>
              <w:t xml:space="preserve">к </w:t>
            </w:r>
            <w:r>
              <w:rPr>
                <w:rFonts w:cs="Arial"/>
                <w:sz w:val="24"/>
                <w:szCs w:val="24"/>
              </w:rPr>
              <w:t>са објављивањем позива за подношење понуда</w:t>
            </w:r>
          </w:p>
        </w:tc>
      </w:tr>
      <w:tr w:rsidR="004276AD" w:rsidRPr="0079618B" w:rsidTr="002437D0">
        <w:trPr>
          <w:trHeight w:val="700"/>
        </w:trPr>
        <w:tc>
          <w:tcPr>
            <w:tcW w:w="3256" w:type="dxa"/>
            <w:shd w:val="clear" w:color="auto" w:fill="F2F2F2" w:themeFill="background1" w:themeFillShade="F2"/>
            <w:vAlign w:val="center"/>
          </w:tcPr>
          <w:p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Предмет јавне набавке</w:t>
            </w:r>
          </w:p>
        </w:tc>
        <w:tc>
          <w:tcPr>
            <w:tcW w:w="6520" w:type="dxa"/>
            <w:shd w:val="clear" w:color="auto" w:fill="auto"/>
            <w:vAlign w:val="center"/>
          </w:tcPr>
          <w:p w:rsidR="004276AD" w:rsidRPr="009A320B" w:rsidRDefault="00663F90" w:rsidP="005722DA">
            <w:pPr>
              <w:autoSpaceDE w:val="0"/>
              <w:autoSpaceDN w:val="0"/>
              <w:adjustRightInd w:val="0"/>
              <w:jc w:val="left"/>
              <w:rPr>
                <w:rFonts w:cs="Arial"/>
                <w:sz w:val="24"/>
                <w:szCs w:val="24"/>
              </w:rPr>
            </w:pPr>
            <w:bookmarkStart w:id="9" w:name="_Toc442559877"/>
            <w:r w:rsidRPr="005722DA">
              <w:rPr>
                <w:rFonts w:cs="Arial"/>
                <w:sz w:val="24"/>
                <w:szCs w:val="24"/>
              </w:rPr>
              <w:t>услугe</w:t>
            </w:r>
            <w:r w:rsidR="004276AD" w:rsidRPr="005722DA">
              <w:rPr>
                <w:rFonts w:cs="Arial"/>
                <w:sz w:val="24"/>
                <w:szCs w:val="24"/>
              </w:rPr>
              <w:t>:</w:t>
            </w:r>
            <w:r w:rsidR="002437D0" w:rsidRPr="009A320B">
              <w:rPr>
                <w:rFonts w:cs="Arial"/>
                <w:sz w:val="24"/>
                <w:szCs w:val="24"/>
              </w:rPr>
              <w:t xml:space="preserve"> </w:t>
            </w:r>
            <w:r w:rsidR="00C07223" w:rsidRPr="00DE6873">
              <w:rPr>
                <w:rFonts w:cs="Arial"/>
                <w:sz w:val="24"/>
                <w:szCs w:val="24"/>
              </w:rPr>
              <w:t>Актуелизација тендерске документације за набавку електромашинске   опреме Власинских ХЕ</w:t>
            </w:r>
            <w:bookmarkEnd w:id="9"/>
          </w:p>
        </w:tc>
      </w:tr>
      <w:tr w:rsidR="002E12CC" w:rsidRPr="0079618B" w:rsidTr="002437D0">
        <w:trPr>
          <w:trHeight w:val="638"/>
        </w:trPr>
        <w:tc>
          <w:tcPr>
            <w:tcW w:w="3256" w:type="dxa"/>
            <w:shd w:val="clear" w:color="auto" w:fill="F2F2F2" w:themeFill="background1" w:themeFillShade="F2"/>
            <w:vAlign w:val="center"/>
          </w:tcPr>
          <w:p w:rsidR="002E12CC" w:rsidRPr="009A320B" w:rsidRDefault="002E12CC" w:rsidP="002437D0">
            <w:pPr>
              <w:autoSpaceDE w:val="0"/>
              <w:autoSpaceDN w:val="0"/>
              <w:adjustRightInd w:val="0"/>
              <w:jc w:val="left"/>
              <w:rPr>
                <w:rFonts w:eastAsia="TimesNewRomanPSMT" w:cs="Arial"/>
                <w:bCs/>
                <w:sz w:val="24"/>
                <w:szCs w:val="24"/>
              </w:rPr>
            </w:pPr>
            <w:r w:rsidRPr="009A320B">
              <w:rPr>
                <w:rFonts w:cs="Arial"/>
                <w:sz w:val="24"/>
                <w:szCs w:val="24"/>
              </w:rPr>
              <w:t>Опис сваке партије</w:t>
            </w:r>
          </w:p>
        </w:tc>
        <w:tc>
          <w:tcPr>
            <w:tcW w:w="6520" w:type="dxa"/>
            <w:shd w:val="clear" w:color="auto" w:fill="auto"/>
            <w:vAlign w:val="center"/>
          </w:tcPr>
          <w:p w:rsidR="00545358" w:rsidRPr="009A320B" w:rsidRDefault="00DE6BDC" w:rsidP="002437D0">
            <w:pPr>
              <w:autoSpaceDE w:val="0"/>
              <w:autoSpaceDN w:val="0"/>
              <w:adjustRightInd w:val="0"/>
              <w:spacing w:before="0"/>
              <w:jc w:val="left"/>
              <w:rPr>
                <w:rFonts w:cs="Arial"/>
                <w:sz w:val="24"/>
                <w:szCs w:val="24"/>
                <w:lang w:val="ru-RU"/>
              </w:rPr>
            </w:pPr>
            <w:r w:rsidRPr="009A320B">
              <w:rPr>
                <w:rFonts w:cs="Arial"/>
                <w:sz w:val="24"/>
                <w:szCs w:val="24"/>
                <w:lang w:val="ru-RU"/>
              </w:rPr>
              <w:t xml:space="preserve">Јавна </w:t>
            </w:r>
            <w:r w:rsidR="002E12CC" w:rsidRPr="009A320B">
              <w:rPr>
                <w:rFonts w:cs="Arial"/>
                <w:sz w:val="24"/>
                <w:szCs w:val="24"/>
                <w:lang w:val="ru-RU"/>
              </w:rPr>
              <w:t xml:space="preserve"> набавка </w:t>
            </w:r>
            <w:r w:rsidR="00AE1C6F" w:rsidRPr="009A320B">
              <w:rPr>
                <w:rFonts w:cs="Arial"/>
                <w:sz w:val="24"/>
                <w:szCs w:val="24"/>
                <w:lang w:val="ru-RU"/>
              </w:rPr>
              <w:t>ни</w:t>
            </w:r>
            <w:r w:rsidRPr="009A320B">
              <w:rPr>
                <w:rFonts w:cs="Arial"/>
                <w:sz w:val="24"/>
                <w:szCs w:val="24"/>
                <w:lang w:val="ru-RU"/>
              </w:rPr>
              <w:t xml:space="preserve">је </w:t>
            </w:r>
            <w:r w:rsidR="002E12CC" w:rsidRPr="009A320B">
              <w:rPr>
                <w:rFonts w:cs="Arial"/>
                <w:sz w:val="24"/>
                <w:szCs w:val="24"/>
                <w:lang w:val="ru-RU"/>
              </w:rPr>
              <w:t xml:space="preserve">обликована </w:t>
            </w:r>
            <w:r w:rsidR="00AE1C6F" w:rsidRPr="009A320B">
              <w:rPr>
                <w:rFonts w:cs="Arial"/>
                <w:sz w:val="24"/>
                <w:szCs w:val="24"/>
                <w:lang w:val="ru-RU"/>
              </w:rPr>
              <w:t>по партијама</w:t>
            </w:r>
          </w:p>
        </w:tc>
      </w:tr>
      <w:tr w:rsidR="004276AD" w:rsidRPr="0079618B" w:rsidTr="002437D0">
        <w:trPr>
          <w:trHeight w:val="594"/>
        </w:trPr>
        <w:tc>
          <w:tcPr>
            <w:tcW w:w="3256" w:type="dxa"/>
            <w:shd w:val="clear" w:color="auto" w:fill="F2F2F2" w:themeFill="background1" w:themeFillShade="F2"/>
            <w:vAlign w:val="center"/>
          </w:tcPr>
          <w:p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Циљ поступка</w:t>
            </w:r>
          </w:p>
        </w:tc>
        <w:tc>
          <w:tcPr>
            <w:tcW w:w="6520" w:type="dxa"/>
            <w:shd w:val="clear" w:color="auto" w:fill="auto"/>
            <w:vAlign w:val="center"/>
          </w:tcPr>
          <w:p w:rsidR="002E12CC" w:rsidRPr="009A320B" w:rsidRDefault="002437D0" w:rsidP="002437D0">
            <w:pPr>
              <w:spacing w:before="0"/>
              <w:jc w:val="left"/>
              <w:rPr>
                <w:rFonts w:eastAsia="TimesNewRomanPSMT" w:cs="Arial"/>
                <w:b/>
                <w:bCs/>
                <w:color w:val="FF0000"/>
                <w:sz w:val="24"/>
                <w:szCs w:val="24"/>
                <w:lang w:val="ru-RU"/>
              </w:rPr>
            </w:pPr>
            <w:r w:rsidRPr="009A320B">
              <w:rPr>
                <w:rFonts w:cs="Arial"/>
                <w:sz w:val="24"/>
                <w:szCs w:val="24"/>
                <w:lang w:val="ru-RU"/>
              </w:rPr>
              <w:t>Закључење Уговора о јавној набавци</w:t>
            </w:r>
          </w:p>
        </w:tc>
      </w:tr>
      <w:tr w:rsidR="004276AD" w:rsidRPr="00EC5BB4" w:rsidTr="002437D0">
        <w:trPr>
          <w:trHeight w:val="746"/>
        </w:trPr>
        <w:tc>
          <w:tcPr>
            <w:tcW w:w="3256" w:type="dxa"/>
            <w:shd w:val="clear" w:color="auto" w:fill="F2F2F2" w:themeFill="background1" w:themeFillShade="F2"/>
            <w:vAlign w:val="center"/>
          </w:tcPr>
          <w:p w:rsidR="004276AD"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Контакт</w:t>
            </w:r>
          </w:p>
        </w:tc>
        <w:tc>
          <w:tcPr>
            <w:tcW w:w="6520" w:type="dxa"/>
            <w:shd w:val="clear" w:color="auto" w:fill="auto"/>
            <w:vAlign w:val="center"/>
          </w:tcPr>
          <w:p w:rsidR="009A320B" w:rsidRPr="00BD126A" w:rsidRDefault="005722DA" w:rsidP="009A320B">
            <w:pPr>
              <w:spacing w:before="0"/>
              <w:jc w:val="left"/>
              <w:rPr>
                <w:rFonts w:cs="Arial"/>
                <w:i/>
                <w:iCs/>
                <w:sz w:val="24"/>
                <w:szCs w:val="24"/>
              </w:rPr>
            </w:pPr>
            <w:r w:rsidRPr="00BD126A">
              <w:rPr>
                <w:rFonts w:cs="Arial"/>
                <w:iCs/>
                <w:sz w:val="24"/>
                <w:szCs w:val="24"/>
              </w:rPr>
              <w:t>Нина Николајевић</w:t>
            </w:r>
            <w:r w:rsidR="009A320B" w:rsidRPr="00BD126A">
              <w:rPr>
                <w:rFonts w:cs="Arial"/>
                <w:iCs/>
                <w:sz w:val="24"/>
                <w:szCs w:val="24"/>
              </w:rPr>
              <w:t>,</w:t>
            </w:r>
            <w:r w:rsidR="009A320B" w:rsidRPr="00BD126A">
              <w:rPr>
                <w:rFonts w:cs="Arial"/>
                <w:i/>
                <w:iCs/>
                <w:sz w:val="24"/>
                <w:szCs w:val="24"/>
              </w:rPr>
              <w:t xml:space="preserve"> </w:t>
            </w:r>
          </w:p>
          <w:p w:rsidR="004276AD" w:rsidRPr="00BD126A" w:rsidRDefault="009A320B" w:rsidP="00043933">
            <w:pPr>
              <w:spacing w:before="0"/>
              <w:jc w:val="left"/>
              <w:rPr>
                <w:rFonts w:cs="Arial"/>
                <w:sz w:val="24"/>
                <w:szCs w:val="24"/>
              </w:rPr>
            </w:pPr>
            <w:r w:rsidRPr="00BD126A">
              <w:rPr>
                <w:rFonts w:cs="Arial"/>
                <w:sz w:val="24"/>
                <w:szCs w:val="24"/>
              </w:rPr>
              <w:t>e-mail</w:t>
            </w:r>
            <w:r w:rsidRPr="00BD126A">
              <w:rPr>
                <w:rStyle w:val="Hyperlink"/>
                <w:iCs/>
              </w:rPr>
              <w:t xml:space="preserve">: </w:t>
            </w:r>
            <w:hyperlink r:id="rId166" w:history="1">
              <w:r w:rsidR="005722DA" w:rsidRPr="00BD126A">
                <w:rPr>
                  <w:rStyle w:val="Hyperlink"/>
                  <w:rFonts w:cs="Arial"/>
                  <w:iCs/>
                  <w:sz w:val="24"/>
                  <w:szCs w:val="24"/>
                </w:rPr>
                <w:t>nina.nikolajevic@eps.rs</w:t>
              </w:r>
            </w:hyperlink>
            <w:r w:rsidR="000451A1" w:rsidRPr="00BD126A">
              <w:rPr>
                <w:rFonts w:cs="Arial"/>
                <w:sz w:val="24"/>
                <w:szCs w:val="24"/>
              </w:rPr>
              <w:t xml:space="preserve"> </w:t>
            </w:r>
          </w:p>
        </w:tc>
      </w:tr>
    </w:tbl>
    <w:p w:rsidR="002437D0" w:rsidRDefault="002437D0" w:rsidP="002437D0">
      <w:pPr>
        <w:pStyle w:val="Heading10"/>
        <w:ind w:left="360" w:firstLine="0"/>
        <w:jc w:val="both"/>
        <w:rPr>
          <w:rFonts w:cs="Arial"/>
          <w:sz w:val="24"/>
          <w:szCs w:val="24"/>
        </w:rPr>
      </w:pPr>
      <w:bookmarkStart w:id="10" w:name="_Toc442559878"/>
      <w:bookmarkStart w:id="11" w:name="_Toc427817448"/>
    </w:p>
    <w:p w:rsidR="002E12CC" w:rsidRDefault="002E12CC" w:rsidP="008B0352">
      <w:pPr>
        <w:pStyle w:val="Heading10"/>
        <w:numPr>
          <w:ilvl w:val="0"/>
          <w:numId w:val="12"/>
        </w:numPr>
        <w:jc w:val="both"/>
        <w:rPr>
          <w:rFonts w:cs="Arial"/>
          <w:sz w:val="24"/>
          <w:szCs w:val="24"/>
        </w:rPr>
      </w:pPr>
      <w:r>
        <w:rPr>
          <w:rFonts w:cs="Arial"/>
          <w:sz w:val="24"/>
          <w:szCs w:val="24"/>
        </w:rPr>
        <w:t>ПОДАЦИ О ПРЕДМЕТУ ЈАВНЕ НАБАВКЕ</w:t>
      </w:r>
    </w:p>
    <w:p w:rsidR="0032186E" w:rsidRPr="002437D0" w:rsidRDefault="002E12CC" w:rsidP="002437D0">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rsidR="002437D0" w:rsidRPr="009A320B" w:rsidRDefault="002E12CC" w:rsidP="0032186E">
      <w:pPr>
        <w:spacing w:before="0"/>
        <w:rPr>
          <w:rFonts w:cs="Arial"/>
          <w:sz w:val="24"/>
          <w:szCs w:val="24"/>
        </w:rPr>
      </w:pPr>
      <w:r w:rsidRPr="0079618B">
        <w:rPr>
          <w:rFonts w:cs="Arial"/>
          <w:sz w:val="24"/>
          <w:szCs w:val="24"/>
          <w:lang w:val="ru-RU" w:eastAsia="zh-CN"/>
        </w:rPr>
        <w:t>Опис предмета јавне наба</w:t>
      </w:r>
      <w:r w:rsidRPr="009A320B">
        <w:rPr>
          <w:rFonts w:cs="Arial"/>
          <w:sz w:val="24"/>
          <w:szCs w:val="24"/>
          <w:lang w:val="ru-RU" w:eastAsia="zh-CN"/>
        </w:rPr>
        <w:t xml:space="preserve">вке: </w:t>
      </w:r>
      <w:r w:rsidR="00C07223" w:rsidRPr="00DE6873">
        <w:rPr>
          <w:rFonts w:cs="Arial"/>
          <w:sz w:val="24"/>
          <w:szCs w:val="24"/>
        </w:rPr>
        <w:t>Актуелизација тендерске документације за набавку електромашинске   опреме Власинских ХЕ</w:t>
      </w:r>
    </w:p>
    <w:p w:rsidR="002E12CC" w:rsidRPr="00C07223" w:rsidRDefault="002E12CC" w:rsidP="0032186E">
      <w:pPr>
        <w:spacing w:before="0"/>
        <w:rPr>
          <w:rFonts w:cs="Arial"/>
          <w:sz w:val="24"/>
          <w:szCs w:val="24"/>
          <w:lang w:eastAsia="zh-CN"/>
        </w:rPr>
      </w:pPr>
      <w:r w:rsidRPr="00C07223">
        <w:rPr>
          <w:rFonts w:cs="Arial"/>
          <w:sz w:val="24"/>
          <w:szCs w:val="24"/>
          <w:lang w:val="ru-RU" w:eastAsia="zh-CN"/>
        </w:rPr>
        <w:t>Назив из општег речника набавке:</w:t>
      </w:r>
      <w:r w:rsidR="002437D0" w:rsidRPr="00C07223">
        <w:rPr>
          <w:rFonts w:cs="Arial"/>
          <w:sz w:val="24"/>
          <w:szCs w:val="24"/>
        </w:rPr>
        <w:t xml:space="preserve"> </w:t>
      </w:r>
      <w:r w:rsidR="00C07223" w:rsidRPr="00C07223">
        <w:rPr>
          <w:rFonts w:cs="Arial"/>
          <w:sz w:val="24"/>
          <w:szCs w:val="24"/>
        </w:rPr>
        <w:t>Саветодавне техничке и грађевинске услуге</w:t>
      </w:r>
    </w:p>
    <w:p w:rsidR="002E12CC" w:rsidRPr="009A320B" w:rsidRDefault="002E12CC" w:rsidP="0032186E">
      <w:pPr>
        <w:spacing w:before="0"/>
        <w:rPr>
          <w:rFonts w:cs="Arial"/>
          <w:sz w:val="24"/>
          <w:szCs w:val="24"/>
          <w:lang w:eastAsia="zh-CN"/>
        </w:rPr>
      </w:pPr>
      <w:r w:rsidRPr="00C07223">
        <w:rPr>
          <w:rFonts w:cs="Arial"/>
          <w:sz w:val="24"/>
          <w:szCs w:val="24"/>
          <w:lang w:val="ru-RU" w:eastAsia="zh-CN"/>
        </w:rPr>
        <w:t>Ознака из општег речника набавке:</w:t>
      </w:r>
      <w:r w:rsidR="00DE6BDC" w:rsidRPr="00C07223">
        <w:rPr>
          <w:rFonts w:cs="Arial"/>
          <w:sz w:val="24"/>
          <w:szCs w:val="24"/>
        </w:rPr>
        <w:t xml:space="preserve"> </w:t>
      </w:r>
      <w:r w:rsidR="00C07223" w:rsidRPr="00C07223">
        <w:rPr>
          <w:rFonts w:cs="Arial"/>
          <w:sz w:val="24"/>
          <w:szCs w:val="24"/>
          <w:lang w:eastAsia="zh-CN"/>
        </w:rPr>
        <w:t>71310</w:t>
      </w:r>
      <w:r w:rsidR="009A320B" w:rsidRPr="00C07223">
        <w:rPr>
          <w:rFonts w:cs="Arial"/>
          <w:sz w:val="24"/>
          <w:szCs w:val="24"/>
          <w:lang w:eastAsia="zh-CN"/>
        </w:rPr>
        <w:t>000</w:t>
      </w:r>
      <w:r w:rsidR="00BD126A">
        <w:rPr>
          <w:rFonts w:cs="Arial"/>
          <w:sz w:val="24"/>
          <w:szCs w:val="24"/>
          <w:lang w:val="sr-Cyrl-RS" w:eastAsia="zh-CN"/>
        </w:rPr>
        <w:t>-4</w:t>
      </w:r>
      <w:r w:rsidR="002437D0" w:rsidRPr="00C07223">
        <w:rPr>
          <w:rFonts w:cs="Arial"/>
          <w:sz w:val="24"/>
          <w:szCs w:val="24"/>
        </w:rPr>
        <w:t>.</w:t>
      </w:r>
    </w:p>
    <w:p w:rsidR="0032186E" w:rsidRPr="0032186E" w:rsidRDefault="0032186E" w:rsidP="0032186E">
      <w:pPr>
        <w:spacing w:before="0"/>
        <w:rPr>
          <w:rFonts w:cs="Arial"/>
          <w:sz w:val="24"/>
          <w:szCs w:val="24"/>
          <w:lang w:eastAsia="zh-CN"/>
        </w:rPr>
      </w:pPr>
    </w:p>
    <w:p w:rsidR="005A74EB" w:rsidRDefault="002437D0" w:rsidP="00FF68EC">
      <w:pPr>
        <w:spacing w:before="0"/>
        <w:rPr>
          <w:rFonts w:cs="Arial"/>
          <w:sz w:val="24"/>
          <w:szCs w:val="24"/>
          <w:lang w:eastAsia="zh-CN"/>
        </w:rPr>
      </w:pPr>
      <w:r>
        <w:rPr>
          <w:rFonts w:cs="Arial"/>
          <w:sz w:val="24"/>
          <w:szCs w:val="24"/>
          <w:lang w:val="ru-RU" w:eastAsia="zh-CN"/>
        </w:rPr>
        <w:t>Детаљ</w:t>
      </w:r>
      <w:r w:rsidR="002E12CC" w:rsidRPr="0079618B">
        <w:rPr>
          <w:rFonts w:cs="Arial"/>
          <w:sz w:val="24"/>
          <w:szCs w:val="24"/>
          <w:lang w:val="ru-RU" w:eastAsia="zh-CN"/>
        </w:rPr>
        <w:t xml:space="preserve">ни подаци о предмету набавке наведени су у техничкој спецификацији (поглавље 3. </w:t>
      </w:r>
      <w:r w:rsidR="002E12CC" w:rsidRPr="0032186E">
        <w:rPr>
          <w:rFonts w:cs="Arial"/>
          <w:sz w:val="24"/>
          <w:szCs w:val="24"/>
          <w:lang w:eastAsia="zh-CN"/>
        </w:rPr>
        <w:t>Конкурсне документације)</w:t>
      </w:r>
    </w:p>
    <w:p w:rsidR="000F13A6" w:rsidRDefault="000F13A6"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455FC4" w:rsidRDefault="00455FC4" w:rsidP="00FF68EC">
      <w:pPr>
        <w:spacing w:before="0"/>
        <w:rPr>
          <w:rFonts w:cs="Arial"/>
          <w:sz w:val="24"/>
          <w:szCs w:val="24"/>
          <w:lang w:eastAsia="zh-CN"/>
        </w:rPr>
      </w:pPr>
    </w:p>
    <w:p w:rsidR="0052364F" w:rsidRDefault="0052364F" w:rsidP="00FF68EC">
      <w:pPr>
        <w:spacing w:before="0"/>
        <w:rPr>
          <w:rFonts w:cs="Arial"/>
          <w:sz w:val="24"/>
          <w:szCs w:val="24"/>
          <w:lang w:eastAsia="zh-CN"/>
        </w:rPr>
        <w:sectPr w:rsidR="0052364F" w:rsidSect="00176C32">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276" w:right="1080" w:bottom="993" w:left="1080" w:header="142" w:footer="437" w:gutter="0"/>
          <w:cols w:space="708"/>
          <w:titlePg/>
          <w:docGrid w:linePitch="360"/>
        </w:sectPr>
      </w:pPr>
    </w:p>
    <w:p w:rsidR="0032186E" w:rsidRPr="00805415" w:rsidRDefault="00DB369C" w:rsidP="008B0352">
      <w:pPr>
        <w:pStyle w:val="Heading10"/>
        <w:numPr>
          <w:ilvl w:val="0"/>
          <w:numId w:val="12"/>
        </w:numPr>
        <w:spacing w:before="0"/>
        <w:contextualSpacing/>
        <w:jc w:val="both"/>
        <w:rPr>
          <w:rFonts w:cs="Arial"/>
          <w:sz w:val="24"/>
          <w:szCs w:val="24"/>
        </w:rPr>
      </w:pPr>
      <w:r w:rsidRPr="00805415">
        <w:rPr>
          <w:rFonts w:cs="Arial"/>
          <w:sz w:val="24"/>
          <w:szCs w:val="24"/>
        </w:rPr>
        <w:t>ТЕХНИЧК</w:t>
      </w:r>
      <w:r w:rsidR="0032186E" w:rsidRPr="00805415">
        <w:rPr>
          <w:rFonts w:cs="Arial"/>
          <w:sz w:val="24"/>
          <w:szCs w:val="24"/>
        </w:rPr>
        <w:t>А</w:t>
      </w:r>
      <w:r w:rsidR="00555C35" w:rsidRPr="00805415">
        <w:rPr>
          <w:rFonts w:cs="Arial"/>
          <w:sz w:val="24"/>
          <w:szCs w:val="24"/>
          <w:lang w:val="en-US"/>
        </w:rPr>
        <w:t xml:space="preserve"> </w:t>
      </w:r>
      <w:r w:rsidR="0032186E" w:rsidRPr="00805415">
        <w:rPr>
          <w:rFonts w:cs="Arial"/>
          <w:sz w:val="24"/>
          <w:szCs w:val="24"/>
        </w:rPr>
        <w:t>СПЕЦИФИКАЦИЈА</w:t>
      </w:r>
    </w:p>
    <w:p w:rsidR="000F13A6" w:rsidRPr="00805415" w:rsidRDefault="0032186E" w:rsidP="0079150B">
      <w:pPr>
        <w:spacing w:before="0"/>
        <w:contextualSpacing/>
        <w:rPr>
          <w:rFonts w:cs="Arial"/>
          <w:sz w:val="24"/>
          <w:szCs w:val="24"/>
        </w:rPr>
      </w:pPr>
      <w:r w:rsidRPr="00805415">
        <w:rPr>
          <w:sz w:val="24"/>
          <w:szCs w:val="24"/>
        </w:rPr>
        <w:t xml:space="preserve">(Врста, техничке карактеристике, квалитет, </w:t>
      </w:r>
      <w:r w:rsidR="006F517A" w:rsidRPr="00805415">
        <w:rPr>
          <w:sz w:val="24"/>
          <w:szCs w:val="24"/>
        </w:rPr>
        <w:t>обим</w:t>
      </w:r>
      <w:r w:rsidRPr="00805415">
        <w:rPr>
          <w:sz w:val="24"/>
          <w:szCs w:val="24"/>
        </w:rPr>
        <w:t xml:space="preserve"> и опис </w:t>
      </w:r>
      <w:r w:rsidR="00A63575" w:rsidRPr="00805415">
        <w:rPr>
          <w:sz w:val="24"/>
          <w:szCs w:val="24"/>
        </w:rPr>
        <w:t>услуга</w:t>
      </w:r>
      <w:r w:rsidRPr="00805415">
        <w:rPr>
          <w:sz w:val="24"/>
          <w:szCs w:val="24"/>
        </w:rPr>
        <w:t>,</w:t>
      </w:r>
      <w:r w:rsidR="002437D0" w:rsidRPr="00805415">
        <w:rPr>
          <w:sz w:val="24"/>
          <w:szCs w:val="24"/>
        </w:rPr>
        <w:t xml:space="preserve"> </w:t>
      </w:r>
      <w:r w:rsidRPr="00805415">
        <w:rPr>
          <w:sz w:val="24"/>
          <w:szCs w:val="24"/>
        </w:rPr>
        <w:t xml:space="preserve">техничка документација и </w:t>
      </w:r>
      <w:r w:rsidRPr="00805415">
        <w:rPr>
          <w:rFonts w:cs="Arial"/>
          <w:sz w:val="24"/>
          <w:szCs w:val="24"/>
        </w:rPr>
        <w:t xml:space="preserve">планови, начин спровођења контроле и обезбеђивања гаранције квалитета, рок </w:t>
      </w:r>
      <w:r w:rsidR="00A63575" w:rsidRPr="00805415">
        <w:rPr>
          <w:rFonts w:cs="Arial"/>
          <w:sz w:val="24"/>
          <w:szCs w:val="24"/>
        </w:rPr>
        <w:t>извршења</w:t>
      </w:r>
      <w:r w:rsidRPr="00805415">
        <w:rPr>
          <w:rFonts w:cs="Arial"/>
          <w:sz w:val="24"/>
          <w:szCs w:val="24"/>
        </w:rPr>
        <w:t xml:space="preserve">, место </w:t>
      </w:r>
      <w:r w:rsidR="00A63575" w:rsidRPr="00805415">
        <w:rPr>
          <w:rFonts w:cs="Arial"/>
          <w:sz w:val="24"/>
          <w:szCs w:val="24"/>
        </w:rPr>
        <w:t>извршења услуга</w:t>
      </w:r>
      <w:r w:rsidR="00F9065A">
        <w:rPr>
          <w:rFonts w:cs="Arial"/>
          <w:sz w:val="24"/>
          <w:szCs w:val="24"/>
        </w:rPr>
        <w:t>,</w:t>
      </w:r>
      <w:r w:rsidRPr="00805415">
        <w:rPr>
          <w:rFonts w:cs="Arial"/>
          <w:sz w:val="24"/>
          <w:szCs w:val="24"/>
        </w:rPr>
        <w:t>евентуалне додатне услуге и сл</w:t>
      </w:r>
      <w:r w:rsidR="00DB369C" w:rsidRPr="00805415">
        <w:rPr>
          <w:rFonts w:cs="Arial"/>
          <w:sz w:val="24"/>
          <w:szCs w:val="24"/>
        </w:rPr>
        <w:t>.</w:t>
      </w:r>
      <w:bookmarkEnd w:id="10"/>
      <w:r w:rsidRPr="00805415">
        <w:rPr>
          <w:rFonts w:cs="Arial"/>
          <w:sz w:val="24"/>
          <w:szCs w:val="24"/>
        </w:rPr>
        <w:t>)</w:t>
      </w:r>
    </w:p>
    <w:p w:rsidR="004B3057" w:rsidRPr="00805415" w:rsidRDefault="004B3057" w:rsidP="0079150B">
      <w:pPr>
        <w:spacing w:before="0"/>
        <w:contextualSpacing/>
        <w:rPr>
          <w:rFonts w:cs="Arial"/>
          <w:sz w:val="24"/>
          <w:szCs w:val="24"/>
        </w:rPr>
      </w:pPr>
    </w:p>
    <w:p w:rsidR="004B3057" w:rsidRPr="00805415" w:rsidRDefault="004B3057" w:rsidP="0038314F">
      <w:pPr>
        <w:pStyle w:val="ListParagraph"/>
        <w:numPr>
          <w:ilvl w:val="1"/>
          <w:numId w:val="22"/>
        </w:numPr>
        <w:spacing w:before="0"/>
        <w:rPr>
          <w:rFonts w:ascii="Arial" w:hAnsi="Arial" w:cs="Arial"/>
          <w:b/>
          <w:sz w:val="24"/>
          <w:szCs w:val="24"/>
        </w:rPr>
      </w:pPr>
      <w:r w:rsidRPr="00805415">
        <w:rPr>
          <w:rFonts w:ascii="Arial" w:hAnsi="Arial" w:cs="Arial"/>
          <w:b/>
          <w:sz w:val="24"/>
          <w:szCs w:val="24"/>
        </w:rPr>
        <w:t>Општи подаци</w:t>
      </w:r>
    </w:p>
    <w:p w:rsidR="005722DA" w:rsidRPr="005722DA" w:rsidRDefault="005722DA" w:rsidP="005722DA">
      <w:pPr>
        <w:jc w:val="center"/>
        <w:rPr>
          <w:rFonts w:cs="Arial"/>
          <w:b/>
          <w:sz w:val="24"/>
          <w:szCs w:val="24"/>
        </w:rPr>
      </w:pPr>
      <w:r w:rsidRPr="005722DA">
        <w:rPr>
          <w:rFonts w:cs="Arial"/>
          <w:b/>
          <w:sz w:val="24"/>
          <w:szCs w:val="24"/>
        </w:rPr>
        <w:t xml:space="preserve">Пројектни задатак </w:t>
      </w:r>
    </w:p>
    <w:p w:rsidR="00F9065A" w:rsidRPr="009A320B" w:rsidRDefault="00F9065A" w:rsidP="00F9065A">
      <w:pPr>
        <w:spacing w:before="0"/>
        <w:jc w:val="center"/>
        <w:rPr>
          <w:rFonts w:cs="Arial"/>
          <w:sz w:val="24"/>
          <w:szCs w:val="24"/>
        </w:rPr>
      </w:pPr>
      <w:r w:rsidRPr="00DE6873">
        <w:rPr>
          <w:rFonts w:cs="Arial"/>
          <w:sz w:val="24"/>
          <w:szCs w:val="24"/>
        </w:rPr>
        <w:t>Актуелизација тендерске документације за набавку електромашинске   опреме Власинских ХЕ</w:t>
      </w:r>
    </w:p>
    <w:p w:rsidR="005722DA" w:rsidRPr="005722DA" w:rsidRDefault="005722DA" w:rsidP="005722DA">
      <w:pPr>
        <w:jc w:val="center"/>
        <w:rPr>
          <w:rFonts w:cs="Arial"/>
          <w:sz w:val="24"/>
          <w:szCs w:val="24"/>
        </w:rPr>
      </w:pPr>
    </w:p>
    <w:p w:rsidR="00F9065A" w:rsidRDefault="00F9065A" w:rsidP="00F9065A">
      <w:pPr>
        <w:spacing w:before="0"/>
        <w:rPr>
          <w:rFonts w:cs="Arial"/>
          <w:sz w:val="24"/>
          <w:szCs w:val="24"/>
          <w:lang w:eastAsia="zh-CN"/>
        </w:rPr>
      </w:pPr>
      <w:r w:rsidRPr="00F9065A">
        <w:rPr>
          <w:rFonts w:cs="Arial"/>
          <w:sz w:val="24"/>
          <w:szCs w:val="24"/>
          <w:lang w:val="ru-RU" w:eastAsia="zh-CN"/>
        </w:rPr>
        <w:t xml:space="preserve">Задатак изабраног понуђача је да користећи постојећу пројектну документацију (актуелизовани идејни пројекат са студијом оправданости и идејна решења) уз сагледавање тренутног стања опреме, након израде Идејног пројекта на објектима Врла 1,2,3 и 4, као и потреба предузећа ЈП ЕПС, односно Огранак Ђердап, локација Власинске ХЕ, сачини конкурсну документацију за спровођење поступка јавне набавке  за набавку нове електромашинске опреме за објекте Врла 1,2,3 и 4 а у циљу ревитализације aгрегата. </w:t>
      </w:r>
    </w:p>
    <w:p w:rsidR="00F9065A" w:rsidRPr="00F9065A" w:rsidRDefault="00F9065A" w:rsidP="00F9065A">
      <w:pPr>
        <w:spacing w:before="0"/>
        <w:rPr>
          <w:rFonts w:cs="Arial"/>
          <w:sz w:val="24"/>
          <w:szCs w:val="24"/>
          <w:lang w:eastAsia="zh-CN"/>
        </w:rPr>
      </w:pPr>
    </w:p>
    <w:p w:rsidR="00F9065A" w:rsidRPr="00F9065A" w:rsidRDefault="00F9065A" w:rsidP="00F9065A">
      <w:pPr>
        <w:spacing w:before="0"/>
        <w:rPr>
          <w:rFonts w:cs="Arial"/>
          <w:sz w:val="24"/>
          <w:szCs w:val="24"/>
          <w:lang w:val="ru-RU" w:eastAsia="zh-CN"/>
        </w:rPr>
      </w:pPr>
      <w:r w:rsidRPr="00F9065A">
        <w:rPr>
          <w:rFonts w:cs="Arial"/>
          <w:sz w:val="24"/>
          <w:szCs w:val="24"/>
          <w:lang w:val="ru-RU" w:eastAsia="zh-CN"/>
        </w:rPr>
        <w:t>Конкурсна документација коју понуђач треба да изради, потребно је да садржи следеће целине:</w:t>
      </w:r>
    </w:p>
    <w:p w:rsidR="00F9065A" w:rsidRPr="00F9065A" w:rsidRDefault="00F9065A" w:rsidP="00F9065A">
      <w:pPr>
        <w:spacing w:before="0"/>
        <w:rPr>
          <w:rFonts w:cs="Arial"/>
          <w:sz w:val="24"/>
          <w:szCs w:val="24"/>
          <w:lang w:val="ru-RU" w:eastAsia="zh-CN"/>
        </w:rPr>
      </w:pPr>
      <w:r w:rsidRPr="00F9065A">
        <w:rPr>
          <w:rFonts w:cs="Arial"/>
          <w:sz w:val="24"/>
          <w:szCs w:val="24"/>
          <w:lang w:val="ru-RU" w:eastAsia="zh-CN"/>
        </w:rPr>
        <w:t>- услове за учешће (обавезне и додатне)</w:t>
      </w:r>
    </w:p>
    <w:p w:rsidR="00F9065A" w:rsidRPr="00F9065A" w:rsidRDefault="00F9065A" w:rsidP="00F9065A">
      <w:pPr>
        <w:spacing w:before="0"/>
        <w:rPr>
          <w:rFonts w:cs="Arial"/>
          <w:sz w:val="24"/>
          <w:szCs w:val="24"/>
          <w:lang w:val="ru-RU" w:eastAsia="zh-CN"/>
        </w:rPr>
      </w:pPr>
      <w:r w:rsidRPr="00F9065A">
        <w:rPr>
          <w:rFonts w:cs="Arial"/>
          <w:sz w:val="24"/>
          <w:szCs w:val="24"/>
          <w:lang w:val="ru-RU" w:eastAsia="zh-CN"/>
        </w:rPr>
        <w:t>-критеријум за избор понуђача са акцентом на критеријуму економски најповољнија понуда</w:t>
      </w:r>
    </w:p>
    <w:p w:rsidR="00F9065A" w:rsidRPr="00F9065A" w:rsidRDefault="00F9065A" w:rsidP="00F9065A">
      <w:pPr>
        <w:spacing w:before="0"/>
        <w:rPr>
          <w:rFonts w:cs="Arial"/>
          <w:sz w:val="24"/>
          <w:szCs w:val="24"/>
          <w:lang w:val="ru-RU" w:eastAsia="zh-CN"/>
        </w:rPr>
      </w:pPr>
      <w:r w:rsidRPr="00F9065A">
        <w:rPr>
          <w:rFonts w:cs="Arial"/>
          <w:sz w:val="24"/>
          <w:szCs w:val="24"/>
          <w:lang w:val="ru-RU" w:eastAsia="zh-CN"/>
        </w:rPr>
        <w:t>- Врста, техничке карактеристике, квалитет, обим и опис добара, техничка документација и планови, начин спровођења контроле и обезбеђивања гаранције квалитета, рок испоруке добара, место испоруке, евентуалне додатне услуге и сл. (узети у обзир начела ЗЖС и енергетске ефикасности)</w:t>
      </w:r>
    </w:p>
    <w:p w:rsidR="00F9065A" w:rsidRPr="00F9065A" w:rsidRDefault="00F9065A" w:rsidP="00F9065A">
      <w:pPr>
        <w:spacing w:before="0"/>
        <w:rPr>
          <w:rFonts w:cs="Arial"/>
          <w:sz w:val="24"/>
          <w:szCs w:val="24"/>
          <w:lang w:val="ru-RU" w:eastAsia="zh-CN"/>
        </w:rPr>
      </w:pPr>
      <w:r w:rsidRPr="00F9065A">
        <w:rPr>
          <w:rFonts w:cs="Arial"/>
          <w:sz w:val="24"/>
          <w:szCs w:val="24"/>
          <w:lang w:val="ru-RU" w:eastAsia="zh-CN"/>
        </w:rPr>
        <w:t>- Табеле техничких података;</w:t>
      </w:r>
    </w:p>
    <w:p w:rsidR="00F9065A" w:rsidRPr="00F9065A" w:rsidRDefault="00F9065A" w:rsidP="00F9065A">
      <w:pPr>
        <w:spacing w:before="0"/>
        <w:rPr>
          <w:rFonts w:cs="Arial"/>
          <w:sz w:val="24"/>
          <w:szCs w:val="24"/>
          <w:lang w:val="ru-RU" w:eastAsia="zh-CN"/>
        </w:rPr>
      </w:pPr>
      <w:r w:rsidRPr="00F9065A">
        <w:rPr>
          <w:rFonts w:cs="Arial"/>
          <w:sz w:val="24"/>
          <w:szCs w:val="24"/>
          <w:lang w:val="ru-RU" w:eastAsia="zh-CN"/>
        </w:rPr>
        <w:t>- Графичка документација</w:t>
      </w:r>
    </w:p>
    <w:p w:rsidR="00F9065A" w:rsidRPr="00F9065A" w:rsidRDefault="00F9065A" w:rsidP="00F9065A">
      <w:pPr>
        <w:spacing w:before="0"/>
        <w:rPr>
          <w:rFonts w:cs="Arial"/>
          <w:sz w:val="24"/>
          <w:szCs w:val="24"/>
          <w:lang w:val="ru-RU" w:eastAsia="zh-CN"/>
        </w:rPr>
      </w:pPr>
      <w:r w:rsidRPr="00F9065A">
        <w:rPr>
          <w:rFonts w:cs="Arial"/>
          <w:sz w:val="24"/>
          <w:szCs w:val="24"/>
          <w:lang w:val="ru-RU" w:eastAsia="zh-CN"/>
        </w:rPr>
        <w:t>-</w:t>
      </w:r>
      <w:r>
        <w:rPr>
          <w:rFonts w:cs="Arial"/>
          <w:sz w:val="24"/>
          <w:szCs w:val="24"/>
          <w:lang w:eastAsia="zh-CN"/>
        </w:rPr>
        <w:t xml:space="preserve"> </w:t>
      </w:r>
      <w:r w:rsidRPr="00F9065A">
        <w:rPr>
          <w:rFonts w:cs="Arial"/>
          <w:sz w:val="24"/>
          <w:szCs w:val="24"/>
          <w:lang w:val="ru-RU" w:eastAsia="zh-CN"/>
        </w:rPr>
        <w:t xml:space="preserve">квалитативни и квантитативни пријем добара </w:t>
      </w:r>
    </w:p>
    <w:p w:rsidR="00F9065A" w:rsidRDefault="00F9065A" w:rsidP="00F9065A">
      <w:pPr>
        <w:spacing w:before="0"/>
        <w:rPr>
          <w:rFonts w:cs="Arial"/>
          <w:sz w:val="24"/>
          <w:szCs w:val="24"/>
          <w:lang w:eastAsia="zh-CN"/>
        </w:rPr>
      </w:pPr>
      <w:r w:rsidRPr="00F9065A">
        <w:rPr>
          <w:rFonts w:cs="Arial"/>
          <w:sz w:val="24"/>
          <w:szCs w:val="24"/>
          <w:lang w:val="ru-RU" w:eastAsia="zh-CN"/>
        </w:rPr>
        <w:t>-</w:t>
      </w:r>
      <w:r>
        <w:rPr>
          <w:rFonts w:cs="Arial"/>
          <w:sz w:val="24"/>
          <w:szCs w:val="24"/>
          <w:lang w:eastAsia="zh-CN"/>
        </w:rPr>
        <w:t xml:space="preserve"> </w:t>
      </w:r>
      <w:r w:rsidRPr="00F9065A">
        <w:rPr>
          <w:rFonts w:cs="Arial"/>
          <w:sz w:val="24"/>
          <w:szCs w:val="24"/>
          <w:lang w:val="ru-RU" w:eastAsia="zh-CN"/>
        </w:rPr>
        <w:t>гарантни рок</w:t>
      </w:r>
    </w:p>
    <w:p w:rsidR="00F9065A" w:rsidRDefault="00F9065A" w:rsidP="00F9065A">
      <w:pPr>
        <w:spacing w:before="0"/>
        <w:rPr>
          <w:rFonts w:cs="Arial"/>
          <w:sz w:val="24"/>
          <w:szCs w:val="24"/>
          <w:lang w:eastAsia="zh-CN"/>
        </w:rPr>
      </w:pPr>
      <w:r w:rsidRPr="00F9065A">
        <w:rPr>
          <w:rFonts w:cs="Arial"/>
          <w:sz w:val="24"/>
          <w:szCs w:val="24"/>
          <w:lang w:val="ru-RU" w:eastAsia="zh-CN"/>
        </w:rPr>
        <w:t>- услуге у постгарантном року</w:t>
      </w:r>
    </w:p>
    <w:p w:rsidR="00F9065A" w:rsidRPr="00F9065A" w:rsidRDefault="00F9065A" w:rsidP="00F9065A">
      <w:pPr>
        <w:spacing w:before="0"/>
        <w:rPr>
          <w:rFonts w:cs="Arial"/>
          <w:sz w:val="24"/>
          <w:szCs w:val="24"/>
          <w:lang w:val="ru-RU" w:eastAsia="zh-CN"/>
        </w:rPr>
      </w:pPr>
      <w:r w:rsidRPr="00F9065A">
        <w:rPr>
          <w:rFonts w:cs="Arial"/>
          <w:sz w:val="24"/>
          <w:szCs w:val="24"/>
          <w:lang w:val="ru-RU" w:eastAsia="zh-CN"/>
        </w:rPr>
        <w:t xml:space="preserve"> - Образац структуре цене</w:t>
      </w:r>
    </w:p>
    <w:p w:rsidR="00F9065A" w:rsidRPr="00F9065A" w:rsidRDefault="00F9065A" w:rsidP="00F9065A">
      <w:pPr>
        <w:spacing w:before="0"/>
        <w:rPr>
          <w:rFonts w:cs="Arial"/>
          <w:sz w:val="24"/>
          <w:szCs w:val="24"/>
          <w:lang w:val="ru-RU" w:eastAsia="zh-CN"/>
        </w:rPr>
      </w:pPr>
      <w:r w:rsidRPr="00F9065A">
        <w:rPr>
          <w:rFonts w:cs="Arial"/>
          <w:sz w:val="24"/>
          <w:szCs w:val="24"/>
          <w:lang w:val="ru-RU" w:eastAsia="zh-CN"/>
        </w:rPr>
        <w:t xml:space="preserve"> - Уговорни услови(модел уговора)</w:t>
      </w:r>
    </w:p>
    <w:p w:rsidR="00F9065A" w:rsidRPr="00F9065A" w:rsidRDefault="00F9065A" w:rsidP="00F9065A">
      <w:pPr>
        <w:spacing w:before="0"/>
        <w:rPr>
          <w:rFonts w:cs="Arial"/>
          <w:sz w:val="24"/>
          <w:szCs w:val="24"/>
          <w:lang w:val="ru-RU" w:eastAsia="zh-CN"/>
        </w:rPr>
      </w:pPr>
      <w:r w:rsidRPr="00F9065A">
        <w:rPr>
          <w:rFonts w:cs="Arial"/>
          <w:sz w:val="24"/>
          <w:szCs w:val="24"/>
          <w:lang w:val="ru-RU" w:eastAsia="zh-CN"/>
        </w:rPr>
        <w:t xml:space="preserve">- Средства финасијског обезбеђења </w:t>
      </w:r>
    </w:p>
    <w:p w:rsidR="00F9065A" w:rsidRDefault="00F9065A" w:rsidP="00F9065A">
      <w:pPr>
        <w:spacing w:before="0"/>
        <w:rPr>
          <w:rFonts w:cs="Arial"/>
          <w:sz w:val="24"/>
          <w:szCs w:val="24"/>
          <w:lang w:val="ru-RU" w:eastAsia="zh-CN"/>
        </w:rPr>
      </w:pPr>
      <w:r w:rsidRPr="00F9065A">
        <w:rPr>
          <w:rFonts w:cs="Arial"/>
          <w:sz w:val="24"/>
          <w:szCs w:val="24"/>
          <w:lang w:val="ru-RU" w:eastAsia="zh-CN"/>
        </w:rPr>
        <w:t xml:space="preserve"> - Начини плаћања</w:t>
      </w:r>
    </w:p>
    <w:p w:rsidR="00F9065A" w:rsidRPr="00F9065A" w:rsidRDefault="00F9065A" w:rsidP="00F9065A">
      <w:pPr>
        <w:spacing w:before="0"/>
        <w:rPr>
          <w:rFonts w:cs="Arial"/>
          <w:sz w:val="24"/>
          <w:szCs w:val="24"/>
          <w:lang w:val="ru-RU" w:eastAsia="zh-CN"/>
        </w:rPr>
      </w:pPr>
    </w:p>
    <w:p w:rsidR="00F9065A" w:rsidRDefault="00F9065A" w:rsidP="00F9065A">
      <w:pPr>
        <w:spacing w:before="0"/>
        <w:rPr>
          <w:rFonts w:cs="Arial"/>
          <w:sz w:val="24"/>
          <w:szCs w:val="24"/>
          <w:lang w:val="ru-RU" w:eastAsia="zh-CN"/>
        </w:rPr>
      </w:pPr>
      <w:r w:rsidRPr="00F9065A">
        <w:rPr>
          <w:rFonts w:cs="Arial"/>
          <w:sz w:val="24"/>
          <w:szCs w:val="24"/>
          <w:lang w:val="ru-RU" w:eastAsia="zh-CN"/>
        </w:rPr>
        <w:t>Верификација понуђене конкурсне документације ће бити извршена од стране радне групе чланова стручног тима Власинсих ХЕ.</w:t>
      </w:r>
    </w:p>
    <w:p w:rsidR="00F9065A" w:rsidRPr="00F9065A" w:rsidRDefault="00F9065A" w:rsidP="00F9065A">
      <w:pPr>
        <w:spacing w:before="0"/>
        <w:rPr>
          <w:rFonts w:cs="Arial"/>
          <w:sz w:val="24"/>
          <w:szCs w:val="24"/>
          <w:lang w:val="ru-RU" w:eastAsia="zh-CN"/>
        </w:rPr>
      </w:pPr>
    </w:p>
    <w:p w:rsidR="00F9065A" w:rsidRDefault="00F9065A" w:rsidP="00F9065A">
      <w:pPr>
        <w:spacing w:before="0"/>
        <w:rPr>
          <w:rFonts w:cs="Arial"/>
          <w:sz w:val="24"/>
          <w:szCs w:val="24"/>
          <w:lang w:eastAsia="zh-CN"/>
        </w:rPr>
      </w:pPr>
      <w:r w:rsidRPr="00F9065A">
        <w:rPr>
          <w:rFonts w:cs="Arial"/>
          <w:sz w:val="24"/>
          <w:szCs w:val="24"/>
          <w:lang w:val="ru-RU" w:eastAsia="zh-CN"/>
        </w:rPr>
        <w:t>Набавка ће се спровести по Закону о јавним набавкама („Сл.гласник РС“ бр.</w:t>
      </w:r>
      <w:r w:rsidR="008D463E" w:rsidRPr="008D463E">
        <w:rPr>
          <w:rFonts w:cs="Arial"/>
          <w:sz w:val="24"/>
          <w:szCs w:val="24"/>
          <w:lang w:val="ru-RU"/>
        </w:rPr>
        <w:t xml:space="preserve"> </w:t>
      </w:r>
      <w:r w:rsidR="008D463E" w:rsidRPr="00463F5D">
        <w:rPr>
          <w:rFonts w:cs="Arial"/>
          <w:sz w:val="24"/>
          <w:szCs w:val="24"/>
          <w:lang w:val="ru-RU"/>
        </w:rPr>
        <w:t>124/</w:t>
      </w:r>
      <w:r w:rsidR="008D463E">
        <w:rPr>
          <w:rFonts w:cs="Arial"/>
          <w:sz w:val="24"/>
          <w:szCs w:val="24"/>
        </w:rPr>
        <w:t>20</w:t>
      </w:r>
      <w:r w:rsidR="008D463E" w:rsidRPr="00463F5D">
        <w:rPr>
          <w:rFonts w:cs="Arial"/>
          <w:sz w:val="24"/>
          <w:szCs w:val="24"/>
          <w:lang w:val="ru-RU"/>
        </w:rPr>
        <w:t>12, 14/</w:t>
      </w:r>
      <w:r w:rsidR="008D463E">
        <w:rPr>
          <w:rFonts w:cs="Arial"/>
          <w:sz w:val="24"/>
          <w:szCs w:val="24"/>
        </w:rPr>
        <w:t>20</w:t>
      </w:r>
      <w:r w:rsidR="008D463E" w:rsidRPr="00463F5D">
        <w:rPr>
          <w:rFonts w:cs="Arial"/>
          <w:sz w:val="24"/>
          <w:szCs w:val="24"/>
          <w:lang w:val="ru-RU"/>
        </w:rPr>
        <w:t>15 и 68/</w:t>
      </w:r>
      <w:r w:rsidR="008D463E">
        <w:rPr>
          <w:rFonts w:cs="Arial"/>
          <w:sz w:val="24"/>
          <w:szCs w:val="24"/>
        </w:rPr>
        <w:t>20</w:t>
      </w:r>
      <w:r w:rsidR="008D463E" w:rsidRPr="00463F5D">
        <w:rPr>
          <w:rFonts w:cs="Arial"/>
          <w:sz w:val="24"/>
          <w:szCs w:val="24"/>
          <w:lang w:val="ru-RU"/>
        </w:rPr>
        <w:t xml:space="preserve">15, у даљем тексту </w:t>
      </w:r>
      <w:r w:rsidR="008D463E" w:rsidRPr="00BE6857">
        <w:rPr>
          <w:rFonts w:cs="Arial"/>
          <w:bCs/>
          <w:sz w:val="24"/>
          <w:szCs w:val="24"/>
          <w:lang w:val="ru-RU"/>
        </w:rPr>
        <w:t>Закон</w:t>
      </w:r>
      <w:r w:rsidRPr="00F9065A">
        <w:rPr>
          <w:rFonts w:cs="Arial"/>
          <w:sz w:val="24"/>
          <w:szCs w:val="24"/>
          <w:lang w:val="ru-RU" w:eastAsia="zh-CN"/>
        </w:rPr>
        <w:t>).</w:t>
      </w:r>
    </w:p>
    <w:p w:rsidR="00F9065A" w:rsidRPr="00F9065A" w:rsidRDefault="00F9065A" w:rsidP="00F9065A">
      <w:pPr>
        <w:spacing w:before="0"/>
        <w:rPr>
          <w:rFonts w:cs="Arial"/>
          <w:sz w:val="24"/>
          <w:szCs w:val="24"/>
          <w:lang w:eastAsia="zh-CN"/>
        </w:rPr>
      </w:pPr>
    </w:p>
    <w:p w:rsidR="00D01612" w:rsidRPr="00805415" w:rsidRDefault="00DB369C" w:rsidP="0038314F">
      <w:pPr>
        <w:pStyle w:val="Heading10"/>
        <w:numPr>
          <w:ilvl w:val="1"/>
          <w:numId w:val="22"/>
        </w:numPr>
        <w:spacing w:before="0"/>
        <w:contextualSpacing/>
        <w:jc w:val="both"/>
        <w:rPr>
          <w:rFonts w:cs="Arial"/>
          <w:sz w:val="24"/>
          <w:szCs w:val="24"/>
        </w:rPr>
      </w:pPr>
      <w:r w:rsidRPr="00805415">
        <w:rPr>
          <w:rFonts w:cs="Arial"/>
          <w:sz w:val="24"/>
          <w:szCs w:val="24"/>
        </w:rPr>
        <w:t xml:space="preserve">Рок </w:t>
      </w:r>
      <w:r w:rsidR="006158E8" w:rsidRPr="00805415">
        <w:rPr>
          <w:rFonts w:cs="Arial"/>
          <w:sz w:val="24"/>
          <w:szCs w:val="24"/>
        </w:rPr>
        <w:t xml:space="preserve">и начин </w:t>
      </w:r>
      <w:r w:rsidR="00A63575" w:rsidRPr="00805415">
        <w:rPr>
          <w:rFonts w:cs="Arial"/>
          <w:sz w:val="24"/>
          <w:szCs w:val="24"/>
        </w:rPr>
        <w:t>извршења услуга</w:t>
      </w:r>
    </w:p>
    <w:p w:rsidR="0032730B" w:rsidRDefault="00D01612" w:rsidP="00D01612">
      <w:pPr>
        <w:widowControl w:val="0"/>
        <w:tabs>
          <w:tab w:val="left" w:pos="567"/>
        </w:tabs>
        <w:autoSpaceDE w:val="0"/>
        <w:ind w:right="75"/>
        <w:rPr>
          <w:sz w:val="24"/>
          <w:szCs w:val="24"/>
        </w:rPr>
      </w:pPr>
      <w:r w:rsidRPr="00805415">
        <w:rPr>
          <w:rFonts w:cs="Arial"/>
          <w:sz w:val="24"/>
          <w:szCs w:val="24"/>
        </w:rPr>
        <w:t>Предметну услугу</w:t>
      </w:r>
      <w:r w:rsidR="00136733" w:rsidRPr="00805415">
        <w:rPr>
          <w:rFonts w:cs="Arial"/>
          <w:sz w:val="24"/>
          <w:szCs w:val="24"/>
        </w:rPr>
        <w:t xml:space="preserve"> је потребно </w:t>
      </w:r>
      <w:r w:rsidR="00136733" w:rsidRPr="00805415">
        <w:rPr>
          <w:sz w:val="24"/>
          <w:szCs w:val="24"/>
        </w:rPr>
        <w:t xml:space="preserve">извршити у </w:t>
      </w:r>
      <w:r w:rsidR="0032730B">
        <w:rPr>
          <w:sz w:val="24"/>
          <w:szCs w:val="24"/>
        </w:rPr>
        <w:t xml:space="preserve">следећим </w:t>
      </w:r>
      <w:r w:rsidR="00136733" w:rsidRPr="00805415">
        <w:rPr>
          <w:sz w:val="24"/>
          <w:szCs w:val="24"/>
        </w:rPr>
        <w:t>рок</w:t>
      </w:r>
      <w:r w:rsidR="0032730B">
        <w:rPr>
          <w:sz w:val="24"/>
          <w:szCs w:val="24"/>
        </w:rPr>
        <w:t>овима:</w:t>
      </w:r>
    </w:p>
    <w:p w:rsidR="0032730B" w:rsidRPr="0032730B" w:rsidRDefault="0032730B" w:rsidP="00E400F6">
      <w:pPr>
        <w:pStyle w:val="ListParagraph"/>
        <w:widowControl w:val="0"/>
        <w:numPr>
          <w:ilvl w:val="0"/>
          <w:numId w:val="36"/>
        </w:numPr>
        <w:tabs>
          <w:tab w:val="left" w:pos="567"/>
        </w:tabs>
        <w:autoSpaceDE w:val="0"/>
        <w:ind w:right="75"/>
        <w:rPr>
          <w:sz w:val="24"/>
          <w:szCs w:val="24"/>
        </w:rPr>
      </w:pPr>
      <w:r>
        <w:rPr>
          <w:rFonts w:ascii="Arial" w:hAnsi="Arial" w:cs="Arial"/>
          <w:sz w:val="24"/>
          <w:szCs w:val="24"/>
        </w:rPr>
        <w:t>И</w:t>
      </w:r>
      <w:r w:rsidRPr="0032730B">
        <w:rPr>
          <w:rFonts w:ascii="Arial" w:hAnsi="Arial" w:cs="Arial"/>
          <w:sz w:val="24"/>
          <w:szCs w:val="24"/>
        </w:rPr>
        <w:t xml:space="preserve">зрада конкурсне документације </w:t>
      </w:r>
      <w:r>
        <w:rPr>
          <w:rFonts w:ascii="Arial" w:hAnsi="Arial" w:cs="Arial"/>
          <w:sz w:val="24"/>
          <w:szCs w:val="24"/>
        </w:rPr>
        <w:t xml:space="preserve">у року од </w:t>
      </w:r>
      <w:r w:rsidR="00092644">
        <w:rPr>
          <w:rFonts w:ascii="Arial" w:hAnsi="Arial" w:cs="Arial"/>
          <w:sz w:val="24"/>
          <w:szCs w:val="24"/>
          <w:lang w:val="sr-Cyrl-RS"/>
        </w:rPr>
        <w:t>4 месеца</w:t>
      </w:r>
      <w:r>
        <w:rPr>
          <w:rFonts w:ascii="Arial" w:hAnsi="Arial" w:cs="Arial"/>
          <w:sz w:val="24"/>
          <w:szCs w:val="24"/>
        </w:rPr>
        <w:t xml:space="preserve">  од </w:t>
      </w:r>
      <w:r w:rsidR="00092644">
        <w:rPr>
          <w:rFonts w:ascii="Arial" w:hAnsi="Arial" w:cs="Arial"/>
          <w:sz w:val="24"/>
          <w:szCs w:val="24"/>
          <w:lang w:val="sr-Cyrl-RS"/>
        </w:rPr>
        <w:t>ступања уговора на снагу</w:t>
      </w:r>
    </w:p>
    <w:p w:rsidR="00092644" w:rsidRPr="00E55CD8" w:rsidRDefault="0032730B" w:rsidP="00092644">
      <w:pPr>
        <w:pStyle w:val="ListParagraph"/>
        <w:widowControl w:val="0"/>
        <w:numPr>
          <w:ilvl w:val="0"/>
          <w:numId w:val="36"/>
        </w:numPr>
        <w:tabs>
          <w:tab w:val="left" w:pos="567"/>
        </w:tabs>
        <w:autoSpaceDE w:val="0"/>
        <w:ind w:right="75"/>
        <w:rPr>
          <w:rFonts w:eastAsia="Arial" w:cs="Arial"/>
          <w:b/>
          <w:sz w:val="24"/>
          <w:szCs w:val="24"/>
        </w:rPr>
      </w:pPr>
      <w:r>
        <w:rPr>
          <w:rFonts w:ascii="Arial" w:hAnsi="Arial" w:cs="Arial"/>
          <w:sz w:val="24"/>
          <w:szCs w:val="24"/>
        </w:rPr>
        <w:t>П</w:t>
      </w:r>
      <w:r w:rsidRPr="0032730B">
        <w:rPr>
          <w:rFonts w:ascii="Arial" w:hAnsi="Arial" w:cs="Arial"/>
          <w:sz w:val="24"/>
          <w:szCs w:val="24"/>
        </w:rPr>
        <w:t xml:space="preserve">ружање консултантских услуга у избору понуђача за набавку и уградњу електромеханичке опреме </w:t>
      </w:r>
      <w:r w:rsidR="00F9065A" w:rsidRPr="00F9065A">
        <w:rPr>
          <w:rFonts w:ascii="Arial" w:hAnsi="Arial" w:cs="Arial"/>
          <w:sz w:val="24"/>
          <w:szCs w:val="24"/>
          <w:lang w:val="ru-RU" w:eastAsia="zh-CN"/>
        </w:rPr>
        <w:t xml:space="preserve">за објекте Врла 1,2,3 и 4 а у циљу </w:t>
      </w:r>
      <w:r w:rsidR="00092644">
        <w:rPr>
          <w:rFonts w:ascii="Arial" w:hAnsi="Arial" w:cs="Arial"/>
          <w:sz w:val="24"/>
          <w:szCs w:val="24"/>
          <w:lang w:val="ru-RU" w:eastAsia="zh-CN"/>
        </w:rPr>
        <w:t>реконструкције</w:t>
      </w:r>
      <w:r w:rsidR="00F9065A" w:rsidRPr="00F9065A">
        <w:rPr>
          <w:rFonts w:ascii="Arial" w:hAnsi="Arial" w:cs="Arial"/>
          <w:sz w:val="24"/>
          <w:szCs w:val="24"/>
          <w:lang w:val="ru-RU" w:eastAsia="zh-CN"/>
        </w:rPr>
        <w:t xml:space="preserve"> aгрегата</w:t>
      </w:r>
      <w:r w:rsidRPr="00F9065A">
        <w:rPr>
          <w:rFonts w:ascii="Arial" w:hAnsi="Arial" w:cs="Arial"/>
          <w:sz w:val="24"/>
          <w:szCs w:val="24"/>
        </w:rPr>
        <w:t xml:space="preserve">, </w:t>
      </w:r>
      <w:r w:rsidR="00092644">
        <w:rPr>
          <w:rFonts w:ascii="Arial" w:hAnsi="Arial" w:cs="Arial"/>
          <w:sz w:val="24"/>
          <w:szCs w:val="24"/>
          <w:lang w:val="sr-Cyrl-RS"/>
        </w:rPr>
        <w:t xml:space="preserve">у року од 12 месеци од </w:t>
      </w:r>
      <w:r w:rsidR="00092644">
        <w:rPr>
          <w:rFonts w:ascii="Arial" w:hAnsi="Arial" w:cs="Arial"/>
          <w:sz w:val="24"/>
          <w:szCs w:val="24"/>
        </w:rPr>
        <w:t>усвајања Тендерске/конкурсне документације од стране стручног тела Наручиоца</w:t>
      </w:r>
    </w:p>
    <w:p w:rsidR="00E51164" w:rsidRPr="00092644" w:rsidRDefault="00E51164" w:rsidP="008D463E">
      <w:pPr>
        <w:pStyle w:val="ListParagraph"/>
        <w:widowControl w:val="0"/>
        <w:tabs>
          <w:tab w:val="left" w:pos="567"/>
        </w:tabs>
        <w:autoSpaceDE w:val="0"/>
        <w:ind w:right="75"/>
        <w:rPr>
          <w:rFonts w:eastAsia="Arial" w:cs="Arial"/>
          <w:b/>
          <w:sz w:val="24"/>
          <w:szCs w:val="24"/>
        </w:rPr>
      </w:pPr>
    </w:p>
    <w:p w:rsidR="00D01612" w:rsidRPr="00092644" w:rsidRDefault="00D01612" w:rsidP="00092644">
      <w:pPr>
        <w:widowControl w:val="0"/>
        <w:tabs>
          <w:tab w:val="left" w:pos="567"/>
        </w:tabs>
        <w:autoSpaceDE w:val="0"/>
        <w:ind w:left="360" w:right="75"/>
        <w:rPr>
          <w:rFonts w:eastAsia="Arial" w:cs="Arial"/>
          <w:b/>
          <w:sz w:val="24"/>
          <w:szCs w:val="24"/>
        </w:rPr>
      </w:pPr>
      <w:r w:rsidRPr="00092644">
        <w:rPr>
          <w:rFonts w:eastAsia="Arial" w:cs="Arial"/>
          <w:b/>
          <w:sz w:val="24"/>
          <w:szCs w:val="24"/>
        </w:rPr>
        <w:t>3.3</w:t>
      </w:r>
      <w:r w:rsidR="002A7DE5" w:rsidRPr="00092644">
        <w:rPr>
          <w:rFonts w:eastAsia="Arial" w:cs="Arial"/>
          <w:b/>
          <w:sz w:val="24"/>
          <w:szCs w:val="24"/>
        </w:rPr>
        <w:t>. Квалитативни пријем услуга</w:t>
      </w:r>
    </w:p>
    <w:p w:rsidR="00577C75" w:rsidRPr="00805415" w:rsidRDefault="00577C75" w:rsidP="00577C75">
      <w:pPr>
        <w:widowControl w:val="0"/>
        <w:tabs>
          <w:tab w:val="left" w:pos="567"/>
        </w:tabs>
        <w:autoSpaceDE w:val="0"/>
        <w:ind w:right="75"/>
        <w:rPr>
          <w:rFonts w:eastAsia="Arial" w:cs="Arial"/>
          <w:b/>
          <w:sz w:val="24"/>
          <w:szCs w:val="24"/>
        </w:rPr>
      </w:pPr>
    </w:p>
    <w:p w:rsidR="0000173A" w:rsidRPr="00805415" w:rsidRDefault="006158E8" w:rsidP="006158E8">
      <w:pPr>
        <w:pStyle w:val="ListParagraph"/>
        <w:autoSpaceDE w:val="0"/>
        <w:autoSpaceDN w:val="0"/>
        <w:adjustRightInd w:val="0"/>
        <w:spacing w:before="0" w:after="0" w:line="240" w:lineRule="auto"/>
        <w:ind w:left="0"/>
        <w:rPr>
          <w:rFonts w:ascii="Arial" w:eastAsia="Arial" w:hAnsi="Arial" w:cs="Arial"/>
          <w:sz w:val="24"/>
          <w:szCs w:val="24"/>
          <w:lang w:val="ru-RU"/>
        </w:rPr>
      </w:pPr>
      <w:r w:rsidRPr="00805415">
        <w:rPr>
          <w:rFonts w:ascii="Arial" w:eastAsia="Arial" w:hAnsi="Arial" w:cs="Arial"/>
          <w:sz w:val="24"/>
          <w:szCs w:val="24"/>
        </w:rPr>
        <w:t>Понуђач</w:t>
      </w:r>
      <w:r w:rsidRPr="00805415">
        <w:rPr>
          <w:rFonts w:ascii="Arial" w:eastAsia="Arial" w:hAnsi="Arial" w:cs="Arial"/>
          <w:sz w:val="24"/>
          <w:szCs w:val="24"/>
          <w:lang w:val="ru-RU"/>
        </w:rPr>
        <w:t xml:space="preserve"> се обавезује да предметне услуге изврши стручно и квалитетно у складу са </w:t>
      </w:r>
      <w:r w:rsidR="00577C75">
        <w:rPr>
          <w:rFonts w:ascii="Arial" w:eastAsia="Arial" w:hAnsi="Arial" w:cs="Arial"/>
          <w:sz w:val="24"/>
          <w:szCs w:val="24"/>
          <w:lang w:val="ru-RU"/>
        </w:rPr>
        <w:t>П</w:t>
      </w:r>
      <w:r w:rsidR="00577C75">
        <w:rPr>
          <w:rFonts w:ascii="Arial" w:hAnsi="Arial" w:cs="Arial"/>
          <w:sz w:val="24"/>
          <w:szCs w:val="24"/>
        </w:rPr>
        <w:t>ројектним задатком</w:t>
      </w:r>
      <w:r w:rsidR="007B0D58" w:rsidRPr="00805415">
        <w:rPr>
          <w:rFonts w:ascii="Arial" w:eastAsia="Arial" w:hAnsi="Arial" w:cs="Arial"/>
          <w:b/>
          <w:sz w:val="24"/>
          <w:szCs w:val="24"/>
          <w:lang w:val="ru-RU"/>
        </w:rPr>
        <w:t>.</w:t>
      </w:r>
    </w:p>
    <w:p w:rsidR="00A7175E" w:rsidRDefault="00135557" w:rsidP="0052364F">
      <w:pPr>
        <w:spacing w:before="0"/>
        <w:contextualSpacing/>
        <w:rPr>
          <w:sz w:val="24"/>
          <w:szCs w:val="24"/>
          <w:lang w:eastAsia="ar-SA"/>
        </w:rPr>
      </w:pPr>
      <w:r w:rsidRPr="00805415">
        <w:rPr>
          <w:rFonts w:cs="Arial"/>
          <w:sz w:val="24"/>
          <w:szCs w:val="24"/>
        </w:rPr>
        <w:t>Под квалитативним и квантитативним пријемом услуге подразумева се извршење услуге која је предмет уговора, по спецификацији,</w:t>
      </w:r>
      <w:r w:rsidR="00577C75">
        <w:rPr>
          <w:rFonts w:cs="Arial"/>
          <w:sz w:val="24"/>
          <w:szCs w:val="24"/>
        </w:rPr>
        <w:t xml:space="preserve"> П</w:t>
      </w:r>
      <w:r w:rsidRPr="00805415">
        <w:rPr>
          <w:rFonts w:cs="Arial"/>
          <w:sz w:val="24"/>
          <w:szCs w:val="24"/>
        </w:rPr>
        <w:t>ројектном задатку из усвојене понуде, заједно са достављањем пратеће докуме</w:t>
      </w:r>
      <w:r w:rsidR="00577C75">
        <w:rPr>
          <w:rFonts w:cs="Arial"/>
          <w:sz w:val="24"/>
          <w:szCs w:val="24"/>
        </w:rPr>
        <w:t>нтације, о чему ће се сачинити З</w:t>
      </w:r>
      <w:r w:rsidRPr="00805415">
        <w:rPr>
          <w:rFonts w:cs="Arial"/>
          <w:sz w:val="24"/>
          <w:szCs w:val="24"/>
        </w:rPr>
        <w:t xml:space="preserve">аписник о квантитативном и квалитативном пријему. </w:t>
      </w:r>
      <w:r w:rsidR="00A7175E" w:rsidRPr="00805415">
        <w:rPr>
          <w:sz w:val="24"/>
          <w:szCs w:val="24"/>
          <w:lang w:eastAsia="ar-SA"/>
        </w:rPr>
        <w:t xml:space="preserve">Понуђач се обавезује да недостатке установљене од стране Наручиоца приликом пријема услуге отклони у року </w:t>
      </w:r>
      <w:r w:rsidR="00A7175E" w:rsidRPr="00CC7DE8">
        <w:rPr>
          <w:sz w:val="24"/>
          <w:szCs w:val="24"/>
          <w:lang w:eastAsia="ar-SA"/>
        </w:rPr>
        <w:t>од 15 (словима: петнаест дана) од момента</w:t>
      </w:r>
      <w:r w:rsidR="00A7175E" w:rsidRPr="00805415">
        <w:rPr>
          <w:sz w:val="24"/>
          <w:szCs w:val="24"/>
          <w:lang w:eastAsia="ar-SA"/>
        </w:rPr>
        <w:t xml:space="preserve"> пријема рекламације.</w:t>
      </w:r>
    </w:p>
    <w:p w:rsidR="00092644" w:rsidRPr="00805415" w:rsidRDefault="00092644" w:rsidP="0052364F">
      <w:pPr>
        <w:spacing w:before="0"/>
        <w:contextualSpacing/>
        <w:rPr>
          <w:sz w:val="24"/>
          <w:szCs w:val="24"/>
          <w:lang w:eastAsia="ar-SA"/>
        </w:rPr>
      </w:pPr>
      <w:r>
        <w:rPr>
          <w:sz w:val="24"/>
          <w:szCs w:val="24"/>
          <w:lang w:val="sr-Cyrl-RS" w:eastAsia="ar-SA"/>
        </w:rPr>
        <w:t>Пријем услуге која је предмет уговора ставке 1. и 2. обрасца структуре цене ће вршити стручно тело формирано од стране Наручиоца.</w:t>
      </w:r>
    </w:p>
    <w:p w:rsidR="006158E8" w:rsidRPr="00805415" w:rsidRDefault="006158E8" w:rsidP="0052364F">
      <w:pPr>
        <w:pStyle w:val="KDParagraf"/>
        <w:spacing w:before="0"/>
        <w:contextualSpacing/>
        <w:rPr>
          <w:rFonts w:cs="Arial"/>
          <w:sz w:val="24"/>
          <w:szCs w:val="24"/>
        </w:rPr>
      </w:pPr>
      <w:r w:rsidRPr="00805415">
        <w:rPr>
          <w:rFonts w:cs="Arial"/>
          <w:sz w:val="24"/>
          <w:szCs w:val="24"/>
        </w:rPr>
        <w:t>Уколико Понуђач не отклони недостатке у наведеном року, Наручилац задржава право на наплату уговорне казне и средства финансијског обезбеђења за добро извршење посла.</w:t>
      </w:r>
    </w:p>
    <w:p w:rsidR="006158E8" w:rsidRPr="00805415" w:rsidRDefault="006158E8" w:rsidP="0079150B">
      <w:pPr>
        <w:spacing w:before="0"/>
        <w:contextualSpacing/>
        <w:rPr>
          <w:sz w:val="24"/>
          <w:szCs w:val="24"/>
          <w:lang w:eastAsia="ar-SA"/>
        </w:rPr>
      </w:pPr>
    </w:p>
    <w:p w:rsidR="00DB369C" w:rsidRPr="00805415" w:rsidRDefault="00DB369C" w:rsidP="0038314F">
      <w:pPr>
        <w:pStyle w:val="Heading10"/>
        <w:numPr>
          <w:ilvl w:val="1"/>
          <w:numId w:val="28"/>
        </w:numPr>
        <w:spacing w:before="0"/>
        <w:contextualSpacing/>
        <w:rPr>
          <w:sz w:val="24"/>
          <w:szCs w:val="24"/>
        </w:rPr>
      </w:pPr>
      <w:bookmarkStart w:id="12" w:name="_Toc441651542"/>
      <w:bookmarkStart w:id="13" w:name="_Toc442559880"/>
      <w:r w:rsidRPr="00805415">
        <w:rPr>
          <w:sz w:val="24"/>
          <w:szCs w:val="24"/>
        </w:rPr>
        <w:t xml:space="preserve">Место </w:t>
      </w:r>
      <w:bookmarkEnd w:id="12"/>
      <w:bookmarkEnd w:id="13"/>
      <w:r w:rsidR="008D463E">
        <w:rPr>
          <w:sz w:val="24"/>
          <w:szCs w:val="24"/>
          <w:lang w:val="sr-Cyrl-RS"/>
        </w:rPr>
        <w:t>испоруке предмета набавке</w:t>
      </w:r>
    </w:p>
    <w:p w:rsidR="003A73EE" w:rsidRPr="00135557" w:rsidRDefault="00135557" w:rsidP="00BD126A">
      <w:pPr>
        <w:rPr>
          <w:rFonts w:eastAsia="Arial" w:cs="Arial"/>
          <w:sz w:val="24"/>
          <w:szCs w:val="24"/>
          <w:lang w:val="ru-RU"/>
        </w:rPr>
      </w:pPr>
      <w:r w:rsidRPr="00805415">
        <w:rPr>
          <w:sz w:val="24"/>
          <w:szCs w:val="24"/>
          <w:lang w:val="sr-Cyrl-CS" w:eastAsia="ar-SA"/>
        </w:rPr>
        <w:t>Након испуњења обавеза по пројектном задатку д</w:t>
      </w:r>
      <w:r>
        <w:rPr>
          <w:sz w:val="24"/>
          <w:szCs w:val="24"/>
          <w:lang w:val="sr-Cyrl-CS" w:eastAsia="ar-SA"/>
        </w:rPr>
        <w:t>окументацију доставити на адресу:</w:t>
      </w:r>
      <w:r w:rsidRPr="00135557">
        <w:rPr>
          <w:rFonts w:cs="Arial"/>
          <w:sz w:val="24"/>
          <w:szCs w:val="24"/>
        </w:rPr>
        <w:t xml:space="preserve">Јавно предузеће „Електропривреда Србије“ Београд, Улица </w:t>
      </w:r>
      <w:r w:rsidR="00570165">
        <w:rPr>
          <w:rFonts w:cs="Arial"/>
          <w:sz w:val="24"/>
          <w:szCs w:val="24"/>
          <w:lang w:val="sr-Cyrl-RS"/>
        </w:rPr>
        <w:t>Масарикова</w:t>
      </w:r>
      <w:r w:rsidRPr="00135557">
        <w:rPr>
          <w:rFonts w:cs="Arial"/>
          <w:sz w:val="24"/>
          <w:szCs w:val="24"/>
        </w:rPr>
        <w:t xml:space="preserve"> бр.</w:t>
      </w:r>
      <w:r w:rsidR="00570165">
        <w:rPr>
          <w:rFonts w:cs="Arial"/>
          <w:sz w:val="24"/>
          <w:szCs w:val="24"/>
          <w:lang w:val="sr-Cyrl-RS"/>
        </w:rPr>
        <w:t>1-3</w:t>
      </w:r>
      <w:r w:rsidRPr="00135557">
        <w:rPr>
          <w:rFonts w:cs="Arial"/>
          <w:sz w:val="24"/>
          <w:szCs w:val="24"/>
        </w:rPr>
        <w:t>, 11000 Београд УПРАВА ЈП ЕПС</w:t>
      </w:r>
    </w:p>
    <w:p w:rsidR="009A320B" w:rsidRDefault="009A320B"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9B398F" w:rsidRDefault="00756A02" w:rsidP="0038314F">
      <w:pPr>
        <w:pStyle w:val="Heading10"/>
        <w:numPr>
          <w:ilvl w:val="0"/>
          <w:numId w:val="28"/>
        </w:numPr>
        <w:jc w:val="both"/>
        <w:rPr>
          <w:rFonts w:cs="Arial"/>
          <w:sz w:val="24"/>
          <w:szCs w:val="24"/>
        </w:rPr>
      </w:pPr>
      <w:bookmarkStart w:id="14" w:name="_Toc442559884"/>
      <w:r w:rsidRPr="008112A2">
        <w:rPr>
          <w:rFonts w:cs="Arial"/>
          <w:sz w:val="24"/>
          <w:szCs w:val="24"/>
        </w:rPr>
        <w:t>УСЛОВИ ЗА УЧЕШЋЕ У ПОСТУПКУ ЈАВНЕ НА</w:t>
      </w:r>
      <w:r w:rsidR="009B398F">
        <w:rPr>
          <w:rFonts w:cs="Arial"/>
          <w:sz w:val="24"/>
          <w:szCs w:val="24"/>
        </w:rPr>
        <w:t xml:space="preserve">БАВКЕ ИЗ ЧЛ. 75. И 76. ЗЈН </w:t>
      </w:r>
      <w:r w:rsidRPr="008112A2">
        <w:rPr>
          <w:rFonts w:cs="Arial"/>
          <w:sz w:val="24"/>
          <w:szCs w:val="24"/>
        </w:rPr>
        <w:t>И УПУТСТВО КАКО СЕ ДОКАЗУЈЕ ИСПУЊЕНОСТ ТИХ УСЛОВА</w:t>
      </w:r>
      <w:bookmarkEnd w:id="14"/>
    </w:p>
    <w:p w:rsidR="0052364F" w:rsidRPr="0052364F" w:rsidRDefault="0052364F" w:rsidP="0052364F">
      <w:pPr>
        <w:rPr>
          <w:lang w:val="sr-Cyrl-CS" w:eastAsia="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905"/>
      </w:tblGrid>
      <w:tr w:rsidR="00175774" w:rsidRPr="00AC7EA2" w:rsidTr="009B398F">
        <w:trPr>
          <w:trHeight w:val="624"/>
          <w:jc w:val="center"/>
        </w:trPr>
        <w:tc>
          <w:tcPr>
            <w:tcW w:w="729" w:type="dxa"/>
            <w:shd w:val="clear" w:color="auto" w:fill="F2F2F2" w:themeFill="background1" w:themeFillShade="F2"/>
            <w:vAlign w:val="center"/>
          </w:tcPr>
          <w:p w:rsidR="00175774" w:rsidRPr="00AC7EA2" w:rsidRDefault="00175774" w:rsidP="003A4822">
            <w:pPr>
              <w:jc w:val="center"/>
              <w:rPr>
                <w:rFonts w:cs="Arial"/>
                <w:b/>
              </w:rPr>
            </w:pPr>
            <w:r w:rsidRPr="00AC7EA2">
              <w:rPr>
                <w:rFonts w:cs="Arial"/>
                <w:b/>
              </w:rPr>
              <w:t>Ред. бр.</w:t>
            </w:r>
          </w:p>
        </w:tc>
        <w:tc>
          <w:tcPr>
            <w:tcW w:w="8905" w:type="dxa"/>
            <w:shd w:val="clear" w:color="auto" w:fill="F2F2F2" w:themeFill="background1" w:themeFillShade="F2"/>
            <w:vAlign w:val="center"/>
          </w:tcPr>
          <w:p w:rsidR="009B398F" w:rsidRPr="00AC7EA2" w:rsidRDefault="009B398F" w:rsidP="009B398F">
            <w:pPr>
              <w:spacing w:before="0"/>
              <w:ind w:right="-180"/>
              <w:contextualSpacing/>
              <w:jc w:val="center"/>
              <w:rPr>
                <w:rFonts w:cs="Arial"/>
                <w:b/>
                <w:lang w:val="sr-Cyrl-CS"/>
              </w:rPr>
            </w:pPr>
            <w:r w:rsidRPr="00AC7EA2">
              <w:rPr>
                <w:rFonts w:cs="Arial"/>
                <w:b/>
              </w:rPr>
              <w:t>4</w:t>
            </w:r>
            <w:r w:rsidRPr="00AC7EA2">
              <w:rPr>
                <w:rFonts w:cs="Arial"/>
                <w:b/>
                <w:lang w:val="sr-Cyrl-CS"/>
              </w:rPr>
              <w:t>.1</w:t>
            </w:r>
            <w:r w:rsidRPr="00AC7EA2">
              <w:rPr>
                <w:rFonts w:cs="Arial"/>
                <w:b/>
              </w:rPr>
              <w:t xml:space="preserve">  </w:t>
            </w:r>
            <w:r w:rsidRPr="00AC7EA2">
              <w:rPr>
                <w:rFonts w:cs="Arial"/>
                <w:b/>
                <w:lang w:val="sr-Cyrl-CS"/>
              </w:rPr>
              <w:t xml:space="preserve">ОБАВЕЗНИ УСЛОВИ </w:t>
            </w:r>
          </w:p>
          <w:p w:rsidR="00175774" w:rsidRPr="00AC7EA2" w:rsidRDefault="009B398F" w:rsidP="009B398F">
            <w:pPr>
              <w:spacing w:before="0"/>
              <w:contextualSpacing/>
              <w:jc w:val="center"/>
              <w:rPr>
                <w:rFonts w:cs="Arial"/>
                <w:b/>
                <w:color w:val="FF0000"/>
              </w:rPr>
            </w:pPr>
            <w:r w:rsidRPr="00AC7EA2">
              <w:rPr>
                <w:rFonts w:cs="Arial"/>
                <w:b/>
                <w:lang w:val="sr-Cyrl-CS"/>
              </w:rPr>
              <w:t>ЗА УЧЕШЋЕ У ПОСТУПКУ ЈАВНЕ НАБАВКЕ ИЗ ЧЛАНА 75. ЗЈН</w:t>
            </w:r>
            <w:r w:rsidRPr="00AC7EA2">
              <w:rPr>
                <w:rFonts w:cs="Arial"/>
                <w:b/>
              </w:rPr>
              <w:t xml:space="preserve"> </w:t>
            </w:r>
          </w:p>
        </w:tc>
      </w:tr>
      <w:tr w:rsidR="00175774" w:rsidRPr="00AC7EA2" w:rsidTr="009B398F">
        <w:trPr>
          <w:jc w:val="center"/>
        </w:trPr>
        <w:tc>
          <w:tcPr>
            <w:tcW w:w="729" w:type="dxa"/>
            <w:vAlign w:val="center"/>
          </w:tcPr>
          <w:p w:rsidR="00175774" w:rsidRPr="00AC7EA2" w:rsidRDefault="00175774" w:rsidP="003A4822">
            <w:pPr>
              <w:jc w:val="center"/>
              <w:rPr>
                <w:rFonts w:cs="Arial"/>
              </w:rPr>
            </w:pPr>
            <w:r w:rsidRPr="00AC7EA2">
              <w:rPr>
                <w:rFonts w:cs="Arial"/>
              </w:rPr>
              <w:t>1.</w:t>
            </w:r>
          </w:p>
        </w:tc>
        <w:tc>
          <w:tcPr>
            <w:tcW w:w="8905" w:type="dxa"/>
            <w:vAlign w:val="center"/>
          </w:tcPr>
          <w:p w:rsidR="009B398F" w:rsidRPr="00AC7EA2" w:rsidRDefault="009B398F" w:rsidP="009B398F">
            <w:pPr>
              <w:autoSpaceDE w:val="0"/>
              <w:autoSpaceDN w:val="0"/>
              <w:adjustRightInd w:val="0"/>
              <w:spacing w:before="0"/>
              <w:contextualSpacing/>
              <w:rPr>
                <w:rFonts w:cs="Arial"/>
                <w:lang w:val="ru-RU"/>
              </w:rPr>
            </w:pPr>
            <w:r w:rsidRPr="00AC7EA2">
              <w:rPr>
                <w:rFonts w:cs="Arial"/>
                <w:lang w:val="ru-RU"/>
              </w:rPr>
              <w:t>Услов</w:t>
            </w:r>
          </w:p>
          <w:p w:rsidR="009B398F" w:rsidRPr="00AC7EA2" w:rsidRDefault="0000173A" w:rsidP="009B398F">
            <w:pPr>
              <w:autoSpaceDE w:val="0"/>
              <w:autoSpaceDN w:val="0"/>
              <w:adjustRightInd w:val="0"/>
              <w:spacing w:before="0"/>
              <w:contextualSpacing/>
              <w:rPr>
                <w:rFonts w:cs="Arial"/>
                <w:b/>
                <w:lang w:val="pl-PL"/>
              </w:rPr>
            </w:pPr>
            <w:r w:rsidRPr="00AC7EA2">
              <w:rPr>
                <w:rFonts w:cs="Arial"/>
                <w:b/>
                <w:lang w:val="pl-PL"/>
              </w:rPr>
              <w:t>Да је П</w:t>
            </w:r>
            <w:r w:rsidR="00175774" w:rsidRPr="00AC7EA2">
              <w:rPr>
                <w:rFonts w:cs="Arial"/>
                <w:b/>
                <w:lang w:val="pl-PL"/>
              </w:rPr>
              <w:t>онуђач регистрован код надлежног органа, односно</w:t>
            </w:r>
            <w:r w:rsidR="009B398F" w:rsidRPr="00AC7EA2">
              <w:rPr>
                <w:rFonts w:cs="Arial"/>
                <w:b/>
                <w:lang w:val="pl-PL"/>
              </w:rPr>
              <w:t xml:space="preserve"> уписан у одговарајући регистар.</w:t>
            </w:r>
          </w:p>
          <w:p w:rsidR="00BC06D5" w:rsidRPr="00AC7EA2" w:rsidRDefault="00BC06D5" w:rsidP="009B398F">
            <w:pPr>
              <w:autoSpaceDE w:val="0"/>
              <w:autoSpaceDN w:val="0"/>
              <w:adjustRightInd w:val="0"/>
              <w:spacing w:before="0"/>
              <w:contextualSpacing/>
              <w:rPr>
                <w:rFonts w:cs="Arial"/>
                <w:b/>
                <w:lang w:val="pl-PL"/>
              </w:rPr>
            </w:pPr>
          </w:p>
          <w:p w:rsidR="00175774" w:rsidRPr="00AC7EA2" w:rsidRDefault="009B398F" w:rsidP="009B398F">
            <w:pPr>
              <w:autoSpaceDE w:val="0"/>
              <w:autoSpaceDN w:val="0"/>
              <w:adjustRightInd w:val="0"/>
              <w:spacing w:before="0"/>
              <w:contextualSpacing/>
              <w:rPr>
                <w:rFonts w:cs="Arial"/>
                <w:lang w:val="ru-RU"/>
              </w:rPr>
            </w:pPr>
            <w:r w:rsidRPr="00AC7EA2">
              <w:rPr>
                <w:rFonts w:cs="Arial"/>
                <w:lang w:val="ru-RU"/>
              </w:rPr>
              <w:t>Доказ</w:t>
            </w:r>
          </w:p>
          <w:p w:rsidR="00175774" w:rsidRPr="00AC7EA2" w:rsidRDefault="00175774" w:rsidP="009B398F">
            <w:pPr>
              <w:tabs>
                <w:tab w:val="left" w:pos="680"/>
              </w:tabs>
              <w:snapToGrid w:val="0"/>
              <w:spacing w:before="0"/>
              <w:ind w:left="292" w:hanging="292"/>
              <w:contextualSpacing/>
              <w:rPr>
                <w:rFonts w:eastAsia="Calibri" w:cs="Arial"/>
                <w:lang w:val="ru-RU"/>
              </w:rPr>
            </w:pPr>
            <w:r w:rsidRPr="00AC7EA2">
              <w:rPr>
                <w:rFonts w:eastAsia="Calibri" w:cs="Arial"/>
                <w:lang w:val="ru-RU"/>
              </w:rPr>
              <w:t xml:space="preserve">- </w:t>
            </w:r>
            <w:r w:rsidRPr="00AC7EA2">
              <w:rPr>
                <w:rFonts w:eastAsia="Calibri" w:cs="Arial"/>
                <w:b/>
                <w:lang w:val="ru-RU"/>
              </w:rPr>
              <w:t>за правно лице:</w:t>
            </w:r>
            <w:r w:rsidR="00E30CBF" w:rsidRPr="00AC7EA2">
              <w:rPr>
                <w:rFonts w:eastAsia="Calibri" w:cs="Arial"/>
                <w:b/>
                <w:lang w:val="ru-RU"/>
              </w:rPr>
              <w:t xml:space="preserve"> </w:t>
            </w:r>
            <w:r w:rsidRPr="00AC7EA2">
              <w:rPr>
                <w:rFonts w:eastAsia="Calibri" w:cs="Arial"/>
                <w:lang w:val="ru-RU"/>
              </w:rPr>
              <w:t>Извод из регистра</w:t>
            </w:r>
            <w:r w:rsidR="009B398F" w:rsidRPr="00AC7EA2">
              <w:rPr>
                <w:rFonts w:eastAsia="Calibri" w:cs="Arial"/>
                <w:lang w:val="ru-RU"/>
              </w:rPr>
              <w:t xml:space="preserve"> </w:t>
            </w:r>
            <w:r w:rsidRPr="00AC7EA2">
              <w:rPr>
                <w:rFonts w:eastAsia="Calibri" w:cs="Arial"/>
                <w:lang w:val="ru-RU"/>
              </w:rPr>
              <w:t>Агенције за привредне регистре, односно извод из рег</w:t>
            </w:r>
            <w:r w:rsidR="009B398F" w:rsidRPr="00AC7EA2">
              <w:rPr>
                <w:rFonts w:eastAsia="Calibri" w:cs="Arial"/>
                <w:lang w:val="ru-RU"/>
              </w:rPr>
              <w:t>истра надлежног Привредног суда</w:t>
            </w:r>
          </w:p>
          <w:p w:rsidR="009B398F" w:rsidRPr="00AC7EA2" w:rsidRDefault="00175774" w:rsidP="00BC06D5">
            <w:pPr>
              <w:tabs>
                <w:tab w:val="left" w:pos="680"/>
              </w:tabs>
              <w:snapToGrid w:val="0"/>
              <w:spacing w:before="0"/>
              <w:ind w:left="292" w:hanging="292"/>
              <w:contextualSpacing/>
              <w:rPr>
                <w:rFonts w:eastAsia="Calibri" w:cs="Arial"/>
                <w:lang w:val="ru-RU"/>
              </w:rPr>
            </w:pPr>
            <w:r w:rsidRPr="00AC7EA2">
              <w:rPr>
                <w:rFonts w:eastAsia="Calibri" w:cs="Arial"/>
                <w:lang w:val="ru-RU"/>
              </w:rPr>
              <w:t xml:space="preserve">- </w:t>
            </w:r>
            <w:r w:rsidRPr="00AC7EA2">
              <w:rPr>
                <w:rFonts w:eastAsia="Calibri" w:cs="Arial"/>
                <w:b/>
                <w:lang w:val="ru-RU"/>
              </w:rPr>
              <w:t xml:space="preserve">за предузетнике: </w:t>
            </w:r>
            <w:r w:rsidRPr="00AC7EA2">
              <w:rPr>
                <w:rFonts w:eastAsia="Calibri" w:cs="Arial"/>
                <w:lang w:val="ru-RU"/>
              </w:rPr>
              <w:t xml:space="preserve">Извод из регистра Агенције за привредне регистре, односно извод из одговарајућег регистра </w:t>
            </w:r>
          </w:p>
          <w:p w:rsidR="00BC06D5" w:rsidRPr="00AC7EA2" w:rsidRDefault="00BC06D5" w:rsidP="00BC06D5">
            <w:pPr>
              <w:tabs>
                <w:tab w:val="left" w:pos="680"/>
              </w:tabs>
              <w:snapToGrid w:val="0"/>
              <w:spacing w:before="0"/>
              <w:ind w:left="292" w:hanging="292"/>
              <w:contextualSpacing/>
              <w:rPr>
                <w:rFonts w:eastAsia="Calibri" w:cs="Arial"/>
                <w:lang w:val="ru-RU"/>
              </w:rPr>
            </w:pPr>
          </w:p>
          <w:p w:rsidR="00175774" w:rsidRPr="00AC7EA2" w:rsidRDefault="00175774" w:rsidP="009B398F">
            <w:pPr>
              <w:autoSpaceDE w:val="0"/>
              <w:autoSpaceDN w:val="0"/>
              <w:adjustRightInd w:val="0"/>
              <w:spacing w:before="0"/>
              <w:contextualSpacing/>
              <w:rPr>
                <w:rFonts w:eastAsia="Calibri" w:cs="Arial"/>
                <w:i/>
              </w:rPr>
            </w:pPr>
            <w:r w:rsidRPr="00AC7EA2">
              <w:rPr>
                <w:rFonts w:eastAsia="Calibri" w:cs="Arial"/>
                <w:i/>
              </w:rPr>
              <w:t xml:space="preserve">Напомена </w:t>
            </w:r>
          </w:p>
          <w:p w:rsidR="00175774" w:rsidRPr="00AC7EA2" w:rsidRDefault="00175774" w:rsidP="008B0352">
            <w:pPr>
              <w:numPr>
                <w:ilvl w:val="0"/>
                <w:numId w:val="13"/>
              </w:numPr>
              <w:tabs>
                <w:tab w:val="left" w:pos="680"/>
              </w:tabs>
              <w:snapToGrid w:val="0"/>
              <w:spacing w:before="0"/>
              <w:ind w:left="714" w:hanging="357"/>
              <w:contextualSpacing/>
              <w:jc w:val="left"/>
              <w:rPr>
                <w:rFonts w:eastAsia="Calibri" w:cs="Arial"/>
                <w:i/>
                <w:lang w:val="ru-RU"/>
              </w:rPr>
            </w:pPr>
            <w:r w:rsidRPr="00AC7EA2">
              <w:rPr>
                <w:rFonts w:eastAsia="Calibri" w:cs="Arial"/>
                <w:i/>
                <w:lang w:val="ru-RU"/>
              </w:rPr>
              <w:t xml:space="preserve">У случају да понуду подноси група понуђача, овај доказ доставити за сваког </w:t>
            </w:r>
            <w:r w:rsidR="00B46D29" w:rsidRPr="00AC7EA2">
              <w:rPr>
                <w:rFonts w:eastAsia="Calibri" w:cs="Arial"/>
                <w:i/>
                <w:lang w:val="sr-Cyrl-CS"/>
              </w:rPr>
              <w:t>члана групе понуђача</w:t>
            </w:r>
          </w:p>
          <w:p w:rsidR="00175774" w:rsidRPr="00AC7EA2" w:rsidRDefault="00175774" w:rsidP="008B0352">
            <w:pPr>
              <w:numPr>
                <w:ilvl w:val="0"/>
                <w:numId w:val="13"/>
              </w:numPr>
              <w:tabs>
                <w:tab w:val="left" w:pos="680"/>
              </w:tabs>
              <w:snapToGrid w:val="0"/>
              <w:spacing w:before="0"/>
              <w:ind w:left="714" w:hanging="357"/>
              <w:contextualSpacing/>
              <w:jc w:val="left"/>
              <w:rPr>
                <w:rFonts w:cs="Arial"/>
                <w:lang w:val="ru-RU"/>
              </w:rPr>
            </w:pPr>
            <w:r w:rsidRPr="00AC7EA2">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75774" w:rsidRPr="00AC7EA2" w:rsidTr="009B398F">
        <w:trPr>
          <w:trHeight w:val="2060"/>
          <w:jc w:val="center"/>
        </w:trPr>
        <w:tc>
          <w:tcPr>
            <w:tcW w:w="729" w:type="dxa"/>
            <w:vAlign w:val="center"/>
          </w:tcPr>
          <w:p w:rsidR="00175774" w:rsidRPr="00AC7EA2" w:rsidRDefault="00175774" w:rsidP="003A4822">
            <w:pPr>
              <w:jc w:val="center"/>
              <w:rPr>
                <w:rFonts w:cs="Arial"/>
              </w:rPr>
            </w:pPr>
            <w:r w:rsidRPr="00AC7EA2">
              <w:rPr>
                <w:rFonts w:cs="Arial"/>
              </w:rPr>
              <w:t>2.</w:t>
            </w:r>
          </w:p>
        </w:tc>
        <w:tc>
          <w:tcPr>
            <w:tcW w:w="8905" w:type="dxa"/>
            <w:vAlign w:val="center"/>
          </w:tcPr>
          <w:p w:rsidR="009B398F" w:rsidRPr="00AC7EA2" w:rsidRDefault="009B398F" w:rsidP="009B398F">
            <w:pPr>
              <w:autoSpaceDE w:val="0"/>
              <w:autoSpaceDN w:val="0"/>
              <w:adjustRightInd w:val="0"/>
              <w:spacing w:before="0"/>
              <w:contextualSpacing/>
              <w:rPr>
                <w:rFonts w:cs="Arial"/>
                <w:lang w:val="ru-RU"/>
              </w:rPr>
            </w:pPr>
            <w:r w:rsidRPr="00AC7EA2">
              <w:rPr>
                <w:rFonts w:cs="Arial"/>
                <w:lang w:val="ru-RU"/>
              </w:rPr>
              <w:t>Услов</w:t>
            </w:r>
          </w:p>
          <w:p w:rsidR="00175774" w:rsidRPr="00AC7EA2" w:rsidRDefault="0000173A" w:rsidP="009B398F">
            <w:pPr>
              <w:autoSpaceDE w:val="0"/>
              <w:autoSpaceDN w:val="0"/>
              <w:adjustRightInd w:val="0"/>
              <w:spacing w:before="0"/>
              <w:contextualSpacing/>
              <w:rPr>
                <w:rFonts w:cs="Arial"/>
                <w:b/>
                <w:lang w:val="ru-RU"/>
              </w:rPr>
            </w:pPr>
            <w:r w:rsidRPr="00AC7EA2">
              <w:rPr>
                <w:rFonts w:cs="Arial"/>
                <w:b/>
                <w:lang w:val="ru-RU"/>
              </w:rPr>
              <w:t>Да П</w:t>
            </w:r>
            <w:r w:rsidR="00175774" w:rsidRPr="00AC7EA2">
              <w:rPr>
                <w:rFonts w:cs="Arial"/>
                <w:b/>
                <w:lang w:val="ru-RU"/>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9B398F" w:rsidRPr="00AC7EA2">
              <w:rPr>
                <w:rFonts w:cs="Arial"/>
                <w:b/>
                <w:lang w:val="ru-RU"/>
              </w:rPr>
              <w:t>.</w:t>
            </w:r>
          </w:p>
          <w:p w:rsidR="009B398F" w:rsidRPr="00AC7EA2" w:rsidRDefault="009B398F" w:rsidP="009B398F">
            <w:pPr>
              <w:autoSpaceDE w:val="0"/>
              <w:autoSpaceDN w:val="0"/>
              <w:adjustRightInd w:val="0"/>
              <w:spacing w:before="0"/>
              <w:contextualSpacing/>
              <w:rPr>
                <w:rFonts w:cs="Arial"/>
                <w:b/>
                <w:lang w:val="ru-RU"/>
              </w:rPr>
            </w:pPr>
          </w:p>
          <w:p w:rsidR="00175774" w:rsidRPr="00AC7EA2" w:rsidRDefault="009B398F" w:rsidP="00BC06D5">
            <w:pPr>
              <w:autoSpaceDE w:val="0"/>
              <w:autoSpaceDN w:val="0"/>
              <w:adjustRightInd w:val="0"/>
              <w:spacing w:before="0"/>
              <w:contextualSpacing/>
              <w:rPr>
                <w:rFonts w:cs="Arial"/>
                <w:lang w:val="ru-RU"/>
              </w:rPr>
            </w:pPr>
            <w:r w:rsidRPr="00AC7EA2">
              <w:rPr>
                <w:rFonts w:cs="Arial"/>
                <w:lang w:val="ru-RU"/>
              </w:rPr>
              <w:t>Доказ</w:t>
            </w:r>
          </w:p>
          <w:p w:rsidR="00175774" w:rsidRPr="00AC7EA2" w:rsidRDefault="00175774" w:rsidP="00BC06D5">
            <w:pPr>
              <w:autoSpaceDE w:val="0"/>
              <w:autoSpaceDN w:val="0"/>
              <w:adjustRightInd w:val="0"/>
              <w:spacing w:before="0"/>
              <w:contextualSpacing/>
              <w:rPr>
                <w:rFonts w:cs="Arial"/>
                <w:b/>
                <w:u w:val="single"/>
                <w:lang w:val="ru-RU"/>
              </w:rPr>
            </w:pPr>
            <w:r w:rsidRPr="00AC7EA2">
              <w:rPr>
                <w:rFonts w:eastAsia="Calibri" w:cs="Arial"/>
                <w:lang w:val="ru-RU"/>
              </w:rPr>
              <w:t xml:space="preserve">- </w:t>
            </w:r>
            <w:r w:rsidRPr="00AC7EA2">
              <w:rPr>
                <w:rFonts w:eastAsia="Calibri" w:cs="Arial"/>
                <w:b/>
                <w:lang w:val="ru-RU"/>
              </w:rPr>
              <w:t>за правно лице:</w:t>
            </w:r>
          </w:p>
          <w:p w:rsidR="00175774" w:rsidRPr="00AC7EA2" w:rsidRDefault="00175774" w:rsidP="00BC06D5">
            <w:pPr>
              <w:spacing w:before="0"/>
              <w:contextualSpacing/>
              <w:rPr>
                <w:rFonts w:cs="Arial"/>
                <w:lang w:val="ru-RU"/>
              </w:rPr>
            </w:pPr>
            <w:r w:rsidRPr="00AC7EA2">
              <w:rPr>
                <w:rFonts w:cs="Arial"/>
                <w:lang w:val="ru-RU"/>
              </w:rPr>
              <w:t>1) ЗА ЗАКОНСКОГ ЗАСТУПНИКА</w:t>
            </w:r>
            <w:r w:rsidRPr="00AC7EA2">
              <w:rPr>
                <w:rFonts w:cs="Arial"/>
                <w:b/>
                <w:lang w:val="ru-RU"/>
              </w:rPr>
              <w:t xml:space="preserve"> – уверење из казнене евиденције надлежне полицијске управе Министарства унутрашњих послова</w:t>
            </w:r>
            <w:r w:rsidRPr="00AC7EA2">
              <w:rPr>
                <w:rFonts w:cs="Arial"/>
                <w:lang w:val="ru-RU"/>
              </w:rPr>
              <w:t xml:space="preserve"> – захтев за издавање овог уверења може се поднети према </w:t>
            </w:r>
            <w:r w:rsidRPr="00AC7EA2">
              <w:rPr>
                <w:rFonts w:cs="Arial"/>
                <w:b/>
                <w:lang w:val="ru-RU"/>
              </w:rPr>
              <w:t>месту рођења</w:t>
            </w:r>
            <w:r w:rsidRPr="00AC7EA2">
              <w:rPr>
                <w:rFonts w:cs="Arial"/>
                <w:lang w:val="ru-RU"/>
              </w:rPr>
              <w:t xml:space="preserve"> или према </w:t>
            </w:r>
            <w:r w:rsidRPr="00AC7EA2">
              <w:rPr>
                <w:rFonts w:cs="Arial"/>
                <w:b/>
                <w:lang w:val="ru-RU"/>
              </w:rPr>
              <w:t>месту пребивалишта</w:t>
            </w:r>
            <w:r w:rsidRPr="00AC7EA2">
              <w:rPr>
                <w:rFonts w:cs="Arial"/>
                <w:lang w:val="ru-RU"/>
              </w:rPr>
              <w:t>.</w:t>
            </w:r>
          </w:p>
          <w:p w:rsidR="00175774" w:rsidRPr="00AC7EA2" w:rsidRDefault="00175774" w:rsidP="00BC06D5">
            <w:pPr>
              <w:spacing w:before="0"/>
              <w:contextualSpacing/>
              <w:rPr>
                <w:rFonts w:cs="Arial"/>
                <w:lang w:val="ru-RU"/>
              </w:rPr>
            </w:pPr>
            <w:r w:rsidRPr="00AC7EA2">
              <w:rPr>
                <w:rFonts w:cs="Arial"/>
                <w:lang w:val="ru-RU"/>
              </w:rPr>
              <w:t xml:space="preserve">2) ЗА ПРАВНО ЛИЦЕ – За кривична дела организованог криминала – </w:t>
            </w:r>
            <w:r w:rsidRPr="00AC7EA2">
              <w:rPr>
                <w:rFonts w:cs="Arial"/>
                <w:b/>
                <w:lang w:val="ru-RU"/>
              </w:rPr>
              <w:t>Уверење посебног одељења (за организовани криминал) Вишег суда</w:t>
            </w:r>
            <w:r w:rsidRPr="00AC7EA2">
              <w:rPr>
                <w:rFonts w:cs="Arial"/>
                <w:lang w:val="ru-RU"/>
              </w:rPr>
              <w:t xml:space="preserve">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AC7EA2">
                <w:rPr>
                  <w:rStyle w:val="Hyperlink"/>
                  <w:rFonts w:cs="Arial"/>
                </w:rPr>
                <w:t>http</w:t>
              </w:r>
              <w:r w:rsidRPr="00AC7EA2">
                <w:rPr>
                  <w:rStyle w:val="Hyperlink"/>
                  <w:rFonts w:cs="Arial"/>
                  <w:lang w:val="ru-RU"/>
                </w:rPr>
                <w:t>://</w:t>
              </w:r>
              <w:r w:rsidRPr="00AC7EA2">
                <w:rPr>
                  <w:rStyle w:val="Hyperlink"/>
                  <w:rFonts w:cs="Arial"/>
                </w:rPr>
                <w:t>www</w:t>
              </w:r>
              <w:r w:rsidRPr="00AC7EA2">
                <w:rPr>
                  <w:rStyle w:val="Hyperlink"/>
                  <w:rFonts w:cs="Arial"/>
                  <w:lang w:val="ru-RU"/>
                </w:rPr>
                <w:t>.</w:t>
              </w:r>
              <w:r w:rsidRPr="00AC7EA2">
                <w:rPr>
                  <w:rStyle w:val="Hyperlink"/>
                  <w:rFonts w:cs="Arial"/>
                </w:rPr>
                <w:t>bg</w:t>
              </w:r>
              <w:r w:rsidRPr="00AC7EA2">
                <w:rPr>
                  <w:rStyle w:val="Hyperlink"/>
                  <w:rFonts w:cs="Arial"/>
                  <w:lang w:val="ru-RU"/>
                </w:rPr>
                <w:t>.</w:t>
              </w:r>
              <w:r w:rsidRPr="00AC7EA2">
                <w:rPr>
                  <w:rStyle w:val="Hyperlink"/>
                  <w:rFonts w:cs="Arial"/>
                </w:rPr>
                <w:t>vi</w:t>
              </w:r>
              <w:r w:rsidRPr="00AC7EA2">
                <w:rPr>
                  <w:rStyle w:val="Hyperlink"/>
                  <w:rFonts w:cs="Arial"/>
                  <w:lang w:val="ru-RU"/>
                </w:rPr>
                <w:t>.</w:t>
              </w:r>
              <w:r w:rsidRPr="00AC7EA2">
                <w:rPr>
                  <w:rStyle w:val="Hyperlink"/>
                  <w:rFonts w:cs="Arial"/>
                </w:rPr>
                <w:t>sud</w:t>
              </w:r>
              <w:r w:rsidRPr="00AC7EA2">
                <w:rPr>
                  <w:rStyle w:val="Hyperlink"/>
                  <w:rFonts w:cs="Arial"/>
                  <w:lang w:val="ru-RU"/>
                </w:rPr>
                <w:t>.</w:t>
              </w:r>
              <w:r w:rsidRPr="00AC7EA2">
                <w:rPr>
                  <w:rStyle w:val="Hyperlink"/>
                  <w:rFonts w:cs="Arial"/>
                </w:rPr>
                <w:t>rs</w:t>
              </w:r>
              <w:r w:rsidRPr="00AC7EA2">
                <w:rPr>
                  <w:rStyle w:val="Hyperlink"/>
                  <w:rFonts w:cs="Arial"/>
                  <w:lang w:val="ru-RU"/>
                </w:rPr>
                <w:t>/</w:t>
              </w:r>
              <w:r w:rsidRPr="00AC7EA2">
                <w:rPr>
                  <w:rStyle w:val="Hyperlink"/>
                  <w:rFonts w:cs="Arial"/>
                </w:rPr>
                <w:t>lt</w:t>
              </w:r>
              <w:r w:rsidRPr="00AC7EA2">
                <w:rPr>
                  <w:rStyle w:val="Hyperlink"/>
                  <w:rFonts w:cs="Arial"/>
                  <w:lang w:val="ru-RU"/>
                </w:rPr>
                <w:t>/</w:t>
              </w:r>
              <w:r w:rsidRPr="00AC7EA2">
                <w:rPr>
                  <w:rStyle w:val="Hyperlink"/>
                  <w:rFonts w:cs="Arial"/>
                </w:rPr>
                <w:t>articles</w:t>
              </w:r>
              <w:r w:rsidRPr="00AC7EA2">
                <w:rPr>
                  <w:rStyle w:val="Hyperlink"/>
                  <w:rFonts w:cs="Arial"/>
                  <w:lang w:val="ru-RU"/>
                </w:rPr>
                <w:t>/</w:t>
              </w:r>
              <w:r w:rsidRPr="00AC7EA2">
                <w:rPr>
                  <w:rStyle w:val="Hyperlink"/>
                  <w:rFonts w:cs="Arial"/>
                </w:rPr>
                <w:t>o</w:t>
              </w:r>
              <w:r w:rsidRPr="00AC7EA2">
                <w:rPr>
                  <w:rStyle w:val="Hyperlink"/>
                  <w:rFonts w:cs="Arial"/>
                  <w:lang w:val="ru-RU"/>
                </w:rPr>
                <w:t>-</w:t>
              </w:r>
              <w:r w:rsidRPr="00AC7EA2">
                <w:rPr>
                  <w:rStyle w:val="Hyperlink"/>
                  <w:rFonts w:cs="Arial"/>
                </w:rPr>
                <w:t>visem</w:t>
              </w:r>
              <w:r w:rsidRPr="00AC7EA2">
                <w:rPr>
                  <w:rStyle w:val="Hyperlink"/>
                  <w:rFonts w:cs="Arial"/>
                  <w:lang w:val="ru-RU"/>
                </w:rPr>
                <w:t>-</w:t>
              </w:r>
              <w:r w:rsidRPr="00AC7EA2">
                <w:rPr>
                  <w:rStyle w:val="Hyperlink"/>
                  <w:rFonts w:cs="Arial"/>
                </w:rPr>
                <w:t>sudu</w:t>
              </w:r>
              <w:r w:rsidRPr="00AC7EA2">
                <w:rPr>
                  <w:rStyle w:val="Hyperlink"/>
                  <w:rFonts w:cs="Arial"/>
                  <w:lang w:val="ru-RU"/>
                </w:rPr>
                <w:t>/</w:t>
              </w:r>
              <w:r w:rsidRPr="00AC7EA2">
                <w:rPr>
                  <w:rStyle w:val="Hyperlink"/>
                  <w:rFonts w:cs="Arial"/>
                </w:rPr>
                <w:t>obavestenje</w:t>
              </w:r>
              <w:r w:rsidRPr="00AC7EA2">
                <w:rPr>
                  <w:rStyle w:val="Hyperlink"/>
                  <w:rFonts w:cs="Arial"/>
                  <w:lang w:val="ru-RU"/>
                </w:rPr>
                <w:t>-</w:t>
              </w:r>
              <w:r w:rsidRPr="00AC7EA2">
                <w:rPr>
                  <w:rStyle w:val="Hyperlink"/>
                  <w:rFonts w:cs="Arial"/>
                </w:rPr>
                <w:t>ke</w:t>
              </w:r>
              <w:r w:rsidRPr="00AC7EA2">
                <w:rPr>
                  <w:rStyle w:val="Hyperlink"/>
                  <w:rFonts w:cs="Arial"/>
                  <w:lang w:val="ru-RU"/>
                </w:rPr>
                <w:t>-</w:t>
              </w:r>
              <w:r w:rsidRPr="00AC7EA2">
                <w:rPr>
                  <w:rStyle w:val="Hyperlink"/>
                  <w:rFonts w:cs="Arial"/>
                </w:rPr>
                <w:t>za</w:t>
              </w:r>
              <w:r w:rsidRPr="00AC7EA2">
                <w:rPr>
                  <w:rStyle w:val="Hyperlink"/>
                  <w:rFonts w:cs="Arial"/>
                  <w:lang w:val="ru-RU"/>
                </w:rPr>
                <w:t>-</w:t>
              </w:r>
              <w:r w:rsidRPr="00AC7EA2">
                <w:rPr>
                  <w:rStyle w:val="Hyperlink"/>
                  <w:rFonts w:cs="Arial"/>
                </w:rPr>
                <w:t>pravna</w:t>
              </w:r>
              <w:r w:rsidRPr="00AC7EA2">
                <w:rPr>
                  <w:rStyle w:val="Hyperlink"/>
                  <w:rFonts w:cs="Arial"/>
                  <w:lang w:val="ru-RU"/>
                </w:rPr>
                <w:t>-</w:t>
              </w:r>
              <w:r w:rsidRPr="00AC7EA2">
                <w:rPr>
                  <w:rStyle w:val="Hyperlink"/>
                  <w:rFonts w:cs="Arial"/>
                </w:rPr>
                <w:t>lica</w:t>
              </w:r>
              <w:r w:rsidRPr="00AC7EA2">
                <w:rPr>
                  <w:rStyle w:val="Hyperlink"/>
                  <w:rFonts w:cs="Arial"/>
                  <w:lang w:val="ru-RU"/>
                </w:rPr>
                <w:t>.</w:t>
              </w:r>
              <w:r w:rsidRPr="00AC7EA2">
                <w:rPr>
                  <w:rStyle w:val="Hyperlink"/>
                  <w:rFonts w:cs="Arial"/>
                </w:rPr>
                <w:t>html</w:t>
              </w:r>
            </w:hyperlink>
          </w:p>
          <w:p w:rsidR="00175774" w:rsidRPr="00AC7EA2" w:rsidRDefault="00175774" w:rsidP="00BC06D5">
            <w:pPr>
              <w:spacing w:before="0"/>
              <w:contextualSpacing/>
              <w:rPr>
                <w:rFonts w:cs="Arial"/>
                <w:lang w:val="ru-RU"/>
              </w:rPr>
            </w:pPr>
            <w:r w:rsidRPr="00AC7EA2">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C7EA2">
              <w:rPr>
                <w:rFonts w:cs="Arial"/>
                <w:b/>
                <w:lang w:val="ru-RU"/>
              </w:rPr>
              <w:t xml:space="preserve">Уверење Основног суда  </w:t>
            </w:r>
            <w:r w:rsidRPr="00AC7EA2">
              <w:rPr>
                <w:rFonts w:cs="Arial"/>
                <w:lang w:val="ru-RU"/>
              </w:rPr>
              <w:t>(које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AC7EA2" w:rsidRDefault="00175774" w:rsidP="00BC06D5">
            <w:pPr>
              <w:spacing w:before="0"/>
              <w:contextualSpacing/>
              <w:rPr>
                <w:rFonts w:cs="Arial"/>
                <w:lang w:val="ru-RU"/>
              </w:rPr>
            </w:pPr>
            <w:r w:rsidRPr="00AC7EA2">
              <w:rPr>
                <w:rFonts w:cs="Arial"/>
                <w:i/>
                <w:lang w:val="ru-RU"/>
              </w:rPr>
              <w:t>Посебна напомена:</w:t>
            </w:r>
            <w:r w:rsidR="00B46D29" w:rsidRPr="00AC7EA2">
              <w:rPr>
                <w:rFonts w:cs="Arial"/>
                <w:lang w:val="ru-RU"/>
              </w:rPr>
              <w:t xml:space="preserve"> Уколико уверење </w:t>
            </w:r>
            <w:r w:rsidR="00B46D29" w:rsidRPr="00AC7EA2">
              <w:rPr>
                <w:rFonts w:cs="Arial"/>
                <w:lang w:val="sr-Cyrl-CS"/>
              </w:rPr>
              <w:t>О</w:t>
            </w:r>
            <w:r w:rsidRPr="00AC7EA2">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C7EA2">
              <w:rPr>
                <w:rFonts w:cs="Arial"/>
                <w:b/>
                <w:u w:val="single"/>
                <w:lang w:val="ru-RU"/>
              </w:rPr>
              <w:t>и</w:t>
            </w:r>
            <w:r w:rsidRPr="00AC7EA2">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AC7EA2" w:rsidRDefault="00175774" w:rsidP="00BC06D5">
            <w:pPr>
              <w:spacing w:before="0"/>
              <w:contextualSpacing/>
              <w:rPr>
                <w:rFonts w:cs="Arial"/>
                <w:lang w:val="ru-RU"/>
              </w:rPr>
            </w:pPr>
            <w:r w:rsidRPr="00AC7EA2">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AC7EA2">
              <w:rPr>
                <w:rFonts w:cs="Arial"/>
                <w:lang w:val="ru-RU"/>
              </w:rPr>
              <w:t xml:space="preserve"> – захтев за издавање овог уверења може се поднети према месту рођења или према месту пребивалишта.</w:t>
            </w:r>
          </w:p>
          <w:p w:rsidR="00BC06D5" w:rsidRPr="00AC7EA2" w:rsidRDefault="00BC06D5" w:rsidP="00BC06D5">
            <w:pPr>
              <w:spacing w:before="0"/>
              <w:contextualSpacing/>
              <w:rPr>
                <w:rFonts w:cs="Arial"/>
                <w:lang w:val="ru-RU"/>
              </w:rPr>
            </w:pPr>
          </w:p>
          <w:p w:rsidR="00175774" w:rsidRPr="00AC7EA2" w:rsidRDefault="009B398F" w:rsidP="00BC06D5">
            <w:pPr>
              <w:autoSpaceDE w:val="0"/>
              <w:autoSpaceDN w:val="0"/>
              <w:adjustRightInd w:val="0"/>
              <w:spacing w:before="0"/>
              <w:contextualSpacing/>
              <w:rPr>
                <w:rFonts w:eastAsia="Calibri" w:cs="Arial"/>
                <w:i/>
              </w:rPr>
            </w:pPr>
            <w:r w:rsidRPr="00AC7EA2">
              <w:rPr>
                <w:rFonts w:eastAsia="Calibri" w:cs="Arial"/>
                <w:i/>
              </w:rPr>
              <w:t>Напомена</w:t>
            </w:r>
          </w:p>
          <w:p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У случају да правно лице има више законских заступника, ове доказе доставити за сваког од њих</w:t>
            </w:r>
          </w:p>
          <w:p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 xml:space="preserve">У случају да понуду подноси група понуђача, ове доказе доставити за сваког </w:t>
            </w:r>
            <w:r w:rsidR="00B46D29" w:rsidRPr="00AC7EA2">
              <w:rPr>
                <w:rFonts w:eastAsia="Calibri" w:cs="Arial"/>
                <w:i/>
                <w:lang w:val="sr-Cyrl-CS"/>
              </w:rPr>
              <w:t>члана групе понуђача</w:t>
            </w:r>
          </w:p>
          <w:p w:rsidR="00B46D29" w:rsidRPr="00AC7EA2" w:rsidRDefault="00175774" w:rsidP="008B0352">
            <w:pPr>
              <w:numPr>
                <w:ilvl w:val="0"/>
                <w:numId w:val="15"/>
              </w:numPr>
              <w:tabs>
                <w:tab w:val="left" w:pos="434"/>
              </w:tabs>
              <w:snapToGrid w:val="0"/>
              <w:spacing w:before="0"/>
              <w:ind w:left="434" w:hanging="283"/>
              <w:contextualSpacing/>
              <w:jc w:val="left"/>
              <w:rPr>
                <w:rFonts w:cs="Arial"/>
                <w:lang w:val="ru-RU"/>
              </w:rPr>
            </w:pPr>
            <w:r w:rsidRPr="00AC7EA2">
              <w:rPr>
                <w:rFonts w:eastAsia="Calibri" w:cs="Arial"/>
                <w:i/>
                <w:lang w:val="ru-RU"/>
              </w:rPr>
              <w:t xml:space="preserve">У случају да понуђач подноси понуду са подизвођачем, ове доказе доставити и за </w:t>
            </w:r>
            <w:r w:rsidR="00B46D29" w:rsidRPr="00AC7EA2">
              <w:rPr>
                <w:rFonts w:eastAsia="Calibri" w:cs="Arial"/>
                <w:i/>
                <w:lang w:val="sr-Cyrl-CS"/>
              </w:rPr>
              <w:t xml:space="preserve">сваког </w:t>
            </w:r>
            <w:r w:rsidRPr="00AC7EA2">
              <w:rPr>
                <w:rFonts w:eastAsia="Calibri" w:cs="Arial"/>
                <w:i/>
                <w:lang w:val="ru-RU"/>
              </w:rPr>
              <w:t xml:space="preserve">подизвођача </w:t>
            </w:r>
          </w:p>
          <w:p w:rsidR="00BA600C" w:rsidRPr="00AC7EA2" w:rsidRDefault="00BA600C" w:rsidP="00BA600C">
            <w:pPr>
              <w:tabs>
                <w:tab w:val="left" w:pos="434"/>
              </w:tabs>
              <w:snapToGrid w:val="0"/>
              <w:spacing w:before="0"/>
              <w:ind w:left="434"/>
              <w:contextualSpacing/>
              <w:jc w:val="left"/>
              <w:rPr>
                <w:rFonts w:cs="Arial"/>
                <w:lang w:val="ru-RU"/>
              </w:rPr>
            </w:pPr>
          </w:p>
          <w:p w:rsidR="0052364F" w:rsidRPr="00AC7EA2" w:rsidRDefault="00175774" w:rsidP="00BC06D5">
            <w:pPr>
              <w:tabs>
                <w:tab w:val="left" w:pos="680"/>
              </w:tabs>
              <w:snapToGrid w:val="0"/>
              <w:spacing w:before="0"/>
              <w:contextualSpacing/>
              <w:jc w:val="left"/>
              <w:rPr>
                <w:rFonts w:eastAsia="Calibri" w:cs="Arial"/>
                <w:lang w:val="ru-RU"/>
              </w:rPr>
            </w:pPr>
            <w:r w:rsidRPr="00AC7EA2">
              <w:rPr>
                <w:rFonts w:eastAsia="Calibri" w:cs="Arial"/>
                <w:b/>
                <w:lang w:val="ru-RU"/>
              </w:rPr>
              <w:t>Ови докази не могу бити старији од два месеца пре отварања понуда</w:t>
            </w:r>
            <w:r w:rsidRPr="00AC7EA2">
              <w:rPr>
                <w:rFonts w:eastAsia="Calibri" w:cs="Arial"/>
                <w:lang w:val="ru-RU"/>
              </w:rPr>
              <w:t>.</w:t>
            </w:r>
          </w:p>
        </w:tc>
      </w:tr>
      <w:tr w:rsidR="00175774" w:rsidRPr="00AC7EA2" w:rsidTr="009B398F">
        <w:trPr>
          <w:trHeight w:val="70"/>
          <w:jc w:val="center"/>
        </w:trPr>
        <w:tc>
          <w:tcPr>
            <w:tcW w:w="729" w:type="dxa"/>
            <w:vAlign w:val="center"/>
          </w:tcPr>
          <w:p w:rsidR="0052364F" w:rsidRPr="00AC7EA2" w:rsidRDefault="00175774" w:rsidP="0052364F">
            <w:pPr>
              <w:jc w:val="center"/>
              <w:rPr>
                <w:rFonts w:cs="Arial"/>
              </w:rPr>
            </w:pPr>
            <w:r w:rsidRPr="00AC7EA2">
              <w:rPr>
                <w:rFonts w:cs="Arial"/>
              </w:rPr>
              <w:t>3.</w:t>
            </w:r>
          </w:p>
        </w:tc>
        <w:tc>
          <w:tcPr>
            <w:tcW w:w="8905" w:type="dxa"/>
            <w:vAlign w:val="center"/>
          </w:tcPr>
          <w:p w:rsidR="009B398F" w:rsidRPr="00AC7EA2" w:rsidRDefault="00175774" w:rsidP="009B398F">
            <w:pPr>
              <w:snapToGrid w:val="0"/>
              <w:spacing w:before="0"/>
              <w:contextualSpacing/>
              <w:rPr>
                <w:rFonts w:cs="Arial"/>
                <w:lang w:val="ru-RU"/>
              </w:rPr>
            </w:pPr>
            <w:r w:rsidRPr="00AC7EA2">
              <w:rPr>
                <w:rFonts w:cs="Arial"/>
                <w:lang w:val="ru-RU"/>
              </w:rPr>
              <w:t>Услов</w:t>
            </w:r>
          </w:p>
          <w:p w:rsidR="009B398F" w:rsidRPr="00AC7EA2" w:rsidRDefault="0000173A" w:rsidP="009B398F">
            <w:pPr>
              <w:snapToGrid w:val="0"/>
              <w:spacing w:before="0"/>
              <w:contextualSpacing/>
              <w:rPr>
                <w:rFonts w:cs="Arial"/>
                <w:b/>
                <w:lang w:val="ru-RU"/>
              </w:rPr>
            </w:pPr>
            <w:r w:rsidRPr="00AC7EA2">
              <w:rPr>
                <w:rFonts w:cs="Arial"/>
                <w:b/>
                <w:lang w:val="ru-RU"/>
              </w:rPr>
              <w:t>Да је П</w:t>
            </w:r>
            <w:r w:rsidR="00175774" w:rsidRPr="00AC7EA2">
              <w:rPr>
                <w:rFonts w:cs="Arial"/>
                <w:b/>
                <w:lang w:val="ru-RU"/>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B398F" w:rsidRPr="00AC7EA2">
              <w:rPr>
                <w:rFonts w:cs="Arial"/>
                <w:b/>
                <w:lang w:val="ru-RU"/>
              </w:rPr>
              <w:t>.</w:t>
            </w:r>
          </w:p>
          <w:p w:rsidR="00BC06D5" w:rsidRPr="00AC7EA2" w:rsidRDefault="00BC06D5" w:rsidP="009B398F">
            <w:pPr>
              <w:snapToGrid w:val="0"/>
              <w:spacing w:before="0"/>
              <w:contextualSpacing/>
              <w:rPr>
                <w:rFonts w:cs="Arial"/>
                <w:b/>
                <w:lang w:val="ru-RU"/>
              </w:rPr>
            </w:pPr>
          </w:p>
          <w:p w:rsidR="00175774" w:rsidRPr="00AC7EA2" w:rsidRDefault="009B398F" w:rsidP="009B398F">
            <w:pPr>
              <w:autoSpaceDE w:val="0"/>
              <w:autoSpaceDN w:val="0"/>
              <w:adjustRightInd w:val="0"/>
              <w:spacing w:before="0"/>
              <w:contextualSpacing/>
              <w:rPr>
                <w:rFonts w:cs="Arial"/>
                <w:lang w:val="ru-RU"/>
              </w:rPr>
            </w:pPr>
            <w:r w:rsidRPr="00AC7EA2">
              <w:rPr>
                <w:rFonts w:cs="Arial"/>
                <w:lang w:val="ru-RU"/>
              </w:rPr>
              <w:t>Доказ</w:t>
            </w:r>
          </w:p>
          <w:p w:rsidR="00175774" w:rsidRPr="00AC7EA2" w:rsidRDefault="00175774" w:rsidP="009B398F">
            <w:pPr>
              <w:snapToGrid w:val="0"/>
              <w:spacing w:before="0"/>
              <w:contextualSpacing/>
              <w:rPr>
                <w:rFonts w:eastAsia="Calibri" w:cs="Arial"/>
                <w:lang w:val="ru-RU"/>
              </w:rPr>
            </w:pPr>
            <w:r w:rsidRPr="00AC7EA2">
              <w:rPr>
                <w:rFonts w:eastAsia="Calibri" w:cs="Arial"/>
                <w:lang w:val="ru-RU"/>
              </w:rPr>
              <w:t xml:space="preserve">- </w:t>
            </w:r>
            <w:r w:rsidRPr="00AC7EA2">
              <w:rPr>
                <w:rFonts w:eastAsia="Calibri" w:cs="Arial"/>
                <w:b/>
                <w:lang w:val="ru-RU"/>
              </w:rPr>
              <w:t xml:space="preserve">за правно лице, предузетнике и физичка лица: </w:t>
            </w:r>
          </w:p>
          <w:p w:rsidR="00175774" w:rsidRPr="00AC7EA2" w:rsidRDefault="00175774" w:rsidP="009B398F">
            <w:pPr>
              <w:snapToGrid w:val="0"/>
              <w:spacing w:before="0"/>
              <w:contextualSpacing/>
              <w:rPr>
                <w:rFonts w:eastAsia="Calibri" w:cs="Arial"/>
                <w:lang w:val="ru-RU"/>
              </w:rPr>
            </w:pPr>
            <w:r w:rsidRPr="00AC7EA2">
              <w:rPr>
                <w:rFonts w:eastAsia="Calibri" w:cs="Arial"/>
                <w:b/>
                <w:lang w:val="ru-RU"/>
              </w:rPr>
              <w:t>1.</w:t>
            </w:r>
            <w:r w:rsidR="00BC06D5" w:rsidRPr="00AC7EA2">
              <w:rPr>
                <w:rFonts w:eastAsia="Calibri" w:cs="Arial"/>
                <w:b/>
                <w:lang w:val="ru-RU"/>
              </w:rPr>
              <w:t xml:space="preserve"> </w:t>
            </w:r>
            <w:r w:rsidRPr="00AC7EA2">
              <w:rPr>
                <w:rFonts w:eastAsia="Calibri" w:cs="Arial"/>
                <w:b/>
                <w:lang w:val="ru-RU"/>
              </w:rPr>
              <w:t>Уверење Пореске управе</w:t>
            </w:r>
            <w:r w:rsidRPr="00AC7EA2">
              <w:rPr>
                <w:rFonts w:eastAsia="Calibri" w:cs="Arial"/>
                <w:lang w:val="ru-RU"/>
              </w:rPr>
              <w:t xml:space="preserve"> Министарства финансија да је измирио доспеле </w:t>
            </w:r>
            <w:r w:rsidRPr="00AC7EA2">
              <w:rPr>
                <w:rFonts w:cs="Arial"/>
                <w:lang w:val="ru-RU"/>
              </w:rPr>
              <w:t xml:space="preserve">порезе и доприносе </w:t>
            </w:r>
            <w:r w:rsidRPr="00AC7EA2">
              <w:rPr>
                <w:rFonts w:eastAsia="Calibri" w:cs="Arial"/>
                <w:b/>
                <w:u w:val="single"/>
                <w:lang w:val="ru-RU"/>
              </w:rPr>
              <w:t>и</w:t>
            </w:r>
          </w:p>
          <w:p w:rsidR="00BC06D5" w:rsidRPr="00AC7EA2" w:rsidRDefault="00175774" w:rsidP="009B398F">
            <w:pPr>
              <w:spacing w:before="0"/>
              <w:contextualSpacing/>
              <w:rPr>
                <w:rFonts w:eastAsia="Calibri" w:cs="Arial"/>
                <w:lang w:val="ru-RU"/>
              </w:rPr>
            </w:pPr>
            <w:r w:rsidRPr="00AC7EA2">
              <w:rPr>
                <w:rFonts w:eastAsia="Calibri" w:cs="Arial"/>
                <w:b/>
                <w:lang w:val="ru-RU"/>
              </w:rPr>
              <w:t>2.</w:t>
            </w:r>
            <w:r w:rsidR="00BC06D5" w:rsidRPr="00AC7EA2">
              <w:rPr>
                <w:rFonts w:eastAsia="Calibri" w:cs="Arial"/>
                <w:b/>
                <w:lang w:val="ru-RU"/>
              </w:rPr>
              <w:t xml:space="preserve"> </w:t>
            </w:r>
            <w:r w:rsidRPr="00AC7EA2">
              <w:rPr>
                <w:rFonts w:eastAsia="Calibri" w:cs="Arial"/>
                <w:b/>
                <w:lang w:val="ru-RU"/>
              </w:rPr>
              <w:t xml:space="preserve">Уверење Управе јавних прихода </w:t>
            </w:r>
            <w:r w:rsidR="00B24BAB" w:rsidRPr="00AC7EA2">
              <w:rPr>
                <w:rFonts w:eastAsia="Calibri" w:cs="Arial"/>
                <w:b/>
                <w:lang w:val="ru-RU"/>
              </w:rPr>
              <w:t>локалне самоуправе (</w:t>
            </w:r>
            <w:r w:rsidRPr="00AC7EA2">
              <w:rPr>
                <w:rFonts w:eastAsia="Calibri" w:cs="Arial"/>
                <w:b/>
                <w:lang w:val="ru-RU"/>
              </w:rPr>
              <w:t>града, односно општине</w:t>
            </w:r>
            <w:r w:rsidR="00B24BAB" w:rsidRPr="00AC7EA2">
              <w:rPr>
                <w:rFonts w:cs="Arial"/>
                <w:lang w:val="ru-RU"/>
              </w:rPr>
              <w:t xml:space="preserve">) </w:t>
            </w:r>
            <w:r w:rsidRPr="00AC7EA2">
              <w:rPr>
                <w:rFonts w:cs="Arial"/>
                <w:lang w:val="ru-RU"/>
              </w:rPr>
              <w:t>према месту седишта пореског обвезника правног лица</w:t>
            </w:r>
            <w:r w:rsidR="00B24BAB" w:rsidRPr="00AC7EA2">
              <w:rPr>
                <w:rFonts w:cs="Arial"/>
                <w:lang w:val="ru-RU"/>
              </w:rPr>
              <w:t xml:space="preserve"> и предузетника</w:t>
            </w:r>
            <w:r w:rsidRPr="00AC7EA2">
              <w:rPr>
                <w:rFonts w:cs="Arial"/>
                <w:lang w:val="ru-RU"/>
              </w:rPr>
              <w:t xml:space="preserve">, односно према пребивалишту физичког лица, </w:t>
            </w:r>
            <w:r w:rsidRPr="00AC7EA2">
              <w:rPr>
                <w:rFonts w:eastAsia="Calibri" w:cs="Arial"/>
                <w:lang w:val="ru-RU"/>
              </w:rPr>
              <w:t>да је измирио обавезе по основу изворних локалних јавних прихода</w:t>
            </w:r>
          </w:p>
          <w:p w:rsidR="00175774" w:rsidRPr="00AC7EA2" w:rsidRDefault="00175774" w:rsidP="009B398F">
            <w:pPr>
              <w:spacing w:before="0"/>
              <w:contextualSpacing/>
              <w:rPr>
                <w:rFonts w:cs="Arial"/>
                <w:lang w:val="ru-RU"/>
              </w:rPr>
            </w:pPr>
            <w:r w:rsidRPr="00AC7EA2">
              <w:rPr>
                <w:rFonts w:eastAsia="Calibri" w:cs="Arial"/>
                <w:lang w:val="ru-RU"/>
              </w:rPr>
              <w:t xml:space="preserve"> </w:t>
            </w:r>
          </w:p>
          <w:p w:rsidR="00175774" w:rsidRPr="00AC7EA2" w:rsidRDefault="00BC06D5" w:rsidP="009B398F">
            <w:pPr>
              <w:spacing w:before="0"/>
              <w:ind w:right="122"/>
              <w:contextualSpacing/>
              <w:rPr>
                <w:rFonts w:cs="Arial"/>
                <w:i/>
                <w:lang w:val="ru-RU"/>
              </w:rPr>
            </w:pPr>
            <w:r w:rsidRPr="00AC7EA2">
              <w:rPr>
                <w:rFonts w:cs="Arial"/>
                <w:i/>
                <w:lang w:val="ru-RU"/>
              </w:rPr>
              <w:t>Напомена</w:t>
            </w:r>
          </w:p>
          <w:p w:rsidR="00175774" w:rsidRPr="00AC7EA2" w:rsidRDefault="00B24BAB" w:rsidP="008B0352">
            <w:pPr>
              <w:numPr>
                <w:ilvl w:val="0"/>
                <w:numId w:val="11"/>
              </w:numPr>
              <w:autoSpaceDE w:val="0"/>
              <w:autoSpaceDN w:val="0"/>
              <w:adjustRightInd w:val="0"/>
              <w:snapToGrid w:val="0"/>
              <w:spacing w:before="0"/>
              <w:ind w:left="434" w:hanging="283"/>
              <w:contextualSpacing/>
              <w:jc w:val="left"/>
              <w:rPr>
                <w:rFonts w:eastAsia="TimesNewRomanPSMT" w:cs="Arial"/>
                <w:b/>
                <w:u w:val="single"/>
                <w:lang w:val="ru-RU"/>
              </w:rPr>
            </w:pPr>
            <w:r w:rsidRPr="00AC7EA2">
              <w:rPr>
                <w:rFonts w:eastAsia="TimesNewRomanPSMT" w:cs="Arial"/>
                <w:i/>
                <w:lang w:val="ru-RU"/>
              </w:rPr>
              <w:t>Уколико локална (општи</w:t>
            </w:r>
            <w:r w:rsidR="00175774" w:rsidRPr="00AC7EA2">
              <w:rPr>
                <w:rFonts w:eastAsia="TimesNewRomanPSMT" w:cs="Arial"/>
                <w:i/>
                <w:lang w:val="ru-RU"/>
              </w:rPr>
              <w:t>н</w:t>
            </w:r>
            <w:r w:rsidRPr="00AC7EA2">
              <w:rPr>
                <w:rFonts w:eastAsia="TimesNewRomanPSMT" w:cs="Arial"/>
                <w:i/>
                <w:lang w:val="sr-Cyrl-CS"/>
              </w:rPr>
              <w:t>с</w:t>
            </w:r>
            <w:r w:rsidR="00175774" w:rsidRPr="00AC7EA2">
              <w:rPr>
                <w:rFonts w:eastAsia="TimesNewRomanPSMT" w:cs="Arial"/>
                <w:i/>
                <w:lang w:val="ru-RU"/>
              </w:rPr>
              <w:t>ка) управа</w:t>
            </w:r>
            <w:r w:rsidRPr="00AC7EA2">
              <w:rPr>
                <w:rFonts w:eastAsia="TimesNewRomanPSMT" w:cs="Arial"/>
                <w:i/>
                <w:lang w:val="sr-Cyrl-CS"/>
              </w:rPr>
              <w:t xml:space="preserve"> јавних приход</w:t>
            </w:r>
            <w:r w:rsidR="00175774" w:rsidRPr="00AC7EA2">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C7EA2">
              <w:rPr>
                <w:rFonts w:eastAsia="TimesNewRomanPSMT" w:cs="Arial"/>
                <w:i/>
                <w:lang w:val="sr-Cyrl-CS"/>
              </w:rPr>
              <w:t xml:space="preserve">јавних прихода </w:t>
            </w:r>
            <w:r w:rsidR="00175774" w:rsidRPr="00AC7EA2">
              <w:rPr>
                <w:rFonts w:eastAsia="TimesNewRomanPSMT" w:cs="Arial"/>
                <w:i/>
                <w:lang w:val="ru-RU"/>
              </w:rPr>
              <w:t xml:space="preserve">приложи и потврде </w:t>
            </w:r>
            <w:r w:rsidRPr="00AC7EA2">
              <w:rPr>
                <w:rFonts w:eastAsia="TimesNewRomanPSMT" w:cs="Arial"/>
                <w:i/>
                <w:lang w:val="sr-Cyrl-CS"/>
              </w:rPr>
              <w:t xml:space="preserve">тих </w:t>
            </w:r>
            <w:r w:rsidR="00175774" w:rsidRPr="00AC7EA2">
              <w:rPr>
                <w:rFonts w:eastAsia="TimesNewRomanPSMT" w:cs="Arial"/>
                <w:i/>
                <w:lang w:val="ru-RU"/>
              </w:rPr>
              <w:t>осталих лок</w:t>
            </w:r>
            <w:r w:rsidRPr="00AC7EA2">
              <w:rPr>
                <w:rFonts w:eastAsia="TimesNewRomanPSMT" w:cs="Arial"/>
                <w:i/>
                <w:lang w:val="sr-Cyrl-CS"/>
              </w:rPr>
              <w:t>а</w:t>
            </w:r>
            <w:r w:rsidR="00175774" w:rsidRPr="00AC7EA2">
              <w:rPr>
                <w:rFonts w:eastAsia="TimesNewRomanPSMT" w:cs="Arial"/>
                <w:i/>
                <w:lang w:val="ru-RU"/>
              </w:rPr>
              <w:t xml:space="preserve">лних органа/организација/установа </w:t>
            </w:r>
          </w:p>
          <w:p w:rsidR="00175774" w:rsidRPr="00AC7EA2" w:rsidRDefault="00175774" w:rsidP="008B0352">
            <w:pPr>
              <w:numPr>
                <w:ilvl w:val="0"/>
                <w:numId w:val="11"/>
              </w:numPr>
              <w:autoSpaceDE w:val="0"/>
              <w:autoSpaceDN w:val="0"/>
              <w:adjustRightInd w:val="0"/>
              <w:snapToGrid w:val="0"/>
              <w:spacing w:before="0"/>
              <w:ind w:left="434" w:hanging="283"/>
              <w:contextualSpacing/>
              <w:jc w:val="left"/>
              <w:rPr>
                <w:rFonts w:eastAsia="Calibri" w:cs="Arial"/>
                <w:i/>
                <w:lang w:val="ru-RU"/>
              </w:rPr>
            </w:pPr>
            <w:r w:rsidRPr="00AC7EA2">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AC7EA2">
              <w:rPr>
                <w:rFonts w:eastAsia="TimesNewRomanPSMT" w:cs="Arial"/>
                <w:b/>
                <w:i/>
                <w:lang w:val="ru-RU"/>
              </w:rPr>
              <w:t>у</w:t>
            </w:r>
            <w:r w:rsidRPr="00AC7EA2">
              <w:rPr>
                <w:rFonts w:eastAsia="Calibri" w:cs="Arial"/>
                <w:b/>
                <w:i/>
                <w:lang w:val="ru-RU"/>
              </w:rPr>
              <w:t>верење Агенције за приватизацију да се налази у поступку приватизације</w:t>
            </w:r>
          </w:p>
          <w:p w:rsidR="00175774" w:rsidRPr="00AC7EA2" w:rsidRDefault="00175774" w:rsidP="008B0352">
            <w:pPr>
              <w:numPr>
                <w:ilvl w:val="0"/>
                <w:numId w:val="11"/>
              </w:numPr>
              <w:tabs>
                <w:tab w:val="left" w:pos="680"/>
              </w:tabs>
              <w:snapToGrid w:val="0"/>
              <w:spacing w:before="0"/>
              <w:ind w:left="434" w:hanging="283"/>
              <w:contextualSpacing/>
              <w:jc w:val="left"/>
              <w:rPr>
                <w:rFonts w:eastAsia="Calibri" w:cs="Arial"/>
                <w:i/>
                <w:lang w:val="ru-RU"/>
              </w:rPr>
            </w:pPr>
            <w:r w:rsidRPr="00AC7EA2">
              <w:rPr>
                <w:rFonts w:eastAsia="Calibri" w:cs="Arial"/>
                <w:i/>
                <w:lang w:val="ru-RU"/>
              </w:rPr>
              <w:t>У случају да понуду подноси група понуђача, ове доказе доставити за сваког учесника из групе</w:t>
            </w:r>
          </w:p>
          <w:p w:rsidR="00175774" w:rsidRPr="00AC7EA2" w:rsidRDefault="00175774" w:rsidP="008B0352">
            <w:pPr>
              <w:numPr>
                <w:ilvl w:val="0"/>
                <w:numId w:val="14"/>
              </w:numPr>
              <w:tabs>
                <w:tab w:val="left" w:pos="680"/>
              </w:tabs>
              <w:snapToGrid w:val="0"/>
              <w:spacing w:before="0"/>
              <w:ind w:left="434" w:hanging="283"/>
              <w:contextualSpacing/>
              <w:jc w:val="left"/>
              <w:rPr>
                <w:rFonts w:cs="Arial"/>
                <w:lang w:val="ru-RU"/>
              </w:rPr>
            </w:pPr>
            <w:r w:rsidRPr="00AC7EA2">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A600C" w:rsidRPr="00AC7EA2" w:rsidRDefault="00BA600C" w:rsidP="00BA600C">
            <w:pPr>
              <w:tabs>
                <w:tab w:val="left" w:pos="680"/>
              </w:tabs>
              <w:snapToGrid w:val="0"/>
              <w:spacing w:before="0"/>
              <w:ind w:left="434"/>
              <w:contextualSpacing/>
              <w:jc w:val="left"/>
              <w:rPr>
                <w:rFonts w:cs="Arial"/>
                <w:lang w:val="ru-RU"/>
              </w:rPr>
            </w:pPr>
          </w:p>
          <w:p w:rsidR="00175774" w:rsidRPr="00AC7EA2" w:rsidRDefault="00175774" w:rsidP="003A4822">
            <w:pPr>
              <w:tabs>
                <w:tab w:val="left" w:pos="680"/>
              </w:tabs>
              <w:snapToGrid w:val="0"/>
              <w:contextualSpacing/>
              <w:rPr>
                <w:rFonts w:eastAsia="Calibri" w:cs="Arial"/>
                <w:lang w:val="ru-RU"/>
              </w:rPr>
            </w:pPr>
            <w:r w:rsidRPr="00AC7EA2">
              <w:rPr>
                <w:rFonts w:eastAsia="Calibri" w:cs="Arial"/>
                <w:b/>
                <w:lang w:val="ru-RU"/>
              </w:rPr>
              <w:t xml:space="preserve">Ови докази не могу бити старији од два месеца </w:t>
            </w:r>
            <w:r w:rsidR="00B24BAB" w:rsidRPr="00AC7EA2">
              <w:rPr>
                <w:rFonts w:eastAsia="Calibri" w:cs="Arial"/>
                <w:b/>
                <w:lang w:val="sr-Cyrl-CS"/>
              </w:rPr>
              <w:t>пре</w:t>
            </w:r>
            <w:r w:rsidRPr="00AC7EA2">
              <w:rPr>
                <w:rFonts w:eastAsia="Calibri" w:cs="Arial"/>
                <w:b/>
                <w:lang w:val="ru-RU"/>
              </w:rPr>
              <w:t xml:space="preserve"> отварања понуда</w:t>
            </w:r>
            <w:r w:rsidRPr="00AC7EA2">
              <w:rPr>
                <w:rFonts w:eastAsia="Calibri" w:cs="Arial"/>
                <w:lang w:val="ru-RU"/>
              </w:rPr>
              <w:t>.</w:t>
            </w:r>
          </w:p>
          <w:p w:rsidR="00175774" w:rsidRPr="00AC7EA2" w:rsidRDefault="00175774" w:rsidP="003A4822">
            <w:pPr>
              <w:tabs>
                <w:tab w:val="left" w:pos="680"/>
              </w:tabs>
              <w:snapToGrid w:val="0"/>
              <w:contextualSpacing/>
              <w:rPr>
                <w:rFonts w:cs="Arial"/>
                <w:i/>
                <w:lang w:val="ru-RU"/>
              </w:rPr>
            </w:pPr>
          </w:p>
        </w:tc>
      </w:tr>
      <w:tr w:rsidR="00175774" w:rsidRPr="00AC7EA2" w:rsidTr="009B398F">
        <w:trPr>
          <w:jc w:val="center"/>
        </w:trPr>
        <w:tc>
          <w:tcPr>
            <w:tcW w:w="729" w:type="dxa"/>
            <w:vAlign w:val="center"/>
          </w:tcPr>
          <w:p w:rsidR="00175774" w:rsidRPr="00AC7EA2" w:rsidRDefault="00175774" w:rsidP="003A4822">
            <w:pPr>
              <w:jc w:val="center"/>
              <w:rPr>
                <w:rFonts w:cs="Arial"/>
              </w:rPr>
            </w:pPr>
            <w:r w:rsidRPr="00AC7EA2">
              <w:rPr>
                <w:rFonts w:cs="Arial"/>
              </w:rPr>
              <w:t xml:space="preserve">4. </w:t>
            </w:r>
          </w:p>
        </w:tc>
        <w:tc>
          <w:tcPr>
            <w:tcW w:w="8905" w:type="dxa"/>
          </w:tcPr>
          <w:p w:rsidR="00BC06D5" w:rsidRPr="00AC7EA2" w:rsidRDefault="00BC06D5" w:rsidP="00BC06D5">
            <w:pPr>
              <w:snapToGrid w:val="0"/>
              <w:spacing w:before="0"/>
              <w:contextualSpacing/>
              <w:rPr>
                <w:rFonts w:cs="Arial"/>
                <w:lang w:val="ru-RU"/>
              </w:rPr>
            </w:pPr>
            <w:r w:rsidRPr="00AC7EA2">
              <w:rPr>
                <w:rFonts w:cs="Arial"/>
                <w:lang w:val="ru-RU"/>
              </w:rPr>
              <w:t>Услов</w:t>
            </w:r>
          </w:p>
          <w:p w:rsidR="00175774" w:rsidRPr="00AC7EA2" w:rsidRDefault="0000173A" w:rsidP="00BC06D5">
            <w:pPr>
              <w:snapToGrid w:val="0"/>
              <w:spacing w:before="0"/>
              <w:contextualSpacing/>
              <w:rPr>
                <w:rFonts w:cs="Arial"/>
                <w:b/>
                <w:lang w:val="ru-RU"/>
              </w:rPr>
            </w:pPr>
            <w:r w:rsidRPr="00AC7EA2">
              <w:rPr>
                <w:rFonts w:cs="Arial"/>
                <w:b/>
                <w:lang w:val="ru-RU"/>
              </w:rPr>
              <w:t>Да је П</w:t>
            </w:r>
            <w:r w:rsidR="00175774" w:rsidRPr="00AC7EA2">
              <w:rPr>
                <w:rFonts w:cs="Arial"/>
                <w:b/>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C06D5" w:rsidRPr="00AC7EA2">
              <w:rPr>
                <w:rFonts w:cs="Arial"/>
                <w:b/>
                <w:lang w:val="ru-RU"/>
              </w:rPr>
              <w:t>.</w:t>
            </w:r>
          </w:p>
          <w:p w:rsidR="00BC06D5" w:rsidRPr="00AC7EA2" w:rsidRDefault="00BC06D5" w:rsidP="00BC06D5">
            <w:pPr>
              <w:snapToGrid w:val="0"/>
              <w:spacing w:before="0"/>
              <w:contextualSpacing/>
              <w:rPr>
                <w:rFonts w:cs="Arial"/>
                <w:b/>
                <w:lang w:val="ru-RU"/>
              </w:rPr>
            </w:pPr>
          </w:p>
          <w:p w:rsidR="00175774" w:rsidRPr="00AC7EA2" w:rsidRDefault="00BC06D5" w:rsidP="00BC06D5">
            <w:pPr>
              <w:autoSpaceDE w:val="0"/>
              <w:autoSpaceDN w:val="0"/>
              <w:adjustRightInd w:val="0"/>
              <w:spacing w:before="0"/>
              <w:contextualSpacing/>
              <w:rPr>
                <w:rFonts w:cs="Arial"/>
                <w:lang w:val="ru-RU"/>
              </w:rPr>
            </w:pPr>
            <w:r w:rsidRPr="00AC7EA2">
              <w:rPr>
                <w:rFonts w:cs="Arial"/>
                <w:lang w:val="ru-RU"/>
              </w:rPr>
              <w:t>Доказ</w:t>
            </w:r>
          </w:p>
          <w:p w:rsidR="00175774" w:rsidRPr="00AC7EA2" w:rsidRDefault="00175774" w:rsidP="00BC06D5">
            <w:pPr>
              <w:spacing w:before="0"/>
              <w:contextualSpacing/>
              <w:rPr>
                <w:rFonts w:cs="Arial"/>
                <w:b/>
              </w:rPr>
            </w:pPr>
            <w:r w:rsidRPr="00AC7EA2">
              <w:rPr>
                <w:rFonts w:cs="Arial"/>
                <w:lang w:val="ru-RU"/>
              </w:rPr>
              <w:t xml:space="preserve">Потписан и оверен Образац изјаве на основу члана 75. став 2. </w:t>
            </w:r>
            <w:r w:rsidRPr="00AC7EA2">
              <w:rPr>
                <w:rFonts w:cs="Arial"/>
              </w:rPr>
              <w:t>ЗЈН</w:t>
            </w:r>
          </w:p>
          <w:p w:rsidR="005E487E" w:rsidRPr="00AC7EA2" w:rsidRDefault="00175774" w:rsidP="00BC06D5">
            <w:pPr>
              <w:snapToGrid w:val="0"/>
              <w:spacing w:before="0"/>
              <w:contextualSpacing/>
              <w:rPr>
                <w:rFonts w:cs="Arial"/>
                <w:lang w:val="sr-Cyrl-CS"/>
              </w:rPr>
            </w:pPr>
            <w:r w:rsidRPr="00AC7EA2">
              <w:rPr>
                <w:rFonts w:cs="Arial"/>
                <w:i/>
              </w:rPr>
              <w:t>Напомена</w:t>
            </w:r>
          </w:p>
          <w:p w:rsidR="005E487E" w:rsidRPr="00AC7EA2" w:rsidRDefault="00175774" w:rsidP="008B0352">
            <w:pPr>
              <w:numPr>
                <w:ilvl w:val="0"/>
                <w:numId w:val="16"/>
              </w:numPr>
              <w:snapToGrid w:val="0"/>
              <w:spacing w:before="0"/>
              <w:ind w:left="292" w:hanging="141"/>
              <w:contextualSpacing/>
              <w:rPr>
                <w:rFonts w:cs="Arial"/>
                <w:i/>
                <w:lang w:val="sr-Cyrl-CS"/>
              </w:rPr>
            </w:pPr>
            <w:r w:rsidRPr="00AC7EA2">
              <w:rPr>
                <w:rFonts w:cs="Arial"/>
                <w:i/>
                <w:lang w:val="ru-RU"/>
              </w:rPr>
              <w:t xml:space="preserve">Изјава мора да буде потписана од стране овалшћеног лица </w:t>
            </w:r>
            <w:r w:rsidR="005E487E" w:rsidRPr="00AC7EA2">
              <w:rPr>
                <w:rFonts w:cs="Arial"/>
                <w:i/>
                <w:lang w:val="sr-Cyrl-CS"/>
              </w:rPr>
              <w:t>за заступање понуђача</w:t>
            </w:r>
            <w:r w:rsidRPr="00AC7EA2">
              <w:rPr>
                <w:rFonts w:cs="Arial"/>
                <w:i/>
                <w:lang w:val="ru-RU"/>
              </w:rPr>
              <w:t xml:space="preserve"> и оверена печатом. </w:t>
            </w:r>
          </w:p>
          <w:p w:rsidR="005E487E" w:rsidRPr="00AC7EA2" w:rsidRDefault="00175774" w:rsidP="008B0352">
            <w:pPr>
              <w:numPr>
                <w:ilvl w:val="0"/>
                <w:numId w:val="16"/>
              </w:numPr>
              <w:snapToGrid w:val="0"/>
              <w:spacing w:before="0"/>
              <w:ind w:left="292" w:hanging="141"/>
              <w:contextualSpacing/>
              <w:rPr>
                <w:rFonts w:cs="Arial"/>
                <w:i/>
                <w:lang w:val="ru-RU"/>
              </w:rPr>
            </w:pPr>
            <w:r w:rsidRPr="00AC7EA2">
              <w:rPr>
                <w:rFonts w:cs="Arial"/>
                <w:i/>
                <w:lang w:val="ru-RU"/>
              </w:rPr>
              <w:t xml:space="preserve">Уколико понуду подноси група понуђача Изјава мора бити </w:t>
            </w:r>
            <w:r w:rsidR="005E487E" w:rsidRPr="00AC7EA2">
              <w:rPr>
                <w:rFonts w:cs="Arial"/>
                <w:i/>
                <w:lang w:val="sr-Cyrl-CS"/>
              </w:rPr>
              <w:t>достављена за сваког члана групе понуђача. Изјава мора бити</w:t>
            </w:r>
            <w:r w:rsidRPr="00AC7EA2">
              <w:rPr>
                <w:rFonts w:cs="Arial"/>
                <w:i/>
                <w:lang w:val="ru-RU"/>
              </w:rPr>
              <w:t xml:space="preserve"> потписана од стране овлашћеног лица </w:t>
            </w:r>
            <w:r w:rsidR="005E487E" w:rsidRPr="00AC7EA2">
              <w:rPr>
                <w:rFonts w:cs="Arial"/>
                <w:i/>
                <w:lang w:val="sr-Cyrl-CS"/>
              </w:rPr>
              <w:t xml:space="preserve">за заступање </w:t>
            </w:r>
            <w:r w:rsidRPr="00AC7EA2">
              <w:rPr>
                <w:rFonts w:cs="Arial"/>
                <w:i/>
                <w:lang w:val="ru-RU"/>
              </w:rPr>
              <w:t xml:space="preserve">понуђача из групе понуђача и оверена печатом.  </w:t>
            </w:r>
          </w:p>
          <w:p w:rsidR="00F9065A" w:rsidRPr="00F9065A" w:rsidRDefault="00BC06D5" w:rsidP="008B0352">
            <w:pPr>
              <w:numPr>
                <w:ilvl w:val="0"/>
                <w:numId w:val="16"/>
              </w:numPr>
              <w:snapToGrid w:val="0"/>
              <w:spacing w:before="0"/>
              <w:ind w:left="292" w:hanging="141"/>
              <w:contextualSpacing/>
              <w:rPr>
                <w:rFonts w:cs="Arial"/>
                <w:i/>
                <w:lang w:val="ru-RU"/>
              </w:rPr>
            </w:pPr>
            <w:r w:rsidRPr="00AC7EA2">
              <w:rPr>
                <w:rFonts w:cs="Arial"/>
                <w:i/>
                <w:iCs/>
              </w:rPr>
              <w:t xml:space="preserve">Уколико понуђач подноси понуду са подизвођачима Изјава (Образац 5а) мора бити потписана од стране овлашћеног лица сваког подизвођача и оверена </w:t>
            </w:r>
          </w:p>
          <w:p w:rsidR="00BC06D5" w:rsidRPr="00AC7EA2" w:rsidRDefault="00BC06D5" w:rsidP="008B0352">
            <w:pPr>
              <w:numPr>
                <w:ilvl w:val="0"/>
                <w:numId w:val="16"/>
              </w:numPr>
              <w:snapToGrid w:val="0"/>
              <w:spacing w:before="0"/>
              <w:ind w:left="292" w:hanging="141"/>
              <w:contextualSpacing/>
              <w:rPr>
                <w:rFonts w:cs="Arial"/>
                <w:i/>
                <w:lang w:val="ru-RU"/>
              </w:rPr>
            </w:pPr>
            <w:r w:rsidRPr="00AC7EA2">
              <w:rPr>
                <w:rFonts w:cs="Arial"/>
                <w:i/>
                <w:iCs/>
              </w:rPr>
              <w:t>печатом</w:t>
            </w:r>
            <w:r w:rsidRPr="00AC7EA2">
              <w:rPr>
                <w:rFonts w:cs="Arial"/>
                <w:i/>
              </w:rPr>
              <w:t>.</w:t>
            </w:r>
          </w:p>
        </w:tc>
      </w:tr>
      <w:tr w:rsidR="00F9065A" w:rsidRPr="00AC7EA2" w:rsidTr="009B398F">
        <w:trPr>
          <w:jc w:val="center"/>
        </w:trPr>
        <w:tc>
          <w:tcPr>
            <w:tcW w:w="729" w:type="dxa"/>
            <w:vAlign w:val="center"/>
          </w:tcPr>
          <w:p w:rsidR="00F9065A" w:rsidRPr="00F9065A" w:rsidRDefault="00F9065A" w:rsidP="003A4822">
            <w:pPr>
              <w:jc w:val="center"/>
              <w:rPr>
                <w:rFonts w:cs="Arial"/>
              </w:rPr>
            </w:pPr>
            <w:r>
              <w:rPr>
                <w:rFonts w:cs="Arial"/>
              </w:rPr>
              <w:t>5.</w:t>
            </w:r>
          </w:p>
        </w:tc>
        <w:tc>
          <w:tcPr>
            <w:tcW w:w="8905" w:type="dxa"/>
          </w:tcPr>
          <w:p w:rsidR="00092644" w:rsidRPr="006679CE" w:rsidRDefault="00092644" w:rsidP="00092644">
            <w:pPr>
              <w:tabs>
                <w:tab w:val="left" w:pos="680"/>
              </w:tabs>
              <w:snapToGrid w:val="0"/>
              <w:spacing w:after="120"/>
              <w:rPr>
                <w:rFonts w:cs="Arial"/>
                <w:lang w:val="sr-Cyrl-CS"/>
              </w:rPr>
            </w:pPr>
            <w:r w:rsidRPr="00AC7EA2">
              <w:rPr>
                <w:rFonts w:cs="Arial"/>
                <w:b/>
                <w:lang w:val="sr-Cyrl-CS" w:eastAsia="ar-SA"/>
              </w:rPr>
              <w:t xml:space="preserve">Услов: </w:t>
            </w:r>
            <w:r w:rsidRPr="00587F17">
              <w:rPr>
                <w:rFonts w:eastAsia="Calibri" w:cs="Arial"/>
              </w:rPr>
              <w:t>Д</w:t>
            </w:r>
            <w:r w:rsidRPr="00587F17">
              <w:rPr>
                <w:rFonts w:eastAsia="Calibri" w:cs="Arial"/>
                <w:lang w:val="sr-Cyrl-CS"/>
              </w:rPr>
              <w:t xml:space="preserve">а има </w:t>
            </w:r>
            <w:r>
              <w:rPr>
                <w:rFonts w:eastAsia="Calibri" w:cs="Arial"/>
                <w:lang w:val="sr-Cyrl-CS"/>
              </w:rPr>
              <w:t xml:space="preserve">важећу дозволу надлежног органа - </w:t>
            </w:r>
            <w:r w:rsidRPr="006679CE">
              <w:rPr>
                <w:rFonts w:cs="Arial"/>
                <w:lang w:val="sr-Cyrl-CS"/>
              </w:rPr>
              <w:t xml:space="preserve">Решење о испуњености услова  за израду техничке документације за хидроенергетске објекте за које грађевинску дозволу издаје Министарство надлежно за послове грађевинарства, прибављено на основу важећег Закона о планирању и изградњи Србије и Правилникa који регулише издавање лиценци: </w:t>
            </w:r>
          </w:p>
          <w:p w:rsidR="00092644" w:rsidRPr="006679CE" w:rsidRDefault="00092644" w:rsidP="00092644">
            <w:pPr>
              <w:numPr>
                <w:ilvl w:val="0"/>
                <w:numId w:val="44"/>
              </w:numPr>
              <w:tabs>
                <w:tab w:val="left" w:pos="274"/>
              </w:tabs>
              <w:snapToGrid w:val="0"/>
              <w:spacing w:after="120" w:line="276" w:lineRule="auto"/>
              <w:contextualSpacing/>
              <w:jc w:val="left"/>
              <w:rPr>
                <w:rFonts w:cs="Arial"/>
                <w:lang w:val="sr-Cyrl-CS"/>
              </w:rPr>
            </w:pPr>
            <w:r w:rsidRPr="006679CE">
              <w:rPr>
                <w:rFonts w:cs="Arial"/>
                <w:lang w:val="sr-Cyrl-CS"/>
              </w:rPr>
              <w:t>пројекти грађевинских конструкција за хидроелектране са припадајућом браном снаге 10 MW и више (П050Г1)</w:t>
            </w:r>
          </w:p>
          <w:p w:rsidR="00092644" w:rsidRPr="006679CE" w:rsidRDefault="00092644" w:rsidP="00092644">
            <w:pPr>
              <w:numPr>
                <w:ilvl w:val="0"/>
                <w:numId w:val="44"/>
              </w:numPr>
              <w:tabs>
                <w:tab w:val="left" w:pos="274"/>
              </w:tabs>
              <w:snapToGrid w:val="0"/>
              <w:spacing w:after="120" w:line="276" w:lineRule="auto"/>
              <w:contextualSpacing/>
              <w:jc w:val="left"/>
              <w:rPr>
                <w:rFonts w:cs="Arial"/>
                <w:lang w:val="sr-Cyrl-CS"/>
              </w:rPr>
            </w:pPr>
            <w:r w:rsidRPr="006679CE">
              <w:rPr>
                <w:rFonts w:cs="Arial"/>
                <w:lang w:val="sr-Cyrl-CS"/>
              </w:rPr>
              <w:t>хидротехнички пројекти за хидроелектране са припадајућом браном снаге 10 MW и више (П050Г3)</w:t>
            </w:r>
          </w:p>
          <w:p w:rsidR="00092644" w:rsidRPr="006679CE" w:rsidRDefault="00092644" w:rsidP="00092644">
            <w:pPr>
              <w:numPr>
                <w:ilvl w:val="0"/>
                <w:numId w:val="44"/>
              </w:numPr>
              <w:tabs>
                <w:tab w:val="left" w:pos="274"/>
              </w:tabs>
              <w:snapToGrid w:val="0"/>
              <w:spacing w:after="120" w:line="276" w:lineRule="auto"/>
              <w:contextualSpacing/>
              <w:jc w:val="left"/>
              <w:rPr>
                <w:rFonts w:cs="Arial"/>
                <w:lang w:val="sr-Cyrl-CS"/>
              </w:rPr>
            </w:pPr>
            <w:r w:rsidRPr="006679CE">
              <w:rPr>
                <w:rFonts w:cs="Arial"/>
                <w:lang w:val="sr-Cyrl-CS"/>
              </w:rPr>
              <w:t>пројекти електроенергетских инсталација високог и средњег напона за хидроелектране са припадајућом браном снаге 10 MW и више (П050Е1)</w:t>
            </w:r>
          </w:p>
          <w:p w:rsidR="00092644" w:rsidRPr="006679CE" w:rsidRDefault="00092644" w:rsidP="00092644">
            <w:pPr>
              <w:numPr>
                <w:ilvl w:val="0"/>
                <w:numId w:val="44"/>
              </w:numPr>
              <w:tabs>
                <w:tab w:val="left" w:pos="274"/>
              </w:tabs>
              <w:snapToGrid w:val="0"/>
              <w:spacing w:after="120" w:line="276" w:lineRule="auto"/>
              <w:contextualSpacing/>
              <w:jc w:val="left"/>
              <w:rPr>
                <w:rFonts w:cs="Arial"/>
                <w:lang w:val="sr-Cyrl-CS"/>
              </w:rPr>
            </w:pPr>
            <w:r w:rsidRPr="006679CE">
              <w:rPr>
                <w:rFonts w:cs="Arial"/>
                <w:lang w:val="sr-Cyrl-CS"/>
              </w:rPr>
              <w:t>пројекти управљања електромоторним погонима - аутоматика, мерења и регулација за хидроелектране са припадајућом браном снаге 10 MW и више (П050Е4)</w:t>
            </w:r>
          </w:p>
          <w:p w:rsidR="00092644" w:rsidRPr="006679CE" w:rsidRDefault="00092644" w:rsidP="00092644">
            <w:pPr>
              <w:numPr>
                <w:ilvl w:val="0"/>
                <w:numId w:val="44"/>
              </w:numPr>
              <w:tabs>
                <w:tab w:val="left" w:pos="274"/>
              </w:tabs>
              <w:snapToGrid w:val="0"/>
              <w:spacing w:after="120" w:line="276" w:lineRule="auto"/>
              <w:contextualSpacing/>
              <w:jc w:val="left"/>
              <w:rPr>
                <w:rFonts w:cs="Arial"/>
                <w:lang w:val="sr-Cyrl-CS"/>
              </w:rPr>
            </w:pPr>
            <w:r w:rsidRPr="006679CE">
              <w:rPr>
                <w:rFonts w:cs="Arial"/>
                <w:lang w:val="sr-Cyrl-CS"/>
              </w:rPr>
              <w:t>пројекти машинских инсталација објеката водоснабдевања и индустријских вода, хидротехнике и хидроенергетике за хидроелектране са припадајућом браном снаге 10 MW и више (П050M2)</w:t>
            </w:r>
          </w:p>
          <w:p w:rsidR="00092644" w:rsidRPr="006679CE" w:rsidRDefault="00092644" w:rsidP="00092644">
            <w:pPr>
              <w:numPr>
                <w:ilvl w:val="0"/>
                <w:numId w:val="44"/>
              </w:numPr>
              <w:tabs>
                <w:tab w:val="left" w:pos="274"/>
              </w:tabs>
              <w:snapToGrid w:val="0"/>
              <w:spacing w:after="120" w:line="276" w:lineRule="auto"/>
              <w:contextualSpacing/>
              <w:jc w:val="left"/>
              <w:rPr>
                <w:rFonts w:cs="Arial"/>
                <w:lang w:val="sr-Cyrl-CS"/>
              </w:rPr>
            </w:pPr>
            <w:r w:rsidRPr="006679CE">
              <w:rPr>
                <w:rFonts w:cs="Arial"/>
                <w:lang w:val="sr-Cyrl-CS"/>
              </w:rPr>
              <w:t>пројекти електроенергетских инсталација високог и средњег напона за хидроелектране снаге 10 MW и више (П051Е1)</w:t>
            </w:r>
          </w:p>
          <w:p w:rsidR="00092644" w:rsidRDefault="00092644" w:rsidP="00092644">
            <w:pPr>
              <w:numPr>
                <w:ilvl w:val="0"/>
                <w:numId w:val="44"/>
              </w:numPr>
              <w:tabs>
                <w:tab w:val="left" w:pos="274"/>
              </w:tabs>
              <w:snapToGrid w:val="0"/>
              <w:spacing w:after="120" w:line="276" w:lineRule="auto"/>
              <w:contextualSpacing/>
              <w:jc w:val="left"/>
              <w:rPr>
                <w:rFonts w:cs="Arial"/>
                <w:lang w:val="sr-Cyrl-CS"/>
              </w:rPr>
            </w:pPr>
            <w:r w:rsidRPr="006679CE">
              <w:rPr>
                <w:rFonts w:cs="Arial"/>
                <w:lang w:val="sr-Cyrl-CS"/>
              </w:rPr>
              <w:t>пројекти управљања електромоторним погонима - аутоматика, мерења и регулација за хидроелектране снаге 10 MW и више (П051Е4).</w:t>
            </w:r>
          </w:p>
          <w:p w:rsidR="00092644" w:rsidRPr="00AC7EA2" w:rsidRDefault="00092644" w:rsidP="00092644">
            <w:pPr>
              <w:suppressAutoHyphens/>
              <w:autoSpaceDE w:val="0"/>
              <w:autoSpaceDN w:val="0"/>
              <w:adjustRightInd w:val="0"/>
              <w:spacing w:before="0"/>
              <w:rPr>
                <w:rFonts w:cs="Arial"/>
                <w:b/>
                <w:u w:val="single"/>
                <w:lang w:val="sr-Cyrl-CS" w:eastAsia="ar-SA"/>
              </w:rPr>
            </w:pPr>
            <w:r w:rsidRPr="00AC7EA2">
              <w:rPr>
                <w:rFonts w:cs="Arial"/>
                <w:b/>
                <w:u w:val="single"/>
                <w:lang w:val="sr-Cyrl-CS" w:eastAsia="ar-SA"/>
              </w:rPr>
              <w:t xml:space="preserve">Докази: </w:t>
            </w:r>
          </w:p>
          <w:p w:rsidR="00092644" w:rsidRPr="002F4FF7" w:rsidRDefault="00092644" w:rsidP="00092644">
            <w:pPr>
              <w:pStyle w:val="ListParagraph"/>
              <w:numPr>
                <w:ilvl w:val="0"/>
                <w:numId w:val="44"/>
              </w:numPr>
              <w:tabs>
                <w:tab w:val="left" w:pos="274"/>
              </w:tabs>
              <w:snapToGrid w:val="0"/>
              <w:spacing w:after="120"/>
              <w:jc w:val="left"/>
              <w:rPr>
                <w:rFonts w:ascii="Arial" w:eastAsia="Times New Roman" w:hAnsi="Arial" w:cs="Arial"/>
                <w:lang w:val="sr-Cyrl-CS"/>
              </w:rPr>
            </w:pPr>
            <w:r w:rsidRPr="002F4FF7">
              <w:rPr>
                <w:rFonts w:ascii="Arial" w:eastAsia="Times New Roman" w:hAnsi="Arial" w:cs="Arial"/>
                <w:lang w:val="sr-Cyrl-CS"/>
              </w:rPr>
              <w:t>копије тражених важећих Решења</w:t>
            </w:r>
          </w:p>
          <w:p w:rsidR="00F9065A" w:rsidRPr="00AC7EA2" w:rsidRDefault="00F9065A" w:rsidP="00BC06D5">
            <w:pPr>
              <w:snapToGrid w:val="0"/>
              <w:spacing w:before="0"/>
              <w:contextualSpacing/>
              <w:rPr>
                <w:rFonts w:cs="Arial"/>
                <w:lang w:val="ru-RU"/>
              </w:rPr>
            </w:pPr>
          </w:p>
        </w:tc>
      </w:tr>
      <w:tr w:rsidR="00BC06D5" w:rsidRPr="00AC7EA2" w:rsidTr="00BC06D5">
        <w:trPr>
          <w:trHeight w:val="367"/>
          <w:jc w:val="center"/>
        </w:trPr>
        <w:tc>
          <w:tcPr>
            <w:tcW w:w="9634" w:type="dxa"/>
            <w:gridSpan w:val="2"/>
            <w:shd w:val="clear" w:color="auto" w:fill="F2F2F2" w:themeFill="background1" w:themeFillShade="F2"/>
            <w:vAlign w:val="center"/>
          </w:tcPr>
          <w:p w:rsidR="00BC06D5" w:rsidRPr="00AC7EA2" w:rsidRDefault="00BC06D5" w:rsidP="00BC06D5">
            <w:pPr>
              <w:spacing w:before="0"/>
              <w:ind w:right="-180"/>
              <w:contextualSpacing/>
              <w:jc w:val="center"/>
              <w:rPr>
                <w:rFonts w:cs="Arial"/>
                <w:b/>
                <w:i/>
                <w:color w:val="00B050"/>
              </w:rPr>
            </w:pPr>
            <w:r w:rsidRPr="00AC7EA2">
              <w:rPr>
                <w:rFonts w:cs="Arial"/>
                <w:b/>
              </w:rPr>
              <w:t>4</w:t>
            </w:r>
            <w:r w:rsidRPr="00AC7EA2">
              <w:rPr>
                <w:rFonts w:cs="Arial"/>
                <w:b/>
                <w:lang w:val="sr-Cyrl-CS"/>
              </w:rPr>
              <w:t>.</w:t>
            </w:r>
            <w:r w:rsidRPr="00AC7EA2">
              <w:rPr>
                <w:rFonts w:cs="Arial"/>
                <w:b/>
              </w:rPr>
              <w:t xml:space="preserve">2  </w:t>
            </w:r>
            <w:r w:rsidRPr="00AC7EA2">
              <w:rPr>
                <w:rFonts w:cs="Arial"/>
                <w:b/>
                <w:lang w:val="sr-Cyrl-CS"/>
              </w:rPr>
              <w:t>ДОДАТНИ УСЛОВИ</w:t>
            </w:r>
            <w:r w:rsidRPr="00AC7EA2">
              <w:rPr>
                <w:rFonts w:cs="Arial"/>
                <w:b/>
              </w:rPr>
              <w:t xml:space="preserve"> </w:t>
            </w:r>
          </w:p>
          <w:p w:rsidR="00BC06D5" w:rsidRPr="00AC7EA2" w:rsidRDefault="00BC06D5" w:rsidP="00BC06D5">
            <w:pPr>
              <w:snapToGrid w:val="0"/>
              <w:spacing w:before="0"/>
              <w:contextualSpacing/>
              <w:jc w:val="center"/>
              <w:rPr>
                <w:rFonts w:cs="Arial"/>
                <w:b/>
                <w:color w:val="00B0F0"/>
              </w:rPr>
            </w:pPr>
            <w:r w:rsidRPr="00AC7EA2">
              <w:rPr>
                <w:rFonts w:cs="Arial"/>
                <w:b/>
                <w:lang w:val="sr-Cyrl-CS"/>
              </w:rPr>
              <w:t>ЗА УЧЕШЋЕ У ПОСТУПКУ ЈАВНЕ НАБАВКЕ ИЗ ЧЛАНА 76. ЗЈН</w:t>
            </w:r>
          </w:p>
        </w:tc>
      </w:tr>
      <w:tr w:rsidR="00175774" w:rsidRPr="00AC7EA2" w:rsidTr="009B398F">
        <w:trPr>
          <w:jc w:val="center"/>
        </w:trPr>
        <w:tc>
          <w:tcPr>
            <w:tcW w:w="729" w:type="dxa"/>
            <w:vAlign w:val="center"/>
          </w:tcPr>
          <w:p w:rsidR="00175774" w:rsidRPr="00AC7EA2" w:rsidRDefault="00F9065A" w:rsidP="003A4822">
            <w:pPr>
              <w:jc w:val="center"/>
              <w:rPr>
                <w:rFonts w:cs="Arial"/>
              </w:rPr>
            </w:pPr>
            <w:r>
              <w:rPr>
                <w:rFonts w:cs="Arial"/>
              </w:rPr>
              <w:t>6</w:t>
            </w:r>
            <w:r w:rsidR="00175774" w:rsidRPr="00AC7EA2">
              <w:rPr>
                <w:rFonts w:cs="Arial"/>
              </w:rPr>
              <w:t>.</w:t>
            </w:r>
          </w:p>
        </w:tc>
        <w:tc>
          <w:tcPr>
            <w:tcW w:w="8905" w:type="dxa"/>
          </w:tcPr>
          <w:p w:rsidR="00135557" w:rsidRPr="00AC7EA2" w:rsidRDefault="00135557" w:rsidP="00135557">
            <w:pPr>
              <w:suppressAutoHyphens/>
              <w:autoSpaceDE w:val="0"/>
              <w:autoSpaceDN w:val="0"/>
              <w:adjustRightInd w:val="0"/>
              <w:spacing w:before="0"/>
              <w:rPr>
                <w:rFonts w:cs="Arial"/>
                <w:b/>
                <w:lang w:val="sr-Cyrl-CS" w:eastAsia="ar-SA"/>
              </w:rPr>
            </w:pPr>
            <w:r w:rsidRPr="00AC7EA2">
              <w:rPr>
                <w:rFonts w:cs="Arial"/>
                <w:b/>
                <w:lang w:val="sr-Cyrl-CS" w:eastAsia="ar-SA"/>
              </w:rPr>
              <w:t>Услов: Да поседује неопходан финансијски капацитет, односно:</w:t>
            </w:r>
          </w:p>
          <w:p w:rsidR="00135557" w:rsidRPr="00AC7EA2" w:rsidRDefault="00135557" w:rsidP="00E400F6">
            <w:pPr>
              <w:numPr>
                <w:ilvl w:val="0"/>
                <w:numId w:val="35"/>
              </w:numPr>
              <w:suppressAutoHyphens/>
              <w:autoSpaceDE w:val="0"/>
              <w:autoSpaceDN w:val="0"/>
              <w:adjustRightInd w:val="0"/>
              <w:spacing w:before="0" w:after="200" w:line="276" w:lineRule="auto"/>
              <w:contextualSpacing/>
              <w:jc w:val="left"/>
              <w:rPr>
                <w:rFonts w:eastAsia="Calibri" w:cs="Arial"/>
                <w:lang w:val="sr-Latn-CS" w:eastAsia="sr-Latn-CS"/>
              </w:rPr>
            </w:pPr>
            <w:r w:rsidRPr="00AC7EA2">
              <w:rPr>
                <w:rFonts w:eastAsia="Calibri" w:cs="Arial"/>
                <w:lang w:val="sr-Latn-CS" w:eastAsia="sr-Latn-CS"/>
              </w:rPr>
              <w:t>да има</w:t>
            </w:r>
            <w:r w:rsidRPr="00AC7EA2">
              <w:rPr>
                <w:rFonts w:eastAsia="Calibri" w:cs="Arial"/>
                <w:lang w:val="sr-Cyrl-CS" w:eastAsia="sr-Latn-CS"/>
              </w:rPr>
              <w:t xml:space="preserve"> </w:t>
            </w:r>
            <w:r w:rsidRPr="00AC7EA2">
              <w:rPr>
                <w:rFonts w:eastAsia="Calibri" w:cs="Arial"/>
                <w:lang w:val="sr-Latn-CS" w:eastAsia="sr-Latn-CS"/>
              </w:rPr>
              <w:t xml:space="preserve">остварен </w:t>
            </w:r>
            <w:r w:rsidRPr="00AC7EA2">
              <w:rPr>
                <w:rFonts w:eastAsia="Calibri" w:cs="Arial"/>
                <w:lang w:eastAsia="sr-Latn-CS"/>
              </w:rPr>
              <w:t xml:space="preserve">укупан </w:t>
            </w:r>
            <w:r w:rsidRPr="00AC7EA2">
              <w:rPr>
                <w:rFonts w:eastAsia="Calibri" w:cs="Arial"/>
                <w:lang w:val="sr-Latn-CS" w:eastAsia="sr-Latn-CS"/>
              </w:rPr>
              <w:t xml:space="preserve">приход од </w:t>
            </w:r>
            <w:r w:rsidRPr="00AC7EA2">
              <w:rPr>
                <w:rFonts w:eastAsia="Calibri" w:cs="Arial"/>
                <w:lang w:val="sr-Cyrl-CS" w:eastAsia="sr-Latn-CS"/>
              </w:rPr>
              <w:t>минимално</w:t>
            </w:r>
            <w:r w:rsidRPr="00AC7EA2">
              <w:rPr>
                <w:rFonts w:eastAsia="Calibri" w:cs="Arial"/>
                <w:lang w:val="sr-Latn-CS" w:eastAsia="sr-Latn-CS"/>
              </w:rPr>
              <w:t xml:space="preserve"> </w:t>
            </w:r>
            <w:r w:rsidR="00BE1827">
              <w:rPr>
                <w:rFonts w:eastAsia="Calibri" w:cs="Arial"/>
                <w:lang w:eastAsia="sr-Latn-CS"/>
              </w:rPr>
              <w:t>1</w:t>
            </w:r>
            <w:r w:rsidR="00F9065A">
              <w:rPr>
                <w:rFonts w:eastAsia="Calibri" w:cs="Arial"/>
                <w:lang w:eastAsia="sr-Latn-CS"/>
              </w:rPr>
              <w:t>6</w:t>
            </w:r>
            <w:r w:rsidRPr="00AC7EA2">
              <w:rPr>
                <w:rFonts w:eastAsia="Calibri" w:cs="Arial"/>
                <w:lang w:val="sr-Latn-CS" w:eastAsia="sr-Latn-CS"/>
              </w:rPr>
              <w:t>.000.000,00 динара, без ПДВ</w:t>
            </w:r>
            <w:r w:rsidR="00BE1827">
              <w:rPr>
                <w:rFonts w:eastAsia="Calibri" w:cs="Arial"/>
                <w:lang w:eastAsia="sr-Latn-CS"/>
              </w:rPr>
              <w:t>,</w:t>
            </w:r>
            <w:r w:rsidRPr="00AC7EA2">
              <w:rPr>
                <w:rFonts w:eastAsia="Calibri" w:cs="Arial"/>
                <w:lang w:val="sr-Latn-CS" w:eastAsia="sr-Latn-CS"/>
              </w:rPr>
              <w:t xml:space="preserve"> </w:t>
            </w:r>
            <w:r w:rsidRPr="00AC7EA2">
              <w:rPr>
                <w:rFonts w:eastAsia="Calibri" w:cs="Arial"/>
                <w:lang w:val="sr-Cyrl-CS" w:eastAsia="sr-Latn-CS"/>
              </w:rPr>
              <w:t>у</w:t>
            </w:r>
            <w:r w:rsidRPr="00AC7EA2">
              <w:rPr>
                <w:rFonts w:eastAsia="Calibri" w:cs="Arial"/>
                <w:lang w:val="sr-Latn-CS" w:eastAsia="sr-Latn-CS"/>
              </w:rPr>
              <w:t xml:space="preserve"> претходне три обрачунске године</w:t>
            </w:r>
            <w:r w:rsidR="00BE1827">
              <w:rPr>
                <w:rFonts w:eastAsia="Calibri" w:cs="Arial"/>
                <w:lang w:eastAsia="sr-Latn-CS"/>
              </w:rPr>
              <w:t>(2014,2015,2016)</w:t>
            </w:r>
            <w:r w:rsidRPr="00AC7EA2">
              <w:rPr>
                <w:rFonts w:eastAsia="Calibri" w:cs="Arial"/>
                <w:lang w:val="sr-Latn-CS" w:eastAsia="sr-Latn-CS"/>
              </w:rPr>
              <w:t xml:space="preserve"> </w:t>
            </w:r>
          </w:p>
          <w:p w:rsidR="00135557" w:rsidRPr="00AC7EA2" w:rsidRDefault="00135557" w:rsidP="00E400F6">
            <w:pPr>
              <w:numPr>
                <w:ilvl w:val="0"/>
                <w:numId w:val="35"/>
              </w:numPr>
              <w:tabs>
                <w:tab w:val="left" w:pos="1440"/>
              </w:tabs>
              <w:suppressAutoHyphens/>
              <w:spacing w:before="0"/>
              <w:contextualSpacing/>
              <w:jc w:val="left"/>
              <w:rPr>
                <w:rFonts w:eastAsia="Calibri" w:cs="Arial"/>
                <w:lang w:val="sr-Latn-CS"/>
              </w:rPr>
            </w:pPr>
            <w:r w:rsidRPr="00AC7EA2">
              <w:rPr>
                <w:rFonts w:eastAsia="Calibri" w:cs="Arial"/>
                <w:lang w:val="sr-Latn-CS"/>
              </w:rPr>
              <w:t>позитиван резултат пословања у претходне три обрачунске године (2014., 2015. и 2016.);</w:t>
            </w:r>
          </w:p>
          <w:p w:rsidR="00CC7DE8" w:rsidRPr="00AC7EA2" w:rsidRDefault="00135557" w:rsidP="00E400F6">
            <w:pPr>
              <w:numPr>
                <w:ilvl w:val="0"/>
                <w:numId w:val="35"/>
              </w:numPr>
              <w:tabs>
                <w:tab w:val="left" w:pos="1440"/>
              </w:tabs>
              <w:suppressAutoHyphens/>
              <w:autoSpaceDE w:val="0"/>
              <w:autoSpaceDN w:val="0"/>
              <w:adjustRightInd w:val="0"/>
              <w:spacing w:before="0"/>
              <w:ind w:left="420"/>
              <w:contextualSpacing/>
              <w:jc w:val="left"/>
              <w:rPr>
                <w:rFonts w:cs="Arial"/>
                <w:lang w:val="sr-Cyrl-CS" w:eastAsia="sr-Latn-CS"/>
              </w:rPr>
            </w:pPr>
            <w:r w:rsidRPr="00AC7EA2">
              <w:rPr>
                <w:rFonts w:eastAsia="Calibri" w:cs="Arial"/>
                <w:lang w:val="sr-Latn-CS"/>
              </w:rPr>
              <w:t xml:space="preserve">у претходних 6 месеци </w:t>
            </w:r>
            <w:r w:rsidRPr="00AC7EA2">
              <w:rPr>
                <w:rFonts w:eastAsia="Calibri" w:cs="Arial"/>
              </w:rPr>
              <w:t>који претходе месецу објављивања позива за подношење понуда на Порталу јавних набавки није био неликвидан;</w:t>
            </w:r>
          </w:p>
          <w:p w:rsidR="00135557" w:rsidRPr="00AC7EA2" w:rsidRDefault="00135557" w:rsidP="00092644">
            <w:pPr>
              <w:tabs>
                <w:tab w:val="left" w:pos="1440"/>
              </w:tabs>
              <w:suppressAutoHyphens/>
              <w:autoSpaceDE w:val="0"/>
              <w:autoSpaceDN w:val="0"/>
              <w:adjustRightInd w:val="0"/>
              <w:spacing w:before="0"/>
              <w:ind w:left="420"/>
              <w:contextualSpacing/>
              <w:jc w:val="left"/>
              <w:rPr>
                <w:rFonts w:cs="Arial"/>
                <w:b/>
                <w:u w:val="single"/>
                <w:lang w:val="sr-Cyrl-CS" w:eastAsia="ar-SA"/>
              </w:rPr>
            </w:pPr>
            <w:r w:rsidRPr="00AC7EA2">
              <w:rPr>
                <w:rFonts w:eastAsia="Calibri" w:cs="Arial"/>
              </w:rPr>
              <w:t xml:space="preserve"> </w:t>
            </w:r>
            <w:r w:rsidRPr="00AC7EA2">
              <w:rPr>
                <w:rFonts w:cs="Arial"/>
                <w:b/>
                <w:u w:val="single"/>
                <w:lang w:val="sr-Cyrl-CS" w:eastAsia="ar-SA"/>
              </w:rPr>
              <w:t xml:space="preserve">Докази: </w:t>
            </w:r>
          </w:p>
          <w:p w:rsidR="00135557" w:rsidRPr="00AC7EA2" w:rsidRDefault="00135557" w:rsidP="00E400F6">
            <w:pPr>
              <w:numPr>
                <w:ilvl w:val="1"/>
                <w:numId w:val="34"/>
              </w:numPr>
              <w:tabs>
                <w:tab w:val="num" w:pos="1080"/>
              </w:tabs>
              <w:suppressAutoHyphens/>
              <w:spacing w:before="0"/>
              <w:rPr>
                <w:rFonts w:cs="Arial"/>
                <w:lang w:val="sr-Cyrl-CS" w:eastAsia="ar-SA"/>
              </w:rPr>
            </w:pPr>
            <w:r w:rsidRPr="00AC7EA2">
              <w:rPr>
                <w:rFonts w:cs="Arial"/>
                <w:lang w:val="sr-Cyrl-CS" w:eastAsia="ar-SA"/>
              </w:rPr>
              <w:t>Биланс стања и Биланс успеха за претходне три обрачунске године (</w:t>
            </w:r>
            <w:r w:rsidRPr="00AC7EA2">
              <w:rPr>
                <w:rFonts w:eastAsia="Calibri" w:cs="Arial"/>
                <w:lang w:val="sr-Latn-CS"/>
              </w:rPr>
              <w:t>2014., 2015. и 2016</w:t>
            </w:r>
            <w:r w:rsidRPr="00AC7EA2">
              <w:rPr>
                <w:rFonts w:cs="Arial"/>
                <w:lang w:val="sr-Cyrl-CS" w:eastAsia="ar-SA"/>
              </w:rPr>
              <w:t xml:space="preserve">.),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rsidR="00135557" w:rsidRPr="00AC7EA2" w:rsidRDefault="00135557" w:rsidP="00135557">
            <w:pPr>
              <w:suppressAutoHyphens/>
              <w:spacing w:before="0"/>
              <w:ind w:left="720" w:firstLine="720"/>
              <w:rPr>
                <w:rFonts w:cs="Arial"/>
                <w:b/>
                <w:lang w:val="sr-Cyrl-CS" w:eastAsia="ar-SA"/>
              </w:rPr>
            </w:pPr>
            <w:r w:rsidRPr="00AC7EA2">
              <w:rPr>
                <w:rFonts w:cs="Arial"/>
                <w:b/>
                <w:lang w:val="sr-Cyrl-CS" w:eastAsia="ar-SA"/>
              </w:rPr>
              <w:t>или</w:t>
            </w:r>
          </w:p>
          <w:p w:rsidR="00623DD9" w:rsidRDefault="00135557" w:rsidP="00623DD9">
            <w:pPr>
              <w:suppressAutoHyphens/>
              <w:spacing w:before="0"/>
              <w:ind w:left="1440"/>
              <w:contextualSpacing/>
              <w:rPr>
                <w:rFonts w:eastAsia="Calibri" w:cs="Arial"/>
                <w:lang w:val="sr-Latn-CS"/>
              </w:rPr>
            </w:pPr>
            <w:r w:rsidRPr="00AC7EA2">
              <w:rPr>
                <w:rFonts w:eastAsia="Calibri" w:cs="Arial"/>
                <w:lang w:val="sr-Latn-CS"/>
              </w:rPr>
              <w:t>Извештај о бонитету, образац БОН ЈН за претходне три обрачунске године (2014., 2015. и 2016.) издат од стране Агенције за привредне регистре</w:t>
            </w:r>
          </w:p>
          <w:p w:rsidR="00623DD9" w:rsidRPr="00623DD9" w:rsidRDefault="00135557" w:rsidP="00623DD9">
            <w:pPr>
              <w:suppressAutoHyphens/>
              <w:spacing w:before="0"/>
              <w:ind w:left="1440"/>
              <w:contextualSpacing/>
              <w:rPr>
                <w:rFonts w:eastAsia="Calibri" w:cs="Arial"/>
                <w:lang w:val="sr-Latn-CS"/>
              </w:rPr>
            </w:pPr>
            <w:r w:rsidRPr="00AC7EA2">
              <w:rPr>
                <w:rFonts w:eastAsia="Calibri" w:cs="Arial"/>
                <w:lang w:val="sr-Latn-CS"/>
              </w:rPr>
              <w:t xml:space="preserve"> </w:t>
            </w:r>
            <w:r w:rsidR="001F794B" w:rsidRPr="00623DD9">
              <w:rPr>
                <w:rFonts w:eastAsia="Calibri" w:cs="Arial"/>
                <w:b/>
              </w:rPr>
              <w:t>или</w:t>
            </w:r>
            <w:r w:rsidR="001F794B">
              <w:rPr>
                <w:rFonts w:eastAsia="Calibri" w:cs="Arial"/>
              </w:rPr>
              <w:t xml:space="preserve"> </w:t>
            </w:r>
          </w:p>
          <w:p w:rsidR="00135557" w:rsidRPr="00AC7EA2" w:rsidRDefault="001F794B" w:rsidP="00623DD9">
            <w:pPr>
              <w:suppressAutoHyphens/>
              <w:spacing w:before="0"/>
              <w:ind w:left="1440"/>
              <w:contextualSpacing/>
              <w:rPr>
                <w:rFonts w:eastAsia="Calibri" w:cs="Arial"/>
                <w:lang w:val="sr-Latn-CS"/>
              </w:rPr>
            </w:pPr>
            <w:r>
              <w:rPr>
                <w:rFonts w:eastAsia="Calibri" w:cs="Arial"/>
              </w:rPr>
              <w:t>Изјава да су подаци јавно доступни</w:t>
            </w:r>
          </w:p>
          <w:p w:rsidR="00135557" w:rsidRPr="00AC7EA2" w:rsidRDefault="00135557" w:rsidP="00135557">
            <w:pPr>
              <w:suppressAutoHyphens/>
              <w:spacing w:before="0"/>
              <w:ind w:firstLine="720"/>
              <w:rPr>
                <w:rFonts w:cs="Arial"/>
                <w:b/>
                <w:lang w:val="sr-Cyrl-CS" w:eastAsia="ar-SA"/>
              </w:rPr>
            </w:pPr>
            <w:r w:rsidRPr="00AC7EA2">
              <w:rPr>
                <w:rFonts w:cs="Arial"/>
                <w:b/>
                <w:lang w:val="sr-Cyrl-CS" w:eastAsia="ar-SA"/>
              </w:rPr>
              <w:t>и</w:t>
            </w:r>
          </w:p>
          <w:p w:rsidR="00623DD9" w:rsidRPr="00623DD9" w:rsidRDefault="00135557" w:rsidP="00E400F6">
            <w:pPr>
              <w:numPr>
                <w:ilvl w:val="1"/>
                <w:numId w:val="34"/>
              </w:numPr>
              <w:tabs>
                <w:tab w:val="num" w:pos="1080"/>
              </w:tabs>
              <w:suppressAutoHyphens/>
              <w:autoSpaceDE w:val="0"/>
              <w:autoSpaceDN w:val="0"/>
              <w:adjustRightInd w:val="0"/>
              <w:spacing w:before="0"/>
              <w:rPr>
                <w:rFonts w:cs="Arial"/>
                <w:b/>
                <w:lang w:val="sr-Cyrl-CS" w:eastAsia="ar-SA"/>
              </w:rPr>
            </w:pPr>
            <w:r w:rsidRPr="00AC7EA2">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w:t>
            </w:r>
            <w:r w:rsidR="001F794B">
              <w:rPr>
                <w:rFonts w:cs="Arial"/>
                <w:lang w:val="sr-Cyrl-CS" w:eastAsia="ar-SA"/>
              </w:rPr>
              <w:t>6</w:t>
            </w:r>
            <w:r w:rsidRPr="00AC7EA2">
              <w:rPr>
                <w:rFonts w:cs="Arial"/>
                <w:lang w:val="sr-Cyrl-CS" w:eastAsia="ar-SA"/>
              </w:rPr>
              <w:t xml:space="preserve"> месеци пре дана објављивања по</w:t>
            </w:r>
            <w:r w:rsidR="001F794B">
              <w:rPr>
                <w:rFonts w:cs="Arial"/>
                <w:lang w:val="sr-Cyrl-CS" w:eastAsia="ar-SA"/>
              </w:rPr>
              <w:t xml:space="preserve">зива на Порталу јавних набавки </w:t>
            </w:r>
          </w:p>
          <w:p w:rsidR="00623DD9" w:rsidRDefault="001F794B" w:rsidP="00623DD9">
            <w:pPr>
              <w:suppressAutoHyphens/>
              <w:autoSpaceDE w:val="0"/>
              <w:autoSpaceDN w:val="0"/>
              <w:adjustRightInd w:val="0"/>
              <w:spacing w:before="0"/>
              <w:ind w:left="1440"/>
              <w:rPr>
                <w:rFonts w:eastAsia="Calibri" w:cs="Arial"/>
              </w:rPr>
            </w:pPr>
            <w:r w:rsidRPr="00623DD9">
              <w:rPr>
                <w:rFonts w:eastAsia="Calibri" w:cs="Arial"/>
                <w:b/>
              </w:rPr>
              <w:t>или</w:t>
            </w:r>
            <w:r>
              <w:rPr>
                <w:rFonts w:eastAsia="Calibri" w:cs="Arial"/>
              </w:rPr>
              <w:t xml:space="preserve"> </w:t>
            </w:r>
          </w:p>
          <w:p w:rsidR="00135557" w:rsidRPr="00AC7EA2" w:rsidRDefault="001F794B" w:rsidP="00623DD9">
            <w:pPr>
              <w:suppressAutoHyphens/>
              <w:autoSpaceDE w:val="0"/>
              <w:autoSpaceDN w:val="0"/>
              <w:adjustRightInd w:val="0"/>
              <w:spacing w:before="0"/>
              <w:ind w:left="1440"/>
              <w:rPr>
                <w:rFonts w:cs="Arial"/>
                <w:b/>
                <w:lang w:val="sr-Cyrl-CS" w:eastAsia="ar-SA"/>
              </w:rPr>
            </w:pPr>
            <w:r>
              <w:rPr>
                <w:rFonts w:eastAsia="Calibri" w:cs="Arial"/>
              </w:rPr>
              <w:t>Изјава да су подаци јавно доступни</w:t>
            </w:r>
          </w:p>
          <w:p w:rsidR="00135557" w:rsidRPr="00AC7EA2" w:rsidRDefault="00135557" w:rsidP="001F794B">
            <w:pPr>
              <w:suppressAutoHyphens/>
              <w:spacing w:before="0"/>
              <w:rPr>
                <w:rFonts w:cs="Arial"/>
                <w:b/>
                <w:lang w:val="sr-Cyrl-CS" w:eastAsia="ar-SA"/>
              </w:rPr>
            </w:pPr>
            <w:r w:rsidRPr="00AC7EA2">
              <w:rPr>
                <w:rFonts w:cs="Arial"/>
                <w:b/>
                <w:lang w:val="sr-Cyrl-CS" w:eastAsia="ar-SA"/>
              </w:rPr>
              <w:t>Односно страни понуђачи</w:t>
            </w:r>
          </w:p>
          <w:p w:rsidR="00135557" w:rsidRPr="00BE1827" w:rsidRDefault="00135557" w:rsidP="00E400F6">
            <w:pPr>
              <w:numPr>
                <w:ilvl w:val="1"/>
                <w:numId w:val="34"/>
              </w:numPr>
              <w:tabs>
                <w:tab w:val="left" w:pos="1134"/>
              </w:tabs>
              <w:suppressAutoHyphens/>
              <w:spacing w:before="0"/>
              <w:contextualSpacing/>
              <w:rPr>
                <w:rFonts w:eastAsia="Calibri" w:cs="Arial"/>
                <w:lang w:val="sr-Latn-CS"/>
              </w:rPr>
            </w:pPr>
            <w:r w:rsidRPr="00AC7EA2">
              <w:rPr>
                <w:rFonts w:eastAsia="Calibri" w:cs="Arial"/>
                <w:lang w:val="sr-Latn-CS"/>
              </w:rPr>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AC7EA2">
              <w:rPr>
                <w:rFonts w:eastAsia="Calibri" w:cs="Arial"/>
              </w:rPr>
              <w:t xml:space="preserve"> </w:t>
            </w:r>
          </w:p>
          <w:p w:rsidR="00BE1827" w:rsidRPr="00AC7EA2" w:rsidRDefault="00BE1827" w:rsidP="00BE1827">
            <w:pPr>
              <w:tabs>
                <w:tab w:val="left" w:pos="1134"/>
              </w:tabs>
              <w:suppressAutoHyphens/>
              <w:spacing w:before="0"/>
              <w:ind w:left="1440"/>
              <w:contextualSpacing/>
              <w:rPr>
                <w:rFonts w:eastAsia="Calibri" w:cs="Arial"/>
                <w:lang w:val="sr-Latn-CS"/>
              </w:rPr>
            </w:pPr>
          </w:p>
          <w:p w:rsidR="00175774" w:rsidRPr="00AC7EA2" w:rsidRDefault="00135557" w:rsidP="001F794B">
            <w:pPr>
              <w:autoSpaceDE w:val="0"/>
              <w:autoSpaceDN w:val="0"/>
              <w:adjustRightInd w:val="0"/>
              <w:spacing w:before="0"/>
              <w:rPr>
                <w:rFonts w:eastAsia="Calibri" w:cs="Arial"/>
              </w:rPr>
            </w:pPr>
            <w:r w:rsidRPr="00AC7EA2">
              <w:rPr>
                <w:rFonts w:cs="Arial"/>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p w:rsidR="004C7BA8" w:rsidRPr="00AC7EA2" w:rsidRDefault="004C7BA8" w:rsidP="004C7BA8">
            <w:pPr>
              <w:suppressAutoHyphens/>
              <w:autoSpaceDE w:val="0"/>
              <w:autoSpaceDN w:val="0"/>
              <w:adjustRightInd w:val="0"/>
              <w:spacing w:before="0"/>
              <w:rPr>
                <w:rFonts w:cs="Arial"/>
                <w:i/>
                <w:u w:val="single"/>
                <w:lang w:val="sr-Cyrl-CS" w:eastAsia="ar-SA"/>
              </w:rPr>
            </w:pPr>
            <w:r w:rsidRPr="00AC7EA2">
              <w:rPr>
                <w:rFonts w:cs="Arial"/>
                <w:i/>
                <w:u w:val="single"/>
                <w:lang w:val="sr-Cyrl-CS" w:eastAsia="ar-SA"/>
              </w:rPr>
              <w:t>Напомена</w:t>
            </w:r>
          </w:p>
          <w:p w:rsidR="004C7BA8" w:rsidRPr="00AC7EA2" w:rsidRDefault="004C7BA8" w:rsidP="004C7BA8">
            <w:pPr>
              <w:suppressAutoHyphens/>
              <w:autoSpaceDE w:val="0"/>
              <w:autoSpaceDN w:val="0"/>
              <w:adjustRightInd w:val="0"/>
              <w:spacing w:before="0"/>
              <w:rPr>
                <w:rFonts w:cs="Arial"/>
                <w:i/>
                <w:lang w:val="sr-Cyrl-CS" w:eastAsia="ar-SA"/>
              </w:rPr>
            </w:pPr>
            <w:r w:rsidRPr="00AC7EA2">
              <w:rPr>
                <w:rFonts w:cs="Arial"/>
                <w:i/>
                <w:lang w:val="sr-Cyrl-CS" w:eastAsia="ar-SA"/>
              </w:rPr>
              <w:t>У случају да понуду подноси група понуђача, ове услове испуњавају чланови групе понуђача заједно.</w:t>
            </w:r>
          </w:p>
          <w:p w:rsidR="004C7BA8" w:rsidRPr="00AC7EA2" w:rsidRDefault="004C7BA8" w:rsidP="004C7BA8">
            <w:pPr>
              <w:autoSpaceDE w:val="0"/>
              <w:autoSpaceDN w:val="0"/>
              <w:adjustRightInd w:val="0"/>
              <w:spacing w:before="0"/>
              <w:rPr>
                <w:rFonts w:cs="Arial"/>
              </w:rPr>
            </w:pPr>
            <w:r w:rsidRPr="00AC7EA2">
              <w:rPr>
                <w:rFonts w:cs="Arial"/>
                <w:i/>
                <w:lang w:val="sr-Cyrl-CS" w:eastAsia="ar-SA"/>
              </w:rPr>
              <w:t>У случају да се понуда подноси са подизвођачем, подизвођач није у обавези да испуњава тражене услове.</w:t>
            </w:r>
          </w:p>
        </w:tc>
      </w:tr>
      <w:tr w:rsidR="00175774" w:rsidRPr="00AC7EA2" w:rsidTr="009B398F">
        <w:trPr>
          <w:jc w:val="center"/>
        </w:trPr>
        <w:tc>
          <w:tcPr>
            <w:tcW w:w="729" w:type="dxa"/>
            <w:vAlign w:val="center"/>
          </w:tcPr>
          <w:p w:rsidR="00175774" w:rsidRPr="00AC7EA2" w:rsidRDefault="00F9065A" w:rsidP="003A4822">
            <w:pPr>
              <w:jc w:val="center"/>
              <w:rPr>
                <w:rFonts w:cs="Arial"/>
              </w:rPr>
            </w:pPr>
            <w:r>
              <w:rPr>
                <w:rFonts w:cs="Arial"/>
              </w:rPr>
              <w:t>7</w:t>
            </w:r>
            <w:r w:rsidR="00175774" w:rsidRPr="00AC7EA2">
              <w:rPr>
                <w:rFonts w:cs="Arial"/>
              </w:rPr>
              <w:t>.</w:t>
            </w:r>
          </w:p>
        </w:tc>
        <w:tc>
          <w:tcPr>
            <w:tcW w:w="8905" w:type="dxa"/>
          </w:tcPr>
          <w:p w:rsidR="000A49F9" w:rsidRPr="00AC7EA2" w:rsidRDefault="000A49F9" w:rsidP="000A49F9">
            <w:pPr>
              <w:autoSpaceDE w:val="0"/>
              <w:autoSpaceDN w:val="0"/>
              <w:adjustRightInd w:val="0"/>
              <w:rPr>
                <w:rFonts w:cs="Arial"/>
                <w:b/>
                <w:u w:val="single"/>
              </w:rPr>
            </w:pPr>
            <w:r w:rsidRPr="00AC7EA2">
              <w:rPr>
                <w:rFonts w:cs="Arial"/>
                <w:b/>
                <w:u w:val="single"/>
              </w:rPr>
              <w:t>Пословни капацитет:</w:t>
            </w:r>
          </w:p>
          <w:p w:rsidR="006365DA" w:rsidRPr="00AC7EA2" w:rsidRDefault="006365DA" w:rsidP="006365DA">
            <w:pPr>
              <w:autoSpaceDE w:val="0"/>
              <w:autoSpaceDN w:val="0"/>
              <w:adjustRightInd w:val="0"/>
              <w:rPr>
                <w:rFonts w:cs="Arial"/>
                <w:b/>
              </w:rPr>
            </w:pPr>
            <w:r w:rsidRPr="00AC7EA2">
              <w:rPr>
                <w:rFonts w:cs="Arial"/>
                <w:b/>
                <w:u w:val="single"/>
              </w:rPr>
              <w:t>Услов:</w:t>
            </w:r>
          </w:p>
          <w:p w:rsidR="00F2310D" w:rsidRDefault="00BE1827" w:rsidP="00E400F6">
            <w:pPr>
              <w:numPr>
                <w:ilvl w:val="1"/>
                <w:numId w:val="34"/>
              </w:numPr>
              <w:tabs>
                <w:tab w:val="num" w:pos="1080"/>
              </w:tabs>
              <w:suppressAutoHyphens/>
              <w:spacing w:before="0"/>
              <w:rPr>
                <w:rFonts w:cs="Arial"/>
                <w:lang w:val="sr-Cyrl-CS" w:eastAsia="ar-SA"/>
              </w:rPr>
            </w:pPr>
            <w:r w:rsidRPr="00F2310D">
              <w:rPr>
                <w:rFonts w:cs="Arial"/>
                <w:lang w:val="sr-Cyrl-CS" w:eastAsia="ar-SA"/>
              </w:rPr>
              <w:t>да је у претходн</w:t>
            </w:r>
            <w:r w:rsidR="00F9065A" w:rsidRPr="00F2310D">
              <w:rPr>
                <w:rFonts w:cs="Arial"/>
                <w:lang w:val="sr-Cyrl-CS" w:eastAsia="ar-SA"/>
              </w:rPr>
              <w:t>их</w:t>
            </w:r>
            <w:r w:rsidRPr="00F2310D">
              <w:rPr>
                <w:rFonts w:cs="Arial"/>
                <w:lang w:val="sr-Cyrl-CS" w:eastAsia="ar-SA"/>
              </w:rPr>
              <w:t xml:space="preserve"> </w:t>
            </w:r>
            <w:r w:rsidR="00F9065A" w:rsidRPr="00F2310D">
              <w:rPr>
                <w:rFonts w:cs="Arial"/>
                <w:lang w:val="sr-Cyrl-CS" w:eastAsia="ar-SA"/>
              </w:rPr>
              <w:t>5</w:t>
            </w:r>
            <w:r w:rsidRPr="00F2310D">
              <w:rPr>
                <w:rFonts w:cs="Arial"/>
                <w:lang w:val="sr-Cyrl-CS" w:eastAsia="ar-SA"/>
              </w:rPr>
              <w:t xml:space="preserve"> годин</w:t>
            </w:r>
            <w:r w:rsidR="00F9065A" w:rsidRPr="00F2310D">
              <w:rPr>
                <w:rFonts w:cs="Arial"/>
                <w:lang w:val="sr-Cyrl-CS" w:eastAsia="ar-SA"/>
              </w:rPr>
              <w:t>а</w:t>
            </w:r>
            <w:r w:rsidRPr="00F2310D">
              <w:rPr>
                <w:rFonts w:cs="Arial"/>
                <w:lang w:val="sr-Cyrl-CS" w:eastAsia="ar-SA"/>
              </w:rPr>
              <w:t xml:space="preserve"> од дана објављивања Позива за подношење понуда на Порталу јавних </w:t>
            </w:r>
            <w:r w:rsidR="00F2310D" w:rsidRPr="00F2310D">
              <w:rPr>
                <w:rFonts w:cs="Arial"/>
                <w:lang w:val="sr-Cyrl-CS" w:eastAsia="ar-SA"/>
              </w:rPr>
              <w:t>успешно пружио минимум 1 услугу припреме конкурсне документације за набавку машинске, хидромеханичке и електро опреме (за нове објекте и рехабилитацију постојећих) за хидроелектране снаге веће од 30 MW, са снагом једног агрегата већим од 10 MW</w:t>
            </w:r>
          </w:p>
          <w:p w:rsidR="00F2310D" w:rsidRPr="00203C7A" w:rsidRDefault="00F2310D" w:rsidP="00E400F6">
            <w:pPr>
              <w:numPr>
                <w:ilvl w:val="1"/>
                <w:numId w:val="34"/>
              </w:numPr>
              <w:tabs>
                <w:tab w:val="num" w:pos="1080"/>
              </w:tabs>
              <w:suppressAutoHyphens/>
              <w:spacing w:before="0"/>
              <w:rPr>
                <w:rFonts w:cs="Arial"/>
                <w:lang w:val="sr-Cyrl-CS" w:eastAsia="ar-SA"/>
              </w:rPr>
            </w:pPr>
            <w:r w:rsidRPr="00203C7A">
              <w:rPr>
                <w:rFonts w:cs="Arial"/>
                <w:lang w:val="sr-Cyrl-CS" w:eastAsia="ar-SA"/>
              </w:rPr>
              <w:t>Да поседује успостављен, ефективан и документован систем управљања квалитетом (</w:t>
            </w:r>
            <w:r>
              <w:rPr>
                <w:rFonts w:cs="Arial"/>
                <w:lang w:eastAsia="ar-SA"/>
              </w:rPr>
              <w:t xml:space="preserve">SRPS </w:t>
            </w:r>
            <w:r w:rsidRPr="00203C7A">
              <w:rPr>
                <w:rFonts w:cs="Arial"/>
                <w:lang w:val="sr-Cyrl-CS" w:eastAsia="ar-SA"/>
              </w:rPr>
              <w:t>ISO 9001:</w:t>
            </w:r>
            <w:r w:rsidR="0046491D">
              <w:rPr>
                <w:rFonts w:cs="Arial"/>
                <w:lang w:eastAsia="ar-SA"/>
              </w:rPr>
              <w:t>2008/</w:t>
            </w:r>
            <w:r w:rsidRPr="00203C7A">
              <w:rPr>
                <w:rFonts w:cs="Arial"/>
                <w:lang w:val="sr-Cyrl-CS" w:eastAsia="ar-SA"/>
              </w:rPr>
              <w:t>2015) издату за област вршења предмета јавне набавке.</w:t>
            </w:r>
          </w:p>
          <w:p w:rsidR="006365DA" w:rsidRPr="00F2310D" w:rsidRDefault="006365DA" w:rsidP="00F2310D">
            <w:pPr>
              <w:autoSpaceDE w:val="0"/>
              <w:autoSpaceDN w:val="0"/>
              <w:adjustRightInd w:val="0"/>
              <w:rPr>
                <w:rFonts w:cs="Arial"/>
                <w:b/>
                <w:u w:val="single"/>
              </w:rPr>
            </w:pPr>
            <w:r w:rsidRPr="00F2310D">
              <w:rPr>
                <w:rFonts w:cs="Arial"/>
                <w:b/>
                <w:u w:val="single"/>
              </w:rPr>
              <w:t xml:space="preserve">Доказ: </w:t>
            </w:r>
          </w:p>
          <w:p w:rsidR="006365DA" w:rsidRPr="00AC7EA2" w:rsidRDefault="006365DA" w:rsidP="00E400F6">
            <w:pPr>
              <w:pStyle w:val="ListParagraph"/>
              <w:numPr>
                <w:ilvl w:val="0"/>
                <w:numId w:val="34"/>
              </w:numPr>
              <w:spacing w:before="0" w:after="0" w:line="240" w:lineRule="auto"/>
              <w:jc w:val="left"/>
              <w:rPr>
                <w:rFonts w:ascii="Arial" w:hAnsi="Arial" w:cs="Arial"/>
              </w:rPr>
            </w:pPr>
            <w:r w:rsidRPr="00AC7EA2">
              <w:rPr>
                <w:rFonts w:ascii="Arial" w:hAnsi="Arial" w:cs="Arial"/>
              </w:rPr>
              <w:t xml:space="preserve">Референтна листа понуђача </w:t>
            </w:r>
          </w:p>
          <w:p w:rsidR="00F2310D" w:rsidRPr="00F2310D" w:rsidRDefault="006365DA" w:rsidP="00E400F6">
            <w:pPr>
              <w:pStyle w:val="ListParagraph"/>
              <w:numPr>
                <w:ilvl w:val="0"/>
                <w:numId w:val="34"/>
              </w:numPr>
              <w:suppressAutoHyphens/>
              <w:autoSpaceDE w:val="0"/>
              <w:autoSpaceDN w:val="0"/>
              <w:adjustRightInd w:val="0"/>
              <w:spacing w:before="0" w:after="0" w:line="240" w:lineRule="auto"/>
              <w:rPr>
                <w:rFonts w:cs="Arial"/>
                <w:i/>
                <w:u w:val="single"/>
                <w:lang w:val="sr-Cyrl-CS" w:eastAsia="ar-SA"/>
              </w:rPr>
            </w:pPr>
            <w:r w:rsidRPr="00F2310D">
              <w:rPr>
                <w:rFonts w:ascii="Arial" w:hAnsi="Arial" w:cs="Arial"/>
              </w:rPr>
              <w:t xml:space="preserve">Потврда ранијег Наручиоца </w:t>
            </w:r>
          </w:p>
          <w:p w:rsidR="00F2310D" w:rsidRPr="00F2310D" w:rsidRDefault="00F2310D" w:rsidP="00E400F6">
            <w:pPr>
              <w:pStyle w:val="ListParagraph"/>
              <w:numPr>
                <w:ilvl w:val="0"/>
                <w:numId w:val="34"/>
              </w:numPr>
              <w:suppressAutoHyphens/>
              <w:autoSpaceDE w:val="0"/>
              <w:autoSpaceDN w:val="0"/>
              <w:adjustRightInd w:val="0"/>
              <w:spacing w:before="0" w:after="0" w:line="240" w:lineRule="auto"/>
              <w:rPr>
                <w:rFonts w:ascii="Arial" w:hAnsi="Arial" w:cs="Arial"/>
              </w:rPr>
            </w:pPr>
            <w:r w:rsidRPr="00F2310D">
              <w:rPr>
                <w:rFonts w:ascii="Arial" w:hAnsi="Arial" w:cs="Arial"/>
              </w:rPr>
              <w:t>Копија важећег SRPS ISO 9001:</w:t>
            </w:r>
            <w:r w:rsidR="0046491D">
              <w:rPr>
                <w:rFonts w:ascii="Arial" w:hAnsi="Arial" w:cs="Arial"/>
              </w:rPr>
              <w:t>2008/</w:t>
            </w:r>
            <w:r w:rsidRPr="00F2310D">
              <w:rPr>
                <w:rFonts w:ascii="Arial" w:hAnsi="Arial" w:cs="Arial"/>
              </w:rPr>
              <w:t>2015</w:t>
            </w:r>
            <w:r>
              <w:rPr>
                <w:rFonts w:ascii="Arial" w:hAnsi="Arial" w:cs="Arial"/>
              </w:rPr>
              <w:t xml:space="preserve"> </w:t>
            </w:r>
            <w:r w:rsidRPr="00203C7A">
              <w:rPr>
                <w:rFonts w:ascii="Arial" w:hAnsi="Arial" w:cs="Arial"/>
                <w:lang w:val="sr-Cyrl-CS" w:eastAsia="ar-SA"/>
              </w:rPr>
              <w:t>издат</w:t>
            </w:r>
            <w:r>
              <w:rPr>
                <w:rFonts w:ascii="Arial" w:hAnsi="Arial" w:cs="Arial"/>
                <w:lang w:eastAsia="ar-SA"/>
              </w:rPr>
              <w:t>ог</w:t>
            </w:r>
            <w:r w:rsidRPr="00203C7A">
              <w:rPr>
                <w:rFonts w:ascii="Arial" w:hAnsi="Arial" w:cs="Arial"/>
                <w:lang w:val="sr-Cyrl-CS" w:eastAsia="ar-SA"/>
              </w:rPr>
              <w:t xml:space="preserve"> за област вршења предмета јавне набавке</w:t>
            </w:r>
          </w:p>
          <w:p w:rsidR="007B6FEB" w:rsidRPr="00F2310D" w:rsidRDefault="007B6FEB" w:rsidP="00F2310D">
            <w:pPr>
              <w:suppressAutoHyphens/>
              <w:autoSpaceDE w:val="0"/>
              <w:autoSpaceDN w:val="0"/>
              <w:adjustRightInd w:val="0"/>
              <w:spacing w:before="0"/>
              <w:rPr>
                <w:rFonts w:cs="Arial"/>
                <w:i/>
                <w:u w:val="single"/>
                <w:lang w:val="sr-Cyrl-CS" w:eastAsia="ar-SA"/>
              </w:rPr>
            </w:pPr>
            <w:r w:rsidRPr="00F2310D">
              <w:rPr>
                <w:rFonts w:cs="Arial"/>
                <w:i/>
                <w:u w:val="single"/>
                <w:lang w:val="sr-Cyrl-CS" w:eastAsia="ar-SA"/>
              </w:rPr>
              <w:t>Напомена</w:t>
            </w:r>
          </w:p>
          <w:p w:rsidR="007B6FEB" w:rsidRPr="00AC7EA2" w:rsidRDefault="007B6FEB" w:rsidP="007B6FEB">
            <w:pPr>
              <w:suppressAutoHyphens/>
              <w:autoSpaceDE w:val="0"/>
              <w:autoSpaceDN w:val="0"/>
              <w:adjustRightInd w:val="0"/>
              <w:spacing w:before="0"/>
              <w:rPr>
                <w:rFonts w:cs="Arial"/>
                <w:i/>
                <w:lang w:val="sr-Cyrl-CS" w:eastAsia="ar-SA"/>
              </w:rPr>
            </w:pPr>
            <w:r w:rsidRPr="00AC7EA2">
              <w:rPr>
                <w:rFonts w:cs="Arial"/>
                <w:i/>
                <w:lang w:val="sr-Cyrl-CS" w:eastAsia="ar-SA"/>
              </w:rPr>
              <w:t>У случају да понуду подноси група понуђача, ове услове испуњавају чланови групе понуђача заједно.</w:t>
            </w:r>
          </w:p>
          <w:p w:rsidR="00E5582C" w:rsidRDefault="007B6FEB" w:rsidP="007B6FEB">
            <w:pPr>
              <w:autoSpaceDE w:val="0"/>
              <w:autoSpaceDN w:val="0"/>
              <w:adjustRightInd w:val="0"/>
              <w:spacing w:before="0"/>
              <w:rPr>
                <w:rFonts w:cs="Arial"/>
                <w:i/>
                <w:lang w:val="sr-Cyrl-CS" w:eastAsia="ar-SA"/>
              </w:rPr>
            </w:pPr>
            <w:r w:rsidRPr="00AC7EA2">
              <w:rPr>
                <w:rFonts w:cs="Arial"/>
                <w:i/>
                <w:lang w:val="sr-Cyrl-CS" w:eastAsia="ar-SA"/>
              </w:rPr>
              <w:t>У случају да се понуда подноси са подизвођачем, подизвођач није у обавези да испуњава тражене услове.</w:t>
            </w:r>
          </w:p>
          <w:p w:rsidR="00AC7EA2" w:rsidRPr="00AC7EA2" w:rsidRDefault="00AC7EA2" w:rsidP="007B6FEB">
            <w:pPr>
              <w:autoSpaceDE w:val="0"/>
              <w:autoSpaceDN w:val="0"/>
              <w:adjustRightInd w:val="0"/>
              <w:spacing w:before="0"/>
              <w:rPr>
                <w:rFonts w:eastAsia="Calibri" w:cs="Arial"/>
              </w:rPr>
            </w:pPr>
          </w:p>
        </w:tc>
      </w:tr>
    </w:tbl>
    <w:p w:rsidR="0027623A" w:rsidRPr="0079618B" w:rsidRDefault="0027623A" w:rsidP="00B13CD3">
      <w:pPr>
        <w:spacing w:before="0"/>
        <w:rPr>
          <w:rFonts w:cs="Arial"/>
          <w:sz w:val="24"/>
          <w:szCs w:val="24"/>
          <w:lang w:val="ru-RU" w:eastAsia="zh-CN"/>
        </w:rPr>
      </w:pPr>
    </w:p>
    <w:p w:rsidR="00B13CD3" w:rsidRDefault="00B13CD3" w:rsidP="00B13CD3">
      <w:pPr>
        <w:spacing w:before="0"/>
        <w:rPr>
          <w:rFonts w:cs="Arial"/>
          <w:sz w:val="24"/>
          <w:szCs w:val="24"/>
          <w:lang w:val="ru-RU" w:eastAsia="zh-CN"/>
        </w:rPr>
      </w:pPr>
      <w:r w:rsidRPr="0079618B">
        <w:rPr>
          <w:rFonts w:cs="Arial"/>
          <w:sz w:val="24"/>
          <w:szCs w:val="24"/>
          <w:lang w:val="ru-RU" w:eastAsia="zh-CN"/>
        </w:rPr>
        <w:t xml:space="preserve">Понуда понуђача који не докаже да испуњава наведене обавезне и додатне услове из </w:t>
      </w:r>
      <w:r w:rsidRPr="00CC7DE8">
        <w:rPr>
          <w:rFonts w:cs="Arial"/>
          <w:sz w:val="24"/>
          <w:szCs w:val="24"/>
          <w:lang w:val="ru-RU" w:eastAsia="zh-CN"/>
        </w:rPr>
        <w:t xml:space="preserve">тачака 1. </w:t>
      </w:r>
      <w:r w:rsidR="00650E10" w:rsidRPr="00CC7DE8">
        <w:rPr>
          <w:rFonts w:cs="Arial"/>
          <w:sz w:val="24"/>
          <w:szCs w:val="24"/>
          <w:lang w:val="ru-RU" w:eastAsia="zh-CN"/>
        </w:rPr>
        <w:t>д</w:t>
      </w:r>
      <w:r w:rsidRPr="00CC7DE8">
        <w:rPr>
          <w:rFonts w:cs="Arial"/>
          <w:sz w:val="24"/>
          <w:szCs w:val="24"/>
          <w:lang w:val="ru-RU" w:eastAsia="zh-CN"/>
        </w:rPr>
        <w:t>о</w:t>
      </w:r>
      <w:r w:rsidR="002E29EB" w:rsidRPr="00CC7DE8">
        <w:rPr>
          <w:rFonts w:cs="Arial"/>
          <w:sz w:val="24"/>
          <w:szCs w:val="24"/>
          <w:lang w:val="ru-RU" w:eastAsia="zh-CN"/>
        </w:rPr>
        <w:t xml:space="preserve"> </w:t>
      </w:r>
      <w:r w:rsidR="0057671D">
        <w:rPr>
          <w:rFonts w:cs="Arial"/>
          <w:sz w:val="24"/>
          <w:szCs w:val="24"/>
          <w:lang w:val="ru-RU" w:eastAsia="zh-CN"/>
        </w:rPr>
        <w:t>7</w:t>
      </w:r>
      <w:r w:rsidR="0027623A" w:rsidRPr="00CC7DE8">
        <w:rPr>
          <w:rFonts w:cs="Arial"/>
          <w:sz w:val="24"/>
          <w:szCs w:val="24"/>
          <w:lang w:eastAsia="zh-CN"/>
        </w:rPr>
        <w:t>.</w:t>
      </w:r>
      <w:r w:rsidR="0089263E" w:rsidRPr="00CC7DE8">
        <w:rPr>
          <w:rFonts w:cs="Arial"/>
          <w:sz w:val="24"/>
          <w:szCs w:val="24"/>
          <w:lang w:eastAsia="zh-CN"/>
        </w:rPr>
        <w:t xml:space="preserve"> </w:t>
      </w:r>
      <w:r w:rsidRPr="00CC7DE8">
        <w:rPr>
          <w:rFonts w:cs="Arial"/>
          <w:sz w:val="24"/>
          <w:szCs w:val="24"/>
          <w:lang w:val="ru-RU" w:eastAsia="zh-CN"/>
        </w:rPr>
        <w:t>овог о</w:t>
      </w:r>
      <w:r w:rsidRPr="0079618B">
        <w:rPr>
          <w:rFonts w:cs="Arial"/>
          <w:sz w:val="24"/>
          <w:szCs w:val="24"/>
          <w:lang w:val="ru-RU" w:eastAsia="zh-CN"/>
        </w:rPr>
        <w:t>брасца, биће одбијена као неприхватљива.</w:t>
      </w:r>
    </w:p>
    <w:p w:rsidR="0057671D" w:rsidRDefault="0057671D" w:rsidP="00B13CD3">
      <w:pPr>
        <w:spacing w:before="0"/>
        <w:rPr>
          <w:rFonts w:cs="Arial"/>
          <w:sz w:val="24"/>
          <w:szCs w:val="24"/>
          <w:lang w:val="ru-RU" w:eastAsia="zh-CN"/>
        </w:rPr>
      </w:pPr>
    </w:p>
    <w:p w:rsidR="006365DA" w:rsidRPr="002A6B9D" w:rsidRDefault="000A49F9" w:rsidP="00AC7EA2">
      <w:pPr>
        <w:spacing w:before="0"/>
        <w:rPr>
          <w:rFonts w:cs="Arial"/>
          <w:sz w:val="24"/>
          <w:szCs w:val="24"/>
        </w:rPr>
      </w:pPr>
      <w:r w:rsidRPr="00AA311A">
        <w:rPr>
          <w:rFonts w:cs="Arial"/>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6365DA">
        <w:rPr>
          <w:rFonts w:cs="Arial"/>
          <w:sz w:val="24"/>
          <w:szCs w:val="24"/>
        </w:rPr>
        <w:t>.</w:t>
      </w:r>
      <w:r w:rsidR="00AC7EA2">
        <w:rPr>
          <w:rFonts w:cs="Arial"/>
          <w:sz w:val="24"/>
          <w:szCs w:val="24"/>
        </w:rPr>
        <w:t xml:space="preserve"> </w:t>
      </w:r>
      <w:r w:rsidR="006365DA" w:rsidRPr="002A6B9D">
        <w:rPr>
          <w:rFonts w:cs="Arial"/>
          <w:sz w:val="24"/>
          <w:szCs w:val="24"/>
        </w:rPr>
        <w:t>Доказ из члана 75.став 1.тачка 5) Закона доставља се за део набавке који ће се вршити преко подизвођача.</w:t>
      </w:r>
    </w:p>
    <w:p w:rsidR="00A84D68" w:rsidRPr="0079618B" w:rsidRDefault="00A84D68" w:rsidP="00B13CD3">
      <w:pPr>
        <w:spacing w:before="0"/>
        <w:rPr>
          <w:rFonts w:cs="Arial"/>
          <w:sz w:val="24"/>
          <w:szCs w:val="24"/>
          <w:lang w:val="ru-RU" w:eastAsia="zh-CN"/>
        </w:rPr>
      </w:pPr>
    </w:p>
    <w:p w:rsidR="00B30D13" w:rsidRPr="0079618B" w:rsidRDefault="007F582B" w:rsidP="00165CD0">
      <w:pPr>
        <w:spacing w:before="0"/>
        <w:contextualSpacing/>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Default="00C10575" w:rsidP="00165CD0">
      <w:pPr>
        <w:spacing w:before="0"/>
        <w:contextualSpacing/>
        <w:rPr>
          <w:rFonts w:cs="Arial"/>
          <w:sz w:val="24"/>
          <w:szCs w:val="24"/>
          <w:lang w:val="ru-RU"/>
        </w:rPr>
      </w:pPr>
      <w:r w:rsidRPr="0079618B">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rsidR="00165CD0" w:rsidRPr="0079618B" w:rsidRDefault="00165CD0" w:rsidP="00165CD0">
      <w:pPr>
        <w:spacing w:before="0"/>
        <w:contextualSpacing/>
        <w:rPr>
          <w:rFonts w:cs="Arial"/>
          <w:sz w:val="24"/>
          <w:szCs w:val="24"/>
          <w:lang w:val="ru-RU"/>
        </w:rPr>
      </w:pPr>
    </w:p>
    <w:p w:rsidR="00C10575" w:rsidRDefault="007F582B" w:rsidP="007F582B">
      <w:pPr>
        <w:spacing w:before="0"/>
        <w:rPr>
          <w:rFonts w:cs="Arial"/>
          <w:sz w:val="24"/>
          <w:szCs w:val="24"/>
          <w:lang w:val="ru-RU" w:eastAsia="zh-CN"/>
        </w:rPr>
      </w:pPr>
      <w:r>
        <w:rPr>
          <w:rFonts w:cs="Arial"/>
          <w:sz w:val="24"/>
          <w:szCs w:val="24"/>
          <w:lang w:eastAsia="zh-CN"/>
        </w:rPr>
        <w:t xml:space="preserve">2. </w:t>
      </w:r>
      <w:r w:rsidR="00C10575" w:rsidRPr="0079618B">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165CD0" w:rsidRPr="0079618B" w:rsidRDefault="00165CD0" w:rsidP="007F582B">
      <w:pPr>
        <w:spacing w:before="0"/>
        <w:rPr>
          <w:rFonts w:cs="Arial"/>
          <w:sz w:val="24"/>
          <w:szCs w:val="24"/>
          <w:lang w:val="ru-RU" w:eastAsia="zh-CN"/>
        </w:rPr>
      </w:pPr>
    </w:p>
    <w:p w:rsidR="00B13CD3" w:rsidRPr="0079618B"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w:t>
      </w:r>
      <w:r w:rsidR="00381A01">
        <w:rPr>
          <w:rFonts w:cs="Arial"/>
          <w:sz w:val="24"/>
          <w:szCs w:val="24"/>
          <w:lang w:val="ru-RU" w:eastAsia="zh-CN"/>
        </w:rPr>
        <w:t>е доношења одлуке о додели уговора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val="ru-RU" w:eastAsia="zh-CN"/>
        </w:rPr>
      </w:pPr>
      <w:r w:rsidRPr="0079618B">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65CD0" w:rsidRPr="0079618B" w:rsidRDefault="00165CD0" w:rsidP="00B13CD3">
      <w:pPr>
        <w:spacing w:before="0"/>
        <w:rPr>
          <w:rFonts w:cs="Arial"/>
          <w:sz w:val="24"/>
          <w:szCs w:val="24"/>
          <w:lang w:val="ru-RU" w:eastAsia="zh-CN"/>
        </w:rPr>
      </w:pPr>
    </w:p>
    <w:p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w:t>
      </w:r>
      <w:r w:rsidR="0000173A">
        <w:rPr>
          <w:rFonts w:cs="Arial"/>
          <w:sz w:val="24"/>
          <w:szCs w:val="24"/>
          <w:lang w:eastAsia="zh-CN"/>
        </w:rPr>
        <w:t>курсном документацијом, ако је П</w:t>
      </w:r>
      <w:r w:rsidRPr="007F582B">
        <w:rPr>
          <w:rFonts w:cs="Arial"/>
          <w:sz w:val="24"/>
          <w:szCs w:val="24"/>
          <w:lang w:eastAsia="zh-CN"/>
        </w:rPr>
        <w:t xml:space="preserve">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0000173A">
        <w:rPr>
          <w:rFonts w:cs="Arial"/>
          <w:sz w:val="24"/>
          <w:szCs w:val="24"/>
          <w:lang w:val="ru-RU" w:eastAsia="zh-CN"/>
        </w:rPr>
        <w:t xml:space="preserve"> П</w:t>
      </w:r>
      <w:r w:rsidRPr="0079618B">
        <w:rPr>
          <w:rFonts w:cs="Arial"/>
          <w:sz w:val="24"/>
          <w:szCs w:val="24"/>
          <w:lang w:val="ru-RU" w:eastAsia="zh-CN"/>
        </w:rPr>
        <w:t>онуђач није дужан да доставља следеће доказе који су јавно доступни на интернет страницама надлежних органа, и то:</w:t>
      </w:r>
    </w:p>
    <w:p w:rsidR="00D96616" w:rsidRPr="0079618B" w:rsidRDefault="00D96616" w:rsidP="00165CD0">
      <w:pPr>
        <w:spacing w:before="0"/>
        <w:rPr>
          <w:rFonts w:cs="Arial"/>
          <w:sz w:val="24"/>
          <w:szCs w:val="24"/>
          <w:lang w:val="ru-RU" w:eastAsia="zh-CN"/>
        </w:rPr>
      </w:pPr>
      <w:r w:rsidRPr="0079618B">
        <w:rPr>
          <w:rFonts w:cs="Arial"/>
          <w:sz w:val="24"/>
          <w:szCs w:val="24"/>
          <w:lang w:val="ru-RU" w:eastAsia="zh-CN"/>
        </w:rPr>
        <w:t>1)</w:t>
      </w:r>
      <w:r w:rsidR="003847EB">
        <w:rPr>
          <w:rFonts w:cs="Arial"/>
          <w:sz w:val="24"/>
          <w:szCs w:val="24"/>
          <w:lang w:val="ru-RU" w:eastAsia="zh-CN"/>
        </w:rPr>
        <w:t xml:space="preserve"> </w:t>
      </w:r>
      <w:r w:rsidRPr="0079618B">
        <w:rPr>
          <w:rFonts w:cs="Arial"/>
          <w:sz w:val="24"/>
          <w:szCs w:val="24"/>
          <w:lang w:val="ru-RU" w:eastAsia="zh-CN"/>
        </w:rPr>
        <w:t>извод из регистра надлежног органа:</w:t>
      </w:r>
    </w:p>
    <w:p w:rsidR="00D96616" w:rsidRPr="0079618B" w:rsidRDefault="00D96616" w:rsidP="00165CD0">
      <w:pPr>
        <w:spacing w:before="0"/>
        <w:ind w:left="426" w:hanging="284"/>
        <w:rPr>
          <w:rFonts w:cs="Arial"/>
          <w:sz w:val="24"/>
          <w:szCs w:val="24"/>
          <w:lang w:val="ru-RU"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извод из регистра АПР: </w:t>
      </w:r>
      <w:hyperlink r:id="rId173"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rsidR="007F582B" w:rsidRPr="00250031" w:rsidRDefault="007F582B" w:rsidP="00165CD0">
      <w:pPr>
        <w:spacing w:before="0"/>
        <w:rPr>
          <w:rFonts w:cs="Arial"/>
          <w:sz w:val="24"/>
          <w:szCs w:val="24"/>
          <w:lang w:eastAsia="zh-CN"/>
        </w:rPr>
      </w:pPr>
      <w:r w:rsidRPr="0079618B">
        <w:rPr>
          <w:rFonts w:cs="Arial"/>
          <w:sz w:val="24"/>
          <w:szCs w:val="24"/>
          <w:lang w:val="ru-RU" w:eastAsia="zh-CN"/>
        </w:rPr>
        <w:t>2)</w:t>
      </w:r>
      <w:r w:rsidR="003847EB">
        <w:rPr>
          <w:rFonts w:cs="Arial"/>
          <w:sz w:val="24"/>
          <w:szCs w:val="24"/>
          <w:lang w:val="ru-RU" w:eastAsia="zh-CN"/>
        </w:rPr>
        <w:t xml:space="preserve"> </w:t>
      </w:r>
      <w:r w:rsidRPr="0079618B">
        <w:rPr>
          <w:rFonts w:cs="Arial"/>
          <w:sz w:val="24"/>
          <w:szCs w:val="24"/>
          <w:lang w:val="ru-RU" w:eastAsia="zh-CN"/>
        </w:rPr>
        <w:t>доказ</w:t>
      </w:r>
      <w:r w:rsidR="00165CD0">
        <w:rPr>
          <w:rFonts w:cs="Arial"/>
          <w:sz w:val="24"/>
          <w:szCs w:val="24"/>
          <w:lang w:val="ru-RU" w:eastAsia="zh-CN"/>
        </w:rPr>
        <w:t>и из члана 75. став 1. тачка 1)</w:t>
      </w: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2) и 4) З</w:t>
      </w:r>
      <w:r w:rsidR="00250031">
        <w:rPr>
          <w:rFonts w:cs="Arial"/>
          <w:sz w:val="24"/>
          <w:szCs w:val="24"/>
          <w:lang w:eastAsia="zh-CN"/>
        </w:rPr>
        <w:t>акона</w:t>
      </w:r>
    </w:p>
    <w:p w:rsidR="007F582B" w:rsidRDefault="007F582B" w:rsidP="00165CD0">
      <w:pPr>
        <w:spacing w:before="0"/>
        <w:ind w:firstLine="142"/>
        <w:rPr>
          <w:rFonts w:cs="Arial"/>
          <w:sz w:val="24"/>
          <w:szCs w:val="24"/>
          <w:lang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регистар понуђача: </w:t>
      </w:r>
      <w:hyperlink r:id="rId174"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rsidR="00EC414E" w:rsidRPr="00EC414E" w:rsidRDefault="00EC414E" w:rsidP="00165CD0">
      <w:pPr>
        <w:spacing w:before="0"/>
        <w:ind w:firstLine="142"/>
        <w:rPr>
          <w:rFonts w:cs="Arial"/>
          <w:sz w:val="24"/>
          <w:szCs w:val="24"/>
          <w:lang w:eastAsia="zh-CN"/>
        </w:rPr>
      </w:pPr>
      <w:r>
        <w:rPr>
          <w:rFonts w:cs="Arial"/>
          <w:sz w:val="24"/>
          <w:szCs w:val="24"/>
          <w:lang w:eastAsia="zh-CN"/>
        </w:rPr>
        <w:t>3) nbs.rs</w:t>
      </w: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79618B">
        <w:rPr>
          <w:rFonts w:cs="Arial"/>
          <w:sz w:val="24"/>
          <w:szCs w:val="24"/>
          <w:lang w:val="ru-RU" w:eastAsia="zh-CN"/>
        </w:rPr>
        <w:t>. Уколико је доказ о испуњеност</w:t>
      </w:r>
      <w:r w:rsidR="0000173A">
        <w:rPr>
          <w:rFonts w:cs="Arial"/>
          <w:sz w:val="24"/>
          <w:szCs w:val="24"/>
          <w:lang w:val="ru-RU" w:eastAsia="zh-CN"/>
        </w:rPr>
        <w:t>и услова електронски документ, П</w:t>
      </w:r>
      <w:r w:rsidR="00B13CD3" w:rsidRPr="0079618B">
        <w:rPr>
          <w:rFonts w:cs="Arial"/>
          <w:sz w:val="24"/>
          <w:szCs w:val="24"/>
          <w:lang w:val="ru-RU" w:eastAsia="zh-CN"/>
        </w:rPr>
        <w:t>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rsidR="00165CD0" w:rsidRPr="00EC5BB4" w:rsidRDefault="00165CD0" w:rsidP="00B13CD3">
      <w:pPr>
        <w:spacing w:before="0"/>
        <w:rPr>
          <w:rFonts w:cs="Arial"/>
          <w:sz w:val="24"/>
          <w:szCs w:val="24"/>
          <w:lang w:val="sr-Cyrl-CS" w:eastAsia="zh-CN"/>
        </w:rPr>
      </w:pPr>
    </w:p>
    <w:p w:rsidR="00B13CD3" w:rsidRDefault="00C10575" w:rsidP="00B13CD3">
      <w:pPr>
        <w:spacing w:before="0"/>
        <w:rPr>
          <w:rFonts w:cs="Arial"/>
          <w:sz w:val="24"/>
          <w:szCs w:val="24"/>
          <w:lang w:val="ru-RU" w:eastAsia="zh-CN"/>
        </w:rPr>
      </w:pPr>
      <w:r w:rsidRPr="00EC5BB4">
        <w:rPr>
          <w:rFonts w:cs="Arial"/>
          <w:sz w:val="24"/>
          <w:szCs w:val="24"/>
          <w:lang w:val="sr-Cyrl-CS" w:eastAsia="zh-CN"/>
        </w:rPr>
        <w:t>6</w:t>
      </w:r>
      <w:r w:rsidR="0000173A">
        <w:rPr>
          <w:rFonts w:cs="Arial"/>
          <w:sz w:val="24"/>
          <w:szCs w:val="24"/>
          <w:lang w:val="ru-RU" w:eastAsia="zh-CN"/>
        </w:rPr>
        <w:t>. Ако П</w:t>
      </w:r>
      <w:r w:rsidR="00B13CD3" w:rsidRPr="0079618B">
        <w:rPr>
          <w:rFonts w:cs="Arial"/>
          <w:sz w:val="24"/>
          <w:szCs w:val="24"/>
          <w:lang w:val="ru-RU" w:eastAsia="zh-CN"/>
        </w:rPr>
        <w:t>онуђа</w:t>
      </w:r>
      <w:r w:rsidR="0000173A">
        <w:rPr>
          <w:rFonts w:cs="Arial"/>
          <w:sz w:val="24"/>
          <w:szCs w:val="24"/>
          <w:lang w:val="ru-RU" w:eastAsia="zh-CN"/>
        </w:rPr>
        <w:t>ч има седиште у другој држави, Н</w:t>
      </w:r>
      <w:r w:rsidR="00B13CD3" w:rsidRPr="0079618B">
        <w:rPr>
          <w:rFonts w:cs="Arial"/>
          <w:sz w:val="24"/>
          <w:szCs w:val="24"/>
          <w:lang w:val="ru-RU"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165CD0" w:rsidRPr="0079618B" w:rsidRDefault="00165CD0" w:rsidP="00B13CD3">
      <w:pPr>
        <w:spacing w:before="0"/>
        <w:rPr>
          <w:rFonts w:cs="Arial"/>
          <w:sz w:val="24"/>
          <w:szCs w:val="24"/>
          <w:lang w:val="ru-RU"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00173A">
        <w:rPr>
          <w:rFonts w:cs="Arial"/>
          <w:sz w:val="24"/>
          <w:szCs w:val="24"/>
          <w:lang w:val="ru-RU" w:eastAsia="zh-CN"/>
        </w:rPr>
        <w:t>. Ако П</w:t>
      </w:r>
      <w:r w:rsidR="00B13CD3" w:rsidRPr="0079618B">
        <w:rPr>
          <w:rFonts w:cs="Arial"/>
          <w:sz w:val="24"/>
          <w:szCs w:val="24"/>
          <w:lang w:val="ru-RU"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w:t>
      </w:r>
      <w:r w:rsidR="0000173A">
        <w:rPr>
          <w:rFonts w:cs="Arial"/>
          <w:sz w:val="24"/>
          <w:szCs w:val="24"/>
          <w:lang w:val="ru-RU" w:eastAsia="zh-CN"/>
        </w:rPr>
        <w:t>та по прописима државе у којој П</w:t>
      </w:r>
      <w:r w:rsidR="00B13CD3" w:rsidRPr="0079618B">
        <w:rPr>
          <w:rFonts w:cs="Arial"/>
          <w:sz w:val="24"/>
          <w:szCs w:val="24"/>
          <w:lang w:val="ru-RU" w:eastAsia="zh-CN"/>
        </w:rPr>
        <w:t>онуђач има седиште и уколико уз понуду при</w:t>
      </w:r>
      <w:r w:rsidR="0000173A">
        <w:rPr>
          <w:rFonts w:cs="Arial"/>
          <w:sz w:val="24"/>
          <w:szCs w:val="24"/>
          <w:lang w:val="ru-RU" w:eastAsia="zh-CN"/>
        </w:rPr>
        <w:t>ложи одговарајући доказ за то, Наручилац ће дозволити П</w:t>
      </w:r>
      <w:r w:rsidR="00B13CD3" w:rsidRPr="0079618B">
        <w:rPr>
          <w:rFonts w:cs="Arial"/>
          <w:sz w:val="24"/>
          <w:szCs w:val="24"/>
          <w:lang w:val="ru-RU" w:eastAsia="zh-CN"/>
        </w:rPr>
        <w:t>онуђачу да накнадно достави тражена документа у примереном року.</w:t>
      </w:r>
    </w:p>
    <w:p w:rsidR="00165CD0" w:rsidRDefault="00165CD0" w:rsidP="00B13CD3">
      <w:pPr>
        <w:spacing w:before="0"/>
        <w:rPr>
          <w:rFonts w:cs="Arial"/>
          <w:sz w:val="24"/>
          <w:szCs w:val="24"/>
          <w:lang w:val="ru-RU" w:eastAsia="zh-CN"/>
        </w:rPr>
      </w:pPr>
    </w:p>
    <w:p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00173A">
        <w:rPr>
          <w:rFonts w:cs="Arial"/>
          <w:sz w:val="24"/>
          <w:szCs w:val="24"/>
          <w:lang w:val="ru-RU" w:eastAsia="zh-CN"/>
        </w:rPr>
        <w:t>, П</w:t>
      </w:r>
      <w:r w:rsidR="00B13CD3" w:rsidRPr="0079618B">
        <w:rPr>
          <w:rFonts w:cs="Arial"/>
          <w:sz w:val="24"/>
          <w:szCs w:val="24"/>
          <w:lang w:val="ru-RU"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00173A">
        <w:rPr>
          <w:rFonts w:cs="Arial"/>
          <w:sz w:val="24"/>
          <w:szCs w:val="24"/>
          <w:lang w:val="ru-RU" w:eastAsia="zh-CN"/>
        </w:rPr>
        <w:t>.</w:t>
      </w:r>
    </w:p>
    <w:p w:rsidR="00165CD0" w:rsidRDefault="00165CD0" w:rsidP="00B13CD3">
      <w:pPr>
        <w:spacing w:before="0"/>
        <w:rPr>
          <w:rFonts w:cs="Arial"/>
          <w:sz w:val="24"/>
          <w:szCs w:val="24"/>
          <w:lang w:val="ru-RU" w:eastAsia="zh-CN"/>
        </w:rPr>
      </w:pPr>
    </w:p>
    <w:p w:rsidR="00A32E37" w:rsidRPr="004A6508" w:rsidRDefault="00A50A82" w:rsidP="00B13CD3">
      <w:pPr>
        <w:spacing w:before="0"/>
        <w:rPr>
          <w:rFonts w:cs="Arial"/>
          <w:sz w:val="24"/>
          <w:szCs w:val="24"/>
          <w:lang w:val="sr-Cyrl-CS"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w:t>
      </w:r>
      <w:r w:rsidR="0000173A">
        <w:rPr>
          <w:rFonts w:cs="Arial"/>
          <w:sz w:val="24"/>
          <w:szCs w:val="24"/>
          <w:lang w:val="ru-RU" w:eastAsia="zh-CN"/>
        </w:rPr>
        <w:t>о тој промени писмено обавести Н</w:t>
      </w:r>
      <w:r w:rsidR="00B13CD3" w:rsidRPr="0079618B">
        <w:rPr>
          <w:rFonts w:cs="Arial"/>
          <w:sz w:val="24"/>
          <w:szCs w:val="24"/>
          <w:lang w:val="ru-RU" w:eastAsia="zh-CN"/>
        </w:rPr>
        <w:t>аручиоца и да је документује на прописани начин.</w:t>
      </w:r>
    </w:p>
    <w:p w:rsidR="00A64485" w:rsidRDefault="00A64485" w:rsidP="00B13CD3">
      <w:pPr>
        <w:spacing w:before="0"/>
        <w:rPr>
          <w:rFonts w:cs="Arial"/>
          <w:color w:val="00B0F0"/>
          <w:sz w:val="24"/>
          <w:szCs w:val="24"/>
          <w:lang w:val="ru-RU" w:eastAsia="zh-CN"/>
        </w:rPr>
      </w:pPr>
    </w:p>
    <w:p w:rsidR="00A64485" w:rsidRDefault="00A64485" w:rsidP="00B13CD3">
      <w:pPr>
        <w:spacing w:before="0"/>
        <w:rPr>
          <w:rFonts w:cs="Arial"/>
          <w:color w:val="00B0F0"/>
          <w:sz w:val="24"/>
          <w:szCs w:val="24"/>
          <w:lang w:val="ru-RU" w:eastAsia="zh-CN"/>
        </w:rPr>
      </w:pPr>
    </w:p>
    <w:p w:rsidR="00753C2D" w:rsidRPr="007B6FEB" w:rsidRDefault="00322313" w:rsidP="0038314F">
      <w:pPr>
        <w:pStyle w:val="KDPodnaslov1"/>
        <w:numPr>
          <w:ilvl w:val="0"/>
          <w:numId w:val="28"/>
        </w:numPr>
        <w:spacing w:before="0"/>
        <w:rPr>
          <w:rFonts w:cs="Arial"/>
          <w:sz w:val="24"/>
          <w:szCs w:val="24"/>
        </w:rPr>
      </w:pPr>
      <w:bookmarkStart w:id="15" w:name="_Toc300928429"/>
      <w:bookmarkStart w:id="16" w:name="_Toc301160124"/>
      <w:bookmarkStart w:id="17" w:name="_Toc301165012"/>
      <w:bookmarkStart w:id="18" w:name="_Toc301248344"/>
      <w:bookmarkStart w:id="19" w:name="_Toc300928434"/>
      <w:bookmarkStart w:id="20" w:name="_Toc301160129"/>
      <w:bookmarkStart w:id="21" w:name="_Toc301165017"/>
      <w:bookmarkStart w:id="22" w:name="_Toc301248349"/>
      <w:bookmarkStart w:id="23" w:name="_Toc300928436"/>
      <w:bookmarkStart w:id="24" w:name="_Toc301160131"/>
      <w:bookmarkStart w:id="25" w:name="_Toc301165019"/>
      <w:bookmarkStart w:id="26" w:name="_Toc301248351"/>
      <w:bookmarkStart w:id="27" w:name="_Toc300928440"/>
      <w:bookmarkStart w:id="28" w:name="_Toc301160135"/>
      <w:bookmarkStart w:id="29" w:name="_Toc301165023"/>
      <w:bookmarkStart w:id="30" w:name="_Toc301248355"/>
      <w:bookmarkStart w:id="31" w:name="_Toc300928441"/>
      <w:bookmarkStart w:id="32" w:name="_Toc301160136"/>
      <w:bookmarkStart w:id="33" w:name="_Toc301165024"/>
      <w:bookmarkStart w:id="34" w:name="_Toc301248356"/>
      <w:bookmarkStart w:id="35" w:name="_Toc300928443"/>
      <w:bookmarkStart w:id="36" w:name="_Toc301160138"/>
      <w:bookmarkStart w:id="37" w:name="_Toc301165026"/>
      <w:bookmarkStart w:id="38" w:name="_Toc301248358"/>
      <w:bookmarkStart w:id="39" w:name="_Toc300928444"/>
      <w:bookmarkStart w:id="40" w:name="_Toc301160139"/>
      <w:bookmarkStart w:id="41" w:name="_Toc301165027"/>
      <w:bookmarkStart w:id="42" w:name="_Toc301248359"/>
      <w:bookmarkStart w:id="43" w:name="_Toc300928445"/>
      <w:bookmarkStart w:id="44" w:name="_Toc301160140"/>
      <w:bookmarkStart w:id="45" w:name="_Toc301165028"/>
      <w:bookmarkStart w:id="46" w:name="_Toc301248360"/>
      <w:bookmarkStart w:id="47" w:name="_Toc300928447"/>
      <w:bookmarkStart w:id="48" w:name="_Toc301160142"/>
      <w:bookmarkStart w:id="49" w:name="_Toc301165030"/>
      <w:bookmarkStart w:id="50" w:name="_Toc301248362"/>
      <w:bookmarkStart w:id="51" w:name="_Toc300928448"/>
      <w:bookmarkStart w:id="52" w:name="_Toc301160143"/>
      <w:bookmarkStart w:id="53" w:name="_Toc301165031"/>
      <w:bookmarkStart w:id="54" w:name="_Toc301248363"/>
      <w:bookmarkStart w:id="55" w:name="_Toc300928449"/>
      <w:bookmarkStart w:id="56" w:name="_Toc301160144"/>
      <w:bookmarkStart w:id="57" w:name="_Toc301165032"/>
      <w:bookmarkStart w:id="58" w:name="_Toc301248364"/>
      <w:bookmarkStart w:id="59" w:name="_Toc300928450"/>
      <w:bookmarkStart w:id="60" w:name="_Toc301160145"/>
      <w:bookmarkStart w:id="61" w:name="_Toc301165033"/>
      <w:bookmarkStart w:id="62" w:name="_Toc301248365"/>
      <w:bookmarkStart w:id="63" w:name="_Toc300928451"/>
      <w:bookmarkStart w:id="64" w:name="_Toc301160146"/>
      <w:bookmarkStart w:id="65" w:name="_Toc301165034"/>
      <w:bookmarkStart w:id="66" w:name="_Toc301248366"/>
      <w:bookmarkStart w:id="67" w:name="_Toc300928452"/>
      <w:bookmarkStart w:id="68" w:name="_Toc301160147"/>
      <w:bookmarkStart w:id="69" w:name="_Toc301165035"/>
      <w:bookmarkStart w:id="70" w:name="_Toc301248367"/>
      <w:bookmarkStart w:id="71" w:name="_Toc300928453"/>
      <w:bookmarkStart w:id="72" w:name="_Toc301160148"/>
      <w:bookmarkStart w:id="73" w:name="_Toc301165036"/>
      <w:bookmarkStart w:id="74" w:name="_Toc301248368"/>
      <w:bookmarkStart w:id="75" w:name="_Toc300928454"/>
      <w:bookmarkStart w:id="76" w:name="_Toc301160149"/>
      <w:bookmarkStart w:id="77" w:name="_Toc301165037"/>
      <w:bookmarkStart w:id="78" w:name="_Toc301248369"/>
      <w:bookmarkStart w:id="79" w:name="_Toc300928455"/>
      <w:bookmarkStart w:id="80" w:name="_Toc301160150"/>
      <w:bookmarkStart w:id="81" w:name="_Toc301165038"/>
      <w:bookmarkStart w:id="82" w:name="_Toc301248370"/>
      <w:bookmarkStart w:id="83" w:name="_Toc300928456"/>
      <w:bookmarkStart w:id="84" w:name="_Toc301160151"/>
      <w:bookmarkStart w:id="85" w:name="_Toc301165039"/>
      <w:bookmarkStart w:id="86" w:name="_Toc301248371"/>
      <w:bookmarkStart w:id="87" w:name="_Toc300928457"/>
      <w:bookmarkStart w:id="88" w:name="_Toc301160152"/>
      <w:bookmarkStart w:id="89" w:name="_Toc301165040"/>
      <w:bookmarkStart w:id="90" w:name="_Toc301248372"/>
      <w:bookmarkStart w:id="91" w:name="_Toc300928458"/>
      <w:bookmarkStart w:id="92" w:name="_Toc301160153"/>
      <w:bookmarkStart w:id="93" w:name="_Toc301165041"/>
      <w:bookmarkStart w:id="94" w:name="_Toc301248373"/>
      <w:bookmarkStart w:id="95" w:name="_Toc300928459"/>
      <w:bookmarkStart w:id="96" w:name="_Toc301160154"/>
      <w:bookmarkStart w:id="97" w:name="_Toc301165042"/>
      <w:bookmarkStart w:id="98" w:name="_Toc301248374"/>
      <w:bookmarkStart w:id="99" w:name="_Toc300928462"/>
      <w:bookmarkStart w:id="100" w:name="_Toc301160157"/>
      <w:bookmarkStart w:id="101" w:name="_Toc301165045"/>
      <w:bookmarkStart w:id="102" w:name="_Toc301248377"/>
      <w:bookmarkStart w:id="103" w:name="_Toc300928464"/>
      <w:bookmarkStart w:id="104" w:name="_Toc301160159"/>
      <w:bookmarkStart w:id="105" w:name="_Toc301165047"/>
      <w:bookmarkStart w:id="106" w:name="_Toc301248379"/>
      <w:bookmarkStart w:id="107" w:name="_Toc300928466"/>
      <w:bookmarkStart w:id="108" w:name="_Toc301160161"/>
      <w:bookmarkStart w:id="109" w:name="_Toc301165049"/>
      <w:bookmarkStart w:id="110" w:name="_Toc301248381"/>
      <w:bookmarkStart w:id="111" w:name="_Toc300928467"/>
      <w:bookmarkStart w:id="112" w:name="_Toc301160162"/>
      <w:bookmarkStart w:id="113" w:name="_Toc301165050"/>
      <w:bookmarkStart w:id="114" w:name="_Toc301248382"/>
      <w:bookmarkStart w:id="115" w:name="_Toc300928468"/>
      <w:bookmarkStart w:id="116" w:name="_Toc301160163"/>
      <w:bookmarkStart w:id="117" w:name="_Toc301165051"/>
      <w:bookmarkStart w:id="118" w:name="_Toc301248383"/>
      <w:bookmarkStart w:id="119" w:name="_Toc300928474"/>
      <w:bookmarkStart w:id="120" w:name="_Toc301160169"/>
      <w:bookmarkStart w:id="121" w:name="_Toc301165057"/>
      <w:bookmarkStart w:id="122" w:name="_Toc301248389"/>
      <w:bookmarkStart w:id="123" w:name="_Toc300928476"/>
      <w:bookmarkStart w:id="124" w:name="_Toc301160171"/>
      <w:bookmarkStart w:id="125" w:name="_Toc301165059"/>
      <w:bookmarkStart w:id="126" w:name="_Toc301248391"/>
      <w:bookmarkStart w:id="127" w:name="_Toc300928478"/>
      <w:bookmarkStart w:id="128" w:name="_Toc301160173"/>
      <w:bookmarkStart w:id="129" w:name="_Toc301165061"/>
      <w:bookmarkStart w:id="130" w:name="_Toc301248393"/>
      <w:bookmarkStart w:id="131" w:name="_Toc300928480"/>
      <w:bookmarkStart w:id="132" w:name="_Toc301160175"/>
      <w:bookmarkStart w:id="133" w:name="_Toc301165063"/>
      <w:bookmarkStart w:id="134" w:name="_Toc301248395"/>
      <w:bookmarkStart w:id="135" w:name="_Toc300928482"/>
      <w:bookmarkStart w:id="136" w:name="_Toc301160177"/>
      <w:bookmarkStart w:id="137" w:name="_Toc301165065"/>
      <w:bookmarkStart w:id="138" w:name="_Toc301248397"/>
      <w:bookmarkStart w:id="139" w:name="_Toc300928484"/>
      <w:bookmarkStart w:id="140" w:name="_Toc301160179"/>
      <w:bookmarkStart w:id="141" w:name="_Toc301165067"/>
      <w:bookmarkStart w:id="142" w:name="_Toc301248399"/>
      <w:bookmarkStart w:id="143" w:name="_Toc300928486"/>
      <w:bookmarkStart w:id="144" w:name="_Toc301160181"/>
      <w:bookmarkStart w:id="145" w:name="_Toc301165069"/>
      <w:bookmarkStart w:id="146" w:name="_Toc301248401"/>
      <w:bookmarkStart w:id="147" w:name="_Toc300928487"/>
      <w:bookmarkStart w:id="148" w:name="_Toc301160182"/>
      <w:bookmarkStart w:id="149" w:name="_Toc301165070"/>
      <w:bookmarkStart w:id="150" w:name="_Toc301248402"/>
      <w:bookmarkStart w:id="151" w:name="_Toc300928488"/>
      <w:bookmarkStart w:id="152" w:name="_Toc301160183"/>
      <w:bookmarkStart w:id="153" w:name="_Toc301165071"/>
      <w:bookmarkStart w:id="154" w:name="_Toc301248403"/>
      <w:bookmarkStart w:id="155" w:name="_Toc300928490"/>
      <w:bookmarkStart w:id="156" w:name="_Toc301160185"/>
      <w:bookmarkStart w:id="157" w:name="_Toc301165073"/>
      <w:bookmarkStart w:id="158" w:name="_Toc301248405"/>
      <w:bookmarkStart w:id="159" w:name="_Toc300928492"/>
      <w:bookmarkStart w:id="160" w:name="_Toc301160187"/>
      <w:bookmarkStart w:id="161" w:name="_Toc301165075"/>
      <w:bookmarkStart w:id="162" w:name="_Toc301248407"/>
      <w:bookmarkStart w:id="163" w:name="_Toc300928494"/>
      <w:bookmarkStart w:id="164" w:name="_Toc301160189"/>
      <w:bookmarkStart w:id="165" w:name="_Toc301165077"/>
      <w:bookmarkStart w:id="166" w:name="_Toc301248409"/>
      <w:bookmarkStart w:id="167" w:name="_Toc300928496"/>
      <w:bookmarkStart w:id="168" w:name="_Toc301160191"/>
      <w:bookmarkStart w:id="169" w:name="_Toc301165079"/>
      <w:bookmarkStart w:id="170" w:name="_Toc301248411"/>
      <w:bookmarkStart w:id="171" w:name="_Toc300928497"/>
      <w:bookmarkStart w:id="172" w:name="_Toc301160192"/>
      <w:bookmarkStart w:id="173" w:name="_Toc301165080"/>
      <w:bookmarkStart w:id="174" w:name="_Toc301248412"/>
      <w:bookmarkStart w:id="175" w:name="_Toc300928498"/>
      <w:bookmarkStart w:id="176" w:name="_Toc301160193"/>
      <w:bookmarkStart w:id="177" w:name="_Toc301165081"/>
      <w:bookmarkStart w:id="178" w:name="_Toc301248413"/>
      <w:bookmarkStart w:id="179" w:name="_Toc300928499"/>
      <w:bookmarkStart w:id="180" w:name="_Toc301160194"/>
      <w:bookmarkStart w:id="181" w:name="_Toc301165082"/>
      <w:bookmarkStart w:id="182" w:name="_Toc301248414"/>
      <w:bookmarkStart w:id="183" w:name="_Toc442559885"/>
      <w:bookmarkStart w:id="184" w:name="_Toc297798704"/>
      <w:bookmarkStart w:id="185" w:name="_Toc310433002"/>
      <w:bookmarkStart w:id="186" w:name="_Toc374917437"/>
      <w:bookmarkStart w:id="187" w:name="_Toc415142477"/>
      <w:bookmarkStart w:id="188" w:name="_Toc430335150"/>
      <w:bookmarkEnd w:id="8"/>
      <w:bookmarkEnd w:id="1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2248CB">
        <w:rPr>
          <w:rFonts w:cs="Arial"/>
          <w:sz w:val="24"/>
          <w:szCs w:val="24"/>
          <w:lang w:val="ru-RU"/>
        </w:rPr>
        <w:t xml:space="preserve">КРИТЕРИЈУМ ЗА ДОДЕЛУ </w:t>
      </w:r>
      <w:bookmarkEnd w:id="183"/>
      <w:r w:rsidR="007B6FEB">
        <w:rPr>
          <w:rFonts w:cs="Arial"/>
          <w:sz w:val="24"/>
          <w:szCs w:val="24"/>
        </w:rPr>
        <w:t>УГОВОРА</w:t>
      </w:r>
    </w:p>
    <w:p w:rsidR="00753C2D" w:rsidRDefault="00753C2D" w:rsidP="00504A9D">
      <w:pPr>
        <w:pStyle w:val="KDKomentar"/>
        <w:spacing w:before="0"/>
        <w:rPr>
          <w:rFonts w:cs="Arial"/>
          <w:i w:val="0"/>
          <w:color w:val="auto"/>
          <w:sz w:val="24"/>
          <w:szCs w:val="24"/>
        </w:rPr>
      </w:pPr>
    </w:p>
    <w:p w:rsidR="00504A9D" w:rsidRPr="00504A9D" w:rsidRDefault="00504A9D" w:rsidP="00DB05DA">
      <w:pPr>
        <w:pStyle w:val="KDKomentar"/>
        <w:spacing w:before="0"/>
        <w:contextualSpacing/>
        <w:rPr>
          <w:rFonts w:cs="Arial"/>
          <w:b/>
          <w:i w:val="0"/>
          <w:color w:val="auto"/>
          <w:sz w:val="24"/>
          <w:szCs w:val="24"/>
        </w:rPr>
      </w:pPr>
      <w:r w:rsidRPr="00504A9D">
        <w:rPr>
          <w:rFonts w:cs="Arial"/>
          <w:i w:val="0"/>
          <w:color w:val="auto"/>
          <w:sz w:val="24"/>
          <w:szCs w:val="24"/>
        </w:rPr>
        <w:t>Избор најповољније понуде ће се извршити применом критеријума</w:t>
      </w:r>
      <w:r w:rsidR="007B6FEB">
        <w:rPr>
          <w:rFonts w:cs="Arial"/>
          <w:i w:val="0"/>
          <w:color w:val="auto"/>
          <w:sz w:val="24"/>
          <w:szCs w:val="24"/>
        </w:rPr>
        <w:t xml:space="preserve"> </w:t>
      </w:r>
      <w:r w:rsidR="00F2310D">
        <w:rPr>
          <w:rFonts w:cs="Arial"/>
          <w:i w:val="0"/>
          <w:color w:val="auto"/>
          <w:sz w:val="24"/>
          <w:szCs w:val="24"/>
        </w:rPr>
        <w:t>–</w:t>
      </w:r>
      <w:r w:rsidR="007B6FEB">
        <w:rPr>
          <w:rFonts w:cs="Arial"/>
          <w:i w:val="0"/>
          <w:color w:val="auto"/>
          <w:sz w:val="24"/>
          <w:szCs w:val="24"/>
        </w:rPr>
        <w:t xml:space="preserve"> </w:t>
      </w:r>
      <w:r w:rsidR="00F2310D">
        <w:rPr>
          <w:rFonts w:cs="Arial"/>
          <w:b/>
          <w:i w:val="0"/>
          <w:color w:val="auto"/>
          <w:sz w:val="24"/>
          <w:szCs w:val="24"/>
        </w:rPr>
        <w:t>економски најповољнија понуда</w:t>
      </w:r>
      <w:r w:rsidRPr="00504A9D">
        <w:rPr>
          <w:rFonts w:cs="Arial"/>
          <w:b/>
          <w:i w:val="0"/>
          <w:color w:val="auto"/>
          <w:sz w:val="24"/>
          <w:szCs w:val="24"/>
        </w:rPr>
        <w:t>.</w:t>
      </w:r>
    </w:p>
    <w:p w:rsidR="00F2310D" w:rsidRPr="00F2310D" w:rsidRDefault="00F2310D" w:rsidP="00F2310D">
      <w:pPr>
        <w:spacing w:before="180" w:after="180"/>
        <w:rPr>
          <w:rFonts w:cs="Arial"/>
          <w:sz w:val="24"/>
          <w:szCs w:val="24"/>
          <w:lang w:val="sr-Cyrl-CS"/>
        </w:rPr>
      </w:pPr>
      <w:r w:rsidRPr="00F2310D">
        <w:rPr>
          <w:rFonts w:cs="Arial"/>
          <w:sz w:val="24"/>
          <w:szCs w:val="24"/>
          <w:lang w:val="sr-Cyrl-CS"/>
        </w:rPr>
        <w:t>Елементи критеријума су следећи:</w:t>
      </w:r>
    </w:p>
    <w:p w:rsidR="00F2310D" w:rsidRPr="00F2310D" w:rsidRDefault="00F2310D" w:rsidP="00E400F6">
      <w:pPr>
        <w:pStyle w:val="ListParagraph"/>
        <w:numPr>
          <w:ilvl w:val="0"/>
          <w:numId w:val="40"/>
        </w:numPr>
        <w:spacing w:before="0" w:after="0" w:line="240" w:lineRule="auto"/>
        <w:ind w:left="851" w:right="61" w:hanging="491"/>
        <w:rPr>
          <w:rFonts w:ascii="Arial" w:eastAsia="Arial Narrow" w:hAnsi="Arial" w:cs="Arial"/>
          <w:sz w:val="24"/>
          <w:szCs w:val="24"/>
        </w:rPr>
      </w:pPr>
      <w:r w:rsidRPr="00F2310D">
        <w:rPr>
          <w:rFonts w:ascii="Arial" w:hAnsi="Arial" w:cs="Arial"/>
          <w:sz w:val="24"/>
          <w:szCs w:val="24"/>
        </w:rPr>
        <w:t>Понуђена цена</w:t>
      </w:r>
      <w:r w:rsidRPr="00F2310D">
        <w:rPr>
          <w:rFonts w:ascii="Arial" w:hAnsi="Arial" w:cs="Arial"/>
          <w:sz w:val="24"/>
          <w:szCs w:val="24"/>
        </w:rPr>
        <w:tab/>
      </w:r>
      <w:r w:rsidRPr="00F2310D">
        <w:rPr>
          <w:rFonts w:ascii="Arial" w:hAnsi="Arial" w:cs="Arial"/>
          <w:sz w:val="24"/>
          <w:szCs w:val="24"/>
        </w:rPr>
        <w:tab/>
      </w:r>
      <w:r w:rsidRPr="00F2310D">
        <w:rPr>
          <w:rFonts w:ascii="Arial" w:eastAsia="Arial Narrow" w:hAnsi="Arial" w:cs="Arial"/>
          <w:sz w:val="24"/>
          <w:szCs w:val="24"/>
        </w:rPr>
        <w:tab/>
      </w:r>
      <w:r w:rsidRPr="00F2310D">
        <w:rPr>
          <w:rFonts w:ascii="Arial" w:eastAsia="Arial Narrow" w:hAnsi="Arial" w:cs="Arial"/>
          <w:sz w:val="24"/>
          <w:szCs w:val="24"/>
        </w:rPr>
        <w:tab/>
      </w:r>
      <w:r w:rsidRPr="00F2310D">
        <w:rPr>
          <w:rFonts w:ascii="Arial" w:eastAsia="Arial Narrow" w:hAnsi="Arial" w:cs="Arial"/>
          <w:sz w:val="24"/>
          <w:szCs w:val="24"/>
        </w:rPr>
        <w:tab/>
      </w:r>
      <w:r w:rsidRPr="00F2310D">
        <w:rPr>
          <w:rFonts w:ascii="Arial" w:eastAsia="Arial Narrow" w:hAnsi="Arial" w:cs="Arial"/>
          <w:sz w:val="24"/>
          <w:szCs w:val="24"/>
        </w:rPr>
        <w:tab/>
        <w:t>30 пондера</w:t>
      </w:r>
    </w:p>
    <w:p w:rsidR="00F2310D" w:rsidRPr="00F2310D" w:rsidRDefault="00F2310D" w:rsidP="00E400F6">
      <w:pPr>
        <w:pStyle w:val="ListParagraph"/>
        <w:numPr>
          <w:ilvl w:val="0"/>
          <w:numId w:val="40"/>
        </w:numPr>
        <w:spacing w:before="0" w:after="0" w:line="240" w:lineRule="auto"/>
        <w:ind w:left="851" w:right="61" w:hanging="491"/>
        <w:rPr>
          <w:rFonts w:ascii="Arial" w:eastAsia="Arial Narrow" w:hAnsi="Arial" w:cs="Arial"/>
          <w:sz w:val="24"/>
          <w:szCs w:val="24"/>
        </w:rPr>
      </w:pPr>
      <w:r w:rsidRPr="00F2310D">
        <w:rPr>
          <w:rFonts w:ascii="Arial" w:hAnsi="Arial" w:cs="Arial"/>
          <w:sz w:val="24"/>
          <w:szCs w:val="24"/>
        </w:rPr>
        <w:t>Квалитет чланова тима</w:t>
      </w:r>
    </w:p>
    <w:p w:rsidR="00F2310D" w:rsidRPr="00F2310D" w:rsidRDefault="00F2310D" w:rsidP="00F2310D">
      <w:pPr>
        <w:pStyle w:val="ListParagraph"/>
        <w:ind w:left="851" w:right="61"/>
        <w:rPr>
          <w:rFonts w:ascii="Arial" w:eastAsia="Arial Narrow" w:hAnsi="Arial" w:cs="Arial"/>
          <w:sz w:val="24"/>
          <w:szCs w:val="24"/>
        </w:rPr>
      </w:pPr>
      <w:r w:rsidRPr="00F2310D">
        <w:rPr>
          <w:rFonts w:ascii="Arial" w:hAnsi="Arial" w:cs="Arial"/>
          <w:sz w:val="24"/>
          <w:szCs w:val="24"/>
        </w:rPr>
        <w:t>(искуство и референце)</w:t>
      </w:r>
      <w:r w:rsidRPr="00F2310D">
        <w:rPr>
          <w:rFonts w:ascii="Arial" w:eastAsia="Arial Narrow" w:hAnsi="Arial" w:cs="Arial"/>
          <w:sz w:val="24"/>
          <w:szCs w:val="24"/>
        </w:rPr>
        <w:tab/>
      </w:r>
      <w:r w:rsidRPr="00F2310D">
        <w:rPr>
          <w:rFonts w:ascii="Arial" w:eastAsia="Arial Narrow" w:hAnsi="Arial" w:cs="Arial"/>
          <w:sz w:val="24"/>
          <w:szCs w:val="24"/>
        </w:rPr>
        <w:tab/>
      </w:r>
      <w:r w:rsidRPr="00F2310D">
        <w:rPr>
          <w:rFonts w:ascii="Arial" w:eastAsia="Arial Narrow" w:hAnsi="Arial" w:cs="Arial"/>
          <w:sz w:val="24"/>
          <w:szCs w:val="24"/>
        </w:rPr>
        <w:tab/>
      </w:r>
      <w:r w:rsidRPr="00F2310D">
        <w:rPr>
          <w:rFonts w:ascii="Arial" w:eastAsia="Arial Narrow" w:hAnsi="Arial" w:cs="Arial"/>
          <w:sz w:val="24"/>
          <w:szCs w:val="24"/>
        </w:rPr>
        <w:tab/>
      </w:r>
      <w:r w:rsidRPr="00F2310D">
        <w:rPr>
          <w:rFonts w:ascii="Arial" w:eastAsia="Arial Narrow" w:hAnsi="Arial" w:cs="Arial"/>
          <w:sz w:val="24"/>
          <w:szCs w:val="24"/>
        </w:rPr>
        <w:tab/>
        <w:t>70 пондера</w:t>
      </w:r>
    </w:p>
    <w:p w:rsidR="00F2310D" w:rsidRPr="00F2310D" w:rsidRDefault="00F2310D" w:rsidP="00F2310D">
      <w:pPr>
        <w:rPr>
          <w:rFonts w:cs="Arial"/>
          <w:b/>
          <w:sz w:val="24"/>
          <w:szCs w:val="24"/>
          <w:lang w:val="am-ET"/>
        </w:rPr>
      </w:pPr>
      <w:r w:rsidRPr="00F2310D">
        <w:rPr>
          <w:rFonts w:cs="Arial"/>
          <w:b/>
          <w:sz w:val="24"/>
          <w:szCs w:val="24"/>
          <w:lang w:val="am-ET"/>
        </w:rPr>
        <w:t>Начин оцењивања</w:t>
      </w:r>
    </w:p>
    <w:p w:rsidR="00F2310D" w:rsidRPr="00F2310D" w:rsidRDefault="00F2310D" w:rsidP="00F2310D">
      <w:pPr>
        <w:spacing w:before="180" w:after="180"/>
        <w:rPr>
          <w:rFonts w:cs="Arial"/>
          <w:sz w:val="24"/>
          <w:szCs w:val="24"/>
          <w:lang w:val="sr-Cyrl-CS"/>
        </w:rPr>
      </w:pPr>
      <w:r w:rsidRPr="00F2310D">
        <w:rPr>
          <w:rFonts w:cs="Arial"/>
          <w:sz w:val="24"/>
          <w:szCs w:val="24"/>
          <w:lang w:val="sr-Cyrl-CS"/>
        </w:rPr>
        <w:t xml:space="preserve">Понуде ће се рангирати на основу елемената критеријума. Коначнa ранг листа Понуђача ће бити формирана на основу укупног броја пондера добијеног на основу сваког појединачног елемента критеријума. </w:t>
      </w:r>
    </w:p>
    <w:p w:rsidR="00F2310D" w:rsidRPr="00F2310D" w:rsidRDefault="00F2310D" w:rsidP="00F2310D">
      <w:pPr>
        <w:tabs>
          <w:tab w:val="left" w:pos="5670"/>
          <w:tab w:val="right" w:pos="8100"/>
        </w:tabs>
        <w:ind w:right="61"/>
        <w:rPr>
          <w:rFonts w:eastAsia="Arial Narrow" w:cs="Arial"/>
          <w:sz w:val="24"/>
          <w:szCs w:val="24"/>
          <w:lang w:val="ru-RU"/>
        </w:rPr>
      </w:pPr>
      <w:r w:rsidRPr="00F2310D">
        <w:rPr>
          <w:rFonts w:eastAsia="Arial Narrow" w:cs="Arial"/>
          <w:sz w:val="24"/>
          <w:szCs w:val="24"/>
        </w:rPr>
        <w:t>K</w:t>
      </w:r>
      <w:r w:rsidRPr="00F2310D">
        <w:rPr>
          <w:rFonts w:eastAsia="Arial Narrow" w:cs="Arial"/>
          <w:sz w:val="24"/>
          <w:szCs w:val="24"/>
          <w:lang w:val="ru-RU"/>
        </w:rPr>
        <w:t xml:space="preserve">1. </w:t>
      </w:r>
      <w:r w:rsidRPr="00F2310D">
        <w:rPr>
          <w:rFonts w:cs="Arial"/>
          <w:sz w:val="24"/>
          <w:szCs w:val="24"/>
          <w:lang w:val="ru-RU"/>
        </w:rPr>
        <w:t>Понуђена цена</w:t>
      </w:r>
      <w:r w:rsidRPr="00F2310D">
        <w:rPr>
          <w:rFonts w:cs="Arial"/>
          <w:sz w:val="24"/>
          <w:szCs w:val="24"/>
          <w:lang w:val="ru-RU"/>
        </w:rPr>
        <w:tab/>
        <w:t>макс. 30 пондера</w:t>
      </w:r>
    </w:p>
    <w:p w:rsidR="00F2310D" w:rsidRPr="00F2310D" w:rsidRDefault="00F2310D" w:rsidP="00F2310D">
      <w:pPr>
        <w:spacing w:before="180" w:after="180"/>
        <w:rPr>
          <w:rFonts w:cs="Arial"/>
          <w:sz w:val="24"/>
          <w:szCs w:val="24"/>
          <w:lang w:val="sr-Cyrl-CS"/>
        </w:rPr>
      </w:pPr>
      <w:r w:rsidRPr="00F2310D">
        <w:rPr>
          <w:rFonts w:cs="Arial"/>
          <w:sz w:val="24"/>
          <w:szCs w:val="24"/>
          <w:lang w:val="sr-Cyrl-CS"/>
        </w:rPr>
        <w:t>Цена се утврђује на основу укупно понуђене вредности свих услуга захтеваних Kонкурсном документацијом. Максималан број пондера за понуду са најнижом ценом износи 30.</w:t>
      </w:r>
    </w:p>
    <w:p w:rsidR="00F2310D" w:rsidRPr="00F2310D" w:rsidRDefault="00F2310D" w:rsidP="00F2310D">
      <w:pPr>
        <w:spacing w:before="180" w:after="180"/>
        <w:rPr>
          <w:rFonts w:cs="Arial"/>
          <w:sz w:val="24"/>
          <w:szCs w:val="24"/>
          <w:lang w:val="sr-Cyrl-CS"/>
        </w:rPr>
      </w:pPr>
      <w:r w:rsidRPr="00F2310D">
        <w:rPr>
          <w:rFonts w:cs="Arial"/>
          <w:sz w:val="24"/>
          <w:szCs w:val="24"/>
          <w:lang w:val="sr-Cyrl-CS"/>
        </w:rPr>
        <w:t>За остале понуде број пондера Qфин се израчунава тако што се у однос ставља цена понуде са најнижом ценом Офин(мин) помножена максималним бројем пондера 30, према понуђеној цени понуђача Офин(оп) чија понуда се оцењује, као у обрасцу:</w:t>
      </w:r>
    </w:p>
    <w:p w:rsidR="00F2310D" w:rsidRPr="00F2310D" w:rsidRDefault="00F2310D" w:rsidP="00F2310D">
      <w:pPr>
        <w:jc w:val="center"/>
        <w:rPr>
          <w:rFonts w:cs="Arial"/>
          <w:b/>
          <w:sz w:val="24"/>
          <w:szCs w:val="24"/>
        </w:rPr>
      </w:pPr>
      <w:r w:rsidRPr="00F2310D">
        <w:rPr>
          <w:rFonts w:cs="Arial"/>
          <w:sz w:val="24"/>
          <w:szCs w:val="24"/>
        </w:rPr>
        <w:t>Q</w:t>
      </w:r>
      <w:r w:rsidRPr="00F2310D">
        <w:rPr>
          <w:rFonts w:cs="Arial"/>
          <w:b/>
          <w:sz w:val="24"/>
          <w:szCs w:val="24"/>
          <w:vertAlign w:val="subscript"/>
        </w:rPr>
        <w:t xml:space="preserve">фин </w:t>
      </w:r>
      <w:r w:rsidRPr="00F2310D">
        <w:rPr>
          <w:rFonts w:cs="Arial"/>
          <w:b/>
          <w:sz w:val="24"/>
          <w:szCs w:val="24"/>
        </w:rPr>
        <w:t>= (</w:t>
      </w:r>
      <w:r w:rsidRPr="00F2310D">
        <w:rPr>
          <w:rFonts w:cs="Arial"/>
          <w:sz w:val="24"/>
          <w:szCs w:val="24"/>
        </w:rPr>
        <w:t>Q</w:t>
      </w:r>
      <w:r w:rsidRPr="00F2310D">
        <w:rPr>
          <w:rFonts w:cs="Arial"/>
          <w:b/>
          <w:sz w:val="24"/>
          <w:szCs w:val="24"/>
          <w:vertAlign w:val="subscript"/>
        </w:rPr>
        <w:t xml:space="preserve">фин(мин) </w:t>
      </w:r>
      <w:r w:rsidRPr="00F2310D">
        <w:rPr>
          <w:rFonts w:cs="Arial"/>
          <w:b/>
          <w:sz w:val="24"/>
          <w:szCs w:val="24"/>
        </w:rPr>
        <w:t xml:space="preserve">/ </w:t>
      </w:r>
      <w:r w:rsidRPr="00F2310D">
        <w:rPr>
          <w:rFonts w:cs="Arial"/>
          <w:sz w:val="24"/>
          <w:szCs w:val="24"/>
        </w:rPr>
        <w:t>Q</w:t>
      </w:r>
      <w:r w:rsidRPr="00F2310D">
        <w:rPr>
          <w:rFonts w:cs="Arial"/>
          <w:b/>
          <w:sz w:val="24"/>
          <w:szCs w:val="24"/>
          <w:vertAlign w:val="subscript"/>
        </w:rPr>
        <w:t>фин(оп)</w:t>
      </w:r>
      <w:r w:rsidRPr="00F2310D">
        <w:rPr>
          <w:rFonts w:cs="Arial"/>
          <w:b/>
          <w:sz w:val="24"/>
          <w:szCs w:val="24"/>
        </w:rPr>
        <w:t>) х 30</w:t>
      </w:r>
    </w:p>
    <w:p w:rsidR="00F2310D" w:rsidRPr="00F2310D" w:rsidRDefault="00F2310D" w:rsidP="00F2310D">
      <w:pPr>
        <w:spacing w:before="180" w:after="180"/>
        <w:rPr>
          <w:rFonts w:cs="Arial"/>
          <w:sz w:val="24"/>
          <w:szCs w:val="24"/>
          <w:lang w:val="ru-RU"/>
        </w:rPr>
      </w:pPr>
      <w:r w:rsidRPr="00F2310D">
        <w:rPr>
          <w:rFonts w:cs="Arial"/>
          <w:b/>
          <w:sz w:val="24"/>
          <w:szCs w:val="24"/>
          <w:lang w:val="ru-RU"/>
        </w:rPr>
        <w:t>Доказ:</w:t>
      </w:r>
      <w:r w:rsidRPr="00F2310D">
        <w:rPr>
          <w:rFonts w:cs="Arial"/>
          <w:sz w:val="24"/>
          <w:szCs w:val="24"/>
          <w:lang w:val="ru-RU"/>
        </w:rPr>
        <w:t xml:space="preserve"> Образац понуде и Образац структуре цене</w:t>
      </w:r>
    </w:p>
    <w:p w:rsidR="00F2310D" w:rsidRPr="00F2310D" w:rsidRDefault="00F2310D" w:rsidP="00F2310D">
      <w:pPr>
        <w:tabs>
          <w:tab w:val="left" w:pos="5670"/>
          <w:tab w:val="right" w:pos="8100"/>
        </w:tabs>
        <w:ind w:right="61"/>
        <w:rPr>
          <w:rFonts w:eastAsia="Arial Narrow" w:cs="Arial"/>
          <w:sz w:val="24"/>
          <w:szCs w:val="24"/>
          <w:lang w:val="ru-RU"/>
        </w:rPr>
      </w:pPr>
      <w:r w:rsidRPr="00F2310D">
        <w:rPr>
          <w:rFonts w:eastAsia="Arial Narrow" w:cs="Arial"/>
          <w:sz w:val="24"/>
          <w:szCs w:val="24"/>
        </w:rPr>
        <w:t>K</w:t>
      </w:r>
      <w:r w:rsidRPr="00F2310D">
        <w:rPr>
          <w:rFonts w:eastAsia="Arial Narrow" w:cs="Arial"/>
          <w:sz w:val="24"/>
          <w:szCs w:val="24"/>
          <w:lang w:val="ru-RU"/>
        </w:rPr>
        <w:t>2. Квалитет  чланова тима</w:t>
      </w:r>
      <w:r w:rsidRPr="00F2310D">
        <w:rPr>
          <w:rFonts w:eastAsia="Arial Narrow" w:cs="Arial"/>
          <w:sz w:val="24"/>
          <w:szCs w:val="24"/>
          <w:lang w:val="ru-RU"/>
        </w:rPr>
        <w:tab/>
        <w:t>макс.70 пондера</w:t>
      </w:r>
    </w:p>
    <w:p w:rsidR="00F2310D" w:rsidRPr="00F2310D" w:rsidRDefault="00F2310D" w:rsidP="00F2310D">
      <w:pPr>
        <w:spacing w:before="180" w:after="180"/>
        <w:rPr>
          <w:rFonts w:cs="Arial"/>
          <w:sz w:val="24"/>
          <w:szCs w:val="24"/>
          <w:lang w:val="sr-Cyrl-CS"/>
        </w:rPr>
      </w:pPr>
      <w:r w:rsidRPr="00F2310D">
        <w:rPr>
          <w:rFonts w:cs="Arial"/>
          <w:sz w:val="24"/>
          <w:szCs w:val="24"/>
          <w:lang w:val="sr-Cyrl-CS"/>
        </w:rPr>
        <w:t>Остварени број пондера по елементу критеријума Квалитет чланова тима K2 добија се сабирањем одговарајућих пондера из следеће табеле. Максималан износ пондера који се може добити износи 70.</w:t>
      </w:r>
    </w:p>
    <w:p w:rsidR="00F2310D" w:rsidRPr="00F2310D" w:rsidRDefault="00F2310D" w:rsidP="00F2310D">
      <w:pPr>
        <w:spacing w:before="180" w:after="180"/>
        <w:rPr>
          <w:rFonts w:cs="Arial"/>
          <w:b/>
          <w:sz w:val="24"/>
          <w:szCs w:val="24"/>
        </w:rPr>
      </w:pPr>
      <w:r w:rsidRPr="00F2310D">
        <w:rPr>
          <w:rFonts w:cs="Arial"/>
          <w:b/>
          <w:sz w:val="24"/>
          <w:szCs w:val="24"/>
        </w:rPr>
        <w:t>Табела - искуство чланова тима</w:t>
      </w:r>
    </w:p>
    <w:p w:rsidR="00F2310D" w:rsidRPr="00F2310D" w:rsidRDefault="00F2310D" w:rsidP="00F2310D">
      <w:pPr>
        <w:snapToGrid w:val="0"/>
        <w:spacing w:before="180" w:after="180"/>
        <w:rPr>
          <w:rFonts w:cs="Arial"/>
          <w:sz w:val="24"/>
          <w:szCs w:val="24"/>
          <w:lang w:val="sr-Cyrl-CS"/>
        </w:rPr>
      </w:pPr>
      <w:r w:rsidRPr="00F2310D">
        <w:rPr>
          <w:rFonts w:cs="Arial"/>
          <w:sz w:val="24"/>
          <w:szCs w:val="24"/>
          <w:lang w:val="sr-Cyrl-CS"/>
        </w:rPr>
        <w:t xml:space="preserve">Извршиоци треба да поседују радно искуство са траженим степеном образовања стечено током учешћа на пројектима припреме конкурсне документације за машинску, хидромеханичку и електро опрему у последњих 5 година (за нове објекте и </w:t>
      </w:r>
      <w:r w:rsidR="0046491D">
        <w:rPr>
          <w:rFonts w:cs="Arial"/>
          <w:sz w:val="24"/>
          <w:szCs w:val="24"/>
          <w:lang w:val="sr-Cyrl-RS"/>
        </w:rPr>
        <w:t>реконструкцију</w:t>
      </w:r>
      <w:r w:rsidRPr="00F2310D">
        <w:rPr>
          <w:rFonts w:cs="Arial"/>
          <w:sz w:val="24"/>
          <w:szCs w:val="24"/>
          <w:lang w:val="sr-Cyrl-CS"/>
        </w:rPr>
        <w:t xml:space="preserve"> постојећих) за хидроелектране снаге веће од 30 М</w:t>
      </w:r>
      <w:r w:rsidRPr="00F2310D">
        <w:rPr>
          <w:rFonts w:cs="Arial"/>
          <w:sz w:val="24"/>
          <w:szCs w:val="24"/>
          <w:lang w:val="ru-RU"/>
        </w:rPr>
        <w:t>W</w:t>
      </w:r>
      <w:r w:rsidRPr="00F2310D">
        <w:rPr>
          <w:rFonts w:cs="Arial"/>
          <w:sz w:val="24"/>
          <w:szCs w:val="24"/>
          <w:lang w:val="sr-Cyrl-CS"/>
        </w:rPr>
        <w:t>, са снагом једног агрегата већом од 10 М</w:t>
      </w:r>
      <w:r w:rsidRPr="00F2310D">
        <w:rPr>
          <w:rFonts w:cs="Arial"/>
          <w:sz w:val="24"/>
          <w:szCs w:val="24"/>
          <w:lang w:val="ru-RU"/>
        </w:rPr>
        <w:t>W</w:t>
      </w:r>
      <w:r w:rsidRPr="00F2310D">
        <w:rPr>
          <w:rFonts w:cs="Arial"/>
          <w:sz w:val="24"/>
          <w:szCs w:val="24"/>
          <w:lang w:val="sr-Cyrl-CS"/>
        </w:rPr>
        <w:t xml:space="preserve">. </w:t>
      </w:r>
    </w:p>
    <w:p w:rsidR="00F2310D" w:rsidRPr="00F2310D" w:rsidRDefault="00F2310D" w:rsidP="00F2310D">
      <w:pPr>
        <w:rPr>
          <w:rFonts w:cs="Arial"/>
          <w:b/>
          <w:sz w:val="24"/>
          <w:szCs w:val="24"/>
        </w:rPr>
      </w:pPr>
    </w:p>
    <w:tbl>
      <w:tblPr>
        <w:tblW w:w="10148" w:type="dxa"/>
        <w:tblInd w:w="-575" w:type="dxa"/>
        <w:tblLayout w:type="fixed"/>
        <w:tblCellMar>
          <w:left w:w="40" w:type="dxa"/>
          <w:right w:w="40" w:type="dxa"/>
        </w:tblCellMar>
        <w:tblLook w:val="0000" w:firstRow="0" w:lastRow="0" w:firstColumn="0" w:lastColumn="0" w:noHBand="0" w:noVBand="0"/>
      </w:tblPr>
      <w:tblGrid>
        <w:gridCol w:w="680"/>
        <w:gridCol w:w="1701"/>
        <w:gridCol w:w="2551"/>
        <w:gridCol w:w="2608"/>
        <w:gridCol w:w="2608"/>
      </w:tblGrid>
      <w:tr w:rsidR="00F2310D" w:rsidRPr="00F2310D" w:rsidTr="00570165">
        <w:trPr>
          <w:cantSplit/>
          <w:trHeight w:val="715"/>
        </w:trPr>
        <w:tc>
          <w:tcPr>
            <w:tcW w:w="680" w:type="dxa"/>
            <w:tcBorders>
              <w:top w:val="single" w:sz="6" w:space="0" w:color="auto"/>
              <w:left w:val="single" w:sz="6" w:space="0" w:color="auto"/>
              <w:bottom w:val="single" w:sz="6" w:space="0" w:color="auto"/>
              <w:right w:val="single" w:sz="6" w:space="0" w:color="auto"/>
            </w:tcBorders>
            <w:vAlign w:val="center"/>
          </w:tcPr>
          <w:p w:rsidR="00F2310D" w:rsidRPr="00F2310D" w:rsidRDefault="00F2310D" w:rsidP="00570165">
            <w:pPr>
              <w:autoSpaceDE w:val="0"/>
              <w:autoSpaceDN w:val="0"/>
              <w:adjustRightInd w:val="0"/>
              <w:spacing w:line="250" w:lineRule="exact"/>
              <w:jc w:val="center"/>
              <w:rPr>
                <w:rFonts w:cs="Arial"/>
                <w:b/>
                <w:bCs/>
                <w:sz w:val="20"/>
                <w:szCs w:val="20"/>
                <w:lang w:val="am-ET" w:eastAsia="sr-Cyrl-CS"/>
              </w:rPr>
            </w:pPr>
            <w:r w:rsidRPr="00F2310D">
              <w:rPr>
                <w:rFonts w:cs="Arial"/>
                <w:b/>
                <w:bCs/>
                <w:sz w:val="20"/>
                <w:szCs w:val="20"/>
                <w:lang w:val="am-ET" w:eastAsia="sr-Cyrl-CS"/>
              </w:rPr>
              <w:t>Ред.</w:t>
            </w:r>
          </w:p>
          <w:p w:rsidR="00F2310D" w:rsidRPr="00F2310D" w:rsidRDefault="00F2310D" w:rsidP="00570165">
            <w:pPr>
              <w:autoSpaceDE w:val="0"/>
              <w:autoSpaceDN w:val="0"/>
              <w:adjustRightInd w:val="0"/>
              <w:spacing w:line="250" w:lineRule="exact"/>
              <w:jc w:val="center"/>
              <w:rPr>
                <w:rFonts w:cs="Arial"/>
                <w:b/>
                <w:bCs/>
                <w:sz w:val="20"/>
                <w:szCs w:val="20"/>
                <w:lang w:val="am-ET" w:eastAsia="sr-Cyrl-CS"/>
              </w:rPr>
            </w:pPr>
            <w:r w:rsidRPr="00F2310D">
              <w:rPr>
                <w:rFonts w:cs="Arial"/>
                <w:b/>
                <w:bCs/>
                <w:sz w:val="20"/>
                <w:szCs w:val="20"/>
                <w:lang w:val="am-ET" w:eastAsia="sr-Cyrl-CS"/>
              </w:rPr>
              <w:t>Бр.</w:t>
            </w:r>
          </w:p>
        </w:tc>
        <w:tc>
          <w:tcPr>
            <w:tcW w:w="1701" w:type="dxa"/>
            <w:tcBorders>
              <w:top w:val="single" w:sz="6" w:space="0" w:color="auto"/>
              <w:left w:val="single" w:sz="6" w:space="0" w:color="auto"/>
              <w:bottom w:val="single" w:sz="6" w:space="0" w:color="auto"/>
              <w:right w:val="single" w:sz="6" w:space="0" w:color="auto"/>
            </w:tcBorders>
            <w:vAlign w:val="center"/>
          </w:tcPr>
          <w:p w:rsidR="00F2310D" w:rsidRPr="00F2310D" w:rsidRDefault="00F2310D" w:rsidP="00570165">
            <w:pPr>
              <w:autoSpaceDE w:val="0"/>
              <w:autoSpaceDN w:val="0"/>
              <w:adjustRightInd w:val="0"/>
              <w:jc w:val="center"/>
              <w:rPr>
                <w:rFonts w:cs="Arial"/>
                <w:b/>
                <w:bCs/>
                <w:sz w:val="20"/>
                <w:szCs w:val="20"/>
                <w:lang w:val="sr-Cyrl-CS" w:eastAsia="sr-Cyrl-CS"/>
              </w:rPr>
            </w:pPr>
            <w:r w:rsidRPr="00F2310D">
              <w:rPr>
                <w:rFonts w:cs="Arial"/>
                <w:b/>
                <w:bCs/>
                <w:sz w:val="20"/>
                <w:szCs w:val="20"/>
                <w:lang w:val="sr-Cyrl-CS" w:eastAsia="sr-Cyrl-CS"/>
              </w:rPr>
              <w:t>Позиција</w:t>
            </w:r>
          </w:p>
        </w:tc>
        <w:tc>
          <w:tcPr>
            <w:tcW w:w="2551" w:type="dxa"/>
            <w:tcBorders>
              <w:top w:val="single" w:sz="6" w:space="0" w:color="auto"/>
              <w:left w:val="single" w:sz="6" w:space="0" w:color="auto"/>
              <w:bottom w:val="single" w:sz="6" w:space="0" w:color="auto"/>
              <w:right w:val="single" w:sz="6" w:space="0" w:color="auto"/>
            </w:tcBorders>
          </w:tcPr>
          <w:p w:rsidR="00F2310D" w:rsidRPr="00F2310D" w:rsidRDefault="00F2310D" w:rsidP="00773BF2">
            <w:pPr>
              <w:jc w:val="center"/>
              <w:rPr>
                <w:rFonts w:cs="Arial"/>
                <w:sz w:val="20"/>
                <w:szCs w:val="20"/>
                <w:lang w:val="sr-Cyrl-CS" w:eastAsia="sr-Cyrl-CS"/>
              </w:rPr>
            </w:pPr>
            <w:r w:rsidRPr="00F2310D">
              <w:rPr>
                <w:rFonts w:cs="Arial"/>
                <w:sz w:val="20"/>
                <w:szCs w:val="20"/>
                <w:lang w:val="sr-Cyrl-CS" w:eastAsia="sr-Cyrl-CS"/>
              </w:rPr>
              <w:t xml:space="preserve">Један (1) </w:t>
            </w:r>
            <w:r>
              <w:rPr>
                <w:rFonts w:cs="Arial"/>
                <w:sz w:val="20"/>
                <w:szCs w:val="20"/>
                <w:lang w:val="sr-Cyrl-CS" w:eastAsia="sr-Cyrl-CS"/>
              </w:rPr>
              <w:t xml:space="preserve">пројекат </w:t>
            </w:r>
            <w:r w:rsidR="00773BF2">
              <w:rPr>
                <w:rFonts w:cs="Arial"/>
                <w:sz w:val="20"/>
                <w:szCs w:val="20"/>
                <w:lang w:val="sr-Cyrl-CS" w:eastAsia="sr-Cyrl-CS"/>
              </w:rPr>
              <w:t>израде техничке спецификациј за набавку</w:t>
            </w:r>
            <w:r>
              <w:rPr>
                <w:rFonts w:cs="Arial"/>
                <w:sz w:val="20"/>
                <w:szCs w:val="20"/>
                <w:lang w:val="sr-Cyrl-CS" w:eastAsia="sr-Cyrl-CS"/>
              </w:rPr>
              <w:t xml:space="preserve"> машинск</w:t>
            </w:r>
            <w:r w:rsidR="00773BF2">
              <w:rPr>
                <w:rFonts w:cs="Arial"/>
                <w:sz w:val="20"/>
                <w:szCs w:val="20"/>
                <w:lang w:val="sr-Cyrl-CS" w:eastAsia="sr-Cyrl-CS"/>
              </w:rPr>
              <w:t>е</w:t>
            </w:r>
            <w:r>
              <w:rPr>
                <w:rFonts w:cs="Arial"/>
                <w:sz w:val="20"/>
                <w:szCs w:val="20"/>
                <w:lang w:val="sr-Cyrl-CS" w:eastAsia="sr-Cyrl-CS"/>
              </w:rPr>
              <w:t>, хидромеханичк</w:t>
            </w:r>
            <w:r w:rsidR="00773BF2">
              <w:rPr>
                <w:rFonts w:cs="Arial"/>
                <w:sz w:val="20"/>
                <w:szCs w:val="20"/>
                <w:lang w:val="sr-Cyrl-CS" w:eastAsia="sr-Cyrl-CS"/>
              </w:rPr>
              <w:t>е</w:t>
            </w:r>
            <w:r>
              <w:rPr>
                <w:rFonts w:cs="Arial"/>
                <w:sz w:val="20"/>
                <w:szCs w:val="20"/>
                <w:lang w:val="sr-Cyrl-CS" w:eastAsia="sr-Cyrl-CS"/>
              </w:rPr>
              <w:t xml:space="preserve"> и електро опрем</w:t>
            </w:r>
            <w:r w:rsidR="00773BF2">
              <w:rPr>
                <w:rFonts w:cs="Arial"/>
                <w:sz w:val="20"/>
                <w:szCs w:val="20"/>
                <w:lang w:val="sr-Cyrl-CS" w:eastAsia="sr-Cyrl-CS"/>
              </w:rPr>
              <w:t>е</w:t>
            </w:r>
          </w:p>
        </w:tc>
        <w:tc>
          <w:tcPr>
            <w:tcW w:w="2608" w:type="dxa"/>
            <w:tcBorders>
              <w:top w:val="single" w:sz="6" w:space="0" w:color="auto"/>
              <w:left w:val="single" w:sz="6" w:space="0" w:color="auto"/>
              <w:bottom w:val="single" w:sz="6" w:space="0" w:color="auto"/>
              <w:right w:val="single" w:sz="6" w:space="0" w:color="auto"/>
            </w:tcBorders>
          </w:tcPr>
          <w:p w:rsidR="00F2310D" w:rsidRPr="00F2310D" w:rsidRDefault="00F2310D" w:rsidP="00F2310D">
            <w:pPr>
              <w:jc w:val="center"/>
              <w:rPr>
                <w:rFonts w:cs="Arial"/>
                <w:sz w:val="20"/>
                <w:szCs w:val="20"/>
                <w:lang w:val="sr-Cyrl-CS" w:eastAsia="sr-Cyrl-CS"/>
              </w:rPr>
            </w:pPr>
            <w:r w:rsidRPr="00F2310D">
              <w:rPr>
                <w:rFonts w:cs="Arial"/>
                <w:sz w:val="20"/>
                <w:szCs w:val="20"/>
                <w:lang w:val="sr-Cyrl-CS" w:eastAsia="sr-Cyrl-CS"/>
              </w:rPr>
              <w:t xml:space="preserve">Два (2) </w:t>
            </w:r>
            <w:r>
              <w:rPr>
                <w:rFonts w:cs="Arial"/>
                <w:sz w:val="20"/>
                <w:szCs w:val="20"/>
                <w:lang w:val="sr-Cyrl-CS" w:eastAsia="sr-Cyrl-CS"/>
              </w:rPr>
              <w:t xml:space="preserve">пројекта </w:t>
            </w:r>
            <w:r w:rsidR="00773BF2">
              <w:rPr>
                <w:rFonts w:cs="Arial"/>
                <w:sz w:val="20"/>
                <w:szCs w:val="20"/>
                <w:lang w:val="sr-Cyrl-CS" w:eastAsia="sr-Cyrl-CS"/>
              </w:rPr>
              <w:t>израде техничке спецификациј за набавку машинске, хидромеханичке и електро опреме</w:t>
            </w:r>
          </w:p>
        </w:tc>
        <w:tc>
          <w:tcPr>
            <w:tcW w:w="2608" w:type="dxa"/>
            <w:tcBorders>
              <w:top w:val="single" w:sz="6" w:space="0" w:color="auto"/>
              <w:left w:val="single" w:sz="6" w:space="0" w:color="auto"/>
              <w:bottom w:val="single" w:sz="6" w:space="0" w:color="auto"/>
              <w:right w:val="single" w:sz="6" w:space="0" w:color="auto"/>
            </w:tcBorders>
          </w:tcPr>
          <w:p w:rsidR="00F2310D" w:rsidRPr="00F2310D" w:rsidRDefault="00F2310D" w:rsidP="00F2310D">
            <w:pPr>
              <w:jc w:val="center"/>
              <w:rPr>
                <w:rFonts w:eastAsia="Arial Narrow" w:cs="Arial"/>
                <w:sz w:val="20"/>
                <w:szCs w:val="20"/>
                <w:lang w:val="sr-Cyrl-CS"/>
              </w:rPr>
            </w:pPr>
            <w:r w:rsidRPr="00F2310D">
              <w:rPr>
                <w:rFonts w:cs="Arial"/>
                <w:sz w:val="20"/>
                <w:szCs w:val="20"/>
                <w:lang w:val="sr-Cyrl-CS" w:eastAsia="sr-Cyrl-CS"/>
              </w:rPr>
              <w:t>Три (3)</w:t>
            </w:r>
            <w:r w:rsidRPr="00F2310D">
              <w:rPr>
                <w:rFonts w:cs="Arial"/>
                <w:sz w:val="20"/>
                <w:szCs w:val="20"/>
              </w:rPr>
              <w:t xml:space="preserve"> или </w:t>
            </w:r>
            <w:r>
              <w:rPr>
                <w:rFonts w:cs="Arial"/>
                <w:sz w:val="20"/>
                <w:szCs w:val="20"/>
              </w:rPr>
              <w:t xml:space="preserve">више </w:t>
            </w:r>
            <w:r>
              <w:rPr>
                <w:rFonts w:cs="Arial"/>
                <w:sz w:val="20"/>
                <w:szCs w:val="20"/>
                <w:lang w:val="sr-Cyrl-CS" w:eastAsia="sr-Cyrl-CS"/>
              </w:rPr>
              <w:t xml:space="preserve">пројеката </w:t>
            </w:r>
            <w:r w:rsidR="00773BF2">
              <w:rPr>
                <w:rFonts w:cs="Arial"/>
                <w:sz w:val="20"/>
                <w:szCs w:val="20"/>
                <w:lang w:val="sr-Cyrl-CS" w:eastAsia="sr-Cyrl-CS"/>
              </w:rPr>
              <w:t>израде техничке спецификациј за набавку машинске, хидромеханичке и електро опреме</w:t>
            </w:r>
          </w:p>
        </w:tc>
      </w:tr>
      <w:tr w:rsidR="00F2310D" w:rsidRPr="00F2310D" w:rsidTr="00570165">
        <w:trPr>
          <w:cantSplit/>
          <w:trHeight w:val="1304"/>
        </w:trPr>
        <w:tc>
          <w:tcPr>
            <w:tcW w:w="680" w:type="dxa"/>
            <w:tcBorders>
              <w:top w:val="single" w:sz="6" w:space="0" w:color="auto"/>
              <w:left w:val="single" w:sz="6" w:space="0" w:color="auto"/>
              <w:bottom w:val="single" w:sz="6" w:space="0" w:color="auto"/>
              <w:right w:val="single" w:sz="6" w:space="0" w:color="auto"/>
            </w:tcBorders>
            <w:vAlign w:val="center"/>
          </w:tcPr>
          <w:p w:rsidR="00F2310D" w:rsidRPr="00F2310D" w:rsidRDefault="00F2310D" w:rsidP="00570165">
            <w:pPr>
              <w:autoSpaceDE w:val="0"/>
              <w:autoSpaceDN w:val="0"/>
              <w:adjustRightInd w:val="0"/>
              <w:spacing w:line="250" w:lineRule="exact"/>
              <w:jc w:val="center"/>
              <w:rPr>
                <w:rFonts w:cs="Arial"/>
                <w:b/>
                <w:bCs/>
                <w:sz w:val="20"/>
                <w:szCs w:val="20"/>
                <w:lang w:val="sr-Cyrl-CS" w:eastAsia="sr-Cyrl-CS"/>
              </w:rPr>
            </w:pPr>
            <w:r w:rsidRPr="00F2310D">
              <w:rPr>
                <w:rFonts w:cs="Arial"/>
                <w:b/>
                <w:bCs/>
                <w:sz w:val="20"/>
                <w:szCs w:val="20"/>
                <w:lang w:val="sr-Cyrl-CS" w:eastAsia="sr-Cyrl-CS"/>
              </w:rPr>
              <w:t>1.</w:t>
            </w:r>
          </w:p>
        </w:tc>
        <w:tc>
          <w:tcPr>
            <w:tcW w:w="1701" w:type="dxa"/>
            <w:tcBorders>
              <w:top w:val="single" w:sz="6" w:space="0" w:color="auto"/>
              <w:left w:val="single" w:sz="6" w:space="0" w:color="auto"/>
              <w:bottom w:val="single" w:sz="6" w:space="0" w:color="auto"/>
              <w:right w:val="single" w:sz="6" w:space="0" w:color="auto"/>
            </w:tcBorders>
            <w:vAlign w:val="center"/>
          </w:tcPr>
          <w:p w:rsidR="00F2310D" w:rsidRPr="00F2310D" w:rsidRDefault="00F2310D" w:rsidP="00570165">
            <w:pPr>
              <w:autoSpaceDE w:val="0"/>
              <w:autoSpaceDN w:val="0"/>
              <w:adjustRightInd w:val="0"/>
              <w:jc w:val="center"/>
              <w:rPr>
                <w:rFonts w:cs="Arial"/>
                <w:bCs/>
                <w:sz w:val="20"/>
                <w:szCs w:val="20"/>
                <w:lang w:val="sr-Cyrl-CS" w:eastAsia="sr-Cyrl-CS"/>
              </w:rPr>
            </w:pPr>
            <w:r w:rsidRPr="00F2310D">
              <w:rPr>
                <w:rFonts w:cs="Arial"/>
                <w:b/>
                <w:bCs/>
                <w:sz w:val="20"/>
                <w:szCs w:val="20"/>
                <w:lang w:eastAsia="sr-Cyrl-CS"/>
              </w:rPr>
              <w:t xml:space="preserve">Maшински </w:t>
            </w:r>
            <w:r w:rsidRPr="00F2310D">
              <w:rPr>
                <w:rFonts w:cs="Arial"/>
                <w:b/>
                <w:bCs/>
                <w:sz w:val="20"/>
                <w:szCs w:val="20"/>
                <w:lang w:val="sr-Cyrl-CS" w:eastAsia="sr-Cyrl-CS"/>
              </w:rPr>
              <w:t>инжењер 1</w:t>
            </w:r>
          </w:p>
          <w:p w:rsidR="00F2310D" w:rsidRPr="00F2310D" w:rsidRDefault="00F2310D" w:rsidP="0046491D">
            <w:pPr>
              <w:jc w:val="center"/>
              <w:rPr>
                <w:rFonts w:eastAsia="Arial Narrow" w:cs="Arial"/>
                <w:sz w:val="20"/>
                <w:szCs w:val="20"/>
              </w:rPr>
            </w:pPr>
            <w:r w:rsidRPr="00F2310D">
              <w:rPr>
                <w:rFonts w:eastAsia="Arial Narrow" w:cs="Arial"/>
                <w:sz w:val="20"/>
                <w:szCs w:val="20"/>
                <w:lang w:val="sr-Cyrl-CS"/>
              </w:rPr>
              <w:t>и</w:t>
            </w:r>
            <w:r w:rsidRPr="00F2310D">
              <w:rPr>
                <w:rFonts w:eastAsia="Arial Narrow" w:cs="Arial"/>
                <w:sz w:val="20"/>
                <w:szCs w:val="20"/>
                <w:lang w:val="am-ET"/>
              </w:rPr>
              <w:t xml:space="preserve">ма најмање </w:t>
            </w:r>
            <w:r w:rsidRPr="00F2310D">
              <w:rPr>
                <w:rFonts w:eastAsia="Arial Narrow" w:cs="Arial"/>
                <w:sz w:val="20"/>
                <w:szCs w:val="20"/>
                <w:lang w:val="sr-Cyrl-CS"/>
              </w:rPr>
              <w:t>2</w:t>
            </w:r>
            <w:r w:rsidR="0046491D">
              <w:rPr>
                <w:rFonts w:eastAsia="Arial Narrow" w:cs="Arial"/>
                <w:sz w:val="20"/>
                <w:szCs w:val="20"/>
                <w:lang w:val="sr-Cyrl-CS"/>
              </w:rPr>
              <w:t>5</w:t>
            </w:r>
            <w:r w:rsidRPr="00F2310D">
              <w:rPr>
                <w:rFonts w:eastAsia="Arial Narrow" w:cs="Arial"/>
                <w:sz w:val="20"/>
                <w:szCs w:val="20"/>
                <w:lang w:val="am-ET"/>
              </w:rPr>
              <w:t xml:space="preserve"> година </w:t>
            </w:r>
            <w:r w:rsidRPr="00F2310D">
              <w:rPr>
                <w:rFonts w:cs="Arial"/>
                <w:sz w:val="20"/>
                <w:szCs w:val="20"/>
                <w:lang w:val="sr-Cyrl-CS"/>
              </w:rPr>
              <w:t>радног искуства са траженим степеном образовања</w:t>
            </w:r>
          </w:p>
        </w:tc>
        <w:tc>
          <w:tcPr>
            <w:tcW w:w="2551" w:type="dxa"/>
            <w:tcBorders>
              <w:top w:val="single" w:sz="6" w:space="0" w:color="auto"/>
              <w:left w:val="single" w:sz="6" w:space="0" w:color="auto"/>
              <w:bottom w:val="single" w:sz="6" w:space="0" w:color="auto"/>
              <w:right w:val="single" w:sz="6" w:space="0" w:color="auto"/>
            </w:tcBorders>
            <w:vAlign w:val="center"/>
          </w:tcPr>
          <w:p w:rsidR="00F2310D" w:rsidRPr="0046491D" w:rsidRDefault="00F2310D" w:rsidP="0046491D">
            <w:pPr>
              <w:widowControl w:val="0"/>
              <w:autoSpaceDE w:val="0"/>
              <w:autoSpaceDN w:val="0"/>
              <w:adjustRightInd w:val="0"/>
              <w:jc w:val="center"/>
              <w:rPr>
                <w:rFonts w:eastAsia="Arial Narrow" w:cs="Arial"/>
                <w:sz w:val="20"/>
                <w:szCs w:val="20"/>
                <w:lang w:val="sr-Cyrl-CS"/>
              </w:rPr>
            </w:pPr>
            <w:r w:rsidRPr="0046491D">
              <w:rPr>
                <w:rFonts w:eastAsia="Arial Narrow" w:cs="Arial"/>
                <w:sz w:val="20"/>
                <w:szCs w:val="20"/>
                <w:lang w:val="sr-Cyrl-CS"/>
              </w:rPr>
              <w:t xml:space="preserve">Квалификације </w:t>
            </w:r>
            <w:r w:rsidR="0046491D" w:rsidRPr="0046491D">
              <w:rPr>
                <w:rFonts w:eastAsia="Arial Narrow" w:cs="Arial"/>
                <w:sz w:val="20"/>
                <w:szCs w:val="20"/>
                <w:lang w:val="sr-Cyrl-CS"/>
              </w:rPr>
              <w:t>10</w:t>
            </w:r>
            <w:r w:rsidRPr="0046491D">
              <w:rPr>
                <w:rFonts w:eastAsia="Arial Narrow" w:cs="Arial"/>
                <w:sz w:val="20"/>
                <w:szCs w:val="20"/>
                <w:lang w:val="sr-Cyrl-CS"/>
              </w:rPr>
              <w:t xml:space="preserve">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F2310D" w:rsidRPr="00F2310D" w:rsidRDefault="00F2310D" w:rsidP="00570165">
            <w:pPr>
              <w:pStyle w:val="ListParagraph"/>
              <w:spacing w:after="0"/>
              <w:ind w:left="245"/>
              <w:jc w:val="center"/>
              <w:rPr>
                <w:rFonts w:ascii="Arial" w:eastAsia="Arial Narrow" w:hAnsi="Arial" w:cs="Arial"/>
                <w:sz w:val="20"/>
                <w:szCs w:val="20"/>
                <w:lang w:val="sr-Cyrl-CS"/>
              </w:rPr>
            </w:pPr>
            <w:r w:rsidRPr="00F2310D">
              <w:rPr>
                <w:rFonts w:ascii="Arial" w:eastAsia="Arial Narrow" w:hAnsi="Arial" w:cs="Arial"/>
                <w:sz w:val="20"/>
                <w:szCs w:val="20"/>
                <w:lang w:val="sr-Cyrl-CS"/>
              </w:rPr>
              <w:t>Квалификације 15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F2310D" w:rsidRPr="00F2310D" w:rsidRDefault="00F2310D" w:rsidP="00570165">
            <w:pPr>
              <w:widowControl w:val="0"/>
              <w:autoSpaceDE w:val="0"/>
              <w:autoSpaceDN w:val="0"/>
              <w:adjustRightInd w:val="0"/>
              <w:jc w:val="center"/>
              <w:rPr>
                <w:rFonts w:eastAsia="Arial Narrow" w:cs="Arial"/>
                <w:sz w:val="20"/>
                <w:szCs w:val="20"/>
                <w:lang w:val="sr-Cyrl-CS"/>
              </w:rPr>
            </w:pPr>
            <w:r w:rsidRPr="00F2310D">
              <w:rPr>
                <w:rFonts w:eastAsia="Arial Narrow" w:cs="Arial"/>
                <w:sz w:val="20"/>
                <w:szCs w:val="20"/>
                <w:lang w:val="sr-Cyrl-CS"/>
              </w:rPr>
              <w:t>Квалификације 20 пондера</w:t>
            </w:r>
          </w:p>
        </w:tc>
      </w:tr>
      <w:tr w:rsidR="00F2310D" w:rsidRPr="00F2310D" w:rsidTr="00570165">
        <w:trPr>
          <w:cantSplit/>
          <w:trHeight w:val="1304"/>
        </w:trPr>
        <w:tc>
          <w:tcPr>
            <w:tcW w:w="680" w:type="dxa"/>
            <w:tcBorders>
              <w:top w:val="single" w:sz="6" w:space="0" w:color="auto"/>
              <w:left w:val="single" w:sz="6" w:space="0" w:color="auto"/>
              <w:bottom w:val="single" w:sz="6" w:space="0" w:color="auto"/>
              <w:right w:val="single" w:sz="6" w:space="0" w:color="auto"/>
            </w:tcBorders>
            <w:vAlign w:val="center"/>
          </w:tcPr>
          <w:p w:rsidR="00F2310D" w:rsidRPr="00F2310D" w:rsidRDefault="00F2310D" w:rsidP="00570165">
            <w:pPr>
              <w:autoSpaceDE w:val="0"/>
              <w:autoSpaceDN w:val="0"/>
              <w:adjustRightInd w:val="0"/>
              <w:spacing w:line="250" w:lineRule="exact"/>
              <w:jc w:val="center"/>
              <w:rPr>
                <w:rFonts w:cs="Arial"/>
                <w:b/>
                <w:bCs/>
                <w:sz w:val="20"/>
                <w:szCs w:val="20"/>
                <w:lang w:eastAsia="sr-Cyrl-CS"/>
              </w:rPr>
            </w:pPr>
            <w:r w:rsidRPr="00F2310D">
              <w:rPr>
                <w:rFonts w:cs="Arial"/>
                <w:b/>
                <w:bCs/>
                <w:sz w:val="20"/>
                <w:szCs w:val="20"/>
                <w:lang w:eastAsia="sr-Cyrl-CS"/>
              </w:rPr>
              <w:t>2.</w:t>
            </w:r>
          </w:p>
        </w:tc>
        <w:tc>
          <w:tcPr>
            <w:tcW w:w="1701" w:type="dxa"/>
            <w:tcBorders>
              <w:top w:val="single" w:sz="6" w:space="0" w:color="auto"/>
              <w:left w:val="single" w:sz="6" w:space="0" w:color="auto"/>
              <w:bottom w:val="single" w:sz="6" w:space="0" w:color="auto"/>
              <w:right w:val="single" w:sz="6" w:space="0" w:color="auto"/>
            </w:tcBorders>
            <w:vAlign w:val="center"/>
          </w:tcPr>
          <w:p w:rsidR="00F2310D" w:rsidRPr="0046491D" w:rsidRDefault="00F2310D" w:rsidP="00570165">
            <w:pPr>
              <w:autoSpaceDE w:val="0"/>
              <w:autoSpaceDN w:val="0"/>
              <w:adjustRightInd w:val="0"/>
              <w:jc w:val="center"/>
              <w:rPr>
                <w:rFonts w:cs="Arial"/>
                <w:bCs/>
                <w:sz w:val="20"/>
                <w:szCs w:val="20"/>
                <w:lang w:val="sr-Cyrl-CS" w:eastAsia="sr-Cyrl-CS"/>
              </w:rPr>
            </w:pPr>
            <w:r w:rsidRPr="0046491D">
              <w:rPr>
                <w:rFonts w:cs="Arial"/>
                <w:b/>
                <w:bCs/>
                <w:sz w:val="20"/>
                <w:szCs w:val="20"/>
                <w:lang w:eastAsia="sr-Cyrl-CS"/>
              </w:rPr>
              <w:t xml:space="preserve">Maшински </w:t>
            </w:r>
            <w:r w:rsidRPr="0046491D">
              <w:rPr>
                <w:rFonts w:cs="Arial"/>
                <w:b/>
                <w:bCs/>
                <w:sz w:val="20"/>
                <w:szCs w:val="20"/>
                <w:lang w:val="sr-Cyrl-CS" w:eastAsia="sr-Cyrl-CS"/>
              </w:rPr>
              <w:t>инжењер 2</w:t>
            </w:r>
          </w:p>
          <w:p w:rsidR="00F2310D" w:rsidRPr="0046491D" w:rsidRDefault="00F2310D" w:rsidP="00570165">
            <w:pPr>
              <w:autoSpaceDE w:val="0"/>
              <w:autoSpaceDN w:val="0"/>
              <w:adjustRightInd w:val="0"/>
              <w:jc w:val="center"/>
              <w:rPr>
                <w:rFonts w:cs="Arial"/>
                <w:b/>
                <w:bCs/>
                <w:sz w:val="20"/>
                <w:szCs w:val="20"/>
                <w:lang w:val="sr-Cyrl-CS" w:eastAsia="sr-Cyrl-CS"/>
              </w:rPr>
            </w:pPr>
            <w:r w:rsidRPr="0046491D">
              <w:rPr>
                <w:rFonts w:eastAsia="Arial Narrow" w:cs="Arial"/>
                <w:sz w:val="20"/>
                <w:szCs w:val="20"/>
                <w:lang w:val="sr-Cyrl-CS"/>
              </w:rPr>
              <w:t>и</w:t>
            </w:r>
            <w:r w:rsidRPr="0046491D">
              <w:rPr>
                <w:rFonts w:eastAsia="Arial Narrow" w:cs="Arial"/>
                <w:sz w:val="20"/>
                <w:szCs w:val="20"/>
                <w:lang w:val="am-ET"/>
              </w:rPr>
              <w:t xml:space="preserve">ма најмање </w:t>
            </w:r>
            <w:r w:rsidRPr="0046491D">
              <w:rPr>
                <w:rFonts w:eastAsia="Arial Narrow" w:cs="Arial"/>
                <w:sz w:val="20"/>
                <w:szCs w:val="20"/>
                <w:lang w:val="sr-Cyrl-CS"/>
              </w:rPr>
              <w:t>10</w:t>
            </w:r>
            <w:r w:rsidRPr="0046491D">
              <w:rPr>
                <w:rFonts w:eastAsia="Arial Narrow" w:cs="Arial"/>
                <w:sz w:val="20"/>
                <w:szCs w:val="20"/>
                <w:lang w:val="am-ET"/>
              </w:rPr>
              <w:t xml:space="preserve"> година </w:t>
            </w:r>
            <w:r w:rsidRPr="0046491D">
              <w:rPr>
                <w:rFonts w:cs="Arial"/>
                <w:sz w:val="20"/>
                <w:szCs w:val="20"/>
                <w:lang w:val="sr-Cyrl-CS"/>
              </w:rPr>
              <w:t>радног искуства са траженим степеном образовања</w:t>
            </w:r>
          </w:p>
        </w:tc>
        <w:tc>
          <w:tcPr>
            <w:tcW w:w="2551" w:type="dxa"/>
            <w:tcBorders>
              <w:top w:val="single" w:sz="6" w:space="0" w:color="auto"/>
              <w:left w:val="single" w:sz="6" w:space="0" w:color="auto"/>
              <w:bottom w:val="single" w:sz="6" w:space="0" w:color="auto"/>
              <w:right w:val="single" w:sz="6" w:space="0" w:color="auto"/>
            </w:tcBorders>
            <w:vAlign w:val="center"/>
          </w:tcPr>
          <w:p w:rsidR="00F2310D" w:rsidRPr="0046491D" w:rsidRDefault="00F2310D" w:rsidP="00570165">
            <w:pPr>
              <w:widowControl w:val="0"/>
              <w:autoSpaceDE w:val="0"/>
              <w:autoSpaceDN w:val="0"/>
              <w:adjustRightInd w:val="0"/>
              <w:jc w:val="center"/>
              <w:rPr>
                <w:rFonts w:eastAsia="Arial Narrow" w:cs="Arial"/>
                <w:sz w:val="20"/>
                <w:szCs w:val="20"/>
                <w:lang w:val="sr-Cyrl-CS"/>
              </w:rPr>
            </w:pPr>
            <w:r w:rsidRPr="0046491D">
              <w:rPr>
                <w:rFonts w:eastAsia="Arial Narrow" w:cs="Arial"/>
                <w:sz w:val="20"/>
                <w:szCs w:val="20"/>
                <w:lang w:val="sr-Cyrl-CS"/>
              </w:rPr>
              <w:t>Квалификације 5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F2310D" w:rsidRPr="00F2310D" w:rsidRDefault="00F2310D" w:rsidP="00570165">
            <w:pPr>
              <w:widowControl w:val="0"/>
              <w:autoSpaceDE w:val="0"/>
              <w:autoSpaceDN w:val="0"/>
              <w:adjustRightInd w:val="0"/>
              <w:jc w:val="center"/>
              <w:rPr>
                <w:rFonts w:eastAsia="Arial Narrow" w:cs="Arial"/>
                <w:sz w:val="20"/>
                <w:szCs w:val="20"/>
                <w:lang w:val="sr-Cyrl-CS"/>
              </w:rPr>
            </w:pPr>
            <w:r w:rsidRPr="00F2310D">
              <w:rPr>
                <w:rFonts w:eastAsia="Arial Narrow" w:cs="Arial"/>
                <w:sz w:val="20"/>
                <w:szCs w:val="20"/>
                <w:lang w:val="sr-Cyrl-CS"/>
              </w:rPr>
              <w:t>Квалификације 10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F2310D" w:rsidRPr="00F2310D" w:rsidRDefault="00F2310D" w:rsidP="00570165">
            <w:pPr>
              <w:widowControl w:val="0"/>
              <w:autoSpaceDE w:val="0"/>
              <w:autoSpaceDN w:val="0"/>
              <w:adjustRightInd w:val="0"/>
              <w:jc w:val="center"/>
              <w:rPr>
                <w:rFonts w:eastAsia="Arial Narrow" w:cs="Arial"/>
                <w:sz w:val="20"/>
                <w:szCs w:val="20"/>
                <w:lang w:val="sr-Cyrl-CS"/>
              </w:rPr>
            </w:pPr>
            <w:r w:rsidRPr="00F2310D">
              <w:rPr>
                <w:rFonts w:eastAsia="Arial Narrow" w:cs="Arial"/>
                <w:sz w:val="20"/>
                <w:szCs w:val="20"/>
                <w:lang w:val="sr-Cyrl-CS"/>
              </w:rPr>
              <w:t>Квалификације 15 пондера</w:t>
            </w:r>
          </w:p>
        </w:tc>
      </w:tr>
      <w:tr w:rsidR="00F2310D" w:rsidRPr="00F2310D" w:rsidTr="00570165">
        <w:trPr>
          <w:cantSplit/>
          <w:trHeight w:val="1304"/>
        </w:trPr>
        <w:tc>
          <w:tcPr>
            <w:tcW w:w="680" w:type="dxa"/>
            <w:tcBorders>
              <w:top w:val="single" w:sz="6" w:space="0" w:color="auto"/>
              <w:left w:val="single" w:sz="6" w:space="0" w:color="auto"/>
              <w:bottom w:val="single" w:sz="6" w:space="0" w:color="auto"/>
              <w:right w:val="single" w:sz="6" w:space="0" w:color="auto"/>
            </w:tcBorders>
            <w:vAlign w:val="center"/>
          </w:tcPr>
          <w:p w:rsidR="00F2310D" w:rsidRPr="00F2310D" w:rsidRDefault="00F2310D" w:rsidP="00570165">
            <w:pPr>
              <w:autoSpaceDE w:val="0"/>
              <w:autoSpaceDN w:val="0"/>
              <w:adjustRightInd w:val="0"/>
              <w:spacing w:line="250" w:lineRule="exact"/>
              <w:jc w:val="center"/>
              <w:rPr>
                <w:rFonts w:cs="Arial"/>
                <w:b/>
                <w:bCs/>
                <w:sz w:val="20"/>
                <w:szCs w:val="20"/>
                <w:lang w:val="sr-Cyrl-CS" w:eastAsia="sr-Cyrl-CS"/>
              </w:rPr>
            </w:pPr>
            <w:r w:rsidRPr="00F2310D">
              <w:rPr>
                <w:rFonts w:cs="Arial"/>
                <w:b/>
                <w:bCs/>
                <w:sz w:val="20"/>
                <w:szCs w:val="20"/>
                <w:lang w:val="sr-Cyrl-CS" w:eastAsia="sr-Cyrl-CS"/>
              </w:rPr>
              <w:t>3.</w:t>
            </w:r>
          </w:p>
        </w:tc>
        <w:tc>
          <w:tcPr>
            <w:tcW w:w="1701" w:type="dxa"/>
            <w:tcBorders>
              <w:top w:val="single" w:sz="6" w:space="0" w:color="auto"/>
              <w:left w:val="single" w:sz="6" w:space="0" w:color="auto"/>
              <w:bottom w:val="single" w:sz="6" w:space="0" w:color="auto"/>
              <w:right w:val="single" w:sz="6" w:space="0" w:color="auto"/>
            </w:tcBorders>
            <w:vAlign w:val="center"/>
          </w:tcPr>
          <w:p w:rsidR="00F2310D" w:rsidRPr="0046491D" w:rsidRDefault="00F2310D" w:rsidP="00570165">
            <w:pPr>
              <w:autoSpaceDE w:val="0"/>
              <w:autoSpaceDN w:val="0"/>
              <w:adjustRightInd w:val="0"/>
              <w:jc w:val="center"/>
              <w:rPr>
                <w:rFonts w:cs="Arial"/>
                <w:b/>
                <w:bCs/>
                <w:sz w:val="20"/>
                <w:szCs w:val="20"/>
                <w:lang w:eastAsia="sr-Cyrl-CS"/>
              </w:rPr>
            </w:pPr>
            <w:r w:rsidRPr="0046491D">
              <w:rPr>
                <w:rFonts w:cs="Arial"/>
                <w:b/>
                <w:bCs/>
                <w:sz w:val="20"/>
                <w:szCs w:val="20"/>
                <w:lang w:eastAsia="sr-Cyrl-CS"/>
              </w:rPr>
              <w:t>Електро инжењер 1</w:t>
            </w:r>
          </w:p>
          <w:p w:rsidR="00F2310D" w:rsidRPr="0046491D" w:rsidRDefault="00F2310D" w:rsidP="0046491D">
            <w:pPr>
              <w:autoSpaceDE w:val="0"/>
              <w:autoSpaceDN w:val="0"/>
              <w:adjustRightInd w:val="0"/>
              <w:jc w:val="center"/>
              <w:rPr>
                <w:rFonts w:cs="Arial"/>
                <w:b/>
                <w:bCs/>
                <w:sz w:val="20"/>
                <w:szCs w:val="20"/>
                <w:lang w:val="ru-RU" w:eastAsia="sr-Cyrl-CS"/>
              </w:rPr>
            </w:pPr>
            <w:r w:rsidRPr="0046491D">
              <w:rPr>
                <w:rFonts w:eastAsia="Arial Narrow" w:cs="Arial"/>
                <w:sz w:val="20"/>
                <w:szCs w:val="20"/>
                <w:lang w:val="sr-Cyrl-CS"/>
              </w:rPr>
              <w:t>и</w:t>
            </w:r>
            <w:r w:rsidRPr="0046491D">
              <w:rPr>
                <w:rFonts w:eastAsia="Arial Narrow" w:cs="Arial"/>
                <w:sz w:val="20"/>
                <w:szCs w:val="20"/>
                <w:lang w:val="am-ET"/>
              </w:rPr>
              <w:t xml:space="preserve">ма најмање </w:t>
            </w:r>
            <w:r w:rsidRPr="0046491D">
              <w:rPr>
                <w:rFonts w:eastAsia="Arial Narrow" w:cs="Arial"/>
                <w:sz w:val="20"/>
                <w:szCs w:val="20"/>
                <w:lang w:val="sr-Cyrl-CS"/>
              </w:rPr>
              <w:t>2</w:t>
            </w:r>
            <w:r w:rsidR="0046491D" w:rsidRPr="0046491D">
              <w:rPr>
                <w:rFonts w:eastAsia="Arial Narrow" w:cs="Arial"/>
                <w:sz w:val="20"/>
                <w:szCs w:val="20"/>
                <w:lang w:val="sr-Cyrl-CS"/>
              </w:rPr>
              <w:t>5</w:t>
            </w:r>
            <w:r w:rsidRPr="0046491D">
              <w:rPr>
                <w:rFonts w:eastAsia="Arial Narrow" w:cs="Arial"/>
                <w:sz w:val="20"/>
                <w:szCs w:val="20"/>
                <w:lang w:val="am-ET"/>
              </w:rPr>
              <w:t xml:space="preserve"> година </w:t>
            </w:r>
            <w:r w:rsidRPr="0046491D">
              <w:rPr>
                <w:rFonts w:cs="Arial"/>
                <w:sz w:val="20"/>
                <w:szCs w:val="20"/>
                <w:lang w:val="sr-Cyrl-CS"/>
              </w:rPr>
              <w:t>радног искуства са траженим степеном образовања</w:t>
            </w:r>
          </w:p>
        </w:tc>
        <w:tc>
          <w:tcPr>
            <w:tcW w:w="2551" w:type="dxa"/>
            <w:tcBorders>
              <w:top w:val="single" w:sz="6" w:space="0" w:color="auto"/>
              <w:left w:val="single" w:sz="6" w:space="0" w:color="auto"/>
              <w:bottom w:val="single" w:sz="6" w:space="0" w:color="auto"/>
              <w:right w:val="single" w:sz="6" w:space="0" w:color="auto"/>
            </w:tcBorders>
            <w:vAlign w:val="center"/>
          </w:tcPr>
          <w:p w:rsidR="00F2310D" w:rsidRPr="0046491D" w:rsidRDefault="00F2310D" w:rsidP="0046491D">
            <w:pPr>
              <w:widowControl w:val="0"/>
              <w:autoSpaceDE w:val="0"/>
              <w:autoSpaceDN w:val="0"/>
              <w:adjustRightInd w:val="0"/>
              <w:jc w:val="center"/>
              <w:rPr>
                <w:rFonts w:eastAsia="Arial Narrow" w:cs="Arial"/>
                <w:sz w:val="20"/>
                <w:szCs w:val="20"/>
                <w:lang w:val="sr-Cyrl-CS"/>
              </w:rPr>
            </w:pPr>
            <w:r w:rsidRPr="0046491D">
              <w:rPr>
                <w:rFonts w:eastAsia="Arial Narrow" w:cs="Arial"/>
                <w:sz w:val="20"/>
                <w:szCs w:val="20"/>
                <w:lang w:val="sr-Cyrl-CS"/>
              </w:rPr>
              <w:t xml:space="preserve">Квалификације </w:t>
            </w:r>
            <w:r w:rsidR="0046491D" w:rsidRPr="0046491D">
              <w:rPr>
                <w:rFonts w:eastAsia="Arial Narrow" w:cs="Arial"/>
                <w:sz w:val="20"/>
                <w:szCs w:val="20"/>
                <w:lang w:val="sr-Cyrl-CS"/>
              </w:rPr>
              <w:t>10</w:t>
            </w:r>
            <w:r w:rsidRPr="0046491D">
              <w:rPr>
                <w:rFonts w:eastAsia="Arial Narrow" w:cs="Arial"/>
                <w:sz w:val="20"/>
                <w:szCs w:val="20"/>
                <w:lang w:val="sr-Cyrl-CS"/>
              </w:rPr>
              <w:t xml:space="preserve">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F2310D" w:rsidRPr="00F2310D" w:rsidRDefault="00F2310D" w:rsidP="00570165">
            <w:pPr>
              <w:widowControl w:val="0"/>
              <w:autoSpaceDE w:val="0"/>
              <w:autoSpaceDN w:val="0"/>
              <w:adjustRightInd w:val="0"/>
              <w:jc w:val="center"/>
              <w:rPr>
                <w:rFonts w:eastAsia="Arial Narrow" w:cs="Arial"/>
                <w:sz w:val="20"/>
                <w:szCs w:val="20"/>
                <w:lang w:val="sr-Cyrl-CS"/>
              </w:rPr>
            </w:pPr>
            <w:r w:rsidRPr="00F2310D">
              <w:rPr>
                <w:rFonts w:eastAsia="Arial Narrow" w:cs="Arial"/>
                <w:sz w:val="20"/>
                <w:szCs w:val="20"/>
                <w:lang w:val="sr-Cyrl-CS"/>
              </w:rPr>
              <w:t>Квалификације 15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F2310D" w:rsidRPr="00F2310D" w:rsidRDefault="00F2310D" w:rsidP="00570165">
            <w:pPr>
              <w:widowControl w:val="0"/>
              <w:autoSpaceDE w:val="0"/>
              <w:autoSpaceDN w:val="0"/>
              <w:adjustRightInd w:val="0"/>
              <w:jc w:val="center"/>
              <w:rPr>
                <w:rFonts w:eastAsia="Arial Narrow" w:cs="Arial"/>
                <w:sz w:val="20"/>
                <w:szCs w:val="20"/>
                <w:lang w:val="sr-Cyrl-CS"/>
              </w:rPr>
            </w:pPr>
            <w:r w:rsidRPr="00F2310D">
              <w:rPr>
                <w:rFonts w:eastAsia="Arial Narrow" w:cs="Arial"/>
                <w:sz w:val="20"/>
                <w:szCs w:val="20"/>
                <w:lang w:val="sr-Cyrl-CS"/>
              </w:rPr>
              <w:t>Квалификације 20 пондера</w:t>
            </w:r>
          </w:p>
        </w:tc>
      </w:tr>
      <w:tr w:rsidR="00F2310D" w:rsidRPr="00F2310D" w:rsidTr="00570165">
        <w:trPr>
          <w:cantSplit/>
          <w:trHeight w:val="1304"/>
        </w:trPr>
        <w:tc>
          <w:tcPr>
            <w:tcW w:w="680" w:type="dxa"/>
            <w:tcBorders>
              <w:top w:val="single" w:sz="6" w:space="0" w:color="auto"/>
              <w:left w:val="single" w:sz="6" w:space="0" w:color="auto"/>
              <w:bottom w:val="single" w:sz="6" w:space="0" w:color="auto"/>
              <w:right w:val="single" w:sz="6" w:space="0" w:color="auto"/>
            </w:tcBorders>
            <w:vAlign w:val="center"/>
          </w:tcPr>
          <w:p w:rsidR="00F2310D" w:rsidRPr="00F2310D" w:rsidRDefault="00F2310D" w:rsidP="00570165">
            <w:pPr>
              <w:autoSpaceDE w:val="0"/>
              <w:autoSpaceDN w:val="0"/>
              <w:adjustRightInd w:val="0"/>
              <w:spacing w:line="250" w:lineRule="exact"/>
              <w:jc w:val="center"/>
              <w:rPr>
                <w:rFonts w:cs="Arial"/>
                <w:b/>
                <w:bCs/>
                <w:sz w:val="20"/>
                <w:szCs w:val="20"/>
                <w:lang w:val="sr-Cyrl-CS" w:eastAsia="sr-Cyrl-CS"/>
              </w:rPr>
            </w:pPr>
            <w:r w:rsidRPr="00F2310D">
              <w:rPr>
                <w:rFonts w:cs="Arial"/>
                <w:b/>
                <w:bCs/>
                <w:sz w:val="20"/>
                <w:szCs w:val="20"/>
                <w:lang w:eastAsia="sr-Cyrl-CS"/>
              </w:rPr>
              <w:t>4.</w:t>
            </w:r>
          </w:p>
        </w:tc>
        <w:tc>
          <w:tcPr>
            <w:tcW w:w="1701" w:type="dxa"/>
            <w:tcBorders>
              <w:top w:val="single" w:sz="6" w:space="0" w:color="auto"/>
              <w:left w:val="single" w:sz="6" w:space="0" w:color="auto"/>
              <w:bottom w:val="single" w:sz="6" w:space="0" w:color="auto"/>
              <w:right w:val="single" w:sz="6" w:space="0" w:color="auto"/>
            </w:tcBorders>
            <w:vAlign w:val="center"/>
          </w:tcPr>
          <w:p w:rsidR="00F2310D" w:rsidRPr="0046491D" w:rsidRDefault="00F2310D" w:rsidP="00570165">
            <w:pPr>
              <w:autoSpaceDE w:val="0"/>
              <w:autoSpaceDN w:val="0"/>
              <w:adjustRightInd w:val="0"/>
              <w:jc w:val="center"/>
              <w:rPr>
                <w:rFonts w:cs="Arial"/>
                <w:b/>
                <w:bCs/>
                <w:sz w:val="20"/>
                <w:szCs w:val="20"/>
                <w:lang w:eastAsia="sr-Cyrl-CS"/>
              </w:rPr>
            </w:pPr>
            <w:r w:rsidRPr="0046491D">
              <w:rPr>
                <w:rFonts w:cs="Arial"/>
                <w:b/>
                <w:bCs/>
                <w:sz w:val="20"/>
                <w:szCs w:val="20"/>
                <w:lang w:eastAsia="sr-Cyrl-CS"/>
              </w:rPr>
              <w:t>Електро инжењер 2</w:t>
            </w:r>
          </w:p>
          <w:p w:rsidR="00F2310D" w:rsidRPr="0046491D" w:rsidRDefault="00F2310D" w:rsidP="00570165">
            <w:pPr>
              <w:autoSpaceDE w:val="0"/>
              <w:autoSpaceDN w:val="0"/>
              <w:adjustRightInd w:val="0"/>
              <w:jc w:val="center"/>
              <w:rPr>
                <w:rFonts w:cs="Arial"/>
                <w:b/>
                <w:bCs/>
                <w:sz w:val="20"/>
                <w:szCs w:val="20"/>
                <w:lang w:val="sr-Cyrl-CS" w:eastAsia="sr-Cyrl-CS"/>
              </w:rPr>
            </w:pPr>
            <w:r w:rsidRPr="0046491D">
              <w:rPr>
                <w:rFonts w:eastAsia="Arial Narrow" w:cs="Arial"/>
                <w:sz w:val="20"/>
                <w:szCs w:val="20"/>
                <w:lang w:val="sr-Cyrl-CS"/>
              </w:rPr>
              <w:t>и</w:t>
            </w:r>
            <w:r w:rsidRPr="0046491D">
              <w:rPr>
                <w:rFonts w:eastAsia="Arial Narrow" w:cs="Arial"/>
                <w:sz w:val="20"/>
                <w:szCs w:val="20"/>
                <w:lang w:val="am-ET"/>
              </w:rPr>
              <w:t xml:space="preserve">ма најмање </w:t>
            </w:r>
            <w:r w:rsidRPr="0046491D">
              <w:rPr>
                <w:rFonts w:eastAsia="Arial Narrow" w:cs="Arial"/>
                <w:sz w:val="20"/>
                <w:szCs w:val="20"/>
                <w:lang w:val="ru-RU"/>
              </w:rPr>
              <w:t>1</w:t>
            </w:r>
            <w:r w:rsidRPr="0046491D">
              <w:rPr>
                <w:rFonts w:eastAsia="Arial Narrow" w:cs="Arial"/>
                <w:sz w:val="20"/>
                <w:szCs w:val="20"/>
                <w:lang w:val="sr-Cyrl-CS"/>
              </w:rPr>
              <w:t>0</w:t>
            </w:r>
            <w:r w:rsidRPr="0046491D">
              <w:rPr>
                <w:rFonts w:eastAsia="Arial Narrow" w:cs="Arial"/>
                <w:sz w:val="20"/>
                <w:szCs w:val="20"/>
                <w:lang w:val="am-ET"/>
              </w:rPr>
              <w:t xml:space="preserve"> година </w:t>
            </w:r>
            <w:r w:rsidRPr="0046491D">
              <w:rPr>
                <w:rFonts w:cs="Arial"/>
                <w:sz w:val="20"/>
                <w:szCs w:val="20"/>
                <w:lang w:val="sr-Cyrl-CS"/>
              </w:rPr>
              <w:t>радног искуства са траженим степеном образовања</w:t>
            </w:r>
          </w:p>
        </w:tc>
        <w:tc>
          <w:tcPr>
            <w:tcW w:w="2551" w:type="dxa"/>
            <w:tcBorders>
              <w:top w:val="single" w:sz="6" w:space="0" w:color="auto"/>
              <w:left w:val="single" w:sz="6" w:space="0" w:color="auto"/>
              <w:bottom w:val="single" w:sz="6" w:space="0" w:color="auto"/>
              <w:right w:val="single" w:sz="6" w:space="0" w:color="auto"/>
            </w:tcBorders>
            <w:vAlign w:val="center"/>
          </w:tcPr>
          <w:p w:rsidR="00F2310D" w:rsidRPr="0046491D" w:rsidRDefault="00F2310D" w:rsidP="00570165">
            <w:pPr>
              <w:widowControl w:val="0"/>
              <w:autoSpaceDE w:val="0"/>
              <w:autoSpaceDN w:val="0"/>
              <w:adjustRightInd w:val="0"/>
              <w:jc w:val="center"/>
              <w:rPr>
                <w:rFonts w:eastAsia="Arial Narrow" w:cs="Arial"/>
                <w:sz w:val="20"/>
                <w:szCs w:val="20"/>
                <w:lang w:val="sr-Cyrl-CS"/>
              </w:rPr>
            </w:pPr>
            <w:r w:rsidRPr="0046491D">
              <w:rPr>
                <w:rFonts w:eastAsia="Arial Narrow" w:cs="Arial"/>
                <w:sz w:val="20"/>
                <w:szCs w:val="20"/>
                <w:lang w:val="sr-Cyrl-CS"/>
              </w:rPr>
              <w:t>Квалификације 5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F2310D" w:rsidRPr="00F2310D" w:rsidRDefault="00F2310D" w:rsidP="00570165">
            <w:pPr>
              <w:widowControl w:val="0"/>
              <w:autoSpaceDE w:val="0"/>
              <w:autoSpaceDN w:val="0"/>
              <w:adjustRightInd w:val="0"/>
              <w:jc w:val="center"/>
              <w:rPr>
                <w:rFonts w:eastAsia="Arial Narrow" w:cs="Arial"/>
                <w:sz w:val="20"/>
                <w:szCs w:val="20"/>
                <w:lang w:val="sr-Cyrl-CS"/>
              </w:rPr>
            </w:pPr>
            <w:r w:rsidRPr="00F2310D">
              <w:rPr>
                <w:rFonts w:eastAsia="Arial Narrow" w:cs="Arial"/>
                <w:sz w:val="20"/>
                <w:szCs w:val="20"/>
                <w:lang w:val="sr-Cyrl-CS"/>
              </w:rPr>
              <w:t>Квалификације 10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F2310D" w:rsidRPr="00F2310D" w:rsidRDefault="00F2310D" w:rsidP="00570165">
            <w:pPr>
              <w:widowControl w:val="0"/>
              <w:autoSpaceDE w:val="0"/>
              <w:autoSpaceDN w:val="0"/>
              <w:adjustRightInd w:val="0"/>
              <w:jc w:val="center"/>
              <w:rPr>
                <w:rFonts w:eastAsia="Arial Narrow" w:cs="Arial"/>
                <w:sz w:val="20"/>
                <w:szCs w:val="20"/>
                <w:lang w:val="sr-Cyrl-CS"/>
              </w:rPr>
            </w:pPr>
            <w:r w:rsidRPr="00F2310D">
              <w:rPr>
                <w:rFonts w:eastAsia="Arial Narrow" w:cs="Arial"/>
                <w:sz w:val="20"/>
                <w:szCs w:val="20"/>
                <w:lang w:val="sr-Cyrl-CS"/>
              </w:rPr>
              <w:t>Квалификације 15 пондера</w:t>
            </w:r>
          </w:p>
        </w:tc>
      </w:tr>
    </w:tbl>
    <w:p w:rsidR="00F2310D" w:rsidRPr="00F2310D" w:rsidRDefault="00F2310D" w:rsidP="00F2310D">
      <w:pPr>
        <w:spacing w:before="180" w:after="180"/>
        <w:rPr>
          <w:rFonts w:cs="Arial"/>
          <w:sz w:val="24"/>
          <w:szCs w:val="24"/>
          <w:lang w:val="sr-Cyrl-CS"/>
        </w:rPr>
      </w:pPr>
      <w:r w:rsidRPr="00F2310D">
        <w:rPr>
          <w:rFonts w:cs="Arial"/>
          <w:sz w:val="24"/>
          <w:szCs w:val="24"/>
          <w:lang w:val="sr-Cyrl-CS"/>
        </w:rPr>
        <w:t>Као референтне услуге сматрају се само оне услуге које су већ пружене у наведеном референтном периоду до дана за подношење понуда.</w:t>
      </w:r>
    </w:p>
    <w:p w:rsidR="00F2310D" w:rsidRPr="00F2310D" w:rsidRDefault="00F2310D" w:rsidP="00F2310D">
      <w:pPr>
        <w:spacing w:before="180" w:after="180"/>
        <w:rPr>
          <w:rFonts w:cs="Arial"/>
          <w:sz w:val="24"/>
          <w:szCs w:val="24"/>
          <w:lang w:val="sr-Cyrl-CS"/>
        </w:rPr>
      </w:pPr>
      <w:r w:rsidRPr="00F2310D">
        <w:rPr>
          <w:rFonts w:cs="Arial"/>
          <w:b/>
          <w:sz w:val="24"/>
          <w:szCs w:val="24"/>
          <w:lang w:val="sr-Cyrl-CS"/>
        </w:rPr>
        <w:t>Доказ</w:t>
      </w:r>
      <w:r w:rsidRPr="00F2310D">
        <w:rPr>
          <w:rFonts w:cs="Arial"/>
          <w:sz w:val="24"/>
          <w:szCs w:val="24"/>
          <w:lang w:val="sr-Cyrl-CS"/>
        </w:rPr>
        <w:t xml:space="preserve">: </w:t>
      </w:r>
    </w:p>
    <w:p w:rsidR="00F2310D" w:rsidRPr="00D652C8" w:rsidRDefault="00F2310D" w:rsidP="00E400F6">
      <w:pPr>
        <w:pStyle w:val="ListParagraph"/>
        <w:numPr>
          <w:ilvl w:val="0"/>
          <w:numId w:val="41"/>
        </w:numPr>
        <w:spacing w:before="180" w:after="180" w:line="240" w:lineRule="auto"/>
        <w:rPr>
          <w:rFonts w:ascii="Arial" w:hAnsi="Arial" w:cs="Arial"/>
          <w:sz w:val="24"/>
          <w:szCs w:val="24"/>
          <w:lang w:val="sr-Cyrl-CS"/>
        </w:rPr>
      </w:pPr>
      <w:r w:rsidRPr="00D652C8">
        <w:rPr>
          <w:rFonts w:ascii="Arial" w:hAnsi="Arial" w:cs="Arial"/>
          <w:sz w:val="24"/>
          <w:szCs w:val="24"/>
          <w:lang w:val="sr-Cyrl-CS"/>
        </w:rPr>
        <w:t xml:space="preserve">Попуњен, потписан и оверен Образац Радна биографија предложеног члана тима (CV) за предложено особље; </w:t>
      </w:r>
    </w:p>
    <w:p w:rsidR="00D652C8" w:rsidRPr="00D652C8" w:rsidRDefault="00D652C8" w:rsidP="00E400F6">
      <w:pPr>
        <w:pStyle w:val="ListParagraph"/>
        <w:numPr>
          <w:ilvl w:val="0"/>
          <w:numId w:val="41"/>
        </w:numPr>
        <w:spacing w:before="180" w:after="180" w:line="240" w:lineRule="auto"/>
        <w:rPr>
          <w:rFonts w:ascii="Arial" w:hAnsi="Arial" w:cs="Arial"/>
          <w:sz w:val="24"/>
          <w:szCs w:val="24"/>
          <w:lang w:val="sr-Cyrl-CS"/>
        </w:rPr>
      </w:pPr>
      <w:r w:rsidRPr="00D652C8">
        <w:rPr>
          <w:rFonts w:ascii="Arial" w:hAnsi="Arial" w:cs="Arial"/>
          <w:sz w:val="24"/>
          <w:szCs w:val="24"/>
          <w:lang w:val="sr-Cyrl-CS"/>
        </w:rPr>
        <w:t>Копија радне књижице</w:t>
      </w:r>
    </w:p>
    <w:p w:rsidR="00F2310D" w:rsidRPr="00D652C8" w:rsidRDefault="00F2310D" w:rsidP="00E400F6">
      <w:pPr>
        <w:pStyle w:val="ListParagraph"/>
        <w:numPr>
          <w:ilvl w:val="0"/>
          <w:numId w:val="41"/>
        </w:numPr>
        <w:spacing w:before="180" w:after="180" w:line="240" w:lineRule="auto"/>
        <w:rPr>
          <w:rFonts w:ascii="Arial" w:hAnsi="Arial" w:cs="Arial"/>
          <w:sz w:val="24"/>
          <w:szCs w:val="24"/>
          <w:lang w:val="sr-Cyrl-CS"/>
        </w:rPr>
      </w:pPr>
      <w:r w:rsidRPr="00D652C8">
        <w:rPr>
          <w:rFonts w:ascii="Arial" w:hAnsi="Arial" w:cs="Arial"/>
          <w:sz w:val="24"/>
          <w:szCs w:val="24"/>
          <w:lang w:val="sr-Cyrl-CS"/>
        </w:rPr>
        <w:t>Попуњен, потписан и оверен Образац - Листа референтних уговора</w:t>
      </w:r>
      <w:r w:rsidR="00D652C8" w:rsidRPr="00D652C8">
        <w:rPr>
          <w:rFonts w:ascii="Arial" w:hAnsi="Arial" w:cs="Arial"/>
          <w:sz w:val="24"/>
          <w:szCs w:val="24"/>
          <w:lang w:val="sr-Cyrl-CS"/>
        </w:rPr>
        <w:t>/пројеката</w:t>
      </w:r>
      <w:r w:rsidRPr="00D652C8">
        <w:rPr>
          <w:rFonts w:ascii="Arial" w:hAnsi="Arial" w:cs="Arial"/>
          <w:sz w:val="24"/>
          <w:szCs w:val="24"/>
          <w:lang w:val="sr-Cyrl-CS"/>
        </w:rPr>
        <w:t xml:space="preserve"> за особље; </w:t>
      </w:r>
    </w:p>
    <w:p w:rsidR="00D652C8" w:rsidRPr="00D652C8" w:rsidRDefault="00D652C8" w:rsidP="00E400F6">
      <w:pPr>
        <w:pStyle w:val="ListParagraph"/>
        <w:numPr>
          <w:ilvl w:val="0"/>
          <w:numId w:val="41"/>
        </w:numPr>
        <w:spacing w:before="0" w:after="0" w:line="240" w:lineRule="auto"/>
        <w:rPr>
          <w:rFonts w:ascii="Arial" w:hAnsi="Arial" w:cs="Arial"/>
          <w:color w:val="000000"/>
          <w:sz w:val="24"/>
          <w:szCs w:val="24"/>
        </w:rPr>
      </w:pPr>
      <w:r w:rsidRPr="00D652C8">
        <w:rPr>
          <w:rFonts w:ascii="Arial" w:hAnsi="Arial" w:cs="Arial"/>
          <w:color w:val="000000"/>
          <w:sz w:val="24"/>
          <w:szCs w:val="24"/>
        </w:rPr>
        <w:t>Копије обрасца М1/М2 (копија обрасца М1, која остаје послодавцу након предаје обрасца М1 надлежном органу) или обрасца М–3А или уговор о раду наведених лица запослених код понуђача или уговор о радном ангажовању код понуђача ван радног односа за време трајања пројекта</w:t>
      </w:r>
    </w:p>
    <w:p w:rsidR="00D652C8" w:rsidRPr="00D652C8" w:rsidRDefault="00D652C8" w:rsidP="00E400F6">
      <w:pPr>
        <w:pStyle w:val="ListParagraph"/>
        <w:numPr>
          <w:ilvl w:val="0"/>
          <w:numId w:val="41"/>
        </w:numPr>
        <w:spacing w:before="0" w:after="0" w:line="240" w:lineRule="auto"/>
        <w:rPr>
          <w:rFonts w:ascii="Arial" w:hAnsi="Arial" w:cs="Arial"/>
          <w:color w:val="000000"/>
          <w:sz w:val="24"/>
          <w:szCs w:val="24"/>
        </w:rPr>
      </w:pPr>
      <w:r w:rsidRPr="00D652C8">
        <w:rPr>
          <w:rFonts w:ascii="Arial" w:hAnsi="Arial" w:cs="Arial"/>
          <w:color w:val="000000"/>
          <w:sz w:val="24"/>
          <w:szCs w:val="24"/>
        </w:rPr>
        <w:t>За лица радно ангажована код страног понуђача: изјава понуђача (оверена печатом, потписана од овлашћеног лица, под пуном моралном и материјалном одговорношћу) којом се потврђује да су наведена лица (име, презиме) радно ангажовано у компанији понуђача (радно место)</w:t>
      </w:r>
    </w:p>
    <w:p w:rsidR="00D652C8" w:rsidRDefault="00D652C8" w:rsidP="00D652C8">
      <w:pPr>
        <w:pStyle w:val="ListParagraph"/>
        <w:spacing w:before="180" w:after="180" w:line="240" w:lineRule="auto"/>
        <w:rPr>
          <w:rFonts w:ascii="Arial" w:hAnsi="Arial" w:cs="Arial"/>
          <w:sz w:val="24"/>
          <w:szCs w:val="24"/>
          <w:lang w:val="sr-Cyrl-CS"/>
        </w:rPr>
      </w:pPr>
    </w:p>
    <w:p w:rsidR="00D652C8" w:rsidRPr="00D652C8" w:rsidRDefault="00D652C8" w:rsidP="00D652C8">
      <w:pPr>
        <w:pStyle w:val="ListParagraph"/>
        <w:spacing w:before="180" w:after="180" w:line="240" w:lineRule="auto"/>
        <w:rPr>
          <w:rFonts w:ascii="Arial" w:hAnsi="Arial" w:cs="Arial"/>
          <w:sz w:val="24"/>
          <w:szCs w:val="24"/>
        </w:rPr>
      </w:pPr>
      <w:r>
        <w:rPr>
          <w:rFonts w:ascii="Arial" w:hAnsi="Arial" w:cs="Arial"/>
          <w:sz w:val="24"/>
          <w:szCs w:val="24"/>
          <w:lang w:val="sr-Cyrl-CS"/>
        </w:rPr>
        <w:t>Ако Понуђач не достави доказе за чланове тима, за сваког члана тима за ког нису достављени докази добија се 0 пондера.</w:t>
      </w:r>
    </w:p>
    <w:p w:rsidR="00F2310D" w:rsidRPr="00F2310D" w:rsidRDefault="00F2310D" w:rsidP="00504A9D">
      <w:pPr>
        <w:pStyle w:val="KDParagraf"/>
        <w:spacing w:before="0"/>
        <w:rPr>
          <w:rFonts w:cs="Arial"/>
          <w:sz w:val="24"/>
          <w:szCs w:val="24"/>
          <w:lang w:val="ru-RU"/>
        </w:rPr>
      </w:pPr>
    </w:p>
    <w:p w:rsidR="00136733" w:rsidRPr="00136733" w:rsidRDefault="00621752" w:rsidP="00046A9C">
      <w:pPr>
        <w:pStyle w:val="KDPodnaslov2"/>
        <w:numPr>
          <w:ilvl w:val="1"/>
          <w:numId w:val="18"/>
        </w:numPr>
        <w:spacing w:before="0"/>
        <w:jc w:val="both"/>
        <w:rPr>
          <w:rFonts w:cs="Arial"/>
          <w:sz w:val="24"/>
          <w:szCs w:val="24"/>
        </w:rPr>
      </w:pPr>
      <w:bookmarkStart w:id="189" w:name="_Toc441651548"/>
      <w:bookmarkStart w:id="190" w:name="_Toc442559886"/>
      <w:r w:rsidRPr="00EC5BB4">
        <w:rPr>
          <w:rFonts w:cs="Arial"/>
          <w:sz w:val="24"/>
          <w:szCs w:val="24"/>
        </w:rPr>
        <w:t>Резервни критеријум</w:t>
      </w:r>
      <w:bookmarkEnd w:id="189"/>
      <w:bookmarkEnd w:id="190"/>
    </w:p>
    <w:p w:rsidR="00504A9D" w:rsidRPr="00D652C8" w:rsidRDefault="00504A9D" w:rsidP="00136733">
      <w:pPr>
        <w:autoSpaceDE w:val="0"/>
        <w:autoSpaceDN w:val="0"/>
        <w:adjustRightInd w:val="0"/>
        <w:rPr>
          <w:rFonts w:eastAsia="TimesNewRomanPSMT" w:cs="Arial"/>
          <w:bCs/>
          <w:sz w:val="24"/>
          <w:szCs w:val="24"/>
        </w:rPr>
      </w:pPr>
      <w:r w:rsidRPr="00504A9D">
        <w:rPr>
          <w:rFonts w:eastAsia="TimesNewRomanPSMT" w:cs="Arial"/>
          <w:bCs/>
          <w:sz w:val="24"/>
          <w:szCs w:val="24"/>
        </w:rPr>
        <w:t xml:space="preserve">Уколико две или више понуда имају </w:t>
      </w:r>
      <w:r w:rsidR="00D652C8">
        <w:rPr>
          <w:rFonts w:eastAsia="TimesNewRomanPSMT" w:cs="Arial"/>
          <w:bCs/>
          <w:sz w:val="24"/>
          <w:szCs w:val="24"/>
        </w:rPr>
        <w:t>исти број пондера</w:t>
      </w:r>
      <w:r w:rsidRPr="00504A9D">
        <w:rPr>
          <w:rFonts w:eastAsia="TimesNewRomanPSMT" w:cs="Arial"/>
          <w:bCs/>
          <w:sz w:val="24"/>
          <w:szCs w:val="24"/>
        </w:rPr>
        <w:t xml:space="preserve">, као најповољнија биће изабрана понуда оног понуђача </w:t>
      </w:r>
      <w:r w:rsidRPr="00CC7DE8">
        <w:rPr>
          <w:rFonts w:eastAsia="TimesNewRomanPSMT" w:cs="Arial"/>
          <w:bCs/>
          <w:sz w:val="24"/>
          <w:szCs w:val="24"/>
        </w:rPr>
        <w:t xml:space="preserve">који је понудио </w:t>
      </w:r>
      <w:r w:rsidR="00D652C8">
        <w:rPr>
          <w:rFonts w:eastAsia="TimesNewRomanPSMT" w:cs="Arial"/>
          <w:bCs/>
          <w:sz w:val="24"/>
          <w:szCs w:val="24"/>
        </w:rPr>
        <w:t>нижу цену понуде.</w:t>
      </w:r>
    </w:p>
    <w:p w:rsidR="00504A9D" w:rsidRPr="00504A9D" w:rsidRDefault="00504A9D" w:rsidP="00504A9D">
      <w:pPr>
        <w:autoSpaceDE w:val="0"/>
        <w:autoSpaceDN w:val="0"/>
        <w:adjustRightInd w:val="0"/>
        <w:spacing w:before="0"/>
        <w:rPr>
          <w:rFonts w:eastAsia="TimesNewRomanPSMT" w:cs="Arial"/>
          <w:bCs/>
          <w:sz w:val="24"/>
          <w:szCs w:val="24"/>
        </w:rPr>
      </w:pPr>
    </w:p>
    <w:p w:rsidR="00504A9D" w:rsidRPr="00504A9D"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D12D29"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7B6FEB">
        <w:rPr>
          <w:rFonts w:eastAsia="TimesNewRomanPSMT" w:cs="Arial"/>
          <w:bCs/>
          <w:sz w:val="24"/>
          <w:szCs w:val="24"/>
        </w:rPr>
        <w:t>уговор</w:t>
      </w:r>
      <w:r w:rsidR="005250ED">
        <w:rPr>
          <w:rFonts w:eastAsia="TimesNewRomanPSMT" w:cs="Arial"/>
          <w:bCs/>
          <w:sz w:val="24"/>
          <w:szCs w:val="24"/>
        </w:rPr>
        <w:t>.</w:t>
      </w:r>
    </w:p>
    <w:p w:rsidR="00D12D29" w:rsidRPr="00752B15" w:rsidRDefault="00D12D29" w:rsidP="00D12D29">
      <w:pPr>
        <w:autoSpaceDE w:val="0"/>
        <w:autoSpaceDN w:val="0"/>
        <w:adjustRightInd w:val="0"/>
        <w:spacing w:before="0"/>
        <w:rPr>
          <w:rFonts w:eastAsia="TimesNewRomanPSMT" w:cs="Arial"/>
          <w:bCs/>
          <w:sz w:val="24"/>
          <w:szCs w:val="24"/>
          <w:lang w:val="ru-RU"/>
        </w:rPr>
      </w:pPr>
      <w:r w:rsidRPr="00752B15">
        <w:rPr>
          <w:rFonts w:eastAsia="TimesNewRomanPSMT" w:cs="Arial"/>
          <w:bCs/>
          <w:sz w:val="24"/>
          <w:szCs w:val="24"/>
          <w:lang w:val="ru-RU"/>
        </w:rPr>
        <w:t>Наручилац ће сачинити и доставити записник о спроведеном извлачењу путем жреба.</w:t>
      </w:r>
    </w:p>
    <w:p w:rsidR="00D12D29" w:rsidRPr="00752B15" w:rsidRDefault="00D12D29" w:rsidP="00D12D29">
      <w:pPr>
        <w:autoSpaceDE w:val="0"/>
        <w:autoSpaceDN w:val="0"/>
        <w:adjustRightInd w:val="0"/>
        <w:spacing w:before="0"/>
        <w:rPr>
          <w:rFonts w:eastAsia="TimesNewRomanPSMT" w:cs="Arial"/>
          <w:bCs/>
          <w:sz w:val="24"/>
          <w:szCs w:val="24"/>
          <w:lang w:val="ru-RU"/>
        </w:rPr>
      </w:pPr>
      <w:r w:rsidRPr="00752B15">
        <w:rPr>
          <w:rFonts w:eastAsia="TimesNewRomanPSMT" w:cs="Arial"/>
          <w:bCs/>
          <w:sz w:val="24"/>
          <w:szCs w:val="24"/>
          <w:lang w:val="ru-RU"/>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D12D29" w:rsidRPr="00752B15" w:rsidRDefault="00D12D29" w:rsidP="00D12D29">
      <w:pPr>
        <w:autoSpaceDE w:val="0"/>
        <w:autoSpaceDN w:val="0"/>
        <w:adjustRightInd w:val="0"/>
        <w:spacing w:before="0"/>
        <w:rPr>
          <w:rFonts w:eastAsia="TimesNewRomanPSMT" w:cs="Arial"/>
          <w:bCs/>
          <w:sz w:val="24"/>
          <w:szCs w:val="24"/>
          <w:lang w:val="ru-RU"/>
        </w:rPr>
      </w:pPr>
      <w:r w:rsidRPr="00752B15">
        <w:rPr>
          <w:rFonts w:eastAsia="TimesNewRomanPSMT" w:cs="Arial"/>
          <w:bCs/>
          <w:sz w:val="24"/>
          <w:szCs w:val="24"/>
          <w:lang w:val="ru-RU"/>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D12D29" w:rsidRPr="00752B15" w:rsidRDefault="00D12D29" w:rsidP="00D12D29">
      <w:pPr>
        <w:autoSpaceDE w:val="0"/>
        <w:autoSpaceDN w:val="0"/>
        <w:adjustRightInd w:val="0"/>
        <w:spacing w:before="0"/>
        <w:rPr>
          <w:rFonts w:eastAsia="TimesNewRomanPSMT" w:cs="Arial"/>
          <w:bCs/>
          <w:sz w:val="24"/>
          <w:szCs w:val="24"/>
          <w:lang w:val="ru-RU"/>
        </w:rPr>
      </w:pPr>
    </w:p>
    <w:p w:rsidR="00A64485" w:rsidRPr="00173431" w:rsidRDefault="00A64485" w:rsidP="00A64485">
      <w:pPr>
        <w:rPr>
          <w:rFonts w:cs="Arial"/>
          <w:b/>
          <w:sz w:val="24"/>
          <w:szCs w:val="24"/>
        </w:rPr>
      </w:pPr>
      <w:r>
        <w:rPr>
          <w:rFonts w:cs="Arial"/>
          <w:b/>
          <w:sz w:val="24"/>
          <w:szCs w:val="24"/>
        </w:rPr>
        <w:t>5.2 Е</w:t>
      </w:r>
      <w:r w:rsidRPr="00173431">
        <w:rPr>
          <w:rFonts w:cs="Arial"/>
          <w:b/>
          <w:sz w:val="24"/>
          <w:szCs w:val="24"/>
        </w:rPr>
        <w:t>лементи уговора о којима ће се преговарати и начин преговарања</w:t>
      </w:r>
    </w:p>
    <w:p w:rsidR="00A64485" w:rsidRPr="00173431" w:rsidRDefault="00A64485" w:rsidP="00A64485">
      <w:pPr>
        <w:rPr>
          <w:rFonts w:cs="Arial"/>
          <w:sz w:val="24"/>
          <w:szCs w:val="24"/>
        </w:rPr>
      </w:pPr>
      <w:bookmarkStart w:id="191" w:name="_Toc392233179"/>
      <w:bookmarkStart w:id="192" w:name="_Toc392486390"/>
      <w:r w:rsidRPr="00173431">
        <w:rPr>
          <w:rFonts w:cs="Arial"/>
          <w:sz w:val="24"/>
          <w:szCs w:val="24"/>
        </w:rPr>
        <w:t xml:space="preserve">Елементи преговарања ће бити: </w:t>
      </w:r>
    </w:p>
    <w:p w:rsidR="00A64485" w:rsidRDefault="00D652C8" w:rsidP="00E400F6">
      <w:pPr>
        <w:pStyle w:val="ListParagraph"/>
        <w:numPr>
          <w:ilvl w:val="0"/>
          <w:numId w:val="37"/>
        </w:numPr>
        <w:spacing w:before="0" w:after="120" w:line="240" w:lineRule="auto"/>
        <w:contextualSpacing w:val="0"/>
        <w:rPr>
          <w:rFonts w:ascii="Arial" w:hAnsi="Arial" w:cs="Arial"/>
          <w:sz w:val="24"/>
          <w:szCs w:val="24"/>
        </w:rPr>
      </w:pPr>
      <w:r>
        <w:rPr>
          <w:rFonts w:ascii="Arial" w:hAnsi="Arial" w:cs="Arial"/>
          <w:sz w:val="24"/>
          <w:szCs w:val="24"/>
          <w:lang w:eastAsia="ar-SA"/>
        </w:rPr>
        <w:t>Понуђена ц</w:t>
      </w:r>
      <w:r w:rsidR="00A64485" w:rsidRPr="00173431">
        <w:rPr>
          <w:rFonts w:ascii="Arial" w:hAnsi="Arial" w:cs="Arial"/>
          <w:sz w:val="24"/>
          <w:szCs w:val="24"/>
          <w:lang w:eastAsia="ar-SA"/>
        </w:rPr>
        <w:t xml:space="preserve">ена  </w:t>
      </w:r>
      <w:bookmarkEnd w:id="191"/>
      <w:bookmarkEnd w:id="192"/>
    </w:p>
    <w:p w:rsidR="00A64485" w:rsidRPr="005371CF" w:rsidRDefault="00A64485" w:rsidP="00A64485">
      <w:pPr>
        <w:spacing w:before="0" w:after="120"/>
        <w:rPr>
          <w:rFonts w:cs="Arial"/>
          <w:sz w:val="24"/>
          <w:szCs w:val="24"/>
        </w:rPr>
      </w:pPr>
      <w:r w:rsidRPr="005371CF">
        <w:rPr>
          <w:rFonts w:cs="Arial"/>
          <w:sz w:val="24"/>
          <w:szCs w:val="24"/>
        </w:rPr>
        <w:t xml:space="preserve">Елемент уговора о којем ће се преговарати је </w:t>
      </w:r>
      <w:r w:rsidRPr="005371CF">
        <w:rPr>
          <w:rFonts w:cs="Arial"/>
          <w:b/>
          <w:sz w:val="24"/>
          <w:szCs w:val="24"/>
        </w:rPr>
        <w:t xml:space="preserve">понуђена цена </w:t>
      </w:r>
      <w:r w:rsidRPr="005371CF">
        <w:rPr>
          <w:rFonts w:cs="Arial"/>
          <w:sz w:val="24"/>
          <w:szCs w:val="24"/>
        </w:rPr>
        <w:t xml:space="preserve"> а преговарање ће се обавити у </w:t>
      </w:r>
      <w:r w:rsidRPr="005371CF">
        <w:rPr>
          <w:rFonts w:cs="Arial"/>
          <w:b/>
          <w:sz w:val="24"/>
          <w:szCs w:val="24"/>
        </w:rPr>
        <w:t>два</w:t>
      </w:r>
      <w:r w:rsidRPr="005371CF">
        <w:rPr>
          <w:rFonts w:cs="Arial"/>
          <w:sz w:val="24"/>
          <w:szCs w:val="24"/>
        </w:rPr>
        <w:t xml:space="preserve"> </w:t>
      </w:r>
      <w:r w:rsidRPr="005371CF">
        <w:rPr>
          <w:rFonts w:cs="Arial"/>
          <w:b/>
          <w:sz w:val="24"/>
          <w:szCs w:val="24"/>
        </w:rPr>
        <w:t>круга</w:t>
      </w:r>
      <w:r w:rsidRPr="005371CF">
        <w:rPr>
          <w:rFonts w:cs="Arial"/>
          <w:sz w:val="24"/>
          <w:szCs w:val="24"/>
        </w:rPr>
        <w:t xml:space="preserve">,на дан отварања понуда , одмах након отварања понуда,  и то тако да ће понуђач у затвореној коверти понудити цену за први круг </w:t>
      </w:r>
      <w:r w:rsidRPr="005371CF">
        <w:rPr>
          <w:rFonts w:cs="Arial"/>
          <w:b/>
          <w:sz w:val="24"/>
          <w:szCs w:val="24"/>
        </w:rPr>
        <w:t xml:space="preserve">(понуђач ће пре почетка преговарања добити бланко одштампан </w:t>
      </w:r>
      <w:r>
        <w:rPr>
          <w:rFonts w:cs="Arial"/>
          <w:b/>
          <w:sz w:val="24"/>
          <w:szCs w:val="24"/>
        </w:rPr>
        <w:t xml:space="preserve">Oбразац 1 образац понуде и </w:t>
      </w:r>
      <w:r w:rsidRPr="005371CF">
        <w:rPr>
          <w:rFonts w:cs="Arial"/>
          <w:b/>
          <w:sz w:val="24"/>
          <w:szCs w:val="24"/>
        </w:rPr>
        <w:t>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w:t>
      </w:r>
      <w:r>
        <w:rPr>
          <w:rFonts w:cs="Arial"/>
          <w:b/>
          <w:sz w:val="24"/>
          <w:szCs w:val="24"/>
        </w:rPr>
        <w:t>с</w:t>
      </w:r>
      <w:r w:rsidRPr="005371CF">
        <w:rPr>
          <w:rFonts w:cs="Arial"/>
          <w:b/>
          <w:sz w:val="24"/>
          <w:szCs w:val="24"/>
        </w:rPr>
        <w:t>ц</w:t>
      </w:r>
      <w:r>
        <w:rPr>
          <w:rFonts w:cs="Arial"/>
          <w:b/>
          <w:sz w:val="24"/>
          <w:szCs w:val="24"/>
        </w:rPr>
        <w:t>е 1 и</w:t>
      </w:r>
      <w:r w:rsidRPr="005371CF">
        <w:rPr>
          <w:rFonts w:cs="Arial"/>
          <w:b/>
          <w:sz w:val="24"/>
          <w:szCs w:val="24"/>
        </w:rPr>
        <w:t xml:space="preserve"> 2 печатом понуђача)</w:t>
      </w:r>
      <w:r w:rsidRPr="005371CF">
        <w:rPr>
          <w:rFonts w:cs="Arial"/>
          <w:sz w:val="24"/>
          <w:szCs w:val="24"/>
        </w:rPr>
        <w:t>,а затим,на исти начин ће понудити цену за други круг преговарања. На основу коначно понуђене цене ће се донети Одлука о додели уговора/ Обустави поступка.</w:t>
      </w:r>
    </w:p>
    <w:p w:rsidR="00A64485" w:rsidRDefault="00A64485" w:rsidP="00A64485">
      <w:pPr>
        <w:rPr>
          <w:rFonts w:cs="Arial"/>
          <w:sz w:val="24"/>
          <w:szCs w:val="24"/>
          <w:lang w:val="sr-Cyrl-RS"/>
        </w:rPr>
      </w:pPr>
      <w:r w:rsidRPr="00173431">
        <w:rPr>
          <w:rFonts w:cs="Arial"/>
          <w:sz w:val="24"/>
          <w:szCs w:val="24"/>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rsidR="00D1740C" w:rsidRPr="00D1740C" w:rsidRDefault="00D1740C" w:rsidP="00D1740C">
      <w:pPr>
        <w:rPr>
          <w:rFonts w:cs="Arial"/>
          <w:sz w:val="24"/>
          <w:szCs w:val="24"/>
          <w:lang w:val="sr-Cyrl-RS"/>
        </w:rPr>
      </w:pPr>
      <w:r w:rsidRPr="00D1740C">
        <w:rPr>
          <w:rFonts w:cs="Arial"/>
          <w:sz w:val="24"/>
          <w:szCs w:val="24"/>
          <w:lang w:val="sr-Cyrl-RS"/>
        </w:rPr>
        <w:t>Понуђена цена током преговарања не може бити виша од цене исказан</w:t>
      </w:r>
      <w:r>
        <w:rPr>
          <w:rFonts w:cs="Arial"/>
          <w:sz w:val="24"/>
          <w:szCs w:val="24"/>
          <w:lang w:val="sr-Cyrl-RS"/>
        </w:rPr>
        <w:t>е у достављеној понуди.</w:t>
      </w:r>
    </w:p>
    <w:p w:rsidR="00D1740C" w:rsidRPr="00D1740C" w:rsidRDefault="00D1740C" w:rsidP="00D1740C">
      <w:pPr>
        <w:rPr>
          <w:rFonts w:cs="Arial"/>
          <w:sz w:val="24"/>
          <w:szCs w:val="24"/>
          <w:lang w:val="sr-Cyrl-RS"/>
        </w:rPr>
      </w:pPr>
      <w:r w:rsidRPr="00D1740C">
        <w:rPr>
          <w:rFonts w:cs="Arial"/>
          <w:sz w:val="24"/>
          <w:szCs w:val="24"/>
          <w:lang w:val="sr-Cyrl-RS"/>
        </w:rPr>
        <w:t>Понуђена цена понуђача у другом кругу преговарања не може бити виша од цене понуђене у првом кругу.</w:t>
      </w:r>
    </w:p>
    <w:p w:rsidR="00A64485" w:rsidRPr="00173431" w:rsidRDefault="00A64485" w:rsidP="00A64485">
      <w:pPr>
        <w:rPr>
          <w:rFonts w:cs="Arial"/>
          <w:sz w:val="24"/>
          <w:szCs w:val="24"/>
        </w:rPr>
      </w:pPr>
      <w:r w:rsidRPr="00173431">
        <w:rPr>
          <w:rFonts w:cs="Arial"/>
          <w:sz w:val="24"/>
          <w:szCs w:val="24"/>
        </w:rPr>
        <w:t>Током преговарања водиће се Записник о преговарању.</w:t>
      </w:r>
      <w:r w:rsidR="00D1740C" w:rsidRPr="00D1740C">
        <w:t xml:space="preserve"> </w:t>
      </w:r>
      <w:r w:rsidR="00D1740C" w:rsidRPr="00D1740C">
        <w:rPr>
          <w:rFonts w:cs="Arial"/>
          <w:sz w:val="24"/>
          <w:szCs w:val="24"/>
        </w:rPr>
        <w:t xml:space="preserve"> Након сваког круга преговарања, у записник о преговарању уноси се елемент преговарања.</w:t>
      </w:r>
    </w:p>
    <w:p w:rsidR="00A64485" w:rsidRDefault="00A64485" w:rsidP="00A64485">
      <w:pPr>
        <w:tabs>
          <w:tab w:val="left" w:pos="709"/>
        </w:tabs>
        <w:rPr>
          <w:rFonts w:cs="Arial"/>
          <w:sz w:val="24"/>
          <w:szCs w:val="24"/>
          <w:lang w:val="sr-Cyrl-RS"/>
        </w:rPr>
      </w:pPr>
      <w:r w:rsidRPr="00173431">
        <w:rPr>
          <w:rFonts w:cs="Arial"/>
          <w:sz w:val="24"/>
          <w:szCs w:val="24"/>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173431">
        <w:rPr>
          <w:rFonts w:cs="Arial"/>
          <w:sz w:val="24"/>
          <w:szCs w:val="24"/>
          <w:lang w:val="sr-Latn-CS"/>
        </w:rPr>
        <w:t>,</w:t>
      </w:r>
      <w:r w:rsidRPr="00173431">
        <w:rPr>
          <w:rFonts w:cs="Arial"/>
          <w:sz w:val="24"/>
          <w:szCs w:val="24"/>
        </w:rPr>
        <w:t xml:space="preserve"> извршиће се на основу понуђене цене из достављене писане понуде – Обрасца понуде.</w:t>
      </w:r>
    </w:p>
    <w:p w:rsidR="00A64485" w:rsidRPr="00173431" w:rsidRDefault="00A64485" w:rsidP="00A64485">
      <w:pPr>
        <w:rPr>
          <w:rFonts w:cs="Arial"/>
          <w:sz w:val="24"/>
          <w:szCs w:val="24"/>
        </w:rPr>
      </w:pPr>
      <w:r w:rsidRPr="00173431">
        <w:rPr>
          <w:rFonts w:cs="Arial"/>
          <w:sz w:val="24"/>
          <w:szCs w:val="24"/>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Pr>
          <w:rFonts w:cs="Arial"/>
          <w:sz w:val="24"/>
          <w:szCs w:val="24"/>
        </w:rPr>
        <w:t>44</w:t>
      </w:r>
      <w:r w:rsidR="00D652C8">
        <w:rPr>
          <w:rFonts w:cs="Arial"/>
          <w:sz w:val="24"/>
          <w:szCs w:val="24"/>
        </w:rPr>
        <w:t>7</w:t>
      </w:r>
      <w:r w:rsidRPr="00173431">
        <w:rPr>
          <w:rFonts w:cs="Arial"/>
          <w:sz w:val="24"/>
          <w:szCs w:val="24"/>
        </w:rPr>
        <w:t>/201</w:t>
      </w:r>
      <w:r>
        <w:rPr>
          <w:rFonts w:cs="Arial"/>
          <w:sz w:val="24"/>
          <w:szCs w:val="24"/>
        </w:rPr>
        <w:t>7</w:t>
      </w:r>
      <w:r w:rsidRPr="00173431">
        <w:rPr>
          <w:rFonts w:cs="Arial"/>
          <w:sz w:val="24"/>
          <w:szCs w:val="24"/>
        </w:rPr>
        <w:t>, потписати Обра</w:t>
      </w:r>
      <w:r>
        <w:rPr>
          <w:rFonts w:cs="Arial"/>
          <w:sz w:val="24"/>
          <w:szCs w:val="24"/>
        </w:rPr>
        <w:t>сце 1 и</w:t>
      </w:r>
      <w:r w:rsidRPr="00173431">
        <w:rPr>
          <w:rFonts w:cs="Arial"/>
          <w:sz w:val="24"/>
          <w:szCs w:val="24"/>
        </w:rPr>
        <w:t xml:space="preserve"> 2 и оверити </w:t>
      </w:r>
      <w:r>
        <w:rPr>
          <w:rFonts w:cs="Arial"/>
          <w:sz w:val="24"/>
          <w:szCs w:val="24"/>
        </w:rPr>
        <w:t>их</w:t>
      </w:r>
      <w:r w:rsidRPr="00173431">
        <w:rPr>
          <w:rFonts w:cs="Arial"/>
          <w:sz w:val="24"/>
          <w:szCs w:val="24"/>
        </w:rPr>
        <w:t xml:space="preserve">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D1740C" w:rsidRPr="00D1740C" w:rsidRDefault="00D1740C" w:rsidP="00D1740C">
      <w:pPr>
        <w:autoSpaceDE w:val="0"/>
        <w:autoSpaceDN w:val="0"/>
        <w:adjustRightInd w:val="0"/>
        <w:spacing w:before="0"/>
        <w:rPr>
          <w:rFonts w:eastAsia="TimesNewRomanPSMT" w:cs="Arial"/>
          <w:bCs/>
          <w:sz w:val="24"/>
          <w:szCs w:val="24"/>
          <w:lang w:val="ru-RU"/>
        </w:rPr>
      </w:pPr>
      <w:r w:rsidRPr="00D1740C">
        <w:rPr>
          <w:rFonts w:eastAsia="TimesNewRomanPSMT" w:cs="Arial"/>
          <w:bCs/>
          <w:sz w:val="24"/>
          <w:szCs w:val="24"/>
          <w:lang w:val="ru-RU"/>
        </w:rPr>
        <w:t>На основу коначно понуђене цене ће се донети Одлука о додели уговора/ Обустави поступка.</w:t>
      </w:r>
    </w:p>
    <w:p w:rsidR="00D1740C" w:rsidRPr="00D1740C" w:rsidRDefault="00D1740C" w:rsidP="00D1740C">
      <w:pPr>
        <w:autoSpaceDE w:val="0"/>
        <w:autoSpaceDN w:val="0"/>
        <w:adjustRightInd w:val="0"/>
        <w:spacing w:before="0"/>
        <w:rPr>
          <w:rFonts w:eastAsia="TimesNewRomanPSMT" w:cs="Arial"/>
          <w:bCs/>
          <w:sz w:val="24"/>
          <w:szCs w:val="24"/>
          <w:lang w:val="ru-RU"/>
        </w:rPr>
      </w:pPr>
    </w:p>
    <w:p w:rsidR="00D1740C" w:rsidRPr="00D1740C" w:rsidRDefault="00D1740C" w:rsidP="00D1740C">
      <w:pPr>
        <w:autoSpaceDE w:val="0"/>
        <w:autoSpaceDN w:val="0"/>
        <w:adjustRightInd w:val="0"/>
        <w:spacing w:before="0"/>
        <w:rPr>
          <w:rFonts w:eastAsia="TimesNewRomanPSMT" w:cs="Arial"/>
          <w:bCs/>
          <w:sz w:val="24"/>
          <w:szCs w:val="24"/>
          <w:lang w:val="ru-RU"/>
        </w:rPr>
      </w:pPr>
      <w:r w:rsidRPr="00D1740C">
        <w:rPr>
          <w:rFonts w:eastAsia="TimesNewRomanPSMT" w:cs="Arial"/>
          <w:bCs/>
          <w:sz w:val="24"/>
          <w:szCs w:val="24"/>
          <w:lang w:val="ru-RU"/>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преговарају), извршиће се на основу понуђене цене из достављене писане понуде – Обрасца понуде.</w:t>
      </w:r>
    </w:p>
    <w:p w:rsidR="00BE7496" w:rsidRPr="0079618B" w:rsidRDefault="008512C6" w:rsidP="00504A9D">
      <w:pPr>
        <w:autoSpaceDE w:val="0"/>
        <w:autoSpaceDN w:val="0"/>
        <w:adjustRightInd w:val="0"/>
        <w:spacing w:before="0"/>
        <w:rPr>
          <w:rFonts w:eastAsia="TimesNewRomanPSMT" w:cs="Arial"/>
          <w:bCs/>
          <w:sz w:val="24"/>
          <w:szCs w:val="24"/>
          <w:lang w:val="ru-RU"/>
        </w:rPr>
      </w:pPr>
      <w:r w:rsidRPr="0079618B">
        <w:rPr>
          <w:rFonts w:eastAsia="TimesNewRomanPSMT" w:cs="Arial"/>
          <w:bCs/>
          <w:sz w:val="24"/>
          <w:szCs w:val="24"/>
          <w:lang w:val="ru-RU"/>
        </w:rPr>
        <w:br w:type="page"/>
      </w:r>
    </w:p>
    <w:p w:rsidR="008D2B23" w:rsidRPr="007B6FEB" w:rsidRDefault="00E95AB1" w:rsidP="007B6FEB">
      <w:pPr>
        <w:pStyle w:val="KDPodnaslov1"/>
        <w:spacing w:before="0"/>
        <w:contextualSpacing/>
        <w:rPr>
          <w:rFonts w:cs="Arial"/>
          <w:sz w:val="24"/>
          <w:szCs w:val="24"/>
          <w:lang w:val="ru-RU"/>
        </w:rPr>
      </w:pPr>
      <w:bookmarkStart w:id="193" w:name="_Toc430335194"/>
      <w:bookmarkStart w:id="194" w:name="_Toc430335287"/>
      <w:bookmarkStart w:id="195" w:name="_Toc430335706"/>
      <w:bookmarkStart w:id="196" w:name="_Toc430335196"/>
      <w:bookmarkStart w:id="197" w:name="_Toc430335289"/>
      <w:bookmarkStart w:id="198" w:name="_Toc430335708"/>
      <w:bookmarkEnd w:id="184"/>
      <w:bookmarkEnd w:id="185"/>
      <w:bookmarkEnd w:id="186"/>
      <w:bookmarkEnd w:id="187"/>
      <w:bookmarkEnd w:id="188"/>
      <w:bookmarkEnd w:id="193"/>
      <w:bookmarkEnd w:id="194"/>
      <w:bookmarkEnd w:id="195"/>
      <w:bookmarkEnd w:id="196"/>
      <w:bookmarkEnd w:id="197"/>
      <w:bookmarkEnd w:id="198"/>
      <w:r w:rsidRPr="007B6FEB">
        <w:rPr>
          <w:rFonts w:cs="Arial"/>
          <w:sz w:val="24"/>
          <w:szCs w:val="24"/>
        </w:rPr>
        <w:t>6.</w:t>
      </w:r>
      <w:r w:rsidR="00EB67DD" w:rsidRPr="007B6FEB">
        <w:rPr>
          <w:rFonts w:cs="Arial"/>
          <w:sz w:val="24"/>
          <w:szCs w:val="24"/>
        </w:rPr>
        <w:t xml:space="preserve"> </w:t>
      </w:r>
      <w:bookmarkStart w:id="199" w:name="_Toc442559887"/>
      <w:r w:rsidR="008D2B23" w:rsidRPr="007B6FEB">
        <w:rPr>
          <w:rFonts w:cs="Arial"/>
          <w:sz w:val="24"/>
          <w:szCs w:val="24"/>
          <w:lang w:val="ru-RU"/>
        </w:rPr>
        <w:t>УПУТСТВО ПОНУЂАЧИМА КАКО ДА САЧИНЕ ПОНУДУ</w:t>
      </w:r>
      <w:bookmarkEnd w:id="199"/>
    </w:p>
    <w:p w:rsidR="00645F72" w:rsidRPr="007B6FEB" w:rsidRDefault="00645F72" w:rsidP="007B6FEB">
      <w:pPr>
        <w:spacing w:before="0"/>
        <w:contextualSpacing/>
        <w:rPr>
          <w:rFonts w:cs="Arial"/>
          <w:lang w:val="ru-RU"/>
        </w:rPr>
      </w:pP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7B6FEB" w:rsidRDefault="008D2B23" w:rsidP="007B6FEB">
      <w:pPr>
        <w:pStyle w:val="KDParagraf"/>
        <w:spacing w:before="0"/>
        <w:contextualSpacing/>
        <w:rPr>
          <w:rFonts w:cs="Arial"/>
          <w:sz w:val="24"/>
          <w:szCs w:val="24"/>
          <w:lang w:val="ru-RU"/>
        </w:rPr>
      </w:pPr>
    </w:p>
    <w:p w:rsidR="008D2B23" w:rsidRPr="007B6FEB" w:rsidRDefault="008D2B23" w:rsidP="00046A9C">
      <w:pPr>
        <w:pStyle w:val="KDPodnaslov2"/>
        <w:numPr>
          <w:ilvl w:val="1"/>
          <w:numId w:val="19"/>
        </w:numPr>
        <w:spacing w:before="0"/>
        <w:ind w:hanging="810"/>
        <w:contextualSpacing/>
        <w:jc w:val="both"/>
        <w:rPr>
          <w:rFonts w:cs="Arial"/>
          <w:sz w:val="24"/>
          <w:szCs w:val="24"/>
          <w:lang w:val="ru-RU"/>
        </w:rPr>
      </w:pPr>
      <w:bookmarkStart w:id="200" w:name="_Toc441651577"/>
      <w:bookmarkStart w:id="201" w:name="_Toc442559888"/>
      <w:r w:rsidRPr="007B6FEB">
        <w:rPr>
          <w:rFonts w:cs="Arial"/>
          <w:sz w:val="24"/>
          <w:szCs w:val="24"/>
          <w:lang w:val="ru-RU"/>
        </w:rPr>
        <w:t>Језик на којем понуда мора бити састављена</w:t>
      </w:r>
      <w:bookmarkEnd w:id="200"/>
      <w:bookmarkEnd w:id="201"/>
    </w:p>
    <w:p w:rsidR="0046491D" w:rsidRPr="003F2E6A" w:rsidRDefault="0046491D" w:rsidP="0046491D">
      <w:pPr>
        <w:pStyle w:val="KDParagraf"/>
        <w:spacing w:before="0"/>
        <w:contextualSpacing/>
        <w:rPr>
          <w:rFonts w:cs="Arial"/>
          <w:sz w:val="24"/>
          <w:szCs w:val="24"/>
        </w:rPr>
      </w:pPr>
      <w:r w:rsidRPr="005250ED">
        <w:rPr>
          <w:rFonts w:cs="Arial"/>
          <w:sz w:val="24"/>
          <w:szCs w:val="24"/>
          <w:lang w:val="ru-RU"/>
        </w:rPr>
        <w:t>Поступак јавне набав</w:t>
      </w:r>
      <w:r>
        <w:rPr>
          <w:rFonts w:cs="Arial"/>
          <w:sz w:val="24"/>
          <w:szCs w:val="24"/>
          <w:lang w:val="ru-RU"/>
        </w:rPr>
        <w:t>ке води се на српском језику и П</w:t>
      </w:r>
      <w:r w:rsidRPr="005250ED">
        <w:rPr>
          <w:rFonts w:cs="Arial"/>
          <w:sz w:val="24"/>
          <w:szCs w:val="24"/>
          <w:lang w:val="ru-RU"/>
        </w:rPr>
        <w:t>онуђач п</w:t>
      </w:r>
      <w:r>
        <w:rPr>
          <w:rFonts w:cs="Arial"/>
          <w:sz w:val="24"/>
          <w:szCs w:val="24"/>
          <w:lang w:val="ru-RU"/>
        </w:rPr>
        <w:t xml:space="preserve">односи понуду на српском језику a </w:t>
      </w:r>
      <w:r>
        <w:rPr>
          <w:rFonts w:cs="Arial"/>
          <w:sz w:val="24"/>
          <w:szCs w:val="24"/>
        </w:rPr>
        <w:t>тендерску документацију</w:t>
      </w:r>
      <w:r>
        <w:rPr>
          <w:rFonts w:cs="Arial"/>
          <w:sz w:val="24"/>
          <w:szCs w:val="24"/>
          <w:lang w:val="sr-Cyrl-RS"/>
        </w:rPr>
        <w:t xml:space="preserve">- техничку спецификацију </w:t>
      </w:r>
      <w:r>
        <w:rPr>
          <w:rFonts w:cs="Arial"/>
          <w:sz w:val="24"/>
          <w:szCs w:val="24"/>
        </w:rPr>
        <w:t>на српском и енглеском језику у електронском и штампаном формату.</w:t>
      </w:r>
    </w:p>
    <w:p w:rsidR="0046491D" w:rsidRDefault="0046491D" w:rsidP="0046491D">
      <w:pPr>
        <w:pStyle w:val="KDParagraf"/>
        <w:spacing w:before="0"/>
        <w:contextualSpacing/>
        <w:rPr>
          <w:rFonts w:cs="Arial"/>
          <w:sz w:val="24"/>
          <w:szCs w:val="24"/>
          <w:lang w:val="ru-RU"/>
        </w:rPr>
      </w:pPr>
      <w:r w:rsidRPr="005250ED">
        <w:rPr>
          <w:rFonts w:cs="Arial"/>
          <w:sz w:val="24"/>
          <w:szCs w:val="24"/>
          <w:lang w:val="ru-RU"/>
        </w:rPr>
        <w:t>Наручилац може да захтева да делови понуде који су достављени на страном језику буду преведени на српски језик у складу са чланом 18. став 3. ЗЈН.</w:t>
      </w:r>
    </w:p>
    <w:p w:rsidR="005250ED" w:rsidRPr="007B6FEB" w:rsidRDefault="005250ED" w:rsidP="005250ED">
      <w:pPr>
        <w:pStyle w:val="KDParagraf"/>
        <w:spacing w:before="0"/>
        <w:contextualSpacing/>
        <w:rPr>
          <w:rFonts w:cs="Arial"/>
          <w:sz w:val="24"/>
          <w:szCs w:val="24"/>
          <w:lang w:val="ru-RU" w:eastAsia="sr-Latn-CS"/>
        </w:rPr>
      </w:pPr>
    </w:p>
    <w:p w:rsidR="008D2B23" w:rsidRPr="007B6FEB" w:rsidRDefault="0001208C" w:rsidP="00046A9C">
      <w:pPr>
        <w:pStyle w:val="KDPodnaslov2"/>
        <w:numPr>
          <w:ilvl w:val="1"/>
          <w:numId w:val="19"/>
        </w:numPr>
        <w:spacing w:before="0"/>
        <w:ind w:hanging="810"/>
        <w:contextualSpacing/>
        <w:jc w:val="both"/>
        <w:rPr>
          <w:rFonts w:cs="Arial"/>
          <w:sz w:val="24"/>
          <w:szCs w:val="24"/>
        </w:rPr>
      </w:pPr>
      <w:bookmarkStart w:id="202" w:name="_Toc441651578"/>
      <w:bookmarkStart w:id="203" w:name="_Toc442559889"/>
      <w:r w:rsidRPr="007B6FEB">
        <w:rPr>
          <w:rFonts w:cs="Arial"/>
          <w:sz w:val="24"/>
          <w:szCs w:val="24"/>
        </w:rPr>
        <w:t xml:space="preserve"> </w:t>
      </w:r>
      <w:r w:rsidR="008D2B23" w:rsidRPr="007B6FEB">
        <w:rPr>
          <w:rFonts w:cs="Arial"/>
          <w:sz w:val="24"/>
          <w:szCs w:val="24"/>
        </w:rPr>
        <w:t xml:space="preserve">Начин састављања </w:t>
      </w:r>
      <w:r w:rsidR="00FC355A" w:rsidRPr="007B6FEB">
        <w:rPr>
          <w:rFonts w:cs="Arial"/>
          <w:sz w:val="24"/>
          <w:szCs w:val="24"/>
        </w:rPr>
        <w:t xml:space="preserve">и подношења </w:t>
      </w:r>
      <w:r w:rsidR="008D2B23" w:rsidRPr="007B6FEB">
        <w:rPr>
          <w:rFonts w:cs="Arial"/>
          <w:sz w:val="24"/>
          <w:szCs w:val="24"/>
        </w:rPr>
        <w:t>понуде</w:t>
      </w:r>
      <w:bookmarkEnd w:id="202"/>
      <w:bookmarkEnd w:id="203"/>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је обавезан да сачини понуду тако што</w:t>
      </w:r>
      <w:r w:rsidR="00613B13" w:rsidRPr="007B6FEB">
        <w:rPr>
          <w:rFonts w:cs="Arial"/>
          <w:sz w:val="24"/>
          <w:szCs w:val="24"/>
          <w:lang w:val="ru-RU"/>
        </w:rPr>
        <w:t xml:space="preserve"> Понуђач </w:t>
      </w:r>
      <w:r w:rsidRPr="007B6FEB">
        <w:rPr>
          <w:rFonts w:cs="Arial"/>
          <w:sz w:val="24"/>
          <w:szCs w:val="24"/>
          <w:lang w:val="ru-RU"/>
        </w:rPr>
        <w:t>уписује тражене податке у обрасце који су саста</w:t>
      </w:r>
      <w:r w:rsidR="00613B13" w:rsidRPr="007B6FEB">
        <w:rPr>
          <w:rFonts w:cs="Arial"/>
          <w:sz w:val="24"/>
          <w:szCs w:val="24"/>
          <w:lang w:val="ru-RU"/>
        </w:rPr>
        <w:t xml:space="preserve">вни део конкурсне документације </w:t>
      </w:r>
      <w:r w:rsidRPr="007B6FE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7B6FEB">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Препоручује се да сви документи поднети у понуди  буду нумерисани</w:t>
      </w:r>
      <w:r w:rsidRPr="007B6FEB">
        <w:rPr>
          <w:rFonts w:cs="Arial"/>
          <w:sz w:val="24"/>
          <w:szCs w:val="24"/>
          <w:lang w:val="sr-Latn-CS"/>
        </w:rPr>
        <w:t xml:space="preserve"> и</w:t>
      </w:r>
      <w:r w:rsidRPr="007B6FE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Препоручује се да се нумерација поднете документације </w:t>
      </w:r>
      <w:r w:rsidR="00FC355A" w:rsidRPr="007B6FEB">
        <w:rPr>
          <w:rFonts w:cs="Arial"/>
          <w:sz w:val="24"/>
          <w:szCs w:val="24"/>
          <w:lang w:val="ru-RU"/>
        </w:rPr>
        <w:t>и образац</w:t>
      </w:r>
      <w:r w:rsidR="00962DFB" w:rsidRPr="007B6FEB">
        <w:rPr>
          <w:rFonts w:cs="Arial"/>
          <w:sz w:val="24"/>
          <w:szCs w:val="24"/>
          <w:lang w:val="ru-RU"/>
        </w:rPr>
        <w:t>а</w:t>
      </w:r>
      <w:r w:rsidR="00FC355A" w:rsidRPr="007B6FEB">
        <w:rPr>
          <w:rFonts w:cs="Arial"/>
          <w:sz w:val="24"/>
          <w:szCs w:val="24"/>
          <w:lang w:val="ru-RU"/>
        </w:rPr>
        <w:t xml:space="preserve"> у понуди </w:t>
      </w:r>
      <w:r w:rsidRPr="007B6FEB">
        <w:rPr>
          <w:rFonts w:cs="Arial"/>
          <w:sz w:val="24"/>
          <w:szCs w:val="24"/>
          <w:lang w:val="ru-RU"/>
        </w:rPr>
        <w:t>изврши на свако</w:t>
      </w:r>
      <w:r w:rsidRPr="007B6FEB">
        <w:rPr>
          <w:rFonts w:cs="Arial"/>
          <w:sz w:val="24"/>
          <w:szCs w:val="24"/>
        </w:rPr>
        <w:t>j</w:t>
      </w:r>
      <w:r w:rsidRPr="007B6FEB">
        <w:rPr>
          <w:rFonts w:cs="Arial"/>
          <w:sz w:val="24"/>
          <w:szCs w:val="24"/>
          <w:lang w:val="ru-RU"/>
        </w:rPr>
        <w:t xml:space="preserve"> страни на којој има текста, исписивањем “1 од </w:t>
      </w:r>
      <w:r w:rsidR="007B6FEB">
        <w:rPr>
          <w:rFonts w:cs="Arial"/>
          <w:sz w:val="24"/>
          <w:szCs w:val="24"/>
          <w:lang w:val="ru-RU"/>
        </w:rPr>
        <w:t>n“, „2 од n</w:t>
      </w:r>
      <w:r w:rsidRPr="007B6FEB">
        <w:rPr>
          <w:rFonts w:cs="Arial"/>
          <w:sz w:val="24"/>
          <w:szCs w:val="24"/>
          <w:lang w:val="ru-RU"/>
        </w:rPr>
        <w:t xml:space="preserve">“ и тако све до </w:t>
      </w:r>
      <w:r w:rsidR="007B6FEB">
        <w:rPr>
          <w:rFonts w:cs="Arial"/>
          <w:sz w:val="24"/>
          <w:szCs w:val="24"/>
          <w:lang w:val="ru-RU"/>
        </w:rPr>
        <w:t>„n од n</w:t>
      </w:r>
      <w:r w:rsidRPr="007B6FEB">
        <w:rPr>
          <w:rFonts w:cs="Arial"/>
          <w:sz w:val="24"/>
          <w:szCs w:val="24"/>
          <w:lang w:val="ru-RU"/>
        </w:rPr>
        <w:t xml:space="preserve">“, с тим да </w:t>
      </w:r>
      <w:r w:rsidR="007B6FEB">
        <w:rPr>
          <w:rFonts w:cs="Arial"/>
          <w:sz w:val="24"/>
          <w:szCs w:val="24"/>
          <w:lang w:val="ru-RU"/>
        </w:rPr>
        <w:t>„n</w:t>
      </w:r>
      <w:r w:rsidRPr="007B6FEB">
        <w:rPr>
          <w:rFonts w:cs="Arial"/>
          <w:sz w:val="24"/>
          <w:szCs w:val="24"/>
          <w:lang w:val="ru-RU"/>
        </w:rPr>
        <w:t>“ представља укупан број страна понуде.</w:t>
      </w:r>
    </w:p>
    <w:p w:rsidR="008D2B23" w:rsidRPr="007B6FEB" w:rsidRDefault="008D2B23" w:rsidP="007B6FEB">
      <w:pPr>
        <w:pStyle w:val="KDKomentar"/>
        <w:spacing w:before="0"/>
        <w:contextualSpacing/>
        <w:rPr>
          <w:rFonts w:cs="Arial"/>
          <w:i w:val="0"/>
          <w:color w:val="auto"/>
          <w:sz w:val="24"/>
          <w:szCs w:val="24"/>
        </w:rPr>
      </w:pPr>
      <w:r w:rsidRPr="007B6FE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C058E"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Понуђач подноси понуду у затвореној коверти или кутији, тако да се </w:t>
      </w:r>
      <w:r w:rsidR="00613B13" w:rsidRPr="007B6FEB">
        <w:rPr>
          <w:rFonts w:cs="Arial"/>
          <w:sz w:val="24"/>
          <w:szCs w:val="24"/>
          <w:lang w:val="ru-RU"/>
        </w:rPr>
        <w:t>при отварању може проверити да ли је затворена, као и када</w:t>
      </w:r>
      <w:r w:rsidR="004C058E">
        <w:rPr>
          <w:rFonts w:cs="Arial"/>
          <w:sz w:val="24"/>
          <w:szCs w:val="24"/>
          <w:lang w:val="ru-RU"/>
        </w:rPr>
        <w:t>, на адресу:</w:t>
      </w:r>
    </w:p>
    <w:p w:rsidR="008D2B23" w:rsidRPr="00136733" w:rsidRDefault="00422805" w:rsidP="007B6FEB">
      <w:pPr>
        <w:pStyle w:val="KDParagraf"/>
        <w:spacing w:before="0"/>
        <w:contextualSpacing/>
        <w:rPr>
          <w:rFonts w:cs="Arial"/>
          <w:b/>
          <w:sz w:val="24"/>
          <w:szCs w:val="24"/>
          <w:lang w:val="ru-RU"/>
        </w:rPr>
      </w:pPr>
      <w:r w:rsidRPr="004C058E">
        <w:rPr>
          <w:rFonts w:cs="Arial"/>
          <w:b/>
          <w:sz w:val="24"/>
          <w:szCs w:val="24"/>
          <w:lang w:val="ru-RU"/>
        </w:rPr>
        <w:t xml:space="preserve">Јавно предузеће „Електропривреда Србије“ Београд, </w:t>
      </w:r>
      <w:r w:rsidRPr="004C058E">
        <w:rPr>
          <w:rFonts w:cs="Arial"/>
          <w:b/>
          <w:sz w:val="24"/>
          <w:szCs w:val="24"/>
          <w:lang w:val="sr-Cyrl-CS"/>
        </w:rPr>
        <w:t xml:space="preserve">ПАК 103925 </w:t>
      </w:r>
      <w:r w:rsidRPr="004C058E">
        <w:rPr>
          <w:rFonts w:cs="Arial"/>
          <w:b/>
          <w:sz w:val="24"/>
          <w:szCs w:val="24"/>
          <w:lang w:val="ru-RU"/>
        </w:rPr>
        <w:t xml:space="preserve"> писарница </w:t>
      </w:r>
      <w:r w:rsidR="008D2B23" w:rsidRPr="004C058E">
        <w:rPr>
          <w:rFonts w:cs="Arial"/>
          <w:b/>
          <w:sz w:val="24"/>
          <w:szCs w:val="24"/>
          <w:lang w:val="ru-RU"/>
        </w:rPr>
        <w:t>- са назнаком: „Понуда за јавну набавку</w:t>
      </w:r>
      <w:r w:rsidR="007B6FEB" w:rsidRPr="004C058E">
        <w:rPr>
          <w:rFonts w:cs="Arial"/>
          <w:b/>
          <w:sz w:val="24"/>
          <w:szCs w:val="24"/>
          <w:lang w:val="ru-RU"/>
        </w:rPr>
        <w:t xml:space="preserve"> услуга</w:t>
      </w:r>
      <w:r w:rsidR="004C058E" w:rsidRPr="004C058E">
        <w:rPr>
          <w:rFonts w:cs="Arial"/>
          <w:b/>
          <w:sz w:val="24"/>
          <w:szCs w:val="24"/>
          <w:lang w:val="ru-RU"/>
        </w:rPr>
        <w:t xml:space="preserve"> бр. </w:t>
      </w:r>
      <w:r w:rsidR="004C058E" w:rsidRPr="009A320B">
        <w:rPr>
          <w:rFonts w:cs="Arial"/>
          <w:b/>
          <w:sz w:val="24"/>
          <w:szCs w:val="24"/>
          <w:lang w:val="ru-RU"/>
        </w:rPr>
        <w:t>1000/</w:t>
      </w:r>
      <w:r w:rsidR="00DA3DB0">
        <w:rPr>
          <w:rFonts w:cs="Arial"/>
          <w:b/>
          <w:sz w:val="24"/>
          <w:szCs w:val="24"/>
          <w:lang w:val="ru-RU"/>
        </w:rPr>
        <w:t>0</w:t>
      </w:r>
      <w:r w:rsidR="003F2E6A">
        <w:rPr>
          <w:rFonts w:cs="Arial"/>
          <w:b/>
          <w:sz w:val="24"/>
          <w:szCs w:val="24"/>
          <w:lang w:val="ru-RU"/>
        </w:rPr>
        <w:t>44</w:t>
      </w:r>
      <w:r w:rsidR="00D652C8">
        <w:rPr>
          <w:rFonts w:cs="Arial"/>
          <w:b/>
          <w:sz w:val="24"/>
          <w:szCs w:val="24"/>
          <w:lang w:val="ru-RU"/>
        </w:rPr>
        <w:t>7</w:t>
      </w:r>
      <w:r w:rsidR="004C058E" w:rsidRPr="009A320B">
        <w:rPr>
          <w:rFonts w:cs="Arial"/>
          <w:b/>
          <w:sz w:val="24"/>
          <w:szCs w:val="24"/>
          <w:lang w:val="ru-RU"/>
        </w:rPr>
        <w:t xml:space="preserve">/2017 </w:t>
      </w:r>
      <w:r w:rsidR="007B6FEB" w:rsidRPr="009A320B">
        <w:rPr>
          <w:rFonts w:cs="Arial"/>
          <w:b/>
          <w:sz w:val="24"/>
          <w:szCs w:val="24"/>
          <w:lang w:val="ru-RU"/>
        </w:rPr>
        <w:t xml:space="preserve"> - </w:t>
      </w:r>
      <w:r w:rsidR="00D652C8" w:rsidRPr="00D652C8">
        <w:rPr>
          <w:rFonts w:cs="Arial"/>
          <w:b/>
          <w:sz w:val="24"/>
          <w:szCs w:val="24"/>
        </w:rPr>
        <w:t>Актуелизација тендерске документације за набавку електромашинске   опреме Власинских ХЕ</w:t>
      </w:r>
      <w:r w:rsidR="00D652C8" w:rsidRPr="009A320B">
        <w:rPr>
          <w:rFonts w:cs="Arial"/>
          <w:b/>
          <w:sz w:val="24"/>
          <w:szCs w:val="24"/>
          <w:lang w:val="ru-RU"/>
        </w:rPr>
        <w:t xml:space="preserve"> </w:t>
      </w:r>
      <w:r w:rsidR="008D2B23" w:rsidRPr="009A320B">
        <w:rPr>
          <w:rFonts w:cs="Arial"/>
          <w:b/>
          <w:sz w:val="24"/>
          <w:szCs w:val="24"/>
          <w:lang w:val="ru-RU"/>
        </w:rPr>
        <w:t>-</w:t>
      </w:r>
      <w:r w:rsidR="008D2B23" w:rsidRPr="00136733">
        <w:rPr>
          <w:rFonts w:cs="Arial"/>
          <w:b/>
          <w:sz w:val="24"/>
          <w:szCs w:val="24"/>
          <w:lang w:val="ru-RU"/>
        </w:rPr>
        <w:t xml:space="preserve"> НЕ ОТВАРАТИ“. </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 полеђини коверте обавезно с</w:t>
      </w:r>
      <w:r w:rsidR="0000173A">
        <w:rPr>
          <w:rFonts w:cs="Arial"/>
          <w:sz w:val="24"/>
          <w:szCs w:val="24"/>
          <w:lang w:val="ru-RU"/>
        </w:rPr>
        <w:t>е уписује тачан назив и адреса П</w:t>
      </w:r>
      <w:r w:rsidRPr="007B6FEB">
        <w:rPr>
          <w:rFonts w:cs="Arial"/>
          <w:sz w:val="24"/>
          <w:szCs w:val="24"/>
          <w:lang w:val="ru-RU"/>
        </w:rPr>
        <w:t>онуђача, телефон и факс понуђача, као и име и презиме овлашћеног лица за контакт.</w:t>
      </w:r>
    </w:p>
    <w:p w:rsidR="008D2B23" w:rsidRPr="007B6FEB" w:rsidRDefault="008D2B23" w:rsidP="007B6FEB">
      <w:pPr>
        <w:pStyle w:val="KDParagraf"/>
        <w:spacing w:before="0"/>
        <w:contextualSpacing/>
        <w:rPr>
          <w:rFonts w:cs="Arial"/>
          <w:sz w:val="24"/>
          <w:szCs w:val="24"/>
          <w:lang w:val="ru-RU"/>
        </w:rPr>
      </w:pPr>
      <w:r w:rsidRPr="007B6FEB">
        <w:rPr>
          <w:rFonts w:eastAsia="TimesNewRomanPSMT" w:cs="Arial"/>
          <w:bCs/>
          <w:sz w:val="24"/>
          <w:szCs w:val="24"/>
          <w:lang w:val="ru-RU"/>
        </w:rPr>
        <w:t xml:space="preserve">У случају да понуду подноси група понуђача, на полеђини коверте је </w:t>
      </w:r>
      <w:r w:rsidR="00FE6030" w:rsidRPr="007B6FEB">
        <w:rPr>
          <w:rFonts w:eastAsia="TimesNewRomanPSMT" w:cs="Arial"/>
          <w:bCs/>
          <w:sz w:val="24"/>
          <w:szCs w:val="24"/>
        </w:rPr>
        <w:t xml:space="preserve">пожељно </w:t>
      </w:r>
      <w:r w:rsidRPr="007B6FE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B6FEB">
        <w:rPr>
          <w:rFonts w:cs="Arial"/>
          <w:sz w:val="24"/>
          <w:szCs w:val="24"/>
          <w:lang w:val="ru-RU"/>
        </w:rPr>
        <w:t>.</w:t>
      </w:r>
    </w:p>
    <w:p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B6FEB">
        <w:rPr>
          <w:rFonts w:cs="Arial"/>
          <w:sz w:val="24"/>
          <w:szCs w:val="24"/>
        </w:rPr>
        <w:t>акона</w:t>
      </w:r>
      <w:r w:rsidRPr="007B6FEB">
        <w:rPr>
          <w:rFonts w:cs="Arial"/>
          <w:sz w:val="24"/>
          <w:szCs w:val="24"/>
          <w:lang w:val="ru-RU"/>
        </w:rPr>
        <w:t xml:space="preserve">. </w:t>
      </w:r>
    </w:p>
    <w:p w:rsidR="00613B13" w:rsidRDefault="0000173A" w:rsidP="007B6FEB">
      <w:pPr>
        <w:pStyle w:val="KDParagraf"/>
        <w:spacing w:before="0"/>
        <w:contextualSpacing/>
        <w:rPr>
          <w:rFonts w:cs="Arial"/>
          <w:sz w:val="24"/>
          <w:szCs w:val="24"/>
          <w:lang w:val="ru-RU"/>
        </w:rPr>
      </w:pPr>
      <w:r>
        <w:rPr>
          <w:rFonts w:cs="Arial"/>
          <w:sz w:val="24"/>
          <w:szCs w:val="24"/>
          <w:lang w:val="ru-RU"/>
        </w:rPr>
        <w:t>Уколико је неопходно да П</w:t>
      </w:r>
      <w:r w:rsidR="00613B13" w:rsidRPr="007B6FEB">
        <w:rPr>
          <w:rFonts w:cs="Arial"/>
          <w:sz w:val="24"/>
          <w:szCs w:val="24"/>
          <w:lang w:val="ru-RU"/>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7B6FEB" w:rsidRDefault="00613B13" w:rsidP="007B6FEB">
      <w:pPr>
        <w:tabs>
          <w:tab w:val="left" w:pos="284"/>
          <w:tab w:val="left" w:pos="330"/>
        </w:tabs>
        <w:spacing w:before="0"/>
        <w:ind w:left="284"/>
        <w:contextualSpacing/>
        <w:rPr>
          <w:rFonts w:eastAsia="TimesNewRomanPSMT" w:cs="Arial"/>
          <w:bCs/>
        </w:rPr>
      </w:pPr>
    </w:p>
    <w:p w:rsidR="008D2B23" w:rsidRPr="00CC7DE8" w:rsidRDefault="0001208C" w:rsidP="00046A9C">
      <w:pPr>
        <w:pStyle w:val="KDPodnaslov2"/>
        <w:numPr>
          <w:ilvl w:val="1"/>
          <w:numId w:val="19"/>
        </w:numPr>
        <w:spacing w:before="0"/>
        <w:ind w:hanging="810"/>
        <w:contextualSpacing/>
        <w:jc w:val="both"/>
        <w:rPr>
          <w:rFonts w:cs="Arial"/>
          <w:sz w:val="24"/>
          <w:szCs w:val="24"/>
        </w:rPr>
      </w:pPr>
      <w:bookmarkStart w:id="204" w:name="_Toc441651579"/>
      <w:bookmarkStart w:id="205" w:name="_Toc442559890"/>
      <w:r w:rsidRPr="007B6FEB">
        <w:rPr>
          <w:rFonts w:cs="Arial"/>
          <w:sz w:val="24"/>
          <w:szCs w:val="24"/>
        </w:rPr>
        <w:t xml:space="preserve"> </w:t>
      </w:r>
      <w:r w:rsidR="008D2B23" w:rsidRPr="00CC7DE8">
        <w:rPr>
          <w:rFonts w:cs="Arial"/>
          <w:sz w:val="24"/>
          <w:szCs w:val="24"/>
        </w:rPr>
        <w:t>Обавезна садржина понуде</w:t>
      </w:r>
      <w:bookmarkEnd w:id="204"/>
      <w:bookmarkEnd w:id="205"/>
    </w:p>
    <w:p w:rsidR="005250ED" w:rsidRPr="00CC7DE8" w:rsidRDefault="005250ED" w:rsidP="00556132">
      <w:pPr>
        <w:pStyle w:val="KDNabrajanje"/>
        <w:numPr>
          <w:ilvl w:val="0"/>
          <w:numId w:val="0"/>
        </w:numPr>
        <w:spacing w:before="0"/>
        <w:contextualSpacing/>
        <w:rPr>
          <w:rFonts w:cs="Arial"/>
          <w:sz w:val="24"/>
          <w:szCs w:val="24"/>
          <w:lang w:bidi="en-US"/>
        </w:rPr>
      </w:pPr>
      <w:r w:rsidRPr="00CC7DE8">
        <w:rPr>
          <w:rFonts w:cs="Arial"/>
          <w:sz w:val="24"/>
          <w:szCs w:val="24"/>
          <w:lang w:bidi="en-US"/>
        </w:rPr>
        <w:t>Обавезну садржину понуде чине сл</w:t>
      </w:r>
      <w:r w:rsidR="0000173A" w:rsidRPr="00CC7DE8">
        <w:rPr>
          <w:rFonts w:cs="Arial"/>
          <w:sz w:val="24"/>
          <w:szCs w:val="24"/>
          <w:lang w:bidi="en-US"/>
        </w:rPr>
        <w:t>едећи документи и обрасци које П</w:t>
      </w:r>
      <w:r w:rsidRPr="00CC7DE8">
        <w:rPr>
          <w:rFonts w:cs="Arial"/>
          <w:sz w:val="24"/>
          <w:szCs w:val="24"/>
          <w:lang w:bidi="en-US"/>
        </w:rPr>
        <w:t>онуђач доставља попуњене, потписане од стране овлашћеног лица понуђача и оверене печатом:</w:t>
      </w:r>
    </w:p>
    <w:p w:rsidR="00645F72" w:rsidRPr="00027A10" w:rsidRDefault="00645F72" w:rsidP="0038314F">
      <w:pPr>
        <w:pStyle w:val="KDNabrajanje"/>
        <w:numPr>
          <w:ilvl w:val="0"/>
          <w:numId w:val="23"/>
        </w:numPr>
        <w:spacing w:before="0"/>
        <w:contextualSpacing/>
        <w:rPr>
          <w:sz w:val="24"/>
        </w:rPr>
      </w:pPr>
      <w:r w:rsidRPr="00027A10">
        <w:rPr>
          <w:sz w:val="24"/>
        </w:rPr>
        <w:t>Образац</w:t>
      </w:r>
      <w:r w:rsidR="007B6FEB" w:rsidRPr="00027A10">
        <w:rPr>
          <w:sz w:val="24"/>
        </w:rPr>
        <w:t xml:space="preserve"> 1 - Образац понуде,</w:t>
      </w:r>
    </w:p>
    <w:p w:rsidR="005250ED" w:rsidRPr="00027A10" w:rsidRDefault="005250ED" w:rsidP="0038314F">
      <w:pPr>
        <w:pStyle w:val="KDNabrajanje"/>
        <w:numPr>
          <w:ilvl w:val="0"/>
          <w:numId w:val="23"/>
        </w:numPr>
        <w:spacing w:before="0"/>
        <w:contextualSpacing/>
        <w:rPr>
          <w:sz w:val="24"/>
        </w:rPr>
      </w:pPr>
      <w:r w:rsidRPr="00027A10">
        <w:rPr>
          <w:sz w:val="24"/>
        </w:rPr>
        <w:t>Образац 2 - Структура цене,</w:t>
      </w:r>
    </w:p>
    <w:p w:rsidR="005250ED" w:rsidRPr="00027A10" w:rsidRDefault="005250ED" w:rsidP="0038314F">
      <w:pPr>
        <w:pStyle w:val="KDNabrajanje"/>
        <w:numPr>
          <w:ilvl w:val="0"/>
          <w:numId w:val="23"/>
        </w:numPr>
        <w:spacing w:before="0"/>
        <w:contextualSpacing/>
        <w:rPr>
          <w:sz w:val="24"/>
        </w:rPr>
      </w:pPr>
      <w:r w:rsidRPr="00027A10">
        <w:rPr>
          <w:sz w:val="24"/>
        </w:rPr>
        <w:t>Докази којима се доказује испуњеност услова за учешће у поступку јавне набавке из члана 75. и 76. ЗЈН  у складу са упутством како се доказује испуњеност тих услова из поглавља 4. конкурсне док</w:t>
      </w:r>
      <w:r w:rsidR="0077688F" w:rsidRPr="00027A10">
        <w:rPr>
          <w:sz w:val="24"/>
        </w:rPr>
        <w:t xml:space="preserve">ументације </w:t>
      </w:r>
    </w:p>
    <w:p w:rsidR="0077688F" w:rsidRPr="00027A10" w:rsidRDefault="0077688F" w:rsidP="0077688F">
      <w:pPr>
        <w:pStyle w:val="KDNabrajanje"/>
        <w:numPr>
          <w:ilvl w:val="0"/>
          <w:numId w:val="23"/>
        </w:numPr>
        <w:rPr>
          <w:sz w:val="24"/>
        </w:rPr>
      </w:pPr>
      <w:r w:rsidRPr="00027A10">
        <w:rPr>
          <w:sz w:val="24"/>
        </w:rPr>
        <w:t>Образац 3 - Изјава понуђача о независној понуди у складу са чланом 26. ЗЈН,</w:t>
      </w:r>
    </w:p>
    <w:p w:rsidR="0077688F" w:rsidRPr="00027A10" w:rsidRDefault="0077688F" w:rsidP="0038314F">
      <w:pPr>
        <w:pStyle w:val="KDNabrajanje"/>
        <w:numPr>
          <w:ilvl w:val="0"/>
          <w:numId w:val="23"/>
        </w:numPr>
        <w:spacing w:before="0"/>
        <w:contextualSpacing/>
        <w:rPr>
          <w:sz w:val="24"/>
        </w:rPr>
      </w:pPr>
      <w:r w:rsidRPr="00027A10">
        <w:rPr>
          <w:sz w:val="24"/>
        </w:rPr>
        <w:t xml:space="preserve">Oбразац 4 – </w:t>
      </w:r>
      <w:r w:rsidRPr="00027A10">
        <w:rPr>
          <w:sz w:val="24"/>
        </w:rPr>
        <w:t>Изјава понуђача у складу са чланом 75. став 2. ЗЈН</w:t>
      </w:r>
    </w:p>
    <w:p w:rsidR="0077688F" w:rsidRPr="00027A10" w:rsidRDefault="0077688F" w:rsidP="0038314F">
      <w:pPr>
        <w:pStyle w:val="KDNabrajanje"/>
        <w:numPr>
          <w:ilvl w:val="0"/>
          <w:numId w:val="23"/>
        </w:numPr>
        <w:spacing w:before="0"/>
        <w:contextualSpacing/>
        <w:rPr>
          <w:sz w:val="24"/>
        </w:rPr>
      </w:pPr>
      <w:r w:rsidRPr="00027A10">
        <w:rPr>
          <w:sz w:val="24"/>
          <w:lang w:val="sr-Cyrl-RS"/>
        </w:rPr>
        <w:t xml:space="preserve">Образац 5- Референтна листа </w:t>
      </w:r>
    </w:p>
    <w:p w:rsidR="0077688F" w:rsidRPr="00027A10" w:rsidRDefault="0077688F" w:rsidP="0038314F">
      <w:pPr>
        <w:pStyle w:val="KDNabrajanje"/>
        <w:numPr>
          <w:ilvl w:val="0"/>
          <w:numId w:val="23"/>
        </w:numPr>
        <w:spacing w:before="0"/>
        <w:contextualSpacing/>
        <w:rPr>
          <w:sz w:val="24"/>
        </w:rPr>
      </w:pPr>
      <w:r w:rsidRPr="00027A10">
        <w:rPr>
          <w:sz w:val="24"/>
          <w:lang w:val="sr-Cyrl-RS"/>
        </w:rPr>
        <w:t>Образац 6- Потврда корисника услуга о извршеним референтним услугама које се односе на доказе пословног капацитета</w:t>
      </w:r>
    </w:p>
    <w:p w:rsidR="0077688F" w:rsidRPr="00027A10" w:rsidRDefault="0077688F" w:rsidP="0077688F">
      <w:pPr>
        <w:pStyle w:val="KDNabrajanje"/>
        <w:numPr>
          <w:ilvl w:val="0"/>
          <w:numId w:val="23"/>
        </w:numPr>
        <w:rPr>
          <w:sz w:val="24"/>
          <w:lang w:val="sr-Cyrl-RS"/>
        </w:rPr>
      </w:pPr>
      <w:r w:rsidRPr="00027A10">
        <w:rPr>
          <w:sz w:val="24"/>
          <w:lang w:val="sr-Cyrl-RS"/>
        </w:rPr>
        <w:t>Образац 7- Трошкови припреме понуде, ако понуђач захтева надокнаду трошкова у складу са чланом 88. ЗЈН,</w:t>
      </w:r>
    </w:p>
    <w:p w:rsidR="0077688F" w:rsidRPr="00027A10" w:rsidRDefault="0077688F" w:rsidP="0038314F">
      <w:pPr>
        <w:pStyle w:val="KDNabrajanje"/>
        <w:numPr>
          <w:ilvl w:val="0"/>
          <w:numId w:val="23"/>
        </w:numPr>
        <w:spacing w:before="0"/>
        <w:contextualSpacing/>
        <w:rPr>
          <w:sz w:val="24"/>
        </w:rPr>
      </w:pPr>
      <w:r w:rsidRPr="00027A10">
        <w:rPr>
          <w:sz w:val="24"/>
          <w:lang w:val="sr-Cyrl-RS"/>
        </w:rPr>
        <w:t xml:space="preserve">Образац 8- Радна биографија члана тима – </w:t>
      </w:r>
      <w:r w:rsidRPr="00027A10">
        <w:rPr>
          <w:sz w:val="24"/>
          <w:lang w:val="en-US"/>
        </w:rPr>
        <w:t>CV</w:t>
      </w:r>
    </w:p>
    <w:p w:rsidR="0077688F" w:rsidRPr="00027A10" w:rsidRDefault="0077688F" w:rsidP="0038314F">
      <w:pPr>
        <w:pStyle w:val="KDNabrajanje"/>
        <w:numPr>
          <w:ilvl w:val="0"/>
          <w:numId w:val="23"/>
        </w:numPr>
        <w:spacing w:before="0"/>
        <w:contextualSpacing/>
        <w:rPr>
          <w:sz w:val="24"/>
        </w:rPr>
      </w:pPr>
      <w:r w:rsidRPr="00027A10">
        <w:rPr>
          <w:sz w:val="24"/>
          <w:lang w:val="sr-Cyrl-RS"/>
        </w:rPr>
        <w:t>Образац 9- Листа референтних уговора/пројеката за особље</w:t>
      </w:r>
    </w:p>
    <w:p w:rsidR="0077688F" w:rsidRPr="00027A10" w:rsidRDefault="0077688F" w:rsidP="0038314F">
      <w:pPr>
        <w:pStyle w:val="KDNabrajanje"/>
        <w:numPr>
          <w:ilvl w:val="0"/>
          <w:numId w:val="23"/>
        </w:numPr>
        <w:spacing w:before="0"/>
        <w:contextualSpacing/>
        <w:rPr>
          <w:sz w:val="24"/>
        </w:rPr>
      </w:pPr>
      <w:r w:rsidRPr="00027A10">
        <w:rPr>
          <w:sz w:val="24"/>
          <w:lang w:val="sr-Cyrl-RS"/>
        </w:rPr>
        <w:t>Образац 10- Потврда о референцама кључног особља – Стручна референца</w:t>
      </w:r>
    </w:p>
    <w:p w:rsidR="0077688F" w:rsidRPr="00027A10" w:rsidRDefault="0077688F" w:rsidP="0038314F">
      <w:pPr>
        <w:pStyle w:val="KDNabrajanje"/>
        <w:numPr>
          <w:ilvl w:val="0"/>
          <w:numId w:val="23"/>
        </w:numPr>
        <w:spacing w:before="0"/>
        <w:contextualSpacing/>
        <w:rPr>
          <w:sz w:val="24"/>
        </w:rPr>
      </w:pPr>
      <w:r w:rsidRPr="00027A10">
        <w:rPr>
          <w:sz w:val="24"/>
          <w:lang w:val="sr-Cyrl-RS"/>
        </w:rPr>
        <w:t xml:space="preserve">Образац 11- Изјава понуђача кадровски капацитет </w:t>
      </w:r>
    </w:p>
    <w:p w:rsidR="0077688F" w:rsidRPr="00027A10" w:rsidRDefault="0077688F" w:rsidP="0038314F">
      <w:pPr>
        <w:pStyle w:val="KDNabrajanje"/>
        <w:numPr>
          <w:ilvl w:val="0"/>
          <w:numId w:val="23"/>
        </w:numPr>
        <w:spacing w:before="0"/>
        <w:contextualSpacing/>
        <w:rPr>
          <w:sz w:val="24"/>
        </w:rPr>
      </w:pPr>
      <w:r w:rsidRPr="00027A10">
        <w:rPr>
          <w:sz w:val="24"/>
          <w:lang w:val="sr-Cyrl-RS"/>
        </w:rPr>
        <w:t>Образац 12 – Резервни списак извршилаца</w:t>
      </w:r>
    </w:p>
    <w:p w:rsidR="0077688F" w:rsidRPr="00027A10" w:rsidRDefault="0077688F" w:rsidP="0077688F">
      <w:pPr>
        <w:pStyle w:val="KDNabrajanje"/>
        <w:numPr>
          <w:ilvl w:val="0"/>
          <w:numId w:val="23"/>
        </w:numPr>
        <w:rPr>
          <w:sz w:val="24"/>
          <w:lang w:val="sr-Cyrl-RS"/>
        </w:rPr>
      </w:pPr>
      <w:r w:rsidRPr="00027A10">
        <w:rPr>
          <w:sz w:val="24"/>
          <w:lang w:val="sr-Cyrl-RS"/>
        </w:rPr>
        <w:t>Средство финансијског обезбеђења (СФО)</w:t>
      </w:r>
    </w:p>
    <w:p w:rsidR="009241E2" w:rsidRPr="00027A10" w:rsidRDefault="0077688F" w:rsidP="0038314F">
      <w:pPr>
        <w:pStyle w:val="KDNabrajanje"/>
        <w:numPr>
          <w:ilvl w:val="0"/>
          <w:numId w:val="23"/>
        </w:numPr>
        <w:spacing w:before="0"/>
        <w:contextualSpacing/>
        <w:rPr>
          <w:sz w:val="24"/>
        </w:rPr>
      </w:pPr>
      <w:r w:rsidRPr="00027A10">
        <w:rPr>
          <w:sz w:val="24"/>
          <w:lang w:val="sr-Cyrl-RS"/>
        </w:rPr>
        <w:t xml:space="preserve">Образац 13 - </w:t>
      </w:r>
      <w:r w:rsidR="005250ED" w:rsidRPr="00027A10">
        <w:rPr>
          <w:sz w:val="24"/>
        </w:rPr>
        <w:t>Модел уговора, потписан и печатом оверен од стране понуђача</w:t>
      </w:r>
      <w:r w:rsidR="007D47A7" w:rsidRPr="00027A10">
        <w:rPr>
          <w:sz w:val="24"/>
        </w:rPr>
        <w:t xml:space="preserve"> </w:t>
      </w:r>
    </w:p>
    <w:p w:rsidR="00EA6178" w:rsidRPr="00027A10" w:rsidRDefault="0077688F" w:rsidP="0038314F">
      <w:pPr>
        <w:pStyle w:val="KDNabrajanje"/>
        <w:numPr>
          <w:ilvl w:val="0"/>
          <w:numId w:val="23"/>
        </w:numPr>
        <w:spacing w:before="0"/>
        <w:contextualSpacing/>
        <w:rPr>
          <w:sz w:val="24"/>
        </w:rPr>
      </w:pPr>
      <w:r w:rsidRPr="00027A10">
        <w:rPr>
          <w:sz w:val="24"/>
        </w:rPr>
        <w:t>Образац 14</w:t>
      </w:r>
      <w:r w:rsidR="00556132" w:rsidRPr="00027A10">
        <w:rPr>
          <w:sz w:val="24"/>
        </w:rPr>
        <w:t xml:space="preserve"> - </w:t>
      </w:r>
      <w:r w:rsidR="00EA6178" w:rsidRPr="00027A10">
        <w:rPr>
          <w:sz w:val="24"/>
        </w:rPr>
        <w:t>Модел уговора о чувању пословне тајне и поверљивих информација</w:t>
      </w:r>
      <w:r w:rsidR="00165CD0" w:rsidRPr="00027A10">
        <w:rPr>
          <w:sz w:val="24"/>
        </w:rPr>
        <w:t>,</w:t>
      </w:r>
    </w:p>
    <w:p w:rsidR="00556132" w:rsidRPr="00027A10" w:rsidRDefault="00556132" w:rsidP="0038314F">
      <w:pPr>
        <w:pStyle w:val="KDNabrajanje"/>
        <w:numPr>
          <w:ilvl w:val="0"/>
          <w:numId w:val="23"/>
        </w:numPr>
        <w:spacing w:before="0"/>
        <w:contextualSpacing/>
        <w:rPr>
          <w:sz w:val="24"/>
        </w:rPr>
      </w:pPr>
      <w:r w:rsidRPr="00027A10">
        <w:rPr>
          <w:sz w:val="24"/>
        </w:rPr>
        <w:t xml:space="preserve">Споразум којим се понуђачи из групе међусобно и према </w:t>
      </w:r>
      <w:r w:rsidR="0000173A" w:rsidRPr="00027A10">
        <w:rPr>
          <w:sz w:val="24"/>
        </w:rPr>
        <w:t>Н</w:t>
      </w:r>
      <w:r w:rsidRPr="00027A10">
        <w:rPr>
          <w:sz w:val="24"/>
        </w:rPr>
        <w:t>аручиоцу обаве</w:t>
      </w:r>
      <w:r w:rsidR="00950109" w:rsidRPr="00027A10">
        <w:rPr>
          <w:sz w:val="24"/>
        </w:rPr>
        <w:t xml:space="preserve">зују на извршење јавне набавке, </w:t>
      </w:r>
      <w:r w:rsidRPr="00027A10">
        <w:rPr>
          <w:sz w:val="24"/>
        </w:rPr>
        <w:t>у случ</w:t>
      </w:r>
      <w:r w:rsidR="00950109" w:rsidRPr="00027A10">
        <w:rPr>
          <w:sz w:val="24"/>
        </w:rPr>
        <w:t>ају подношења заједничке понуде (П</w:t>
      </w:r>
      <w:r w:rsidR="006C35CC" w:rsidRPr="00027A10">
        <w:rPr>
          <w:sz w:val="24"/>
        </w:rPr>
        <w:t>рилог 2 је понуђен само као пример споразума</w:t>
      </w:r>
      <w:r w:rsidR="00950109" w:rsidRPr="00027A10">
        <w:rPr>
          <w:sz w:val="24"/>
        </w:rPr>
        <w:t>)</w:t>
      </w:r>
      <w:r w:rsidRPr="00027A10">
        <w:rPr>
          <w:sz w:val="24"/>
        </w:rPr>
        <w:t>,</w:t>
      </w:r>
    </w:p>
    <w:p w:rsidR="007A620C" w:rsidRPr="00A14DDC" w:rsidRDefault="00A14DDC" w:rsidP="00A14DDC">
      <w:pPr>
        <w:pStyle w:val="KDNabrajanje"/>
        <w:numPr>
          <w:ilvl w:val="0"/>
          <w:numId w:val="0"/>
        </w:numPr>
        <w:spacing w:before="0"/>
        <w:ind w:left="450" w:hanging="180"/>
        <w:contextualSpacing/>
        <w:rPr>
          <w:sz w:val="24"/>
          <w:lang w:val="sr-Cyrl-RS"/>
        </w:rPr>
      </w:pPr>
      <w:r w:rsidRPr="00027A10">
        <w:rPr>
          <w:sz w:val="24"/>
          <w:lang w:val="sr-Cyrl-RS"/>
        </w:rPr>
        <w:t xml:space="preserve">   18) </w:t>
      </w:r>
      <w:r w:rsidR="00556132" w:rsidRPr="00027A10">
        <w:rPr>
          <w:sz w:val="24"/>
        </w:rPr>
        <w:t>Овлашћење за потписника (ако не потписује заступник)</w:t>
      </w:r>
      <w:r w:rsidR="004C4E90" w:rsidRPr="00027A10">
        <w:rPr>
          <w:sz w:val="24"/>
        </w:rPr>
        <w:t>,</w:t>
      </w:r>
      <w:r w:rsidR="000C25BE" w:rsidRPr="00027A10">
        <w:rPr>
          <w:sz w:val="24"/>
          <w:lang w:val="sr-Cyrl-RS"/>
        </w:rPr>
        <w:t xml:space="preserve"> </w:t>
      </w:r>
      <w:r w:rsidRPr="00027A10">
        <w:rPr>
          <w:sz w:val="24"/>
          <w:lang w:val="sr-Cyrl-RS"/>
        </w:rPr>
        <w:t xml:space="preserve">                                                                          19) </w:t>
      </w:r>
      <w:r w:rsidR="007A620C" w:rsidRPr="00027A10">
        <w:rPr>
          <w:sz w:val="24"/>
        </w:rPr>
        <w:t>USB са понудом у PD</w:t>
      </w:r>
      <w:r w:rsidR="00341F88" w:rsidRPr="00027A10">
        <w:rPr>
          <w:sz w:val="24"/>
        </w:rPr>
        <w:t>F формату</w:t>
      </w:r>
      <w:r w:rsidR="0095136A" w:rsidRPr="00A14DDC">
        <w:rPr>
          <w:sz w:val="24"/>
          <w:lang w:val="sr-Cyrl-RS"/>
        </w:rPr>
        <w:br/>
      </w:r>
    </w:p>
    <w:p w:rsidR="001651BD" w:rsidRPr="005A71AF" w:rsidRDefault="001651BD" w:rsidP="001651BD">
      <w:pPr>
        <w:contextualSpacing/>
        <w:rPr>
          <w:rFonts w:eastAsia="TimesNewRomanPSMT" w:cs="Arial"/>
          <w:b/>
          <w:bCs/>
          <w:sz w:val="24"/>
          <w:szCs w:val="24"/>
        </w:rPr>
      </w:pPr>
      <w:r w:rsidRPr="005A71AF">
        <w:rPr>
          <w:rFonts w:eastAsia="TimesNewRomanPSMT" w:cs="Arial"/>
          <w:b/>
          <w:bCs/>
          <w:sz w:val="24"/>
          <w:szCs w:val="24"/>
        </w:rPr>
        <w:t xml:space="preserve">Пожељно  је да сви обрасци и документи који чине обавезну садржину понуде буду сложени према наведеном редоследу.  </w:t>
      </w:r>
    </w:p>
    <w:p w:rsidR="00EE070C" w:rsidRPr="007B6FEB" w:rsidRDefault="00EE070C" w:rsidP="001651BD">
      <w:pPr>
        <w:pStyle w:val="KDNabrajanje"/>
        <w:numPr>
          <w:ilvl w:val="0"/>
          <w:numId w:val="0"/>
        </w:numPr>
        <w:spacing w:before="0"/>
        <w:contextualSpacing/>
        <w:rPr>
          <w:rFonts w:cs="Arial"/>
          <w:color w:val="00B0F0"/>
          <w:sz w:val="24"/>
          <w:szCs w:val="24"/>
        </w:rPr>
      </w:pPr>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w:t>
      </w:r>
      <w:r w:rsidR="0000173A">
        <w:rPr>
          <w:rFonts w:cs="Arial"/>
          <w:sz w:val="24"/>
          <w:szCs w:val="24"/>
          <w:lang w:val="ru-RU"/>
        </w:rPr>
        <w:t>дбити као неприхватљиву понуду П</w:t>
      </w:r>
      <w:r w:rsidRPr="007B6FEB">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rsidR="008D2B23" w:rsidRPr="007B6FEB" w:rsidRDefault="008D2B23" w:rsidP="007B6FEB">
      <w:pPr>
        <w:pStyle w:val="KDParagraf"/>
        <w:spacing w:before="0"/>
        <w:contextualSpacing/>
        <w:rPr>
          <w:rFonts w:eastAsia="TimesNewRomanPS-BoldMT" w:cs="Arial"/>
          <w:bCs/>
          <w:color w:val="000000"/>
          <w:sz w:val="24"/>
          <w:szCs w:val="24"/>
          <w:lang w:val="ru-RU"/>
        </w:rPr>
      </w:pPr>
    </w:p>
    <w:p w:rsidR="003F3325" w:rsidRPr="00EC5BB4" w:rsidRDefault="00C93970" w:rsidP="003F3325">
      <w:pPr>
        <w:pStyle w:val="KDPodnaslov2"/>
        <w:numPr>
          <w:ilvl w:val="1"/>
          <w:numId w:val="19"/>
        </w:numPr>
        <w:spacing w:before="0"/>
        <w:jc w:val="both"/>
        <w:rPr>
          <w:rFonts w:cs="Arial"/>
          <w:sz w:val="24"/>
          <w:szCs w:val="24"/>
        </w:rPr>
      </w:pPr>
      <w:bookmarkStart w:id="206" w:name="_Toc441651580"/>
      <w:bookmarkStart w:id="207" w:name="_Toc442559891"/>
      <w:r w:rsidRPr="007B6FEB">
        <w:rPr>
          <w:rFonts w:cs="Arial"/>
          <w:sz w:val="24"/>
          <w:szCs w:val="24"/>
        </w:rPr>
        <w:t xml:space="preserve"> </w:t>
      </w:r>
      <w:bookmarkEnd w:id="206"/>
      <w:bookmarkEnd w:id="207"/>
      <w:r w:rsidR="003F3325">
        <w:rPr>
          <w:rFonts w:cs="Arial"/>
          <w:sz w:val="24"/>
          <w:szCs w:val="24"/>
        </w:rPr>
        <w:t xml:space="preserve">Подношење, </w:t>
      </w:r>
      <w:r w:rsidR="003F3325" w:rsidRPr="00EC5BB4">
        <w:rPr>
          <w:rFonts w:cs="Arial"/>
          <w:sz w:val="24"/>
          <w:szCs w:val="24"/>
        </w:rPr>
        <w:t>отварање понуда</w:t>
      </w:r>
      <w:r w:rsidR="003F3325">
        <w:rPr>
          <w:rFonts w:cs="Arial"/>
          <w:sz w:val="24"/>
          <w:szCs w:val="24"/>
        </w:rPr>
        <w:t xml:space="preserve"> и преговарање</w:t>
      </w:r>
    </w:p>
    <w:p w:rsidR="003F3325" w:rsidRPr="00EC5BB4" w:rsidRDefault="003F3325" w:rsidP="003F3325">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EC5BB4">
        <w:rPr>
          <w:rFonts w:cs="Arial"/>
          <w:sz w:val="24"/>
          <w:szCs w:val="24"/>
          <w:lang w:val="sr-Cyrl-CS"/>
        </w:rPr>
        <w:t>.</w:t>
      </w:r>
    </w:p>
    <w:p w:rsidR="003F3325" w:rsidRDefault="003F3325" w:rsidP="003F3325">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3F3325" w:rsidRPr="00B830C2" w:rsidRDefault="003F3325" w:rsidP="003F3325">
      <w:pPr>
        <w:pStyle w:val="KDParagraf"/>
        <w:spacing w:before="0"/>
        <w:rPr>
          <w:rFonts w:cs="Arial"/>
          <w:sz w:val="24"/>
          <w:szCs w:val="24"/>
          <w:lang w:val="sr-Cyrl-CS"/>
        </w:rPr>
      </w:pPr>
      <w:r w:rsidRPr="00B830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rsidR="003F3325" w:rsidRPr="00EC5BB4" w:rsidRDefault="003F3325" w:rsidP="003F3325">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Pr>
          <w:rFonts w:cs="Arial"/>
          <w:sz w:val="24"/>
          <w:szCs w:val="24"/>
        </w:rPr>
        <w:t xml:space="preserve"> </w:t>
      </w:r>
      <w:r w:rsidRPr="00EC5BB4">
        <w:rPr>
          <w:rFonts w:cs="Arial"/>
          <w:sz w:val="24"/>
          <w:szCs w:val="24"/>
        </w:rPr>
        <w:t xml:space="preserve">за учествовање у овом поступку, </w:t>
      </w:r>
      <w:r>
        <w:rPr>
          <w:rFonts w:cs="Arial"/>
          <w:sz w:val="24"/>
          <w:szCs w:val="24"/>
        </w:rPr>
        <w:t xml:space="preserve">(пожељно је да буде </w:t>
      </w:r>
      <w:r w:rsidRPr="00EC5BB4">
        <w:rPr>
          <w:rFonts w:cs="Arial"/>
          <w:sz w:val="24"/>
          <w:szCs w:val="24"/>
        </w:rPr>
        <w:t>издато на м</w:t>
      </w:r>
      <w:r>
        <w:rPr>
          <w:rFonts w:cs="Arial"/>
          <w:sz w:val="24"/>
          <w:szCs w:val="24"/>
        </w:rPr>
        <w:t xml:space="preserve">еморандуму понуђача), 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3F3325" w:rsidRPr="00EC5BB4" w:rsidRDefault="003F3325" w:rsidP="003F3325">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3F3325" w:rsidRPr="00EC5BB4" w:rsidRDefault="003F3325" w:rsidP="003F3325">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3F3325" w:rsidRPr="005371CF" w:rsidRDefault="003F3325" w:rsidP="003F3325">
      <w:pPr>
        <w:spacing w:before="0" w:after="120"/>
        <w:rPr>
          <w:rFonts w:cs="Arial"/>
          <w:sz w:val="24"/>
          <w:szCs w:val="24"/>
        </w:rPr>
      </w:pPr>
      <w:r w:rsidRPr="005371CF">
        <w:rPr>
          <w:rFonts w:cs="Arial"/>
          <w:sz w:val="24"/>
          <w:szCs w:val="24"/>
        </w:rPr>
        <w:t xml:space="preserve">Елемент уговора о којем ће се преговарати је </w:t>
      </w:r>
      <w:r w:rsidRPr="005371CF">
        <w:rPr>
          <w:rFonts w:cs="Arial"/>
          <w:b/>
          <w:sz w:val="24"/>
          <w:szCs w:val="24"/>
        </w:rPr>
        <w:t xml:space="preserve">понуђена цена </w:t>
      </w:r>
      <w:r w:rsidRPr="005371CF">
        <w:rPr>
          <w:rFonts w:cs="Arial"/>
          <w:sz w:val="24"/>
          <w:szCs w:val="24"/>
        </w:rPr>
        <w:t xml:space="preserve"> а преговарање ће се обавити у </w:t>
      </w:r>
      <w:r w:rsidRPr="005371CF">
        <w:rPr>
          <w:rFonts w:cs="Arial"/>
          <w:b/>
          <w:sz w:val="24"/>
          <w:szCs w:val="24"/>
        </w:rPr>
        <w:t>два</w:t>
      </w:r>
      <w:r w:rsidRPr="005371CF">
        <w:rPr>
          <w:rFonts w:cs="Arial"/>
          <w:sz w:val="24"/>
          <w:szCs w:val="24"/>
        </w:rPr>
        <w:t xml:space="preserve"> </w:t>
      </w:r>
      <w:r w:rsidRPr="005371CF">
        <w:rPr>
          <w:rFonts w:cs="Arial"/>
          <w:b/>
          <w:sz w:val="24"/>
          <w:szCs w:val="24"/>
        </w:rPr>
        <w:t>круга</w:t>
      </w:r>
      <w:r w:rsidRPr="005371CF">
        <w:rPr>
          <w:rFonts w:cs="Arial"/>
          <w:sz w:val="24"/>
          <w:szCs w:val="24"/>
        </w:rPr>
        <w:t xml:space="preserve">,на дан отварања понуда , одмах након отварања понуда,  и то тако да ће понуђач у затвореној коверти понудити цену за први круг </w:t>
      </w:r>
      <w:r w:rsidRPr="005371CF">
        <w:rPr>
          <w:rFonts w:cs="Arial"/>
          <w:b/>
          <w:sz w:val="24"/>
          <w:szCs w:val="24"/>
        </w:rPr>
        <w:t xml:space="preserve">(понуђач ће пре почетка преговарања добити бланко одштампан Образац 2 Образац структуре цене </w:t>
      </w:r>
      <w:r>
        <w:rPr>
          <w:rFonts w:cs="Arial"/>
          <w:b/>
          <w:sz w:val="24"/>
          <w:szCs w:val="24"/>
        </w:rPr>
        <w:t xml:space="preserve">и Образац 1 образац понуде </w:t>
      </w:r>
      <w:r w:rsidRPr="005371CF">
        <w:rPr>
          <w:rFonts w:cs="Arial"/>
          <w:b/>
          <w:sz w:val="24"/>
          <w:szCs w:val="24"/>
        </w:rPr>
        <w:t>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w:t>
      </w:r>
      <w:r>
        <w:rPr>
          <w:rFonts w:cs="Arial"/>
          <w:b/>
          <w:sz w:val="24"/>
          <w:szCs w:val="24"/>
        </w:rPr>
        <w:t>сце 1 и</w:t>
      </w:r>
      <w:r w:rsidRPr="005371CF">
        <w:rPr>
          <w:rFonts w:cs="Arial"/>
          <w:b/>
          <w:sz w:val="24"/>
          <w:szCs w:val="24"/>
        </w:rPr>
        <w:t xml:space="preserve"> 2 печатом понуђача)</w:t>
      </w:r>
      <w:r w:rsidRPr="005371CF">
        <w:rPr>
          <w:rFonts w:cs="Arial"/>
          <w:sz w:val="24"/>
          <w:szCs w:val="24"/>
        </w:rPr>
        <w:t>,а затим,на исти начин ће понудити цену за други круг преговарања. На основу коначно понуђене цене ће се донети Одлука о додели уговора/ Обустави поступка.</w:t>
      </w:r>
    </w:p>
    <w:p w:rsidR="003F3325" w:rsidRPr="00173431" w:rsidRDefault="003F3325" w:rsidP="003F3325">
      <w:pPr>
        <w:rPr>
          <w:rFonts w:cs="Arial"/>
          <w:sz w:val="24"/>
          <w:szCs w:val="24"/>
        </w:rPr>
      </w:pPr>
      <w:r w:rsidRPr="00173431">
        <w:rPr>
          <w:rFonts w:cs="Arial"/>
          <w:sz w:val="24"/>
          <w:szCs w:val="24"/>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rsidR="003F3325" w:rsidRPr="00173431" w:rsidRDefault="003F3325" w:rsidP="003F3325">
      <w:pPr>
        <w:rPr>
          <w:rFonts w:cs="Arial"/>
          <w:sz w:val="24"/>
          <w:szCs w:val="24"/>
        </w:rPr>
      </w:pPr>
      <w:r w:rsidRPr="00173431">
        <w:rPr>
          <w:rFonts w:cs="Arial"/>
          <w:sz w:val="24"/>
          <w:szCs w:val="24"/>
        </w:rPr>
        <w:t>Током преговарања водиће се Записник о преговарању.</w:t>
      </w:r>
    </w:p>
    <w:p w:rsidR="003F3325" w:rsidRPr="00173431" w:rsidRDefault="003F3325" w:rsidP="003F3325">
      <w:pPr>
        <w:tabs>
          <w:tab w:val="left" w:pos="709"/>
        </w:tabs>
        <w:rPr>
          <w:rFonts w:cs="Arial"/>
          <w:sz w:val="24"/>
          <w:szCs w:val="24"/>
        </w:rPr>
      </w:pPr>
      <w:r w:rsidRPr="00173431">
        <w:rPr>
          <w:rFonts w:cs="Arial"/>
          <w:sz w:val="24"/>
          <w:szCs w:val="24"/>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173431">
        <w:rPr>
          <w:rFonts w:cs="Arial"/>
          <w:sz w:val="24"/>
          <w:szCs w:val="24"/>
          <w:lang w:val="sr-Latn-CS"/>
        </w:rPr>
        <w:t>,</w:t>
      </w:r>
      <w:r w:rsidRPr="00173431">
        <w:rPr>
          <w:rFonts w:cs="Arial"/>
          <w:sz w:val="24"/>
          <w:szCs w:val="24"/>
        </w:rPr>
        <w:t xml:space="preserve"> извршиће се на основу понуђене цене из достављене писане понуде – Обрасца понуде.</w:t>
      </w:r>
    </w:p>
    <w:p w:rsidR="003F3325" w:rsidRPr="00EC5BB4" w:rsidRDefault="003F3325" w:rsidP="003F3325">
      <w:pPr>
        <w:pStyle w:val="KDParagraf"/>
        <w:spacing w:before="0"/>
        <w:rPr>
          <w:rFonts w:cs="Arial"/>
          <w:sz w:val="24"/>
          <w:szCs w:val="24"/>
        </w:rPr>
      </w:pPr>
      <w:r w:rsidRPr="00173431">
        <w:rPr>
          <w:rFonts w:cs="Arial"/>
          <w:sz w:val="24"/>
          <w:szCs w:val="24"/>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Pr>
          <w:rFonts w:cs="Arial"/>
          <w:sz w:val="24"/>
          <w:szCs w:val="24"/>
        </w:rPr>
        <w:t>44</w:t>
      </w:r>
      <w:r w:rsidR="00D652C8">
        <w:rPr>
          <w:rFonts w:cs="Arial"/>
          <w:sz w:val="24"/>
          <w:szCs w:val="24"/>
        </w:rPr>
        <w:t>7</w:t>
      </w:r>
      <w:r w:rsidRPr="00173431">
        <w:rPr>
          <w:rFonts w:cs="Arial"/>
          <w:sz w:val="24"/>
          <w:szCs w:val="24"/>
        </w:rPr>
        <w:t>/201</w:t>
      </w:r>
      <w:r>
        <w:rPr>
          <w:rFonts w:cs="Arial"/>
          <w:sz w:val="24"/>
          <w:szCs w:val="24"/>
        </w:rPr>
        <w:t xml:space="preserve">7, потписати Обрасце 1 и </w:t>
      </w:r>
      <w:r w:rsidRPr="00173431">
        <w:rPr>
          <w:rFonts w:cs="Arial"/>
          <w:sz w:val="24"/>
          <w:szCs w:val="24"/>
        </w:rPr>
        <w:t xml:space="preserve"> 2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3F3325" w:rsidRPr="00EC5BB4" w:rsidRDefault="003F3325" w:rsidP="003F3325">
      <w:pPr>
        <w:pStyle w:val="KDParagraf"/>
        <w:spacing w:before="0"/>
        <w:rPr>
          <w:rFonts w:cs="Arial"/>
          <w:sz w:val="24"/>
          <w:szCs w:val="24"/>
        </w:rPr>
      </w:pPr>
      <w:r w:rsidRPr="00EC5BB4">
        <w:rPr>
          <w:rFonts w:cs="Arial"/>
          <w:sz w:val="24"/>
          <w:szCs w:val="24"/>
        </w:rPr>
        <w:t xml:space="preserve">Наручилац ће у року од </w:t>
      </w:r>
      <w:r>
        <w:rPr>
          <w:rFonts w:cs="Arial"/>
          <w:sz w:val="24"/>
          <w:szCs w:val="24"/>
        </w:rPr>
        <w:t>3</w:t>
      </w:r>
      <w:r w:rsidRPr="00EC5BB4">
        <w:rPr>
          <w:rFonts w:cs="Arial"/>
          <w:sz w:val="24"/>
          <w:szCs w:val="24"/>
        </w:rPr>
        <w:t xml:space="preserve"> (</w:t>
      </w:r>
      <w:r>
        <w:rPr>
          <w:rFonts w:cs="Arial"/>
          <w:sz w:val="24"/>
          <w:szCs w:val="24"/>
        </w:rPr>
        <w:t>словима: три</w:t>
      </w:r>
      <w:r w:rsidRPr="00EC5BB4">
        <w:rPr>
          <w:rFonts w:cs="Arial"/>
          <w:sz w:val="24"/>
          <w:szCs w:val="24"/>
        </w:rPr>
        <w:t xml:space="preserve">) дана од дана окончања поступка отварања понуда </w:t>
      </w:r>
      <w:r>
        <w:rPr>
          <w:rFonts w:cs="Arial"/>
          <w:sz w:val="24"/>
          <w:szCs w:val="24"/>
        </w:rPr>
        <w:t xml:space="preserve">и преговарања, </w:t>
      </w:r>
      <w:r w:rsidRPr="00EC5BB4">
        <w:rPr>
          <w:rFonts w:cs="Arial"/>
          <w:sz w:val="24"/>
          <w:szCs w:val="24"/>
        </w:rPr>
        <w:t xml:space="preserve">поштом или електронским путем доставити записник о отварању понуда </w:t>
      </w:r>
      <w:r>
        <w:rPr>
          <w:rFonts w:cs="Arial"/>
          <w:sz w:val="24"/>
          <w:szCs w:val="24"/>
        </w:rPr>
        <w:t xml:space="preserve">и записник о преговарању, </w:t>
      </w:r>
      <w:r w:rsidRPr="00EC5BB4">
        <w:rPr>
          <w:rFonts w:cs="Arial"/>
          <w:sz w:val="24"/>
          <w:szCs w:val="24"/>
        </w:rPr>
        <w:t>понуђачима који нису учествовали у поступку отварања понуда</w:t>
      </w:r>
      <w:r>
        <w:rPr>
          <w:rFonts w:cs="Arial"/>
          <w:sz w:val="24"/>
          <w:szCs w:val="24"/>
        </w:rPr>
        <w:t xml:space="preserve"> и поступку преговарања</w:t>
      </w:r>
      <w:r w:rsidRPr="00EC5BB4">
        <w:rPr>
          <w:rFonts w:cs="Arial"/>
          <w:sz w:val="24"/>
          <w:szCs w:val="24"/>
        </w:rPr>
        <w:t>.</w:t>
      </w:r>
    </w:p>
    <w:p w:rsidR="008D2B23" w:rsidRPr="007B6FEB" w:rsidRDefault="008D2B23" w:rsidP="003F3325">
      <w:pPr>
        <w:pStyle w:val="KDPodnaslov2"/>
        <w:spacing w:before="0"/>
        <w:ind w:left="450"/>
        <w:contextualSpacing/>
        <w:jc w:val="both"/>
        <w:rPr>
          <w:rFonts w:cs="Arial"/>
          <w:sz w:val="24"/>
          <w:szCs w:val="24"/>
          <w:lang w:val="ru-RU"/>
        </w:rPr>
      </w:pPr>
    </w:p>
    <w:p w:rsidR="008D2B23" w:rsidRPr="007B6FEB" w:rsidRDefault="0001208C" w:rsidP="003F3325">
      <w:pPr>
        <w:pStyle w:val="KDPodnaslov2"/>
        <w:numPr>
          <w:ilvl w:val="1"/>
          <w:numId w:val="19"/>
        </w:numPr>
        <w:spacing w:before="0"/>
        <w:ind w:hanging="810"/>
        <w:contextualSpacing/>
        <w:jc w:val="both"/>
        <w:rPr>
          <w:rFonts w:cs="Arial"/>
          <w:sz w:val="24"/>
          <w:szCs w:val="24"/>
        </w:rPr>
      </w:pPr>
      <w:bookmarkStart w:id="208" w:name="_Toc441651581"/>
      <w:bookmarkStart w:id="209" w:name="_Toc442559892"/>
      <w:r w:rsidRPr="007B6FEB">
        <w:rPr>
          <w:rFonts w:cs="Arial"/>
          <w:sz w:val="24"/>
          <w:szCs w:val="24"/>
        </w:rPr>
        <w:t xml:space="preserve"> </w:t>
      </w:r>
      <w:r w:rsidR="008D2B23" w:rsidRPr="007B6FEB">
        <w:rPr>
          <w:rFonts w:cs="Arial"/>
          <w:sz w:val="24"/>
          <w:szCs w:val="24"/>
        </w:rPr>
        <w:t>Начин подношења понуде</w:t>
      </w:r>
      <w:bookmarkEnd w:id="208"/>
      <w:bookmarkEnd w:id="209"/>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Понуђач може поднети само једну понуду.</w:t>
      </w:r>
    </w:p>
    <w:p w:rsidR="001651BD" w:rsidRPr="001651BD" w:rsidRDefault="001651BD" w:rsidP="001651BD">
      <w:pPr>
        <w:pStyle w:val="KDParagraf"/>
        <w:spacing w:before="0"/>
        <w:contextualSpacing/>
        <w:rPr>
          <w:rFonts w:cs="Arial"/>
          <w:bCs/>
          <w:sz w:val="24"/>
          <w:szCs w:val="24"/>
        </w:rPr>
      </w:pPr>
      <w:r w:rsidRPr="001651BD">
        <w:rPr>
          <w:rFonts w:cs="Arial"/>
          <w:bCs/>
          <w:sz w:val="24"/>
          <w:szCs w:val="24"/>
        </w:rPr>
        <w:t>Понуда може бити поднета самостално, са подизвођачем или као заједничка понуда.</w:t>
      </w:r>
    </w:p>
    <w:p w:rsidR="001651BD" w:rsidRPr="001651BD" w:rsidRDefault="001651BD" w:rsidP="001651BD">
      <w:pPr>
        <w:pStyle w:val="KDParagraf"/>
        <w:spacing w:before="0"/>
        <w:contextualSpacing/>
        <w:rPr>
          <w:rFonts w:cs="Arial"/>
          <w:bCs/>
          <w:sz w:val="24"/>
          <w:szCs w:val="24"/>
        </w:rPr>
      </w:pPr>
      <w:r w:rsidRPr="001651BD">
        <w:rPr>
          <w:rFonts w:cs="Arial"/>
          <w:bCs/>
          <w:sz w:val="24"/>
          <w:szCs w:val="24"/>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r w:rsidR="004C5A0C" w:rsidRPr="004C5A0C">
        <w:rPr>
          <w:rFonts w:cs="Arial"/>
          <w:sz w:val="24"/>
          <w:szCs w:val="24"/>
        </w:rPr>
        <w:t xml:space="preserve"> </w:t>
      </w:r>
      <w:r w:rsidR="004C5A0C" w:rsidRPr="00EC5BB4">
        <w:rPr>
          <w:rFonts w:cs="Arial"/>
          <w:sz w:val="24"/>
          <w:szCs w:val="24"/>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8D2B23" w:rsidRPr="007B6FEB" w:rsidRDefault="008D2B23" w:rsidP="001651BD">
      <w:pPr>
        <w:pStyle w:val="KDParagraf"/>
        <w:spacing w:before="0"/>
        <w:contextualSpacing/>
        <w:rPr>
          <w:rFonts w:cs="Arial"/>
          <w:sz w:val="24"/>
          <w:szCs w:val="24"/>
          <w:lang w:val="ru-RU"/>
        </w:rPr>
      </w:pPr>
    </w:p>
    <w:p w:rsidR="008D2B23" w:rsidRPr="007B6FEB" w:rsidRDefault="0001208C" w:rsidP="003F3325">
      <w:pPr>
        <w:pStyle w:val="KDPodnaslov2"/>
        <w:numPr>
          <w:ilvl w:val="1"/>
          <w:numId w:val="19"/>
        </w:numPr>
        <w:spacing w:before="0"/>
        <w:ind w:hanging="810"/>
        <w:contextualSpacing/>
        <w:jc w:val="both"/>
        <w:rPr>
          <w:rFonts w:cs="Arial"/>
          <w:sz w:val="24"/>
          <w:szCs w:val="24"/>
        </w:rPr>
      </w:pPr>
      <w:bookmarkStart w:id="210" w:name="_Toc441651582"/>
      <w:bookmarkStart w:id="211" w:name="_Toc442559893"/>
      <w:r w:rsidRPr="007B6FEB">
        <w:rPr>
          <w:rFonts w:cs="Arial"/>
          <w:sz w:val="24"/>
          <w:szCs w:val="24"/>
        </w:rPr>
        <w:t xml:space="preserve"> </w:t>
      </w:r>
      <w:r w:rsidR="008D2B23" w:rsidRPr="007B6FEB">
        <w:rPr>
          <w:rFonts w:cs="Arial"/>
          <w:sz w:val="24"/>
          <w:szCs w:val="24"/>
        </w:rPr>
        <w:t>Измена, допуна и опозив понуде</w:t>
      </w:r>
      <w:bookmarkEnd w:id="210"/>
      <w:bookmarkEnd w:id="211"/>
    </w:p>
    <w:p w:rsidR="001651BD" w:rsidRPr="005A71AF" w:rsidRDefault="001651BD" w:rsidP="00761344">
      <w:pPr>
        <w:tabs>
          <w:tab w:val="left" w:pos="0"/>
        </w:tabs>
        <w:spacing w:before="0"/>
        <w:contextualSpacing/>
        <w:rPr>
          <w:rFonts w:eastAsia="TimesNewRomanPSMT" w:cs="Arial"/>
          <w:bCs/>
          <w:sz w:val="24"/>
          <w:szCs w:val="24"/>
        </w:rPr>
      </w:pPr>
      <w:r w:rsidRPr="005A71AF">
        <w:rPr>
          <w:rFonts w:eastAsia="TimesNewRomanPSMT" w:cs="Arial"/>
          <w:bCs/>
          <w:sz w:val="24"/>
          <w:szCs w:val="24"/>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1651BD" w:rsidRDefault="001651BD" w:rsidP="00761344">
      <w:pPr>
        <w:tabs>
          <w:tab w:val="left" w:pos="0"/>
        </w:tabs>
        <w:spacing w:before="0"/>
        <w:contextualSpacing/>
        <w:rPr>
          <w:rFonts w:eastAsia="TimesNewRomanPSMT" w:cs="Arial"/>
          <w:bCs/>
          <w:sz w:val="24"/>
          <w:szCs w:val="24"/>
        </w:rPr>
      </w:pPr>
      <w:r w:rsidRPr="005A71AF">
        <w:rPr>
          <w:rFonts w:eastAsia="TimesNewRomanPSMT" w:cs="Arial"/>
          <w:bCs/>
          <w:sz w:val="24"/>
          <w:szCs w:val="24"/>
        </w:rPr>
        <w:t xml:space="preserve">У случају измене, допуне или опозива понуде, понуђач треба на коверти да назначи назив и адресу понуђача. </w:t>
      </w:r>
    </w:p>
    <w:p w:rsidR="001651BD" w:rsidRDefault="001651BD" w:rsidP="00761344">
      <w:pPr>
        <w:tabs>
          <w:tab w:val="left" w:pos="0"/>
        </w:tabs>
        <w:spacing w:before="0"/>
        <w:contextualSpacing/>
        <w:rPr>
          <w:rFonts w:eastAsia="TimesNewRomanPSMT" w:cs="Arial"/>
          <w:bCs/>
          <w:sz w:val="24"/>
          <w:szCs w:val="24"/>
        </w:rPr>
      </w:pPr>
      <w:r w:rsidRPr="005A71AF">
        <w:rPr>
          <w:rFonts w:eastAsia="TimesNewRomanPSMT" w:cs="Arial"/>
          <w:bCs/>
          <w:sz w:val="24"/>
          <w:szCs w:val="24"/>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1651BD" w:rsidRDefault="001651BD" w:rsidP="00761344">
      <w:pPr>
        <w:tabs>
          <w:tab w:val="left" w:pos="284"/>
        </w:tabs>
        <w:spacing w:before="0"/>
        <w:ind w:left="284"/>
        <w:contextualSpacing/>
        <w:rPr>
          <w:rFonts w:eastAsia="TimesNewRomanPSMT" w:cs="Arial"/>
          <w:bCs/>
          <w:sz w:val="24"/>
          <w:szCs w:val="24"/>
        </w:rPr>
      </w:pPr>
    </w:p>
    <w:p w:rsidR="001651BD" w:rsidRPr="005A71AF" w:rsidRDefault="001651BD" w:rsidP="00761344">
      <w:pPr>
        <w:tabs>
          <w:tab w:val="left" w:pos="0"/>
        </w:tabs>
        <w:spacing w:before="0"/>
        <w:contextualSpacing/>
        <w:rPr>
          <w:rFonts w:eastAsia="TimesNewRomanPSMT" w:cs="Arial"/>
          <w:bCs/>
          <w:sz w:val="24"/>
          <w:szCs w:val="24"/>
        </w:rPr>
      </w:pPr>
      <w:r w:rsidRPr="005A71AF">
        <w:rPr>
          <w:rFonts w:eastAsia="TimesNewRomanPSMT" w:cs="Arial"/>
          <w:bCs/>
          <w:sz w:val="24"/>
          <w:szCs w:val="24"/>
        </w:rPr>
        <w:t>Измену, допуну или опозив понуде треба доставити на адресу Наручиоца са назнаком:</w:t>
      </w:r>
    </w:p>
    <w:p w:rsidR="001651BD" w:rsidRPr="00761344" w:rsidRDefault="001651BD" w:rsidP="00761344">
      <w:pPr>
        <w:tabs>
          <w:tab w:val="left" w:pos="0"/>
        </w:tabs>
        <w:spacing w:before="0"/>
        <w:contextualSpacing/>
        <w:jc w:val="center"/>
        <w:rPr>
          <w:sz w:val="24"/>
          <w:szCs w:val="24"/>
        </w:rPr>
      </w:pPr>
      <w:r>
        <w:rPr>
          <w:rFonts w:eastAsia="TimesNewRomanPSMT" w:cs="Arial"/>
          <w:bCs/>
          <w:sz w:val="24"/>
          <w:szCs w:val="24"/>
        </w:rPr>
        <w:t>„Измена понуде за ЈН услуга</w:t>
      </w:r>
      <w:r w:rsidRPr="00BC3AEE">
        <w:rPr>
          <w:rFonts w:eastAsia="TimesNewRomanPSMT" w:cs="Arial"/>
          <w:bCs/>
          <w:sz w:val="24"/>
          <w:szCs w:val="24"/>
        </w:rPr>
        <w:t xml:space="preserve"> бр. </w:t>
      </w:r>
      <w:r w:rsidR="00761344">
        <w:rPr>
          <w:rFonts w:eastAsia="TimesNewRomanPSMT" w:cs="Arial"/>
          <w:bCs/>
          <w:sz w:val="24"/>
          <w:szCs w:val="24"/>
        </w:rPr>
        <w:t>1000/</w:t>
      </w:r>
      <w:r w:rsidR="00DA3DB0">
        <w:rPr>
          <w:rFonts w:eastAsia="TimesNewRomanPSMT" w:cs="Arial"/>
          <w:bCs/>
          <w:sz w:val="24"/>
          <w:szCs w:val="24"/>
        </w:rPr>
        <w:t>0</w:t>
      </w:r>
      <w:r w:rsidR="003F3325">
        <w:rPr>
          <w:rFonts w:eastAsia="TimesNewRomanPSMT" w:cs="Arial"/>
          <w:bCs/>
          <w:sz w:val="24"/>
          <w:szCs w:val="24"/>
        </w:rPr>
        <w:t>44</w:t>
      </w:r>
      <w:r w:rsidR="00D652C8">
        <w:rPr>
          <w:rFonts w:eastAsia="TimesNewRomanPSMT" w:cs="Arial"/>
          <w:bCs/>
          <w:sz w:val="24"/>
          <w:szCs w:val="24"/>
        </w:rPr>
        <w:t>7</w:t>
      </w:r>
      <w:r w:rsidR="00761344">
        <w:rPr>
          <w:rFonts w:eastAsia="TimesNewRomanPSMT" w:cs="Arial"/>
          <w:bCs/>
          <w:sz w:val="24"/>
          <w:szCs w:val="24"/>
        </w:rPr>
        <w:t>/2017</w:t>
      </w:r>
      <w:r w:rsidRPr="00BC3AEE">
        <w:rPr>
          <w:rFonts w:eastAsia="TimesNewRomanPSMT" w:cs="Arial"/>
          <w:bCs/>
          <w:sz w:val="24"/>
          <w:szCs w:val="24"/>
        </w:rPr>
        <w:t xml:space="preserve"> </w:t>
      </w:r>
      <w:r w:rsidR="00761344">
        <w:rPr>
          <w:sz w:val="24"/>
          <w:szCs w:val="24"/>
        </w:rPr>
        <w:t xml:space="preserve">- </w:t>
      </w:r>
      <w:r w:rsidR="00D652C8" w:rsidRPr="00DE6873">
        <w:rPr>
          <w:rFonts w:cs="Arial"/>
          <w:sz w:val="24"/>
          <w:szCs w:val="24"/>
        </w:rPr>
        <w:t>Актуелизација тендерске документације за набавку електромашинске   опреме Власинских ХЕ</w:t>
      </w:r>
    </w:p>
    <w:p w:rsidR="001651BD" w:rsidRPr="00BC3AEE" w:rsidRDefault="001651BD" w:rsidP="00761344">
      <w:pPr>
        <w:tabs>
          <w:tab w:val="left" w:pos="0"/>
        </w:tabs>
        <w:spacing w:before="0"/>
        <w:contextualSpacing/>
        <w:jc w:val="center"/>
        <w:rPr>
          <w:rFonts w:eastAsia="TimesNewRomanPSMT" w:cs="Arial"/>
          <w:bCs/>
          <w:sz w:val="24"/>
          <w:szCs w:val="24"/>
        </w:rPr>
      </w:pPr>
      <w:r w:rsidRPr="00BC3AEE">
        <w:rPr>
          <w:rFonts w:eastAsia="TimesNewRomanPSMT" w:cs="Arial"/>
          <w:bCs/>
          <w:sz w:val="24"/>
          <w:szCs w:val="24"/>
        </w:rPr>
        <w:t>или</w:t>
      </w:r>
    </w:p>
    <w:p w:rsidR="001651BD" w:rsidRPr="00BC3AEE" w:rsidRDefault="001651BD" w:rsidP="00761344">
      <w:pPr>
        <w:tabs>
          <w:tab w:val="left" w:pos="0"/>
        </w:tabs>
        <w:spacing w:before="0"/>
        <w:contextualSpacing/>
        <w:jc w:val="center"/>
        <w:rPr>
          <w:rFonts w:eastAsia="TimesNewRomanPSMT" w:cs="Arial"/>
          <w:bCs/>
          <w:iCs/>
          <w:sz w:val="24"/>
          <w:szCs w:val="24"/>
        </w:rPr>
      </w:pPr>
      <w:r w:rsidRPr="00BC3AEE">
        <w:rPr>
          <w:rFonts w:eastAsia="TimesNewRomanPSMT" w:cs="Arial"/>
          <w:bCs/>
          <w:sz w:val="24"/>
          <w:szCs w:val="24"/>
        </w:rPr>
        <w:t xml:space="preserve">„Допуна понуде за ЈН </w:t>
      </w:r>
      <w:r w:rsidR="00761344">
        <w:rPr>
          <w:rFonts w:eastAsia="TimesNewRomanPSMT" w:cs="Arial"/>
          <w:bCs/>
          <w:sz w:val="24"/>
          <w:szCs w:val="24"/>
        </w:rPr>
        <w:t xml:space="preserve">услуга </w:t>
      </w:r>
      <w:r w:rsidRPr="00BC3AEE">
        <w:rPr>
          <w:rFonts w:eastAsia="TimesNewRomanPSMT" w:cs="Arial"/>
          <w:bCs/>
          <w:sz w:val="24"/>
          <w:szCs w:val="24"/>
        </w:rPr>
        <w:t>бр.</w:t>
      </w:r>
      <w:r w:rsidR="00761344">
        <w:rPr>
          <w:rFonts w:eastAsia="TimesNewRomanPSMT" w:cs="Arial"/>
          <w:bCs/>
          <w:sz w:val="24"/>
          <w:szCs w:val="24"/>
        </w:rPr>
        <w:t xml:space="preserve"> </w:t>
      </w:r>
      <w:r w:rsidR="00D3596D">
        <w:rPr>
          <w:rFonts w:eastAsia="TimesNewRomanPSMT" w:cs="Arial"/>
          <w:bCs/>
          <w:sz w:val="24"/>
          <w:szCs w:val="24"/>
        </w:rPr>
        <w:t>1000/0447/2017</w:t>
      </w:r>
      <w:r w:rsidR="00D3596D" w:rsidRPr="00BC3AEE">
        <w:rPr>
          <w:rFonts w:eastAsia="TimesNewRomanPSMT" w:cs="Arial"/>
          <w:bCs/>
          <w:sz w:val="24"/>
          <w:szCs w:val="24"/>
        </w:rPr>
        <w:t xml:space="preserve"> </w:t>
      </w:r>
      <w:r w:rsidR="00D3596D">
        <w:rPr>
          <w:sz w:val="24"/>
          <w:szCs w:val="24"/>
        </w:rPr>
        <w:t xml:space="preserve">- </w:t>
      </w:r>
      <w:r w:rsidR="00D3596D" w:rsidRPr="00DE6873">
        <w:rPr>
          <w:rFonts w:cs="Arial"/>
          <w:sz w:val="24"/>
          <w:szCs w:val="24"/>
        </w:rPr>
        <w:t>Актуелизација тендерске документације за набавку електромашинске   опреме Власинских ХЕ</w:t>
      </w:r>
    </w:p>
    <w:p w:rsidR="001651BD" w:rsidRPr="00BC3AEE" w:rsidRDefault="001651BD" w:rsidP="00761344">
      <w:pPr>
        <w:tabs>
          <w:tab w:val="left" w:pos="0"/>
        </w:tabs>
        <w:spacing w:before="0"/>
        <w:contextualSpacing/>
        <w:jc w:val="center"/>
        <w:rPr>
          <w:rFonts w:eastAsia="TimesNewRomanPSMT" w:cs="Arial"/>
          <w:bCs/>
          <w:sz w:val="24"/>
          <w:szCs w:val="24"/>
        </w:rPr>
      </w:pPr>
      <w:r w:rsidRPr="00BC3AEE">
        <w:rPr>
          <w:rFonts w:eastAsia="TimesNewRomanPSMT" w:cs="Arial"/>
          <w:bCs/>
          <w:sz w:val="24"/>
          <w:szCs w:val="24"/>
        </w:rPr>
        <w:t>или</w:t>
      </w:r>
    </w:p>
    <w:p w:rsidR="00761344" w:rsidRDefault="001651BD" w:rsidP="00761344">
      <w:pPr>
        <w:tabs>
          <w:tab w:val="left" w:pos="0"/>
        </w:tabs>
        <w:spacing w:before="0"/>
        <w:contextualSpacing/>
        <w:jc w:val="center"/>
        <w:rPr>
          <w:rFonts w:cs="Arial"/>
          <w:sz w:val="24"/>
          <w:szCs w:val="24"/>
        </w:rPr>
      </w:pPr>
      <w:r>
        <w:rPr>
          <w:rFonts w:eastAsia="TimesNewRomanPSMT" w:cs="Arial"/>
          <w:bCs/>
          <w:sz w:val="24"/>
          <w:szCs w:val="24"/>
        </w:rPr>
        <w:t>„Опозив понуде за ЈН услуга</w:t>
      </w:r>
      <w:r w:rsidRPr="00BC3AEE">
        <w:rPr>
          <w:rFonts w:eastAsia="TimesNewRomanPSMT" w:cs="Arial"/>
          <w:bCs/>
          <w:sz w:val="24"/>
          <w:szCs w:val="24"/>
        </w:rPr>
        <w:t xml:space="preserve"> бр. </w:t>
      </w:r>
      <w:r w:rsidR="00D3596D">
        <w:rPr>
          <w:rFonts w:eastAsia="TimesNewRomanPSMT" w:cs="Arial"/>
          <w:bCs/>
          <w:sz w:val="24"/>
          <w:szCs w:val="24"/>
        </w:rPr>
        <w:t>1000/0447/2017</w:t>
      </w:r>
      <w:r w:rsidR="00D3596D" w:rsidRPr="00BC3AEE">
        <w:rPr>
          <w:rFonts w:eastAsia="TimesNewRomanPSMT" w:cs="Arial"/>
          <w:bCs/>
          <w:sz w:val="24"/>
          <w:szCs w:val="24"/>
        </w:rPr>
        <w:t xml:space="preserve"> </w:t>
      </w:r>
      <w:r w:rsidR="00D3596D">
        <w:rPr>
          <w:sz w:val="24"/>
          <w:szCs w:val="24"/>
        </w:rPr>
        <w:t xml:space="preserve">- </w:t>
      </w:r>
      <w:r w:rsidR="00D3596D" w:rsidRPr="00DE6873">
        <w:rPr>
          <w:rFonts w:cs="Arial"/>
          <w:sz w:val="24"/>
          <w:szCs w:val="24"/>
        </w:rPr>
        <w:t>Актуелизација тендерске документације за набавку електромашинске   опреме Власинских ХЕ</w:t>
      </w:r>
    </w:p>
    <w:p w:rsidR="00D3596D" w:rsidRPr="00BC3AEE" w:rsidRDefault="00D3596D" w:rsidP="00761344">
      <w:pPr>
        <w:tabs>
          <w:tab w:val="left" w:pos="0"/>
        </w:tabs>
        <w:spacing w:before="0"/>
        <w:contextualSpacing/>
        <w:jc w:val="center"/>
        <w:rPr>
          <w:rFonts w:eastAsia="TimesNewRomanPSMT" w:cs="Arial"/>
          <w:bCs/>
          <w:sz w:val="24"/>
          <w:szCs w:val="24"/>
        </w:rPr>
      </w:pPr>
    </w:p>
    <w:p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Default="008D2B23" w:rsidP="00761344">
      <w:pPr>
        <w:pStyle w:val="KDKomentar"/>
        <w:spacing w:before="0"/>
        <w:contextualSpacing/>
        <w:rPr>
          <w:rFonts w:cs="Arial"/>
          <w:i w:val="0"/>
          <w:color w:val="auto"/>
          <w:sz w:val="24"/>
          <w:szCs w:val="24"/>
        </w:rPr>
      </w:pPr>
      <w:r w:rsidRPr="007B6FEB">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382902" w:rsidRPr="007B6FEB" w:rsidRDefault="00382902" w:rsidP="00761344">
      <w:pPr>
        <w:pStyle w:val="KDKomentar"/>
        <w:spacing w:before="0"/>
        <w:contextualSpacing/>
        <w:rPr>
          <w:rFonts w:cs="Arial"/>
          <w:i w:val="0"/>
          <w:color w:val="auto"/>
          <w:sz w:val="24"/>
          <w:szCs w:val="24"/>
        </w:rPr>
      </w:pPr>
    </w:p>
    <w:p w:rsidR="008D2B23" w:rsidRPr="007B6FEB" w:rsidRDefault="0001208C" w:rsidP="003F3325">
      <w:pPr>
        <w:pStyle w:val="KDPodnaslov2"/>
        <w:numPr>
          <w:ilvl w:val="1"/>
          <w:numId w:val="19"/>
        </w:numPr>
        <w:spacing w:before="0"/>
        <w:ind w:hanging="810"/>
        <w:contextualSpacing/>
        <w:jc w:val="both"/>
        <w:rPr>
          <w:rFonts w:cs="Arial"/>
          <w:sz w:val="24"/>
          <w:szCs w:val="24"/>
        </w:rPr>
      </w:pPr>
      <w:bookmarkStart w:id="212" w:name="_Toc441651583"/>
      <w:bookmarkStart w:id="213" w:name="_Toc442559894"/>
      <w:r w:rsidRPr="007B6FEB">
        <w:rPr>
          <w:rFonts w:cs="Arial"/>
          <w:sz w:val="24"/>
          <w:szCs w:val="24"/>
        </w:rPr>
        <w:t xml:space="preserve"> </w:t>
      </w:r>
      <w:r w:rsidR="008D2B23" w:rsidRPr="007B6FEB">
        <w:rPr>
          <w:rFonts w:cs="Arial"/>
          <w:sz w:val="24"/>
          <w:szCs w:val="24"/>
          <w:lang w:val="ru-RU"/>
        </w:rPr>
        <w:t>П</w:t>
      </w:r>
      <w:r w:rsidR="008D2B23" w:rsidRPr="007B6FEB">
        <w:rPr>
          <w:rFonts w:cs="Arial"/>
          <w:sz w:val="24"/>
          <w:szCs w:val="24"/>
        </w:rPr>
        <w:t>артије</w:t>
      </w:r>
      <w:bookmarkEnd w:id="212"/>
      <w:bookmarkEnd w:id="213"/>
    </w:p>
    <w:p w:rsidR="0069089B" w:rsidRPr="007B6FEB" w:rsidRDefault="0069089B" w:rsidP="007B6FEB">
      <w:pPr>
        <w:pStyle w:val="KDParagraf"/>
        <w:spacing w:before="0"/>
        <w:contextualSpacing/>
        <w:rPr>
          <w:rFonts w:cs="Arial"/>
          <w:sz w:val="24"/>
          <w:szCs w:val="24"/>
          <w:lang w:val="ru-RU"/>
        </w:rPr>
      </w:pPr>
      <w:r w:rsidRPr="007B6FEB">
        <w:rPr>
          <w:rFonts w:cs="Arial"/>
          <w:sz w:val="24"/>
          <w:szCs w:val="24"/>
          <w:lang w:val="ru-RU"/>
        </w:rPr>
        <w:t xml:space="preserve">Набавка </w:t>
      </w:r>
      <w:r w:rsidR="007340B8" w:rsidRPr="007B6FEB">
        <w:rPr>
          <w:rFonts w:cs="Arial"/>
          <w:sz w:val="24"/>
          <w:szCs w:val="24"/>
        </w:rPr>
        <w:t>ни</w:t>
      </w:r>
      <w:r w:rsidR="007340B8" w:rsidRPr="007B6FEB">
        <w:rPr>
          <w:rFonts w:cs="Arial"/>
          <w:sz w:val="24"/>
          <w:szCs w:val="24"/>
          <w:lang w:val="ru-RU"/>
        </w:rPr>
        <w:t>је обликована по партијама</w:t>
      </w:r>
      <w:r w:rsidRPr="007B6FEB">
        <w:rPr>
          <w:rFonts w:cs="Arial"/>
          <w:sz w:val="24"/>
          <w:szCs w:val="24"/>
          <w:lang w:val="ru-RU"/>
        </w:rPr>
        <w:t>.</w:t>
      </w:r>
    </w:p>
    <w:p w:rsidR="008D2B23" w:rsidRPr="007B6FEB" w:rsidRDefault="008D2B23" w:rsidP="007B6FEB">
      <w:pPr>
        <w:spacing w:before="0"/>
        <w:contextualSpacing/>
        <w:rPr>
          <w:rFonts w:cs="Arial"/>
          <w:color w:val="00B0F0"/>
          <w:sz w:val="24"/>
          <w:szCs w:val="24"/>
          <w:lang w:val="ru-RU"/>
        </w:rPr>
      </w:pPr>
    </w:p>
    <w:p w:rsidR="008D2B23" w:rsidRPr="007B6FEB" w:rsidRDefault="0001208C" w:rsidP="003F3325">
      <w:pPr>
        <w:pStyle w:val="KDPodnaslov2"/>
        <w:numPr>
          <w:ilvl w:val="1"/>
          <w:numId w:val="19"/>
        </w:numPr>
        <w:spacing w:before="0"/>
        <w:ind w:hanging="810"/>
        <w:contextualSpacing/>
        <w:jc w:val="both"/>
        <w:rPr>
          <w:rFonts w:cs="Arial"/>
          <w:sz w:val="24"/>
          <w:szCs w:val="24"/>
        </w:rPr>
      </w:pPr>
      <w:bookmarkStart w:id="214" w:name="_Toc441651584"/>
      <w:bookmarkStart w:id="215" w:name="_Toc442559895"/>
      <w:r w:rsidRPr="007B6FEB">
        <w:rPr>
          <w:rFonts w:cs="Arial"/>
          <w:sz w:val="24"/>
          <w:szCs w:val="24"/>
        </w:rPr>
        <w:t xml:space="preserve"> </w:t>
      </w:r>
      <w:r w:rsidR="008D2B23" w:rsidRPr="007B6FEB">
        <w:rPr>
          <w:rFonts w:cs="Arial"/>
          <w:sz w:val="24"/>
          <w:szCs w:val="24"/>
        </w:rPr>
        <w:t>Понуда са варијантама</w:t>
      </w:r>
      <w:bookmarkEnd w:id="214"/>
      <w:bookmarkEnd w:id="215"/>
    </w:p>
    <w:p w:rsidR="008D2B23" w:rsidRPr="007B6FEB" w:rsidRDefault="008D2B23" w:rsidP="007B6FEB">
      <w:pPr>
        <w:tabs>
          <w:tab w:val="num" w:pos="993"/>
        </w:tabs>
        <w:spacing w:before="0"/>
        <w:contextualSpacing/>
        <w:rPr>
          <w:rFonts w:cs="Arial"/>
          <w:sz w:val="24"/>
          <w:szCs w:val="24"/>
          <w:lang w:val="ru-RU"/>
        </w:rPr>
      </w:pPr>
      <w:r w:rsidRPr="007B6FEB">
        <w:rPr>
          <w:rFonts w:cs="Arial"/>
          <w:sz w:val="24"/>
          <w:szCs w:val="24"/>
          <w:lang w:val="ru-RU"/>
        </w:rPr>
        <w:t>Понуда са варијантама није дозвољена.</w:t>
      </w:r>
    </w:p>
    <w:p w:rsidR="008D2B23" w:rsidRPr="007B6FEB" w:rsidRDefault="008D2B23" w:rsidP="007B6FEB">
      <w:pPr>
        <w:tabs>
          <w:tab w:val="num" w:pos="993"/>
        </w:tabs>
        <w:spacing w:before="0"/>
        <w:contextualSpacing/>
        <w:rPr>
          <w:rFonts w:cs="Arial"/>
          <w:sz w:val="24"/>
          <w:szCs w:val="24"/>
          <w:lang w:val="ru-RU"/>
        </w:rPr>
      </w:pPr>
    </w:p>
    <w:p w:rsidR="008D2B23" w:rsidRPr="007B6FEB" w:rsidRDefault="0001208C" w:rsidP="003F3325">
      <w:pPr>
        <w:pStyle w:val="KDPodnaslov2"/>
        <w:numPr>
          <w:ilvl w:val="1"/>
          <w:numId w:val="19"/>
        </w:numPr>
        <w:spacing w:before="0"/>
        <w:ind w:hanging="810"/>
        <w:contextualSpacing/>
        <w:jc w:val="both"/>
        <w:rPr>
          <w:rFonts w:cs="Arial"/>
          <w:sz w:val="24"/>
          <w:szCs w:val="24"/>
        </w:rPr>
      </w:pPr>
      <w:bookmarkStart w:id="216" w:name="_Toc441651585"/>
      <w:bookmarkStart w:id="217" w:name="_Toc442559896"/>
      <w:r w:rsidRPr="007B6FEB">
        <w:rPr>
          <w:rFonts w:cs="Arial"/>
          <w:sz w:val="24"/>
          <w:szCs w:val="24"/>
        </w:rPr>
        <w:t xml:space="preserve"> </w:t>
      </w:r>
      <w:r w:rsidR="008D2B23" w:rsidRPr="007B6FEB">
        <w:rPr>
          <w:rFonts w:cs="Arial"/>
          <w:sz w:val="24"/>
          <w:szCs w:val="24"/>
        </w:rPr>
        <w:t>Подношење понуде са подизвођачима</w:t>
      </w:r>
      <w:bookmarkEnd w:id="216"/>
      <w:bookmarkEnd w:id="217"/>
    </w:p>
    <w:p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наз</w:t>
      </w:r>
      <w:r w:rsidR="00F21BDD" w:rsidRPr="007B6FEB">
        <w:rPr>
          <w:rFonts w:cs="Arial"/>
          <w:sz w:val="24"/>
          <w:szCs w:val="24"/>
          <w:lang w:val="ru-RU"/>
        </w:rPr>
        <w:t xml:space="preserve">ив подизвођача, а уколико </w:t>
      </w:r>
      <w:r w:rsidR="009E2F25" w:rsidRPr="007B6FEB">
        <w:rPr>
          <w:rFonts w:cs="Arial"/>
          <w:sz w:val="24"/>
          <w:szCs w:val="24"/>
        </w:rPr>
        <w:t>уговор</w:t>
      </w:r>
      <w:r w:rsidRPr="007B6FEB">
        <w:rPr>
          <w:rFonts w:cs="Arial"/>
          <w:sz w:val="24"/>
          <w:szCs w:val="24"/>
          <w:lang w:val="ru-RU"/>
        </w:rPr>
        <w:t xml:space="preserve"> између наручиоца и понуђача буде закључен, тај подизвођач ће бити наведен у </w:t>
      </w:r>
      <w:r w:rsidR="002856E2">
        <w:rPr>
          <w:rFonts w:cs="Arial"/>
          <w:sz w:val="24"/>
          <w:szCs w:val="24"/>
        </w:rPr>
        <w:t>уговору</w:t>
      </w:r>
      <w:r w:rsidRPr="007B6FEB">
        <w:rPr>
          <w:rFonts w:cs="Arial"/>
          <w:sz w:val="24"/>
          <w:szCs w:val="24"/>
          <w:lang w:val="ru-RU"/>
        </w:rPr>
        <w:t>;</w:t>
      </w:r>
    </w:p>
    <w:p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7B6FEB" w:rsidRDefault="0000173A" w:rsidP="007B6FEB">
      <w:pPr>
        <w:pStyle w:val="KDParagraf"/>
        <w:spacing w:before="0"/>
        <w:contextualSpacing/>
        <w:rPr>
          <w:rFonts w:cs="Arial"/>
          <w:sz w:val="24"/>
          <w:szCs w:val="24"/>
          <w:lang w:val="ru-RU"/>
        </w:rPr>
      </w:pPr>
      <w:r>
        <w:rPr>
          <w:rFonts w:cs="Arial"/>
          <w:sz w:val="24"/>
          <w:szCs w:val="24"/>
          <w:lang w:val="ru-RU"/>
        </w:rPr>
        <w:t>Понуђач у потпуности одговара Н</w:t>
      </w:r>
      <w:r w:rsidR="00EE070C" w:rsidRPr="007B6FEB">
        <w:rPr>
          <w:rFonts w:cs="Arial"/>
          <w:sz w:val="24"/>
          <w:szCs w:val="24"/>
          <w:lang w:val="ru-RU"/>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761344" w:rsidRPr="00761344" w:rsidRDefault="00761344" w:rsidP="00761344">
      <w:pPr>
        <w:pStyle w:val="KDParagraf"/>
        <w:spacing w:before="0"/>
        <w:contextualSpacing/>
        <w:rPr>
          <w:rFonts w:cs="Arial"/>
          <w:sz w:val="24"/>
          <w:szCs w:val="24"/>
        </w:rPr>
      </w:pPr>
      <w:r w:rsidRPr="00761344">
        <w:rPr>
          <w:rFonts w:cs="Arial"/>
          <w:sz w:val="24"/>
          <w:szCs w:val="24"/>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w:t>
      </w:r>
      <w:r w:rsidR="00FB3CBD">
        <w:rPr>
          <w:rFonts w:cs="Arial"/>
          <w:sz w:val="24"/>
          <w:szCs w:val="24"/>
        </w:rPr>
        <w:t xml:space="preserve"> 2 и 3.</w:t>
      </w:r>
      <w:r w:rsidRPr="00761344">
        <w:rPr>
          <w:rFonts w:cs="Arial"/>
          <w:sz w:val="24"/>
          <w:szCs w:val="24"/>
        </w:rPr>
        <w:t xml:space="preserve"> тачке 4.1 конкурсне документације, као и Изјаву</w:t>
      </w:r>
      <w:r>
        <w:rPr>
          <w:rFonts w:cs="Arial"/>
          <w:sz w:val="24"/>
          <w:szCs w:val="24"/>
        </w:rPr>
        <w:t xml:space="preserve"> </w:t>
      </w:r>
      <w:r w:rsidRPr="00761344">
        <w:rPr>
          <w:rFonts w:cs="Arial"/>
          <w:sz w:val="24"/>
          <w:szCs w:val="24"/>
        </w:rPr>
        <w:t>као доказ о испуњености услова из члана 75. став 2. ЗЈН.</w:t>
      </w:r>
    </w:p>
    <w:p w:rsidR="00761344" w:rsidRDefault="00761344" w:rsidP="00761344">
      <w:pPr>
        <w:pStyle w:val="KDParagraf"/>
        <w:spacing w:before="0"/>
        <w:contextualSpacing/>
        <w:rPr>
          <w:rFonts w:cs="Arial"/>
          <w:sz w:val="24"/>
          <w:szCs w:val="24"/>
        </w:rPr>
      </w:pPr>
      <w:r w:rsidRPr="00761344">
        <w:rPr>
          <w:rFonts w:cs="Arial"/>
          <w:sz w:val="24"/>
          <w:szCs w:val="24"/>
        </w:rPr>
        <w:t>Доказ из члана 75. став 1. тачка 5) доставља се за део набавке који ће се вршити преко подизвођача.</w:t>
      </w:r>
    </w:p>
    <w:p w:rsidR="00761344" w:rsidRPr="00761344" w:rsidRDefault="00761344" w:rsidP="00761344">
      <w:pPr>
        <w:pStyle w:val="KDParagraf"/>
        <w:spacing w:before="0"/>
        <w:contextualSpacing/>
        <w:rPr>
          <w:rFonts w:cs="Arial"/>
          <w:bCs/>
          <w:sz w:val="24"/>
          <w:szCs w:val="24"/>
        </w:rPr>
      </w:pPr>
      <w:r w:rsidRPr="00761344">
        <w:rPr>
          <w:rFonts w:cs="Arial"/>
          <w:bCs/>
          <w:sz w:val="24"/>
          <w:szCs w:val="24"/>
        </w:rPr>
        <w:t>Добављач не може ангажовати као подизвођача лице које није навео у понуди, у супротном наручилац ће реализовати средство обезбеђ</w:t>
      </w:r>
      <w:r>
        <w:rPr>
          <w:rFonts w:cs="Arial"/>
          <w:bCs/>
          <w:sz w:val="24"/>
          <w:szCs w:val="24"/>
        </w:rPr>
        <w:t>ења и раскинути уговор</w:t>
      </w:r>
      <w:r w:rsidRPr="00761344">
        <w:rPr>
          <w:rFonts w:cs="Arial"/>
          <w:bCs/>
          <w:sz w:val="24"/>
          <w:szCs w:val="24"/>
        </w:rPr>
        <w:t>, осим ако би раскидом уговора Наручилац претрпео знатну штету.</w:t>
      </w:r>
    </w:p>
    <w:p w:rsidR="00761344" w:rsidRPr="00761344" w:rsidRDefault="00761344" w:rsidP="00761344">
      <w:pPr>
        <w:pStyle w:val="KDParagraf"/>
        <w:spacing w:before="0"/>
        <w:contextualSpacing/>
        <w:rPr>
          <w:rFonts w:cs="Arial"/>
          <w:sz w:val="24"/>
          <w:szCs w:val="24"/>
          <w:lang w:val="ru-RU"/>
        </w:rPr>
      </w:pPr>
      <w:r w:rsidRPr="00761344">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 xml:space="preserve">Све обрасце у понуди потписује и оверава понуђач, изузев </w:t>
      </w:r>
      <w:r w:rsidR="00EE070C" w:rsidRPr="007B6FEB">
        <w:rPr>
          <w:rFonts w:cs="Arial"/>
          <w:sz w:val="24"/>
          <w:szCs w:val="24"/>
        </w:rPr>
        <w:t>образаца под пуном материјалном и кривичном одговорношћу,</w:t>
      </w:r>
      <w:r w:rsidR="0000173A">
        <w:rPr>
          <w:rFonts w:cs="Arial"/>
          <w:sz w:val="24"/>
          <w:szCs w:val="24"/>
        </w:rPr>
        <w:t xml:space="preserve"> </w:t>
      </w:r>
      <w:r w:rsidRPr="007B6FEB">
        <w:rPr>
          <w:rFonts w:cs="Arial"/>
          <w:sz w:val="24"/>
          <w:szCs w:val="24"/>
          <w:lang w:val="ru-RU"/>
        </w:rPr>
        <w:t>које попуњава, потписује и оверава сваки подизвођач у своје име.</w:t>
      </w:r>
    </w:p>
    <w:p w:rsidR="00761344" w:rsidRPr="00761344" w:rsidRDefault="00761344" w:rsidP="00761344">
      <w:pPr>
        <w:pStyle w:val="KDParagraf"/>
        <w:spacing w:before="0"/>
        <w:contextualSpacing/>
        <w:rPr>
          <w:rFonts w:cs="Arial"/>
          <w:bCs/>
          <w:sz w:val="24"/>
          <w:szCs w:val="24"/>
        </w:rPr>
      </w:pPr>
      <w:r w:rsidRPr="00761344">
        <w:rPr>
          <w:rFonts w:cs="Arial"/>
          <w:bCs/>
          <w:sz w:val="24"/>
          <w:szCs w:val="24"/>
        </w:rPr>
        <w:t>Све ов</w:t>
      </w:r>
      <w:r w:rsidR="0000173A">
        <w:rPr>
          <w:rFonts w:cs="Arial"/>
          <w:bCs/>
          <w:sz w:val="24"/>
          <w:szCs w:val="24"/>
        </w:rPr>
        <w:t>о не утиче на правило да П</w:t>
      </w:r>
      <w:r w:rsidRPr="00761344">
        <w:rPr>
          <w:rFonts w:cs="Arial"/>
          <w:bCs/>
          <w:sz w:val="24"/>
          <w:szCs w:val="24"/>
        </w:rPr>
        <w:t>онуђач (д</w:t>
      </w:r>
      <w:r w:rsidR="0000173A">
        <w:rPr>
          <w:rFonts w:cs="Arial"/>
          <w:bCs/>
          <w:sz w:val="24"/>
          <w:szCs w:val="24"/>
        </w:rPr>
        <w:t>обављач) у потпуности одговара Н</w:t>
      </w:r>
      <w:r w:rsidRPr="00761344">
        <w:rPr>
          <w:rFonts w:cs="Arial"/>
          <w:bCs/>
          <w:sz w:val="24"/>
          <w:szCs w:val="24"/>
        </w:rPr>
        <w:t>аручиоцу за извршење обавеза из поступка јавне набавке, односно за извршење уговорних обавеза, без обзира на број подизвођача.</w:t>
      </w:r>
    </w:p>
    <w:p w:rsidR="00916A09" w:rsidRPr="007B6FEB" w:rsidRDefault="00916A09" w:rsidP="00916A09">
      <w:pPr>
        <w:pStyle w:val="KDParagraf"/>
        <w:spacing w:before="0"/>
        <w:contextualSpacing/>
        <w:rPr>
          <w:rFonts w:cs="Arial"/>
          <w:color w:val="00B0F0"/>
          <w:sz w:val="24"/>
          <w:szCs w:val="24"/>
          <w:lang w:bidi="en-US"/>
        </w:rPr>
      </w:pPr>
      <w:r>
        <w:rPr>
          <w:rFonts w:cs="Arial"/>
          <w:sz w:val="24"/>
          <w:szCs w:val="24"/>
          <w:lang w:bidi="en-US"/>
        </w:rPr>
        <w:t>Наручилац у овом поступку не предвиђа примену одредби става 9</w:t>
      </w:r>
      <w:r w:rsidR="00211C74">
        <w:rPr>
          <w:rFonts w:cs="Arial"/>
          <w:sz w:val="24"/>
          <w:szCs w:val="24"/>
          <w:lang w:bidi="en-US"/>
        </w:rPr>
        <w:t>.</w:t>
      </w:r>
      <w:r>
        <w:rPr>
          <w:rFonts w:cs="Arial"/>
          <w:sz w:val="24"/>
          <w:szCs w:val="24"/>
          <w:lang w:bidi="en-US"/>
        </w:rPr>
        <w:t xml:space="preserve"> и 10. члана 80. Закона о јавним набавкама.</w:t>
      </w:r>
    </w:p>
    <w:p w:rsidR="008D2B23" w:rsidRPr="007B6FEB" w:rsidRDefault="008D2B23" w:rsidP="00761344">
      <w:pPr>
        <w:pStyle w:val="KDParagraf"/>
        <w:spacing w:before="0"/>
        <w:contextualSpacing/>
        <w:rPr>
          <w:rFonts w:cs="Arial"/>
          <w:color w:val="00B0F0"/>
          <w:sz w:val="24"/>
          <w:szCs w:val="24"/>
          <w:lang w:bidi="en-US"/>
        </w:rPr>
      </w:pPr>
    </w:p>
    <w:p w:rsidR="008D2B23" w:rsidRPr="007B6FEB" w:rsidRDefault="008D2B23" w:rsidP="003F3325">
      <w:pPr>
        <w:pStyle w:val="KDPodnaslov2"/>
        <w:numPr>
          <w:ilvl w:val="1"/>
          <w:numId w:val="19"/>
        </w:numPr>
        <w:spacing w:before="0"/>
        <w:ind w:hanging="810"/>
        <w:contextualSpacing/>
        <w:jc w:val="both"/>
        <w:rPr>
          <w:rFonts w:cs="Arial"/>
          <w:sz w:val="24"/>
          <w:szCs w:val="24"/>
        </w:rPr>
      </w:pPr>
      <w:bookmarkStart w:id="218" w:name="_Toc441651586"/>
      <w:bookmarkStart w:id="219" w:name="_Toc442559897"/>
      <w:r w:rsidRPr="007B6FEB">
        <w:rPr>
          <w:rFonts w:cs="Arial"/>
          <w:sz w:val="24"/>
          <w:szCs w:val="24"/>
        </w:rPr>
        <w:t>Подношење заједничке понуде</w:t>
      </w:r>
      <w:bookmarkEnd w:id="218"/>
      <w:bookmarkEnd w:id="219"/>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0F4B43">
        <w:rPr>
          <w:rFonts w:cs="Arial"/>
          <w:sz w:val="24"/>
          <w:szCs w:val="24"/>
          <w:lang w:val="ru-RU"/>
        </w:rPr>
        <w:t xml:space="preserve"> </w:t>
      </w:r>
      <w:r w:rsidR="00D11453" w:rsidRPr="007B6FEB">
        <w:rPr>
          <w:rFonts w:cs="Arial"/>
          <w:sz w:val="24"/>
          <w:szCs w:val="24"/>
        </w:rPr>
        <w:t xml:space="preserve">Закона </w:t>
      </w:r>
      <w:r w:rsidRPr="007B6FEB">
        <w:rPr>
          <w:rFonts w:cs="Arial"/>
          <w:sz w:val="24"/>
          <w:szCs w:val="24"/>
          <w:lang w:val="ru-RU"/>
        </w:rPr>
        <w:t xml:space="preserve">и то: </w:t>
      </w:r>
    </w:p>
    <w:p w:rsidR="008D2B23" w:rsidRPr="007B6FEB" w:rsidRDefault="008D2B23" w:rsidP="0038314F">
      <w:pPr>
        <w:pStyle w:val="KDNabrajanje"/>
        <w:numPr>
          <w:ilvl w:val="0"/>
          <w:numId w:val="24"/>
        </w:numPr>
        <w:spacing w:before="0"/>
        <w:contextualSpacing/>
        <w:rPr>
          <w:rFonts w:cs="Arial"/>
          <w:sz w:val="24"/>
          <w:szCs w:val="24"/>
        </w:rPr>
      </w:pPr>
      <w:r w:rsidRPr="007B6FEB">
        <w:rPr>
          <w:rFonts w:cs="Arial"/>
          <w:sz w:val="24"/>
          <w:szCs w:val="24"/>
          <w:lang w:val="sr-Cyrl-CS"/>
        </w:rPr>
        <w:t xml:space="preserve">податке о </w:t>
      </w:r>
      <w:r w:rsidRPr="007B6FEB">
        <w:rPr>
          <w:rFonts w:cs="Arial"/>
          <w:sz w:val="24"/>
          <w:szCs w:val="24"/>
        </w:rPr>
        <w:t xml:space="preserve">члану групе који ће бити </w:t>
      </w:r>
      <w:r w:rsidRPr="007B6FEB">
        <w:rPr>
          <w:rFonts w:cs="Arial"/>
          <w:sz w:val="24"/>
          <w:szCs w:val="24"/>
          <w:lang w:val="sr-Cyrl-CS"/>
        </w:rPr>
        <w:t>Н</w:t>
      </w:r>
      <w:r w:rsidRPr="007B6FEB">
        <w:rPr>
          <w:rFonts w:cs="Arial"/>
          <w:sz w:val="24"/>
          <w:szCs w:val="24"/>
        </w:rPr>
        <w:t xml:space="preserve">осилац посла, односно који ће поднети понуду и који ће заступати групу понуђача пред </w:t>
      </w:r>
      <w:r w:rsidRPr="007B6FEB">
        <w:rPr>
          <w:rFonts w:cs="Arial"/>
          <w:sz w:val="24"/>
          <w:szCs w:val="24"/>
          <w:lang w:val="sr-Cyrl-CS"/>
        </w:rPr>
        <w:t>Н</w:t>
      </w:r>
      <w:r w:rsidRPr="007B6FEB">
        <w:rPr>
          <w:rFonts w:cs="Arial"/>
          <w:sz w:val="24"/>
          <w:szCs w:val="24"/>
        </w:rPr>
        <w:t>аручиоцем;</w:t>
      </w:r>
    </w:p>
    <w:p w:rsidR="008D2B23" w:rsidRPr="007B6FEB" w:rsidRDefault="008D2B23" w:rsidP="0038314F">
      <w:pPr>
        <w:pStyle w:val="KDNabrajanje"/>
        <w:numPr>
          <w:ilvl w:val="0"/>
          <w:numId w:val="24"/>
        </w:numPr>
        <w:spacing w:before="0"/>
        <w:contextualSpacing/>
        <w:rPr>
          <w:rFonts w:cs="Arial"/>
          <w:sz w:val="24"/>
          <w:szCs w:val="24"/>
        </w:rPr>
      </w:pPr>
      <w:r w:rsidRPr="007B6FEB">
        <w:rPr>
          <w:rFonts w:cs="Arial"/>
          <w:sz w:val="24"/>
          <w:szCs w:val="24"/>
        </w:rPr>
        <w:t xml:space="preserve">опис послова сваког од понуђача из групе понуђача у извршењу </w:t>
      </w:r>
      <w:r w:rsidR="000F4B43">
        <w:rPr>
          <w:rFonts w:cs="Arial"/>
          <w:sz w:val="24"/>
          <w:szCs w:val="24"/>
        </w:rPr>
        <w:t>уговора.</w:t>
      </w:r>
    </w:p>
    <w:p w:rsidR="00011DCA" w:rsidRPr="007B6FEB" w:rsidRDefault="008D2B23" w:rsidP="007B6FEB">
      <w:pPr>
        <w:pStyle w:val="KDParagraf"/>
        <w:spacing w:before="0"/>
        <w:contextualSpacing/>
        <w:rPr>
          <w:rFonts w:cs="Arial"/>
          <w:sz w:val="24"/>
          <w:szCs w:val="24"/>
        </w:rPr>
      </w:pPr>
      <w:r w:rsidRPr="007B6FE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7B6FEB">
        <w:rPr>
          <w:rFonts w:cs="Arial"/>
          <w:sz w:val="24"/>
          <w:szCs w:val="24"/>
        </w:rPr>
        <w:t>.</w:t>
      </w:r>
      <w:r w:rsidRPr="007B6FE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7B6FEB">
        <w:rPr>
          <w:rFonts w:cs="Arial"/>
          <w:sz w:val="24"/>
          <w:szCs w:val="24"/>
        </w:rPr>
        <w:t>.</w:t>
      </w:r>
    </w:p>
    <w:p w:rsidR="00FD7543" w:rsidRPr="000F4B43" w:rsidRDefault="008D2B23" w:rsidP="007B6FEB">
      <w:pPr>
        <w:pStyle w:val="KDParagraf"/>
        <w:spacing w:before="0"/>
        <w:contextualSpacing/>
        <w:rPr>
          <w:rFonts w:cs="Arial"/>
          <w:color w:val="00B0F0"/>
          <w:sz w:val="24"/>
          <w:szCs w:val="24"/>
          <w:lang w:bidi="en-US"/>
        </w:rPr>
      </w:pPr>
      <w:r w:rsidRPr="007B6FEB">
        <w:rPr>
          <w:rFonts w:cs="Arial"/>
          <w:sz w:val="24"/>
          <w:szCs w:val="24"/>
          <w:lang w:val="ru-RU" w:bidi="en-US"/>
        </w:rPr>
        <w:t xml:space="preserve">У случају заједничке понуде групе понуђача </w:t>
      </w:r>
      <w:r w:rsidR="00011DCA" w:rsidRPr="007B6FEB">
        <w:rPr>
          <w:rFonts w:cs="Arial"/>
          <w:sz w:val="24"/>
          <w:szCs w:val="24"/>
          <w:lang w:val="sr-Cyrl-CS" w:bidi="en-US"/>
        </w:rPr>
        <w:t xml:space="preserve">обрасце под пуном материјалном и кривичном одговорношћу </w:t>
      </w:r>
      <w:r w:rsidRPr="007B6FEB">
        <w:rPr>
          <w:rFonts w:cs="Arial"/>
          <w:sz w:val="24"/>
          <w:szCs w:val="24"/>
          <w:lang w:val="ru-RU" w:bidi="en-US"/>
        </w:rPr>
        <w:t xml:space="preserve">попуњава, потписује и оверава сваки </w:t>
      </w:r>
      <w:r w:rsidR="000F4B43">
        <w:rPr>
          <w:rFonts w:cs="Arial"/>
          <w:sz w:val="24"/>
          <w:szCs w:val="24"/>
          <w:lang w:val="ru-RU" w:bidi="en-US"/>
        </w:rPr>
        <w:t>члан групе понуђача у своје име (</w:t>
      </w:r>
      <w:r w:rsidR="00B20A6C" w:rsidRPr="007B6FEB">
        <w:rPr>
          <w:rFonts w:cs="Arial"/>
          <w:sz w:val="24"/>
          <w:szCs w:val="24"/>
          <w:lang w:bidi="en-US"/>
        </w:rPr>
        <w:t>Образац Изјаве о независној понуди и Образац изјаве у складу са чланом 75. став 2. Закона)</w:t>
      </w:r>
      <w:r w:rsidR="000F4B43">
        <w:rPr>
          <w:rFonts w:cs="Arial"/>
          <w:sz w:val="24"/>
          <w:szCs w:val="24"/>
          <w:lang w:bidi="en-US"/>
        </w:rPr>
        <w:t>.</w:t>
      </w:r>
    </w:p>
    <w:p w:rsidR="008D2B23" w:rsidRPr="007B6FEB" w:rsidRDefault="00011DCA" w:rsidP="007B6FEB">
      <w:pPr>
        <w:pStyle w:val="KDParagraf"/>
        <w:spacing w:before="0"/>
        <w:contextualSpacing/>
        <w:rPr>
          <w:rFonts w:cs="Arial"/>
          <w:sz w:val="24"/>
          <w:szCs w:val="24"/>
          <w:lang w:bidi="en-US"/>
        </w:rPr>
      </w:pPr>
      <w:r w:rsidRPr="007B6FEB">
        <w:rPr>
          <w:rFonts w:cs="Arial"/>
          <w:sz w:val="24"/>
          <w:szCs w:val="24"/>
          <w:lang w:bidi="en-US"/>
        </w:rPr>
        <w:t>Понуђачи из групе понуђача одговорају неограничено солидарно према наручиоцу.</w:t>
      </w:r>
    </w:p>
    <w:p w:rsidR="00011DCA" w:rsidRPr="007B6FEB" w:rsidRDefault="00011DCA" w:rsidP="007B6FEB">
      <w:pPr>
        <w:pStyle w:val="KDParagraf"/>
        <w:spacing w:before="0"/>
        <w:contextualSpacing/>
        <w:rPr>
          <w:rFonts w:cs="Arial"/>
          <w:sz w:val="24"/>
          <w:szCs w:val="24"/>
          <w:lang w:bidi="en-US"/>
        </w:rPr>
      </w:pPr>
    </w:p>
    <w:p w:rsidR="000F4B43" w:rsidRPr="000F4B43" w:rsidRDefault="000F4B43" w:rsidP="003F3325">
      <w:pPr>
        <w:pStyle w:val="ListParagraph"/>
        <w:numPr>
          <w:ilvl w:val="1"/>
          <w:numId w:val="19"/>
        </w:numPr>
        <w:ind w:left="567" w:hanging="567"/>
        <w:rPr>
          <w:rFonts w:ascii="Arial" w:eastAsia="Times New Roman" w:hAnsi="Arial" w:cs="Arial"/>
          <w:b/>
          <w:sz w:val="24"/>
          <w:szCs w:val="24"/>
        </w:rPr>
      </w:pPr>
      <w:bookmarkStart w:id="220" w:name="_Toc441651587"/>
      <w:bookmarkStart w:id="221" w:name="_Toc442559898"/>
      <w:r w:rsidRPr="000F4B43">
        <w:rPr>
          <w:rFonts w:ascii="Arial" w:eastAsia="Times New Roman" w:hAnsi="Arial" w:cs="Arial"/>
          <w:b/>
          <w:sz w:val="24"/>
          <w:szCs w:val="24"/>
        </w:rPr>
        <w:t>Објашњења у вези обавезних елемената понуде од којих зависи прихватљивост понуде</w:t>
      </w:r>
    </w:p>
    <w:p w:rsidR="008D2B23" w:rsidRPr="007B6FEB" w:rsidRDefault="008D2B23" w:rsidP="003F3325">
      <w:pPr>
        <w:pStyle w:val="KDPodnaslov2"/>
        <w:numPr>
          <w:ilvl w:val="2"/>
          <w:numId w:val="19"/>
        </w:numPr>
        <w:spacing w:before="0"/>
        <w:ind w:left="709" w:hanging="709"/>
        <w:contextualSpacing/>
        <w:jc w:val="both"/>
        <w:rPr>
          <w:rFonts w:cs="Arial"/>
          <w:sz w:val="24"/>
          <w:szCs w:val="24"/>
        </w:rPr>
      </w:pPr>
      <w:r w:rsidRPr="007B6FEB">
        <w:rPr>
          <w:rFonts w:cs="Arial"/>
          <w:sz w:val="24"/>
          <w:szCs w:val="24"/>
        </w:rPr>
        <w:t>Понуђена цена</w:t>
      </w:r>
      <w:bookmarkEnd w:id="220"/>
      <w:bookmarkEnd w:id="221"/>
    </w:p>
    <w:p w:rsidR="000F4B43" w:rsidRDefault="000F4B43" w:rsidP="000F4B43">
      <w:pPr>
        <w:pStyle w:val="KDParagraf"/>
        <w:spacing w:before="0"/>
        <w:contextualSpacing/>
        <w:rPr>
          <w:rFonts w:cs="Arial"/>
          <w:sz w:val="24"/>
          <w:szCs w:val="24"/>
          <w:lang w:val="ru-RU"/>
        </w:rPr>
      </w:pPr>
      <w:r w:rsidRPr="000F4B43">
        <w:rPr>
          <w:rFonts w:cs="Arial"/>
          <w:sz w:val="24"/>
          <w:szCs w:val="24"/>
          <w:lang w:val="ru-RU"/>
        </w:rPr>
        <w:t>Цена у понуди мора да буде изражена у динарима</w:t>
      </w:r>
      <w:r w:rsidR="00D12D29">
        <w:rPr>
          <w:rFonts w:cs="Arial"/>
          <w:sz w:val="24"/>
          <w:szCs w:val="24"/>
          <w:lang w:val="ru-RU"/>
        </w:rPr>
        <w:t>/ЕУР.</w:t>
      </w:r>
    </w:p>
    <w:p w:rsidR="0095136A" w:rsidRDefault="0095136A" w:rsidP="000F4B43">
      <w:pPr>
        <w:pStyle w:val="KDParagraf"/>
        <w:spacing w:before="0"/>
        <w:contextualSpacing/>
        <w:rPr>
          <w:rFonts w:cs="Arial"/>
          <w:sz w:val="24"/>
          <w:szCs w:val="24"/>
          <w:lang w:val="ru-RU"/>
        </w:rPr>
      </w:pPr>
      <w:r>
        <w:rPr>
          <w:rFonts w:cs="Arial"/>
          <w:sz w:val="24"/>
          <w:szCs w:val="24"/>
          <w:lang w:val="ru-RU"/>
        </w:rPr>
        <w:t>-Домаћи Понуђач цену исказује у динарима.</w:t>
      </w:r>
    </w:p>
    <w:p w:rsidR="0095136A" w:rsidRPr="000F4B43" w:rsidRDefault="0095136A" w:rsidP="000F4B43">
      <w:pPr>
        <w:pStyle w:val="KDParagraf"/>
        <w:spacing w:before="0"/>
        <w:contextualSpacing/>
        <w:rPr>
          <w:rFonts w:cs="Arial"/>
          <w:sz w:val="24"/>
          <w:szCs w:val="24"/>
          <w:lang w:val="ru-RU"/>
        </w:rPr>
      </w:pPr>
      <w:r w:rsidRPr="0095136A">
        <w:rPr>
          <w:rFonts w:cs="Arial"/>
          <w:sz w:val="24"/>
          <w:szCs w:val="24"/>
          <w:lang w:val="ru-RU"/>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0F4B43" w:rsidRDefault="000F4B43" w:rsidP="000F4B43">
      <w:pPr>
        <w:pStyle w:val="KDParagraf"/>
        <w:spacing w:before="0"/>
        <w:contextualSpacing/>
        <w:rPr>
          <w:rFonts w:cs="Arial"/>
          <w:sz w:val="24"/>
          <w:szCs w:val="24"/>
          <w:lang w:val="ru-RU"/>
        </w:rPr>
      </w:pPr>
      <w:r w:rsidRPr="000F4B43">
        <w:rPr>
          <w:rFonts w:cs="Arial"/>
          <w:sz w:val="24"/>
          <w:szCs w:val="24"/>
          <w:lang w:val="ru-RU"/>
        </w:rPr>
        <w:t>Понуда која је изражена у две валуте, сматраће се неприхватљивом.</w:t>
      </w:r>
    </w:p>
    <w:p w:rsidR="000F4B43" w:rsidRPr="000F4B43" w:rsidRDefault="000F4B43" w:rsidP="000F4B43">
      <w:pPr>
        <w:pStyle w:val="KDParagraf"/>
        <w:rPr>
          <w:rFonts w:cs="Arial"/>
          <w:bCs/>
          <w:sz w:val="24"/>
          <w:szCs w:val="24"/>
        </w:rPr>
      </w:pPr>
      <w:r w:rsidRPr="000F4B43">
        <w:rPr>
          <w:rFonts w:cs="Arial"/>
          <w:bCs/>
          <w:sz w:val="24"/>
          <w:szCs w:val="24"/>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7B6FEB" w:rsidRDefault="002E2F11" w:rsidP="007B6FEB">
      <w:pPr>
        <w:pStyle w:val="KDParagraf"/>
        <w:spacing w:before="0"/>
        <w:contextualSpacing/>
        <w:rPr>
          <w:rFonts w:cs="Arial"/>
          <w:sz w:val="24"/>
          <w:szCs w:val="24"/>
        </w:rPr>
      </w:pPr>
      <w:r w:rsidRPr="007B6FEB">
        <w:rPr>
          <w:rFonts w:cs="Arial"/>
          <w:sz w:val="24"/>
          <w:szCs w:val="24"/>
          <w:lang w:val="ru-RU"/>
        </w:rPr>
        <w:t xml:space="preserve">Понуђена цена укључује све трошкове </w:t>
      </w:r>
      <w:r w:rsidR="006F517A" w:rsidRPr="007B6FEB">
        <w:rPr>
          <w:rFonts w:cs="Arial"/>
          <w:sz w:val="24"/>
          <w:szCs w:val="24"/>
        </w:rPr>
        <w:t xml:space="preserve">везане за </w:t>
      </w:r>
      <w:r w:rsidR="000F4B43">
        <w:rPr>
          <w:rFonts w:cs="Arial"/>
          <w:sz w:val="24"/>
          <w:szCs w:val="24"/>
        </w:rPr>
        <w:t>извршење</w:t>
      </w:r>
      <w:r w:rsidR="006F517A" w:rsidRPr="007B6FEB">
        <w:rPr>
          <w:rFonts w:cs="Arial"/>
          <w:sz w:val="24"/>
          <w:szCs w:val="24"/>
        </w:rPr>
        <w:t xml:space="preserve"> предметне услуге.</w:t>
      </w:r>
    </w:p>
    <w:p w:rsidR="002E2F11" w:rsidRDefault="002E2F11" w:rsidP="007B6FEB">
      <w:pPr>
        <w:pStyle w:val="KDParagraf"/>
        <w:spacing w:before="0"/>
        <w:contextualSpacing/>
        <w:rPr>
          <w:rFonts w:cs="Arial"/>
          <w:sz w:val="24"/>
          <w:szCs w:val="24"/>
        </w:rPr>
      </w:pPr>
      <w:r w:rsidRPr="007B6FEB">
        <w:rPr>
          <w:rFonts w:cs="Arial"/>
          <w:sz w:val="24"/>
          <w:szCs w:val="24"/>
          <w:lang w:val="ru-RU"/>
        </w:rPr>
        <w:t xml:space="preserve">Ако је у понуди исказана неуобичајено ниска цена, Наручилац ће поступити у складу са чланом 92. </w:t>
      </w:r>
      <w:r w:rsidRPr="007B6FEB">
        <w:rPr>
          <w:rFonts w:cs="Arial"/>
          <w:sz w:val="24"/>
          <w:szCs w:val="24"/>
        </w:rPr>
        <w:t>З</w:t>
      </w:r>
      <w:r w:rsidR="000F4B43">
        <w:rPr>
          <w:rFonts w:cs="Arial"/>
          <w:sz w:val="24"/>
          <w:szCs w:val="24"/>
        </w:rPr>
        <w:t>ЈН</w:t>
      </w:r>
      <w:r w:rsidRPr="007B6FEB">
        <w:rPr>
          <w:rFonts w:cs="Arial"/>
          <w:sz w:val="24"/>
          <w:szCs w:val="24"/>
        </w:rPr>
        <w:t>.</w:t>
      </w:r>
    </w:p>
    <w:p w:rsidR="002F6509" w:rsidRDefault="002F6509" w:rsidP="007B6FEB">
      <w:pPr>
        <w:pStyle w:val="KDParagraf"/>
        <w:spacing w:before="0"/>
        <w:contextualSpacing/>
        <w:rPr>
          <w:rFonts w:cs="Arial"/>
          <w:sz w:val="24"/>
          <w:szCs w:val="24"/>
        </w:rPr>
      </w:pPr>
    </w:p>
    <w:p w:rsidR="002F6509" w:rsidRPr="002F6509" w:rsidRDefault="002F6509" w:rsidP="002F6509">
      <w:pPr>
        <w:spacing w:before="0"/>
        <w:rPr>
          <w:rFonts w:eastAsia="Calibri" w:cs="Arial"/>
        </w:rPr>
      </w:pPr>
      <w:r w:rsidRPr="002F6509">
        <w:rPr>
          <w:rFonts w:eastAsia="Calibri" w:cs="Arial"/>
          <w:sz w:val="24"/>
          <w:szCs w:val="24"/>
          <w:lang w:val="sr-Cyrl-RS"/>
        </w:rPr>
        <w:t>Уколико понуђена цена прелази износ процењене вредности предметне јавне набавке, понуда ће бити одбијена као неприхватљива</w:t>
      </w:r>
      <w:r>
        <w:rPr>
          <w:rFonts w:eastAsia="Calibri" w:cs="Arial"/>
          <w:sz w:val="24"/>
          <w:szCs w:val="24"/>
          <w:lang w:val="sr-Cyrl-RS"/>
        </w:rPr>
        <w:t>.</w:t>
      </w:r>
    </w:p>
    <w:p w:rsidR="002F6509" w:rsidRPr="007B6FEB" w:rsidRDefault="002F6509" w:rsidP="007B6FEB">
      <w:pPr>
        <w:pStyle w:val="KDParagraf"/>
        <w:spacing w:before="0"/>
        <w:contextualSpacing/>
        <w:rPr>
          <w:rFonts w:cs="Arial"/>
          <w:sz w:val="24"/>
          <w:szCs w:val="24"/>
        </w:rPr>
      </w:pPr>
    </w:p>
    <w:p w:rsidR="002E2F11" w:rsidRPr="007B6FEB" w:rsidRDefault="002E2F11" w:rsidP="007B6FEB">
      <w:pPr>
        <w:pStyle w:val="KDParagraf"/>
        <w:spacing w:before="0"/>
        <w:contextualSpacing/>
        <w:rPr>
          <w:rFonts w:cs="Arial"/>
          <w:color w:val="00B0F0"/>
          <w:sz w:val="24"/>
          <w:szCs w:val="24"/>
        </w:rPr>
      </w:pPr>
    </w:p>
    <w:p w:rsidR="0056571E" w:rsidRPr="007B6FEB" w:rsidRDefault="002E2F11" w:rsidP="003F3325">
      <w:pPr>
        <w:pStyle w:val="KDPodnaslov2"/>
        <w:numPr>
          <w:ilvl w:val="2"/>
          <w:numId w:val="19"/>
        </w:numPr>
        <w:spacing w:before="0"/>
        <w:ind w:left="709" w:hanging="709"/>
        <w:contextualSpacing/>
        <w:jc w:val="both"/>
        <w:rPr>
          <w:rFonts w:cs="Arial"/>
          <w:sz w:val="24"/>
          <w:szCs w:val="24"/>
        </w:rPr>
      </w:pPr>
      <w:r w:rsidRPr="007B6FEB">
        <w:rPr>
          <w:rFonts w:cs="Arial"/>
          <w:sz w:val="24"/>
          <w:szCs w:val="24"/>
        </w:rPr>
        <w:t>Корекција цене</w:t>
      </w:r>
    </w:p>
    <w:p w:rsidR="008D2B23" w:rsidRPr="007B6FEB" w:rsidRDefault="0056571E" w:rsidP="007B6FEB">
      <w:pPr>
        <w:pStyle w:val="KDParagraf"/>
        <w:spacing w:before="0"/>
        <w:contextualSpacing/>
        <w:rPr>
          <w:rFonts w:cs="Arial"/>
          <w:sz w:val="24"/>
          <w:szCs w:val="24"/>
          <w:lang w:eastAsia="sr-Latn-CS"/>
        </w:rPr>
      </w:pPr>
      <w:r w:rsidRPr="007B6FEB">
        <w:rPr>
          <w:rFonts w:eastAsia="Calibri" w:cs="Arial"/>
          <w:sz w:val="24"/>
          <w:szCs w:val="24"/>
          <w:lang w:val="ru-RU"/>
        </w:rPr>
        <w:t>Цена је фиксна за цео период</w:t>
      </w:r>
      <w:r w:rsidR="00A56A11" w:rsidRPr="007B6FEB">
        <w:rPr>
          <w:rFonts w:eastAsia="Calibri" w:cs="Arial"/>
          <w:sz w:val="24"/>
          <w:szCs w:val="24"/>
          <w:lang w:val="ru-RU"/>
        </w:rPr>
        <w:t xml:space="preserve"> </w:t>
      </w:r>
      <w:r w:rsidR="000F4B43">
        <w:rPr>
          <w:rFonts w:eastAsia="Calibri" w:cs="Arial"/>
          <w:sz w:val="24"/>
          <w:szCs w:val="24"/>
        </w:rPr>
        <w:t>важења уговора</w:t>
      </w:r>
      <w:r w:rsidR="00A56A11" w:rsidRPr="007B6FEB">
        <w:rPr>
          <w:rFonts w:eastAsia="Calibri" w:cs="Arial"/>
          <w:sz w:val="24"/>
          <w:szCs w:val="24"/>
        </w:rPr>
        <w:t>.</w:t>
      </w:r>
    </w:p>
    <w:p w:rsidR="001227A3" w:rsidRPr="007B6FEB" w:rsidRDefault="001227A3" w:rsidP="007B6FEB">
      <w:pPr>
        <w:pStyle w:val="KDParagraf"/>
        <w:spacing w:before="0"/>
        <w:contextualSpacing/>
        <w:rPr>
          <w:rFonts w:eastAsia="Calibri" w:cs="Arial"/>
          <w:color w:val="00B0F0"/>
          <w:sz w:val="24"/>
          <w:szCs w:val="24"/>
          <w:lang w:val="ru-RU"/>
        </w:rPr>
      </w:pPr>
    </w:p>
    <w:p w:rsidR="006E6F46" w:rsidRPr="002A6B9D" w:rsidRDefault="000F4B43" w:rsidP="003F3325">
      <w:pPr>
        <w:pStyle w:val="KDPodnaslov2"/>
        <w:numPr>
          <w:ilvl w:val="2"/>
          <w:numId w:val="19"/>
        </w:numPr>
        <w:spacing w:before="0"/>
        <w:ind w:left="709" w:hanging="709"/>
        <w:contextualSpacing/>
        <w:jc w:val="both"/>
        <w:rPr>
          <w:rFonts w:cs="Arial"/>
          <w:sz w:val="24"/>
          <w:szCs w:val="24"/>
          <w:lang w:eastAsia="ar-SA"/>
        </w:rPr>
      </w:pPr>
      <w:r>
        <w:rPr>
          <w:rFonts w:cs="Arial"/>
          <w:sz w:val="24"/>
          <w:szCs w:val="24"/>
          <w:lang w:eastAsia="ar-SA"/>
        </w:rPr>
        <w:t xml:space="preserve"> </w:t>
      </w:r>
      <w:r w:rsidR="006E6F46" w:rsidRPr="007B6FEB">
        <w:rPr>
          <w:rFonts w:cs="Arial"/>
          <w:sz w:val="24"/>
          <w:szCs w:val="24"/>
          <w:lang w:eastAsia="ar-SA"/>
        </w:rPr>
        <w:t xml:space="preserve">Рок </w:t>
      </w:r>
      <w:r w:rsidR="00C51ECD" w:rsidRPr="002A6B9D">
        <w:rPr>
          <w:rFonts w:cs="Arial"/>
          <w:sz w:val="24"/>
          <w:szCs w:val="24"/>
          <w:lang w:eastAsia="ar-SA"/>
        </w:rPr>
        <w:t>извршења услуга</w:t>
      </w:r>
    </w:p>
    <w:p w:rsidR="0046491D" w:rsidRDefault="0046491D" w:rsidP="0046491D">
      <w:pPr>
        <w:widowControl w:val="0"/>
        <w:tabs>
          <w:tab w:val="left" w:pos="567"/>
        </w:tabs>
        <w:autoSpaceDE w:val="0"/>
        <w:ind w:right="75"/>
        <w:rPr>
          <w:sz w:val="24"/>
          <w:szCs w:val="24"/>
        </w:rPr>
      </w:pPr>
      <w:r w:rsidRPr="00805415">
        <w:rPr>
          <w:rFonts w:cs="Arial"/>
          <w:sz w:val="24"/>
          <w:szCs w:val="24"/>
        </w:rPr>
        <w:t xml:space="preserve">Предметну услугу је потребно </w:t>
      </w:r>
      <w:r w:rsidRPr="00805415">
        <w:rPr>
          <w:sz w:val="24"/>
          <w:szCs w:val="24"/>
        </w:rPr>
        <w:t xml:space="preserve">извршити у </w:t>
      </w:r>
      <w:r>
        <w:rPr>
          <w:sz w:val="24"/>
          <w:szCs w:val="24"/>
        </w:rPr>
        <w:t xml:space="preserve">следећим </w:t>
      </w:r>
      <w:r w:rsidRPr="00805415">
        <w:rPr>
          <w:sz w:val="24"/>
          <w:szCs w:val="24"/>
        </w:rPr>
        <w:t>рок</w:t>
      </w:r>
      <w:r>
        <w:rPr>
          <w:sz w:val="24"/>
          <w:szCs w:val="24"/>
        </w:rPr>
        <w:t>овима:</w:t>
      </w:r>
    </w:p>
    <w:p w:rsidR="0046491D" w:rsidRPr="0032730B" w:rsidRDefault="0046491D" w:rsidP="0046491D">
      <w:pPr>
        <w:pStyle w:val="ListParagraph"/>
        <w:widowControl w:val="0"/>
        <w:numPr>
          <w:ilvl w:val="0"/>
          <w:numId w:val="36"/>
        </w:numPr>
        <w:tabs>
          <w:tab w:val="left" w:pos="567"/>
        </w:tabs>
        <w:autoSpaceDE w:val="0"/>
        <w:ind w:right="75"/>
        <w:rPr>
          <w:sz w:val="24"/>
          <w:szCs w:val="24"/>
        </w:rPr>
      </w:pPr>
      <w:r>
        <w:rPr>
          <w:rFonts w:ascii="Arial" w:hAnsi="Arial" w:cs="Arial"/>
          <w:sz w:val="24"/>
          <w:szCs w:val="24"/>
        </w:rPr>
        <w:t>И</w:t>
      </w:r>
      <w:r w:rsidRPr="0032730B">
        <w:rPr>
          <w:rFonts w:ascii="Arial" w:hAnsi="Arial" w:cs="Arial"/>
          <w:sz w:val="24"/>
          <w:szCs w:val="24"/>
        </w:rPr>
        <w:t xml:space="preserve">зрада конкурсне документације </w:t>
      </w:r>
      <w:r>
        <w:rPr>
          <w:rFonts w:ascii="Arial" w:hAnsi="Arial" w:cs="Arial"/>
          <w:sz w:val="24"/>
          <w:szCs w:val="24"/>
        </w:rPr>
        <w:t xml:space="preserve">у року од </w:t>
      </w:r>
      <w:r>
        <w:rPr>
          <w:rFonts w:ascii="Arial" w:hAnsi="Arial" w:cs="Arial"/>
          <w:sz w:val="24"/>
          <w:szCs w:val="24"/>
          <w:lang w:val="sr-Cyrl-RS"/>
        </w:rPr>
        <w:t>4 месеца</w:t>
      </w:r>
      <w:r>
        <w:rPr>
          <w:rFonts w:ascii="Arial" w:hAnsi="Arial" w:cs="Arial"/>
          <w:sz w:val="24"/>
          <w:szCs w:val="24"/>
        </w:rPr>
        <w:t xml:space="preserve">  од </w:t>
      </w:r>
      <w:r>
        <w:rPr>
          <w:rFonts w:ascii="Arial" w:hAnsi="Arial" w:cs="Arial"/>
          <w:sz w:val="24"/>
          <w:szCs w:val="24"/>
          <w:lang w:val="sr-Cyrl-RS"/>
        </w:rPr>
        <w:t>ступања уговора на снагу</w:t>
      </w:r>
    </w:p>
    <w:p w:rsidR="002C3921" w:rsidRPr="008D463E" w:rsidRDefault="0046491D" w:rsidP="003F3325">
      <w:pPr>
        <w:pStyle w:val="KDPodnaslov2"/>
        <w:numPr>
          <w:ilvl w:val="2"/>
          <w:numId w:val="19"/>
        </w:numPr>
        <w:spacing w:before="0"/>
        <w:ind w:left="851" w:hanging="851"/>
        <w:contextualSpacing/>
        <w:jc w:val="both"/>
        <w:rPr>
          <w:rFonts w:cs="Arial"/>
          <w:b w:val="0"/>
          <w:sz w:val="24"/>
          <w:szCs w:val="24"/>
        </w:rPr>
      </w:pPr>
      <w:r w:rsidRPr="008D463E">
        <w:rPr>
          <w:rFonts w:cs="Arial"/>
          <w:b w:val="0"/>
          <w:sz w:val="24"/>
          <w:szCs w:val="24"/>
        </w:rPr>
        <w:t xml:space="preserve">Пружање консултантских услуга у избору понуђача за набавку и уградњу електромеханичке опреме </w:t>
      </w:r>
      <w:r w:rsidRPr="008D463E">
        <w:rPr>
          <w:rFonts w:cs="Arial"/>
          <w:b w:val="0"/>
          <w:sz w:val="24"/>
          <w:szCs w:val="24"/>
          <w:lang w:val="ru-RU" w:eastAsia="zh-CN"/>
        </w:rPr>
        <w:t>за објекте Врла 1,2,3 и 4 а у циљу реконструкције aгрегата</w:t>
      </w:r>
      <w:r w:rsidRPr="008D463E">
        <w:rPr>
          <w:rFonts w:cs="Arial"/>
          <w:b w:val="0"/>
          <w:sz w:val="24"/>
          <w:szCs w:val="24"/>
        </w:rPr>
        <w:t xml:space="preserve">, </w:t>
      </w:r>
      <w:r w:rsidRPr="008D463E">
        <w:rPr>
          <w:rFonts w:cs="Arial"/>
          <w:b w:val="0"/>
          <w:sz w:val="24"/>
          <w:szCs w:val="24"/>
          <w:lang w:val="sr-Cyrl-RS"/>
        </w:rPr>
        <w:t xml:space="preserve">у року од 12 месеци од </w:t>
      </w:r>
      <w:r w:rsidRPr="008D463E">
        <w:rPr>
          <w:rFonts w:cs="Arial"/>
          <w:b w:val="0"/>
          <w:sz w:val="24"/>
          <w:szCs w:val="24"/>
        </w:rPr>
        <w:t>усвајања Тендерске/конкурсне документације од стране стручног тела Наручиоца</w:t>
      </w:r>
      <w:bookmarkStart w:id="222" w:name="_Toc441651588"/>
      <w:bookmarkStart w:id="223" w:name="_Toc442559899"/>
    </w:p>
    <w:p w:rsidR="002C3921" w:rsidRDefault="002C3921" w:rsidP="003F3325">
      <w:pPr>
        <w:pStyle w:val="KDPodnaslov2"/>
        <w:numPr>
          <w:ilvl w:val="2"/>
          <w:numId w:val="19"/>
        </w:numPr>
        <w:spacing w:before="0"/>
        <w:ind w:left="851" w:hanging="851"/>
        <w:contextualSpacing/>
        <w:jc w:val="both"/>
        <w:rPr>
          <w:rFonts w:cs="Arial"/>
          <w:sz w:val="24"/>
          <w:szCs w:val="24"/>
        </w:rPr>
      </w:pPr>
    </w:p>
    <w:p w:rsidR="008D2B23" w:rsidRPr="00F2378A" w:rsidRDefault="008D2B23" w:rsidP="008D463E">
      <w:pPr>
        <w:pStyle w:val="KDPodnaslov2"/>
        <w:spacing w:before="0"/>
        <w:contextualSpacing/>
        <w:jc w:val="both"/>
        <w:rPr>
          <w:rFonts w:cs="Arial"/>
          <w:sz w:val="24"/>
          <w:szCs w:val="24"/>
        </w:rPr>
      </w:pPr>
      <w:r w:rsidRPr="00F2378A">
        <w:rPr>
          <w:rFonts w:cs="Arial"/>
          <w:sz w:val="24"/>
          <w:szCs w:val="24"/>
        </w:rPr>
        <w:t>Начин и услови плаћања</w:t>
      </w:r>
      <w:bookmarkEnd w:id="222"/>
      <w:bookmarkEnd w:id="223"/>
    </w:p>
    <w:p w:rsidR="00570B91" w:rsidRPr="00F2378A" w:rsidRDefault="00570B91" w:rsidP="00570B91">
      <w:pPr>
        <w:rPr>
          <w:sz w:val="24"/>
          <w:szCs w:val="24"/>
        </w:rPr>
      </w:pPr>
    </w:p>
    <w:p w:rsidR="00570B91" w:rsidRDefault="00570B91" w:rsidP="00570B91">
      <w:pPr>
        <w:pStyle w:val="KDParagraf"/>
        <w:spacing w:before="0"/>
        <w:rPr>
          <w:rFonts w:eastAsia="Calibri" w:cs="Arial"/>
          <w:sz w:val="24"/>
          <w:szCs w:val="24"/>
        </w:rPr>
      </w:pPr>
      <w:r w:rsidRPr="00F2378A">
        <w:rPr>
          <w:rFonts w:eastAsia="Calibri" w:cs="Arial"/>
          <w:sz w:val="24"/>
          <w:szCs w:val="24"/>
        </w:rPr>
        <w:t>Наручилац се обавезује да Понуђачу плати извршену Услугу динарски/EUR, на следећи начин:</w:t>
      </w:r>
    </w:p>
    <w:p w:rsidR="00194552" w:rsidRPr="0046491D" w:rsidRDefault="00194552" w:rsidP="00194552">
      <w:pPr>
        <w:pStyle w:val="KDParagraf"/>
        <w:spacing w:before="0"/>
        <w:rPr>
          <w:rFonts w:eastAsia="Calibri" w:cs="Arial"/>
          <w:sz w:val="24"/>
          <w:szCs w:val="24"/>
        </w:rPr>
      </w:pPr>
      <w:r w:rsidRPr="0046491D">
        <w:rPr>
          <w:rFonts w:cs="Arial"/>
          <w:sz w:val="24"/>
          <w:szCs w:val="24"/>
        </w:rPr>
        <w:t xml:space="preserve">Корисник услуге се обавезује да Пружаоцу услуге плати извршене услуге сагласно </w:t>
      </w:r>
      <w:r w:rsidRPr="0046491D">
        <w:rPr>
          <w:rFonts w:eastAsia="Calibri" w:cs="Arial"/>
          <w:sz w:val="24"/>
          <w:szCs w:val="24"/>
          <w:lang w:val="ru-RU"/>
        </w:rPr>
        <w:t>степену реализације уговора- фазно</w:t>
      </w:r>
      <w:r w:rsidRPr="0046491D">
        <w:rPr>
          <w:rFonts w:eastAsia="Calibri" w:cs="Arial"/>
          <w:sz w:val="24"/>
          <w:szCs w:val="24"/>
          <w:lang w:val="en-GB"/>
        </w:rPr>
        <w:t>,</w:t>
      </w:r>
      <w:r w:rsidRPr="0046491D">
        <w:rPr>
          <w:rFonts w:eastAsia="Calibri" w:cs="Arial"/>
          <w:sz w:val="24"/>
          <w:szCs w:val="24"/>
          <w:lang w:val="ru-RU"/>
        </w:rPr>
        <w:t xml:space="preserve"> </w:t>
      </w:r>
      <w:r w:rsidRPr="0046491D">
        <w:rPr>
          <w:rFonts w:eastAsia="Calibri" w:cs="Arial"/>
          <w:sz w:val="24"/>
          <w:szCs w:val="24"/>
        </w:rPr>
        <w:t xml:space="preserve">односно након достављања комплетне документације, </w:t>
      </w:r>
      <w:r w:rsidRPr="0046491D">
        <w:rPr>
          <w:rFonts w:eastAsia="Calibri" w:cs="Arial"/>
          <w:sz w:val="24"/>
          <w:szCs w:val="24"/>
          <w:lang w:val="ru-RU"/>
        </w:rPr>
        <w:t>са припадајућим порезом на додату вредност, у року до 45 (словима: четрдесет пет) дана од дана пријема одговарајућег рачуна издатог на основу прихваћеног и одобреног Записника о извршеним услугама - без примедби, потписаног од стране овлашћених  представника Корисника</w:t>
      </w:r>
      <w:r w:rsidR="00973D66">
        <w:rPr>
          <w:rFonts w:eastAsia="Calibri" w:cs="Arial"/>
          <w:sz w:val="24"/>
          <w:szCs w:val="24"/>
          <w:lang w:val="ru-RU"/>
        </w:rPr>
        <w:t xml:space="preserve"> услуге</w:t>
      </w:r>
      <w:r w:rsidRPr="0046491D">
        <w:rPr>
          <w:rFonts w:eastAsia="Calibri" w:cs="Arial"/>
          <w:sz w:val="24"/>
          <w:szCs w:val="24"/>
          <w:lang w:val="ru-RU"/>
        </w:rPr>
        <w:t xml:space="preserve"> и Пружаоца услуге.</w:t>
      </w:r>
    </w:p>
    <w:p w:rsidR="00194552" w:rsidRPr="0046491D" w:rsidRDefault="00194552" w:rsidP="00194552">
      <w:pPr>
        <w:tabs>
          <w:tab w:val="left" w:pos="567"/>
        </w:tabs>
        <w:rPr>
          <w:rFonts w:eastAsia="Calibri" w:cs="Arial"/>
          <w:sz w:val="24"/>
          <w:szCs w:val="24"/>
        </w:rPr>
      </w:pPr>
      <w:r w:rsidRPr="0046491D">
        <w:rPr>
          <w:rFonts w:eastAsia="Calibri" w:cs="Arial"/>
          <w:sz w:val="24"/>
          <w:szCs w:val="24"/>
        </w:rPr>
        <w:t xml:space="preserve">Фаза </w:t>
      </w:r>
      <w:r w:rsidR="00D3596D" w:rsidRPr="0046491D">
        <w:rPr>
          <w:rFonts w:eastAsia="Calibri" w:cs="Arial"/>
          <w:sz w:val="24"/>
          <w:szCs w:val="24"/>
        </w:rPr>
        <w:t>1</w:t>
      </w:r>
      <w:r w:rsidRPr="0046491D">
        <w:rPr>
          <w:rFonts w:eastAsia="Calibri" w:cs="Arial"/>
          <w:sz w:val="24"/>
          <w:szCs w:val="24"/>
        </w:rPr>
        <w:t xml:space="preserve"> - 100% од уговорене цене за позицију израда Тендерске/конкурсне документације за реконструкцију ХЕ </w:t>
      </w:r>
      <w:r w:rsidR="009069AB">
        <w:rPr>
          <w:rFonts w:eastAsia="Calibri" w:cs="Arial"/>
          <w:sz w:val="24"/>
          <w:szCs w:val="24"/>
          <w:lang w:val="sr-Cyrl-RS"/>
        </w:rPr>
        <w:t>Власинске</w:t>
      </w:r>
      <w:r w:rsidRPr="0046491D">
        <w:rPr>
          <w:rFonts w:eastAsia="Calibri" w:cs="Arial"/>
          <w:sz w:val="24"/>
          <w:szCs w:val="24"/>
        </w:rPr>
        <w:t xml:space="preserve"> по усвајању Тендерске документације од стране </w:t>
      </w:r>
      <w:r w:rsidR="009069AB">
        <w:rPr>
          <w:rFonts w:eastAsia="Calibri" w:cs="Arial"/>
          <w:sz w:val="24"/>
          <w:szCs w:val="24"/>
          <w:lang w:val="sr-Cyrl-RS"/>
        </w:rPr>
        <w:t>стручног тела Н</w:t>
      </w:r>
      <w:r w:rsidRPr="0046491D">
        <w:rPr>
          <w:rFonts w:eastAsia="Calibri" w:cs="Arial"/>
          <w:sz w:val="24"/>
          <w:szCs w:val="24"/>
        </w:rPr>
        <w:t>аручиоца</w:t>
      </w:r>
    </w:p>
    <w:p w:rsidR="00194552" w:rsidRDefault="00194552" w:rsidP="009069AB">
      <w:pPr>
        <w:tabs>
          <w:tab w:val="left" w:pos="567"/>
        </w:tabs>
        <w:rPr>
          <w:rFonts w:eastAsia="Calibri" w:cs="Arial"/>
          <w:sz w:val="24"/>
          <w:szCs w:val="24"/>
          <w:lang w:val="sr-Cyrl-RS"/>
        </w:rPr>
      </w:pPr>
      <w:r w:rsidRPr="0046491D">
        <w:rPr>
          <w:rFonts w:eastAsia="Calibri" w:cs="Arial"/>
          <w:sz w:val="24"/>
          <w:szCs w:val="24"/>
        </w:rPr>
        <w:t xml:space="preserve">Фаза </w:t>
      </w:r>
      <w:r w:rsidR="00D3596D" w:rsidRPr="0046491D">
        <w:rPr>
          <w:rFonts w:eastAsia="Calibri" w:cs="Arial"/>
          <w:sz w:val="24"/>
          <w:szCs w:val="24"/>
        </w:rPr>
        <w:t>2</w:t>
      </w:r>
      <w:r w:rsidRPr="0046491D">
        <w:rPr>
          <w:rFonts w:eastAsia="Calibri" w:cs="Arial"/>
          <w:sz w:val="24"/>
          <w:szCs w:val="24"/>
        </w:rPr>
        <w:t xml:space="preserve"> -100% </w:t>
      </w:r>
      <w:r w:rsidR="009069AB" w:rsidRPr="00194552">
        <w:rPr>
          <w:rFonts w:eastAsia="Calibri" w:cs="Arial"/>
          <w:sz w:val="24"/>
          <w:szCs w:val="24"/>
        </w:rPr>
        <w:t>од уговорене цене за по</w:t>
      </w:r>
      <w:r w:rsidR="009069AB">
        <w:rPr>
          <w:rFonts w:eastAsia="Calibri" w:cs="Arial"/>
          <w:sz w:val="24"/>
          <w:szCs w:val="24"/>
        </w:rPr>
        <w:t xml:space="preserve">зицију Консултантске услуге током поступка </w:t>
      </w:r>
      <w:r w:rsidR="009069AB" w:rsidRPr="00194552">
        <w:rPr>
          <w:rFonts w:eastAsia="Calibri" w:cs="Arial"/>
          <w:sz w:val="24"/>
          <w:szCs w:val="24"/>
        </w:rPr>
        <w:t xml:space="preserve">набавке опреме, </w:t>
      </w:r>
      <w:r w:rsidR="009069AB">
        <w:rPr>
          <w:rFonts w:eastAsia="Calibri" w:cs="Arial"/>
          <w:sz w:val="24"/>
          <w:szCs w:val="24"/>
          <w:lang w:val="sr-Cyrl-RS"/>
        </w:rPr>
        <w:t>до момента ступања на снагу одлуке о додели уговора/ одлуке о обустави поступка за набавку опреме</w:t>
      </w:r>
    </w:p>
    <w:p w:rsidR="002F6509" w:rsidRDefault="002F6509" w:rsidP="002F6509">
      <w:pPr>
        <w:spacing w:before="0"/>
        <w:jc w:val="left"/>
        <w:rPr>
          <w:rFonts w:ascii="Calibri" w:eastAsia="Calibri" w:hAnsi="Calibri"/>
          <w:color w:val="FF0000"/>
          <w:sz w:val="24"/>
          <w:szCs w:val="24"/>
          <w:lang w:val="sr-Cyrl-RS"/>
        </w:rPr>
      </w:pPr>
    </w:p>
    <w:p w:rsidR="002F6509" w:rsidRDefault="002F6509" w:rsidP="002F6509">
      <w:pPr>
        <w:spacing w:before="0"/>
        <w:jc w:val="left"/>
        <w:rPr>
          <w:rFonts w:ascii="Calibri" w:eastAsia="Calibri" w:hAnsi="Calibri"/>
          <w:color w:val="FF0000"/>
          <w:sz w:val="24"/>
          <w:szCs w:val="24"/>
          <w:lang w:val="sr-Cyrl-RS"/>
        </w:rPr>
      </w:pPr>
    </w:p>
    <w:p w:rsidR="002F6509" w:rsidRDefault="002F6509" w:rsidP="002F6509">
      <w:pPr>
        <w:spacing w:before="0"/>
        <w:rPr>
          <w:rFonts w:eastAsia="Calibri" w:cs="Arial"/>
          <w:sz w:val="24"/>
          <w:szCs w:val="24"/>
          <w:lang w:val="sr-Cyrl-RS"/>
        </w:rPr>
      </w:pPr>
      <w:r w:rsidRPr="002F6509">
        <w:rPr>
          <w:rFonts w:eastAsia="Calibri" w:cs="Arial"/>
          <w:sz w:val="24"/>
          <w:szCs w:val="24"/>
          <w:lang w:val="sr-Cyrl-RS"/>
        </w:rPr>
        <w:t>Уколико понуђена цена прелази износ процењене вредности предметне јавне набавке, понуда ће бити одбијена као неприхватљива.</w:t>
      </w:r>
    </w:p>
    <w:p w:rsidR="002F6509" w:rsidRPr="002F6509" w:rsidRDefault="002F6509" w:rsidP="002F6509">
      <w:pPr>
        <w:spacing w:before="0"/>
        <w:rPr>
          <w:rFonts w:eastAsia="Calibri" w:cs="Arial"/>
        </w:rPr>
      </w:pPr>
    </w:p>
    <w:p w:rsidR="00570B91" w:rsidRPr="00AC7EA2" w:rsidRDefault="00570B91" w:rsidP="00570B91">
      <w:pPr>
        <w:pStyle w:val="KDParagraf"/>
        <w:spacing w:before="0"/>
        <w:rPr>
          <w:rFonts w:eastAsia="Calibri" w:cs="Arial"/>
          <w:sz w:val="24"/>
          <w:szCs w:val="24"/>
        </w:rPr>
      </w:pPr>
      <w:r w:rsidRPr="008D463E">
        <w:rPr>
          <w:rFonts w:eastAsia="Calibri" w:cs="Arial"/>
          <w:sz w:val="24"/>
          <w:szCs w:val="24"/>
        </w:rPr>
        <w:t>У случају да је понуђач страно лице, плаћање нер</w:t>
      </w:r>
      <w:r w:rsidR="00AC7EA2" w:rsidRPr="008D463E">
        <w:rPr>
          <w:rFonts w:eastAsia="Calibri" w:cs="Arial"/>
          <w:sz w:val="24"/>
          <w:szCs w:val="24"/>
        </w:rPr>
        <w:t>е</w:t>
      </w:r>
      <w:r w:rsidRPr="008D463E">
        <w:rPr>
          <w:rFonts w:eastAsia="Calibri" w:cs="Arial"/>
          <w:sz w:val="24"/>
          <w:szCs w:val="24"/>
        </w:rPr>
        <w:t>з</w:t>
      </w:r>
      <w:r w:rsidR="00AC7EA2" w:rsidRPr="008D463E">
        <w:rPr>
          <w:rFonts w:eastAsia="Calibri" w:cs="Arial"/>
          <w:sz w:val="24"/>
          <w:szCs w:val="24"/>
        </w:rPr>
        <w:t>и</w:t>
      </w:r>
      <w:r w:rsidRPr="008D463E">
        <w:rPr>
          <w:rFonts w:eastAsia="Calibri" w:cs="Arial"/>
          <w:sz w:val="24"/>
          <w:szCs w:val="24"/>
        </w:rPr>
        <w:t>денту наручилац</w:t>
      </w:r>
      <w:r w:rsidRPr="00AC7EA2">
        <w:rPr>
          <w:rFonts w:eastAsia="Calibri" w:cs="Arial"/>
          <w:sz w:val="24"/>
          <w:szCs w:val="24"/>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 xml:space="preserve">Понуђач, страно лице је у обавези да наручиоцу услуге  достави, приликом потписивања Уговора или у року </w:t>
      </w:r>
      <w:r w:rsidR="00F2378A" w:rsidRPr="00AC7EA2">
        <w:rPr>
          <w:rFonts w:eastAsia="Calibri" w:cs="Arial"/>
          <w:sz w:val="24"/>
          <w:szCs w:val="24"/>
        </w:rPr>
        <w:t>десет</w:t>
      </w:r>
      <w:r w:rsidRPr="00AC7EA2">
        <w:rPr>
          <w:rFonts w:eastAsia="Calibri" w:cs="Arial"/>
          <w:sz w:val="24"/>
          <w:szCs w:val="24"/>
        </w:rPr>
        <w:t xml:space="preserve">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570B91" w:rsidRPr="00AC7EA2" w:rsidRDefault="00570B91" w:rsidP="00570B91">
      <w:pPr>
        <w:pStyle w:val="KDParagraf"/>
        <w:spacing w:before="0"/>
        <w:rPr>
          <w:rFonts w:eastAsia="Calibri" w:cs="Arial"/>
        </w:rPr>
      </w:pP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570B91" w:rsidRPr="00AC7EA2" w:rsidRDefault="00570B91" w:rsidP="00570B91">
      <w:pPr>
        <w:pStyle w:val="KDParagraf"/>
        <w:spacing w:before="0"/>
        <w:rPr>
          <w:rFonts w:eastAsia="Calibri" w:cs="Arial"/>
        </w:rPr>
      </w:pP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570B91" w:rsidRPr="00AC7EA2" w:rsidRDefault="00570B91" w:rsidP="00570B91">
      <w:pPr>
        <w:pStyle w:val="KDParagraf"/>
        <w:spacing w:before="0"/>
        <w:rPr>
          <w:rFonts w:eastAsia="Calibri" w:cs="Arial"/>
          <w:sz w:val="24"/>
          <w:szCs w:val="24"/>
        </w:rPr>
      </w:pP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5" w:history="1">
        <w:r w:rsidRPr="00AC7EA2">
          <w:rPr>
            <w:rStyle w:val="Hyperlink"/>
            <w:rFonts w:eastAsia="Calibri" w:cs="Arial"/>
            <w:color w:val="auto"/>
            <w:sz w:val="24"/>
            <w:szCs w:val="24"/>
          </w:rPr>
          <w:t>www.mfin.gov.rs/закони</w:t>
        </w:r>
      </w:hyperlink>
      <w:r w:rsidRPr="00AC7EA2">
        <w:rPr>
          <w:rFonts w:eastAsia="Calibri" w:cs="Arial"/>
          <w:sz w:val="24"/>
          <w:szCs w:val="24"/>
        </w:rPr>
        <w:t>).</w:t>
      </w:r>
    </w:p>
    <w:p w:rsidR="00570B91" w:rsidRPr="00AC7EA2" w:rsidRDefault="00570B91" w:rsidP="00570B91">
      <w:pPr>
        <w:autoSpaceDE w:val="0"/>
        <w:autoSpaceDN w:val="0"/>
        <w:adjustRightInd w:val="0"/>
        <w:rPr>
          <w:rFonts w:cs="Arial"/>
          <w:strike/>
          <w:color w:val="FF0000"/>
          <w:sz w:val="24"/>
          <w:szCs w:val="24"/>
        </w:rPr>
      </w:pPr>
      <w:r w:rsidRPr="00AC7EA2">
        <w:rPr>
          <w:rFonts w:cs="Arial"/>
          <w:sz w:val="24"/>
          <w:szCs w:val="24"/>
        </w:rPr>
        <w:t>Плаћања страном понуђачу се врши дознаком у EUR, на његов девизни рачун у складу са његовим инструкцијама датим у рачуну.</w:t>
      </w:r>
    </w:p>
    <w:p w:rsidR="00570B91" w:rsidRPr="00F0463D" w:rsidRDefault="00570B91" w:rsidP="00570B91">
      <w:pPr>
        <w:rPr>
          <w:sz w:val="24"/>
          <w:szCs w:val="24"/>
        </w:rPr>
      </w:pPr>
      <w:r w:rsidRPr="00AC7EA2">
        <w:rPr>
          <w:rFonts w:cs="Arial"/>
          <w:sz w:val="24"/>
          <w:szCs w:val="24"/>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E36F74" w:rsidRPr="00B74DD6" w:rsidRDefault="00E36F74" w:rsidP="00E36F74">
      <w:pPr>
        <w:tabs>
          <w:tab w:val="left" w:pos="567"/>
        </w:tabs>
        <w:spacing w:before="0"/>
        <w:contextualSpacing/>
        <w:rPr>
          <w:rFonts w:eastAsia="Calibri" w:cs="Arial"/>
          <w:sz w:val="24"/>
          <w:szCs w:val="24"/>
          <w:lang w:val="ru-RU"/>
        </w:rPr>
      </w:pPr>
      <w:r w:rsidRPr="00B74DD6">
        <w:rPr>
          <w:rFonts w:eastAsia="Calibri" w:cs="Arial"/>
          <w:sz w:val="24"/>
          <w:szCs w:val="24"/>
          <w:lang w:val="ru-RU"/>
        </w:rPr>
        <w:t>Наручилац се обавезује да понуђачу плати извршене услуге</w:t>
      </w:r>
      <w:r w:rsidR="002A6B9D">
        <w:rPr>
          <w:rFonts w:eastAsia="Calibri" w:cs="Arial"/>
          <w:sz w:val="24"/>
          <w:szCs w:val="24"/>
          <w:lang w:val="ru-RU"/>
        </w:rPr>
        <w:t xml:space="preserve">, </w:t>
      </w:r>
      <w:r w:rsidR="00347737" w:rsidRPr="00B74DD6">
        <w:rPr>
          <w:rFonts w:eastAsia="Calibri" w:cs="Arial"/>
          <w:sz w:val="24"/>
          <w:szCs w:val="24"/>
        </w:rPr>
        <w:t xml:space="preserve">односно достављања комплетне </w:t>
      </w:r>
      <w:r w:rsidR="00347737" w:rsidRPr="002A6B9D">
        <w:rPr>
          <w:rFonts w:eastAsia="Calibri" w:cs="Arial"/>
          <w:sz w:val="24"/>
          <w:szCs w:val="24"/>
        </w:rPr>
        <w:t xml:space="preserve">документације </w:t>
      </w:r>
      <w:r w:rsidR="002A6B9D" w:rsidRPr="002A6B9D">
        <w:rPr>
          <w:rFonts w:eastAsia="Calibri" w:cs="Arial"/>
          <w:sz w:val="24"/>
          <w:szCs w:val="24"/>
        </w:rPr>
        <w:t>на основу прихваћеног и одобреног извештаја о извшеној услузи</w:t>
      </w:r>
      <w:r w:rsidR="00347737" w:rsidRPr="002A6B9D">
        <w:rPr>
          <w:rFonts w:eastAsia="Calibri" w:cs="Arial"/>
          <w:sz w:val="24"/>
          <w:szCs w:val="24"/>
          <w:lang w:val="en-GB"/>
        </w:rPr>
        <w:t>,</w:t>
      </w:r>
      <w:r w:rsidR="00EE3629" w:rsidRPr="002A6B9D">
        <w:rPr>
          <w:rFonts w:eastAsia="Calibri" w:cs="Arial"/>
          <w:sz w:val="24"/>
          <w:szCs w:val="24"/>
          <w:lang w:val="ru-RU"/>
        </w:rPr>
        <w:t xml:space="preserve"> </w:t>
      </w:r>
      <w:r w:rsidRPr="002A6B9D">
        <w:rPr>
          <w:rFonts w:eastAsia="Calibri" w:cs="Arial"/>
          <w:sz w:val="24"/>
          <w:szCs w:val="24"/>
          <w:lang w:val="ru-RU"/>
        </w:rPr>
        <w:t>са припадај</w:t>
      </w:r>
      <w:r w:rsidR="00347737" w:rsidRPr="002A6B9D">
        <w:rPr>
          <w:rFonts w:eastAsia="Calibri" w:cs="Arial"/>
          <w:sz w:val="24"/>
          <w:szCs w:val="24"/>
          <w:lang w:val="ru-RU"/>
        </w:rPr>
        <w:t>ућим порезом на додату вредност</w:t>
      </w:r>
      <w:r w:rsidRPr="002A6B9D">
        <w:rPr>
          <w:rFonts w:eastAsia="Calibri" w:cs="Arial"/>
          <w:sz w:val="24"/>
          <w:szCs w:val="24"/>
          <w:lang w:val="ru-RU"/>
        </w:rPr>
        <w:t xml:space="preserve"> у року до 45 (словима: четрдесет пет) дана од дана пријема одговарајућег рачуна</w:t>
      </w:r>
      <w:r w:rsidRPr="00B74DD6">
        <w:rPr>
          <w:rFonts w:eastAsia="Calibri" w:cs="Arial"/>
          <w:sz w:val="24"/>
          <w:szCs w:val="24"/>
          <w:lang w:val="ru-RU"/>
        </w:rPr>
        <w:t xml:space="preserve"> издатог на основу прихваћеног и одобреног Записник о извршеним услугама - без примедби, потписаног од стране овлашћених  представника </w:t>
      </w:r>
      <w:r w:rsidR="0000173A" w:rsidRPr="00B74DD6">
        <w:rPr>
          <w:rFonts w:eastAsia="Calibri" w:cs="Arial"/>
          <w:sz w:val="24"/>
          <w:szCs w:val="24"/>
          <w:lang w:val="ru-RU"/>
        </w:rPr>
        <w:t>Н</w:t>
      </w:r>
      <w:r w:rsidRPr="00B74DD6">
        <w:rPr>
          <w:rFonts w:eastAsia="Calibri" w:cs="Arial"/>
          <w:sz w:val="24"/>
          <w:szCs w:val="24"/>
          <w:lang w:val="ru-RU"/>
        </w:rPr>
        <w:t>а</w:t>
      </w:r>
      <w:r w:rsidR="0000173A" w:rsidRPr="00B74DD6">
        <w:rPr>
          <w:rFonts w:eastAsia="Calibri" w:cs="Arial"/>
          <w:sz w:val="24"/>
          <w:szCs w:val="24"/>
          <w:lang w:val="ru-RU"/>
        </w:rPr>
        <w:t>ручиоца и П</w:t>
      </w:r>
      <w:r w:rsidRPr="00B74DD6">
        <w:rPr>
          <w:rFonts w:eastAsia="Calibri" w:cs="Arial"/>
          <w:sz w:val="24"/>
          <w:szCs w:val="24"/>
          <w:lang w:val="ru-RU"/>
        </w:rPr>
        <w:t>онуђача.</w:t>
      </w:r>
    </w:p>
    <w:p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 xml:space="preserve">Уз рачун, који гласи и доставља се на адресу Наручиоца Јавно предузеће „Електропривреда Србије“ Београд, </w:t>
      </w:r>
      <w:r w:rsidR="008D463E">
        <w:rPr>
          <w:rFonts w:eastAsia="Calibri" w:cs="Arial"/>
          <w:sz w:val="24"/>
          <w:szCs w:val="24"/>
          <w:lang w:val="ru-RU"/>
        </w:rPr>
        <w:t>Царице Милице 2</w:t>
      </w:r>
      <w:r w:rsidRPr="00E36F74">
        <w:rPr>
          <w:rFonts w:eastAsia="Calibri" w:cs="Arial"/>
          <w:sz w:val="24"/>
          <w:szCs w:val="24"/>
          <w:lang w:val="ru-RU"/>
        </w:rPr>
        <w:t>, 11000 Београд, ПИБ 103920327, и у коме се обавезно наводи број уговора по коме је извршена услуга, доставља се и Записник о извршеним услугама – без примедби, потписан од с</w:t>
      </w:r>
      <w:r w:rsidR="0000173A">
        <w:rPr>
          <w:rFonts w:eastAsia="Calibri" w:cs="Arial"/>
          <w:sz w:val="24"/>
          <w:szCs w:val="24"/>
          <w:lang w:val="ru-RU"/>
        </w:rPr>
        <w:t>тране овлашћених  представника Наручиоца и П</w:t>
      </w:r>
      <w:r w:rsidRPr="00E36F74">
        <w:rPr>
          <w:rFonts w:eastAsia="Calibri" w:cs="Arial"/>
          <w:sz w:val="24"/>
          <w:szCs w:val="24"/>
          <w:lang w:val="ru-RU"/>
        </w:rPr>
        <w:t>онуђача.</w:t>
      </w:r>
    </w:p>
    <w:p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Обрачун пружених услуга, вршиће се према јединичним ценама из Обрасца структуре.</w:t>
      </w:r>
    </w:p>
    <w:p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Понуђачу није дозвољено да захтева аванс.</w:t>
      </w:r>
    </w:p>
    <w:p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C954BB" w:rsidRPr="00E55CD8" w:rsidRDefault="00596B4B" w:rsidP="007B6FEB">
      <w:pPr>
        <w:pStyle w:val="KDParagraf"/>
        <w:spacing w:before="0"/>
        <w:contextualSpacing/>
        <w:rPr>
          <w:rFonts w:eastAsia="TimesNewRomanPSMT" w:cs="Arial"/>
          <w:bCs/>
          <w:sz w:val="24"/>
          <w:szCs w:val="24"/>
          <w:lang w:val="sr-Cyrl-RS"/>
        </w:rPr>
      </w:pPr>
      <w:r w:rsidRPr="007B6FEB">
        <w:rPr>
          <w:rFonts w:eastAsia="TimesNewRomanPSMT" w:cs="Arial"/>
          <w:bCs/>
          <w:sz w:val="24"/>
          <w:szCs w:val="24"/>
        </w:rPr>
        <w:t>Плаћање</w:t>
      </w:r>
      <w:r w:rsidR="00A56A11" w:rsidRPr="007B6FEB">
        <w:rPr>
          <w:rFonts w:eastAsia="TimesNewRomanPSMT" w:cs="Arial"/>
          <w:bCs/>
          <w:sz w:val="24"/>
          <w:szCs w:val="24"/>
        </w:rPr>
        <w:t xml:space="preserve"> уговорене цене</w:t>
      </w:r>
      <w:r w:rsidRPr="007B6FEB">
        <w:rPr>
          <w:rFonts w:eastAsia="TimesNewRomanPSMT" w:cs="Arial"/>
          <w:bCs/>
          <w:sz w:val="24"/>
          <w:szCs w:val="24"/>
        </w:rPr>
        <w:t xml:space="preserve"> </w:t>
      </w:r>
      <w:r w:rsidR="0095136A">
        <w:rPr>
          <w:rFonts w:eastAsia="TimesNewRomanPSMT" w:cs="Arial"/>
          <w:bCs/>
          <w:sz w:val="24"/>
          <w:szCs w:val="24"/>
          <w:lang w:val="sr-Cyrl-RS"/>
        </w:rPr>
        <w:t xml:space="preserve"> домаћем Понуђачу </w:t>
      </w:r>
      <w:r w:rsidR="00A56A11" w:rsidRPr="007B6FEB">
        <w:rPr>
          <w:rFonts w:eastAsia="TimesNewRomanPSMT" w:cs="Arial"/>
          <w:bCs/>
          <w:sz w:val="24"/>
          <w:szCs w:val="24"/>
        </w:rPr>
        <w:t xml:space="preserve">вршиће се у динарима на </w:t>
      </w:r>
      <w:r w:rsidR="0095136A">
        <w:rPr>
          <w:rFonts w:eastAsia="TimesNewRomanPSMT" w:cs="Arial"/>
          <w:bCs/>
          <w:sz w:val="24"/>
          <w:szCs w:val="24"/>
          <w:lang w:val="sr-Cyrl-RS"/>
        </w:rPr>
        <w:t xml:space="preserve"> текући </w:t>
      </w:r>
      <w:r w:rsidR="00A56A11" w:rsidRPr="007B6FEB">
        <w:rPr>
          <w:rFonts w:eastAsia="TimesNewRomanPSMT" w:cs="Arial"/>
          <w:bCs/>
          <w:sz w:val="24"/>
          <w:szCs w:val="24"/>
        </w:rPr>
        <w:t xml:space="preserve">рачун </w:t>
      </w:r>
      <w:r w:rsidR="0000173A">
        <w:rPr>
          <w:rFonts w:eastAsia="TimesNewRomanPSMT" w:cs="Arial"/>
          <w:bCs/>
          <w:sz w:val="24"/>
          <w:szCs w:val="24"/>
        </w:rPr>
        <w:t>П</w:t>
      </w:r>
      <w:r w:rsidR="00D8527F">
        <w:rPr>
          <w:rFonts w:eastAsia="TimesNewRomanPSMT" w:cs="Arial"/>
          <w:bCs/>
          <w:sz w:val="24"/>
          <w:szCs w:val="24"/>
        </w:rPr>
        <w:t>онуђача</w:t>
      </w:r>
      <w:r w:rsidR="0095136A">
        <w:rPr>
          <w:rFonts w:eastAsia="TimesNewRomanPSMT" w:cs="Arial"/>
          <w:bCs/>
          <w:sz w:val="24"/>
          <w:szCs w:val="24"/>
          <w:lang w:val="sr-Cyrl-RS"/>
        </w:rPr>
        <w:t>, код пословне банке.</w:t>
      </w:r>
    </w:p>
    <w:p w:rsidR="00854BDC" w:rsidRPr="007B6FEB" w:rsidRDefault="00854BDC" w:rsidP="007B6FEB">
      <w:pPr>
        <w:pStyle w:val="KDParagraf"/>
        <w:spacing w:before="0"/>
        <w:contextualSpacing/>
        <w:rPr>
          <w:rFonts w:eastAsia="Calibri" w:cs="Arial"/>
          <w:sz w:val="24"/>
          <w:szCs w:val="24"/>
        </w:rPr>
      </w:pPr>
    </w:p>
    <w:p w:rsidR="00FF68EC" w:rsidRDefault="008D2B23" w:rsidP="003F3325">
      <w:pPr>
        <w:pStyle w:val="KDPodnaslov2"/>
        <w:numPr>
          <w:ilvl w:val="2"/>
          <w:numId w:val="19"/>
        </w:numPr>
        <w:spacing w:before="0"/>
        <w:contextualSpacing/>
        <w:jc w:val="both"/>
        <w:rPr>
          <w:rFonts w:cs="Arial"/>
          <w:sz w:val="24"/>
          <w:szCs w:val="24"/>
        </w:rPr>
      </w:pPr>
      <w:bookmarkStart w:id="224" w:name="_Toc441651589"/>
      <w:bookmarkStart w:id="225" w:name="_Toc442559900"/>
      <w:r w:rsidRPr="007B6FEB">
        <w:rPr>
          <w:rFonts w:cs="Arial"/>
          <w:sz w:val="24"/>
          <w:szCs w:val="24"/>
        </w:rPr>
        <w:t>Рок важења понуде</w:t>
      </w:r>
      <w:bookmarkEnd w:id="224"/>
      <w:bookmarkEnd w:id="225"/>
    </w:p>
    <w:p w:rsidR="00AC7EA2" w:rsidRPr="00AC7EA2" w:rsidRDefault="00AC7EA2" w:rsidP="00AC7EA2"/>
    <w:p w:rsidR="00692E32" w:rsidRDefault="00692E32" w:rsidP="007B6FEB">
      <w:pPr>
        <w:spacing w:before="0"/>
        <w:contextualSpacing/>
        <w:rPr>
          <w:rFonts w:cs="Arial"/>
          <w:sz w:val="24"/>
          <w:szCs w:val="24"/>
          <w:lang w:val="ru-RU"/>
        </w:rPr>
      </w:pPr>
      <w:r w:rsidRPr="00692E32">
        <w:rPr>
          <w:rFonts w:cs="Arial"/>
          <w:sz w:val="24"/>
          <w:szCs w:val="24"/>
          <w:lang w:val="ru-RU"/>
        </w:rPr>
        <w:t xml:space="preserve">Рок важења понуде не може бити </w:t>
      </w:r>
      <w:r>
        <w:rPr>
          <w:rFonts w:cs="Arial"/>
          <w:sz w:val="24"/>
          <w:szCs w:val="24"/>
          <w:lang w:val="ru-RU"/>
        </w:rPr>
        <w:t>краћи од 9</w:t>
      </w:r>
      <w:r w:rsidRPr="00692E32">
        <w:rPr>
          <w:rFonts w:cs="Arial"/>
          <w:sz w:val="24"/>
          <w:szCs w:val="24"/>
          <w:lang w:val="ru-RU"/>
        </w:rPr>
        <w:t>0</w:t>
      </w:r>
      <w:r w:rsidR="00BD126A">
        <w:rPr>
          <w:rFonts w:cs="Arial"/>
          <w:sz w:val="24"/>
          <w:szCs w:val="24"/>
          <w:lang w:val="ru-RU"/>
        </w:rPr>
        <w:t xml:space="preserve"> </w:t>
      </w:r>
      <w:r w:rsidR="00BD126A">
        <w:rPr>
          <w:rFonts w:cs="Arial"/>
          <w:sz w:val="24"/>
          <w:szCs w:val="24"/>
        </w:rPr>
        <w:t>(словима:деведесет</w:t>
      </w:r>
      <w:r w:rsidR="00BD126A" w:rsidRPr="00BD126A">
        <w:rPr>
          <w:rFonts w:cs="Arial"/>
          <w:sz w:val="24"/>
          <w:szCs w:val="24"/>
        </w:rPr>
        <w:t xml:space="preserve">)  </w:t>
      </w:r>
      <w:r w:rsidRPr="00692E32">
        <w:rPr>
          <w:rFonts w:cs="Arial"/>
          <w:sz w:val="24"/>
          <w:szCs w:val="24"/>
          <w:lang w:val="ru-RU"/>
        </w:rPr>
        <w:t>дана од дана отварања понуда.</w:t>
      </w:r>
    </w:p>
    <w:p w:rsidR="008D2B23" w:rsidRPr="007B6FEB" w:rsidRDefault="008D2B23" w:rsidP="007B6FEB">
      <w:pPr>
        <w:spacing w:before="0"/>
        <w:contextualSpacing/>
        <w:rPr>
          <w:rFonts w:cs="Arial"/>
          <w:sz w:val="24"/>
          <w:szCs w:val="24"/>
          <w:lang w:val="ru-RU"/>
        </w:rPr>
      </w:pPr>
      <w:r w:rsidRPr="007B6FEB">
        <w:rPr>
          <w:rFonts w:cs="Arial"/>
          <w:sz w:val="24"/>
          <w:szCs w:val="24"/>
          <w:lang w:val="ru-RU"/>
        </w:rPr>
        <w:t xml:space="preserve">У случају да понуђач наведе краћи рок важења понуде, понуда ће бити одбијена, као неприхватљива. </w:t>
      </w:r>
    </w:p>
    <w:p w:rsidR="005A3029" w:rsidRPr="007B6FEB" w:rsidRDefault="005A3029" w:rsidP="007B6FEB">
      <w:pPr>
        <w:spacing w:before="0"/>
        <w:contextualSpacing/>
        <w:rPr>
          <w:rFonts w:cs="Arial"/>
          <w:sz w:val="24"/>
          <w:szCs w:val="24"/>
          <w:lang w:val="ru-RU"/>
        </w:rPr>
      </w:pPr>
    </w:p>
    <w:p w:rsidR="008D2B23" w:rsidRPr="00AC1B49" w:rsidRDefault="008D2B23" w:rsidP="003F3325">
      <w:pPr>
        <w:pStyle w:val="KDPodnaslov2"/>
        <w:numPr>
          <w:ilvl w:val="1"/>
          <w:numId w:val="19"/>
        </w:numPr>
        <w:spacing w:before="0"/>
        <w:ind w:hanging="810"/>
        <w:contextualSpacing/>
        <w:jc w:val="both"/>
        <w:rPr>
          <w:rFonts w:cs="Arial"/>
          <w:sz w:val="24"/>
          <w:szCs w:val="24"/>
        </w:rPr>
      </w:pPr>
      <w:bookmarkStart w:id="226" w:name="_Toc441651593"/>
      <w:bookmarkStart w:id="227" w:name="_Toc442559904"/>
      <w:r w:rsidRPr="00AC1B49">
        <w:rPr>
          <w:rFonts w:cs="Arial"/>
          <w:sz w:val="24"/>
          <w:szCs w:val="24"/>
        </w:rPr>
        <w:t>Средства финансијског обезбеђења</w:t>
      </w:r>
      <w:bookmarkEnd w:id="226"/>
      <w:bookmarkEnd w:id="227"/>
    </w:p>
    <w:p w:rsidR="00654170" w:rsidRPr="00AC1B49" w:rsidRDefault="00654170" w:rsidP="00654170">
      <w:pPr>
        <w:pStyle w:val="ListParagraph"/>
        <w:autoSpaceDE w:val="0"/>
        <w:autoSpaceDN w:val="0"/>
        <w:adjustRightInd w:val="0"/>
        <w:spacing w:before="0" w:after="0" w:line="240" w:lineRule="auto"/>
        <w:ind w:left="0"/>
        <w:rPr>
          <w:rFonts w:ascii="Arial" w:hAnsi="Arial" w:cs="Arial"/>
          <w:b/>
          <w:sz w:val="24"/>
          <w:szCs w:val="24"/>
        </w:rPr>
      </w:pPr>
      <w:r w:rsidRPr="008D463E">
        <w:rPr>
          <w:rFonts w:ascii="Arial" w:hAnsi="Arial" w:cs="Arial"/>
          <w:b/>
          <w:sz w:val="24"/>
          <w:szCs w:val="24"/>
        </w:rPr>
        <w:t>6.1</w:t>
      </w:r>
      <w:r w:rsidR="008D463E" w:rsidRPr="008D463E">
        <w:rPr>
          <w:rFonts w:ascii="Arial" w:hAnsi="Arial" w:cs="Arial"/>
          <w:b/>
          <w:sz w:val="24"/>
          <w:szCs w:val="24"/>
          <w:lang w:val="sr-Cyrl-RS"/>
        </w:rPr>
        <w:t>2</w:t>
      </w:r>
      <w:r w:rsidRPr="008D463E">
        <w:rPr>
          <w:rFonts w:ascii="Arial" w:hAnsi="Arial" w:cs="Arial"/>
          <w:b/>
          <w:sz w:val="24"/>
          <w:szCs w:val="24"/>
        </w:rPr>
        <w:t>.</w:t>
      </w:r>
      <w:r w:rsidRPr="00AC1B49">
        <w:rPr>
          <w:rFonts w:ascii="Arial" w:hAnsi="Arial" w:cs="Arial"/>
          <w:b/>
          <w:sz w:val="24"/>
          <w:szCs w:val="24"/>
        </w:rPr>
        <w:t>1. СФО за озбиљност понуде</w:t>
      </w:r>
    </w:p>
    <w:p w:rsidR="00654170" w:rsidRPr="00654170" w:rsidRDefault="00654170" w:rsidP="00654170">
      <w:pPr>
        <w:pStyle w:val="ListParagraph"/>
        <w:autoSpaceDE w:val="0"/>
        <w:autoSpaceDN w:val="0"/>
        <w:adjustRightInd w:val="0"/>
        <w:spacing w:before="0" w:after="0" w:line="240" w:lineRule="auto"/>
        <w:ind w:left="0"/>
        <w:rPr>
          <w:rFonts w:ascii="Arial" w:hAnsi="Arial" w:cs="Arial"/>
          <w:b/>
          <w:sz w:val="24"/>
          <w:szCs w:val="24"/>
          <w:highlight w:val="cyan"/>
        </w:rPr>
      </w:pPr>
    </w:p>
    <w:p w:rsidR="00654170" w:rsidRPr="00AC1B49" w:rsidRDefault="00654170" w:rsidP="00654170">
      <w:pPr>
        <w:spacing w:before="0"/>
        <w:rPr>
          <w:rFonts w:cs="Arial"/>
          <w:sz w:val="24"/>
          <w:szCs w:val="24"/>
        </w:rPr>
      </w:pPr>
      <w:r w:rsidRPr="00AC1B49">
        <w:rPr>
          <w:rFonts w:cs="Arial"/>
          <w:sz w:val="24"/>
          <w:szCs w:val="24"/>
        </w:rPr>
        <w:t>Рок важења средства обезбеђења за озбиљност понуде мора да буде минимум 30 (словима: тридесет)  календарских дана дужи од рока важења понуде (опција понуде).</w:t>
      </w:r>
    </w:p>
    <w:p w:rsidR="00654170" w:rsidRDefault="00654170" w:rsidP="00654170">
      <w:pPr>
        <w:spacing w:before="0"/>
        <w:rPr>
          <w:rFonts w:cs="Arial"/>
          <w:sz w:val="24"/>
          <w:szCs w:val="24"/>
        </w:rPr>
      </w:pPr>
      <w:r w:rsidRPr="00AC1B49">
        <w:rPr>
          <w:rFonts w:cs="Arial"/>
          <w:sz w:val="24"/>
          <w:szCs w:val="24"/>
        </w:rPr>
        <w:t>Износ СФО  за озбиљност понуде је  10% вредности понуде без ПДВ.</w:t>
      </w:r>
    </w:p>
    <w:p w:rsidR="00D12D29" w:rsidRPr="00D12D29" w:rsidRDefault="00D12D29" w:rsidP="00D12D29">
      <w:pPr>
        <w:rPr>
          <w:rFonts w:cs="Arial"/>
          <w:sz w:val="24"/>
          <w:szCs w:val="24"/>
        </w:rPr>
      </w:pPr>
      <w:r w:rsidRPr="00D12D29">
        <w:rPr>
          <w:rFonts w:cs="Arial"/>
          <w:sz w:val="24"/>
          <w:szCs w:val="24"/>
        </w:rPr>
        <w:t>СФО морају да буду у валути у којој је и понуда.</w:t>
      </w:r>
    </w:p>
    <w:p w:rsidR="00654170" w:rsidRPr="00AC1B49" w:rsidRDefault="00654170" w:rsidP="00654170">
      <w:pPr>
        <w:spacing w:before="0"/>
        <w:rPr>
          <w:rFonts w:cs="Arial"/>
          <w:sz w:val="24"/>
          <w:szCs w:val="24"/>
        </w:rPr>
      </w:pPr>
      <w:r w:rsidRPr="00AC1B49">
        <w:rPr>
          <w:rFonts w:cs="Arial"/>
          <w:sz w:val="24"/>
          <w:szCs w:val="24"/>
        </w:rPr>
        <w:t>Основи за наплату СФО за озбиљност понуде су:</w:t>
      </w:r>
    </w:p>
    <w:p w:rsidR="00654170" w:rsidRPr="00AC1B49" w:rsidRDefault="00654170" w:rsidP="00654170">
      <w:pPr>
        <w:spacing w:before="0"/>
        <w:rPr>
          <w:rFonts w:cs="Arial"/>
          <w:sz w:val="24"/>
          <w:szCs w:val="24"/>
        </w:rPr>
      </w:pPr>
      <w:r w:rsidRPr="00AC1B49">
        <w:rPr>
          <w:rFonts w:cs="Arial"/>
          <w:sz w:val="24"/>
          <w:szCs w:val="24"/>
        </w:rPr>
        <w:t>- уколико понуђач након истека рока за подношење понуда повуче, опозове или измени своју понуду;</w:t>
      </w:r>
    </w:p>
    <w:p w:rsidR="00654170" w:rsidRPr="00AC1B49" w:rsidRDefault="00654170" w:rsidP="00654170">
      <w:pPr>
        <w:spacing w:before="0"/>
        <w:rPr>
          <w:rFonts w:cs="Arial"/>
          <w:sz w:val="24"/>
          <w:szCs w:val="24"/>
        </w:rPr>
      </w:pPr>
      <w:r w:rsidRPr="00AC1B49">
        <w:rPr>
          <w:rFonts w:cs="Arial"/>
          <w:sz w:val="24"/>
          <w:szCs w:val="24"/>
        </w:rPr>
        <w:t>- уколико понуђач коме је додељен уговор благовремено не потпише уговор о јавној набавци;</w:t>
      </w:r>
    </w:p>
    <w:p w:rsidR="00654170" w:rsidRPr="00AC1B49" w:rsidRDefault="00654170" w:rsidP="00654170">
      <w:pPr>
        <w:spacing w:before="0"/>
        <w:rPr>
          <w:rFonts w:cs="Arial"/>
          <w:sz w:val="24"/>
          <w:szCs w:val="24"/>
        </w:rPr>
      </w:pPr>
      <w:r w:rsidRPr="00AC1B49">
        <w:rPr>
          <w:rFonts w:cs="Arial"/>
          <w:sz w:val="24"/>
          <w:szCs w:val="24"/>
        </w:rPr>
        <w:t>- уколико понуђач коме је додељен уговор не поднесе исправно СФО за добро извршење посла у складу са захтевима из конкурсне документације.</w:t>
      </w:r>
    </w:p>
    <w:p w:rsidR="00654170" w:rsidRPr="00AC1B49" w:rsidRDefault="00654170" w:rsidP="00654170">
      <w:pPr>
        <w:pStyle w:val="ListParagraph"/>
        <w:spacing w:before="0" w:after="0" w:line="240" w:lineRule="auto"/>
        <w:ind w:left="0"/>
        <w:rPr>
          <w:rFonts w:ascii="Arial" w:hAnsi="Arial" w:cs="Arial"/>
          <w:b/>
          <w:sz w:val="24"/>
          <w:szCs w:val="24"/>
          <w:u w:val="single"/>
        </w:rPr>
      </w:pPr>
      <w:r w:rsidRPr="00AC1B49">
        <w:rPr>
          <w:rFonts w:ascii="Arial" w:hAnsi="Arial" w:cs="Arial"/>
          <w:b/>
          <w:sz w:val="24"/>
          <w:szCs w:val="24"/>
          <w:u w:val="single"/>
        </w:rPr>
        <w:t>У понуди:</w:t>
      </w:r>
    </w:p>
    <w:p w:rsidR="00654170" w:rsidRPr="00AC1B49" w:rsidRDefault="00654170" w:rsidP="00654170">
      <w:pPr>
        <w:pStyle w:val="KDPodnaslov3"/>
        <w:keepNext w:val="0"/>
        <w:spacing w:before="0"/>
        <w:ind w:left="851"/>
        <w:rPr>
          <w:rFonts w:cs="Arial"/>
          <w:b/>
          <w:sz w:val="24"/>
          <w:szCs w:val="24"/>
        </w:rPr>
      </w:pPr>
      <w:bookmarkStart w:id="228" w:name="_Toc441651595"/>
      <w:bookmarkStart w:id="229" w:name="_Toc442559906"/>
      <w:r w:rsidRPr="008D463E">
        <w:rPr>
          <w:rFonts w:cs="Arial"/>
          <w:b/>
          <w:sz w:val="24"/>
          <w:szCs w:val="24"/>
        </w:rPr>
        <w:t>Меница за озбиљност понуде</w:t>
      </w:r>
      <w:bookmarkEnd w:id="228"/>
      <w:bookmarkEnd w:id="229"/>
    </w:p>
    <w:p w:rsidR="00654170" w:rsidRPr="00AC1B49" w:rsidRDefault="00654170" w:rsidP="00654170">
      <w:pPr>
        <w:rPr>
          <w:rFonts w:cs="Arial"/>
          <w:sz w:val="24"/>
          <w:szCs w:val="24"/>
        </w:rPr>
      </w:pPr>
      <w:r w:rsidRPr="00AC1B49">
        <w:rPr>
          <w:rFonts w:cs="Arial"/>
          <w:sz w:val="24"/>
          <w:szCs w:val="24"/>
        </w:rPr>
        <w:t>Понуђач је обавезан да уз понуду Наручиоцу достави:</w:t>
      </w:r>
    </w:p>
    <w:p w:rsidR="00654170" w:rsidRPr="00AC1B49" w:rsidRDefault="00654170" w:rsidP="00654170">
      <w:pPr>
        <w:rPr>
          <w:rFonts w:cs="Arial"/>
          <w:sz w:val="24"/>
          <w:szCs w:val="24"/>
        </w:rPr>
      </w:pPr>
      <w:r w:rsidRPr="00AC1B49">
        <w:rPr>
          <w:rFonts w:cs="Arial"/>
          <w:sz w:val="24"/>
          <w:szCs w:val="24"/>
        </w:rPr>
        <w:t>1) бланко сопствену меницу за озбиљност понуде која је</w:t>
      </w:r>
    </w:p>
    <w:p w:rsidR="00654170" w:rsidRPr="00AC1B49" w:rsidRDefault="004C5A0C" w:rsidP="00E400F6">
      <w:pPr>
        <w:numPr>
          <w:ilvl w:val="0"/>
          <w:numId w:val="30"/>
        </w:numPr>
        <w:ind w:left="1710"/>
        <w:rPr>
          <w:rFonts w:cs="Arial"/>
          <w:sz w:val="24"/>
          <w:szCs w:val="24"/>
        </w:rPr>
      </w:pPr>
      <w:r w:rsidRPr="00AC1B49">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(у даљем тексту Закон о меници) („Сл.лист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w:t>
      </w:r>
    </w:p>
    <w:p w:rsidR="00654170" w:rsidRPr="00AC1B49" w:rsidRDefault="00654170" w:rsidP="00E400F6">
      <w:pPr>
        <w:numPr>
          <w:ilvl w:val="0"/>
          <w:numId w:val="30"/>
        </w:numPr>
        <w:ind w:left="1710"/>
        <w:rPr>
          <w:rFonts w:cs="Arial"/>
          <w:sz w:val="24"/>
          <w:szCs w:val="24"/>
        </w:rPr>
      </w:pPr>
      <w:r w:rsidRPr="00AC1B49">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654170" w:rsidRPr="00AC1B49" w:rsidRDefault="00654170" w:rsidP="00E400F6">
      <w:pPr>
        <w:numPr>
          <w:ilvl w:val="0"/>
          <w:numId w:val="30"/>
        </w:numPr>
        <w:ind w:left="1710"/>
        <w:rPr>
          <w:rFonts w:cs="Arial"/>
          <w:sz w:val="24"/>
          <w:szCs w:val="24"/>
        </w:rPr>
      </w:pPr>
      <w:r w:rsidRPr="00AC1B49">
        <w:rPr>
          <w:rFonts w:cs="Arial"/>
          <w:sz w:val="24"/>
          <w:szCs w:val="24"/>
        </w:rPr>
        <w:t xml:space="preserve">Менично писмо – овлашћење којим понуђач овлашћује наручиоца да може наплатити меницу  на износ од </w:t>
      </w:r>
      <w:r w:rsidR="004C5A0C" w:rsidRPr="00AC1B49">
        <w:rPr>
          <w:rFonts w:cs="Arial"/>
          <w:sz w:val="24"/>
          <w:szCs w:val="24"/>
        </w:rPr>
        <w:t>10</w:t>
      </w:r>
      <w:r w:rsidRPr="00AC1B49">
        <w:rPr>
          <w:rFonts w:cs="Arial"/>
          <w:sz w:val="24"/>
          <w:szCs w:val="24"/>
        </w:rPr>
        <w:t xml:space="preserve">%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654170" w:rsidRDefault="00654170" w:rsidP="00E400F6">
      <w:pPr>
        <w:numPr>
          <w:ilvl w:val="0"/>
          <w:numId w:val="30"/>
        </w:numPr>
        <w:ind w:left="1710"/>
        <w:rPr>
          <w:rFonts w:cs="Arial"/>
          <w:sz w:val="24"/>
          <w:szCs w:val="24"/>
        </w:rPr>
      </w:pPr>
      <w:r w:rsidRPr="00AC1B49">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654170" w:rsidRPr="00AC1B49" w:rsidRDefault="00654170" w:rsidP="00654170">
      <w:pPr>
        <w:rPr>
          <w:rFonts w:cs="Arial"/>
          <w:sz w:val="24"/>
          <w:szCs w:val="24"/>
        </w:rPr>
      </w:pPr>
      <w:r w:rsidRPr="00AC1B49">
        <w:rPr>
          <w:rFonts w:cs="Arial"/>
          <w:sz w:val="24"/>
          <w:szCs w:val="24"/>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54170" w:rsidRPr="00AC1B49" w:rsidRDefault="00654170" w:rsidP="00654170">
      <w:pPr>
        <w:rPr>
          <w:rFonts w:cs="Arial"/>
          <w:sz w:val="24"/>
          <w:szCs w:val="24"/>
        </w:rPr>
      </w:pPr>
      <w:r w:rsidRPr="00AC1B49">
        <w:rPr>
          <w:rFonts w:cs="Arial"/>
          <w:sz w:val="24"/>
          <w:szCs w:val="24"/>
        </w:rPr>
        <w:t>3)  фотокопију ОП обрасца за законског заступника и лица овлашћених за потпис менице / овлашћења (Оверени потписи лица овлашћених за заступање)</w:t>
      </w:r>
    </w:p>
    <w:p w:rsidR="00654170" w:rsidRPr="00AC1B49" w:rsidRDefault="00654170" w:rsidP="00654170">
      <w:pPr>
        <w:rPr>
          <w:rFonts w:cs="Arial"/>
          <w:sz w:val="24"/>
          <w:szCs w:val="24"/>
        </w:rPr>
      </w:pPr>
      <w:r w:rsidRPr="00AC1B49">
        <w:rPr>
          <w:rFonts w:cs="Arial"/>
          <w:sz w:val="24"/>
          <w:szCs w:val="24"/>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 76/2016). </w:t>
      </w:r>
    </w:p>
    <w:p w:rsidR="00654170" w:rsidRPr="00AC1B49" w:rsidRDefault="00654170" w:rsidP="00654170">
      <w:pPr>
        <w:rPr>
          <w:rFonts w:cs="Arial"/>
          <w:sz w:val="24"/>
          <w:szCs w:val="24"/>
        </w:rPr>
      </w:pPr>
      <w:r w:rsidRPr="00AC1B49">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654170" w:rsidRPr="00AC1B49" w:rsidRDefault="00654170" w:rsidP="00654170">
      <w:pPr>
        <w:rPr>
          <w:rFonts w:cs="Arial"/>
          <w:sz w:val="24"/>
          <w:szCs w:val="24"/>
        </w:rPr>
      </w:pPr>
      <w:r w:rsidRPr="00AC1B49">
        <w:rPr>
          <w:rFonts w:cs="Arial"/>
          <w:sz w:val="24"/>
          <w:szCs w:val="24"/>
        </w:rPr>
        <w:t>Меница ће бити враћена понуђачу у року од осам дана од дана предаје Кориснику средства финансијског обезбеђења која су захтевана у закљученом уговору.</w:t>
      </w:r>
    </w:p>
    <w:p w:rsidR="00654170" w:rsidRPr="00AC1B49" w:rsidRDefault="00654170" w:rsidP="00654170">
      <w:pPr>
        <w:rPr>
          <w:rFonts w:cs="Arial"/>
          <w:sz w:val="24"/>
          <w:szCs w:val="24"/>
        </w:rPr>
      </w:pPr>
      <w:r w:rsidRPr="00AC1B4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654170" w:rsidRPr="00AC1B49" w:rsidRDefault="00654170" w:rsidP="00654170">
      <w:pPr>
        <w:rPr>
          <w:rFonts w:cs="Arial"/>
          <w:sz w:val="24"/>
          <w:szCs w:val="24"/>
        </w:rPr>
      </w:pPr>
      <w:r w:rsidRPr="00AC1B4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1D043E" w:rsidRPr="0000040A" w:rsidRDefault="001D043E" w:rsidP="001D043E">
      <w:pPr>
        <w:suppressAutoHyphens/>
        <w:spacing w:before="0"/>
        <w:jc w:val="left"/>
        <w:rPr>
          <w:rFonts w:cs="Arial"/>
          <w:i/>
          <w:sz w:val="24"/>
          <w:szCs w:val="24"/>
          <w:lang w:val="sr-Cyrl-RS" w:eastAsia="ar-SA"/>
        </w:rPr>
      </w:pPr>
      <w:r w:rsidRPr="0000040A">
        <w:rPr>
          <w:rFonts w:cs="Arial"/>
          <w:i/>
          <w:sz w:val="24"/>
          <w:szCs w:val="24"/>
          <w:lang w:val="sr-Cyrl-RS" w:eastAsia="ar-SA"/>
        </w:rPr>
        <w:t>или</w:t>
      </w:r>
    </w:p>
    <w:p w:rsidR="001D043E" w:rsidRPr="0000040A" w:rsidRDefault="001D043E" w:rsidP="001D043E">
      <w:pPr>
        <w:tabs>
          <w:tab w:val="left" w:pos="284"/>
          <w:tab w:val="left" w:pos="330"/>
        </w:tabs>
        <w:ind w:left="284"/>
        <w:rPr>
          <w:rFonts w:eastAsia="TimesNewRomanPSMT" w:cs="Arial"/>
          <w:b/>
          <w:bCs/>
          <w:sz w:val="24"/>
          <w:szCs w:val="24"/>
          <w:u w:val="single"/>
          <w:lang w:val="sr-Cyrl-RS"/>
        </w:rPr>
      </w:pPr>
    </w:p>
    <w:p w:rsidR="001D043E" w:rsidRPr="0000040A" w:rsidRDefault="001D043E" w:rsidP="001D043E">
      <w:pPr>
        <w:tabs>
          <w:tab w:val="left" w:pos="284"/>
          <w:tab w:val="left" w:pos="330"/>
        </w:tabs>
        <w:ind w:left="284"/>
        <w:rPr>
          <w:rFonts w:eastAsia="TimesNewRomanPSMT" w:cs="Arial"/>
          <w:b/>
          <w:bCs/>
          <w:sz w:val="24"/>
          <w:szCs w:val="24"/>
          <w:lang w:val="sr-Cyrl-RS"/>
        </w:rPr>
      </w:pPr>
      <w:r w:rsidRPr="008D463E">
        <w:rPr>
          <w:rFonts w:eastAsia="TimesNewRomanPSMT" w:cs="Arial"/>
          <w:b/>
          <w:bCs/>
          <w:sz w:val="24"/>
          <w:szCs w:val="24"/>
          <w:lang w:val="sr-Cyrl-RS"/>
        </w:rPr>
        <w:t>Банкарска гаранција за озбиљност понуде</w:t>
      </w:r>
    </w:p>
    <w:p w:rsidR="001D043E" w:rsidRPr="0000040A" w:rsidRDefault="001D043E" w:rsidP="001D043E">
      <w:pPr>
        <w:tabs>
          <w:tab w:val="left" w:pos="284"/>
          <w:tab w:val="left" w:pos="330"/>
        </w:tabs>
        <w:ind w:left="284"/>
        <w:rPr>
          <w:rFonts w:eastAsia="TimesNewRomanPSMT" w:cs="Arial"/>
          <w:bCs/>
          <w:sz w:val="24"/>
          <w:szCs w:val="24"/>
          <w:lang w:val="sr-Cyrl-CS"/>
        </w:rPr>
      </w:pPr>
      <w:r w:rsidRPr="0000040A">
        <w:rPr>
          <w:rFonts w:eastAsia="TimesNewRomanPSMT" w:cs="Arial"/>
          <w:bCs/>
          <w:sz w:val="24"/>
          <w:szCs w:val="24"/>
          <w:lang w:val="sr-Cyrl-CS"/>
        </w:rPr>
        <w:t>Понуђач доставља оригинал банкарску гаранцију за озбиљност понуде у висини од 10% вредности понудe, без ПДВ, на меморандуму Банке која је издала банкарску гаранцију.</w:t>
      </w:r>
    </w:p>
    <w:p w:rsidR="001D043E" w:rsidRPr="0000040A" w:rsidRDefault="001D043E" w:rsidP="001D043E">
      <w:pPr>
        <w:tabs>
          <w:tab w:val="left" w:pos="284"/>
          <w:tab w:val="left" w:pos="330"/>
        </w:tabs>
        <w:ind w:left="284"/>
        <w:rPr>
          <w:rFonts w:eastAsia="TimesNewRomanPSMT" w:cs="Arial"/>
          <w:bCs/>
          <w:sz w:val="24"/>
          <w:szCs w:val="24"/>
          <w:lang w:val="sr-Cyrl-CS"/>
        </w:rPr>
      </w:pPr>
      <w:r w:rsidRPr="0000040A">
        <w:rPr>
          <w:rFonts w:eastAsia="TimesNewRomanPSMT" w:cs="Arial"/>
          <w:bCs/>
          <w:sz w:val="24"/>
          <w:szCs w:val="24"/>
          <w:lang w:val="sr-Cyrl-C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1D043E" w:rsidRPr="0000040A" w:rsidRDefault="001D043E" w:rsidP="001D043E">
      <w:pPr>
        <w:tabs>
          <w:tab w:val="left" w:pos="284"/>
          <w:tab w:val="left" w:pos="330"/>
        </w:tabs>
        <w:ind w:left="284"/>
        <w:rPr>
          <w:rFonts w:eastAsia="TimesNewRomanPSMT" w:cs="Arial"/>
          <w:bCs/>
          <w:sz w:val="24"/>
          <w:szCs w:val="24"/>
          <w:lang w:val="sr-Cyrl-CS"/>
        </w:rPr>
      </w:pPr>
      <w:r w:rsidRPr="0000040A">
        <w:rPr>
          <w:rFonts w:eastAsia="TimesNewRomanPSMT" w:cs="Arial"/>
          <w:bCs/>
          <w:sz w:val="24"/>
          <w:szCs w:val="24"/>
          <w:lang w:val="sr-Cyrl-CS"/>
        </w:rPr>
        <w:t xml:space="preserve">Наручилац ће уновчити гаранцију за озбиљност понуде дату уз понуду уколико: </w:t>
      </w:r>
    </w:p>
    <w:p w:rsidR="001D043E" w:rsidRPr="0000040A" w:rsidRDefault="001D043E" w:rsidP="001D043E">
      <w:pPr>
        <w:numPr>
          <w:ilvl w:val="0"/>
          <w:numId w:val="30"/>
        </w:num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понуђач након истека рока за подношење понуда повуче, опозове или измени своју понуду или</w:t>
      </w:r>
    </w:p>
    <w:p w:rsidR="001D043E" w:rsidRPr="0000040A" w:rsidRDefault="001D043E" w:rsidP="001D043E">
      <w:pPr>
        <w:numPr>
          <w:ilvl w:val="0"/>
          <w:numId w:val="30"/>
        </w:num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 xml:space="preserve">понуђач коме је додељен уговор благовремено не потпише уговор о јавној набавци или </w:t>
      </w:r>
    </w:p>
    <w:p w:rsidR="001D043E" w:rsidRPr="0000040A" w:rsidRDefault="001D043E" w:rsidP="001D043E">
      <w:pPr>
        <w:numPr>
          <w:ilvl w:val="0"/>
          <w:numId w:val="30"/>
        </w:num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1D043E" w:rsidRPr="0000040A" w:rsidRDefault="001D043E" w:rsidP="001D043E">
      <w:pPr>
        <w:tabs>
          <w:tab w:val="left" w:pos="284"/>
          <w:tab w:val="left" w:pos="330"/>
        </w:tabs>
        <w:ind w:left="284"/>
        <w:rPr>
          <w:rFonts w:eastAsia="TimesNewRomanPSMT" w:cs="Arial"/>
          <w:bCs/>
          <w:sz w:val="24"/>
          <w:szCs w:val="24"/>
          <w:lang w:val="sr-Cyrl-CS"/>
        </w:rPr>
      </w:pPr>
      <w:r w:rsidRPr="0000040A">
        <w:rPr>
          <w:rFonts w:eastAsia="TimesNewRomanPSMT" w:cs="Arial"/>
          <w:bCs/>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1D043E" w:rsidRPr="0000040A" w:rsidRDefault="001D043E" w:rsidP="001D043E">
      <w:pPr>
        <w:tabs>
          <w:tab w:val="left" w:pos="284"/>
          <w:tab w:val="left" w:pos="330"/>
        </w:tabs>
        <w:ind w:left="284"/>
        <w:rPr>
          <w:rFonts w:eastAsia="TimesNewRomanPSMT" w:cs="Arial"/>
          <w:bCs/>
          <w:sz w:val="24"/>
          <w:szCs w:val="24"/>
          <w:lang w:val="sr-Cyrl-CS"/>
        </w:rPr>
      </w:pPr>
      <w:r w:rsidRPr="0000040A">
        <w:rPr>
          <w:rFonts w:eastAsia="TimesNewRomanPSMT" w:cs="Arial"/>
          <w:bCs/>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1D043E" w:rsidRDefault="001D043E" w:rsidP="001D043E">
      <w:pPr>
        <w:tabs>
          <w:tab w:val="left" w:pos="284"/>
          <w:tab w:val="left" w:pos="330"/>
        </w:tabs>
        <w:ind w:left="284"/>
        <w:rPr>
          <w:rFonts w:eastAsia="TimesNewRomanPSMT" w:cs="Arial"/>
          <w:bCs/>
          <w:sz w:val="24"/>
          <w:szCs w:val="24"/>
          <w:lang w:val="sr-Cyrl-CS"/>
        </w:rPr>
      </w:pPr>
      <w:r w:rsidRPr="0000040A">
        <w:rPr>
          <w:rFonts w:eastAsia="TimesNewRomanPSMT" w:cs="Arial"/>
          <w:bCs/>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04774" w:rsidRPr="00B04774" w:rsidRDefault="00B04774" w:rsidP="00B04774">
      <w:pPr>
        <w:tabs>
          <w:tab w:val="left" w:pos="284"/>
          <w:tab w:val="left" w:pos="330"/>
        </w:tabs>
        <w:ind w:left="284"/>
        <w:rPr>
          <w:rFonts w:eastAsia="TimesNewRomanPSMT" w:cs="Arial"/>
          <w:bCs/>
          <w:sz w:val="24"/>
          <w:szCs w:val="24"/>
          <w:lang w:val="sr-Cyrl-CS"/>
        </w:rPr>
      </w:pPr>
      <w:r w:rsidRPr="00B04774">
        <w:rPr>
          <w:rFonts w:eastAsia="TimesNewRomanPSMT" w:cs="Arial"/>
          <w:bCs/>
          <w:sz w:val="24"/>
          <w:szCs w:val="24"/>
          <w:lang w:val="sr-Cyrl-CS"/>
        </w:rPr>
        <w:t>Банкарска гаранција се не може уступити и није преносива без сагласности уговорних страна и емисионе банке.</w:t>
      </w:r>
    </w:p>
    <w:p w:rsidR="00B04774" w:rsidRPr="00B04774" w:rsidRDefault="00B04774" w:rsidP="00B04774">
      <w:pPr>
        <w:tabs>
          <w:tab w:val="left" w:pos="284"/>
          <w:tab w:val="left" w:pos="330"/>
        </w:tabs>
        <w:ind w:left="284"/>
        <w:rPr>
          <w:rFonts w:eastAsia="TimesNewRomanPSMT" w:cs="Arial"/>
          <w:bCs/>
          <w:sz w:val="24"/>
          <w:szCs w:val="24"/>
          <w:lang w:val="sr-Cyrl-CS"/>
        </w:rPr>
      </w:pPr>
    </w:p>
    <w:p w:rsidR="00B04774" w:rsidRPr="00B04774" w:rsidRDefault="00B04774" w:rsidP="00B04774">
      <w:pPr>
        <w:tabs>
          <w:tab w:val="left" w:pos="284"/>
          <w:tab w:val="left" w:pos="330"/>
        </w:tabs>
        <w:ind w:left="284"/>
        <w:rPr>
          <w:rFonts w:eastAsia="TimesNewRomanPSMT" w:cs="Arial"/>
          <w:bCs/>
          <w:sz w:val="24"/>
          <w:szCs w:val="24"/>
          <w:lang w:val="sr-Cyrl-CS"/>
        </w:rPr>
      </w:pPr>
      <w:r w:rsidRPr="00B04774">
        <w:rPr>
          <w:rFonts w:eastAsia="TimesNewRomanPSMT" w:cs="Arial"/>
          <w:bCs/>
          <w:sz w:val="24"/>
          <w:szCs w:val="24"/>
          <w:lang w:val="sr-Cyrl-CS"/>
        </w:rPr>
        <w:t>На ову банкарску гарнцију примењују се Једнообразна правила за гаранције на позив ( URDG 758) Међународне трговинске коморе у Паризу.</w:t>
      </w:r>
    </w:p>
    <w:p w:rsidR="00B04774" w:rsidRPr="00B04774" w:rsidRDefault="00B04774" w:rsidP="00B04774">
      <w:pPr>
        <w:tabs>
          <w:tab w:val="left" w:pos="284"/>
          <w:tab w:val="left" w:pos="330"/>
        </w:tabs>
        <w:ind w:left="284"/>
        <w:rPr>
          <w:rFonts w:eastAsia="TimesNewRomanPSMT" w:cs="Arial"/>
          <w:bCs/>
          <w:sz w:val="24"/>
          <w:szCs w:val="24"/>
          <w:lang w:val="sr-Cyrl-CS"/>
        </w:rPr>
      </w:pPr>
    </w:p>
    <w:p w:rsidR="00B04774" w:rsidRPr="00B04774" w:rsidRDefault="00B04774" w:rsidP="00B04774">
      <w:pPr>
        <w:tabs>
          <w:tab w:val="left" w:pos="284"/>
          <w:tab w:val="left" w:pos="330"/>
        </w:tabs>
        <w:ind w:left="284"/>
        <w:rPr>
          <w:rFonts w:eastAsia="TimesNewRomanPSMT" w:cs="Arial"/>
          <w:bCs/>
          <w:sz w:val="24"/>
          <w:szCs w:val="24"/>
          <w:lang w:val="sr-Cyrl-CS"/>
        </w:rPr>
      </w:pPr>
      <w:r w:rsidRPr="00B04774">
        <w:rPr>
          <w:rFonts w:eastAsia="TimesNewRomanPSMT" w:cs="Arial"/>
          <w:bCs/>
          <w:sz w:val="24"/>
          <w:szCs w:val="24"/>
          <w:lang w:val="sr-Cyrl-CS"/>
        </w:rPr>
        <w:t>Ова гаранција истиче на наведени датум, без обзира да ли је овај документ враћен или није.</w:t>
      </w:r>
    </w:p>
    <w:p w:rsidR="00B04774" w:rsidRPr="00B04774" w:rsidRDefault="00B04774" w:rsidP="00B04774">
      <w:pPr>
        <w:tabs>
          <w:tab w:val="left" w:pos="284"/>
          <w:tab w:val="left" w:pos="330"/>
        </w:tabs>
        <w:ind w:left="284"/>
        <w:rPr>
          <w:rFonts w:eastAsia="TimesNewRomanPSMT" w:cs="Arial"/>
          <w:bCs/>
          <w:sz w:val="24"/>
          <w:szCs w:val="24"/>
          <w:lang w:val="sr-Cyrl-CS"/>
        </w:rPr>
      </w:pPr>
    </w:p>
    <w:p w:rsidR="00B04774" w:rsidRPr="00B04774" w:rsidRDefault="00B04774" w:rsidP="00B04774">
      <w:pPr>
        <w:tabs>
          <w:tab w:val="left" w:pos="284"/>
          <w:tab w:val="left" w:pos="330"/>
        </w:tabs>
        <w:ind w:left="284"/>
        <w:rPr>
          <w:rFonts w:eastAsia="TimesNewRomanPSMT" w:cs="Arial"/>
          <w:bCs/>
          <w:sz w:val="24"/>
          <w:szCs w:val="24"/>
          <w:lang w:val="sr-Cyrl-CS"/>
        </w:rPr>
      </w:pPr>
      <w:r w:rsidRPr="00B04774">
        <w:rPr>
          <w:rFonts w:eastAsia="TimesNewRomanPSMT" w:cs="Arial"/>
          <w:bCs/>
          <w:sz w:val="24"/>
          <w:szCs w:val="24"/>
          <w:lang w:val="sr-Cyrl-CS"/>
        </w:rPr>
        <w:t>Уколико гаранцију издаје страна банка ,мора имати кредитни рејтинг.</w:t>
      </w:r>
    </w:p>
    <w:p w:rsidR="00B04774" w:rsidRPr="0000040A" w:rsidRDefault="00B04774" w:rsidP="001D043E">
      <w:pPr>
        <w:tabs>
          <w:tab w:val="left" w:pos="284"/>
          <w:tab w:val="left" w:pos="330"/>
        </w:tabs>
        <w:ind w:left="284"/>
        <w:rPr>
          <w:rFonts w:eastAsia="TimesNewRomanPSMT" w:cs="Arial"/>
          <w:bCs/>
          <w:sz w:val="24"/>
          <w:szCs w:val="24"/>
          <w:lang w:val="sr-Cyrl-CS"/>
        </w:rPr>
      </w:pPr>
    </w:p>
    <w:p w:rsidR="001D043E" w:rsidRPr="00CB10FA" w:rsidRDefault="001D043E" w:rsidP="001D043E">
      <w:pPr>
        <w:rPr>
          <w:rFonts w:cs="Arial"/>
          <w:sz w:val="24"/>
          <w:szCs w:val="24"/>
        </w:rPr>
      </w:pPr>
      <w:r w:rsidRPr="0000040A">
        <w:rPr>
          <w:rFonts w:eastAsia="TimesNewRomanPSMT" w:cs="Arial"/>
          <w:bCs/>
          <w:sz w:val="24"/>
          <w:szCs w:val="24"/>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654170" w:rsidRDefault="00654170" w:rsidP="00654170">
      <w:pPr>
        <w:tabs>
          <w:tab w:val="left" w:pos="1786"/>
        </w:tabs>
        <w:spacing w:before="0"/>
        <w:ind w:left="1418" w:right="-6" w:hanging="567"/>
        <w:rPr>
          <w:rFonts w:cs="Arial"/>
          <w:sz w:val="24"/>
          <w:szCs w:val="24"/>
        </w:rPr>
      </w:pPr>
    </w:p>
    <w:p w:rsidR="00914419" w:rsidRPr="00AC1B49" w:rsidRDefault="00914419" w:rsidP="00654170">
      <w:pPr>
        <w:tabs>
          <w:tab w:val="left" w:pos="1786"/>
        </w:tabs>
        <w:spacing w:before="0"/>
        <w:ind w:left="1418" w:right="-6" w:hanging="567"/>
        <w:rPr>
          <w:rFonts w:cs="Arial"/>
          <w:sz w:val="24"/>
          <w:szCs w:val="24"/>
        </w:rPr>
      </w:pPr>
    </w:p>
    <w:p w:rsidR="00654170" w:rsidRPr="00AC1B49" w:rsidRDefault="00654170" w:rsidP="00654170">
      <w:pPr>
        <w:spacing w:before="0"/>
        <w:rPr>
          <w:rFonts w:cs="Arial"/>
          <w:b/>
          <w:sz w:val="24"/>
          <w:szCs w:val="24"/>
        </w:rPr>
      </w:pPr>
      <w:r w:rsidRPr="00AC1B49">
        <w:rPr>
          <w:rFonts w:cs="Arial"/>
          <w:b/>
          <w:sz w:val="24"/>
          <w:szCs w:val="24"/>
        </w:rPr>
        <w:t>6.15.2. СФО за добро извршење посла</w:t>
      </w:r>
    </w:p>
    <w:p w:rsidR="00654170" w:rsidRPr="00AC1B49" w:rsidRDefault="00654170" w:rsidP="00654170">
      <w:pPr>
        <w:pStyle w:val="ListParagraph"/>
        <w:spacing w:before="0" w:after="0" w:line="240" w:lineRule="auto"/>
        <w:ind w:left="0"/>
        <w:rPr>
          <w:rFonts w:ascii="Arial" w:hAnsi="Arial" w:cs="Arial"/>
          <w:sz w:val="24"/>
          <w:szCs w:val="24"/>
          <w:u w:val="single"/>
        </w:rPr>
      </w:pPr>
    </w:p>
    <w:p w:rsidR="00654170" w:rsidRPr="00AC1B49" w:rsidRDefault="00654170" w:rsidP="00654170">
      <w:pPr>
        <w:pStyle w:val="KDPodnaslov3"/>
        <w:keepNext w:val="0"/>
        <w:spacing w:before="0"/>
        <w:rPr>
          <w:rFonts w:cs="Arial"/>
          <w:b/>
          <w:sz w:val="24"/>
          <w:szCs w:val="24"/>
        </w:rPr>
      </w:pPr>
      <w:r w:rsidRPr="00AC1B49">
        <w:rPr>
          <w:rFonts w:cs="Arial"/>
          <w:b/>
          <w:sz w:val="24"/>
          <w:szCs w:val="24"/>
        </w:rPr>
        <w:t>Меницу за добро извршење посла</w:t>
      </w:r>
    </w:p>
    <w:p w:rsidR="00654170" w:rsidRPr="00AC1B49" w:rsidRDefault="00654170" w:rsidP="00654170">
      <w:pPr>
        <w:spacing w:before="0"/>
        <w:rPr>
          <w:rFonts w:cs="Arial"/>
          <w:sz w:val="24"/>
          <w:szCs w:val="24"/>
        </w:rPr>
      </w:pPr>
    </w:p>
    <w:p w:rsidR="00654170" w:rsidRPr="00AC1B49" w:rsidRDefault="00654170" w:rsidP="00654170">
      <w:pPr>
        <w:spacing w:before="0"/>
        <w:rPr>
          <w:rFonts w:cs="Arial"/>
          <w:sz w:val="24"/>
          <w:szCs w:val="24"/>
        </w:rPr>
      </w:pPr>
      <w:r w:rsidRPr="00AC1B49">
        <w:rPr>
          <w:rFonts w:cs="Arial"/>
          <w:sz w:val="24"/>
          <w:szCs w:val="24"/>
        </w:rPr>
        <w:t>Понуђач је обавезан да Наручиоцу у тренутку закључења Уговора</w:t>
      </w:r>
      <w:r w:rsidR="00F90EB3">
        <w:rPr>
          <w:rFonts w:cs="Arial"/>
          <w:sz w:val="24"/>
          <w:szCs w:val="24"/>
        </w:rPr>
        <w:t xml:space="preserve"> а најкасније у року од 10</w:t>
      </w:r>
      <w:r w:rsidR="00F90EB3" w:rsidRPr="00EE793E">
        <w:rPr>
          <w:rFonts w:cs="Arial"/>
          <w:sz w:val="24"/>
          <w:szCs w:val="24"/>
        </w:rPr>
        <w:t xml:space="preserve"> (словима:</w:t>
      </w:r>
      <w:r w:rsidR="00F90EB3">
        <w:rPr>
          <w:rFonts w:cs="Arial"/>
          <w:sz w:val="24"/>
          <w:szCs w:val="24"/>
        </w:rPr>
        <w:t xml:space="preserve"> десет</w:t>
      </w:r>
      <w:r w:rsidR="00F90EB3" w:rsidRPr="00EE793E">
        <w:rPr>
          <w:rFonts w:cs="Arial"/>
          <w:sz w:val="24"/>
          <w:szCs w:val="24"/>
        </w:rPr>
        <w:t xml:space="preserve">) дана од дана </w:t>
      </w:r>
      <w:r w:rsidR="00F90EB3">
        <w:rPr>
          <w:rFonts w:cs="Arial"/>
          <w:sz w:val="24"/>
          <w:szCs w:val="24"/>
        </w:rPr>
        <w:t xml:space="preserve">обостраног </w:t>
      </w:r>
      <w:r w:rsidR="00F90EB3" w:rsidRPr="00EE793E">
        <w:rPr>
          <w:rFonts w:cs="Arial"/>
          <w:sz w:val="24"/>
          <w:szCs w:val="24"/>
        </w:rPr>
        <w:t>потписивања</w:t>
      </w:r>
      <w:r w:rsidR="00F90EB3">
        <w:rPr>
          <w:rFonts w:cs="Arial"/>
          <w:sz w:val="24"/>
          <w:szCs w:val="24"/>
        </w:rPr>
        <w:t xml:space="preserve"> уговора</w:t>
      </w:r>
      <w:r w:rsidRPr="00AC1B49">
        <w:rPr>
          <w:rFonts w:cs="Arial"/>
          <w:sz w:val="24"/>
          <w:szCs w:val="24"/>
        </w:rPr>
        <w:t xml:space="preserve"> достави</w:t>
      </w:r>
      <w:r w:rsidR="00482F51">
        <w:rPr>
          <w:rFonts w:cs="Arial"/>
          <w:sz w:val="24"/>
          <w:szCs w:val="24"/>
          <w:lang w:val="sr-Cyrl-RS"/>
        </w:rPr>
        <w:t xml:space="preserve"> бланко сопствену меницу</w:t>
      </w:r>
      <w:r w:rsidRPr="00AC1B49">
        <w:rPr>
          <w:rFonts w:cs="Arial"/>
          <w:sz w:val="24"/>
          <w:szCs w:val="24"/>
        </w:rPr>
        <w:t>:</w:t>
      </w:r>
    </w:p>
    <w:p w:rsidR="00654170" w:rsidRPr="00AC1B49" w:rsidRDefault="00654170" w:rsidP="00654170">
      <w:pPr>
        <w:spacing w:before="0"/>
        <w:rPr>
          <w:rFonts w:cs="Arial"/>
          <w:sz w:val="24"/>
          <w:szCs w:val="24"/>
        </w:rPr>
      </w:pPr>
      <w:r w:rsidRPr="00AC1B49">
        <w:rPr>
          <w:rFonts w:cs="Arial"/>
          <w:sz w:val="24"/>
          <w:szCs w:val="24"/>
        </w:rPr>
        <w:t xml:space="preserve">   </w:t>
      </w:r>
    </w:p>
    <w:p w:rsidR="00654170" w:rsidRPr="00AC1B49" w:rsidRDefault="004C5A0C" w:rsidP="00E400F6">
      <w:pPr>
        <w:pStyle w:val="ListParagraph"/>
        <w:numPr>
          <w:ilvl w:val="0"/>
          <w:numId w:val="31"/>
        </w:numPr>
        <w:spacing w:before="0"/>
        <w:rPr>
          <w:rFonts w:ascii="Arial" w:hAnsi="Arial" w:cs="Arial"/>
          <w:sz w:val="24"/>
          <w:szCs w:val="24"/>
        </w:rPr>
      </w:pPr>
      <w:r w:rsidRPr="00AC1B49">
        <w:rPr>
          <w:rFonts w:ascii="Arial" w:hAnsi="Arial" w:cs="Arial"/>
          <w:sz w:val="24"/>
          <w:szCs w:val="24"/>
        </w:rPr>
        <w:t>издат</w:t>
      </w:r>
      <w:r w:rsidR="00482F51">
        <w:rPr>
          <w:rFonts w:ascii="Arial" w:hAnsi="Arial" w:cs="Arial"/>
          <w:sz w:val="24"/>
          <w:szCs w:val="24"/>
          <w:lang w:val="sr-Cyrl-RS"/>
        </w:rPr>
        <w:t>у</w:t>
      </w:r>
      <w:r w:rsidRPr="00AC1B49">
        <w:rPr>
          <w:rFonts w:ascii="Arial" w:hAnsi="Arial" w:cs="Arial"/>
          <w:sz w:val="24"/>
          <w:szCs w:val="24"/>
        </w:rPr>
        <w:t xml:space="preserve"> са клаузулом „без протеста“ и „без извештаја“ потписан</w:t>
      </w:r>
      <w:r w:rsidR="00482F51">
        <w:rPr>
          <w:rFonts w:ascii="Arial" w:hAnsi="Arial" w:cs="Arial"/>
          <w:sz w:val="24"/>
          <w:szCs w:val="24"/>
          <w:lang w:val="sr-Cyrl-RS"/>
        </w:rPr>
        <w:t>у</w:t>
      </w:r>
      <w:r w:rsidRPr="00AC1B49">
        <w:rPr>
          <w:rFonts w:ascii="Arial" w:hAnsi="Arial" w:cs="Arial"/>
          <w:sz w:val="24"/>
          <w:szCs w:val="24"/>
        </w:rPr>
        <w:t xml:space="preserve">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(у даљем тексту Закон о меници) („Сл.лист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w:t>
      </w:r>
      <w:r w:rsidR="00654170" w:rsidRPr="00AC1B49">
        <w:rPr>
          <w:rFonts w:ascii="Arial" w:hAnsi="Arial" w:cs="Arial"/>
          <w:sz w:val="24"/>
          <w:szCs w:val="24"/>
        </w:rPr>
        <w:t xml:space="preserve"> </w:t>
      </w:r>
    </w:p>
    <w:p w:rsidR="00654170" w:rsidRPr="00AC1B49" w:rsidRDefault="00654170" w:rsidP="00E400F6">
      <w:pPr>
        <w:pStyle w:val="ListParagraph"/>
        <w:numPr>
          <w:ilvl w:val="0"/>
          <w:numId w:val="31"/>
        </w:numPr>
        <w:spacing w:before="0"/>
        <w:rPr>
          <w:rFonts w:ascii="Arial" w:hAnsi="Arial" w:cs="Arial"/>
          <w:sz w:val="24"/>
          <w:szCs w:val="24"/>
        </w:rPr>
      </w:pPr>
      <w:r w:rsidRPr="00AC1B49">
        <w:rPr>
          <w:rFonts w:ascii="Arial" w:hAnsi="Arial" w:cs="Arial"/>
          <w:sz w:val="24"/>
          <w:szCs w:val="24"/>
        </w:rPr>
        <w:t xml:space="preserve"> евидентиран</w:t>
      </w:r>
      <w:r w:rsidR="00482F51">
        <w:rPr>
          <w:rFonts w:ascii="Arial" w:hAnsi="Arial" w:cs="Arial"/>
          <w:sz w:val="24"/>
          <w:szCs w:val="24"/>
          <w:lang w:val="sr-Cyrl-RS"/>
        </w:rPr>
        <w:t>у</w:t>
      </w:r>
      <w:r w:rsidRPr="00AC1B49">
        <w:rPr>
          <w:rFonts w:ascii="Arial" w:hAnsi="Arial" w:cs="Arial"/>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654170" w:rsidRPr="00AC1B49" w:rsidRDefault="00654170" w:rsidP="00E400F6">
      <w:pPr>
        <w:pStyle w:val="ListParagraph"/>
        <w:numPr>
          <w:ilvl w:val="0"/>
          <w:numId w:val="31"/>
        </w:numPr>
        <w:spacing w:before="0"/>
        <w:rPr>
          <w:rFonts w:ascii="Arial" w:hAnsi="Arial" w:cs="Arial"/>
          <w:sz w:val="24"/>
          <w:szCs w:val="24"/>
        </w:rPr>
      </w:pPr>
      <w:r w:rsidRPr="00AC1B49">
        <w:rPr>
          <w:rFonts w:ascii="Arial" w:hAnsi="Arial" w:cs="Arial"/>
          <w:sz w:val="24"/>
          <w:szCs w:val="24"/>
        </w:rPr>
        <w:t>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(тридесет) дана дужим од уговореног рока завршетка посла, с тим да евентуални продужетак рока завршетка посла има за последицу и продужење рока важења менице и меничног овлашћења,</w:t>
      </w:r>
    </w:p>
    <w:p w:rsidR="00654170" w:rsidRPr="00AC1B49" w:rsidRDefault="00654170" w:rsidP="00E400F6">
      <w:pPr>
        <w:pStyle w:val="ListParagraph"/>
        <w:numPr>
          <w:ilvl w:val="0"/>
          <w:numId w:val="31"/>
        </w:numPr>
        <w:spacing w:before="0"/>
        <w:rPr>
          <w:rFonts w:ascii="Arial" w:hAnsi="Arial" w:cs="Arial"/>
          <w:sz w:val="24"/>
          <w:szCs w:val="24"/>
        </w:rPr>
      </w:pPr>
      <w:r w:rsidRPr="00AC1B4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rsidR="00654170" w:rsidRPr="00AC1B49" w:rsidRDefault="00654170" w:rsidP="00E400F6">
      <w:pPr>
        <w:pStyle w:val="ListParagraph"/>
        <w:numPr>
          <w:ilvl w:val="0"/>
          <w:numId w:val="31"/>
        </w:numPr>
        <w:spacing w:before="0"/>
        <w:rPr>
          <w:rFonts w:ascii="Arial" w:hAnsi="Arial" w:cs="Arial"/>
          <w:sz w:val="24"/>
          <w:szCs w:val="24"/>
        </w:rPr>
      </w:pPr>
      <w:r w:rsidRPr="00AC1B49">
        <w:rPr>
          <w:rFonts w:ascii="Arial" w:hAnsi="Arial" w:cs="Arial"/>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654170" w:rsidRPr="00B74B73" w:rsidRDefault="00654170" w:rsidP="00E400F6">
      <w:pPr>
        <w:pStyle w:val="ListParagraph"/>
        <w:numPr>
          <w:ilvl w:val="0"/>
          <w:numId w:val="31"/>
        </w:numPr>
        <w:rPr>
          <w:rFonts w:ascii="Arial" w:hAnsi="Arial" w:cs="Arial"/>
          <w:sz w:val="24"/>
          <w:szCs w:val="24"/>
        </w:rPr>
      </w:pPr>
      <w:r w:rsidRPr="00AC1B49">
        <w:rPr>
          <w:rFonts w:ascii="Arial" w:hAnsi="Arial" w:cs="Arial"/>
          <w:sz w:val="24"/>
          <w:szCs w:val="24"/>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D80F4F" w:rsidRDefault="00654170" w:rsidP="00B74B73">
      <w:pPr>
        <w:pStyle w:val="ListParagraph"/>
        <w:ind w:left="1095"/>
        <w:rPr>
          <w:rFonts w:ascii="Arial" w:hAnsi="Arial" w:cs="Arial"/>
          <w:sz w:val="24"/>
          <w:szCs w:val="24"/>
        </w:rPr>
      </w:pPr>
      <w:r w:rsidRPr="00AC1B49">
        <w:rPr>
          <w:rFonts w:ascii="Arial" w:hAnsi="Arial"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1D043E" w:rsidRDefault="001D043E" w:rsidP="00B74B73">
      <w:pPr>
        <w:pStyle w:val="ListParagraph"/>
        <w:ind w:left="1095"/>
        <w:rPr>
          <w:rFonts w:ascii="Arial" w:hAnsi="Arial" w:cs="Arial"/>
          <w:sz w:val="24"/>
          <w:szCs w:val="24"/>
        </w:rPr>
      </w:pPr>
    </w:p>
    <w:p w:rsidR="001D043E" w:rsidRDefault="001D043E" w:rsidP="001D043E">
      <w:pPr>
        <w:rPr>
          <w:rFonts w:cs="Arial"/>
          <w:sz w:val="24"/>
          <w:szCs w:val="24"/>
          <w:lang w:val="ru-RU"/>
        </w:rPr>
      </w:pPr>
      <w:r>
        <w:rPr>
          <w:rFonts w:cs="Arial"/>
          <w:sz w:val="24"/>
          <w:szCs w:val="24"/>
          <w:lang w:val="ru-RU"/>
        </w:rPr>
        <w:t>или</w:t>
      </w:r>
    </w:p>
    <w:p w:rsidR="001D043E" w:rsidRPr="0000040A" w:rsidRDefault="001D043E" w:rsidP="001D043E">
      <w:pPr>
        <w:rPr>
          <w:rFonts w:cs="Arial"/>
          <w:b/>
          <w:sz w:val="24"/>
          <w:szCs w:val="24"/>
          <w:lang w:val="sr-Cyrl-RS"/>
        </w:rPr>
      </w:pPr>
      <w:r w:rsidRPr="0000040A">
        <w:rPr>
          <w:rFonts w:cs="Arial"/>
          <w:b/>
          <w:sz w:val="24"/>
          <w:szCs w:val="24"/>
          <w:lang w:val="sr-Cyrl-RS"/>
        </w:rPr>
        <w:t>Банкарска гаранција за добро извршење посла</w:t>
      </w:r>
    </w:p>
    <w:p w:rsidR="001D043E" w:rsidRPr="0000040A" w:rsidRDefault="001D043E" w:rsidP="001D043E">
      <w:pPr>
        <w:rPr>
          <w:rFonts w:cs="Arial"/>
          <w:sz w:val="24"/>
          <w:szCs w:val="24"/>
        </w:rPr>
      </w:pPr>
      <w:r w:rsidRPr="0000040A">
        <w:rPr>
          <w:rFonts w:cs="Arial"/>
          <w:sz w:val="24"/>
          <w:szCs w:val="24"/>
        </w:rPr>
        <w:t xml:space="preserve">Изабрани понуђач је дужан да у тренутку закључења Уговора а најкасније у року од </w:t>
      </w:r>
      <w:r w:rsidRPr="0000040A">
        <w:rPr>
          <w:rFonts w:cs="Arial"/>
          <w:sz w:val="24"/>
          <w:szCs w:val="24"/>
          <w:lang w:val="sr-Cyrl-RS"/>
        </w:rPr>
        <w:t>10</w:t>
      </w:r>
      <w:r w:rsidRPr="0000040A">
        <w:rPr>
          <w:rFonts w:cs="Arial"/>
          <w:sz w:val="24"/>
          <w:szCs w:val="24"/>
        </w:rPr>
        <w:t xml:space="preserve"> (</w:t>
      </w:r>
      <w:r w:rsidRPr="0000040A">
        <w:rPr>
          <w:rFonts w:cs="Arial"/>
          <w:sz w:val="24"/>
          <w:szCs w:val="24"/>
          <w:lang w:val="sr-Cyrl-RS"/>
        </w:rPr>
        <w:t>словима:десет</w:t>
      </w:r>
      <w:r w:rsidRPr="0000040A">
        <w:rPr>
          <w:rFonts w:cs="Arial"/>
          <w:sz w:val="24"/>
          <w:szCs w:val="24"/>
        </w:rPr>
        <w:t>) дана од дана обостраног потписивања Уговора од законских заступника уговорних страна,а пре и</w:t>
      </w:r>
      <w:r w:rsidRPr="0000040A">
        <w:rPr>
          <w:rFonts w:cs="Arial"/>
          <w:sz w:val="24"/>
          <w:szCs w:val="24"/>
          <w:lang w:val="sr-Cyrl-RS"/>
        </w:rPr>
        <w:t>звршења</w:t>
      </w:r>
      <w:r w:rsidRPr="0000040A">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00040A">
        <w:rPr>
          <w:rFonts w:cs="Arial"/>
          <w:sz w:val="24"/>
          <w:szCs w:val="24"/>
          <w:lang w:val="sr-Cyrl-RS"/>
        </w:rPr>
        <w:t>,</w:t>
      </w:r>
      <w:r w:rsidRPr="0000040A">
        <w:rPr>
          <w:rFonts w:cs="Arial"/>
          <w:sz w:val="24"/>
          <w:szCs w:val="24"/>
        </w:rPr>
        <w:t xml:space="preserve"> (даље: ЗОО), као средство финансијског обезбеђења за добро извршење посла преда Наручиоцу</w:t>
      </w:r>
      <w:r w:rsidR="00626CFA">
        <w:rPr>
          <w:rFonts w:cs="Arial"/>
          <w:sz w:val="24"/>
          <w:szCs w:val="24"/>
          <w:lang w:val="sr-Cyrl-RS"/>
        </w:rPr>
        <w:t xml:space="preserve"> банкарску гаранцију за добро извршење посла</w:t>
      </w:r>
      <w:r w:rsidRPr="0000040A">
        <w:rPr>
          <w:rFonts w:cs="Arial"/>
          <w:sz w:val="24"/>
          <w:szCs w:val="24"/>
        </w:rPr>
        <w:t>.</w:t>
      </w:r>
    </w:p>
    <w:p w:rsidR="001D043E" w:rsidRPr="0000040A" w:rsidRDefault="001D043E" w:rsidP="001D043E">
      <w:pPr>
        <w:rPr>
          <w:rFonts w:cs="Arial"/>
          <w:sz w:val="24"/>
          <w:szCs w:val="24"/>
        </w:rPr>
      </w:pPr>
      <w:r w:rsidRPr="0000040A">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1D043E" w:rsidRPr="0000040A" w:rsidRDefault="001D043E" w:rsidP="001D043E">
      <w:pPr>
        <w:rPr>
          <w:rFonts w:cs="Arial"/>
          <w:sz w:val="24"/>
          <w:szCs w:val="24"/>
        </w:rPr>
      </w:pPr>
      <w:r w:rsidRPr="0000040A">
        <w:rPr>
          <w:rFonts w:cs="Arial"/>
          <w:sz w:val="24"/>
          <w:szCs w:val="24"/>
        </w:rPr>
        <w:t xml:space="preserve">Банкарска гаранција мора трајати најмање </w:t>
      </w:r>
      <w:r w:rsidRPr="0000040A">
        <w:rPr>
          <w:rFonts w:cs="Arial"/>
          <w:sz w:val="24"/>
          <w:szCs w:val="24"/>
          <w:lang w:val="sr-Latn-RS"/>
        </w:rPr>
        <w:t>3</w:t>
      </w:r>
      <w:r w:rsidRPr="0000040A">
        <w:rPr>
          <w:rFonts w:cs="Arial"/>
          <w:sz w:val="24"/>
          <w:szCs w:val="24"/>
        </w:rPr>
        <w:t>0 (словима:</w:t>
      </w:r>
      <w:r w:rsidRPr="0000040A">
        <w:rPr>
          <w:rFonts w:cs="Arial"/>
          <w:sz w:val="24"/>
          <w:szCs w:val="24"/>
          <w:lang w:val="sr-Cyrl-RS"/>
        </w:rPr>
        <w:t>три</w:t>
      </w:r>
      <w:r w:rsidRPr="0000040A">
        <w:rPr>
          <w:rFonts w:cs="Arial"/>
          <w:sz w:val="24"/>
          <w:szCs w:val="24"/>
        </w:rPr>
        <w:t>десет) календарских дана дуже од рока одређеног за коначно извршење посла.</w:t>
      </w:r>
    </w:p>
    <w:p w:rsidR="001D043E" w:rsidRDefault="001D043E" w:rsidP="001D043E">
      <w:pPr>
        <w:rPr>
          <w:rFonts w:cs="Arial"/>
          <w:sz w:val="24"/>
          <w:szCs w:val="24"/>
          <w:lang w:val="sr-Cyrl-RS"/>
        </w:rPr>
      </w:pPr>
      <w:r w:rsidRPr="0000040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00040A">
        <w:rPr>
          <w:rFonts w:cs="Arial"/>
          <w:sz w:val="24"/>
          <w:szCs w:val="24"/>
          <w:lang w:val="sr-Cyrl-RS"/>
        </w:rPr>
        <w:t xml:space="preserve"> </w:t>
      </w:r>
      <w:r w:rsidRPr="0000040A">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04774" w:rsidRPr="00B04774" w:rsidRDefault="00B04774" w:rsidP="00B04774">
      <w:pPr>
        <w:rPr>
          <w:rFonts w:cs="Arial"/>
          <w:sz w:val="24"/>
          <w:szCs w:val="24"/>
          <w:lang w:val="sr-Cyrl-RS"/>
        </w:rPr>
      </w:pPr>
      <w:r w:rsidRPr="00B04774">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B04774" w:rsidRPr="00B04774" w:rsidRDefault="00B04774" w:rsidP="00B04774">
      <w:pPr>
        <w:rPr>
          <w:rFonts w:cs="Arial"/>
          <w:sz w:val="24"/>
          <w:szCs w:val="24"/>
          <w:lang w:val="sr-Cyrl-RS"/>
        </w:rPr>
      </w:pPr>
    </w:p>
    <w:p w:rsidR="00B04774" w:rsidRPr="00B04774" w:rsidRDefault="00B04774" w:rsidP="00B04774">
      <w:pPr>
        <w:rPr>
          <w:rFonts w:cs="Arial"/>
          <w:sz w:val="24"/>
          <w:szCs w:val="24"/>
          <w:lang w:val="sr-Cyrl-RS"/>
        </w:rPr>
      </w:pPr>
      <w:r w:rsidRPr="00B04774">
        <w:rPr>
          <w:rFonts w:cs="Arial"/>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B04774" w:rsidRPr="00B04774" w:rsidRDefault="00B04774" w:rsidP="00B04774">
      <w:pPr>
        <w:rPr>
          <w:rFonts w:cs="Arial"/>
          <w:sz w:val="24"/>
          <w:szCs w:val="24"/>
          <w:lang w:val="sr-Cyrl-RS"/>
        </w:rPr>
      </w:pPr>
    </w:p>
    <w:p w:rsidR="00B04774" w:rsidRPr="00B04774" w:rsidRDefault="00B04774" w:rsidP="00B04774">
      <w:pPr>
        <w:rPr>
          <w:rFonts w:cs="Arial"/>
          <w:sz w:val="24"/>
          <w:szCs w:val="24"/>
          <w:lang w:val="sr-Cyrl-RS"/>
        </w:rPr>
      </w:pPr>
      <w:r w:rsidRPr="00B04774">
        <w:rPr>
          <w:rFonts w:cs="Arial"/>
          <w:sz w:val="24"/>
          <w:szCs w:val="24"/>
          <w:lang w:val="sr-Cyrl-RS"/>
        </w:rPr>
        <w:t>Ова гаранција истиче на наведени датум, без обзира да ли је овај документ враћен или није.</w:t>
      </w:r>
    </w:p>
    <w:p w:rsidR="00B04774" w:rsidRPr="00B04774" w:rsidRDefault="00B04774" w:rsidP="00B04774">
      <w:pPr>
        <w:rPr>
          <w:rFonts w:cs="Arial"/>
          <w:sz w:val="24"/>
          <w:szCs w:val="24"/>
          <w:lang w:val="sr-Cyrl-RS"/>
        </w:rPr>
      </w:pPr>
    </w:p>
    <w:p w:rsidR="00B04774" w:rsidRPr="00B04774" w:rsidRDefault="00B04774" w:rsidP="00B04774">
      <w:pPr>
        <w:rPr>
          <w:rFonts w:cs="Arial"/>
          <w:sz w:val="24"/>
          <w:szCs w:val="24"/>
          <w:lang w:val="sr-Cyrl-RS"/>
        </w:rPr>
      </w:pPr>
      <w:r w:rsidRPr="00B04774">
        <w:rPr>
          <w:rFonts w:cs="Arial"/>
          <w:sz w:val="24"/>
          <w:szCs w:val="24"/>
          <w:lang w:val="sr-Cyrl-RS"/>
        </w:rPr>
        <w:t>Уколико гаранцију издаје страна банка ,мора имати кредитни рејтинг.</w:t>
      </w:r>
    </w:p>
    <w:p w:rsidR="00B04774" w:rsidRPr="00E55CD8" w:rsidRDefault="00B04774" w:rsidP="001D043E">
      <w:pPr>
        <w:rPr>
          <w:rFonts w:cs="Arial"/>
          <w:sz w:val="24"/>
          <w:szCs w:val="24"/>
          <w:lang w:val="sr-Cyrl-RS"/>
        </w:rPr>
      </w:pPr>
    </w:p>
    <w:p w:rsidR="001D043E" w:rsidRPr="0000040A" w:rsidRDefault="001D043E" w:rsidP="001D043E">
      <w:pPr>
        <w:rPr>
          <w:rFonts w:cs="Arial"/>
          <w:sz w:val="24"/>
          <w:szCs w:val="24"/>
        </w:rPr>
      </w:pPr>
      <w:r w:rsidRPr="0000040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1D043E" w:rsidRPr="0000040A" w:rsidRDefault="001D043E" w:rsidP="001D043E">
      <w:pPr>
        <w:rPr>
          <w:rFonts w:cs="Arial"/>
          <w:sz w:val="24"/>
          <w:szCs w:val="24"/>
        </w:rPr>
      </w:pPr>
      <w:r w:rsidRPr="0000040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1D043E" w:rsidRPr="00FC2423" w:rsidRDefault="001D043E" w:rsidP="001D043E">
      <w:pPr>
        <w:rPr>
          <w:rFonts w:cs="Arial"/>
          <w:sz w:val="24"/>
          <w:szCs w:val="24"/>
          <w:lang w:val="ru-RU"/>
        </w:rPr>
      </w:pPr>
      <w:r w:rsidRPr="0000040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w:t>
      </w:r>
      <w:r w:rsidR="00626CFA" w:rsidRPr="00626CFA">
        <w:rPr>
          <w:rFonts w:eastAsia="TimesNewRomanPSMT" w:cs="Arial"/>
          <w:bCs/>
          <w:sz w:val="24"/>
          <w:szCs w:val="24"/>
          <w:lang w:val="sr-Cyrl-CS"/>
        </w:rPr>
        <w:t xml:space="preserve"> </w:t>
      </w:r>
      <w:r w:rsidR="00626CFA" w:rsidRPr="0000040A">
        <w:rPr>
          <w:rFonts w:eastAsia="TimesNewRomanPSMT" w:cs="Arial"/>
          <w:bCs/>
          <w:sz w:val="24"/>
          <w:szCs w:val="24"/>
          <w:lang w:val="sr-Cyrl-CS"/>
        </w:rPr>
        <w:t>Сталне арбитраже при ПКС</w:t>
      </w:r>
      <w:r w:rsidRPr="0000040A">
        <w:rPr>
          <w:rFonts w:cs="Arial"/>
          <w:sz w:val="24"/>
          <w:szCs w:val="24"/>
        </w:rPr>
        <w:t xml:space="preserve"> уз примену Правилника ПКС и процесног и материјалног права Републике Србије.</w:t>
      </w:r>
    </w:p>
    <w:p w:rsidR="001D043E" w:rsidRDefault="001D043E" w:rsidP="00B74B73">
      <w:pPr>
        <w:pStyle w:val="KDPodnaslov3"/>
        <w:keepNext w:val="0"/>
        <w:spacing w:before="0"/>
        <w:contextualSpacing/>
        <w:rPr>
          <w:rFonts w:eastAsia="TimesNewRomanPSMT" w:cs="Arial"/>
          <w:b/>
          <w:bCs/>
          <w:iCs/>
          <w:sz w:val="24"/>
          <w:szCs w:val="24"/>
        </w:rPr>
      </w:pPr>
    </w:p>
    <w:p w:rsidR="00B74B73" w:rsidRPr="00B74B73" w:rsidRDefault="00B74B73" w:rsidP="00B74B73">
      <w:pPr>
        <w:pStyle w:val="KDPodnaslov3"/>
        <w:keepNext w:val="0"/>
        <w:spacing w:before="0"/>
        <w:contextualSpacing/>
        <w:rPr>
          <w:rFonts w:eastAsia="TimesNewRomanPSMT" w:cs="Arial"/>
          <w:b/>
          <w:bCs/>
          <w:iCs/>
          <w:sz w:val="24"/>
          <w:szCs w:val="24"/>
        </w:rPr>
      </w:pPr>
      <w:r w:rsidRPr="00AC1B49">
        <w:rPr>
          <w:rFonts w:eastAsia="TimesNewRomanPSMT" w:cs="Arial"/>
          <w:b/>
          <w:bCs/>
          <w:iCs/>
          <w:sz w:val="24"/>
          <w:szCs w:val="24"/>
        </w:rPr>
        <w:t>6.13 Достављање средстава финансијског обезбеђења</w:t>
      </w:r>
      <w:r>
        <w:rPr>
          <w:rFonts w:eastAsia="TimesNewRomanPSMT" w:cs="Arial"/>
          <w:b/>
          <w:bCs/>
          <w:iCs/>
          <w:sz w:val="24"/>
          <w:szCs w:val="24"/>
        </w:rPr>
        <w:t>:</w:t>
      </w:r>
    </w:p>
    <w:p w:rsidR="00B74B73" w:rsidRPr="00212451" w:rsidRDefault="00B74B73" w:rsidP="00B74B73">
      <w:pPr>
        <w:tabs>
          <w:tab w:val="left" w:pos="567"/>
          <w:tab w:val="left" w:pos="709"/>
        </w:tabs>
        <w:spacing w:before="0"/>
        <w:contextualSpacing/>
        <w:rPr>
          <w:rFonts w:eastAsia="TimesNewRomanPSMT" w:cs="Arial"/>
          <w:bCs/>
          <w:sz w:val="24"/>
          <w:szCs w:val="24"/>
          <w:lang w:val="ru-RU"/>
        </w:rPr>
      </w:pPr>
      <w:r w:rsidRPr="00AC1B49">
        <w:rPr>
          <w:rFonts w:eastAsia="TimesNewRomanPSMT" w:cs="Arial"/>
          <w:bCs/>
          <w:sz w:val="24"/>
          <w:szCs w:val="24"/>
          <w:lang w:val="ru-RU"/>
        </w:rPr>
        <w:t xml:space="preserve">Средство финансијског обезбеђења </w:t>
      </w:r>
      <w:r w:rsidRPr="00B74B73">
        <w:rPr>
          <w:rFonts w:eastAsia="TimesNewRomanPSMT" w:cs="Arial"/>
          <w:bCs/>
          <w:sz w:val="24"/>
          <w:szCs w:val="24"/>
          <w:u w:val="single"/>
          <w:lang w:val="ru-RU"/>
        </w:rPr>
        <w:t>за  озбиљност понуде</w:t>
      </w:r>
      <w:r w:rsidRPr="00AC1B49">
        <w:rPr>
          <w:rFonts w:eastAsia="TimesNewRomanPSMT" w:cs="Arial"/>
          <w:bCs/>
          <w:sz w:val="24"/>
          <w:szCs w:val="24"/>
          <w:lang w:val="ru-RU"/>
        </w:rPr>
        <w:t xml:space="preserve"> доставља се као саставни део понуде и гласи на Јавно предузеће „</w:t>
      </w:r>
      <w:r>
        <w:rPr>
          <w:rFonts w:eastAsia="TimesNewRomanPSMT" w:cs="Arial"/>
          <w:bCs/>
          <w:sz w:val="24"/>
          <w:szCs w:val="24"/>
          <w:lang w:val="ru-RU"/>
        </w:rPr>
        <w:t xml:space="preserve">Електропривреда Србије“ </w:t>
      </w:r>
      <w:r>
        <w:rPr>
          <w:rFonts w:eastAsia="TimesNewRomanPSMT" w:cs="Arial"/>
          <w:bCs/>
          <w:sz w:val="24"/>
          <w:szCs w:val="24"/>
        </w:rPr>
        <w:t>ц</w:t>
      </w:r>
      <w:r w:rsidRPr="00AC1B49">
        <w:rPr>
          <w:rFonts w:eastAsia="TimesNewRomanPSMT" w:cs="Arial"/>
          <w:bCs/>
          <w:sz w:val="24"/>
          <w:szCs w:val="24"/>
        </w:rPr>
        <w:t>арице Милице 2</w:t>
      </w:r>
      <w:r>
        <w:rPr>
          <w:rFonts w:eastAsia="TimesNewRomanPSMT" w:cs="Arial"/>
          <w:bCs/>
          <w:sz w:val="24"/>
          <w:szCs w:val="24"/>
        </w:rPr>
        <w:t xml:space="preserve">, </w:t>
      </w:r>
      <w:r>
        <w:rPr>
          <w:rFonts w:eastAsia="TimesNewRomanPSMT" w:cs="Arial"/>
          <w:bCs/>
          <w:sz w:val="24"/>
          <w:szCs w:val="24"/>
          <w:lang w:val="ru-RU"/>
        </w:rPr>
        <w:t xml:space="preserve">Београд </w:t>
      </w:r>
      <w:r w:rsidRPr="00AC1B49">
        <w:rPr>
          <w:rFonts w:cs="Arial"/>
          <w:b/>
          <w:sz w:val="24"/>
          <w:szCs w:val="24"/>
          <w:lang w:val="ru-RU"/>
        </w:rPr>
        <w:t xml:space="preserve">и доставља се лично или поштом на адресу: </w:t>
      </w:r>
    </w:p>
    <w:p w:rsidR="00B74B73" w:rsidRPr="00212451" w:rsidRDefault="00B74B73" w:rsidP="00B74B73">
      <w:pPr>
        <w:tabs>
          <w:tab w:val="left" w:pos="1134"/>
        </w:tabs>
        <w:spacing w:before="0"/>
        <w:contextualSpacing/>
        <w:jc w:val="center"/>
        <w:rPr>
          <w:rFonts w:cs="Arial"/>
          <w:b/>
          <w:sz w:val="24"/>
          <w:szCs w:val="24"/>
        </w:rPr>
      </w:pPr>
      <w:r w:rsidRPr="00AC1B49">
        <w:rPr>
          <w:rFonts w:cs="Arial"/>
          <w:b/>
          <w:sz w:val="24"/>
          <w:szCs w:val="24"/>
          <w:lang w:val="ru-RU"/>
        </w:rPr>
        <w:t xml:space="preserve">Јавно предузеће „Електропривреда Србије“ Београд, </w:t>
      </w:r>
      <w:r>
        <w:rPr>
          <w:rFonts w:cs="Arial"/>
          <w:b/>
          <w:sz w:val="24"/>
          <w:szCs w:val="24"/>
        </w:rPr>
        <w:t>Балканска 13.</w:t>
      </w:r>
    </w:p>
    <w:p w:rsidR="00B74B73" w:rsidRDefault="00B74B73" w:rsidP="00654170">
      <w:pPr>
        <w:tabs>
          <w:tab w:val="left" w:pos="567"/>
          <w:tab w:val="left" w:pos="709"/>
        </w:tabs>
        <w:spacing w:after="120"/>
        <w:rPr>
          <w:rFonts w:eastAsia="TimesNewRomanPSMT" w:cs="Arial"/>
          <w:bCs/>
          <w:sz w:val="24"/>
          <w:szCs w:val="24"/>
        </w:rPr>
      </w:pPr>
      <w:r w:rsidRPr="00AC1B49">
        <w:rPr>
          <w:rFonts w:cs="Arial"/>
          <w:i/>
          <w:sz w:val="24"/>
          <w:szCs w:val="24"/>
          <w:lang w:val="ru-RU"/>
        </w:rPr>
        <w:t>са назнаком:</w:t>
      </w:r>
      <w:r w:rsidRPr="00AC1B49">
        <w:rPr>
          <w:rFonts w:cs="Arial"/>
          <w:b/>
          <w:sz w:val="24"/>
          <w:szCs w:val="24"/>
          <w:lang w:val="ru-RU"/>
        </w:rPr>
        <w:t xml:space="preserve"> Средство финансијског обезбеђења за </w:t>
      </w:r>
      <w:r w:rsidRPr="00AC1B49">
        <w:rPr>
          <w:rFonts w:cs="Arial"/>
          <w:b/>
          <w:sz w:val="24"/>
          <w:szCs w:val="24"/>
        </w:rPr>
        <w:t>JН/1000/</w:t>
      </w:r>
      <w:r w:rsidR="00DA3DB0">
        <w:rPr>
          <w:rFonts w:cs="Arial"/>
          <w:b/>
          <w:sz w:val="24"/>
          <w:szCs w:val="24"/>
        </w:rPr>
        <w:t>0</w:t>
      </w:r>
      <w:r w:rsidR="00C91183">
        <w:rPr>
          <w:rFonts w:cs="Arial"/>
          <w:b/>
          <w:sz w:val="24"/>
          <w:szCs w:val="24"/>
        </w:rPr>
        <w:t>44</w:t>
      </w:r>
      <w:r w:rsidR="00D3596D">
        <w:rPr>
          <w:rFonts w:cs="Arial"/>
          <w:b/>
          <w:sz w:val="24"/>
          <w:szCs w:val="24"/>
        </w:rPr>
        <w:t>7</w:t>
      </w:r>
      <w:r w:rsidRPr="00AC1B49">
        <w:rPr>
          <w:rFonts w:cs="Arial"/>
          <w:b/>
          <w:sz w:val="24"/>
          <w:szCs w:val="24"/>
        </w:rPr>
        <w:t>/2017</w:t>
      </w:r>
    </w:p>
    <w:p w:rsidR="00654170" w:rsidRPr="00AC1B49" w:rsidRDefault="00654170" w:rsidP="00654170">
      <w:pPr>
        <w:tabs>
          <w:tab w:val="left" w:pos="567"/>
          <w:tab w:val="left" w:pos="709"/>
        </w:tabs>
        <w:spacing w:after="120"/>
        <w:rPr>
          <w:rFonts w:cs="Arial"/>
          <w:b/>
          <w:sz w:val="24"/>
          <w:szCs w:val="24"/>
        </w:rPr>
      </w:pPr>
      <w:r w:rsidRPr="00AC1B49">
        <w:rPr>
          <w:rFonts w:eastAsia="TimesNewRomanPSMT" w:cs="Arial"/>
          <w:bCs/>
          <w:sz w:val="24"/>
          <w:szCs w:val="24"/>
        </w:rPr>
        <w:t xml:space="preserve">Средство финансијског обезбеђења </w:t>
      </w:r>
      <w:r w:rsidRPr="00B74B73">
        <w:rPr>
          <w:rFonts w:eastAsia="TimesNewRomanPSMT" w:cs="Arial"/>
          <w:bCs/>
          <w:sz w:val="24"/>
          <w:szCs w:val="24"/>
          <w:u w:val="single"/>
        </w:rPr>
        <w:t>за добро извршење посла</w:t>
      </w:r>
      <w:r w:rsidRPr="00AC1B49">
        <w:rPr>
          <w:rFonts w:eastAsia="TimesNewRomanPSMT" w:cs="Arial"/>
          <w:bCs/>
          <w:sz w:val="24"/>
          <w:szCs w:val="24"/>
        </w:rPr>
        <w:t xml:space="preserve">  гласи на </w:t>
      </w:r>
      <w:r w:rsidRPr="00AC7EA2">
        <w:rPr>
          <w:rFonts w:eastAsia="TimesNewRomanPSMT" w:cs="Arial"/>
          <w:b/>
          <w:bCs/>
          <w:sz w:val="24"/>
          <w:szCs w:val="24"/>
        </w:rPr>
        <w:t xml:space="preserve">Јавно предузеће „Електропривреда Србије“ Београд, </w:t>
      </w:r>
      <w:r w:rsidR="00755B15" w:rsidRPr="00AC7EA2">
        <w:rPr>
          <w:rFonts w:eastAsia="TimesNewRomanPSMT" w:cs="Arial"/>
          <w:b/>
          <w:bCs/>
          <w:sz w:val="24"/>
          <w:szCs w:val="24"/>
        </w:rPr>
        <w:t>ц</w:t>
      </w:r>
      <w:r w:rsidRPr="00AC7EA2">
        <w:rPr>
          <w:rFonts w:eastAsia="TimesNewRomanPSMT" w:cs="Arial"/>
          <w:b/>
          <w:bCs/>
          <w:sz w:val="24"/>
          <w:szCs w:val="24"/>
        </w:rPr>
        <w:t>арице Милице 2</w:t>
      </w:r>
      <w:r w:rsidRPr="00AC1B49">
        <w:rPr>
          <w:rFonts w:eastAsia="TimesNewRomanPSMT" w:cs="Arial"/>
          <w:bCs/>
          <w:sz w:val="24"/>
          <w:szCs w:val="24"/>
        </w:rPr>
        <w:t xml:space="preserve"> </w:t>
      </w:r>
      <w:r w:rsidRPr="00AC1B49">
        <w:rPr>
          <w:rFonts w:cs="Arial"/>
          <w:b/>
          <w:sz w:val="24"/>
          <w:szCs w:val="24"/>
        </w:rPr>
        <w:t>и доставља се лично или поштом на адресу: Јавно предузеће „Електопривреда Србије“, Београд, Балканска 13 са назнаком: Средство финансијског обезбеђења за ЈН бр</w:t>
      </w:r>
      <w:r w:rsidR="00D80F4F">
        <w:rPr>
          <w:rFonts w:cs="Arial"/>
          <w:b/>
          <w:sz w:val="24"/>
          <w:szCs w:val="24"/>
        </w:rPr>
        <w:t xml:space="preserve"> </w:t>
      </w:r>
      <w:r w:rsidRPr="00AC1B49">
        <w:rPr>
          <w:rFonts w:cs="Arial"/>
          <w:b/>
          <w:sz w:val="24"/>
          <w:szCs w:val="24"/>
        </w:rPr>
        <w:t>1000/</w:t>
      </w:r>
      <w:r w:rsidR="00DA3DB0">
        <w:rPr>
          <w:rFonts w:cs="Arial"/>
          <w:b/>
          <w:sz w:val="24"/>
          <w:szCs w:val="24"/>
        </w:rPr>
        <w:t>0</w:t>
      </w:r>
      <w:r w:rsidR="00C91183">
        <w:rPr>
          <w:rFonts w:cs="Arial"/>
          <w:b/>
          <w:sz w:val="24"/>
          <w:szCs w:val="24"/>
        </w:rPr>
        <w:t>44</w:t>
      </w:r>
      <w:r w:rsidR="000A6160">
        <w:rPr>
          <w:rFonts w:cs="Arial"/>
          <w:b/>
          <w:sz w:val="24"/>
          <w:szCs w:val="24"/>
          <w:lang w:val="sr-Cyrl-RS"/>
        </w:rPr>
        <w:t>7</w:t>
      </w:r>
      <w:r w:rsidRPr="00AC1B49">
        <w:rPr>
          <w:rFonts w:cs="Arial"/>
          <w:b/>
          <w:sz w:val="24"/>
          <w:szCs w:val="24"/>
        </w:rPr>
        <w:t>/2017,</w:t>
      </w:r>
    </w:p>
    <w:p w:rsidR="00C87948" w:rsidRPr="00AC1B49" w:rsidRDefault="00C87948" w:rsidP="00165CD0">
      <w:pPr>
        <w:spacing w:before="0"/>
        <w:contextualSpacing/>
        <w:rPr>
          <w:rFonts w:eastAsia="TimesNewRomanPSMT" w:cs="Arial"/>
          <w:bCs/>
          <w:iCs/>
          <w:sz w:val="24"/>
          <w:szCs w:val="24"/>
          <w:lang w:val="ru-RU"/>
        </w:rPr>
      </w:pPr>
      <w:r w:rsidRPr="00AC1B49">
        <w:rPr>
          <w:rFonts w:eastAsia="TimesNewRomanPSMT" w:cs="Arial"/>
          <w:bCs/>
          <w:iCs/>
          <w:sz w:val="24"/>
          <w:szCs w:val="24"/>
          <w:lang w:val="ru-RU"/>
        </w:rPr>
        <w:t>Сви трошкови око прибављања средстава обезбеђења падају</w:t>
      </w:r>
      <w:r w:rsidR="0000173A" w:rsidRPr="00AC1B49">
        <w:rPr>
          <w:rFonts w:eastAsia="TimesNewRomanPSMT" w:cs="Arial"/>
          <w:bCs/>
          <w:iCs/>
          <w:sz w:val="24"/>
          <w:szCs w:val="24"/>
          <w:lang w:val="ru-RU"/>
        </w:rPr>
        <w:t xml:space="preserve"> на терет П</w:t>
      </w:r>
      <w:r w:rsidRPr="00AC1B49">
        <w:rPr>
          <w:rFonts w:eastAsia="TimesNewRomanPSMT" w:cs="Arial"/>
          <w:bCs/>
          <w:iCs/>
          <w:sz w:val="24"/>
          <w:szCs w:val="24"/>
          <w:lang w:val="ru-RU"/>
        </w:rPr>
        <w:t>онуђач</w:t>
      </w:r>
      <w:r w:rsidR="00692E32" w:rsidRPr="00AC1B49">
        <w:rPr>
          <w:rFonts w:eastAsia="TimesNewRomanPSMT" w:cs="Arial"/>
          <w:bCs/>
          <w:iCs/>
          <w:sz w:val="24"/>
          <w:szCs w:val="24"/>
          <w:lang w:val="ru-RU"/>
        </w:rPr>
        <w:t xml:space="preserve">а </w:t>
      </w:r>
      <w:r w:rsidRPr="00AC1B49">
        <w:rPr>
          <w:rFonts w:eastAsia="TimesNewRomanPSMT" w:cs="Arial"/>
          <w:bCs/>
          <w:iCs/>
          <w:sz w:val="24"/>
          <w:szCs w:val="24"/>
          <w:lang w:val="ru-RU"/>
        </w:rPr>
        <w:t>и исти могу бити наведени у Обрасцу трошкова припреме понуде.</w:t>
      </w:r>
    </w:p>
    <w:p w:rsidR="00C87948" w:rsidRPr="00AC1B49" w:rsidRDefault="00C87948" w:rsidP="00165CD0">
      <w:pPr>
        <w:spacing w:before="0"/>
        <w:contextualSpacing/>
        <w:rPr>
          <w:rFonts w:eastAsia="TimesNewRomanPSMT" w:cs="Arial"/>
          <w:bCs/>
          <w:iCs/>
          <w:sz w:val="24"/>
          <w:szCs w:val="24"/>
        </w:rPr>
      </w:pPr>
      <w:r w:rsidRPr="00AC1B49">
        <w:rPr>
          <w:rFonts w:eastAsia="TimesNewRomanPSMT" w:cs="Arial"/>
          <w:bCs/>
          <w:iCs/>
          <w:sz w:val="24"/>
          <w:szCs w:val="24"/>
        </w:rPr>
        <w:t>Члан групе понуђача може бити налогодавац средства финансијског обезбеђења.</w:t>
      </w:r>
    </w:p>
    <w:p w:rsidR="00C87948" w:rsidRPr="00AC1B49" w:rsidRDefault="00C87948" w:rsidP="00165CD0">
      <w:pPr>
        <w:spacing w:before="0"/>
        <w:contextualSpacing/>
        <w:rPr>
          <w:rFonts w:eastAsia="TimesNewRomanPSMT" w:cs="Arial"/>
          <w:bCs/>
          <w:iCs/>
          <w:sz w:val="24"/>
          <w:szCs w:val="24"/>
          <w:lang w:val="ru-RU"/>
        </w:rPr>
      </w:pPr>
      <w:r w:rsidRPr="00AC1B49">
        <w:rPr>
          <w:rFonts w:eastAsia="TimesNewRomanPSMT" w:cs="Arial"/>
          <w:bCs/>
          <w:iCs/>
          <w:sz w:val="24"/>
          <w:szCs w:val="24"/>
          <w:lang w:val="ru-RU"/>
        </w:rPr>
        <w:t>Средства финансијског обезбеђења морају да буду у валути у којој је и понуда.</w:t>
      </w:r>
    </w:p>
    <w:p w:rsidR="00F066DE" w:rsidRPr="007B6FEB" w:rsidRDefault="00F066DE" w:rsidP="00B74B73">
      <w:pPr>
        <w:spacing w:before="0"/>
        <w:contextualSpacing/>
        <w:rPr>
          <w:rFonts w:cs="Arial"/>
          <w:color w:val="00B0F0"/>
          <w:sz w:val="24"/>
          <w:szCs w:val="24"/>
          <w:lang w:val="ru-RU"/>
        </w:rPr>
      </w:pPr>
    </w:p>
    <w:p w:rsidR="0085348E" w:rsidRPr="007B6FEB" w:rsidRDefault="0085348E" w:rsidP="00E400F6">
      <w:pPr>
        <w:pStyle w:val="KDPodnaslov2"/>
        <w:numPr>
          <w:ilvl w:val="1"/>
          <w:numId w:val="29"/>
        </w:numPr>
        <w:spacing w:before="0"/>
        <w:ind w:hanging="915"/>
        <w:contextualSpacing/>
        <w:jc w:val="both"/>
        <w:rPr>
          <w:rFonts w:cs="Arial"/>
          <w:sz w:val="24"/>
          <w:szCs w:val="24"/>
          <w:lang w:val="ru-RU"/>
        </w:rPr>
      </w:pPr>
      <w:r w:rsidRPr="007B6FEB">
        <w:rPr>
          <w:rFonts w:cs="Arial"/>
          <w:sz w:val="24"/>
          <w:szCs w:val="24"/>
          <w:lang w:val="ru-RU"/>
        </w:rPr>
        <w:t>Начин означавања поверљивих података у понуди</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не одговара за поверљивост података који нису означени на горе наведени начин.</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B74B73" w:rsidRDefault="0085348E" w:rsidP="00B74B73">
      <w:pPr>
        <w:pStyle w:val="KDParagraf"/>
        <w:spacing w:before="0"/>
        <w:contextualSpacing/>
        <w:rPr>
          <w:rFonts w:cs="Arial"/>
          <w:sz w:val="24"/>
          <w:szCs w:val="24"/>
          <w:lang w:val="ru-RU"/>
        </w:rPr>
      </w:pPr>
      <w:r w:rsidRPr="007B6FEB">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7B6FEB" w:rsidRDefault="0085348E" w:rsidP="00E400F6">
      <w:pPr>
        <w:pStyle w:val="KDPodnaslov2"/>
        <w:numPr>
          <w:ilvl w:val="1"/>
          <w:numId w:val="29"/>
        </w:numPr>
        <w:spacing w:before="0"/>
        <w:ind w:left="567" w:hanging="567"/>
        <w:contextualSpacing/>
        <w:jc w:val="both"/>
        <w:rPr>
          <w:rFonts w:cs="Arial"/>
          <w:sz w:val="24"/>
          <w:szCs w:val="24"/>
          <w:lang w:val="ru-RU"/>
        </w:rPr>
      </w:pPr>
      <w:r w:rsidRPr="007B6FEB">
        <w:rPr>
          <w:rFonts w:cs="Arial"/>
          <w:sz w:val="24"/>
          <w:szCs w:val="24"/>
          <w:lang w:val="ru-RU"/>
        </w:rPr>
        <w:t>Поштовање обавеза које произлазе из прописа о заштити на раду и других прописа</w:t>
      </w:r>
    </w:p>
    <w:p w:rsidR="0085348E" w:rsidRDefault="0085348E" w:rsidP="00B74B73">
      <w:pPr>
        <w:pStyle w:val="KDParagraf"/>
        <w:tabs>
          <w:tab w:val="clear" w:pos="567"/>
          <w:tab w:val="left" w:pos="142"/>
        </w:tabs>
        <w:spacing w:before="0"/>
        <w:contextualSpacing/>
        <w:rPr>
          <w:rFonts w:cs="Arial"/>
          <w:sz w:val="24"/>
          <w:szCs w:val="24"/>
          <w:lang w:val="ru-RU"/>
        </w:rPr>
      </w:pPr>
      <w:r w:rsidRPr="007B6FEB">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9669D3">
        <w:rPr>
          <w:rFonts w:cs="Arial"/>
          <w:sz w:val="24"/>
          <w:szCs w:val="24"/>
          <w:lang w:val="ru-RU"/>
        </w:rPr>
        <w:t xml:space="preserve">(Образац </w:t>
      </w:r>
      <w:r w:rsidRPr="007B6FEB">
        <w:rPr>
          <w:rFonts w:cs="Arial"/>
          <w:sz w:val="24"/>
          <w:szCs w:val="24"/>
          <w:lang w:val="ru-RU"/>
        </w:rPr>
        <w:t xml:space="preserve"> из конкурсне документације).</w:t>
      </w:r>
    </w:p>
    <w:p w:rsidR="00D3596D" w:rsidRPr="007B6FEB" w:rsidRDefault="00D3596D" w:rsidP="00B74B73">
      <w:pPr>
        <w:pStyle w:val="KDParagraf"/>
        <w:tabs>
          <w:tab w:val="clear" w:pos="567"/>
          <w:tab w:val="left" w:pos="142"/>
        </w:tabs>
        <w:spacing w:before="0"/>
        <w:contextualSpacing/>
        <w:rPr>
          <w:rFonts w:cs="Arial"/>
          <w:sz w:val="24"/>
          <w:szCs w:val="24"/>
          <w:lang w:val="ru-RU"/>
        </w:rPr>
      </w:pPr>
    </w:p>
    <w:p w:rsidR="0085348E" w:rsidRPr="007B6FEB" w:rsidRDefault="0085348E" w:rsidP="00E400F6">
      <w:pPr>
        <w:pStyle w:val="KDPodnaslov2"/>
        <w:numPr>
          <w:ilvl w:val="1"/>
          <w:numId w:val="29"/>
        </w:numPr>
        <w:spacing w:before="0"/>
        <w:ind w:hanging="915"/>
        <w:contextualSpacing/>
        <w:jc w:val="both"/>
        <w:rPr>
          <w:rFonts w:cs="Arial"/>
          <w:sz w:val="24"/>
          <w:szCs w:val="24"/>
        </w:rPr>
      </w:pPr>
      <w:r w:rsidRPr="007B6FEB">
        <w:rPr>
          <w:rFonts w:cs="Arial"/>
          <w:sz w:val="24"/>
          <w:szCs w:val="24"/>
        </w:rPr>
        <w:t>Накнада за коришћење патената</w:t>
      </w:r>
    </w:p>
    <w:p w:rsidR="0085348E" w:rsidRPr="007B6FEB" w:rsidRDefault="0085348E" w:rsidP="007B6FEB">
      <w:pPr>
        <w:pStyle w:val="KDParagraf"/>
        <w:spacing w:before="0"/>
        <w:contextualSpacing/>
        <w:rPr>
          <w:rFonts w:cs="Arial"/>
          <w:sz w:val="24"/>
          <w:szCs w:val="24"/>
          <w:lang w:val="ru-RU" w:eastAsia="sr-Latn-CS"/>
        </w:rPr>
      </w:pPr>
      <w:r w:rsidRPr="007B6FE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7B6FEB" w:rsidRDefault="008F774C" w:rsidP="007B6FEB">
      <w:pPr>
        <w:pStyle w:val="KDParagraf"/>
        <w:spacing w:before="0"/>
        <w:contextualSpacing/>
        <w:rPr>
          <w:rFonts w:cs="Arial"/>
          <w:sz w:val="24"/>
          <w:szCs w:val="24"/>
          <w:lang w:val="ru-RU" w:eastAsia="sr-Latn-CS"/>
        </w:rPr>
      </w:pPr>
    </w:p>
    <w:p w:rsidR="0085348E" w:rsidRPr="007B6FEB" w:rsidRDefault="008F774C" w:rsidP="00E400F6">
      <w:pPr>
        <w:pStyle w:val="KDPodnaslov2"/>
        <w:numPr>
          <w:ilvl w:val="1"/>
          <w:numId w:val="29"/>
        </w:numPr>
        <w:spacing w:before="0"/>
        <w:ind w:hanging="915"/>
        <w:contextualSpacing/>
        <w:jc w:val="both"/>
        <w:rPr>
          <w:rFonts w:cs="Arial"/>
          <w:sz w:val="24"/>
          <w:szCs w:val="24"/>
          <w:lang w:val="ru-RU"/>
        </w:rPr>
      </w:pPr>
      <w:r w:rsidRPr="007B6FEB">
        <w:rPr>
          <w:rFonts w:cs="Arial"/>
          <w:sz w:val="24"/>
          <w:szCs w:val="24"/>
          <w:lang w:val="ru-RU"/>
        </w:rPr>
        <w:t>Начело заштите животне средине и обезбеђивања енергетске ефикасности</w:t>
      </w:r>
    </w:p>
    <w:p w:rsidR="008F774C" w:rsidRPr="007B6FEB" w:rsidRDefault="008F774C" w:rsidP="007B6FEB">
      <w:pPr>
        <w:pStyle w:val="KDParagraf"/>
        <w:spacing w:before="0"/>
        <w:contextualSpacing/>
        <w:rPr>
          <w:rFonts w:cs="Arial"/>
          <w:sz w:val="24"/>
          <w:szCs w:val="24"/>
          <w:lang w:val="ru-RU" w:eastAsia="sr-Latn-CS"/>
        </w:rPr>
      </w:pPr>
      <w:r w:rsidRPr="007B6FEB">
        <w:rPr>
          <w:rFonts w:cs="Arial"/>
          <w:sz w:val="24"/>
          <w:szCs w:val="24"/>
          <w:lang w:val="ru-RU" w:eastAsia="sr-Latn-CS"/>
        </w:rPr>
        <w:t xml:space="preserve">Наручилац је дужан да набавља </w:t>
      </w:r>
      <w:r w:rsidR="00041FE3" w:rsidRPr="007B6FEB">
        <w:rPr>
          <w:rFonts w:cs="Arial"/>
          <w:sz w:val="24"/>
          <w:szCs w:val="24"/>
          <w:lang w:val="ru-RU" w:eastAsia="sr-Latn-CS"/>
        </w:rPr>
        <w:t>услуге</w:t>
      </w:r>
      <w:r w:rsidRPr="007B6FE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7B6FEB" w:rsidRDefault="008D2B23" w:rsidP="007B6FEB">
      <w:pPr>
        <w:spacing w:before="0"/>
        <w:ind w:left="851"/>
        <w:contextualSpacing/>
        <w:rPr>
          <w:rFonts w:eastAsia="TimesNewRomanPSMT" w:cs="Arial"/>
          <w:bCs/>
          <w:iCs/>
          <w:color w:val="00B0F0"/>
          <w:sz w:val="24"/>
          <w:szCs w:val="24"/>
          <w:lang w:val="ru-RU"/>
        </w:rPr>
      </w:pPr>
    </w:p>
    <w:p w:rsidR="008D2B23" w:rsidRPr="007B6FEB" w:rsidRDefault="008D2B23" w:rsidP="00E400F6">
      <w:pPr>
        <w:pStyle w:val="KDPodnaslov2"/>
        <w:numPr>
          <w:ilvl w:val="1"/>
          <w:numId w:val="29"/>
        </w:numPr>
        <w:spacing w:before="0"/>
        <w:ind w:hanging="915"/>
        <w:contextualSpacing/>
        <w:jc w:val="both"/>
        <w:rPr>
          <w:rFonts w:cs="Arial"/>
          <w:sz w:val="24"/>
          <w:szCs w:val="24"/>
        </w:rPr>
      </w:pPr>
      <w:bookmarkStart w:id="230" w:name="_Toc441651602"/>
      <w:bookmarkStart w:id="231" w:name="_Toc442559913"/>
      <w:r w:rsidRPr="007B6FEB">
        <w:rPr>
          <w:rFonts w:cs="Arial"/>
          <w:sz w:val="24"/>
          <w:szCs w:val="24"/>
        </w:rPr>
        <w:t>Додатне информације и објашњења</w:t>
      </w:r>
      <w:bookmarkEnd w:id="230"/>
      <w:bookmarkEnd w:id="231"/>
    </w:p>
    <w:p w:rsidR="008D2B23" w:rsidRPr="007B6FEB" w:rsidRDefault="008D2B23" w:rsidP="007B6FEB">
      <w:pPr>
        <w:widowControl w:val="0"/>
        <w:spacing w:before="0"/>
        <w:contextualSpacing/>
        <w:rPr>
          <w:rFonts w:cs="Arial"/>
          <w:sz w:val="24"/>
          <w:szCs w:val="24"/>
          <w:lang w:val="ru-RU"/>
        </w:rPr>
      </w:pPr>
      <w:r w:rsidRPr="007B6FEB">
        <w:rPr>
          <w:rFonts w:cs="Arial"/>
          <w:sz w:val="24"/>
          <w:szCs w:val="24"/>
          <w:lang w:val="ru-RU"/>
        </w:rPr>
        <w:t xml:space="preserve">Заинтерсовано лице може, у писаном облику, тражити </w:t>
      </w:r>
      <w:r w:rsidR="00B505E8" w:rsidRPr="007B6FEB">
        <w:rPr>
          <w:rFonts w:cs="Arial"/>
          <w:sz w:val="24"/>
          <w:szCs w:val="24"/>
          <w:lang w:val="ru-RU"/>
        </w:rPr>
        <w:t xml:space="preserve">од Наручиоца </w:t>
      </w:r>
      <w:r w:rsidRPr="007B6FEB">
        <w:rPr>
          <w:rFonts w:cs="Arial"/>
          <w:sz w:val="24"/>
          <w:szCs w:val="24"/>
          <w:lang w:val="ru-RU"/>
        </w:rPr>
        <w:t>додатне информације или појашњења у вези са припрем</w:t>
      </w:r>
      <w:r w:rsidR="00B505E8" w:rsidRPr="007B6FEB">
        <w:rPr>
          <w:rFonts w:cs="Arial"/>
          <w:sz w:val="24"/>
          <w:szCs w:val="24"/>
          <w:lang w:val="ru-RU"/>
        </w:rPr>
        <w:t>ањем</w:t>
      </w:r>
      <w:r w:rsidRPr="007B6FEB">
        <w:rPr>
          <w:rFonts w:cs="Arial"/>
          <w:sz w:val="24"/>
          <w:szCs w:val="24"/>
          <w:lang w:val="ru-RU"/>
        </w:rPr>
        <w:t xml:space="preserve"> понуде,</w:t>
      </w:r>
      <w:r w:rsidR="00B505E8" w:rsidRPr="007B6FE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7B6FE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BD126A">
        <w:rPr>
          <w:rFonts w:cs="Arial"/>
          <w:sz w:val="24"/>
          <w:szCs w:val="24"/>
          <w:lang w:val="ru-RU"/>
        </w:rPr>
        <w:t xml:space="preserve">набавку број </w:t>
      </w:r>
      <w:r w:rsidR="008861BC" w:rsidRPr="00BD126A">
        <w:rPr>
          <w:rFonts w:cs="Arial"/>
          <w:color w:val="000000"/>
          <w:sz w:val="24"/>
          <w:szCs w:val="24"/>
        </w:rPr>
        <w:t>JН/1000/</w:t>
      </w:r>
      <w:r w:rsidR="00DA3DB0" w:rsidRPr="00BD126A">
        <w:rPr>
          <w:rFonts w:cs="Arial"/>
          <w:color w:val="000000"/>
          <w:sz w:val="24"/>
          <w:szCs w:val="24"/>
        </w:rPr>
        <w:t>0</w:t>
      </w:r>
      <w:r w:rsidR="00C91183" w:rsidRPr="00BD126A">
        <w:rPr>
          <w:rFonts w:cs="Arial"/>
          <w:color w:val="000000"/>
          <w:sz w:val="24"/>
          <w:szCs w:val="24"/>
        </w:rPr>
        <w:t>44</w:t>
      </w:r>
      <w:r w:rsidR="00D3596D" w:rsidRPr="00BD126A">
        <w:rPr>
          <w:rFonts w:cs="Arial"/>
          <w:color w:val="000000"/>
          <w:sz w:val="24"/>
          <w:szCs w:val="24"/>
        </w:rPr>
        <w:t>7</w:t>
      </w:r>
      <w:r w:rsidR="008861BC" w:rsidRPr="00BD126A">
        <w:rPr>
          <w:rFonts w:cs="Arial"/>
          <w:color w:val="000000"/>
          <w:sz w:val="24"/>
          <w:szCs w:val="24"/>
        </w:rPr>
        <w:t>/2017</w:t>
      </w:r>
      <w:r w:rsidRPr="00BD126A">
        <w:rPr>
          <w:rFonts w:cs="Arial"/>
          <w:sz w:val="24"/>
          <w:szCs w:val="24"/>
          <w:lang w:val="ru-RU"/>
        </w:rPr>
        <w:t xml:space="preserve">“ </w:t>
      </w:r>
      <w:r w:rsidR="00655D81" w:rsidRPr="00BD126A">
        <w:rPr>
          <w:rFonts w:cs="Arial"/>
          <w:sz w:val="24"/>
          <w:szCs w:val="24"/>
          <w:lang w:val="ru-RU"/>
        </w:rPr>
        <w:t>или електронским путем на е-</w:t>
      </w:r>
      <w:r w:rsidR="00655D81" w:rsidRPr="00BD126A">
        <w:rPr>
          <w:rFonts w:cs="Arial"/>
          <w:sz w:val="24"/>
          <w:szCs w:val="24"/>
        </w:rPr>
        <w:t>mail</w:t>
      </w:r>
      <w:r w:rsidR="00655D81" w:rsidRPr="00BD126A">
        <w:rPr>
          <w:rFonts w:cs="Arial"/>
          <w:sz w:val="24"/>
          <w:szCs w:val="24"/>
          <w:lang w:val="ru-RU"/>
        </w:rPr>
        <w:t xml:space="preserve"> адресу:</w:t>
      </w:r>
      <w:r w:rsidR="00C936E5" w:rsidRPr="00BD126A">
        <w:rPr>
          <w:rFonts w:cs="Arial"/>
          <w:sz w:val="24"/>
          <w:szCs w:val="24"/>
          <w:lang w:val="ru-RU"/>
        </w:rPr>
        <w:t xml:space="preserve"> </w:t>
      </w:r>
      <w:hyperlink r:id="rId176" w:history="1">
        <w:r w:rsidR="00C91183" w:rsidRPr="00BD126A">
          <w:rPr>
            <w:rStyle w:val="Hyperlink"/>
            <w:rFonts w:cs="Arial"/>
            <w:sz w:val="24"/>
            <w:szCs w:val="24"/>
          </w:rPr>
          <w:t>nina.nikolajevic</w:t>
        </w:r>
        <w:r w:rsidR="00C91183" w:rsidRPr="00BD126A">
          <w:rPr>
            <w:rStyle w:val="Hyperlink"/>
            <w:rFonts w:cs="Arial"/>
            <w:sz w:val="24"/>
            <w:szCs w:val="24"/>
            <w:lang w:val="sr-Cyrl-CS"/>
          </w:rPr>
          <w:t>@eps.rs</w:t>
        </w:r>
      </w:hyperlink>
      <w:r w:rsidR="00AC1B49" w:rsidRPr="00B74B73">
        <w:rPr>
          <w:rFonts w:cs="Arial"/>
          <w:sz w:val="24"/>
          <w:szCs w:val="24"/>
        </w:rPr>
        <w:t>,</w:t>
      </w:r>
      <w:r w:rsidR="009669D3" w:rsidRPr="00B74B73">
        <w:rPr>
          <w:rStyle w:val="Hyperlink"/>
          <w:rFonts w:cs="Arial"/>
          <w:sz w:val="24"/>
          <w:szCs w:val="24"/>
          <w:u w:val="none"/>
        </w:rPr>
        <w:t xml:space="preserve"> </w:t>
      </w:r>
      <w:r w:rsidRPr="00B74B73">
        <w:rPr>
          <w:rFonts w:cs="Arial"/>
          <w:sz w:val="24"/>
          <w:szCs w:val="24"/>
          <w:lang w:val="ru-RU"/>
        </w:rPr>
        <w:t>радним</w:t>
      </w:r>
      <w:r w:rsidRPr="007B6FEB">
        <w:rPr>
          <w:rFonts w:cs="Arial"/>
          <w:sz w:val="24"/>
          <w:szCs w:val="24"/>
          <w:lang w:val="ru-RU"/>
        </w:rPr>
        <w:t xml:space="preserve"> данима (понедељак – петак) у времену од </w:t>
      </w:r>
      <w:r w:rsidR="004604C7" w:rsidRPr="007B6FEB">
        <w:rPr>
          <w:rFonts w:cs="Arial"/>
          <w:sz w:val="24"/>
          <w:szCs w:val="24"/>
          <w:lang w:val="ru-RU"/>
        </w:rPr>
        <w:t>07:30</w:t>
      </w:r>
      <w:r w:rsidRPr="007B6FEB">
        <w:rPr>
          <w:rFonts w:cs="Arial"/>
          <w:sz w:val="24"/>
          <w:szCs w:val="24"/>
          <w:lang w:val="ru-RU"/>
        </w:rPr>
        <w:t xml:space="preserve"> до 1</w:t>
      </w:r>
      <w:r w:rsidR="00270B2B" w:rsidRPr="007B6FEB">
        <w:rPr>
          <w:rFonts w:cs="Arial"/>
          <w:sz w:val="24"/>
          <w:szCs w:val="24"/>
          <w:lang w:val="ru-RU"/>
        </w:rPr>
        <w:t>5</w:t>
      </w:r>
      <w:r w:rsidR="004604C7" w:rsidRPr="007B6FEB">
        <w:rPr>
          <w:rFonts w:cs="Arial"/>
          <w:sz w:val="24"/>
          <w:szCs w:val="24"/>
          <w:lang w:val="ru-RU"/>
        </w:rPr>
        <w:t>:30</w:t>
      </w:r>
      <w:r w:rsidR="009669D3">
        <w:rPr>
          <w:rFonts w:cs="Arial"/>
          <w:sz w:val="24"/>
          <w:szCs w:val="24"/>
        </w:rPr>
        <w:t xml:space="preserve"> </w:t>
      </w:r>
      <w:r w:rsidRPr="007B6FEB">
        <w:rPr>
          <w:rFonts w:cs="Arial"/>
          <w:sz w:val="24"/>
          <w:szCs w:val="24"/>
          <w:lang w:val="ru-RU"/>
        </w:rPr>
        <w:t>часова. Захтев за појашњење примљен после наве</w:t>
      </w:r>
      <w:r w:rsidR="009669D3">
        <w:rPr>
          <w:rFonts w:cs="Arial"/>
          <w:sz w:val="24"/>
          <w:szCs w:val="24"/>
          <w:lang w:val="ru-RU"/>
        </w:rPr>
        <w:t xml:space="preserve">деног времена или током викенда </w:t>
      </w:r>
      <w:r w:rsidR="009669D3">
        <w:rPr>
          <w:rFonts w:cs="Arial"/>
          <w:sz w:val="24"/>
          <w:szCs w:val="24"/>
        </w:rPr>
        <w:t xml:space="preserve">или </w:t>
      </w:r>
      <w:r w:rsidRPr="007B6FEB">
        <w:rPr>
          <w:rFonts w:cs="Arial"/>
          <w:sz w:val="24"/>
          <w:szCs w:val="24"/>
          <w:lang w:val="ru-RU"/>
        </w:rPr>
        <w:t>нерадног дана биће евидентиран као примљен првог следећег радног дана.</w:t>
      </w:r>
    </w:p>
    <w:p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7B6FEB" w:rsidRDefault="008D2B23" w:rsidP="007B6FEB">
      <w:pPr>
        <w:pStyle w:val="KDMojTekst"/>
        <w:spacing w:before="0"/>
        <w:contextualSpacing/>
        <w:rPr>
          <w:rFonts w:cs="Arial"/>
          <w:i w:val="0"/>
          <w:color w:val="auto"/>
          <w:sz w:val="24"/>
          <w:szCs w:val="24"/>
        </w:rPr>
      </w:pPr>
      <w:r w:rsidRPr="007B6FEB">
        <w:rPr>
          <w:rFonts w:cs="Arial"/>
          <w:i w:val="0"/>
          <w:color w:val="auto"/>
          <w:sz w:val="24"/>
          <w:szCs w:val="24"/>
        </w:rPr>
        <w:t xml:space="preserve">Тражење додатних информација и појашњења телефоном </w:t>
      </w:r>
      <w:r w:rsidRPr="009669D3">
        <w:rPr>
          <w:rFonts w:cs="Arial"/>
          <w:i w:val="0"/>
          <w:color w:val="auto"/>
          <w:sz w:val="24"/>
          <w:szCs w:val="24"/>
          <w:u w:val="single"/>
        </w:rPr>
        <w:t>није дозвољено</w:t>
      </w:r>
      <w:r w:rsidRPr="007B6FEB">
        <w:rPr>
          <w:rFonts w:cs="Arial"/>
          <w:i w:val="0"/>
          <w:color w:val="auto"/>
          <w:sz w:val="24"/>
          <w:szCs w:val="24"/>
        </w:rPr>
        <w:t>.</w:t>
      </w:r>
    </w:p>
    <w:p w:rsidR="00C14152" w:rsidRPr="007B6FEB" w:rsidRDefault="00C14152" w:rsidP="007B6FEB">
      <w:pPr>
        <w:spacing w:before="0"/>
        <w:contextualSpacing/>
        <w:rPr>
          <w:rFonts w:cs="Arial"/>
          <w:sz w:val="24"/>
          <w:szCs w:val="24"/>
          <w:lang w:val="ru-RU"/>
        </w:rPr>
      </w:pPr>
      <w:r w:rsidRPr="007B6FE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7B6FEB">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7B6FEB" w:rsidRDefault="00C14152" w:rsidP="007B6FEB">
      <w:pPr>
        <w:spacing w:before="0"/>
        <w:contextualSpacing/>
        <w:rPr>
          <w:rFonts w:cs="Arial"/>
          <w:sz w:val="24"/>
          <w:szCs w:val="24"/>
          <w:lang w:val="ru-RU"/>
        </w:rPr>
      </w:pPr>
      <w:r w:rsidRPr="007B6FEB">
        <w:rPr>
          <w:rFonts w:cs="Arial"/>
          <w:sz w:val="24"/>
          <w:szCs w:val="24"/>
          <w:lang w:val="ru-RU"/>
        </w:rPr>
        <w:t xml:space="preserve">По истеку рока предвиђеног за подношење понуда </w:t>
      </w:r>
      <w:r w:rsidR="00F90819">
        <w:rPr>
          <w:rFonts w:cs="Arial"/>
          <w:sz w:val="24"/>
          <w:szCs w:val="24"/>
          <w:lang w:val="ru-RU"/>
        </w:rPr>
        <w:t>Н</w:t>
      </w:r>
      <w:r w:rsidRPr="007B6FEB">
        <w:rPr>
          <w:rFonts w:cs="Arial"/>
          <w:sz w:val="24"/>
          <w:szCs w:val="24"/>
          <w:lang w:val="ru-RU"/>
        </w:rPr>
        <w:t>аручилац не може да мења нити да допуњује конкурсну документацију.</w:t>
      </w:r>
    </w:p>
    <w:p w:rsidR="00D31828" w:rsidRPr="007B6FEB" w:rsidRDefault="008D2B23" w:rsidP="007B6FEB">
      <w:pPr>
        <w:pStyle w:val="KDMojTekst"/>
        <w:spacing w:before="0"/>
        <w:contextualSpacing/>
        <w:rPr>
          <w:rFonts w:cs="Arial"/>
          <w:i w:val="0"/>
          <w:color w:val="auto"/>
          <w:sz w:val="24"/>
          <w:szCs w:val="24"/>
          <w:lang w:val="sr-Cyrl-CS"/>
        </w:rPr>
      </w:pPr>
      <w:r w:rsidRPr="007B6FEB">
        <w:rPr>
          <w:rFonts w:cs="Arial"/>
          <w:i w:val="0"/>
          <w:color w:val="auto"/>
          <w:sz w:val="24"/>
          <w:szCs w:val="24"/>
        </w:rPr>
        <w:t>Комуникација у поступку јавне н</w:t>
      </w:r>
      <w:r w:rsidR="00EA1925" w:rsidRPr="007B6FEB">
        <w:rPr>
          <w:rFonts w:cs="Arial"/>
          <w:i w:val="0"/>
          <w:color w:val="auto"/>
          <w:sz w:val="24"/>
          <w:szCs w:val="24"/>
        </w:rPr>
        <w:t xml:space="preserve">абавке се врши на начин </w:t>
      </w:r>
      <w:r w:rsidR="00B02ADD" w:rsidRPr="007B6FEB">
        <w:rPr>
          <w:rFonts w:cs="Arial"/>
          <w:i w:val="0"/>
          <w:color w:val="auto"/>
          <w:sz w:val="24"/>
          <w:szCs w:val="24"/>
        </w:rPr>
        <w:t>предвиђен</w:t>
      </w:r>
      <w:r w:rsidRPr="007B6FEB">
        <w:rPr>
          <w:rFonts w:cs="Arial"/>
          <w:i w:val="0"/>
          <w:color w:val="auto"/>
          <w:sz w:val="24"/>
          <w:szCs w:val="24"/>
        </w:rPr>
        <w:t xml:space="preserve"> чланом 20. Закона.</w:t>
      </w:r>
    </w:p>
    <w:p w:rsidR="00D31828" w:rsidRPr="007B6FEB" w:rsidRDefault="00D31828" w:rsidP="007B6FEB">
      <w:pPr>
        <w:pStyle w:val="KDParagraf"/>
        <w:spacing w:before="0"/>
        <w:contextualSpacing/>
        <w:rPr>
          <w:rFonts w:cs="Arial"/>
          <w:sz w:val="24"/>
          <w:szCs w:val="24"/>
          <w:lang w:val="ru-RU"/>
        </w:rPr>
      </w:pPr>
      <w:r w:rsidRPr="007B6FEB">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7B6FEB">
          <w:rPr>
            <w:rStyle w:val="Hyperlink"/>
            <w:rFonts w:cs="Arial"/>
            <w:sz w:val="24"/>
            <w:szCs w:val="24"/>
          </w:rPr>
          <w:t>www</w:t>
        </w:r>
        <w:r w:rsidR="000B45FD" w:rsidRPr="007B6FEB">
          <w:rPr>
            <w:rStyle w:val="Hyperlink"/>
            <w:rFonts w:cs="Arial"/>
            <w:sz w:val="24"/>
            <w:szCs w:val="24"/>
            <w:lang w:val="ru-RU"/>
          </w:rPr>
          <w:t>.</w:t>
        </w:r>
        <w:r w:rsidR="000B45FD" w:rsidRPr="007B6FEB">
          <w:rPr>
            <w:rStyle w:val="Hyperlink"/>
            <w:rFonts w:cs="Arial"/>
            <w:sz w:val="24"/>
            <w:szCs w:val="24"/>
            <w:lang w:val="sr-Cyrl-CS"/>
          </w:rPr>
          <w:t>к</w:t>
        </w:r>
        <w:r w:rsidR="000B45FD" w:rsidRPr="007B6FEB">
          <w:rPr>
            <w:rStyle w:val="Hyperlink"/>
            <w:rFonts w:cs="Arial"/>
            <w:sz w:val="24"/>
            <w:szCs w:val="24"/>
          </w:rPr>
          <w:t>jn</w:t>
        </w:r>
        <w:r w:rsidR="000B45FD" w:rsidRPr="007B6FEB">
          <w:rPr>
            <w:rStyle w:val="Hyperlink"/>
            <w:rFonts w:cs="Arial"/>
            <w:sz w:val="24"/>
            <w:szCs w:val="24"/>
            <w:lang w:val="ru-RU"/>
          </w:rPr>
          <w:t>.</w:t>
        </w:r>
        <w:r w:rsidR="000B45FD" w:rsidRPr="007B6FEB">
          <w:rPr>
            <w:rStyle w:val="Hyperlink"/>
            <w:rFonts w:cs="Arial"/>
            <w:sz w:val="24"/>
            <w:szCs w:val="24"/>
          </w:rPr>
          <w:t>gov</w:t>
        </w:r>
        <w:r w:rsidR="000B45FD" w:rsidRPr="007B6FEB">
          <w:rPr>
            <w:rStyle w:val="Hyperlink"/>
            <w:rFonts w:cs="Arial"/>
            <w:sz w:val="24"/>
            <w:szCs w:val="24"/>
            <w:lang w:val="ru-RU"/>
          </w:rPr>
          <w:t>.</w:t>
        </w:r>
        <w:r w:rsidR="000B45FD" w:rsidRPr="007B6FEB">
          <w:rPr>
            <w:rStyle w:val="Hyperlink"/>
            <w:rFonts w:cs="Arial"/>
            <w:sz w:val="24"/>
            <w:szCs w:val="24"/>
          </w:rPr>
          <w:t>rs</w:t>
        </w:r>
      </w:hyperlink>
      <w:r w:rsidRPr="007B6FEB">
        <w:rPr>
          <w:rFonts w:cs="Arial"/>
          <w:sz w:val="24"/>
          <w:szCs w:val="24"/>
          <w:lang w:val="ru-RU"/>
        </w:rPr>
        <w:t>).</w:t>
      </w:r>
    </w:p>
    <w:p w:rsidR="008D2B23" w:rsidRPr="007B6FEB" w:rsidRDefault="008D2B23" w:rsidP="007B6FEB">
      <w:pPr>
        <w:pStyle w:val="KDMojTekst"/>
        <w:spacing w:before="0"/>
        <w:contextualSpacing/>
        <w:rPr>
          <w:rFonts w:cs="Arial"/>
          <w:i w:val="0"/>
          <w:color w:val="auto"/>
          <w:sz w:val="24"/>
          <w:szCs w:val="24"/>
        </w:rPr>
      </w:pPr>
    </w:p>
    <w:p w:rsidR="008D2B23" w:rsidRPr="007B6FEB" w:rsidRDefault="008D2B23" w:rsidP="00E400F6">
      <w:pPr>
        <w:pStyle w:val="KDPodnaslov2"/>
        <w:numPr>
          <w:ilvl w:val="1"/>
          <w:numId w:val="29"/>
        </w:numPr>
        <w:spacing w:before="0"/>
        <w:ind w:hanging="915"/>
        <w:contextualSpacing/>
        <w:jc w:val="both"/>
        <w:rPr>
          <w:rFonts w:cs="Arial"/>
          <w:sz w:val="24"/>
          <w:szCs w:val="24"/>
        </w:rPr>
      </w:pPr>
      <w:bookmarkStart w:id="232" w:name="_Toc441651603"/>
      <w:bookmarkStart w:id="233" w:name="_Toc442559914"/>
      <w:r w:rsidRPr="007B6FEB">
        <w:rPr>
          <w:rFonts w:cs="Arial"/>
          <w:sz w:val="24"/>
          <w:szCs w:val="24"/>
        </w:rPr>
        <w:t>Трошкови понуде</w:t>
      </w:r>
      <w:bookmarkEnd w:id="232"/>
      <w:bookmarkEnd w:id="233"/>
    </w:p>
    <w:p w:rsidR="008D2B23" w:rsidRDefault="008D2B23" w:rsidP="007B6FEB">
      <w:pPr>
        <w:pStyle w:val="KDParagraf"/>
        <w:spacing w:before="0"/>
        <w:contextualSpacing/>
        <w:rPr>
          <w:rFonts w:cs="Arial"/>
          <w:sz w:val="24"/>
          <w:szCs w:val="24"/>
          <w:lang w:val="ru-RU"/>
        </w:rPr>
      </w:pPr>
      <w:r w:rsidRPr="007B6FEB">
        <w:rPr>
          <w:rFonts w:cs="Arial"/>
          <w:sz w:val="24"/>
          <w:szCs w:val="24"/>
          <w:lang w:val="ru-RU"/>
        </w:rPr>
        <w:t>Трошкове припреме и по</w:t>
      </w:r>
      <w:r w:rsidR="00F90819">
        <w:rPr>
          <w:rFonts w:cs="Arial"/>
          <w:sz w:val="24"/>
          <w:szCs w:val="24"/>
          <w:lang w:val="ru-RU"/>
        </w:rPr>
        <w:t>дношења понуде сноси искључиво П</w:t>
      </w:r>
      <w:r w:rsidRPr="007B6FEB">
        <w:rPr>
          <w:rFonts w:cs="Arial"/>
          <w:sz w:val="24"/>
          <w:szCs w:val="24"/>
          <w:lang w:val="ru-RU"/>
        </w:rPr>
        <w:t>онуђач и не може тражити од наручиоца накнаду трошкова.Понуђач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9669D3" w:rsidRPr="007B6FEB" w:rsidRDefault="009669D3" w:rsidP="007B6FEB">
      <w:pPr>
        <w:pStyle w:val="KDParagraf"/>
        <w:spacing w:before="0"/>
        <w:contextualSpacing/>
        <w:rPr>
          <w:rFonts w:cs="Arial"/>
          <w:sz w:val="24"/>
          <w:szCs w:val="24"/>
          <w:lang w:val="ru-RU"/>
        </w:rPr>
      </w:pPr>
    </w:p>
    <w:p w:rsidR="00C14152" w:rsidRPr="007B6FEB" w:rsidRDefault="00C14152" w:rsidP="00E400F6">
      <w:pPr>
        <w:pStyle w:val="KDPodnaslov2"/>
        <w:numPr>
          <w:ilvl w:val="1"/>
          <w:numId w:val="29"/>
        </w:numPr>
        <w:spacing w:before="0"/>
        <w:ind w:hanging="915"/>
        <w:contextualSpacing/>
        <w:jc w:val="both"/>
        <w:rPr>
          <w:rFonts w:cs="Arial"/>
          <w:sz w:val="24"/>
          <w:szCs w:val="24"/>
          <w:lang w:val="ru-RU"/>
        </w:rPr>
      </w:pPr>
      <w:r w:rsidRPr="007B6FEB">
        <w:rPr>
          <w:rFonts w:cs="Arial"/>
          <w:sz w:val="24"/>
          <w:szCs w:val="24"/>
          <w:lang w:val="ru-RU"/>
        </w:rPr>
        <w:t>Д</w:t>
      </w:r>
      <w:r w:rsidRPr="007B6FEB">
        <w:rPr>
          <w:rFonts w:cs="Arial"/>
          <w:sz w:val="24"/>
          <w:szCs w:val="24"/>
          <w:lang w:val="sr-Latn-CS"/>
        </w:rPr>
        <w:t>одатн</w:t>
      </w:r>
      <w:r w:rsidRPr="007B6FEB">
        <w:rPr>
          <w:rFonts w:cs="Arial"/>
          <w:sz w:val="24"/>
          <w:szCs w:val="24"/>
          <w:lang w:val="ru-RU"/>
        </w:rPr>
        <w:t>а</w:t>
      </w:r>
      <w:r w:rsidRPr="007B6FEB">
        <w:rPr>
          <w:rFonts w:cs="Arial"/>
          <w:sz w:val="24"/>
          <w:szCs w:val="24"/>
          <w:lang w:val="sr-Latn-CS"/>
        </w:rPr>
        <w:t xml:space="preserve"> објашњења</w:t>
      </w:r>
      <w:r w:rsidRPr="007B6FEB">
        <w:rPr>
          <w:rFonts w:cs="Arial"/>
          <w:sz w:val="24"/>
          <w:szCs w:val="24"/>
          <w:lang w:val="ru-RU"/>
        </w:rPr>
        <w:t>, контрола и допуштене исправке</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може да захтева од </w:t>
      </w:r>
      <w:r w:rsidR="00F90819">
        <w:rPr>
          <w:rFonts w:eastAsia="TimesNewRomanPSMT" w:cs="Arial"/>
          <w:sz w:val="24"/>
          <w:szCs w:val="24"/>
          <w:lang w:val="ru-RU"/>
        </w:rPr>
        <w:t>П</w:t>
      </w:r>
      <w:r w:rsidRPr="007B6FEB">
        <w:rPr>
          <w:rFonts w:eastAsia="TimesNewRomanPSMT" w:cs="Arial"/>
          <w:sz w:val="24"/>
          <w:szCs w:val="24"/>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Уколико је потр</w:t>
      </w:r>
      <w:r w:rsidR="00F90819">
        <w:rPr>
          <w:rFonts w:eastAsia="TimesNewRomanPSMT" w:cs="Arial"/>
          <w:sz w:val="24"/>
          <w:szCs w:val="24"/>
          <w:lang w:val="ru-RU"/>
        </w:rPr>
        <w:t>ебно вршити додатна објашњења, Н</w:t>
      </w:r>
      <w:r w:rsidRPr="007B6FEB">
        <w:rPr>
          <w:rFonts w:eastAsia="TimesNewRomanPSMT" w:cs="Arial"/>
          <w:sz w:val="24"/>
          <w:szCs w:val="24"/>
          <w:lang w:val="ru-RU"/>
        </w:rPr>
        <w:t>аручилац ће понуђачу оставити прим</w:t>
      </w:r>
      <w:r w:rsidR="00B02ADD" w:rsidRPr="007B6FEB">
        <w:rPr>
          <w:rFonts w:eastAsia="TimesNewRomanPSMT" w:cs="Arial"/>
          <w:sz w:val="24"/>
          <w:szCs w:val="24"/>
          <w:lang w:val="ru-RU"/>
        </w:rPr>
        <w:t>ерени рок да поступи по позиву Н</w:t>
      </w:r>
      <w:r w:rsidRPr="007B6FEB">
        <w:rPr>
          <w:rFonts w:eastAsia="TimesNewRomanPSMT" w:cs="Arial"/>
          <w:sz w:val="24"/>
          <w:szCs w:val="24"/>
          <w:lang w:val="ru-RU"/>
        </w:rPr>
        <w:t>аручиоца</w:t>
      </w:r>
      <w:r w:rsidR="00B02ADD" w:rsidRPr="007B6FEB">
        <w:rPr>
          <w:rFonts w:eastAsia="TimesNewRomanPSMT" w:cs="Arial"/>
          <w:sz w:val="24"/>
          <w:szCs w:val="24"/>
          <w:lang w:val="ru-RU"/>
        </w:rPr>
        <w:t>, односно да омогући Н</w:t>
      </w:r>
      <w:r w:rsidRPr="007B6FEB">
        <w:rPr>
          <w:rFonts w:eastAsia="TimesNewRomanPSMT" w:cs="Arial"/>
          <w:sz w:val="24"/>
          <w:szCs w:val="24"/>
          <w:lang w:val="ru-RU"/>
        </w:rPr>
        <w:t>аручиоцу контролу (увид) код понуђача, као и код његовог подизвођача.</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Наручилац може, уз сагл</w:t>
      </w:r>
      <w:r w:rsidR="00F90819">
        <w:rPr>
          <w:rFonts w:eastAsia="TimesNewRomanPSMT" w:cs="Arial"/>
          <w:sz w:val="24"/>
          <w:szCs w:val="24"/>
          <w:lang w:val="ru-RU"/>
        </w:rPr>
        <w:t>асност П</w:t>
      </w:r>
      <w:r w:rsidRPr="007B6FEB">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7B6FEB" w:rsidRDefault="008D2B23" w:rsidP="007B6FEB">
      <w:pPr>
        <w:spacing w:before="0"/>
        <w:contextualSpacing/>
        <w:rPr>
          <w:rFonts w:cs="Arial"/>
          <w:sz w:val="24"/>
          <w:szCs w:val="24"/>
          <w:lang w:val="ru-RU"/>
        </w:rPr>
      </w:pPr>
    </w:p>
    <w:p w:rsidR="00B20A6C" w:rsidRPr="007B6FEB" w:rsidRDefault="00B20A6C" w:rsidP="00E400F6">
      <w:pPr>
        <w:pStyle w:val="KDPodnaslov2"/>
        <w:numPr>
          <w:ilvl w:val="1"/>
          <w:numId w:val="29"/>
        </w:numPr>
        <w:spacing w:before="0"/>
        <w:ind w:hanging="915"/>
        <w:contextualSpacing/>
        <w:jc w:val="both"/>
        <w:rPr>
          <w:rFonts w:cs="Arial"/>
          <w:sz w:val="24"/>
          <w:szCs w:val="24"/>
        </w:rPr>
      </w:pPr>
      <w:bookmarkStart w:id="234" w:name="_Toc442559917"/>
      <w:bookmarkStart w:id="235" w:name="_Toc441651606"/>
      <w:r w:rsidRPr="007B6FEB">
        <w:rPr>
          <w:rFonts w:cs="Arial"/>
          <w:sz w:val="24"/>
          <w:szCs w:val="24"/>
        </w:rPr>
        <w:t>Разлози за одбијање понуде</w:t>
      </w:r>
      <w:bookmarkEnd w:id="234"/>
      <w:bookmarkEnd w:id="235"/>
    </w:p>
    <w:p w:rsidR="00B20A6C" w:rsidRPr="007B6FEB" w:rsidRDefault="00B20A6C" w:rsidP="007B6FEB">
      <w:pPr>
        <w:autoSpaceDE w:val="0"/>
        <w:autoSpaceDN w:val="0"/>
        <w:adjustRightInd w:val="0"/>
        <w:spacing w:before="0"/>
        <w:contextualSpacing/>
        <w:rPr>
          <w:rFonts w:eastAsia="TimesNewRomanPSMT" w:cs="Arial"/>
          <w:bCs/>
          <w:iCs/>
          <w:sz w:val="24"/>
          <w:szCs w:val="24"/>
          <w:lang w:val="ru-RU"/>
        </w:rPr>
      </w:pPr>
      <w:r w:rsidRPr="007B6FEB">
        <w:rPr>
          <w:rFonts w:eastAsia="TimesNewRomanPSMT" w:cs="Arial"/>
          <w:bCs/>
          <w:iCs/>
          <w:sz w:val="24"/>
          <w:szCs w:val="24"/>
          <w:lang w:val="ru-RU"/>
        </w:rPr>
        <w:t>Понуда ће бити одбијена ако:</w:t>
      </w:r>
    </w:p>
    <w:p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је неблаговремена, неприхватљива или неодговарајућа;</w:t>
      </w:r>
    </w:p>
    <w:p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ако се понуђач не сагласи са исправком рачунских грешака;</w:t>
      </w:r>
    </w:p>
    <w:p w:rsidR="00BD505F" w:rsidRPr="00956CEE" w:rsidRDefault="00B20A6C" w:rsidP="007B6FE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7B6FEB">
        <w:rPr>
          <w:rFonts w:ascii="Arial" w:eastAsia="TimesNewRomanPSMT" w:hAnsi="Arial" w:cs="Arial"/>
          <w:bCs/>
          <w:iCs/>
          <w:sz w:val="24"/>
          <w:szCs w:val="24"/>
          <w:lang w:val="ru-RU"/>
        </w:rPr>
        <w:t xml:space="preserve">ако има битне недостатке сходно члану 106. </w:t>
      </w:r>
      <w:r w:rsidRPr="007B6FEB">
        <w:rPr>
          <w:rFonts w:ascii="Arial" w:eastAsia="TimesNewRomanPSMT" w:hAnsi="Arial" w:cs="Arial"/>
          <w:bCs/>
          <w:iCs/>
          <w:sz w:val="24"/>
          <w:szCs w:val="24"/>
        </w:rPr>
        <w:t>З</w:t>
      </w:r>
      <w:r w:rsidR="00655D81" w:rsidRPr="007B6FEB">
        <w:rPr>
          <w:rFonts w:ascii="Arial" w:eastAsia="TimesNewRomanPSMT" w:hAnsi="Arial" w:cs="Arial"/>
          <w:bCs/>
          <w:iCs/>
          <w:sz w:val="24"/>
          <w:szCs w:val="24"/>
        </w:rPr>
        <w:t>акона</w:t>
      </w:r>
      <w:r w:rsidR="00BD505F">
        <w:rPr>
          <w:rFonts w:ascii="Arial" w:eastAsia="TimesNewRomanPSMT" w:hAnsi="Arial" w:cs="Arial"/>
          <w:bCs/>
          <w:iCs/>
          <w:sz w:val="24"/>
          <w:szCs w:val="24"/>
        </w:rPr>
        <w:t>.</w:t>
      </w:r>
    </w:p>
    <w:p w:rsidR="00BD505F" w:rsidRDefault="00BD505F" w:rsidP="00BD505F">
      <w:pPr>
        <w:autoSpaceDE w:val="0"/>
        <w:autoSpaceDN w:val="0"/>
        <w:adjustRightInd w:val="0"/>
        <w:spacing w:before="0"/>
        <w:rPr>
          <w:rFonts w:cs="Arial"/>
          <w:sz w:val="24"/>
          <w:szCs w:val="24"/>
          <w:lang w:val="ru-RU"/>
        </w:rPr>
      </w:pPr>
    </w:p>
    <w:p w:rsidR="00B20A6C" w:rsidRPr="00BD505F" w:rsidRDefault="00B20A6C" w:rsidP="00BD505F">
      <w:pPr>
        <w:autoSpaceDE w:val="0"/>
        <w:autoSpaceDN w:val="0"/>
        <w:adjustRightInd w:val="0"/>
        <w:spacing w:before="0"/>
        <w:rPr>
          <w:rFonts w:eastAsia="TimesNewRomanPSMT" w:cs="Arial"/>
          <w:bCs/>
          <w:iCs/>
          <w:sz w:val="24"/>
          <w:szCs w:val="24"/>
        </w:rPr>
      </w:pPr>
      <w:r w:rsidRPr="00BD505F">
        <w:rPr>
          <w:rFonts w:cs="Arial"/>
          <w:sz w:val="24"/>
          <w:szCs w:val="24"/>
          <w:lang w:val="ru-RU"/>
        </w:rPr>
        <w:t xml:space="preserve">Наручилац ће донети одлуку о обустави поступка јавне набавке у складу са чланом 109. </w:t>
      </w:r>
      <w:r w:rsidRPr="00BD505F">
        <w:rPr>
          <w:rFonts w:cs="Arial"/>
          <w:sz w:val="24"/>
          <w:szCs w:val="24"/>
        </w:rPr>
        <w:t>Закона.</w:t>
      </w:r>
    </w:p>
    <w:p w:rsidR="00B20A6C" w:rsidRPr="007B6FEB" w:rsidRDefault="00B20A6C" w:rsidP="007B6FEB">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7B6FEB" w:rsidRDefault="00C14152" w:rsidP="00E400F6">
      <w:pPr>
        <w:pStyle w:val="KDPodnaslov2"/>
        <w:numPr>
          <w:ilvl w:val="1"/>
          <w:numId w:val="29"/>
        </w:numPr>
        <w:spacing w:before="0"/>
        <w:ind w:hanging="915"/>
        <w:contextualSpacing/>
        <w:jc w:val="both"/>
        <w:rPr>
          <w:rFonts w:cs="Arial"/>
          <w:sz w:val="24"/>
          <w:szCs w:val="24"/>
          <w:lang w:val="ru-RU"/>
        </w:rPr>
      </w:pPr>
      <w:r w:rsidRPr="007B6FEB">
        <w:rPr>
          <w:rFonts w:cs="Arial"/>
          <w:sz w:val="24"/>
          <w:szCs w:val="24"/>
          <w:lang w:val="ru-RU"/>
        </w:rPr>
        <w:t xml:space="preserve">Рок за доношење Одлуке о </w:t>
      </w:r>
      <w:r w:rsidR="002856E2">
        <w:rPr>
          <w:rFonts w:cs="Arial"/>
          <w:sz w:val="24"/>
          <w:szCs w:val="24"/>
        </w:rPr>
        <w:t>додели уговора</w:t>
      </w:r>
      <w:r w:rsidR="000847B9" w:rsidRPr="007B6FEB">
        <w:rPr>
          <w:rFonts w:cs="Arial"/>
          <w:sz w:val="24"/>
          <w:szCs w:val="24"/>
        </w:rPr>
        <w:t>/</w:t>
      </w:r>
      <w:r w:rsidRPr="007B6FEB">
        <w:rPr>
          <w:rFonts w:cs="Arial"/>
          <w:sz w:val="24"/>
          <w:szCs w:val="24"/>
          <w:lang w:val="ru-RU"/>
        </w:rPr>
        <w:t>обустави</w:t>
      </w:r>
    </w:p>
    <w:p w:rsidR="000847B9"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ће одлуку о </w:t>
      </w:r>
      <w:r w:rsidR="002856E2">
        <w:rPr>
          <w:rFonts w:eastAsia="TimesNewRomanPSMT" w:cs="Arial"/>
          <w:sz w:val="24"/>
          <w:szCs w:val="24"/>
          <w:lang w:val="ru-RU"/>
        </w:rPr>
        <w:t>додели уговора</w:t>
      </w:r>
      <w:r w:rsidRPr="007B6FEB">
        <w:rPr>
          <w:rFonts w:eastAsia="TimesNewRomanPSMT" w:cs="Arial"/>
          <w:sz w:val="24"/>
          <w:szCs w:val="24"/>
          <w:lang w:val="ru-RU"/>
        </w:rPr>
        <w:t xml:space="preserve">/обустави поступка </w:t>
      </w:r>
      <w:r w:rsidR="009669D3">
        <w:rPr>
          <w:rFonts w:eastAsia="TimesNewRomanPSMT" w:cs="Arial"/>
          <w:sz w:val="24"/>
          <w:szCs w:val="24"/>
          <w:lang w:val="ru-RU"/>
        </w:rPr>
        <w:t xml:space="preserve">донети у року од максимално 25 </w:t>
      </w:r>
      <w:r w:rsidRPr="007B6FEB">
        <w:rPr>
          <w:rFonts w:eastAsia="TimesNewRomanPSMT" w:cs="Arial"/>
          <w:sz w:val="24"/>
          <w:szCs w:val="24"/>
          <w:lang w:val="ru-RU"/>
        </w:rPr>
        <w:t>дана</w:t>
      </w:r>
      <w:r w:rsidR="009669D3">
        <w:rPr>
          <w:rFonts w:eastAsia="TimesNewRomanPSMT" w:cs="Arial"/>
          <w:sz w:val="24"/>
          <w:szCs w:val="24"/>
          <w:lang w:val="ru-RU"/>
        </w:rPr>
        <w:t xml:space="preserve"> од дана јавног </w:t>
      </w:r>
      <w:r w:rsidR="00BB7FA5">
        <w:rPr>
          <w:rFonts w:eastAsia="TimesNewRomanPSMT" w:cs="Arial"/>
          <w:sz w:val="24"/>
          <w:szCs w:val="24"/>
          <w:lang w:val="ru-RU"/>
        </w:rPr>
        <w:t>отварања понуда, осим у оправданим случајевима, као што је обимност или сложеност понуда, када рок може бити 40 дана од дана отварања понуда.</w:t>
      </w:r>
    </w:p>
    <w:p w:rsidR="008D2B23"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Одлуку о </w:t>
      </w:r>
      <w:r w:rsidR="002856E2">
        <w:rPr>
          <w:rFonts w:eastAsia="TimesNewRomanPSMT" w:cs="Arial"/>
          <w:sz w:val="24"/>
          <w:szCs w:val="24"/>
          <w:lang w:val="ru-RU"/>
        </w:rPr>
        <w:t>додели уговора</w:t>
      </w:r>
      <w:r w:rsidRPr="007B6FEB">
        <w:rPr>
          <w:rFonts w:eastAsia="TimesNewRomanPSMT" w:cs="Arial"/>
          <w:sz w:val="24"/>
          <w:szCs w:val="24"/>
          <w:lang w:val="ru-RU"/>
        </w:rPr>
        <w:t>/обустави поступка  Наручилац ће објавити на Порталу јавних набавки и на својој интернет страници у року од 3 дана од дана доношења.</w:t>
      </w:r>
    </w:p>
    <w:p w:rsidR="000847B9" w:rsidRPr="00AC7EA2" w:rsidRDefault="000847B9" w:rsidP="007B6FEB">
      <w:pPr>
        <w:pStyle w:val="KDParagraf"/>
        <w:spacing w:before="0"/>
        <w:contextualSpacing/>
        <w:rPr>
          <w:rFonts w:eastAsia="TimesNewRomanPSMT" w:cs="Arial"/>
          <w:sz w:val="16"/>
          <w:szCs w:val="16"/>
          <w:lang w:val="ru-RU"/>
        </w:rPr>
      </w:pPr>
    </w:p>
    <w:p w:rsidR="008D2B23" w:rsidRPr="007B6FEB" w:rsidRDefault="008D2B23" w:rsidP="00E400F6">
      <w:pPr>
        <w:pStyle w:val="KDPodnaslov2"/>
        <w:numPr>
          <w:ilvl w:val="1"/>
          <w:numId w:val="29"/>
        </w:numPr>
        <w:spacing w:before="0"/>
        <w:ind w:hanging="915"/>
        <w:contextualSpacing/>
        <w:jc w:val="both"/>
        <w:rPr>
          <w:rFonts w:cs="Arial"/>
          <w:sz w:val="24"/>
          <w:szCs w:val="24"/>
          <w:lang w:val="ru-RU"/>
        </w:rPr>
      </w:pPr>
      <w:bookmarkStart w:id="236" w:name="_Toc441651607"/>
      <w:bookmarkStart w:id="237" w:name="_Toc442559918"/>
      <w:r w:rsidRPr="007B6FEB">
        <w:rPr>
          <w:rFonts w:cs="Arial"/>
          <w:sz w:val="24"/>
          <w:szCs w:val="24"/>
          <w:lang w:val="ru-RU"/>
        </w:rPr>
        <w:t>Н</w:t>
      </w:r>
      <w:r w:rsidRPr="007B6FEB">
        <w:rPr>
          <w:rFonts w:cs="Arial"/>
          <w:sz w:val="24"/>
          <w:szCs w:val="24"/>
        </w:rPr>
        <w:t>егативне референце</w:t>
      </w:r>
      <w:bookmarkEnd w:id="236"/>
      <w:bookmarkEnd w:id="237"/>
    </w:p>
    <w:p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BB7FA5" w:rsidRDefault="008D2B23" w:rsidP="0038314F">
      <w:pPr>
        <w:pStyle w:val="KDNabrajanje"/>
        <w:numPr>
          <w:ilvl w:val="0"/>
          <w:numId w:val="25"/>
        </w:numPr>
        <w:spacing w:before="0"/>
        <w:contextualSpacing/>
        <w:rPr>
          <w:rFonts w:cs="Arial"/>
          <w:sz w:val="24"/>
          <w:szCs w:val="24"/>
        </w:rPr>
      </w:pPr>
      <w:r w:rsidRPr="007B6FEB">
        <w:rPr>
          <w:rFonts w:cs="Arial"/>
          <w:sz w:val="24"/>
          <w:szCs w:val="24"/>
        </w:rPr>
        <w:t>поступао супротно забрани из чл. 23. и 25. Закона;</w:t>
      </w:r>
    </w:p>
    <w:p w:rsidR="008D2B23" w:rsidRPr="00BB7FA5" w:rsidRDefault="008D2B23" w:rsidP="0038314F">
      <w:pPr>
        <w:pStyle w:val="KDNabrajanje"/>
        <w:numPr>
          <w:ilvl w:val="0"/>
          <w:numId w:val="25"/>
        </w:numPr>
        <w:spacing w:before="0"/>
        <w:contextualSpacing/>
        <w:rPr>
          <w:rFonts w:cs="Arial"/>
          <w:sz w:val="24"/>
          <w:szCs w:val="24"/>
        </w:rPr>
      </w:pPr>
      <w:r w:rsidRPr="00BB7FA5">
        <w:rPr>
          <w:rFonts w:cs="Arial"/>
          <w:sz w:val="24"/>
          <w:szCs w:val="24"/>
        </w:rPr>
        <w:t>учинио повреду конкуренције;</w:t>
      </w:r>
    </w:p>
    <w:p w:rsidR="008D2B23" w:rsidRPr="007B6FEB" w:rsidRDefault="008D2B23" w:rsidP="0038314F">
      <w:pPr>
        <w:pStyle w:val="KDNabrajanje"/>
        <w:numPr>
          <w:ilvl w:val="0"/>
          <w:numId w:val="25"/>
        </w:numPr>
        <w:spacing w:before="0"/>
        <w:contextualSpacing/>
        <w:rPr>
          <w:rFonts w:cs="Arial"/>
          <w:sz w:val="24"/>
          <w:szCs w:val="24"/>
        </w:rPr>
      </w:pPr>
      <w:r w:rsidRPr="007B6FEB">
        <w:rPr>
          <w:rFonts w:cs="Arial"/>
          <w:sz w:val="24"/>
          <w:szCs w:val="24"/>
        </w:rPr>
        <w:t xml:space="preserve">доставио неистините податке у понуди или без оправданих разлога одбио да закључи </w:t>
      </w:r>
      <w:r w:rsidR="00BB7FA5">
        <w:rPr>
          <w:rFonts w:cs="Arial"/>
          <w:sz w:val="24"/>
          <w:szCs w:val="24"/>
        </w:rPr>
        <w:t>уговор</w:t>
      </w:r>
      <w:r w:rsidRPr="007B6FEB">
        <w:rPr>
          <w:rFonts w:cs="Arial"/>
          <w:sz w:val="24"/>
          <w:szCs w:val="24"/>
        </w:rPr>
        <w:t xml:space="preserve">, након што му је </w:t>
      </w:r>
      <w:r w:rsidR="00BB7FA5">
        <w:rPr>
          <w:rFonts w:cs="Arial"/>
          <w:sz w:val="24"/>
          <w:szCs w:val="24"/>
        </w:rPr>
        <w:t>уговор</w:t>
      </w:r>
      <w:r w:rsidRPr="007B6FEB">
        <w:rPr>
          <w:rFonts w:cs="Arial"/>
          <w:sz w:val="24"/>
          <w:szCs w:val="24"/>
        </w:rPr>
        <w:t xml:space="preserve"> додељен;</w:t>
      </w:r>
    </w:p>
    <w:p w:rsidR="008D2B23" w:rsidRPr="007B6FEB" w:rsidRDefault="008D2B23" w:rsidP="0038314F">
      <w:pPr>
        <w:pStyle w:val="KDNabrajanje"/>
        <w:numPr>
          <w:ilvl w:val="0"/>
          <w:numId w:val="25"/>
        </w:numPr>
        <w:spacing w:before="0"/>
        <w:contextualSpacing/>
        <w:rPr>
          <w:rFonts w:cs="Arial"/>
          <w:sz w:val="24"/>
          <w:szCs w:val="24"/>
        </w:rPr>
      </w:pPr>
      <w:r w:rsidRPr="007B6FEB">
        <w:rPr>
          <w:rFonts w:cs="Arial"/>
          <w:sz w:val="24"/>
          <w:szCs w:val="24"/>
        </w:rPr>
        <w:t>одбио да достави доказе и средства обезбеђења на шта се у понуди обавезао.</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BB7FA5">
        <w:rPr>
          <w:rFonts w:cs="Arial"/>
          <w:sz w:val="24"/>
          <w:szCs w:val="24"/>
          <w:lang w:val="ru-RU"/>
        </w:rPr>
        <w:t xml:space="preserve"> </w:t>
      </w:r>
      <w:r w:rsidRPr="007B6FEB">
        <w:rPr>
          <w:rFonts w:cs="Arial"/>
          <w:sz w:val="24"/>
          <w:szCs w:val="24"/>
          <w:lang w:val="ru-RU"/>
        </w:rPr>
        <w:t xml:space="preserve">пре објављивања позива за подношење понуда. </w:t>
      </w:r>
    </w:p>
    <w:p w:rsidR="008D2B23" w:rsidRPr="007B6FEB" w:rsidRDefault="008D2B23" w:rsidP="007B6FEB">
      <w:pPr>
        <w:pStyle w:val="KDParagraf"/>
        <w:spacing w:before="0"/>
        <w:contextualSpacing/>
        <w:rPr>
          <w:rFonts w:cs="Arial"/>
          <w:sz w:val="24"/>
          <w:szCs w:val="24"/>
        </w:rPr>
      </w:pPr>
      <w:r w:rsidRPr="007B6FEB">
        <w:rPr>
          <w:rFonts w:cs="Arial"/>
          <w:sz w:val="24"/>
          <w:szCs w:val="24"/>
        </w:rPr>
        <w:t>Доказ наведеног може бити:</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правоснажна судска одлука или коначна одлука другог надлежног органа;</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исправа о наплаћеној уговорној казни;</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рекламације потрошача, односно корисника, ако нису отклоњене у уговореном року;</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7B6FEB" w:rsidRDefault="008D2B23" w:rsidP="007B6FEB">
      <w:pPr>
        <w:pStyle w:val="KDParagraf"/>
        <w:spacing w:before="0"/>
        <w:contextualSpacing/>
        <w:rPr>
          <w:rFonts w:cs="Arial"/>
          <w:sz w:val="24"/>
          <w:szCs w:val="24"/>
          <w:lang w:val="ru-RU"/>
        </w:rPr>
      </w:pPr>
      <w:r w:rsidRPr="0022372D">
        <w:rPr>
          <w:rFonts w:cs="Arial"/>
          <w:sz w:val="24"/>
          <w:szCs w:val="24"/>
          <w:lang w:val="ru-RU"/>
        </w:rPr>
        <w:t>Наручилац може одбити понуду ако поседује доказ из ст</w:t>
      </w:r>
      <w:r w:rsidR="00BB7FA5" w:rsidRPr="0022372D">
        <w:rPr>
          <w:rFonts w:cs="Arial"/>
          <w:sz w:val="24"/>
          <w:szCs w:val="24"/>
          <w:lang w:val="ru-RU"/>
        </w:rPr>
        <w:t>ава 3. тачка</w:t>
      </w:r>
      <w:r w:rsidR="00BB7FA5">
        <w:rPr>
          <w:rFonts w:cs="Arial"/>
          <w:sz w:val="24"/>
          <w:szCs w:val="24"/>
          <w:lang w:val="ru-RU"/>
        </w:rPr>
        <w:t xml:space="preserve"> 1) члана 82. ЗЈН</w:t>
      </w:r>
      <w:r w:rsidRPr="007B6FEB">
        <w:rPr>
          <w:rFonts w:cs="Arial"/>
          <w:sz w:val="24"/>
          <w:szCs w:val="24"/>
          <w:lang w:val="ru-RU"/>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AC7EA2" w:rsidRDefault="008D2B23" w:rsidP="007B6FEB">
      <w:pPr>
        <w:pStyle w:val="KDParagraf"/>
        <w:spacing w:before="0"/>
        <w:contextualSpacing/>
        <w:rPr>
          <w:rFonts w:cs="Arial"/>
          <w:sz w:val="16"/>
          <w:szCs w:val="16"/>
          <w:lang w:val="ru-RU" w:bidi="en-US"/>
        </w:rPr>
      </w:pPr>
    </w:p>
    <w:p w:rsidR="004604C7" w:rsidRPr="007B6FEB" w:rsidRDefault="008D2B23" w:rsidP="00E400F6">
      <w:pPr>
        <w:pStyle w:val="KDPodnaslov2"/>
        <w:numPr>
          <w:ilvl w:val="1"/>
          <w:numId w:val="29"/>
        </w:numPr>
        <w:spacing w:before="0"/>
        <w:ind w:hanging="915"/>
        <w:contextualSpacing/>
        <w:jc w:val="both"/>
        <w:rPr>
          <w:rFonts w:cs="Arial"/>
          <w:sz w:val="24"/>
          <w:szCs w:val="24"/>
        </w:rPr>
      </w:pPr>
      <w:bookmarkStart w:id="238" w:name="_Toc441651608"/>
      <w:bookmarkStart w:id="239" w:name="_Toc442559919"/>
      <w:r w:rsidRPr="007B6FEB">
        <w:rPr>
          <w:rFonts w:cs="Arial"/>
          <w:sz w:val="24"/>
          <w:szCs w:val="24"/>
        </w:rPr>
        <w:t>Увид у документацију</w:t>
      </w:r>
      <w:bookmarkEnd w:id="238"/>
      <w:bookmarkEnd w:id="239"/>
    </w:p>
    <w:p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BB7FA5">
        <w:rPr>
          <w:rFonts w:cs="Arial"/>
          <w:sz w:val="24"/>
          <w:szCs w:val="24"/>
          <w:lang w:bidi="en-US"/>
        </w:rPr>
        <w:t>уговора</w:t>
      </w:r>
      <w:r w:rsidRPr="007B6FEB">
        <w:rPr>
          <w:rFonts w:cs="Arial"/>
          <w:sz w:val="24"/>
          <w:szCs w:val="24"/>
          <w:lang w:val="ru-RU" w:bidi="en-US"/>
        </w:rPr>
        <w:t>, односно одлуке о обустави поступка о чему може поднети писмени захтев Наручиоцу.</w:t>
      </w:r>
    </w:p>
    <w:p w:rsidR="008D2B23" w:rsidRPr="007B6FEB" w:rsidRDefault="008D2B23" w:rsidP="007B6FEB">
      <w:pPr>
        <w:pStyle w:val="KDParagraf"/>
        <w:spacing w:before="0"/>
        <w:contextualSpacing/>
        <w:rPr>
          <w:rFonts w:cs="Arial"/>
          <w:sz w:val="24"/>
          <w:szCs w:val="24"/>
          <w:lang w:bidi="en-US"/>
        </w:rPr>
      </w:pPr>
      <w:r w:rsidRPr="007B6FEB">
        <w:rPr>
          <w:rFonts w:cs="Arial"/>
          <w:sz w:val="24"/>
          <w:szCs w:val="24"/>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BB7FA5">
        <w:rPr>
          <w:rFonts w:cs="Arial"/>
          <w:sz w:val="24"/>
          <w:szCs w:val="24"/>
          <w:lang w:val="ru-RU" w:bidi="en-US"/>
        </w:rPr>
        <w:t xml:space="preserve"> заштити податке у складу са чланом </w:t>
      </w:r>
      <w:r w:rsidRPr="007B6FEB">
        <w:rPr>
          <w:rFonts w:cs="Arial"/>
          <w:sz w:val="24"/>
          <w:szCs w:val="24"/>
          <w:lang w:val="ru-RU" w:bidi="en-US"/>
        </w:rPr>
        <w:t xml:space="preserve">14. </w:t>
      </w:r>
      <w:r w:rsidR="00BB7FA5">
        <w:rPr>
          <w:rFonts w:cs="Arial"/>
          <w:sz w:val="24"/>
          <w:szCs w:val="24"/>
          <w:lang w:bidi="en-US"/>
        </w:rPr>
        <w:t>ЗЈН</w:t>
      </w:r>
      <w:r w:rsidRPr="007B6FEB">
        <w:rPr>
          <w:rFonts w:cs="Arial"/>
          <w:sz w:val="24"/>
          <w:szCs w:val="24"/>
          <w:lang w:bidi="en-US"/>
        </w:rPr>
        <w:t>.</w:t>
      </w:r>
    </w:p>
    <w:p w:rsidR="008D2B23" w:rsidRPr="007B6FEB" w:rsidRDefault="008D2B23" w:rsidP="007B6FEB">
      <w:pPr>
        <w:pStyle w:val="KDParagraf"/>
        <w:spacing w:before="0"/>
        <w:contextualSpacing/>
        <w:rPr>
          <w:rFonts w:cs="Arial"/>
          <w:sz w:val="24"/>
          <w:szCs w:val="24"/>
          <w:lang w:bidi="en-US"/>
        </w:rPr>
      </w:pPr>
    </w:p>
    <w:p w:rsidR="008D2B23" w:rsidRPr="007B6FEB" w:rsidRDefault="008D2B23" w:rsidP="00E400F6">
      <w:pPr>
        <w:pStyle w:val="KDPodnaslov2"/>
        <w:numPr>
          <w:ilvl w:val="1"/>
          <w:numId w:val="29"/>
        </w:numPr>
        <w:spacing w:before="0"/>
        <w:ind w:hanging="915"/>
        <w:contextualSpacing/>
        <w:jc w:val="both"/>
        <w:rPr>
          <w:rFonts w:cs="Arial"/>
          <w:sz w:val="24"/>
          <w:szCs w:val="24"/>
        </w:rPr>
      </w:pPr>
      <w:bookmarkStart w:id="240" w:name="_Toc441651609"/>
      <w:bookmarkStart w:id="241" w:name="_Toc442559920"/>
      <w:r w:rsidRPr="007B6FEB">
        <w:rPr>
          <w:rFonts w:cs="Arial"/>
          <w:sz w:val="24"/>
          <w:szCs w:val="24"/>
          <w:lang w:val="ru-RU"/>
        </w:rPr>
        <w:t>З</w:t>
      </w:r>
      <w:r w:rsidRPr="007B6FEB">
        <w:rPr>
          <w:rFonts w:cs="Arial"/>
          <w:sz w:val="24"/>
          <w:szCs w:val="24"/>
        </w:rPr>
        <w:t>аштита права понуђача</w:t>
      </w:r>
      <w:bookmarkEnd w:id="240"/>
      <w:bookmarkEnd w:id="241"/>
    </w:p>
    <w:p w:rsidR="0031435B" w:rsidRPr="007B6FEB" w:rsidRDefault="0031435B" w:rsidP="007B6FEB">
      <w:pPr>
        <w:spacing w:before="0"/>
        <w:contextualSpacing/>
        <w:rPr>
          <w:rFonts w:cs="Arial"/>
          <w:sz w:val="24"/>
          <w:szCs w:val="24"/>
          <w:lang w:val="ru-RU"/>
        </w:rPr>
      </w:pPr>
      <w:r w:rsidRPr="007B6FEB">
        <w:rPr>
          <w:rFonts w:cs="Arial"/>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BB7FA5">
        <w:rPr>
          <w:rFonts w:cs="Arial"/>
          <w:sz w:val="24"/>
          <w:szCs w:val="24"/>
          <w:lang w:val="ru-RU"/>
        </w:rPr>
        <w:t xml:space="preserve"> </w:t>
      </w:r>
      <w:r w:rsidRPr="007B6FEB">
        <w:rPr>
          <w:rFonts w:cs="Arial"/>
          <w:sz w:val="24"/>
          <w:szCs w:val="24"/>
          <w:lang w:val="ru-RU"/>
        </w:rPr>
        <w:t>–7) Закона, као и износом таксе из члана 156. став 1. тач. 1)</w:t>
      </w:r>
      <w:r w:rsidR="00BB7FA5">
        <w:rPr>
          <w:rFonts w:cs="Arial"/>
          <w:sz w:val="24"/>
          <w:szCs w:val="24"/>
          <w:lang w:val="ru-RU"/>
        </w:rPr>
        <w:t xml:space="preserve"> </w:t>
      </w:r>
      <w:r w:rsidRPr="007B6FEB">
        <w:rPr>
          <w:rFonts w:cs="Arial"/>
          <w:sz w:val="24"/>
          <w:szCs w:val="24"/>
          <w:lang w:val="ru-RU"/>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F90819">
        <w:rPr>
          <w:rFonts w:cs="Arial"/>
          <w:sz w:val="24"/>
          <w:szCs w:val="24"/>
          <w:lang w:val="ru-RU"/>
        </w:rPr>
        <w:t>ава приликом подношења захтева Н</w:t>
      </w:r>
      <w:r w:rsidRPr="007B6FEB">
        <w:rPr>
          <w:rFonts w:cs="Arial"/>
          <w:sz w:val="24"/>
          <w:szCs w:val="24"/>
          <w:lang w:val="ru-RU"/>
        </w:rPr>
        <w:t>аручиоцу, како би се захтев сматрао потпуним:</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Рокови и начин подношења захтева за заштиту права:</w:t>
      </w:r>
    </w:p>
    <w:p w:rsidR="0031435B" w:rsidRPr="00956CEE"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подноси се лично или путем поште </w:t>
      </w:r>
      <w:r w:rsidRPr="00BB7FA5">
        <w:rPr>
          <w:rFonts w:cs="Arial"/>
          <w:b/>
          <w:sz w:val="24"/>
          <w:szCs w:val="24"/>
          <w:lang w:val="ru-RU"/>
        </w:rPr>
        <w:t>на адресу:</w:t>
      </w:r>
      <w:r w:rsidRPr="007B6FEB">
        <w:rPr>
          <w:rFonts w:cs="Arial"/>
          <w:sz w:val="24"/>
          <w:szCs w:val="24"/>
          <w:lang w:val="ru-RU"/>
        </w:rPr>
        <w:t xml:space="preserve"> </w:t>
      </w:r>
      <w:r w:rsidR="0051442C" w:rsidRPr="00BB7FA5">
        <w:rPr>
          <w:rFonts w:cs="Arial"/>
          <w:b/>
          <w:lang w:val="ru-RU" w:bidi="en-US"/>
        </w:rPr>
        <w:t>ЈП „</w:t>
      </w:r>
      <w:r w:rsidR="0051442C" w:rsidRPr="00BB7FA5">
        <w:rPr>
          <w:rFonts w:cs="Arial"/>
          <w:b/>
          <w:sz w:val="24"/>
          <w:szCs w:val="24"/>
          <w:lang w:val="ru-RU" w:bidi="en-US"/>
        </w:rPr>
        <w:t>Електропривреда Србије“ Београд, ул. Балканска 13, 11000 Београд</w:t>
      </w:r>
      <w:r w:rsidR="00BB7FA5">
        <w:rPr>
          <w:rFonts w:cs="Arial"/>
          <w:b/>
          <w:sz w:val="24"/>
          <w:szCs w:val="24"/>
          <w:lang w:bidi="en-US"/>
        </w:rPr>
        <w:t>,</w:t>
      </w:r>
      <w:r w:rsidR="00BB7FA5" w:rsidRPr="00BB7FA5">
        <w:rPr>
          <w:rFonts w:cs="Arial"/>
          <w:b/>
          <w:sz w:val="24"/>
          <w:szCs w:val="24"/>
          <w:lang w:val="ru-RU" w:bidi="en-US"/>
        </w:rPr>
        <w:t xml:space="preserve"> </w:t>
      </w:r>
      <w:r w:rsidRPr="00BB7FA5">
        <w:rPr>
          <w:rFonts w:cs="Arial"/>
          <w:b/>
          <w:sz w:val="24"/>
          <w:szCs w:val="24"/>
          <w:lang w:val="ru-RU"/>
        </w:rPr>
        <w:t xml:space="preserve">са назнаком Захтев за заштиту права за ЈН </w:t>
      </w:r>
      <w:r w:rsidR="00873133" w:rsidRPr="00BB7FA5">
        <w:rPr>
          <w:rFonts w:cs="Arial"/>
          <w:b/>
          <w:sz w:val="24"/>
          <w:szCs w:val="24"/>
        </w:rPr>
        <w:t>услуга</w:t>
      </w:r>
      <w:r w:rsidR="0051442C" w:rsidRPr="00BB7FA5">
        <w:rPr>
          <w:rFonts w:cs="Arial"/>
          <w:b/>
          <w:sz w:val="24"/>
          <w:szCs w:val="24"/>
        </w:rPr>
        <w:t xml:space="preserve"> </w:t>
      </w:r>
      <w:r w:rsidR="00BB7FA5">
        <w:rPr>
          <w:rFonts w:cs="Arial"/>
          <w:b/>
          <w:sz w:val="24"/>
          <w:szCs w:val="24"/>
        </w:rPr>
        <w:t xml:space="preserve">бр. </w:t>
      </w:r>
      <w:r w:rsidR="00D3596D" w:rsidRPr="00D3596D">
        <w:rPr>
          <w:rFonts w:eastAsia="TimesNewRomanPSMT" w:cs="Arial"/>
          <w:b/>
          <w:bCs/>
          <w:sz w:val="24"/>
          <w:szCs w:val="24"/>
        </w:rPr>
        <w:t xml:space="preserve">1000/0447/2017 </w:t>
      </w:r>
      <w:r w:rsidR="00D3596D" w:rsidRPr="00D3596D">
        <w:rPr>
          <w:b/>
          <w:sz w:val="24"/>
          <w:szCs w:val="24"/>
        </w:rPr>
        <w:t xml:space="preserve">- </w:t>
      </w:r>
      <w:r w:rsidR="00D3596D" w:rsidRPr="00D3596D">
        <w:rPr>
          <w:rFonts w:cs="Arial"/>
          <w:b/>
          <w:sz w:val="24"/>
          <w:szCs w:val="24"/>
        </w:rPr>
        <w:t>Актуелизација тендерске документације за набавку електромашинске   опреме Власинских ХЕ</w:t>
      </w:r>
      <w:r w:rsidR="00901AB1" w:rsidRPr="00956CEE">
        <w:rPr>
          <w:rFonts w:cs="Arial"/>
          <w:b/>
          <w:sz w:val="24"/>
          <w:szCs w:val="24"/>
        </w:rPr>
        <w:t>,</w:t>
      </w:r>
      <w:r w:rsidR="00BB7FA5" w:rsidRPr="00956CEE">
        <w:rPr>
          <w:rFonts w:cs="Arial"/>
          <w:b/>
          <w:sz w:val="24"/>
          <w:szCs w:val="24"/>
        </w:rPr>
        <w:t xml:space="preserve"> </w:t>
      </w:r>
      <w:r w:rsidR="00BB7FA5" w:rsidRPr="00956CEE">
        <w:rPr>
          <w:rFonts w:cs="Arial"/>
          <w:sz w:val="24"/>
          <w:szCs w:val="24"/>
        </w:rPr>
        <w:t xml:space="preserve">a </w:t>
      </w:r>
      <w:r w:rsidRPr="00956CEE">
        <w:rPr>
          <w:rFonts w:cs="Arial"/>
          <w:sz w:val="24"/>
          <w:szCs w:val="24"/>
          <w:lang w:val="ru-RU"/>
        </w:rPr>
        <w:t>копија се истовремено доставља Републичкој комисији.</w:t>
      </w:r>
    </w:p>
    <w:p w:rsidR="0031435B" w:rsidRPr="007B6FEB" w:rsidRDefault="0031435B" w:rsidP="007B6FEB">
      <w:pPr>
        <w:spacing w:before="0"/>
        <w:contextualSpacing/>
        <w:rPr>
          <w:rFonts w:cs="Arial"/>
          <w:sz w:val="24"/>
          <w:szCs w:val="24"/>
          <w:lang w:val="ru-RU"/>
        </w:rPr>
      </w:pPr>
      <w:r w:rsidRPr="00956CEE">
        <w:rPr>
          <w:rFonts w:cs="Arial"/>
          <w:sz w:val="24"/>
          <w:szCs w:val="24"/>
          <w:lang w:val="ru-RU"/>
        </w:rPr>
        <w:t>Захтев за заштиту права се може доставити и путем</w:t>
      </w:r>
      <w:r w:rsidRPr="007B6FEB">
        <w:rPr>
          <w:rFonts w:cs="Arial"/>
          <w:sz w:val="24"/>
          <w:szCs w:val="24"/>
          <w:lang w:val="ru-RU"/>
        </w:rPr>
        <w:t xml:space="preserve"> електронске поште на </w:t>
      </w:r>
      <w:r w:rsidRPr="007B6FEB">
        <w:rPr>
          <w:rFonts w:cs="Arial"/>
          <w:sz w:val="24"/>
          <w:szCs w:val="24"/>
        </w:rPr>
        <w:t>e</w:t>
      </w:r>
      <w:r w:rsidRPr="007B6FEB">
        <w:rPr>
          <w:rFonts w:cs="Arial"/>
          <w:sz w:val="24"/>
          <w:szCs w:val="24"/>
          <w:lang w:val="ru-RU"/>
        </w:rPr>
        <w:t>-</w:t>
      </w:r>
      <w:r w:rsidRPr="007B6FEB">
        <w:rPr>
          <w:rFonts w:cs="Arial"/>
          <w:sz w:val="24"/>
          <w:szCs w:val="24"/>
        </w:rPr>
        <w:t>mail</w:t>
      </w:r>
      <w:r w:rsidR="0051442C" w:rsidRPr="007B6FEB">
        <w:rPr>
          <w:rFonts w:cs="Arial"/>
          <w:sz w:val="24"/>
          <w:szCs w:val="24"/>
        </w:rPr>
        <w:t xml:space="preserve">: </w:t>
      </w:r>
      <w:hyperlink r:id="rId178" w:history="1">
        <w:r w:rsidR="00C91183" w:rsidRPr="00BD126A">
          <w:rPr>
            <w:rStyle w:val="Hyperlink"/>
          </w:rPr>
          <w:t xml:space="preserve"> </w:t>
        </w:r>
        <w:r w:rsidR="00C91183" w:rsidRPr="00BD126A">
          <w:rPr>
            <w:rStyle w:val="Hyperlink"/>
            <w:rFonts w:cs="Arial"/>
            <w:sz w:val="24"/>
            <w:szCs w:val="24"/>
          </w:rPr>
          <w:t>nina.nikolajevic</w:t>
        </w:r>
        <w:r w:rsidR="00C91183" w:rsidRPr="00BD126A">
          <w:rPr>
            <w:rStyle w:val="Hyperlink"/>
            <w:rFonts w:cs="Arial"/>
            <w:sz w:val="24"/>
            <w:szCs w:val="24"/>
            <w:lang w:val="sr-Cyrl-CS"/>
          </w:rPr>
          <w:t>@eps.rs</w:t>
        </w:r>
      </w:hyperlink>
      <w:r w:rsidR="0051442C" w:rsidRPr="00BD126A">
        <w:rPr>
          <w:rFonts w:cs="Arial"/>
          <w:sz w:val="24"/>
          <w:szCs w:val="24"/>
          <w:lang w:val="ru-RU"/>
        </w:rPr>
        <w:t xml:space="preserve"> </w:t>
      </w:r>
      <w:r w:rsidRPr="00BD126A">
        <w:rPr>
          <w:rFonts w:cs="Arial"/>
          <w:sz w:val="24"/>
          <w:szCs w:val="24"/>
          <w:lang w:val="ru-RU"/>
        </w:rPr>
        <w:t>р</w:t>
      </w:r>
      <w:r w:rsidRPr="007B6FEB">
        <w:rPr>
          <w:rFonts w:cs="Arial"/>
          <w:sz w:val="24"/>
          <w:szCs w:val="24"/>
          <w:lang w:val="ru-RU"/>
        </w:rPr>
        <w:t xml:space="preserve">адним данима (понедељак-петак) од </w:t>
      </w:r>
      <w:r w:rsidR="00E35263" w:rsidRPr="007B6FEB">
        <w:rPr>
          <w:rFonts w:cs="Arial"/>
          <w:sz w:val="24"/>
          <w:szCs w:val="24"/>
          <w:lang w:val="ru-RU"/>
        </w:rPr>
        <w:t>7:30</w:t>
      </w:r>
      <w:r w:rsidR="00BB7FA5">
        <w:rPr>
          <w:rFonts w:cs="Arial"/>
          <w:sz w:val="24"/>
          <w:szCs w:val="24"/>
        </w:rPr>
        <w:t xml:space="preserve"> </w:t>
      </w:r>
      <w:r w:rsidRPr="007B6FEB">
        <w:rPr>
          <w:rFonts w:cs="Arial"/>
          <w:sz w:val="24"/>
          <w:szCs w:val="24"/>
          <w:lang w:val="ru-RU"/>
        </w:rPr>
        <w:t>до 15</w:t>
      </w:r>
      <w:r w:rsidR="00E35263" w:rsidRPr="007B6FEB">
        <w:rPr>
          <w:rFonts w:cs="Arial"/>
          <w:sz w:val="24"/>
          <w:szCs w:val="24"/>
        </w:rPr>
        <w:t xml:space="preserve">:30 </w:t>
      </w:r>
      <w:r w:rsidRPr="007B6FEB">
        <w:rPr>
          <w:rFonts w:cs="Arial"/>
          <w:sz w:val="24"/>
          <w:szCs w:val="24"/>
          <w:lang w:val="ru-RU"/>
        </w:rPr>
        <w:t>часова.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може се поднети у току целог поступка јавне набавке, против свак</w:t>
      </w:r>
      <w:r w:rsidR="00F90819">
        <w:rPr>
          <w:rFonts w:cs="Arial"/>
          <w:sz w:val="24"/>
          <w:szCs w:val="24"/>
          <w:lang w:val="ru-RU"/>
        </w:rPr>
        <w:t>е радње Н</w:t>
      </w:r>
      <w:r w:rsidRPr="007B6FEB">
        <w:rPr>
          <w:rFonts w:cs="Arial"/>
          <w:sz w:val="24"/>
          <w:szCs w:val="24"/>
          <w:lang w:val="ru-RU"/>
        </w:rPr>
        <w:t>аручиоца, осим ако овим законом није другачије одређено.</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4C058E">
        <w:rPr>
          <w:rFonts w:cs="Arial"/>
          <w:sz w:val="24"/>
          <w:szCs w:val="24"/>
          <w:lang w:val="ru-RU"/>
        </w:rPr>
        <w:t>7 дана</w:t>
      </w:r>
      <w:r w:rsidRPr="007B6FEB">
        <w:rPr>
          <w:rFonts w:cs="Arial"/>
          <w:sz w:val="24"/>
          <w:szCs w:val="24"/>
          <w:lang w:val="ru-RU"/>
        </w:rPr>
        <w:t xml:space="preserve"> пре истека рока за подношење понуда, без обзира на начин достављања и уколико је подносилац захтева у складу са чланом </w:t>
      </w:r>
      <w:r w:rsidR="00F90819">
        <w:rPr>
          <w:rFonts w:cs="Arial"/>
          <w:sz w:val="24"/>
          <w:szCs w:val="24"/>
          <w:lang w:val="ru-RU"/>
        </w:rPr>
        <w:t>63. став 2. овог закона указао Н</w:t>
      </w:r>
      <w:r w:rsidRPr="007B6FEB">
        <w:rPr>
          <w:rFonts w:cs="Arial"/>
          <w:sz w:val="24"/>
          <w:szCs w:val="24"/>
          <w:lang w:val="ru-RU"/>
        </w:rPr>
        <w:t>аручиоцу на евентуалне</w:t>
      </w:r>
      <w:r w:rsidR="00F90819">
        <w:rPr>
          <w:rFonts w:cs="Arial"/>
          <w:sz w:val="24"/>
          <w:szCs w:val="24"/>
          <w:lang w:val="ru-RU"/>
        </w:rPr>
        <w:t xml:space="preserve"> недостатке и неправилности, а Н</w:t>
      </w:r>
      <w:r w:rsidRPr="007B6FEB">
        <w:rPr>
          <w:rFonts w:cs="Arial"/>
          <w:sz w:val="24"/>
          <w:szCs w:val="24"/>
          <w:lang w:val="ru-RU"/>
        </w:rPr>
        <w:t xml:space="preserve">аручилац исте није отклонио.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w:t>
      </w:r>
      <w:r w:rsidR="00F90819">
        <w:rPr>
          <w:rFonts w:cs="Arial"/>
          <w:sz w:val="24"/>
          <w:szCs w:val="24"/>
          <w:lang w:val="ru-RU"/>
        </w:rPr>
        <w:t>којим се оспоравају радње које Н</w:t>
      </w:r>
      <w:r w:rsidRPr="007B6FEB">
        <w:rPr>
          <w:rFonts w:cs="Arial"/>
          <w:sz w:val="24"/>
          <w:szCs w:val="24"/>
          <w:lang w:val="ru-RU"/>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7B6FEB" w:rsidRDefault="00627885" w:rsidP="007B6FEB">
      <w:pPr>
        <w:spacing w:before="0"/>
        <w:contextualSpacing/>
        <w:rPr>
          <w:rFonts w:cs="Arial"/>
          <w:sz w:val="24"/>
          <w:szCs w:val="24"/>
          <w:lang w:val="ru-RU"/>
        </w:rPr>
      </w:pPr>
      <w:r w:rsidRPr="007B6FEB">
        <w:rPr>
          <w:rFonts w:cs="Arial"/>
          <w:sz w:val="24"/>
          <w:szCs w:val="24"/>
          <w:lang w:val="ru-RU"/>
        </w:rPr>
        <w:t xml:space="preserve">После доношења одлуке о </w:t>
      </w:r>
      <w:r w:rsidR="00392596" w:rsidRPr="007B6FEB">
        <w:rPr>
          <w:rFonts w:cs="Arial"/>
          <w:sz w:val="24"/>
          <w:szCs w:val="24"/>
        </w:rPr>
        <w:t xml:space="preserve">закључењу </w:t>
      </w:r>
      <w:r w:rsidR="002856E2">
        <w:rPr>
          <w:rFonts w:cs="Arial"/>
          <w:sz w:val="24"/>
          <w:szCs w:val="24"/>
        </w:rPr>
        <w:t>уговора</w:t>
      </w:r>
      <w:r w:rsidRPr="007B6FEB">
        <w:rPr>
          <w:rFonts w:cs="Arial"/>
          <w:sz w:val="24"/>
          <w:szCs w:val="24"/>
        </w:rPr>
        <w:t xml:space="preserve"> или одлуке о обустави поступка</w:t>
      </w:r>
      <w:r w:rsidR="0031435B" w:rsidRPr="007B6FEB">
        <w:rPr>
          <w:rFonts w:cs="Arial"/>
          <w:sz w:val="24"/>
          <w:szCs w:val="24"/>
          <w:lang w:val="ru-RU"/>
        </w:rPr>
        <w:t xml:space="preserve">, рок за подношење захтева за заштиту права је </w:t>
      </w:r>
      <w:r w:rsidR="0031435B" w:rsidRPr="004C058E">
        <w:rPr>
          <w:rFonts w:cs="Arial"/>
          <w:sz w:val="24"/>
          <w:szCs w:val="24"/>
          <w:lang w:val="ru-RU"/>
        </w:rPr>
        <w:t xml:space="preserve">10 </w:t>
      </w:r>
      <w:r w:rsidR="00956CEE">
        <w:rPr>
          <w:rFonts w:cs="Arial"/>
          <w:sz w:val="24"/>
          <w:szCs w:val="24"/>
        </w:rPr>
        <w:t xml:space="preserve">( десет ) </w:t>
      </w:r>
      <w:r w:rsidR="0031435B" w:rsidRPr="004C058E">
        <w:rPr>
          <w:rFonts w:cs="Arial"/>
          <w:sz w:val="24"/>
          <w:szCs w:val="24"/>
          <w:lang w:val="ru-RU"/>
        </w:rPr>
        <w:t>д</w:t>
      </w:r>
      <w:r w:rsidR="0031435B" w:rsidRPr="007B6FEB">
        <w:rPr>
          <w:rFonts w:cs="Arial"/>
          <w:sz w:val="24"/>
          <w:szCs w:val="24"/>
          <w:lang w:val="ru-RU"/>
        </w:rPr>
        <w:t xml:space="preserve">ана од дана објављивања одлуке на Порталу јавних набавки.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w:t>
      </w:r>
      <w:r w:rsidR="00F90819">
        <w:rPr>
          <w:rFonts w:cs="Arial"/>
          <w:sz w:val="24"/>
          <w:szCs w:val="24"/>
          <w:lang w:val="ru-RU"/>
        </w:rPr>
        <w:t>ва не задржава даље активности Н</w:t>
      </w:r>
      <w:r w:rsidRPr="007B6FEB">
        <w:rPr>
          <w:rFonts w:cs="Arial"/>
          <w:sz w:val="24"/>
          <w:szCs w:val="24"/>
          <w:lang w:val="ru-RU"/>
        </w:rPr>
        <w:t>аручиоца у поступку јавне набавке у складу са одредбама члана 150. З</w:t>
      </w:r>
      <w:r w:rsidR="004C058E">
        <w:rPr>
          <w:rFonts w:cs="Arial"/>
          <w:sz w:val="24"/>
          <w:szCs w:val="24"/>
        </w:rPr>
        <w:t>ЈН</w:t>
      </w:r>
      <w:r w:rsidRPr="007B6FEB">
        <w:rPr>
          <w:rFonts w:cs="Arial"/>
          <w:sz w:val="24"/>
          <w:szCs w:val="24"/>
          <w:lang w:val="ru-RU"/>
        </w:rPr>
        <w:t xml:space="preserve">.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Детаљно упутство о садржини потпуног захтева за заштиту права у складу са чланом   151. став 1. тач. 1) – 7) З</w:t>
      </w:r>
      <w:r w:rsidR="004C058E">
        <w:rPr>
          <w:rFonts w:cs="Arial"/>
          <w:sz w:val="24"/>
          <w:szCs w:val="24"/>
        </w:rPr>
        <w:t>ЈН</w:t>
      </w:r>
      <w:r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садржи:</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 назив и адресу подносиоца захтева и лице за контакт</w:t>
      </w:r>
      <w:r w:rsidR="00F90819">
        <w:rPr>
          <w:rFonts w:cs="Arial"/>
          <w:sz w:val="24"/>
          <w:szCs w:val="24"/>
          <w:lang w:val="ru-RU"/>
        </w:rPr>
        <w:t>,</w:t>
      </w:r>
    </w:p>
    <w:p w:rsidR="0031435B" w:rsidRPr="007B6FEB" w:rsidRDefault="00F90819" w:rsidP="007B6FEB">
      <w:pPr>
        <w:spacing w:before="0"/>
        <w:contextualSpacing/>
        <w:rPr>
          <w:rFonts w:cs="Arial"/>
          <w:sz w:val="24"/>
          <w:szCs w:val="24"/>
          <w:lang w:val="ru-RU"/>
        </w:rPr>
      </w:pPr>
      <w:r>
        <w:rPr>
          <w:rFonts w:cs="Arial"/>
          <w:sz w:val="24"/>
          <w:szCs w:val="24"/>
          <w:lang w:val="ru-RU"/>
        </w:rPr>
        <w:t>2) назив и адресу Н</w:t>
      </w:r>
      <w:r w:rsidR="0031435B" w:rsidRPr="007B6FEB">
        <w:rPr>
          <w:rFonts w:cs="Arial"/>
          <w:sz w:val="24"/>
          <w:szCs w:val="24"/>
          <w:lang w:val="ru-RU"/>
        </w:rPr>
        <w:t>аручиоца</w:t>
      </w:r>
      <w:r>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3) податке о јавној набавци која је пре</w:t>
      </w:r>
      <w:r w:rsidR="00F90819">
        <w:rPr>
          <w:rFonts w:cs="Arial"/>
          <w:sz w:val="24"/>
          <w:szCs w:val="24"/>
          <w:lang w:val="ru-RU"/>
        </w:rPr>
        <w:t>дмет захтева, односно о одлуци Н</w:t>
      </w:r>
      <w:r w:rsidRPr="007B6FEB">
        <w:rPr>
          <w:rFonts w:cs="Arial"/>
          <w:sz w:val="24"/>
          <w:szCs w:val="24"/>
          <w:lang w:val="ru-RU"/>
        </w:rPr>
        <w:t>аручиоца</w:t>
      </w:r>
      <w:r w:rsidR="00F90819">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4) повреде прописа којима се уређује поступак јавне набавке</w:t>
      </w:r>
      <w:r w:rsidR="00F90819">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5) чињенице и доказе којима се повреде доказују</w:t>
      </w:r>
      <w:r w:rsidR="00F90819">
        <w:rPr>
          <w:rFonts w:cs="Arial"/>
          <w:sz w:val="24"/>
          <w:szCs w:val="24"/>
          <w:lang w:val="ru-RU"/>
        </w:rPr>
        <w:t>,</w:t>
      </w:r>
    </w:p>
    <w:p w:rsidR="0031435B" w:rsidRPr="00F90819" w:rsidRDefault="0031435B" w:rsidP="007B6FEB">
      <w:pPr>
        <w:spacing w:before="0"/>
        <w:contextualSpacing/>
        <w:rPr>
          <w:rFonts w:cs="Arial"/>
          <w:sz w:val="24"/>
          <w:szCs w:val="24"/>
        </w:rPr>
      </w:pPr>
      <w:r w:rsidRPr="007B6FEB">
        <w:rPr>
          <w:rFonts w:cs="Arial"/>
          <w:sz w:val="24"/>
          <w:szCs w:val="24"/>
          <w:lang w:val="ru-RU"/>
        </w:rPr>
        <w:t>6) потврду о уплати таксе из члана 156. З</w:t>
      </w:r>
      <w:r w:rsidR="0051442C" w:rsidRPr="007B6FEB">
        <w:rPr>
          <w:rFonts w:cs="Arial"/>
          <w:sz w:val="24"/>
          <w:szCs w:val="24"/>
        </w:rPr>
        <w:t>акона</w:t>
      </w:r>
      <w:r w:rsidR="00F90819">
        <w:rPr>
          <w:rFonts w:cs="Arial"/>
          <w:sz w:val="24"/>
          <w:szCs w:val="24"/>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7) потпис подносиоца.</w:t>
      </w:r>
    </w:p>
    <w:p w:rsidR="0031435B" w:rsidRPr="004C058E" w:rsidRDefault="0031435B" w:rsidP="007B6FEB">
      <w:pPr>
        <w:spacing w:before="0"/>
        <w:contextualSpacing/>
        <w:rPr>
          <w:rFonts w:cs="Arial"/>
          <w:b/>
          <w:sz w:val="24"/>
          <w:szCs w:val="24"/>
          <w:lang w:val="ru-RU"/>
        </w:rPr>
      </w:pPr>
      <w:r w:rsidRPr="004C058E">
        <w:rPr>
          <w:rFonts w:cs="Arial"/>
          <w:b/>
          <w:sz w:val="24"/>
          <w:szCs w:val="24"/>
          <w:lang w:val="ru-RU"/>
        </w:rPr>
        <w:t>Ако поднети захтев за заштиту права не</w:t>
      </w:r>
      <w:r w:rsidR="004C058E" w:rsidRPr="004C058E">
        <w:rPr>
          <w:rFonts w:cs="Arial"/>
          <w:b/>
          <w:sz w:val="24"/>
          <w:szCs w:val="24"/>
          <w:lang w:val="ru-RU"/>
        </w:rPr>
        <w:t xml:space="preserve"> садржи све обавезне елементе, </w:t>
      </w:r>
      <w:r w:rsidR="00F90819">
        <w:rPr>
          <w:rFonts w:cs="Arial"/>
          <w:b/>
          <w:sz w:val="24"/>
          <w:szCs w:val="24"/>
          <w:lang w:val="ru-RU"/>
        </w:rPr>
        <w:t>Н</w:t>
      </w:r>
      <w:r w:rsidRPr="004C058E">
        <w:rPr>
          <w:rFonts w:cs="Arial"/>
          <w:b/>
          <w:sz w:val="24"/>
          <w:szCs w:val="24"/>
          <w:lang w:val="ru-RU"/>
        </w:rPr>
        <w:t xml:space="preserve">аручилац ће такав захтев одбацити закључком. </w:t>
      </w:r>
    </w:p>
    <w:p w:rsidR="0031435B" w:rsidRPr="007B6FEB" w:rsidRDefault="004C058E" w:rsidP="007B6FEB">
      <w:pPr>
        <w:spacing w:before="0"/>
        <w:contextualSpacing/>
        <w:rPr>
          <w:rFonts w:cs="Arial"/>
          <w:sz w:val="24"/>
          <w:szCs w:val="24"/>
          <w:lang w:val="ru-RU"/>
        </w:rPr>
      </w:pPr>
      <w:r>
        <w:rPr>
          <w:rFonts w:cs="Arial"/>
          <w:sz w:val="24"/>
          <w:szCs w:val="24"/>
          <w:lang w:val="ru-RU"/>
        </w:rPr>
        <w:t xml:space="preserve">Закључак </w:t>
      </w:r>
      <w:r w:rsidR="00F90819">
        <w:rPr>
          <w:rFonts w:cs="Arial"/>
          <w:sz w:val="24"/>
          <w:szCs w:val="24"/>
          <w:lang w:val="ru-RU"/>
        </w:rPr>
        <w:t>Н</w:t>
      </w:r>
      <w:r w:rsidR="0031435B" w:rsidRPr="007B6FEB">
        <w:rPr>
          <w:rFonts w:cs="Arial"/>
          <w:sz w:val="24"/>
          <w:szCs w:val="24"/>
          <w:lang w:val="ru-RU"/>
        </w:rPr>
        <w:t xml:space="preserve">аручилац доставља подносиоцу захтева и Републичкој комисији у року од три дана од дана доношења. </w:t>
      </w:r>
    </w:p>
    <w:p w:rsidR="0031435B" w:rsidRPr="007B6FEB" w:rsidRDefault="00F90819" w:rsidP="007B6FEB">
      <w:pPr>
        <w:spacing w:before="0"/>
        <w:contextualSpacing/>
        <w:rPr>
          <w:rFonts w:cs="Arial"/>
          <w:sz w:val="24"/>
          <w:szCs w:val="24"/>
          <w:lang w:val="ru-RU"/>
        </w:rPr>
      </w:pPr>
      <w:r>
        <w:rPr>
          <w:rFonts w:cs="Arial"/>
          <w:sz w:val="24"/>
          <w:szCs w:val="24"/>
          <w:lang w:val="ru-RU"/>
        </w:rPr>
        <w:t>Против закључка Н</w:t>
      </w:r>
      <w:r w:rsidR="0031435B" w:rsidRPr="007B6FEB">
        <w:rPr>
          <w:rFonts w:cs="Arial"/>
          <w:sz w:val="24"/>
          <w:szCs w:val="24"/>
          <w:lang w:val="ru-RU"/>
        </w:rPr>
        <w:t>аручиоца подносилац захтева може у року од три дана од дана пријема закључка поднети жалбу Републичкој комисији, док коп</w:t>
      </w:r>
      <w:r>
        <w:rPr>
          <w:rFonts w:cs="Arial"/>
          <w:sz w:val="24"/>
          <w:szCs w:val="24"/>
          <w:lang w:val="ru-RU"/>
        </w:rPr>
        <w:t>ију жалбе истовремено доставља Н</w:t>
      </w:r>
      <w:r w:rsidR="0031435B" w:rsidRPr="007B6FEB">
        <w:rPr>
          <w:rFonts w:cs="Arial"/>
          <w:sz w:val="24"/>
          <w:szCs w:val="24"/>
          <w:lang w:val="ru-RU"/>
        </w:rPr>
        <w:t xml:space="preserve">аручиоцу.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Износ таксе из члана 156. став 1. З</w:t>
      </w:r>
      <w:r w:rsidR="0051442C" w:rsidRPr="007B6FEB">
        <w:rPr>
          <w:rFonts w:cs="Arial"/>
          <w:sz w:val="24"/>
          <w:szCs w:val="24"/>
        </w:rPr>
        <w:t>акона</w:t>
      </w:r>
      <w:r w:rsidRPr="007B6FEB">
        <w:rPr>
          <w:rFonts w:cs="Arial"/>
          <w:sz w:val="24"/>
          <w:szCs w:val="24"/>
          <w:lang w:val="ru-RU"/>
        </w:rPr>
        <w:t>:</w:t>
      </w:r>
    </w:p>
    <w:p w:rsidR="0031435B" w:rsidRDefault="0031435B" w:rsidP="007B6FEB">
      <w:pPr>
        <w:spacing w:before="0"/>
        <w:contextualSpacing/>
        <w:rPr>
          <w:rFonts w:cs="Arial"/>
          <w:sz w:val="24"/>
          <w:szCs w:val="24"/>
          <w:lang w:val="ru-RU"/>
        </w:rPr>
      </w:pPr>
      <w:r w:rsidRPr="007B6FEB">
        <w:rPr>
          <w:rFonts w:cs="Arial"/>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86953" w:rsidRPr="007B6FEB">
        <w:rPr>
          <w:rFonts w:cs="Arial"/>
          <w:sz w:val="24"/>
          <w:szCs w:val="24"/>
        </w:rPr>
        <w:t>JН1</w:t>
      </w:r>
      <w:r w:rsidR="00D456E1">
        <w:rPr>
          <w:rFonts w:cs="Arial"/>
          <w:sz w:val="24"/>
          <w:szCs w:val="24"/>
          <w:lang w:val="ru-RU"/>
        </w:rPr>
        <w:t>000</w:t>
      </w:r>
      <w:r w:rsidR="00C91183">
        <w:rPr>
          <w:rFonts w:cs="Arial"/>
          <w:sz w:val="24"/>
          <w:szCs w:val="24"/>
          <w:lang w:val="ru-RU"/>
        </w:rPr>
        <w:t>044</w:t>
      </w:r>
      <w:r w:rsidR="00D3596D">
        <w:rPr>
          <w:rFonts w:cs="Arial"/>
          <w:sz w:val="24"/>
          <w:szCs w:val="24"/>
          <w:lang w:val="ru-RU"/>
        </w:rPr>
        <w:t>7</w:t>
      </w:r>
      <w:r w:rsidR="00D456E1">
        <w:rPr>
          <w:rFonts w:cs="Arial"/>
          <w:sz w:val="24"/>
          <w:szCs w:val="24"/>
          <w:lang w:val="ru-RU"/>
        </w:rPr>
        <w:t>2017</w:t>
      </w:r>
      <w:r w:rsidRPr="007B6FEB">
        <w:rPr>
          <w:rFonts w:cs="Arial"/>
          <w:sz w:val="24"/>
          <w:szCs w:val="24"/>
          <w:lang w:val="ru-RU"/>
        </w:rPr>
        <w:t xml:space="preserve">, сврха: ЗЗП, ЈП ЕПС, бр. </w:t>
      </w:r>
      <w:r w:rsidR="008861BC" w:rsidRPr="007B6FEB">
        <w:rPr>
          <w:rFonts w:cs="Arial"/>
          <w:sz w:val="24"/>
          <w:szCs w:val="24"/>
        </w:rPr>
        <w:t>JН/1000/</w:t>
      </w:r>
      <w:r w:rsidR="00C91183">
        <w:rPr>
          <w:rFonts w:cs="Arial"/>
          <w:sz w:val="24"/>
          <w:szCs w:val="24"/>
        </w:rPr>
        <w:t>044</w:t>
      </w:r>
      <w:r w:rsidR="00D3596D">
        <w:rPr>
          <w:rFonts w:cs="Arial"/>
          <w:sz w:val="24"/>
          <w:szCs w:val="24"/>
        </w:rPr>
        <w:t>7</w:t>
      </w:r>
      <w:r w:rsidR="008861BC" w:rsidRPr="007B6FEB">
        <w:rPr>
          <w:rFonts w:cs="Arial"/>
          <w:sz w:val="24"/>
          <w:szCs w:val="24"/>
        </w:rPr>
        <w:t>/2017</w:t>
      </w:r>
      <w:r w:rsidRPr="007B6FEB">
        <w:rPr>
          <w:rFonts w:cs="Arial"/>
          <w:sz w:val="24"/>
          <w:szCs w:val="24"/>
          <w:lang w:val="ru-RU"/>
        </w:rPr>
        <w:t xml:space="preserve">, прималац уплате: буџет Републике Србије) уплати таксу од: </w:t>
      </w:r>
    </w:p>
    <w:p w:rsidR="00922D78" w:rsidRPr="00922D78" w:rsidRDefault="00922D78" w:rsidP="00922D78">
      <w:pPr>
        <w:tabs>
          <w:tab w:val="left" w:pos="567"/>
        </w:tabs>
        <w:spacing w:before="0"/>
        <w:rPr>
          <w:rFonts w:cs="Arial"/>
          <w:sz w:val="24"/>
          <w:szCs w:val="24"/>
          <w:lang w:bidi="en-US"/>
        </w:rPr>
      </w:pPr>
      <w:r w:rsidRPr="00922D78">
        <w:rPr>
          <w:rFonts w:cs="Arial"/>
          <w:sz w:val="24"/>
          <w:szCs w:val="24"/>
          <w:lang w:bidi="en-US"/>
        </w:rPr>
        <w:t>1) 120.000,00 динара ако се захтев за заштиту права подноси пре отварања понуда;</w:t>
      </w:r>
    </w:p>
    <w:p w:rsidR="00922D78" w:rsidRPr="00922D78" w:rsidRDefault="00922D78" w:rsidP="00922D78">
      <w:pPr>
        <w:tabs>
          <w:tab w:val="left" w:pos="567"/>
        </w:tabs>
        <w:spacing w:before="0"/>
        <w:rPr>
          <w:rFonts w:cs="Arial"/>
          <w:sz w:val="24"/>
          <w:szCs w:val="24"/>
          <w:lang w:bidi="en-US"/>
        </w:rPr>
      </w:pPr>
      <w:r w:rsidRPr="00922D78">
        <w:rPr>
          <w:rFonts w:cs="Arial"/>
          <w:sz w:val="24"/>
          <w:szCs w:val="24"/>
          <w:lang w:bidi="en-US"/>
        </w:rPr>
        <w:t>2) 120.000,00 динара ако се захтев за заштиту права подноси након отварања понуда.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Свака странка у поступку сноси трошкове које проузрокује својим радњама.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w:t>
      </w:r>
      <w:r w:rsidR="00F90819">
        <w:rPr>
          <w:rFonts w:cs="Arial"/>
          <w:sz w:val="24"/>
          <w:szCs w:val="24"/>
          <w:lang w:val="ru-RU"/>
        </w:rPr>
        <w:t>хтев за заштиту права основан, Н</w:t>
      </w:r>
      <w:r w:rsidRPr="007B6FEB">
        <w:rPr>
          <w:rFonts w:cs="Arial"/>
          <w:sz w:val="24"/>
          <w:szCs w:val="24"/>
          <w:lang w:val="ru-RU"/>
        </w:rPr>
        <w:t>аручилац мора подносиоцу захтева за заштиту права на писани захтев надокнадити трошкове настале по основу заштите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Странке у захтеву морају прецизно да наведу трошкове за које траже накнаду.</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rsidR="0031435B" w:rsidRDefault="0031435B" w:rsidP="007B6FEB">
      <w:pPr>
        <w:spacing w:before="0"/>
        <w:contextualSpacing/>
        <w:rPr>
          <w:rFonts w:cs="Arial"/>
          <w:sz w:val="24"/>
          <w:szCs w:val="24"/>
          <w:lang w:val="ru-RU"/>
        </w:rPr>
      </w:pPr>
      <w:r w:rsidRPr="007B6FEB">
        <w:rPr>
          <w:rFonts w:cs="Arial"/>
          <w:sz w:val="24"/>
          <w:szCs w:val="24"/>
          <w:lang w:val="ru-RU"/>
        </w:rPr>
        <w:t>О трошковима одлучује Републичка комисија. Одлука Републичке комисије је извршни наслов.</w:t>
      </w:r>
    </w:p>
    <w:p w:rsidR="0031435B" w:rsidRPr="007B6FEB" w:rsidRDefault="0031435B" w:rsidP="007B6FEB">
      <w:pPr>
        <w:spacing w:before="0"/>
        <w:contextualSpacing/>
        <w:rPr>
          <w:rFonts w:cs="Arial"/>
          <w:b/>
          <w:sz w:val="24"/>
          <w:szCs w:val="24"/>
        </w:rPr>
      </w:pPr>
      <w:r w:rsidRPr="007B6FEB">
        <w:rPr>
          <w:rFonts w:cs="Arial"/>
          <w:b/>
          <w:sz w:val="24"/>
          <w:szCs w:val="24"/>
          <w:lang w:val="ru-RU"/>
        </w:rPr>
        <w:t>Детаљно упутство о потврди из члана 151. став 1. тачка 6) З</w:t>
      </w:r>
      <w:r w:rsidR="004C058E">
        <w:rPr>
          <w:rFonts w:cs="Arial"/>
          <w:b/>
          <w:sz w:val="24"/>
          <w:szCs w:val="24"/>
        </w:rPr>
        <w:t>ЈН</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7B6FEB" w:rsidRDefault="0039459F" w:rsidP="007B6FEB">
      <w:pPr>
        <w:spacing w:before="0"/>
        <w:contextualSpacing/>
        <w:rPr>
          <w:rFonts w:cs="Arial"/>
          <w:sz w:val="24"/>
          <w:szCs w:val="24"/>
          <w:lang w:val="ru-RU"/>
        </w:rPr>
      </w:pPr>
      <w:r w:rsidRPr="007B6FEB">
        <w:rPr>
          <w:rFonts w:cs="Arial"/>
          <w:sz w:val="24"/>
          <w:szCs w:val="24"/>
          <w:lang w:val="ru-RU"/>
        </w:rPr>
        <w:t>Чланом 151. Закона</w:t>
      </w:r>
      <w:r w:rsidR="004C058E">
        <w:rPr>
          <w:rFonts w:cs="Arial"/>
          <w:sz w:val="24"/>
          <w:szCs w:val="24"/>
          <w:lang w:val="ru-RU"/>
        </w:rPr>
        <w:t xml:space="preserve"> о јавним набавкама</w:t>
      </w:r>
      <w:r w:rsidRPr="007B6FEB">
        <w:rPr>
          <w:rFonts w:cs="Arial"/>
          <w:sz w:val="24"/>
          <w:szCs w:val="24"/>
          <w:lang w:val="ru-RU"/>
        </w:rPr>
        <w:t xml:space="preserve"> </w:t>
      </w:r>
      <w:r w:rsidR="0031435B" w:rsidRPr="007B6FEB">
        <w:rPr>
          <w:rFonts w:cs="Arial"/>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B6FEB">
        <w:rPr>
          <w:rFonts w:cs="Arial"/>
          <w:sz w:val="24"/>
          <w:szCs w:val="24"/>
          <w:lang w:val="ru-RU"/>
        </w:rPr>
        <w:t>аксе из члана 156. Закона</w:t>
      </w:r>
      <w:r w:rsidR="0031435B"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4C058E">
        <w:rPr>
          <w:rFonts w:cs="Arial"/>
          <w:sz w:val="24"/>
          <w:szCs w:val="24"/>
        </w:rPr>
        <w:t>ЈН</w:t>
      </w:r>
      <w:r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Као доказ о уплати таксе, у смислу члана 151. став 1. тачка 6) З</w:t>
      </w:r>
      <w:r w:rsidR="004C058E">
        <w:rPr>
          <w:rFonts w:cs="Arial"/>
          <w:sz w:val="24"/>
          <w:szCs w:val="24"/>
        </w:rPr>
        <w:t>ЈН</w:t>
      </w:r>
      <w:r w:rsidRPr="007B6FEB">
        <w:rPr>
          <w:rFonts w:cs="Arial"/>
          <w:sz w:val="24"/>
          <w:szCs w:val="24"/>
          <w:lang w:val="ru-RU"/>
        </w:rPr>
        <w:t>, прихватиће се:</w:t>
      </w:r>
    </w:p>
    <w:p w:rsidR="0031435B" w:rsidRPr="004C058E" w:rsidRDefault="0031435B" w:rsidP="007B6FEB">
      <w:pPr>
        <w:spacing w:before="0"/>
        <w:contextualSpacing/>
        <w:rPr>
          <w:rFonts w:cs="Arial"/>
          <w:b/>
          <w:sz w:val="24"/>
          <w:szCs w:val="24"/>
          <w:lang w:val="ru-RU"/>
        </w:rPr>
      </w:pPr>
      <w:r w:rsidRPr="007B6FEB">
        <w:rPr>
          <w:rFonts w:cs="Arial"/>
          <w:sz w:val="24"/>
          <w:szCs w:val="24"/>
          <w:lang w:val="ru-RU"/>
        </w:rPr>
        <w:t xml:space="preserve">1. </w:t>
      </w:r>
      <w:r w:rsidRPr="004C058E">
        <w:rPr>
          <w:rFonts w:cs="Arial"/>
          <w:b/>
          <w:sz w:val="24"/>
          <w:szCs w:val="24"/>
          <w:lang w:val="ru-RU"/>
        </w:rPr>
        <w:t>Потврда о извршен</w:t>
      </w:r>
      <w:r w:rsidR="0039459F" w:rsidRPr="004C058E">
        <w:rPr>
          <w:rFonts w:cs="Arial"/>
          <w:b/>
          <w:sz w:val="24"/>
          <w:szCs w:val="24"/>
          <w:lang w:val="ru-RU"/>
        </w:rPr>
        <w:t>ој уплати таксе из члана 156. Закона</w:t>
      </w:r>
      <w:r w:rsidRPr="004C058E">
        <w:rPr>
          <w:rFonts w:cs="Arial"/>
          <w:b/>
          <w:sz w:val="24"/>
          <w:szCs w:val="24"/>
          <w:lang w:val="ru-RU"/>
        </w:rPr>
        <w:t xml:space="preserve"> која садржи следеће елементе: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 да буде издата од стране банке и да садржи печат банке;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(3) износ таксе из члана 156. З</w:t>
      </w:r>
      <w:r w:rsidR="0039459F" w:rsidRPr="007B6FEB">
        <w:rPr>
          <w:rFonts w:cs="Arial"/>
          <w:sz w:val="24"/>
          <w:szCs w:val="24"/>
        </w:rPr>
        <w:t>аккона</w:t>
      </w:r>
      <w:r w:rsidRPr="007B6FEB">
        <w:rPr>
          <w:rFonts w:cs="Arial"/>
          <w:sz w:val="24"/>
          <w:szCs w:val="24"/>
          <w:lang w:val="ru-RU"/>
        </w:rPr>
        <w:t xml:space="preserve"> чија се уплата врши;</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(4) број рачуна: 840-30678845-06;</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(5) шифру плаћања: 153 или 253;</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(6) позив на број: подаци о броју или ознаци јавне набавке поводом које се подноси захтев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(7) сврха: ЗЗП; назив наручиоца; број или ознака јавне набавке поводом које се подноси захтев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(8) корисник: буџет Републике Србије;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(9) назив уплатиоца, односно назив подносиоца захтева за заштиту права за којег је извршена уплата таксе;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(10) потпис овлашћеног лица банке.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2. </w:t>
      </w:r>
      <w:r w:rsidRPr="004C058E">
        <w:rPr>
          <w:rFonts w:cs="Arial"/>
          <w:b/>
          <w:sz w:val="24"/>
          <w:szCs w:val="24"/>
          <w:lang w:val="ru-RU"/>
        </w:rPr>
        <w:t>Налог за уплату</w:t>
      </w:r>
      <w:r w:rsidRPr="007B6FEB">
        <w:rPr>
          <w:rFonts w:cs="Arial"/>
          <w:sz w:val="24"/>
          <w:szCs w:val="24"/>
          <w:lang w:val="ru-RU"/>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3. </w:t>
      </w:r>
      <w:r w:rsidRPr="004C058E">
        <w:rPr>
          <w:rFonts w:cs="Arial"/>
          <w:b/>
          <w:sz w:val="24"/>
          <w:szCs w:val="24"/>
          <w:lang w:val="ru-RU"/>
        </w:rPr>
        <w:t>Потврда издата од стране Републике Србије, Министарства финансија, Управе за трезор</w:t>
      </w:r>
      <w:r w:rsidRPr="007B6FEB">
        <w:rPr>
          <w:rFonts w:cs="Arial"/>
          <w:sz w:val="24"/>
          <w:szCs w:val="24"/>
          <w:lang w:val="ru-RU"/>
        </w:rPr>
        <w:t>,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4. </w:t>
      </w:r>
      <w:r w:rsidRPr="004C058E">
        <w:rPr>
          <w:rFonts w:cs="Arial"/>
          <w:b/>
          <w:sz w:val="24"/>
          <w:szCs w:val="24"/>
          <w:lang w:val="ru-RU"/>
        </w:rPr>
        <w:t>Потврда издата од стране Народне банке Србије</w:t>
      </w:r>
      <w:r w:rsidRPr="007B6FEB">
        <w:rPr>
          <w:rFonts w:cs="Arial"/>
          <w:sz w:val="24"/>
          <w:szCs w:val="24"/>
          <w:lang w:val="ru-RU"/>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Default="0031435B" w:rsidP="007B6FEB">
      <w:pPr>
        <w:spacing w:before="0"/>
        <w:contextualSpacing/>
        <w:rPr>
          <w:rFonts w:cs="Arial"/>
          <w:sz w:val="24"/>
          <w:szCs w:val="24"/>
        </w:rPr>
      </w:pPr>
      <w:r w:rsidRPr="007B6FEB">
        <w:rPr>
          <w:rFonts w:cs="Arial"/>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7B6FEB">
        <w:rPr>
          <w:rFonts w:cs="Arial"/>
          <w:sz w:val="24"/>
          <w:szCs w:val="24"/>
        </w:rPr>
        <w:t>http</w:t>
      </w:r>
      <w:r w:rsidRPr="007B6FEB">
        <w:rPr>
          <w:rFonts w:cs="Arial"/>
          <w:sz w:val="24"/>
          <w:szCs w:val="24"/>
          <w:lang w:val="ru-RU"/>
        </w:rPr>
        <w:t>://</w:t>
      </w:r>
      <w:r w:rsidRPr="007B6FEB">
        <w:rPr>
          <w:rFonts w:cs="Arial"/>
          <w:sz w:val="24"/>
          <w:szCs w:val="24"/>
        </w:rPr>
        <w:t>www</w:t>
      </w:r>
      <w:r w:rsidRPr="007B6FEB">
        <w:rPr>
          <w:rFonts w:cs="Arial"/>
          <w:sz w:val="24"/>
          <w:szCs w:val="24"/>
          <w:lang w:val="ru-RU"/>
        </w:rPr>
        <w:t>.</w:t>
      </w:r>
      <w:r w:rsidRPr="007B6FEB">
        <w:rPr>
          <w:rFonts w:cs="Arial"/>
          <w:sz w:val="24"/>
          <w:szCs w:val="24"/>
        </w:rPr>
        <w:t>kjn</w:t>
      </w:r>
      <w:r w:rsidRPr="007B6FEB">
        <w:rPr>
          <w:rFonts w:cs="Arial"/>
          <w:sz w:val="24"/>
          <w:szCs w:val="24"/>
          <w:lang w:val="ru-RU"/>
        </w:rPr>
        <w:t>.</w:t>
      </w:r>
      <w:r w:rsidRPr="007B6FEB">
        <w:rPr>
          <w:rFonts w:cs="Arial"/>
          <w:sz w:val="24"/>
          <w:szCs w:val="24"/>
        </w:rPr>
        <w:t>gov</w:t>
      </w:r>
      <w:r w:rsidRPr="007B6FEB">
        <w:rPr>
          <w:rFonts w:cs="Arial"/>
          <w:sz w:val="24"/>
          <w:szCs w:val="24"/>
          <w:lang w:val="ru-RU"/>
        </w:rPr>
        <w:t>.</w:t>
      </w:r>
      <w:r w:rsidRPr="007B6FEB">
        <w:rPr>
          <w:rFonts w:cs="Arial"/>
          <w:sz w:val="24"/>
          <w:szCs w:val="24"/>
        </w:rPr>
        <w:t>rs</w:t>
      </w:r>
      <w:r w:rsidRPr="007B6FEB">
        <w:rPr>
          <w:rFonts w:cs="Arial"/>
          <w:sz w:val="24"/>
          <w:szCs w:val="24"/>
          <w:lang w:val="ru-RU"/>
        </w:rPr>
        <w:t>/</w:t>
      </w:r>
      <w:r w:rsidRPr="007B6FEB">
        <w:rPr>
          <w:rFonts w:cs="Arial"/>
          <w:sz w:val="24"/>
          <w:szCs w:val="24"/>
        </w:rPr>
        <w:t>ci</w:t>
      </w:r>
      <w:r w:rsidRPr="007B6FEB">
        <w:rPr>
          <w:rFonts w:cs="Arial"/>
          <w:sz w:val="24"/>
          <w:szCs w:val="24"/>
          <w:lang w:val="ru-RU"/>
        </w:rPr>
        <w:t>/</w:t>
      </w:r>
      <w:r w:rsidRPr="007B6FEB">
        <w:rPr>
          <w:rFonts w:cs="Arial"/>
          <w:sz w:val="24"/>
          <w:szCs w:val="24"/>
        </w:rPr>
        <w:t>uputstvo</w:t>
      </w:r>
      <w:r w:rsidRPr="007B6FEB">
        <w:rPr>
          <w:rFonts w:cs="Arial"/>
          <w:sz w:val="24"/>
          <w:szCs w:val="24"/>
          <w:lang w:val="ru-RU"/>
        </w:rPr>
        <w:t>-</w:t>
      </w:r>
      <w:r w:rsidRPr="007B6FEB">
        <w:rPr>
          <w:rFonts w:cs="Arial"/>
          <w:sz w:val="24"/>
          <w:szCs w:val="24"/>
        </w:rPr>
        <w:t>o</w:t>
      </w:r>
      <w:r w:rsidRPr="007B6FEB">
        <w:rPr>
          <w:rFonts w:cs="Arial"/>
          <w:sz w:val="24"/>
          <w:szCs w:val="24"/>
          <w:lang w:val="ru-RU"/>
        </w:rPr>
        <w:t>-</w:t>
      </w:r>
      <w:r w:rsidRPr="007B6FEB">
        <w:rPr>
          <w:rFonts w:cs="Arial"/>
          <w:sz w:val="24"/>
          <w:szCs w:val="24"/>
        </w:rPr>
        <w:t>uplati</w:t>
      </w:r>
      <w:r w:rsidRPr="007B6FEB">
        <w:rPr>
          <w:rFonts w:cs="Arial"/>
          <w:sz w:val="24"/>
          <w:szCs w:val="24"/>
          <w:lang w:val="ru-RU"/>
        </w:rPr>
        <w:t>-</w:t>
      </w:r>
      <w:r w:rsidRPr="007B6FEB">
        <w:rPr>
          <w:rFonts w:cs="Arial"/>
          <w:sz w:val="24"/>
          <w:szCs w:val="24"/>
        </w:rPr>
        <w:t>republicke</w:t>
      </w:r>
      <w:r w:rsidRPr="007B6FEB">
        <w:rPr>
          <w:rFonts w:cs="Arial"/>
          <w:sz w:val="24"/>
          <w:szCs w:val="24"/>
          <w:lang w:val="ru-RU"/>
        </w:rPr>
        <w:t>-</w:t>
      </w:r>
      <w:r w:rsidRPr="007B6FEB">
        <w:rPr>
          <w:rFonts w:cs="Arial"/>
          <w:sz w:val="24"/>
          <w:szCs w:val="24"/>
        </w:rPr>
        <w:t>administrativne</w:t>
      </w:r>
      <w:r w:rsidRPr="007B6FEB">
        <w:rPr>
          <w:rFonts w:cs="Arial"/>
          <w:sz w:val="24"/>
          <w:szCs w:val="24"/>
          <w:lang w:val="ru-RU"/>
        </w:rPr>
        <w:t>-</w:t>
      </w:r>
      <w:r w:rsidRPr="007B6FEB">
        <w:rPr>
          <w:rFonts w:cs="Arial"/>
          <w:sz w:val="24"/>
          <w:szCs w:val="24"/>
        </w:rPr>
        <w:t>takse</w:t>
      </w:r>
      <w:r w:rsidRPr="007B6FEB">
        <w:rPr>
          <w:rFonts w:cs="Arial"/>
          <w:sz w:val="24"/>
          <w:szCs w:val="24"/>
          <w:lang w:val="ru-RU"/>
        </w:rPr>
        <w:t>.</w:t>
      </w:r>
      <w:r w:rsidRPr="007B6FEB">
        <w:rPr>
          <w:rFonts w:cs="Arial"/>
          <w:sz w:val="24"/>
          <w:szCs w:val="24"/>
        </w:rPr>
        <w:t>html</w:t>
      </w:r>
      <w:r w:rsidRPr="007B6FEB">
        <w:rPr>
          <w:rFonts w:cs="Arial"/>
          <w:sz w:val="24"/>
          <w:szCs w:val="24"/>
          <w:lang w:val="ru-RU"/>
        </w:rPr>
        <w:t xml:space="preserve">и </w:t>
      </w:r>
      <w:hyperlink r:id="rId179" w:history="1">
        <w:r w:rsidR="004C058E" w:rsidRPr="005B13F3">
          <w:rPr>
            <w:rStyle w:val="Hyperlink"/>
            <w:rFonts w:cs="Arial"/>
            <w:sz w:val="24"/>
            <w:szCs w:val="24"/>
          </w:rPr>
          <w:t>http</w:t>
        </w:r>
        <w:r w:rsidR="004C058E" w:rsidRPr="005B13F3">
          <w:rPr>
            <w:rStyle w:val="Hyperlink"/>
            <w:rFonts w:cs="Arial"/>
            <w:sz w:val="24"/>
            <w:szCs w:val="24"/>
            <w:lang w:val="ru-RU"/>
          </w:rPr>
          <w:t>://</w:t>
        </w:r>
        <w:r w:rsidR="004C058E" w:rsidRPr="005B13F3">
          <w:rPr>
            <w:rStyle w:val="Hyperlink"/>
            <w:rFonts w:cs="Arial"/>
            <w:sz w:val="24"/>
            <w:szCs w:val="24"/>
          </w:rPr>
          <w:t>www</w:t>
        </w:r>
        <w:r w:rsidR="004C058E" w:rsidRPr="005B13F3">
          <w:rPr>
            <w:rStyle w:val="Hyperlink"/>
            <w:rFonts w:cs="Arial"/>
            <w:sz w:val="24"/>
            <w:szCs w:val="24"/>
            <w:lang w:val="ru-RU"/>
          </w:rPr>
          <w:t>.</w:t>
        </w:r>
        <w:r w:rsidR="004C058E" w:rsidRPr="005B13F3">
          <w:rPr>
            <w:rStyle w:val="Hyperlink"/>
            <w:rFonts w:cs="Arial"/>
            <w:sz w:val="24"/>
            <w:szCs w:val="24"/>
          </w:rPr>
          <w:t>kjn</w:t>
        </w:r>
        <w:r w:rsidR="004C058E" w:rsidRPr="005B13F3">
          <w:rPr>
            <w:rStyle w:val="Hyperlink"/>
            <w:rFonts w:cs="Arial"/>
            <w:sz w:val="24"/>
            <w:szCs w:val="24"/>
            <w:lang w:val="ru-RU"/>
          </w:rPr>
          <w:t>.</w:t>
        </w:r>
        <w:r w:rsidR="004C058E" w:rsidRPr="005B13F3">
          <w:rPr>
            <w:rStyle w:val="Hyperlink"/>
            <w:rFonts w:cs="Arial"/>
            <w:sz w:val="24"/>
            <w:szCs w:val="24"/>
          </w:rPr>
          <w:t>gov</w:t>
        </w:r>
        <w:r w:rsidR="004C058E" w:rsidRPr="005B13F3">
          <w:rPr>
            <w:rStyle w:val="Hyperlink"/>
            <w:rFonts w:cs="Arial"/>
            <w:sz w:val="24"/>
            <w:szCs w:val="24"/>
            <w:lang w:val="ru-RU"/>
          </w:rPr>
          <w:t>.</w:t>
        </w:r>
        <w:r w:rsidR="004C058E" w:rsidRPr="005B13F3">
          <w:rPr>
            <w:rStyle w:val="Hyperlink"/>
            <w:rFonts w:cs="Arial"/>
            <w:sz w:val="24"/>
            <w:szCs w:val="24"/>
          </w:rPr>
          <w:t>rs</w:t>
        </w:r>
        <w:r w:rsidR="004C058E" w:rsidRPr="005B13F3">
          <w:rPr>
            <w:rStyle w:val="Hyperlink"/>
            <w:rFonts w:cs="Arial"/>
            <w:sz w:val="24"/>
            <w:szCs w:val="24"/>
            <w:lang w:val="ru-RU"/>
          </w:rPr>
          <w:t>/</w:t>
        </w:r>
        <w:r w:rsidR="004C058E" w:rsidRPr="005B13F3">
          <w:rPr>
            <w:rStyle w:val="Hyperlink"/>
            <w:rFonts w:cs="Arial"/>
            <w:sz w:val="24"/>
            <w:szCs w:val="24"/>
          </w:rPr>
          <w:t>download</w:t>
        </w:r>
        <w:r w:rsidR="004C058E" w:rsidRPr="005B13F3">
          <w:rPr>
            <w:rStyle w:val="Hyperlink"/>
            <w:rFonts w:cs="Arial"/>
            <w:sz w:val="24"/>
            <w:szCs w:val="24"/>
            <w:lang w:val="ru-RU"/>
          </w:rPr>
          <w:t>/</w:t>
        </w:r>
        <w:r w:rsidR="004C058E" w:rsidRPr="005B13F3">
          <w:rPr>
            <w:rStyle w:val="Hyperlink"/>
            <w:rFonts w:cs="Arial"/>
            <w:sz w:val="24"/>
            <w:szCs w:val="24"/>
          </w:rPr>
          <w:t>Taksa</w:t>
        </w:r>
        <w:r w:rsidR="004C058E" w:rsidRPr="005B13F3">
          <w:rPr>
            <w:rStyle w:val="Hyperlink"/>
            <w:rFonts w:cs="Arial"/>
            <w:sz w:val="24"/>
            <w:szCs w:val="24"/>
            <w:lang w:val="ru-RU"/>
          </w:rPr>
          <w:t>-</w:t>
        </w:r>
        <w:r w:rsidR="004C058E" w:rsidRPr="005B13F3">
          <w:rPr>
            <w:rStyle w:val="Hyperlink"/>
            <w:rFonts w:cs="Arial"/>
            <w:sz w:val="24"/>
            <w:szCs w:val="24"/>
          </w:rPr>
          <w:t>popunjeni</w:t>
        </w:r>
        <w:r w:rsidR="004C058E" w:rsidRPr="005B13F3">
          <w:rPr>
            <w:rStyle w:val="Hyperlink"/>
            <w:rFonts w:cs="Arial"/>
            <w:sz w:val="24"/>
            <w:szCs w:val="24"/>
            <w:lang w:val="ru-RU"/>
          </w:rPr>
          <w:t>-</w:t>
        </w:r>
        <w:r w:rsidR="004C058E" w:rsidRPr="005B13F3">
          <w:rPr>
            <w:rStyle w:val="Hyperlink"/>
            <w:rFonts w:cs="Arial"/>
            <w:sz w:val="24"/>
            <w:szCs w:val="24"/>
          </w:rPr>
          <w:t>nalozi</w:t>
        </w:r>
        <w:r w:rsidR="004C058E" w:rsidRPr="005B13F3">
          <w:rPr>
            <w:rStyle w:val="Hyperlink"/>
            <w:rFonts w:cs="Arial"/>
            <w:sz w:val="24"/>
            <w:szCs w:val="24"/>
            <w:lang w:val="ru-RU"/>
          </w:rPr>
          <w:t>-</w:t>
        </w:r>
        <w:r w:rsidR="004C058E" w:rsidRPr="005B13F3">
          <w:rPr>
            <w:rStyle w:val="Hyperlink"/>
            <w:rFonts w:cs="Arial"/>
            <w:sz w:val="24"/>
            <w:szCs w:val="24"/>
          </w:rPr>
          <w:t>ci</w:t>
        </w:r>
        <w:r w:rsidR="004C058E" w:rsidRPr="005B13F3">
          <w:rPr>
            <w:rStyle w:val="Hyperlink"/>
            <w:rFonts w:cs="Arial"/>
            <w:sz w:val="24"/>
            <w:szCs w:val="24"/>
            <w:lang w:val="ru-RU"/>
          </w:rPr>
          <w:t>.</w:t>
        </w:r>
        <w:r w:rsidR="004C058E" w:rsidRPr="005B13F3">
          <w:rPr>
            <w:rStyle w:val="Hyperlink"/>
            <w:rFonts w:cs="Arial"/>
            <w:sz w:val="24"/>
            <w:szCs w:val="24"/>
          </w:rPr>
          <w:t>pdf</w:t>
        </w:r>
      </w:hyperlink>
    </w:p>
    <w:p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ИЗ ИНОСТРАНСТВА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503DB6" w:rsidRDefault="004C058E" w:rsidP="007B6FEB">
      <w:pPr>
        <w:spacing w:before="0"/>
        <w:contextualSpacing/>
        <w:rPr>
          <w:rFonts w:cs="Arial"/>
          <w:lang w:val="ru-RU"/>
        </w:rPr>
      </w:pPr>
      <w:r w:rsidRPr="00503DB6">
        <w:rPr>
          <w:rFonts w:cs="Arial"/>
          <w:lang w:val="ru-RU"/>
        </w:rPr>
        <w:t>НАЗИВ И АДРЕСА БАНКЕ</w:t>
      </w:r>
    </w:p>
    <w:p w:rsidR="0031435B" w:rsidRPr="00503DB6" w:rsidRDefault="0031435B" w:rsidP="007B6FEB">
      <w:pPr>
        <w:spacing w:before="0"/>
        <w:contextualSpacing/>
        <w:rPr>
          <w:rFonts w:cs="Arial"/>
          <w:lang w:val="ru-RU"/>
        </w:rPr>
      </w:pPr>
      <w:r w:rsidRPr="00503DB6">
        <w:rPr>
          <w:rFonts w:cs="Arial"/>
          <w:lang w:val="ru-RU"/>
        </w:rPr>
        <w:t>Народна банка Србије (НБС)</w:t>
      </w:r>
    </w:p>
    <w:p w:rsidR="0031435B" w:rsidRPr="00503DB6" w:rsidRDefault="0031435B" w:rsidP="007B6FEB">
      <w:pPr>
        <w:spacing w:before="0"/>
        <w:contextualSpacing/>
        <w:rPr>
          <w:rFonts w:cs="Arial"/>
          <w:lang w:val="ru-RU"/>
        </w:rPr>
      </w:pPr>
      <w:r w:rsidRPr="00503DB6">
        <w:rPr>
          <w:rFonts w:cs="Arial"/>
          <w:lang w:val="ru-RU"/>
        </w:rPr>
        <w:t>11000 Београд, ул. Немањина бр. 17</w:t>
      </w:r>
    </w:p>
    <w:p w:rsidR="0031435B" w:rsidRPr="00503DB6" w:rsidRDefault="0031435B" w:rsidP="007B6FEB">
      <w:pPr>
        <w:spacing w:before="0"/>
        <w:contextualSpacing/>
        <w:rPr>
          <w:rFonts w:cs="Arial"/>
          <w:lang w:val="ru-RU"/>
        </w:rPr>
      </w:pPr>
      <w:r w:rsidRPr="00503DB6">
        <w:rPr>
          <w:rFonts w:cs="Arial"/>
          <w:lang w:val="ru-RU"/>
        </w:rPr>
        <w:t>Србија</w:t>
      </w:r>
    </w:p>
    <w:p w:rsidR="0031435B" w:rsidRPr="00503DB6" w:rsidRDefault="0031435B" w:rsidP="007B6FEB">
      <w:pPr>
        <w:spacing w:before="0"/>
        <w:contextualSpacing/>
        <w:rPr>
          <w:rFonts w:cs="Arial"/>
        </w:rPr>
      </w:pPr>
      <w:r w:rsidRPr="00503DB6">
        <w:rPr>
          <w:rFonts w:cs="Arial"/>
        </w:rPr>
        <w:t>SWIFT</w:t>
      </w:r>
      <w:r w:rsidRPr="00503DB6">
        <w:rPr>
          <w:rFonts w:cs="Arial"/>
          <w:lang w:val="ru-RU"/>
        </w:rPr>
        <w:t xml:space="preserve"> </w:t>
      </w:r>
      <w:r w:rsidRPr="00503DB6">
        <w:rPr>
          <w:rFonts w:cs="Arial"/>
        </w:rPr>
        <w:t>CODE</w:t>
      </w:r>
      <w:r w:rsidRPr="00503DB6">
        <w:rPr>
          <w:rFonts w:cs="Arial"/>
          <w:lang w:val="ru-RU"/>
        </w:rPr>
        <w:t xml:space="preserve">: </w:t>
      </w:r>
      <w:r w:rsidRPr="00503DB6">
        <w:rPr>
          <w:rFonts w:cs="Arial"/>
        </w:rPr>
        <w:t>NBSRRSBGXXX</w:t>
      </w:r>
    </w:p>
    <w:p w:rsidR="0031435B" w:rsidRPr="00503DB6" w:rsidRDefault="004C058E" w:rsidP="007B6FEB">
      <w:pPr>
        <w:spacing w:before="0"/>
        <w:contextualSpacing/>
        <w:rPr>
          <w:rFonts w:cs="Arial"/>
          <w:lang w:val="ru-RU"/>
        </w:rPr>
      </w:pPr>
      <w:r w:rsidRPr="00503DB6">
        <w:rPr>
          <w:rFonts w:cs="Arial"/>
          <w:lang w:val="ru-RU"/>
        </w:rPr>
        <w:t>НАЗИВ И АДРЕСА ИНСТИТУЦИЈЕ</w:t>
      </w:r>
    </w:p>
    <w:p w:rsidR="0031435B" w:rsidRPr="00503DB6" w:rsidRDefault="0031435B" w:rsidP="007B6FEB">
      <w:pPr>
        <w:spacing w:before="0"/>
        <w:contextualSpacing/>
        <w:rPr>
          <w:rFonts w:cs="Arial"/>
          <w:lang w:val="ru-RU"/>
        </w:rPr>
      </w:pPr>
      <w:r w:rsidRPr="00503DB6">
        <w:rPr>
          <w:rFonts w:cs="Arial"/>
          <w:lang w:val="ru-RU"/>
        </w:rPr>
        <w:t>Министарство финансија</w:t>
      </w:r>
    </w:p>
    <w:p w:rsidR="0031435B" w:rsidRPr="00503DB6" w:rsidRDefault="0031435B" w:rsidP="007B6FEB">
      <w:pPr>
        <w:spacing w:before="0"/>
        <w:contextualSpacing/>
        <w:rPr>
          <w:rFonts w:cs="Arial"/>
          <w:lang w:val="ru-RU"/>
        </w:rPr>
      </w:pPr>
      <w:r w:rsidRPr="00503DB6">
        <w:rPr>
          <w:rFonts w:cs="Arial"/>
          <w:lang w:val="ru-RU"/>
        </w:rPr>
        <w:t>Управа за трезор</w:t>
      </w:r>
    </w:p>
    <w:p w:rsidR="0031435B" w:rsidRPr="00503DB6" w:rsidRDefault="0031435B" w:rsidP="007B6FEB">
      <w:pPr>
        <w:spacing w:before="0"/>
        <w:contextualSpacing/>
        <w:rPr>
          <w:rFonts w:cs="Arial"/>
          <w:lang w:val="ru-RU"/>
        </w:rPr>
      </w:pPr>
      <w:r w:rsidRPr="00503DB6">
        <w:rPr>
          <w:rFonts w:cs="Arial"/>
          <w:lang w:val="ru-RU"/>
        </w:rPr>
        <w:t>ул. Поп Лукина бр. 7-9</w:t>
      </w:r>
    </w:p>
    <w:p w:rsidR="0031435B" w:rsidRPr="00503DB6" w:rsidRDefault="0031435B" w:rsidP="007B6FEB">
      <w:pPr>
        <w:spacing w:before="0"/>
        <w:contextualSpacing/>
        <w:rPr>
          <w:rFonts w:cs="Arial"/>
          <w:lang w:val="ru-RU"/>
        </w:rPr>
      </w:pPr>
      <w:r w:rsidRPr="00503DB6">
        <w:rPr>
          <w:rFonts w:cs="Arial"/>
          <w:lang w:val="ru-RU"/>
        </w:rPr>
        <w:t>11000 Београд</w:t>
      </w:r>
    </w:p>
    <w:p w:rsidR="0031435B" w:rsidRPr="00503DB6" w:rsidRDefault="0031435B" w:rsidP="007B6FEB">
      <w:pPr>
        <w:spacing w:before="0"/>
        <w:contextualSpacing/>
        <w:rPr>
          <w:rFonts w:cs="Arial"/>
          <w:lang w:val="ru-RU"/>
        </w:rPr>
      </w:pPr>
      <w:r w:rsidRPr="00503DB6">
        <w:rPr>
          <w:rFonts w:cs="Arial"/>
        </w:rPr>
        <w:t>IBAN</w:t>
      </w:r>
      <w:r w:rsidRPr="00503DB6">
        <w:rPr>
          <w:rFonts w:cs="Arial"/>
          <w:lang w:val="ru-RU"/>
        </w:rPr>
        <w:t xml:space="preserve">: </w:t>
      </w:r>
      <w:r w:rsidRPr="00503DB6">
        <w:rPr>
          <w:rFonts w:cs="Arial"/>
        </w:rPr>
        <w:t>RS</w:t>
      </w:r>
      <w:r w:rsidRPr="00503DB6">
        <w:rPr>
          <w:rFonts w:cs="Arial"/>
          <w:lang w:val="ru-RU"/>
        </w:rPr>
        <w:t xml:space="preserve"> 35908500103019323073</w:t>
      </w:r>
    </w:p>
    <w:p w:rsidR="0031435B" w:rsidRPr="00503DB6" w:rsidRDefault="0031435B" w:rsidP="007B6FEB">
      <w:pPr>
        <w:spacing w:before="0"/>
        <w:contextualSpacing/>
        <w:rPr>
          <w:rFonts w:cs="Arial"/>
          <w:lang w:val="ru-RU"/>
        </w:rPr>
      </w:pPr>
      <w:r w:rsidRPr="00503DB6">
        <w:rPr>
          <w:rFonts w:cs="Arial"/>
          <w:lang w:val="ru-RU"/>
        </w:rPr>
        <w:t>НАПОМЕНА: Приликом уплата средстава потребно је навести следеће информације о плаћању - „детаљи плаћања“ (</w:t>
      </w:r>
      <w:r w:rsidRPr="00503DB6">
        <w:rPr>
          <w:rFonts w:cs="Arial"/>
        </w:rPr>
        <w:t>FIELD</w:t>
      </w:r>
      <w:r w:rsidRPr="00503DB6">
        <w:rPr>
          <w:rFonts w:cs="Arial"/>
          <w:lang w:val="ru-RU"/>
        </w:rPr>
        <w:t xml:space="preserve"> 70: </w:t>
      </w:r>
      <w:r w:rsidRPr="00503DB6">
        <w:rPr>
          <w:rFonts w:cs="Arial"/>
        </w:rPr>
        <w:t>DETAILS</w:t>
      </w:r>
      <w:r w:rsidRPr="00503DB6">
        <w:rPr>
          <w:rFonts w:cs="Arial"/>
          <w:lang w:val="ru-RU"/>
        </w:rPr>
        <w:t xml:space="preserve"> </w:t>
      </w:r>
      <w:r w:rsidRPr="00503DB6">
        <w:rPr>
          <w:rFonts w:cs="Arial"/>
        </w:rPr>
        <w:t>OF</w:t>
      </w:r>
      <w:r w:rsidRPr="00503DB6">
        <w:rPr>
          <w:rFonts w:cs="Arial"/>
          <w:lang w:val="ru-RU"/>
        </w:rPr>
        <w:t xml:space="preserve"> </w:t>
      </w:r>
      <w:r w:rsidRPr="00503DB6">
        <w:rPr>
          <w:rFonts w:cs="Arial"/>
        </w:rPr>
        <w:t>PAYMENT</w:t>
      </w:r>
      <w:r w:rsidRPr="00503DB6">
        <w:rPr>
          <w:rFonts w:cs="Arial"/>
          <w:lang w:val="ru-RU"/>
        </w:rPr>
        <w:t>):</w:t>
      </w:r>
    </w:p>
    <w:p w:rsidR="0031435B" w:rsidRPr="00503DB6" w:rsidRDefault="0031435B" w:rsidP="007B6FEB">
      <w:pPr>
        <w:spacing w:before="0"/>
        <w:contextualSpacing/>
        <w:rPr>
          <w:rFonts w:cs="Arial"/>
          <w:lang w:val="ru-RU"/>
        </w:rPr>
      </w:pPr>
      <w:r w:rsidRPr="00503DB6">
        <w:rPr>
          <w:rFonts w:cs="Arial"/>
          <w:lang w:val="ru-RU"/>
        </w:rPr>
        <w:t>– број у поступку јавне набавке на које се захтев за заштиту права односи и</w:t>
      </w:r>
      <w:r w:rsidR="004C058E" w:rsidRPr="00503DB6">
        <w:rPr>
          <w:rFonts w:cs="Arial"/>
          <w:lang w:val="ru-RU"/>
        </w:rPr>
        <w:t xml:space="preserve"> </w:t>
      </w:r>
      <w:r w:rsidRPr="00503DB6">
        <w:rPr>
          <w:rFonts w:cs="Arial"/>
          <w:lang w:val="ru-RU"/>
        </w:rPr>
        <w:t>назив наручиоца у поступку јавне набавке.</w:t>
      </w:r>
    </w:p>
    <w:p w:rsidR="0031435B" w:rsidRPr="00503DB6" w:rsidRDefault="0031435B" w:rsidP="007B6FEB">
      <w:pPr>
        <w:spacing w:before="0"/>
        <w:contextualSpacing/>
        <w:rPr>
          <w:rFonts w:cs="Arial"/>
          <w:lang w:val="ru-RU"/>
        </w:rPr>
      </w:pPr>
      <w:r w:rsidRPr="00503DB6">
        <w:rPr>
          <w:rFonts w:cs="Arial"/>
          <w:lang w:val="ru-RU"/>
        </w:rPr>
        <w:t xml:space="preserve">У прилогу су инструкције за уплате у валутама: </w:t>
      </w:r>
      <w:r w:rsidRPr="00503DB6">
        <w:rPr>
          <w:rFonts w:cs="Arial"/>
        </w:rPr>
        <w:t>EUR</w:t>
      </w:r>
      <w:r w:rsidRPr="00503DB6">
        <w:rPr>
          <w:rFonts w:cs="Arial"/>
          <w:lang w:val="ru-RU"/>
        </w:rPr>
        <w:t xml:space="preserve"> и </w:t>
      </w:r>
      <w:r w:rsidRPr="00503DB6">
        <w:rPr>
          <w:rFonts w:cs="Arial"/>
        </w:rPr>
        <w:t>USD</w:t>
      </w:r>
      <w:r w:rsidRPr="00503DB6">
        <w:rPr>
          <w:rFonts w:cs="Arial"/>
          <w:lang w:val="ru-RU"/>
        </w:rPr>
        <w:t>.</w:t>
      </w:r>
    </w:p>
    <w:p w:rsidR="00886827" w:rsidRPr="00503DB6" w:rsidRDefault="00886827" w:rsidP="007B6FEB">
      <w:pPr>
        <w:pStyle w:val="KDParagraf"/>
        <w:spacing w:before="0"/>
        <w:contextualSpacing/>
        <w:rPr>
          <w:rFonts w:cs="Arial"/>
          <w:lang w:bidi="en-US"/>
        </w:rPr>
      </w:pPr>
      <w:r w:rsidRPr="00503DB6">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503DB6" w:rsidTr="00926D99">
        <w:trPr>
          <w:trHeight w:val="30"/>
        </w:trPr>
        <w:tc>
          <w:tcPr>
            <w:tcW w:w="9606" w:type="dxa"/>
            <w:gridSpan w:val="2"/>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SWIFT MESSAGE MT103 – EUR</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32A: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VALUE DATE – EUR- AMOUNT</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rsidTr="00926D99">
        <w:trPr>
          <w:trHeight w:val="1113"/>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56A:</w:t>
            </w:r>
          </w:p>
          <w:p w:rsidR="00886827" w:rsidRPr="00503DB6" w:rsidRDefault="00886827" w:rsidP="007B6FEB">
            <w:pPr>
              <w:pStyle w:val="KDParagraf"/>
              <w:spacing w:before="0"/>
              <w:contextualSpacing/>
              <w:rPr>
                <w:rFonts w:cs="Arial"/>
                <w:lang w:bidi="en-US"/>
              </w:rPr>
            </w:pPr>
            <w:r w:rsidRPr="00503DB6">
              <w:rPr>
                <w:rFonts w:cs="Arial"/>
                <w:lang w:bidi="en-US"/>
              </w:rPr>
              <w:t>(INTERMEDIARY)</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DEUTDEFFXXX</w:t>
            </w:r>
          </w:p>
          <w:p w:rsidR="00886827" w:rsidRPr="00503DB6" w:rsidRDefault="00886827" w:rsidP="007B6FEB">
            <w:pPr>
              <w:pStyle w:val="KDParagraf"/>
              <w:spacing w:before="0"/>
              <w:contextualSpacing/>
              <w:rPr>
                <w:rFonts w:cs="Arial"/>
                <w:lang w:bidi="en-US"/>
              </w:rPr>
            </w:pPr>
            <w:r w:rsidRPr="00503DB6">
              <w:rPr>
                <w:rFonts w:cs="Arial"/>
                <w:lang w:bidi="en-US"/>
              </w:rPr>
              <w:t>DEUTSCHE BANK AG, F/M</w:t>
            </w:r>
          </w:p>
          <w:p w:rsidR="00886827" w:rsidRPr="00503DB6" w:rsidRDefault="00886827" w:rsidP="007B6FEB">
            <w:pPr>
              <w:pStyle w:val="KDParagraf"/>
              <w:spacing w:before="0"/>
              <w:contextualSpacing/>
              <w:rPr>
                <w:rFonts w:cs="Arial"/>
                <w:lang w:bidi="en-US"/>
              </w:rPr>
            </w:pPr>
            <w:r w:rsidRPr="00503DB6">
              <w:rPr>
                <w:rFonts w:cs="Arial"/>
                <w:lang w:bidi="en-US"/>
              </w:rPr>
              <w:t>TAUNUSANLAGE 12</w:t>
            </w:r>
          </w:p>
          <w:p w:rsidR="00886827" w:rsidRPr="00503DB6" w:rsidRDefault="00886827" w:rsidP="007B6FEB">
            <w:pPr>
              <w:pStyle w:val="KDParagraf"/>
              <w:spacing w:before="0"/>
              <w:contextualSpacing/>
              <w:rPr>
                <w:rFonts w:cs="Arial"/>
                <w:lang w:bidi="en-US"/>
              </w:rPr>
            </w:pPr>
            <w:r w:rsidRPr="00503DB6">
              <w:rPr>
                <w:rFonts w:cs="Arial"/>
                <w:lang w:bidi="en-US"/>
              </w:rPr>
              <w:t>GERMANY</w:t>
            </w:r>
          </w:p>
        </w:tc>
      </w:tr>
      <w:tr w:rsidR="00886827" w:rsidRPr="00503DB6" w:rsidTr="00927F72">
        <w:trPr>
          <w:trHeight w:val="1534"/>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57A:</w:t>
            </w:r>
          </w:p>
          <w:p w:rsidR="00886827" w:rsidRPr="00503DB6" w:rsidRDefault="00886827" w:rsidP="007B6FEB">
            <w:pPr>
              <w:pStyle w:val="KDParagraf"/>
              <w:spacing w:before="0"/>
              <w:contextualSpacing/>
              <w:rPr>
                <w:rFonts w:cs="Arial"/>
                <w:lang w:bidi="en-US"/>
              </w:rPr>
            </w:pPr>
            <w:r w:rsidRPr="00503DB6">
              <w:rPr>
                <w:rFonts w:cs="Arial"/>
                <w:lang w:bidi="en-US"/>
              </w:rPr>
              <w:t>(ACC. WITH BANK)</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/DE20500700100935930800</w:t>
            </w:r>
          </w:p>
          <w:p w:rsidR="00886827" w:rsidRPr="00503DB6" w:rsidRDefault="00886827" w:rsidP="007B6FEB">
            <w:pPr>
              <w:pStyle w:val="KDParagraf"/>
              <w:spacing w:before="0"/>
              <w:contextualSpacing/>
              <w:rPr>
                <w:rFonts w:cs="Arial"/>
                <w:lang w:bidi="en-US"/>
              </w:rPr>
            </w:pPr>
            <w:r w:rsidRPr="00503DB6">
              <w:rPr>
                <w:rFonts w:cs="Arial"/>
                <w:lang w:bidi="en-US"/>
              </w:rPr>
              <w:t>NBSRRSBGXXX</w:t>
            </w:r>
          </w:p>
          <w:p w:rsidR="00886827" w:rsidRPr="00503DB6" w:rsidRDefault="00886827" w:rsidP="007B6FEB">
            <w:pPr>
              <w:pStyle w:val="KDParagraf"/>
              <w:spacing w:before="0"/>
              <w:contextualSpacing/>
              <w:rPr>
                <w:rFonts w:cs="Arial"/>
                <w:lang w:bidi="en-US"/>
              </w:rPr>
            </w:pPr>
            <w:r w:rsidRPr="00503DB6">
              <w:rPr>
                <w:rFonts w:cs="Arial"/>
                <w:lang w:bidi="en-US"/>
              </w:rPr>
              <w:t>NARODNA BANKA SRBIJE (NATIONAL</w:t>
            </w:r>
          </w:p>
          <w:p w:rsidR="00886827" w:rsidRPr="00503DB6" w:rsidRDefault="00886827" w:rsidP="007B6FEB">
            <w:pPr>
              <w:pStyle w:val="KDParagraf"/>
              <w:spacing w:before="0"/>
              <w:contextualSpacing/>
              <w:rPr>
                <w:rFonts w:cs="Arial"/>
                <w:lang w:bidi="en-US"/>
              </w:rPr>
            </w:pPr>
            <w:r w:rsidRPr="00503DB6">
              <w:rPr>
                <w:rFonts w:cs="Arial"/>
                <w:lang w:bidi="en-US"/>
              </w:rPr>
              <w:t>BANK OF SERBIA – NBS BEOGRAD,</w:t>
            </w:r>
          </w:p>
          <w:p w:rsidR="00886827" w:rsidRPr="00503DB6" w:rsidRDefault="00886827" w:rsidP="007B6FEB">
            <w:pPr>
              <w:pStyle w:val="KDParagraf"/>
              <w:spacing w:before="0"/>
              <w:contextualSpacing/>
              <w:rPr>
                <w:rFonts w:cs="Arial"/>
                <w:lang w:bidi="en-US"/>
              </w:rPr>
            </w:pPr>
            <w:r w:rsidRPr="00503DB6">
              <w:rPr>
                <w:rFonts w:cs="Arial"/>
                <w:lang w:bidi="en-US"/>
              </w:rPr>
              <w:t>NEMANJINA 17</w:t>
            </w:r>
          </w:p>
          <w:p w:rsidR="00886827" w:rsidRPr="00503DB6" w:rsidRDefault="00886827" w:rsidP="007B6FEB">
            <w:pPr>
              <w:pStyle w:val="KDParagraf"/>
              <w:spacing w:before="0"/>
              <w:contextualSpacing/>
              <w:rPr>
                <w:rFonts w:cs="Arial"/>
                <w:lang w:bidi="en-US"/>
              </w:rPr>
            </w:pPr>
            <w:r w:rsidRPr="00503DB6">
              <w:rPr>
                <w:rFonts w:cs="Arial"/>
                <w:lang w:bidi="en-US"/>
              </w:rPr>
              <w:t>SERBIA</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59:</w:t>
            </w:r>
          </w:p>
          <w:p w:rsidR="00886827" w:rsidRPr="00503DB6" w:rsidRDefault="00886827" w:rsidP="007B6FEB">
            <w:pPr>
              <w:pStyle w:val="KDParagraf"/>
              <w:spacing w:before="0"/>
              <w:contextualSpacing/>
              <w:rPr>
                <w:rFonts w:cs="Arial"/>
                <w:lang w:bidi="en-US"/>
              </w:rPr>
            </w:pPr>
            <w:r w:rsidRPr="00503DB6">
              <w:rPr>
                <w:rFonts w:cs="Arial"/>
                <w:lang w:bidi="en-US"/>
              </w:rPr>
              <w:t>(BENEFICIARY)</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/RS35908500103019323073</w:t>
            </w:r>
          </w:p>
          <w:p w:rsidR="00886827" w:rsidRPr="00503DB6" w:rsidRDefault="00886827" w:rsidP="007B6FEB">
            <w:pPr>
              <w:pStyle w:val="KDParagraf"/>
              <w:spacing w:before="0"/>
              <w:contextualSpacing/>
              <w:rPr>
                <w:rFonts w:cs="Arial"/>
                <w:lang w:bidi="en-US"/>
              </w:rPr>
            </w:pPr>
            <w:r w:rsidRPr="00503DB6">
              <w:rPr>
                <w:rFonts w:cs="Arial"/>
                <w:lang w:bidi="en-US"/>
              </w:rPr>
              <w:t>MINISTARSTVO FINANSIJA</w:t>
            </w:r>
          </w:p>
          <w:p w:rsidR="00886827" w:rsidRPr="00503DB6" w:rsidRDefault="00886827" w:rsidP="007B6FEB">
            <w:pPr>
              <w:pStyle w:val="KDParagraf"/>
              <w:spacing w:before="0"/>
              <w:contextualSpacing/>
              <w:rPr>
                <w:rFonts w:cs="Arial"/>
                <w:lang w:bidi="en-US"/>
              </w:rPr>
            </w:pPr>
            <w:r w:rsidRPr="00503DB6">
              <w:rPr>
                <w:rFonts w:cs="Arial"/>
                <w:lang w:bidi="en-US"/>
              </w:rPr>
              <w:t>UPRAVA ZA TREZOR</w:t>
            </w:r>
          </w:p>
          <w:p w:rsidR="00886827" w:rsidRPr="00503DB6" w:rsidRDefault="00886827" w:rsidP="007B6FEB">
            <w:pPr>
              <w:pStyle w:val="KDParagraf"/>
              <w:spacing w:before="0"/>
              <w:contextualSpacing/>
              <w:rPr>
                <w:rFonts w:cs="Arial"/>
                <w:lang w:bidi="en-US"/>
              </w:rPr>
            </w:pPr>
            <w:r w:rsidRPr="00503DB6">
              <w:rPr>
                <w:rFonts w:cs="Arial"/>
                <w:lang w:bidi="en-US"/>
              </w:rPr>
              <w:t>POP LUKINA7-9</w:t>
            </w:r>
          </w:p>
          <w:p w:rsidR="00886827" w:rsidRPr="00503DB6" w:rsidRDefault="00886827" w:rsidP="007B6FEB">
            <w:pPr>
              <w:pStyle w:val="KDParagraf"/>
              <w:spacing w:before="0"/>
              <w:contextualSpacing/>
              <w:rPr>
                <w:rFonts w:cs="Arial"/>
                <w:lang w:bidi="en-US"/>
              </w:rPr>
            </w:pPr>
            <w:r w:rsidRPr="00503DB6">
              <w:rPr>
                <w:rFonts w:cs="Arial"/>
                <w:lang w:bidi="en-US"/>
              </w:rPr>
              <w:t>BEOGRAD</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70: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DETAILS OF PAYMENT</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SWIFT MESSAGE MT103 – USD</w:t>
            </w:r>
          </w:p>
        </w:tc>
        <w:tc>
          <w:tcPr>
            <w:tcW w:w="5028" w:type="dxa"/>
            <w:shd w:val="clear" w:color="auto" w:fill="auto"/>
          </w:tcPr>
          <w:p w:rsidR="00886827" w:rsidRPr="00503DB6" w:rsidRDefault="00886827" w:rsidP="007B6FEB">
            <w:pPr>
              <w:pStyle w:val="KDParagraf"/>
              <w:spacing w:before="0"/>
              <w:contextualSpacing/>
              <w:rPr>
                <w:rFonts w:cs="Arial"/>
                <w:lang w:bidi="en-US"/>
              </w:rPr>
            </w:pP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32A: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VALUE DATE – USD- AMOUNT</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56A:</w:t>
            </w:r>
          </w:p>
          <w:p w:rsidR="00886827" w:rsidRPr="00503DB6" w:rsidRDefault="00886827" w:rsidP="007B6FEB">
            <w:pPr>
              <w:pStyle w:val="KDParagraf"/>
              <w:spacing w:before="0"/>
              <w:contextualSpacing/>
              <w:rPr>
                <w:rFonts w:cs="Arial"/>
                <w:lang w:bidi="en-US"/>
              </w:rPr>
            </w:pPr>
            <w:r w:rsidRPr="00503DB6">
              <w:rPr>
                <w:rFonts w:cs="Arial"/>
                <w:lang w:bidi="en-US"/>
              </w:rPr>
              <w:t>(INTERMEDIARY)</w:t>
            </w:r>
          </w:p>
          <w:p w:rsidR="00886827" w:rsidRPr="00503DB6" w:rsidRDefault="00886827" w:rsidP="007B6FEB">
            <w:pPr>
              <w:pStyle w:val="KDParagraf"/>
              <w:spacing w:before="0"/>
              <w:contextualSpacing/>
              <w:rPr>
                <w:rFonts w:cs="Arial"/>
                <w:lang w:bidi="en-US"/>
              </w:rPr>
            </w:pP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BKTRUS33XXX</w:t>
            </w:r>
          </w:p>
          <w:p w:rsidR="00886827" w:rsidRPr="00503DB6" w:rsidRDefault="00886827" w:rsidP="007B6FEB">
            <w:pPr>
              <w:pStyle w:val="KDParagraf"/>
              <w:spacing w:before="0"/>
              <w:contextualSpacing/>
              <w:rPr>
                <w:rFonts w:cs="Arial"/>
                <w:lang w:bidi="en-US"/>
              </w:rPr>
            </w:pPr>
            <w:r w:rsidRPr="00503DB6">
              <w:rPr>
                <w:rFonts w:cs="Arial"/>
                <w:lang w:bidi="en-US"/>
              </w:rPr>
              <w:t>DEUTSCHE BANK TRUST COMPANIY</w:t>
            </w:r>
          </w:p>
          <w:p w:rsidR="00886827" w:rsidRPr="00503DB6" w:rsidRDefault="00886827" w:rsidP="007B6FEB">
            <w:pPr>
              <w:pStyle w:val="KDParagraf"/>
              <w:spacing w:before="0"/>
              <w:contextualSpacing/>
              <w:rPr>
                <w:rFonts w:cs="Arial"/>
                <w:lang w:bidi="en-US"/>
              </w:rPr>
            </w:pPr>
            <w:r w:rsidRPr="00503DB6">
              <w:rPr>
                <w:rFonts w:cs="Arial"/>
                <w:lang w:bidi="en-US"/>
              </w:rPr>
              <w:t>AMERICAS, NEW YORK</w:t>
            </w:r>
          </w:p>
          <w:p w:rsidR="00886827" w:rsidRPr="00503DB6" w:rsidRDefault="00886827" w:rsidP="007B6FEB">
            <w:pPr>
              <w:pStyle w:val="KDParagraf"/>
              <w:spacing w:before="0"/>
              <w:contextualSpacing/>
              <w:rPr>
                <w:rFonts w:cs="Arial"/>
                <w:lang w:bidi="en-US"/>
              </w:rPr>
            </w:pPr>
            <w:r w:rsidRPr="00503DB6">
              <w:rPr>
                <w:rFonts w:cs="Arial"/>
                <w:lang w:bidi="en-US"/>
              </w:rPr>
              <w:t>60 WALL STREET</w:t>
            </w:r>
          </w:p>
          <w:p w:rsidR="00886827" w:rsidRPr="00503DB6" w:rsidRDefault="00886827" w:rsidP="007B6FEB">
            <w:pPr>
              <w:pStyle w:val="KDParagraf"/>
              <w:spacing w:before="0"/>
              <w:contextualSpacing/>
              <w:rPr>
                <w:rFonts w:cs="Arial"/>
                <w:lang w:bidi="en-US"/>
              </w:rPr>
            </w:pPr>
            <w:r w:rsidRPr="00503DB6">
              <w:rPr>
                <w:rFonts w:cs="Arial"/>
                <w:lang w:bidi="en-US"/>
              </w:rPr>
              <w:t>UNITED STATES</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57A:</w:t>
            </w:r>
          </w:p>
          <w:p w:rsidR="00886827" w:rsidRPr="00503DB6" w:rsidRDefault="00886827" w:rsidP="007B6FEB">
            <w:pPr>
              <w:pStyle w:val="KDParagraf"/>
              <w:spacing w:before="0"/>
              <w:contextualSpacing/>
              <w:rPr>
                <w:rFonts w:cs="Arial"/>
                <w:lang w:bidi="en-US"/>
              </w:rPr>
            </w:pPr>
            <w:r w:rsidRPr="00503DB6">
              <w:rPr>
                <w:rFonts w:cs="Arial"/>
                <w:lang w:bidi="en-US"/>
              </w:rPr>
              <w:t>(ACC. WITH BANK)</w:t>
            </w:r>
          </w:p>
          <w:p w:rsidR="00886827" w:rsidRPr="00503DB6" w:rsidRDefault="00886827" w:rsidP="007B6FEB">
            <w:pPr>
              <w:pStyle w:val="KDParagraf"/>
              <w:spacing w:before="0"/>
              <w:contextualSpacing/>
              <w:rPr>
                <w:rFonts w:cs="Arial"/>
                <w:lang w:bidi="en-US"/>
              </w:rPr>
            </w:pP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NBSRRSBGXXX</w:t>
            </w:r>
          </w:p>
          <w:p w:rsidR="00886827" w:rsidRPr="00503DB6" w:rsidRDefault="00886827" w:rsidP="007B6FEB">
            <w:pPr>
              <w:pStyle w:val="KDParagraf"/>
              <w:spacing w:before="0"/>
              <w:contextualSpacing/>
              <w:rPr>
                <w:rFonts w:cs="Arial"/>
                <w:lang w:bidi="en-US"/>
              </w:rPr>
            </w:pPr>
            <w:r w:rsidRPr="00503DB6">
              <w:rPr>
                <w:rFonts w:cs="Arial"/>
                <w:lang w:bidi="en-US"/>
              </w:rPr>
              <w:t>NARODNA BANKA SRBIJE (NATIONAL</w:t>
            </w:r>
          </w:p>
          <w:p w:rsidR="00886827" w:rsidRPr="00503DB6" w:rsidRDefault="00886827" w:rsidP="007B6FEB">
            <w:pPr>
              <w:pStyle w:val="KDParagraf"/>
              <w:spacing w:before="0"/>
              <w:contextualSpacing/>
              <w:rPr>
                <w:rFonts w:cs="Arial"/>
                <w:lang w:bidi="en-US"/>
              </w:rPr>
            </w:pPr>
            <w:r w:rsidRPr="00503DB6">
              <w:rPr>
                <w:rFonts w:cs="Arial"/>
                <w:lang w:bidi="en-US"/>
              </w:rPr>
              <w:t>BANK OF SERBIA – NB BEOGRAD,</w:t>
            </w:r>
          </w:p>
          <w:p w:rsidR="00886827" w:rsidRPr="00503DB6" w:rsidRDefault="00886827" w:rsidP="007B6FEB">
            <w:pPr>
              <w:pStyle w:val="KDParagraf"/>
              <w:spacing w:before="0"/>
              <w:contextualSpacing/>
              <w:rPr>
                <w:rFonts w:cs="Arial"/>
                <w:lang w:bidi="en-US"/>
              </w:rPr>
            </w:pPr>
            <w:r w:rsidRPr="00503DB6">
              <w:rPr>
                <w:rFonts w:cs="Arial"/>
                <w:lang w:bidi="en-US"/>
              </w:rPr>
              <w:t>NEMANJINA 17</w:t>
            </w:r>
          </w:p>
          <w:p w:rsidR="00886827" w:rsidRPr="00503DB6" w:rsidRDefault="00886827" w:rsidP="007B6FEB">
            <w:pPr>
              <w:pStyle w:val="KDParagraf"/>
              <w:spacing w:before="0"/>
              <w:contextualSpacing/>
              <w:rPr>
                <w:rFonts w:cs="Arial"/>
                <w:lang w:bidi="en-US"/>
              </w:rPr>
            </w:pPr>
            <w:r w:rsidRPr="00503DB6">
              <w:rPr>
                <w:rFonts w:cs="Arial"/>
                <w:lang w:bidi="en-US"/>
              </w:rPr>
              <w:t>SERBIA</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59:</w:t>
            </w:r>
          </w:p>
          <w:p w:rsidR="00886827" w:rsidRPr="00503DB6" w:rsidRDefault="00886827" w:rsidP="007B6FEB">
            <w:pPr>
              <w:pStyle w:val="KDParagraf"/>
              <w:spacing w:before="0"/>
              <w:contextualSpacing/>
              <w:rPr>
                <w:rFonts w:cs="Arial"/>
                <w:lang w:bidi="en-US"/>
              </w:rPr>
            </w:pPr>
            <w:r w:rsidRPr="00503DB6">
              <w:rPr>
                <w:rFonts w:cs="Arial"/>
                <w:lang w:bidi="en-US"/>
              </w:rPr>
              <w:t>(BENEFICIARY)</w:t>
            </w:r>
          </w:p>
          <w:p w:rsidR="00886827" w:rsidRPr="00503DB6" w:rsidRDefault="00886827" w:rsidP="007B6FEB">
            <w:pPr>
              <w:pStyle w:val="KDParagraf"/>
              <w:spacing w:before="0"/>
              <w:contextualSpacing/>
              <w:rPr>
                <w:rFonts w:cs="Arial"/>
                <w:lang w:bidi="en-US"/>
              </w:rPr>
            </w:pP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/RS35908500103019323073</w:t>
            </w:r>
          </w:p>
          <w:p w:rsidR="00886827" w:rsidRPr="00503DB6" w:rsidRDefault="00886827" w:rsidP="007B6FEB">
            <w:pPr>
              <w:pStyle w:val="KDParagraf"/>
              <w:spacing w:before="0"/>
              <w:contextualSpacing/>
              <w:rPr>
                <w:rFonts w:cs="Arial"/>
                <w:lang w:bidi="en-US"/>
              </w:rPr>
            </w:pPr>
            <w:r w:rsidRPr="00503DB6">
              <w:rPr>
                <w:rFonts w:cs="Arial"/>
                <w:lang w:bidi="en-US"/>
              </w:rPr>
              <w:t>MINISTARSTVO FINANSIJA</w:t>
            </w:r>
          </w:p>
          <w:p w:rsidR="00886827" w:rsidRPr="00503DB6" w:rsidRDefault="00886827" w:rsidP="007B6FEB">
            <w:pPr>
              <w:pStyle w:val="KDParagraf"/>
              <w:spacing w:before="0"/>
              <w:contextualSpacing/>
              <w:rPr>
                <w:rFonts w:cs="Arial"/>
                <w:lang w:bidi="en-US"/>
              </w:rPr>
            </w:pPr>
            <w:r w:rsidRPr="00503DB6">
              <w:rPr>
                <w:rFonts w:cs="Arial"/>
                <w:lang w:bidi="en-US"/>
              </w:rPr>
              <w:t>UPRAVA ZA TREZOR</w:t>
            </w:r>
          </w:p>
          <w:p w:rsidR="00886827" w:rsidRPr="00503DB6" w:rsidRDefault="00886827" w:rsidP="007B6FEB">
            <w:pPr>
              <w:pStyle w:val="KDParagraf"/>
              <w:spacing w:before="0"/>
              <w:contextualSpacing/>
              <w:rPr>
                <w:rFonts w:cs="Arial"/>
                <w:lang w:bidi="en-US"/>
              </w:rPr>
            </w:pPr>
            <w:r w:rsidRPr="00503DB6">
              <w:rPr>
                <w:rFonts w:cs="Arial"/>
                <w:lang w:bidi="en-US"/>
              </w:rPr>
              <w:t>POP LUKINA7-9</w:t>
            </w:r>
          </w:p>
          <w:p w:rsidR="00886827" w:rsidRPr="00503DB6" w:rsidRDefault="00886827" w:rsidP="007B6FEB">
            <w:pPr>
              <w:pStyle w:val="KDParagraf"/>
              <w:spacing w:before="0"/>
              <w:contextualSpacing/>
              <w:rPr>
                <w:rFonts w:cs="Arial"/>
                <w:lang w:bidi="en-US"/>
              </w:rPr>
            </w:pPr>
            <w:r w:rsidRPr="00503DB6">
              <w:rPr>
                <w:rFonts w:cs="Arial"/>
                <w:lang w:bidi="en-US"/>
              </w:rPr>
              <w:t>BEOGRAD</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70: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DETAILS OF PAYMENT</w:t>
            </w:r>
          </w:p>
        </w:tc>
      </w:tr>
    </w:tbl>
    <w:p w:rsidR="009530E0" w:rsidRPr="007B6FEB" w:rsidRDefault="009530E0" w:rsidP="00E400F6">
      <w:pPr>
        <w:pStyle w:val="KDPodnaslov2"/>
        <w:numPr>
          <w:ilvl w:val="1"/>
          <w:numId w:val="29"/>
        </w:numPr>
        <w:spacing w:before="0"/>
        <w:ind w:hanging="915"/>
        <w:contextualSpacing/>
        <w:jc w:val="both"/>
        <w:rPr>
          <w:rFonts w:cs="Arial"/>
          <w:sz w:val="24"/>
          <w:szCs w:val="24"/>
          <w:lang w:val="ru-RU"/>
        </w:rPr>
      </w:pPr>
      <w:r w:rsidRPr="007B6FEB">
        <w:rPr>
          <w:rFonts w:cs="Arial"/>
          <w:sz w:val="24"/>
          <w:szCs w:val="24"/>
        </w:rPr>
        <w:t xml:space="preserve">Закључивање и ступање на снагу </w:t>
      </w:r>
      <w:r w:rsidR="004C058E">
        <w:rPr>
          <w:rFonts w:cs="Arial"/>
          <w:sz w:val="24"/>
          <w:szCs w:val="24"/>
        </w:rPr>
        <w:t>уговора</w:t>
      </w:r>
    </w:p>
    <w:p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Наручилац ће доставити </w:t>
      </w:r>
      <w:r w:rsidR="004C058E">
        <w:rPr>
          <w:rFonts w:cs="Arial"/>
          <w:b w:val="0"/>
          <w:sz w:val="24"/>
          <w:szCs w:val="24"/>
          <w:lang w:val="ru-RU"/>
        </w:rPr>
        <w:t>уговор</w:t>
      </w:r>
      <w:r w:rsidRPr="007B6FEB">
        <w:rPr>
          <w:rFonts w:cs="Arial"/>
          <w:b w:val="0"/>
          <w:sz w:val="24"/>
          <w:szCs w:val="24"/>
          <w:lang w:val="ru-RU"/>
        </w:rPr>
        <w:t xml:space="preserve"> понуђачу којем је додељен </w:t>
      </w:r>
      <w:r w:rsidR="004C058E">
        <w:rPr>
          <w:rFonts w:cs="Arial"/>
          <w:b w:val="0"/>
          <w:sz w:val="24"/>
          <w:szCs w:val="24"/>
          <w:lang w:val="ru-RU"/>
        </w:rPr>
        <w:t xml:space="preserve">уговор у року од 8 </w:t>
      </w:r>
      <w:r w:rsidRPr="007B6FEB">
        <w:rPr>
          <w:rFonts w:cs="Arial"/>
          <w:b w:val="0"/>
          <w:sz w:val="24"/>
          <w:szCs w:val="24"/>
          <w:lang w:val="ru-RU"/>
        </w:rPr>
        <w:t>дана од протека рока за подношење захтева за заштиту права.</w:t>
      </w:r>
    </w:p>
    <w:p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Понуђач којем буде додељен </w:t>
      </w:r>
      <w:r w:rsidR="004C058E">
        <w:rPr>
          <w:rFonts w:cs="Arial"/>
          <w:b w:val="0"/>
          <w:sz w:val="24"/>
          <w:szCs w:val="24"/>
          <w:lang w:val="ru-RU"/>
        </w:rPr>
        <w:t>уговор</w:t>
      </w:r>
      <w:r w:rsidRPr="007B6FEB">
        <w:rPr>
          <w:rFonts w:cs="Arial"/>
          <w:b w:val="0"/>
          <w:sz w:val="24"/>
          <w:szCs w:val="24"/>
          <w:lang w:val="ru-RU"/>
        </w:rPr>
        <w:t>, обавезан је да у</w:t>
      </w:r>
      <w:r w:rsidR="00503DB6">
        <w:rPr>
          <w:rFonts w:cs="Arial"/>
          <w:b w:val="0"/>
          <w:sz w:val="24"/>
          <w:szCs w:val="24"/>
          <w:lang w:val="ru-RU"/>
        </w:rPr>
        <w:t xml:space="preserve"> моменту потписивања уговора</w:t>
      </w:r>
      <w:r w:rsidRPr="007B6FEB">
        <w:rPr>
          <w:rFonts w:cs="Arial"/>
          <w:b w:val="0"/>
          <w:sz w:val="24"/>
          <w:szCs w:val="24"/>
          <w:lang w:val="ru-RU"/>
        </w:rPr>
        <w:t xml:space="preserve"> </w:t>
      </w:r>
      <w:r w:rsidR="00B74B73">
        <w:rPr>
          <w:rFonts w:cs="Arial"/>
          <w:sz w:val="24"/>
          <w:szCs w:val="24"/>
        </w:rPr>
        <w:t>а најкасније у року од 10</w:t>
      </w:r>
      <w:r w:rsidR="00B74B73" w:rsidRPr="00EE793E">
        <w:rPr>
          <w:rFonts w:cs="Arial"/>
          <w:sz w:val="24"/>
          <w:szCs w:val="24"/>
        </w:rPr>
        <w:t xml:space="preserve"> (словима:</w:t>
      </w:r>
      <w:r w:rsidR="00B74B73">
        <w:rPr>
          <w:rFonts w:cs="Arial"/>
          <w:sz w:val="24"/>
          <w:szCs w:val="24"/>
        </w:rPr>
        <w:t xml:space="preserve"> десет</w:t>
      </w:r>
      <w:r w:rsidR="00B74B73" w:rsidRPr="00EE793E">
        <w:rPr>
          <w:rFonts w:cs="Arial"/>
          <w:sz w:val="24"/>
          <w:szCs w:val="24"/>
        </w:rPr>
        <w:t xml:space="preserve">) дана од дана </w:t>
      </w:r>
      <w:r w:rsidR="00B74B73">
        <w:rPr>
          <w:rFonts w:cs="Arial"/>
          <w:sz w:val="24"/>
          <w:szCs w:val="24"/>
        </w:rPr>
        <w:t xml:space="preserve">обостраног </w:t>
      </w:r>
      <w:r w:rsidR="00B74B73" w:rsidRPr="00EE793E">
        <w:rPr>
          <w:rFonts w:cs="Arial"/>
          <w:sz w:val="24"/>
          <w:szCs w:val="24"/>
        </w:rPr>
        <w:t>потписивања</w:t>
      </w:r>
      <w:r w:rsidR="00B74B73">
        <w:rPr>
          <w:rFonts w:cs="Arial"/>
          <w:sz w:val="24"/>
          <w:szCs w:val="24"/>
        </w:rPr>
        <w:t xml:space="preserve"> уговора</w:t>
      </w:r>
      <w:r w:rsidR="00B74B73" w:rsidRPr="00AC1B49">
        <w:rPr>
          <w:rFonts w:cs="Arial"/>
          <w:sz w:val="24"/>
          <w:szCs w:val="24"/>
        </w:rPr>
        <w:t xml:space="preserve"> достави</w:t>
      </w:r>
      <w:r w:rsidRPr="007B6FEB">
        <w:rPr>
          <w:rFonts w:cs="Arial"/>
          <w:b w:val="0"/>
          <w:sz w:val="24"/>
          <w:szCs w:val="24"/>
          <w:lang w:val="ru-RU"/>
        </w:rPr>
        <w:t xml:space="preserve"> средство финансијског обезбеђења за добро извршење</w:t>
      </w:r>
      <w:r w:rsidR="00176C32">
        <w:rPr>
          <w:rFonts w:cs="Arial"/>
          <w:b w:val="0"/>
          <w:sz w:val="24"/>
          <w:szCs w:val="24"/>
          <w:lang w:val="ru-RU"/>
        </w:rPr>
        <w:t xml:space="preserve"> </w:t>
      </w:r>
      <w:r w:rsidRPr="007B6FEB">
        <w:rPr>
          <w:rFonts w:cs="Arial"/>
          <w:b w:val="0"/>
          <w:sz w:val="24"/>
          <w:szCs w:val="24"/>
          <w:lang w:val="ru-RU"/>
        </w:rPr>
        <w:t>посла.</w:t>
      </w:r>
      <w:r w:rsidR="00D456E1" w:rsidRPr="00D456E1">
        <w:t xml:space="preserve"> </w:t>
      </w:r>
      <w:r w:rsidR="00D456E1" w:rsidRPr="00D456E1">
        <w:rPr>
          <w:rFonts w:cs="Arial"/>
          <w:b w:val="0"/>
          <w:sz w:val="24"/>
          <w:szCs w:val="24"/>
          <w:lang w:val="ru-RU"/>
        </w:rPr>
        <w:t>Достављањем средства финансијског обезбеђења за добро извршење посла уговор ступа на снагу.</w:t>
      </w:r>
    </w:p>
    <w:p w:rsidR="009530E0" w:rsidRPr="007B6FEB" w:rsidRDefault="00F90819" w:rsidP="007B6FEB">
      <w:pPr>
        <w:pStyle w:val="KDPodnaslov2"/>
        <w:spacing w:before="0"/>
        <w:contextualSpacing/>
        <w:jc w:val="both"/>
        <w:rPr>
          <w:rFonts w:cs="Arial"/>
          <w:b w:val="0"/>
          <w:sz w:val="24"/>
          <w:szCs w:val="24"/>
          <w:lang w:val="ru-RU"/>
        </w:rPr>
      </w:pPr>
      <w:r>
        <w:rPr>
          <w:rFonts w:cs="Arial"/>
          <w:b w:val="0"/>
          <w:sz w:val="24"/>
          <w:szCs w:val="24"/>
          <w:lang w:val="ru-RU"/>
        </w:rPr>
        <w:t>Ако П</w:t>
      </w:r>
      <w:r w:rsidR="009530E0" w:rsidRPr="007B6FEB">
        <w:rPr>
          <w:rFonts w:cs="Arial"/>
          <w:b w:val="0"/>
          <w:sz w:val="24"/>
          <w:szCs w:val="24"/>
          <w:lang w:val="ru-RU"/>
        </w:rPr>
        <w:t xml:space="preserve">онуђач којем је додељен </w:t>
      </w:r>
      <w:r w:rsidR="004C058E">
        <w:rPr>
          <w:rFonts w:cs="Arial"/>
          <w:b w:val="0"/>
          <w:sz w:val="24"/>
          <w:szCs w:val="24"/>
          <w:lang w:val="ru-RU"/>
        </w:rPr>
        <w:t>уговор</w:t>
      </w:r>
      <w:r w:rsidR="009530E0" w:rsidRPr="007B6FEB">
        <w:rPr>
          <w:rFonts w:cs="Arial"/>
          <w:b w:val="0"/>
          <w:sz w:val="24"/>
          <w:szCs w:val="24"/>
          <w:lang w:val="ru-RU"/>
        </w:rPr>
        <w:t xml:space="preserve"> одбије да потпише </w:t>
      </w:r>
      <w:r w:rsidR="004C058E">
        <w:rPr>
          <w:rFonts w:cs="Arial"/>
          <w:b w:val="0"/>
          <w:sz w:val="24"/>
          <w:szCs w:val="24"/>
          <w:lang w:val="ru-RU"/>
        </w:rPr>
        <w:t>уговор</w:t>
      </w:r>
      <w:r w:rsidR="009530E0" w:rsidRPr="007B6FEB">
        <w:rPr>
          <w:rFonts w:cs="Arial"/>
          <w:b w:val="0"/>
          <w:sz w:val="24"/>
          <w:szCs w:val="24"/>
          <w:lang w:val="ru-RU"/>
        </w:rPr>
        <w:t xml:space="preserve"> или га не потпише, Наручилац може закључити с</w:t>
      </w:r>
      <w:r>
        <w:rPr>
          <w:rFonts w:cs="Arial"/>
          <w:b w:val="0"/>
          <w:sz w:val="24"/>
          <w:szCs w:val="24"/>
          <w:lang w:val="ru-RU"/>
        </w:rPr>
        <w:t>а првим следећим најповољнијим П</w:t>
      </w:r>
      <w:r w:rsidR="009530E0" w:rsidRPr="007B6FEB">
        <w:rPr>
          <w:rFonts w:cs="Arial"/>
          <w:b w:val="0"/>
          <w:sz w:val="24"/>
          <w:szCs w:val="24"/>
          <w:lang w:val="ru-RU"/>
        </w:rPr>
        <w:t>онуђачем.</w:t>
      </w:r>
    </w:p>
    <w:p w:rsidR="008D2B23"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004C058E">
        <w:rPr>
          <w:rFonts w:cs="Arial"/>
          <w:b w:val="0"/>
          <w:sz w:val="24"/>
          <w:szCs w:val="24"/>
          <w:lang w:val="ru-RU"/>
        </w:rPr>
        <w:t>уговор</w:t>
      </w:r>
      <w:r w:rsidR="00F90819">
        <w:rPr>
          <w:rFonts w:cs="Arial"/>
          <w:b w:val="0"/>
          <w:sz w:val="24"/>
          <w:szCs w:val="24"/>
          <w:lang w:val="ru-RU"/>
        </w:rPr>
        <w:t xml:space="preserve"> са П</w:t>
      </w:r>
      <w:r w:rsidRPr="007B6FEB">
        <w:rPr>
          <w:rFonts w:cs="Arial"/>
          <w:b w:val="0"/>
          <w:sz w:val="24"/>
          <w:szCs w:val="24"/>
          <w:lang w:val="ru-RU"/>
        </w:rPr>
        <w:t>онуђачем и пре истека рока за подношење захтева за заштиту права.</w:t>
      </w:r>
    </w:p>
    <w:p w:rsidR="00C91183" w:rsidRPr="00C35FB6" w:rsidRDefault="00C91183" w:rsidP="00C91183">
      <w:pPr>
        <w:ind w:left="915"/>
        <w:rPr>
          <w:rFonts w:cs="Arial"/>
          <w:b/>
          <w:sz w:val="24"/>
          <w:szCs w:val="24"/>
        </w:rPr>
      </w:pPr>
      <w:r>
        <w:rPr>
          <w:rFonts w:cs="Arial"/>
          <w:b/>
          <w:sz w:val="24"/>
          <w:szCs w:val="24"/>
          <w:lang w:val="ru-RU"/>
        </w:rPr>
        <w:t>6.27</w:t>
      </w:r>
      <w:r w:rsidRPr="00C35FB6">
        <w:rPr>
          <w:rFonts w:cs="Arial"/>
          <w:b/>
          <w:sz w:val="24"/>
          <w:szCs w:val="24"/>
          <w:lang w:val="ru-RU"/>
        </w:rPr>
        <w:t xml:space="preserve">. </w:t>
      </w:r>
      <w:bookmarkStart w:id="242" w:name="_Toc441651611"/>
      <w:bookmarkStart w:id="243" w:name="_Toc442559922"/>
      <w:r w:rsidRPr="00C35FB6">
        <w:rPr>
          <w:rFonts w:cs="Arial"/>
          <w:b/>
          <w:sz w:val="24"/>
          <w:szCs w:val="24"/>
        </w:rPr>
        <w:t>Измене током трајања уговора</w:t>
      </w:r>
      <w:bookmarkEnd w:id="242"/>
      <w:bookmarkEnd w:id="243"/>
    </w:p>
    <w:p w:rsidR="00C91183" w:rsidRPr="00C35FB6" w:rsidRDefault="00C91183" w:rsidP="00C91183">
      <w:pPr>
        <w:spacing w:before="0"/>
        <w:rPr>
          <w:rFonts w:cs="Arial"/>
          <w:sz w:val="24"/>
          <w:szCs w:val="24"/>
        </w:rPr>
      </w:pPr>
      <w:r w:rsidRPr="00C35FB6">
        <w:rPr>
          <w:rFonts w:cs="Arial"/>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C91183" w:rsidRDefault="00C91183" w:rsidP="00C91183">
      <w:pPr>
        <w:spacing w:before="0"/>
        <w:rPr>
          <w:rFonts w:cs="Arial"/>
          <w:sz w:val="24"/>
          <w:szCs w:val="24"/>
        </w:rPr>
      </w:pPr>
      <w:r w:rsidRPr="00C35FB6">
        <w:rPr>
          <w:rFonts w:cs="Arial"/>
          <w:sz w:val="24"/>
          <w:szCs w:val="24"/>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w:t>
      </w:r>
      <w:r>
        <w:rPr>
          <w:rFonts w:cs="Arial"/>
          <w:sz w:val="24"/>
          <w:szCs w:val="24"/>
        </w:rPr>
        <w:t>реализовао уговор</w:t>
      </w:r>
      <w:r w:rsidRPr="00C35FB6">
        <w:rPr>
          <w:rFonts w:cs="Arial"/>
          <w:sz w:val="24"/>
          <w:szCs w:val="24"/>
        </w:rPr>
        <w:t>.</w:t>
      </w:r>
    </w:p>
    <w:p w:rsidR="001D043E" w:rsidRPr="00EB4968" w:rsidRDefault="00C91183" w:rsidP="001D043E">
      <w:pPr>
        <w:spacing w:before="0"/>
        <w:rPr>
          <w:rFonts w:cs="Arial"/>
          <w:sz w:val="24"/>
          <w:szCs w:val="24"/>
          <w:lang w:val="sr-Cyrl-RS"/>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001D043E">
        <w:rPr>
          <w:rFonts w:cs="Arial"/>
          <w:sz w:val="24"/>
          <w:szCs w:val="24"/>
          <w:lang w:val="sr-Cyrl-RS" w:eastAsia="sr-Latn-CS"/>
        </w:rPr>
        <w:t>,</w:t>
      </w:r>
      <w:r w:rsidR="001D043E" w:rsidRPr="001D043E">
        <w:rPr>
          <w:rFonts w:cs="Arial"/>
          <w:sz w:val="24"/>
          <w:szCs w:val="24"/>
          <w:lang w:val="sr-Cyrl-RS" w:eastAsia="sr-Latn-CS"/>
        </w:rPr>
        <w:t xml:space="preserve"> </w:t>
      </w:r>
      <w:r w:rsidR="001D043E">
        <w:rPr>
          <w:rFonts w:cs="Arial"/>
          <w:sz w:val="24"/>
          <w:szCs w:val="24"/>
          <w:lang w:val="sr-Cyrl-RS" w:eastAsia="sr-Latn-CS"/>
        </w:rPr>
        <w:t>одлагања поступка тендера за набавку опреме.</w:t>
      </w:r>
    </w:p>
    <w:p w:rsidR="00C91183" w:rsidRDefault="00C91183" w:rsidP="00C91183">
      <w:pPr>
        <w:rPr>
          <w:rFonts w:cs="Arial"/>
          <w:sz w:val="24"/>
          <w:szCs w:val="24"/>
          <w:lang w:eastAsia="sr-Latn-CS"/>
        </w:rPr>
      </w:pPr>
      <w:r>
        <w:rPr>
          <w:rFonts w:cs="Arial"/>
          <w:sz w:val="24"/>
          <w:szCs w:val="24"/>
          <w:lang w:eastAsia="sr-Latn-CS"/>
        </w:rPr>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F65418" w:rsidRDefault="00F65418" w:rsidP="00F65418">
      <w:pPr>
        <w:tabs>
          <w:tab w:val="left" w:pos="567"/>
        </w:tabs>
        <w:spacing w:before="0"/>
        <w:ind w:right="-327"/>
        <w:rPr>
          <w:rFonts w:cs="Arial"/>
          <w:sz w:val="24"/>
          <w:szCs w:val="24"/>
        </w:rPr>
      </w:pPr>
    </w:p>
    <w:p w:rsidR="00F65418" w:rsidRPr="00F65418" w:rsidRDefault="00F65418" w:rsidP="00F65418">
      <w:pPr>
        <w:tabs>
          <w:tab w:val="left" w:pos="567"/>
        </w:tabs>
        <w:spacing w:before="0"/>
        <w:ind w:right="-327"/>
        <w:rPr>
          <w:rFonts w:cs="Arial"/>
          <w:sz w:val="24"/>
          <w:szCs w:val="24"/>
        </w:rPr>
      </w:pPr>
      <w:r w:rsidRPr="00F65418">
        <w:rPr>
          <w:rFonts w:cs="Arial"/>
          <w:sz w:val="24"/>
          <w:szCs w:val="24"/>
        </w:rPr>
        <w:t>Уговорне страна током трајања овог Уговора  због промењених околности ближе одређених у члану 115. Закона</w:t>
      </w:r>
      <w:r w:rsidRPr="00F65418">
        <w:rPr>
          <w:rFonts w:cs="Arial"/>
          <w:sz w:val="24"/>
          <w:szCs w:val="24"/>
          <w:lang w:val="sr-Cyrl-RS"/>
        </w:rPr>
        <w:t xml:space="preserve"> , као што су </w:t>
      </w:r>
      <w:r w:rsidRPr="00F65418">
        <w:rPr>
          <w:rFonts w:cs="Arial"/>
          <w:sz w:val="24"/>
          <w:szCs w:val="24"/>
          <w:lang w:eastAsia="sr-Latn-CS"/>
        </w:rPr>
        <w:t>виша сила, измена важећих законских прописа, мере државних органа и измењене околности на тржишту настале услед више силе</w:t>
      </w:r>
      <w:r w:rsidRPr="00F65418">
        <w:rPr>
          <w:rFonts w:cs="Arial"/>
          <w:sz w:val="24"/>
          <w:szCs w:val="24"/>
          <w:lang w:val="sr-Cyrl-RS" w:eastAsia="sr-Latn-CS"/>
        </w:rPr>
        <w:t>, одлагања поступка тендера за набавку опреме</w:t>
      </w:r>
      <w:r w:rsidRPr="00F65418">
        <w:rPr>
          <w:rFonts w:cs="Arial"/>
          <w:sz w:val="24"/>
          <w:szCs w:val="24"/>
          <w:lang w:val="sr-Cyrl-RS"/>
        </w:rPr>
        <w:t>,</w:t>
      </w:r>
      <w:r w:rsidRPr="00F65418">
        <w:rPr>
          <w:rFonts w:cs="Arial"/>
          <w:sz w:val="24"/>
          <w:szCs w:val="24"/>
        </w:rPr>
        <w:t xml:space="preserve"> могу у писменој форми путем Анекса извршити измене и допуне овог Уговора. </w:t>
      </w:r>
    </w:p>
    <w:p w:rsidR="00F65418" w:rsidRPr="0059509D" w:rsidRDefault="00F65418" w:rsidP="00F65418">
      <w:pPr>
        <w:tabs>
          <w:tab w:val="left" w:pos="567"/>
        </w:tabs>
        <w:spacing w:before="0"/>
        <w:ind w:right="-327"/>
        <w:rPr>
          <w:rFonts w:cs="Arial"/>
          <w:sz w:val="24"/>
          <w:szCs w:val="24"/>
        </w:rPr>
      </w:pPr>
      <w:r w:rsidRPr="00F65418">
        <w:rPr>
          <w:rFonts w:cs="Arial"/>
          <w:sz w:val="24"/>
          <w:szCs w:val="24"/>
        </w:rPr>
        <w:t xml:space="preserve">Корисник услуге задржава право да одустане од ставке бр.2 Обрасца структуре цене који је дат као прилог </w:t>
      </w:r>
      <w:r w:rsidRPr="00F65418">
        <w:rPr>
          <w:rFonts w:cs="Arial"/>
          <w:sz w:val="24"/>
          <w:szCs w:val="24"/>
          <w:lang w:val="sr-Cyrl-RS"/>
        </w:rPr>
        <w:t>3</w:t>
      </w:r>
      <w:r w:rsidRPr="00F65418">
        <w:rPr>
          <w:rFonts w:cs="Arial"/>
          <w:sz w:val="24"/>
          <w:szCs w:val="24"/>
        </w:rPr>
        <w:t xml:space="preserve"> овог Уговора.</w:t>
      </w:r>
    </w:p>
    <w:p w:rsidR="00D3596D" w:rsidRDefault="00D3596D" w:rsidP="00C91183">
      <w:pPr>
        <w:rPr>
          <w:rFonts w:cs="Arial"/>
          <w:sz w:val="24"/>
          <w:szCs w:val="24"/>
          <w:lang w:eastAsia="sr-Latn-CS"/>
        </w:rPr>
      </w:pPr>
    </w:p>
    <w:p w:rsidR="00D3596D" w:rsidRDefault="00D3596D" w:rsidP="00C91183">
      <w:pPr>
        <w:rPr>
          <w:rFonts w:cs="Arial"/>
          <w:sz w:val="24"/>
          <w:szCs w:val="24"/>
          <w:lang w:eastAsia="sr-Latn-CS"/>
        </w:rPr>
      </w:pPr>
    </w:p>
    <w:p w:rsidR="00D3596D" w:rsidRDefault="00D3596D" w:rsidP="00C91183">
      <w:pPr>
        <w:rPr>
          <w:rFonts w:cs="Arial"/>
          <w:sz w:val="24"/>
          <w:szCs w:val="24"/>
          <w:lang w:eastAsia="sr-Latn-CS"/>
        </w:rPr>
      </w:pPr>
    </w:p>
    <w:p w:rsidR="008C3986" w:rsidRPr="00503DB6" w:rsidRDefault="00341F88" w:rsidP="0038314F">
      <w:pPr>
        <w:pStyle w:val="KDPodnaslov1"/>
        <w:numPr>
          <w:ilvl w:val="0"/>
          <w:numId w:val="27"/>
        </w:numPr>
        <w:spacing w:before="0"/>
        <w:rPr>
          <w:rFonts w:cs="Arial"/>
          <w:sz w:val="24"/>
          <w:szCs w:val="24"/>
        </w:rPr>
      </w:pPr>
      <w:r>
        <w:rPr>
          <w:rFonts w:cs="Arial"/>
          <w:sz w:val="24"/>
          <w:szCs w:val="24"/>
        </w:rPr>
        <w:t>ОБРА</w:t>
      </w:r>
      <w:r w:rsidR="008C3986" w:rsidRPr="00503DB6">
        <w:rPr>
          <w:rFonts w:cs="Arial"/>
          <w:sz w:val="24"/>
          <w:szCs w:val="24"/>
        </w:rPr>
        <w:t>СЦИ</w:t>
      </w:r>
    </w:p>
    <w:p w:rsidR="00343A18" w:rsidRPr="006C35CC" w:rsidRDefault="006C35CC" w:rsidP="00343A18">
      <w:pPr>
        <w:pStyle w:val="KDObrazac"/>
        <w:spacing w:before="0"/>
        <w:rPr>
          <w:noProof/>
          <w:sz w:val="24"/>
          <w:szCs w:val="24"/>
        </w:rPr>
      </w:pPr>
      <w:r w:rsidRPr="006C35CC">
        <w:rPr>
          <w:sz w:val="24"/>
          <w:szCs w:val="24"/>
        </w:rPr>
        <w:t>О</w:t>
      </w:r>
      <w:r w:rsidR="00E8540A" w:rsidRPr="006C35CC">
        <w:rPr>
          <w:sz w:val="24"/>
          <w:szCs w:val="24"/>
        </w:rPr>
        <w:t>бразац 1</w:t>
      </w: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 xml:space="preserve">Понуда бр._________ од _______________ за  </w:t>
      </w:r>
      <w:r w:rsidR="00E73044">
        <w:rPr>
          <w:rFonts w:eastAsia="TimesNewRomanPS-BoldMT" w:cs="Arial"/>
          <w:bCs/>
          <w:color w:val="000000"/>
          <w:sz w:val="24"/>
          <w:szCs w:val="24"/>
          <w:lang w:val="ru-RU"/>
        </w:rPr>
        <w:t>преговарачки</w:t>
      </w:r>
      <w:r w:rsidRPr="0079618B">
        <w:rPr>
          <w:rFonts w:eastAsia="TimesNewRomanPS-BoldMT" w:cs="Arial"/>
          <w:bCs/>
          <w:color w:val="000000"/>
          <w:sz w:val="24"/>
          <w:szCs w:val="24"/>
          <w:lang w:val="ru-RU"/>
        </w:rPr>
        <w:t xml:space="preserve"> поступак</w:t>
      </w:r>
      <w:r w:rsidR="00C936E5">
        <w:rPr>
          <w:rFonts w:eastAsia="TimesNewRomanPS-BoldMT" w:cs="Arial"/>
          <w:bCs/>
          <w:color w:val="000000"/>
          <w:sz w:val="24"/>
          <w:szCs w:val="24"/>
          <w:lang w:val="ru-RU"/>
        </w:rPr>
        <w:t xml:space="preserve"> </w:t>
      </w:r>
      <w:r w:rsidR="00E73044">
        <w:rPr>
          <w:rFonts w:eastAsia="TimesNewRomanPS-BoldMT" w:cs="Arial"/>
          <w:bCs/>
          <w:color w:val="000000"/>
          <w:sz w:val="24"/>
          <w:szCs w:val="24"/>
          <w:lang w:val="ru-RU"/>
        </w:rPr>
        <w:t xml:space="preserve">са објављивањем позива за подношење понуда за </w:t>
      </w:r>
      <w:r w:rsidR="00925BB7" w:rsidRPr="0079618B">
        <w:rPr>
          <w:rFonts w:eastAsia="TimesNewRomanPS-BoldMT" w:cs="Arial"/>
          <w:bCs/>
          <w:color w:val="000000"/>
          <w:sz w:val="24"/>
          <w:szCs w:val="24"/>
          <w:lang w:val="ru-RU"/>
        </w:rPr>
        <w:t>јавн</w:t>
      </w:r>
      <w:r w:rsidR="00E73044">
        <w:rPr>
          <w:rFonts w:eastAsia="TimesNewRomanPS-BoldMT" w:cs="Arial"/>
          <w:bCs/>
          <w:color w:val="000000"/>
          <w:sz w:val="24"/>
          <w:szCs w:val="24"/>
          <w:lang w:val="ru-RU"/>
        </w:rPr>
        <w:t>у</w:t>
      </w:r>
      <w:r w:rsidR="00925BB7" w:rsidRPr="0079618B">
        <w:rPr>
          <w:rFonts w:eastAsia="TimesNewRomanPS-BoldMT" w:cs="Arial"/>
          <w:bCs/>
          <w:color w:val="000000"/>
          <w:sz w:val="24"/>
          <w:szCs w:val="24"/>
          <w:lang w:val="ru-RU"/>
        </w:rPr>
        <w:t xml:space="preserve"> набавк</w:t>
      </w:r>
      <w:r w:rsidR="00E73044">
        <w:rPr>
          <w:rFonts w:eastAsia="TimesNewRomanPS-BoldMT" w:cs="Arial"/>
          <w:bCs/>
          <w:color w:val="000000"/>
          <w:sz w:val="24"/>
          <w:szCs w:val="24"/>
          <w:lang w:val="ru-RU"/>
        </w:rPr>
        <w:t>у</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услуга</w:t>
      </w:r>
      <w:r w:rsidR="00C936E5">
        <w:rPr>
          <w:rFonts w:eastAsia="TimesNewRomanPS-BoldMT" w:cs="Arial"/>
          <w:bCs/>
          <w:color w:val="000000"/>
          <w:sz w:val="24"/>
          <w:szCs w:val="24"/>
          <w:lang w:val="ru-RU"/>
        </w:rPr>
        <w:t xml:space="preserve"> </w:t>
      </w:r>
      <w:r w:rsidR="00E8540A">
        <w:rPr>
          <w:rFonts w:eastAsia="TimesNewRomanPS-BoldMT" w:cs="Arial"/>
          <w:bCs/>
          <w:color w:val="000000"/>
          <w:sz w:val="24"/>
          <w:szCs w:val="24"/>
          <w:lang w:val="ru-RU"/>
        </w:rPr>
        <w:t xml:space="preserve">бр. </w:t>
      </w:r>
      <w:r w:rsidR="00D3596D">
        <w:rPr>
          <w:rFonts w:eastAsia="TimesNewRomanPSMT" w:cs="Arial"/>
          <w:bCs/>
          <w:sz w:val="24"/>
          <w:szCs w:val="24"/>
        </w:rPr>
        <w:t>1000/0447/2017</w:t>
      </w:r>
      <w:r w:rsidR="00D3596D" w:rsidRPr="00BC3AEE">
        <w:rPr>
          <w:rFonts w:eastAsia="TimesNewRomanPSMT" w:cs="Arial"/>
          <w:bCs/>
          <w:sz w:val="24"/>
          <w:szCs w:val="24"/>
        </w:rPr>
        <w:t xml:space="preserve"> </w:t>
      </w:r>
      <w:r w:rsidR="00D3596D">
        <w:rPr>
          <w:sz w:val="24"/>
          <w:szCs w:val="24"/>
        </w:rPr>
        <w:t xml:space="preserve">- </w:t>
      </w:r>
      <w:r w:rsidR="00D3596D" w:rsidRPr="00DE6873">
        <w:rPr>
          <w:rFonts w:cs="Arial"/>
          <w:sz w:val="24"/>
          <w:szCs w:val="24"/>
        </w:rPr>
        <w:t>Актуелизација тендерске документације за набавку електромашинске   опреме Власинских ХЕ</w:t>
      </w:r>
      <w:r w:rsidR="00115F1A">
        <w:rPr>
          <w:rFonts w:cs="Arial"/>
          <w:sz w:val="24"/>
          <w:szCs w:val="24"/>
        </w:rPr>
        <w:t>,</w:t>
      </w:r>
      <w:r w:rsidR="00156292">
        <w:rPr>
          <w:rFonts w:cs="Arial"/>
          <w:b/>
          <w:sz w:val="24"/>
          <w:szCs w:val="24"/>
        </w:rPr>
        <w:t xml:space="preserve"> </w:t>
      </w:r>
      <w:r w:rsidRPr="0079618B">
        <w:rPr>
          <w:rFonts w:eastAsia="TimesNewRomanPS-BoldMT" w:cs="Arial"/>
          <w:bCs/>
          <w:color w:val="000000"/>
          <w:sz w:val="24"/>
          <w:szCs w:val="24"/>
          <w:lang w:val="ru-RU"/>
        </w:rPr>
        <w:t xml:space="preserve"> ради закључења </w:t>
      </w:r>
      <w:r w:rsidR="00E8540A">
        <w:rPr>
          <w:rFonts w:eastAsia="TimesNewRomanPS-BoldMT" w:cs="Arial"/>
          <w:bCs/>
          <w:color w:val="000000"/>
          <w:sz w:val="24"/>
          <w:szCs w:val="24"/>
          <w:lang w:val="ru-RU"/>
        </w:rPr>
        <w:t>уговора</w:t>
      </w:r>
      <w:r w:rsidR="00503DB6">
        <w:rPr>
          <w:rFonts w:eastAsia="TimesNewRomanPS-BoldMT" w:cs="Arial"/>
          <w:bCs/>
          <w:color w:val="000000"/>
          <w:sz w:val="24"/>
          <w:szCs w:val="24"/>
          <w:lang w:val="ru-RU"/>
        </w:rPr>
        <w:t xml:space="preserve"> о јавној набавци. </w:t>
      </w:r>
    </w:p>
    <w:p w:rsidR="00115F1A" w:rsidRPr="00E542BD" w:rsidRDefault="00115F1A" w:rsidP="000847B9">
      <w:pPr>
        <w:rPr>
          <w:rFonts w:eastAsia="TimesNewRomanPS-BoldMT" w:cs="Arial"/>
          <w:bCs/>
          <w:color w:val="000000"/>
          <w:sz w:val="24"/>
          <w:szCs w:val="24"/>
        </w:rPr>
      </w:pPr>
    </w:p>
    <w:p w:rsidR="00E8540A" w:rsidRPr="002D6620" w:rsidRDefault="002D6620" w:rsidP="002D6620">
      <w:pPr>
        <w:spacing w:before="0"/>
        <w:rPr>
          <w:rFonts w:cs="Arial"/>
          <w:b/>
          <w:bCs/>
          <w:iCs/>
          <w:sz w:val="24"/>
          <w:szCs w:val="24"/>
        </w:rPr>
      </w:pPr>
      <w:r w:rsidRPr="002D6620">
        <w:rPr>
          <w:rFonts w:cs="Arial"/>
          <w:b/>
          <w:bCs/>
          <w:iCs/>
          <w:sz w:val="24"/>
          <w:szCs w:val="24"/>
        </w:rPr>
        <w:t>1)</w:t>
      </w:r>
      <w:r>
        <w:rPr>
          <w:rFonts w:cs="Arial"/>
          <w:b/>
          <w:bCs/>
          <w:iCs/>
          <w:sz w:val="24"/>
          <w:szCs w:val="24"/>
        </w:rPr>
        <w:t xml:space="preserve"> </w:t>
      </w:r>
      <w:r w:rsidR="00343A18" w:rsidRPr="002D6620">
        <w:rPr>
          <w:rFonts w:cs="Arial"/>
          <w:b/>
          <w:bCs/>
          <w:iCs/>
          <w:sz w:val="24"/>
          <w:szCs w:val="24"/>
        </w:rPr>
        <w:t>ОПШТИ ПОДАЦИ О ПОНУЂАЧУ</w:t>
      </w:r>
    </w:p>
    <w:tbl>
      <w:tblPr>
        <w:tblW w:w="9749" w:type="dxa"/>
        <w:tblInd w:w="-20" w:type="dxa"/>
        <w:tblLayout w:type="fixed"/>
        <w:tblLook w:val="0000" w:firstRow="0" w:lastRow="0" w:firstColumn="0" w:lastColumn="0" w:noHBand="0" w:noVBand="0"/>
      </w:tblPr>
      <w:tblGrid>
        <w:gridCol w:w="4529"/>
        <w:gridCol w:w="5220"/>
      </w:tblGrid>
      <w:tr w:rsidR="0055619B" w:rsidRPr="00EC5BB4" w:rsidTr="002D6620">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55619B" w:rsidRPr="00E8540A" w:rsidRDefault="0055619B" w:rsidP="00E8540A">
            <w:pPr>
              <w:spacing w:before="0"/>
              <w:jc w:val="left"/>
              <w:rPr>
                <w:rFonts w:cs="Arial"/>
                <w:iCs/>
                <w:sz w:val="24"/>
                <w:szCs w:val="24"/>
              </w:rPr>
            </w:pPr>
            <w:r w:rsidRPr="00E8540A">
              <w:rPr>
                <w:rFonts w:cs="Arial"/>
                <w:iCs/>
                <w:sz w:val="24"/>
                <w:szCs w:val="24"/>
              </w:rPr>
              <w:t>Назив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79618B" w:rsidTr="002D6620">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8540A" w:rsidRDefault="0055619B" w:rsidP="00E8540A">
            <w:pPr>
              <w:spacing w:before="0"/>
              <w:jc w:val="left"/>
              <w:rPr>
                <w:rFonts w:cs="Arial"/>
                <w:iCs/>
                <w:sz w:val="24"/>
                <w:szCs w:val="24"/>
                <w:lang w:val="ru-RU"/>
              </w:rPr>
            </w:pPr>
            <w:r w:rsidRPr="00E8540A">
              <w:rPr>
                <w:rFonts w:cs="Arial"/>
                <w:iCs/>
                <w:sz w:val="24"/>
                <w:szCs w:val="24"/>
                <w:lang w:val="ru-RU"/>
              </w:rPr>
              <w:t>Врста правно</w:t>
            </w:r>
            <w:r w:rsidR="00E8540A">
              <w:rPr>
                <w:rFonts w:cs="Arial"/>
                <w:iCs/>
                <w:sz w:val="24"/>
                <w:szCs w:val="24"/>
                <w:lang w:val="ru-RU"/>
              </w:rPr>
              <w:t>г лица</w:t>
            </w:r>
          </w:p>
          <w:p w:rsidR="00343A18" w:rsidRPr="00E8540A" w:rsidRDefault="0055619B" w:rsidP="00E8540A">
            <w:pPr>
              <w:spacing w:before="0"/>
              <w:jc w:val="left"/>
              <w:rPr>
                <w:rFonts w:cs="Arial"/>
                <w:b/>
                <w:bCs/>
                <w:i/>
                <w:iCs/>
                <w:sz w:val="24"/>
                <w:szCs w:val="24"/>
                <w:lang w:val="ru-RU"/>
              </w:rPr>
            </w:pPr>
            <w:r w:rsidRPr="002D6620">
              <w:rPr>
                <w:rFonts w:cs="Arial"/>
                <w:i/>
                <w:iCs/>
                <w:szCs w:val="24"/>
                <w:lang w:val="ru-RU"/>
              </w:rPr>
              <w:t>(микро, мало, средње, велико, физичко лице)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79618B" w:rsidRDefault="00343A18" w:rsidP="00BC01DC">
            <w:pPr>
              <w:snapToGrid w:val="0"/>
              <w:spacing w:before="0"/>
              <w:rPr>
                <w:rFonts w:cs="Arial"/>
                <w:b/>
                <w:bCs/>
                <w:i/>
                <w:iCs/>
                <w:sz w:val="24"/>
                <w:szCs w:val="24"/>
                <w:lang w:val="ru-RU"/>
              </w:rPr>
            </w:pPr>
          </w:p>
          <w:p w:rsidR="00343A18" w:rsidRPr="0079618B" w:rsidRDefault="00343A18" w:rsidP="00BC01DC">
            <w:pPr>
              <w:spacing w:before="0"/>
              <w:rPr>
                <w:rFonts w:cs="Arial"/>
                <w:b/>
                <w:bCs/>
                <w:i/>
                <w:iCs/>
                <w:sz w:val="24"/>
                <w:szCs w:val="24"/>
                <w:lang w:val="ru-RU"/>
              </w:rPr>
            </w:pPr>
          </w:p>
          <w:p w:rsidR="00343A18" w:rsidRPr="0079618B" w:rsidRDefault="00343A18" w:rsidP="00BC01DC">
            <w:pPr>
              <w:spacing w:before="0"/>
              <w:rPr>
                <w:rFonts w:cs="Arial"/>
                <w:b/>
                <w:bCs/>
                <w:i/>
                <w:iCs/>
                <w:sz w:val="24"/>
                <w:szCs w:val="24"/>
                <w:lang w:val="ru-RU"/>
              </w:rPr>
            </w:pPr>
          </w:p>
        </w:tc>
      </w:tr>
      <w:tr w:rsidR="00343A18" w:rsidRPr="00EC5BB4" w:rsidTr="002D6620">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Адреса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D6620">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Матични број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F92809">
        <w:trPr>
          <w:trHeight w:val="63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Порески идентификациони број понуђача (ПИБ)</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F92809">
        <w:trPr>
          <w:trHeight w:val="40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F92809">
        <w:trPr>
          <w:trHeight w:val="56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Електронска адреса понуђача (</w:t>
            </w:r>
            <w:r w:rsidRPr="00E8540A">
              <w:rPr>
                <w:rFonts w:cs="Arial"/>
                <w:iCs/>
                <w:sz w:val="24"/>
                <w:szCs w:val="24"/>
              </w:rPr>
              <w:t>e</w:t>
            </w:r>
            <w:r w:rsidRPr="00E8540A">
              <w:rPr>
                <w:rFonts w:cs="Arial"/>
                <w:iCs/>
                <w:sz w:val="24"/>
                <w:szCs w:val="24"/>
                <w:lang w:val="ru-RU"/>
              </w:rPr>
              <w:t>-</w:t>
            </w:r>
            <w:r w:rsidRPr="00E8540A">
              <w:rPr>
                <w:rFonts w:cs="Arial"/>
                <w:iCs/>
                <w:sz w:val="24"/>
                <w:szCs w:val="24"/>
              </w:rPr>
              <w:t>mail</w:t>
            </w:r>
            <w:r w:rsidRPr="00E8540A">
              <w:rPr>
                <w:rFonts w:cs="Arial"/>
                <w:iCs/>
                <w:sz w:val="24"/>
                <w:szCs w:val="24"/>
                <w:lang w:val="ru-RU"/>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F92809">
        <w:trPr>
          <w:trHeight w:val="4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Телефон</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92809">
        <w:trPr>
          <w:trHeight w:val="614"/>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Телефакс</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F92809">
        <w:trPr>
          <w:trHeight w:val="57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Број рачуна понуђача и назив банке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79618B" w:rsidTr="00F92809">
        <w:trPr>
          <w:trHeight w:val="590"/>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Лице овлашћено за потписивање уговора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79618B" w:rsidRDefault="00343A18" w:rsidP="00343A18">
      <w:pPr>
        <w:spacing w:before="0"/>
        <w:rPr>
          <w:rFonts w:cs="Arial"/>
          <w:sz w:val="24"/>
          <w:szCs w:val="24"/>
          <w:lang w:val="ru-RU"/>
        </w:rPr>
      </w:pPr>
    </w:p>
    <w:p w:rsidR="00343A18" w:rsidRPr="00E8540A" w:rsidRDefault="00E8540A" w:rsidP="00343A18">
      <w:pPr>
        <w:spacing w:before="0"/>
        <w:rPr>
          <w:rFonts w:cs="Arial"/>
          <w:b/>
          <w:sz w:val="24"/>
          <w:szCs w:val="24"/>
        </w:rPr>
      </w:pPr>
      <w:r w:rsidRPr="00E8540A">
        <w:rPr>
          <w:rFonts w:eastAsia="TimesNewRomanPSMT" w:cs="Arial"/>
          <w:b/>
          <w:bCs/>
          <w:iCs/>
          <w:sz w:val="24"/>
          <w:szCs w:val="24"/>
        </w:rPr>
        <w:t>2) ПОНУДУ ПОДНОСИ</w:t>
      </w:r>
    </w:p>
    <w:tbl>
      <w:tblPr>
        <w:tblW w:w="9761" w:type="dxa"/>
        <w:tblInd w:w="-20" w:type="dxa"/>
        <w:tblLayout w:type="fixed"/>
        <w:tblLook w:val="0000" w:firstRow="0" w:lastRow="0" w:firstColumn="0" w:lastColumn="0" w:noHBand="0" w:noVBand="0"/>
      </w:tblPr>
      <w:tblGrid>
        <w:gridCol w:w="9761"/>
      </w:tblGrid>
      <w:tr w:rsidR="00343A18" w:rsidRPr="00EC5BB4" w:rsidTr="00E8540A">
        <w:trPr>
          <w:trHeight w:val="464"/>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rsidTr="00E8540A">
        <w:trPr>
          <w:trHeight w:val="427"/>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E8540A">
        <w:trPr>
          <w:trHeight w:val="420"/>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E8540A">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Default="00343A18" w:rsidP="00E8540A">
      <w:pPr>
        <w:spacing w:before="0"/>
        <w:contextualSpacing/>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C35CC">
        <w:rPr>
          <w:rFonts w:cs="Arial"/>
          <w:i/>
          <w:iCs/>
          <w:sz w:val="20"/>
          <w:szCs w:val="20"/>
          <w:lang w:val="ru-RU"/>
        </w:rPr>
        <w:t>.</w:t>
      </w:r>
    </w:p>
    <w:p w:rsidR="00343A18" w:rsidRPr="00E8540A" w:rsidRDefault="00343A18" w:rsidP="00343A18">
      <w:pPr>
        <w:spacing w:before="0"/>
        <w:rPr>
          <w:rFonts w:eastAsia="TimesNewRomanPSMT" w:cs="Arial"/>
          <w:b/>
          <w:bCs/>
          <w:sz w:val="24"/>
          <w:szCs w:val="24"/>
        </w:rPr>
      </w:pPr>
      <w:r w:rsidRPr="00E8540A">
        <w:rPr>
          <w:rFonts w:eastAsia="TimesNewRomanPSMT" w:cs="Arial"/>
          <w:b/>
          <w:bCs/>
          <w:sz w:val="24"/>
          <w:szCs w:val="24"/>
          <w:lang w:val="sr-Cyrl-CS"/>
        </w:rPr>
        <w:t xml:space="preserve">3) </w:t>
      </w:r>
      <w:r w:rsidRPr="00E8540A">
        <w:rPr>
          <w:rFonts w:eastAsia="TimesNewRomanPSMT" w:cs="Arial"/>
          <w:b/>
          <w:bCs/>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410"/>
        <w:gridCol w:w="4872"/>
      </w:tblGrid>
      <w:tr w:rsidR="002D6620" w:rsidRPr="00EC5BB4"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rPr>
            </w:pPr>
            <w:r w:rsidRPr="002D6620">
              <w:rPr>
                <w:rFonts w:eastAsia="TimesNewRomanPSMT" w:cs="Arial"/>
                <w:bCs/>
                <w:sz w:val="24"/>
                <w:szCs w:val="24"/>
              </w:rPr>
              <w:t>1)</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rsidR="002D6620" w:rsidRPr="002D6620" w:rsidRDefault="002D6620" w:rsidP="002D6620">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79618B" w:rsidRDefault="002D6620" w:rsidP="00BC01DC">
            <w:pPr>
              <w:snapToGrid w:val="0"/>
              <w:spacing w:before="0"/>
              <w:rPr>
                <w:rFonts w:eastAsia="TimesNewRomanPSMT" w:cs="Arial"/>
                <w:b/>
                <w:bCs/>
                <w:sz w:val="24"/>
                <w:szCs w:val="24"/>
                <w:lang w:val="ru-RU"/>
              </w:rPr>
            </w:pPr>
          </w:p>
        </w:tc>
      </w:tr>
      <w:tr w:rsidR="002D6620" w:rsidRPr="00EC5BB4" w:rsidTr="002D6620">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79618B" w:rsidTr="002D6620">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EC5BB4"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lang w:val="ru-RU"/>
              </w:rPr>
            </w:pPr>
          </w:p>
          <w:p w:rsidR="002D6620" w:rsidRPr="002D6620" w:rsidRDefault="002D6620" w:rsidP="002D6620">
            <w:pPr>
              <w:spacing w:before="0"/>
              <w:rPr>
                <w:rFonts w:eastAsia="TimesNewRomanPSMT" w:cs="Arial"/>
                <w:bCs/>
                <w:sz w:val="24"/>
                <w:szCs w:val="24"/>
              </w:rPr>
            </w:pPr>
            <w:r w:rsidRPr="002D6620">
              <w:rPr>
                <w:rFonts w:eastAsia="TimesNewRomanPSMT" w:cs="Arial"/>
                <w:bCs/>
                <w:sz w:val="24"/>
                <w:szCs w:val="24"/>
              </w:rPr>
              <w:t>2)</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E8540A">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rsidR="002D6620" w:rsidRPr="002D6620" w:rsidRDefault="002D6620" w:rsidP="00E8540A">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79618B" w:rsidRDefault="002D6620" w:rsidP="00BC01DC">
            <w:pPr>
              <w:snapToGrid w:val="0"/>
              <w:spacing w:before="0"/>
              <w:rPr>
                <w:rFonts w:eastAsia="TimesNewRomanPSMT" w:cs="Arial"/>
                <w:b/>
                <w:bCs/>
                <w:sz w:val="24"/>
                <w:szCs w:val="24"/>
                <w:lang w:val="ru-RU"/>
              </w:rPr>
            </w:pPr>
          </w:p>
        </w:tc>
      </w:tr>
      <w:tr w:rsidR="002D6620" w:rsidRPr="00EC5BB4" w:rsidTr="002D6620">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lang w:val="ru-RU"/>
              </w:rPr>
            </w:pPr>
          </w:p>
          <w:p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rPr>
            </w:pPr>
          </w:p>
          <w:p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79618B"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2687E" w:rsidRPr="00EC5BB4" w:rsidRDefault="0042687E" w:rsidP="00343A18">
      <w:pPr>
        <w:spacing w:before="0"/>
        <w:rPr>
          <w:rFonts w:eastAsia="TimesNewRomanPSMT" w:cs="Arial"/>
          <w:b/>
          <w:bCs/>
          <w:sz w:val="24"/>
          <w:szCs w:val="24"/>
          <w:lang w:val="ru-RU"/>
        </w:rPr>
      </w:pPr>
    </w:p>
    <w:p w:rsidR="002D6620" w:rsidRDefault="002D6620"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382902">
        <w:rPr>
          <w:rFonts w:eastAsia="TimesNewRomanPSMT" w:cs="Arial"/>
          <w:b/>
          <w:bCs/>
          <w:sz w:val="24"/>
          <w:szCs w:val="24"/>
          <w:lang w:val="sr-Cyrl-CS"/>
        </w:rPr>
        <w:t>4)</w:t>
      </w:r>
      <w:r w:rsidRPr="002D6620">
        <w:rPr>
          <w:rFonts w:eastAsia="TimesNewRomanPSMT" w:cs="Arial"/>
          <w:b/>
          <w:bCs/>
          <w:sz w:val="24"/>
          <w:szCs w:val="24"/>
          <w:lang w:val="sr-Cyrl-CS"/>
        </w:rPr>
        <w:t xml:space="preserve"> </w:t>
      </w:r>
      <w:r w:rsidRPr="002D6620">
        <w:rPr>
          <w:rFonts w:eastAsia="TimesNewRomanPSMT" w:cs="Arial"/>
          <w:b/>
          <w:bCs/>
          <w:sz w:val="24"/>
          <w:szCs w:val="24"/>
          <w:lang w:val="ru-RU"/>
        </w:rPr>
        <w:t xml:space="preserve">ПОДАЦИ </w:t>
      </w:r>
      <w:r w:rsidR="00197937">
        <w:rPr>
          <w:rFonts w:eastAsia="TimesNewRomanPSMT" w:cs="Arial"/>
          <w:b/>
          <w:bCs/>
          <w:sz w:val="24"/>
          <w:szCs w:val="24"/>
          <w:lang w:val="ru-RU"/>
        </w:rPr>
        <w:t xml:space="preserve">О </w:t>
      </w:r>
      <w:r w:rsidRPr="002D6620">
        <w:rPr>
          <w:rFonts w:eastAsia="TimesNewRomanPSMT" w:cs="Arial"/>
          <w:b/>
          <w:bCs/>
          <w:sz w:val="24"/>
          <w:szCs w:val="24"/>
          <w:lang w:val="ru-RU"/>
        </w:rPr>
        <w:t>ЧЛАНУ ГРУПЕ ПОНУЂАЧА</w:t>
      </w:r>
    </w:p>
    <w:p w:rsidR="00343A18" w:rsidRPr="00EC5BB4" w:rsidRDefault="00343A18" w:rsidP="00343A18">
      <w:pPr>
        <w:spacing w:before="0"/>
        <w:rPr>
          <w:rFonts w:eastAsia="TimesNewRomanPSMT" w:cs="Arial"/>
          <w:b/>
          <w:bCs/>
          <w:i/>
          <w:sz w:val="24"/>
          <w:szCs w:val="24"/>
          <w:lang w:val="ru-RU"/>
        </w:rPr>
      </w:pPr>
    </w:p>
    <w:tbl>
      <w:tblPr>
        <w:tblW w:w="9796" w:type="dxa"/>
        <w:tblInd w:w="-20" w:type="dxa"/>
        <w:tblLayout w:type="fixed"/>
        <w:tblLook w:val="0000" w:firstRow="0" w:lastRow="0" w:firstColumn="0" w:lastColumn="0" w:noHBand="0" w:noVBand="0"/>
      </w:tblPr>
      <w:tblGrid>
        <w:gridCol w:w="4464"/>
        <w:gridCol w:w="5332"/>
      </w:tblGrid>
      <w:tr w:rsidR="002D6620" w:rsidRPr="00EC5BB4" w:rsidTr="00E80874">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1)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F92809">
        <w:trPr>
          <w:trHeight w:val="60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 xml:space="preserve">Врста правног лица </w:t>
            </w: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E80874">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2)</w:t>
            </w:r>
            <w:r>
              <w:rPr>
                <w:rFonts w:eastAsia="TimesNewRomanPSMT" w:cs="Arial"/>
                <w:bCs/>
                <w:sz w:val="24"/>
                <w:szCs w:val="24"/>
                <w:lang w:val="ru-RU"/>
              </w:rPr>
              <w:t xml:space="preserve"> </w:t>
            </w:r>
            <w:r w:rsidRPr="002D6620">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F92809">
        <w:trPr>
          <w:trHeight w:val="58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 xml:space="preserve">Врста правног лица </w:t>
            </w:r>
            <w:r w:rsidR="002D6620"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E80874">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80874" w:rsidRDefault="00E80874" w:rsidP="00E80874">
            <w:pPr>
              <w:spacing w:before="0"/>
              <w:jc w:val="left"/>
              <w:rPr>
                <w:rFonts w:eastAsia="TimesNewRomanPSMT" w:cs="Arial"/>
                <w:bCs/>
                <w:sz w:val="24"/>
                <w:szCs w:val="24"/>
                <w:lang w:val="ru-RU"/>
              </w:rPr>
            </w:pPr>
            <w:r w:rsidRPr="00E80874">
              <w:rPr>
                <w:rFonts w:eastAsia="TimesNewRomanPSMT" w:cs="Arial"/>
                <w:bCs/>
                <w:sz w:val="24"/>
                <w:szCs w:val="24"/>
                <w:lang w:val="ru-RU"/>
              </w:rPr>
              <w:t>3)</w:t>
            </w:r>
            <w:r>
              <w:rPr>
                <w:rFonts w:eastAsia="TimesNewRomanPSMT" w:cs="Arial"/>
                <w:bCs/>
                <w:sz w:val="24"/>
                <w:szCs w:val="24"/>
                <w:lang w:val="ru-RU"/>
              </w:rPr>
              <w:t xml:space="preserve"> </w:t>
            </w:r>
            <w:r w:rsidR="002D6620" w:rsidRPr="00E80874">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F92809">
        <w:trPr>
          <w:trHeight w:val="68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p>
          <w:p w:rsidR="002D6620" w:rsidRPr="00E80874" w:rsidRDefault="002D6620" w:rsidP="002D6620">
            <w:pPr>
              <w:snapToGrid w:val="0"/>
              <w:spacing w:before="0"/>
              <w:jc w:val="left"/>
              <w:rPr>
                <w:rFonts w:eastAsia="TimesNewRomanPSMT" w:cs="Arial"/>
                <w:bCs/>
                <w:i/>
                <w:sz w:val="24"/>
                <w:szCs w:val="24"/>
                <w:lang w:val="ru-RU"/>
              </w:rPr>
            </w:pP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E80874">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bl>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D6AEC" w:rsidRPr="00EC5BB4" w:rsidRDefault="000D6AEC" w:rsidP="00343A18">
      <w:pPr>
        <w:spacing w:before="0"/>
        <w:rPr>
          <w:rFonts w:cs="Arial"/>
          <w:i/>
          <w:iCs/>
          <w:sz w:val="24"/>
          <w:szCs w:val="24"/>
          <w:lang w:val="ru-RU"/>
        </w:rPr>
      </w:pPr>
    </w:p>
    <w:p w:rsidR="000E75A0" w:rsidRPr="006C35CC" w:rsidRDefault="006C35CC" w:rsidP="006C35CC">
      <w:pPr>
        <w:spacing w:before="0"/>
        <w:ind w:left="-284"/>
        <w:rPr>
          <w:rFonts w:eastAsia="TimesNewRomanPSMT" w:cs="Arial"/>
          <w:b/>
          <w:bCs/>
          <w:sz w:val="24"/>
          <w:szCs w:val="24"/>
          <w:lang w:val="sr-Cyrl-CS"/>
        </w:rPr>
      </w:pPr>
      <w:r w:rsidRPr="006C35CC">
        <w:rPr>
          <w:rFonts w:eastAsia="TimesNewRomanPSMT" w:cs="Arial"/>
          <w:b/>
          <w:bCs/>
          <w:sz w:val="24"/>
          <w:szCs w:val="24"/>
          <w:lang w:val="sr-Cyrl-CS"/>
        </w:rPr>
        <w:t>5)</w:t>
      </w:r>
      <w:r>
        <w:rPr>
          <w:rFonts w:eastAsia="TimesNewRomanPSMT" w:cs="Arial"/>
          <w:b/>
          <w:bCs/>
          <w:sz w:val="24"/>
          <w:szCs w:val="24"/>
          <w:lang w:val="sr-Cyrl-CS"/>
        </w:rPr>
        <w:t xml:space="preserve"> </w:t>
      </w:r>
      <w:r w:rsidR="000E75A0" w:rsidRPr="006C35CC">
        <w:rPr>
          <w:rFonts w:eastAsia="TimesNewRomanPSMT" w:cs="Arial"/>
          <w:b/>
          <w:bCs/>
          <w:sz w:val="24"/>
          <w:szCs w:val="24"/>
          <w:lang w:val="sr-Cyrl-CS"/>
        </w:rPr>
        <w:t>ЦЕНА И КОМЕРЦИЈАЛНИ УСЛОВИ ПОНУДЕ</w:t>
      </w:r>
    </w:p>
    <w:p w:rsidR="006C35CC" w:rsidRPr="006C35CC" w:rsidRDefault="006C35CC" w:rsidP="006C35CC">
      <w:pPr>
        <w:ind w:left="-284"/>
        <w:rPr>
          <w:rFonts w:eastAsia="TimesNewRomanPSMT"/>
          <w:lang w:val="sr-Cyrl-CS"/>
        </w:rPr>
      </w:pPr>
    </w:p>
    <w:p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ЦЕНА</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rsidTr="00C1045C">
        <w:trPr>
          <w:trHeight w:val="485"/>
        </w:trPr>
        <w:tc>
          <w:tcPr>
            <w:tcW w:w="4948" w:type="dxa"/>
            <w:shd w:val="clear" w:color="auto" w:fill="F2F2F2" w:themeFill="background1" w:themeFillShade="F2"/>
            <w:vAlign w:val="center"/>
          </w:tcPr>
          <w:p w:rsidR="000E75A0" w:rsidRPr="00AA67EF" w:rsidRDefault="000E75A0" w:rsidP="00AF3AF8">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5103" w:type="dxa"/>
            <w:shd w:val="clear" w:color="auto" w:fill="F2F2F2" w:themeFill="background1" w:themeFillShade="F2"/>
            <w:vAlign w:val="center"/>
          </w:tcPr>
          <w:p w:rsidR="000E75A0" w:rsidRPr="00E77973" w:rsidRDefault="000E75A0" w:rsidP="00D12D29">
            <w:pPr>
              <w:spacing w:before="0"/>
              <w:jc w:val="center"/>
              <w:rPr>
                <w:rFonts w:cs="Arial"/>
                <w:b/>
                <w:bCs/>
                <w:iCs/>
                <w:sz w:val="24"/>
                <w:szCs w:val="24"/>
                <w:lang w:val="sr-Cyrl-CS"/>
              </w:rPr>
            </w:pPr>
            <w:r w:rsidRPr="00E77973">
              <w:rPr>
                <w:rFonts w:cs="Arial"/>
                <w:b/>
                <w:bCs/>
                <w:iCs/>
                <w:sz w:val="24"/>
                <w:szCs w:val="24"/>
                <w:lang w:val="sr-Cyrl-CS"/>
              </w:rPr>
              <w:t xml:space="preserve">УКУПНА ЦЕНА </w:t>
            </w:r>
            <w:r w:rsidR="00D12D29">
              <w:rPr>
                <w:rFonts w:cs="Arial"/>
                <w:b/>
                <w:bCs/>
                <w:iCs/>
                <w:sz w:val="24"/>
                <w:szCs w:val="24"/>
                <w:lang w:val="sr-Cyrl-CS"/>
              </w:rPr>
              <w:t>дин/ЕУР</w:t>
            </w:r>
          </w:p>
        </w:tc>
      </w:tr>
      <w:tr w:rsidR="000E75A0" w:rsidRPr="00AA67EF" w:rsidTr="00C1045C">
        <w:trPr>
          <w:trHeight w:val="440"/>
        </w:trPr>
        <w:tc>
          <w:tcPr>
            <w:tcW w:w="4948" w:type="dxa"/>
            <w:vAlign w:val="center"/>
          </w:tcPr>
          <w:p w:rsidR="00AA67EF" w:rsidRPr="00967A4B" w:rsidRDefault="00D3596D" w:rsidP="00A64485">
            <w:pPr>
              <w:spacing w:before="0"/>
              <w:jc w:val="center"/>
              <w:rPr>
                <w:rFonts w:cs="Arial"/>
                <w:b/>
                <w:i/>
                <w:sz w:val="24"/>
                <w:szCs w:val="24"/>
                <w:lang w:val="ru-RU"/>
              </w:rPr>
            </w:pPr>
            <w:r w:rsidRPr="00D3596D">
              <w:rPr>
                <w:rFonts w:eastAsia="TimesNewRomanPSMT" w:cs="Arial"/>
                <w:b/>
                <w:bCs/>
                <w:sz w:val="24"/>
                <w:szCs w:val="24"/>
              </w:rPr>
              <w:t xml:space="preserve">1000/0447/2017 </w:t>
            </w:r>
            <w:r w:rsidRPr="00D3596D">
              <w:rPr>
                <w:b/>
                <w:sz w:val="24"/>
                <w:szCs w:val="24"/>
              </w:rPr>
              <w:t xml:space="preserve">- </w:t>
            </w:r>
            <w:r w:rsidRPr="00D3596D">
              <w:rPr>
                <w:rFonts w:cs="Arial"/>
                <w:b/>
                <w:sz w:val="24"/>
                <w:szCs w:val="24"/>
              </w:rPr>
              <w:t>Актуелизација тендерске документације за набавку електромашинске   опреме Власинских</w:t>
            </w:r>
            <w:r w:rsidRPr="00DE6873">
              <w:rPr>
                <w:rFonts w:cs="Arial"/>
                <w:sz w:val="24"/>
                <w:szCs w:val="24"/>
              </w:rPr>
              <w:t xml:space="preserve"> </w:t>
            </w:r>
            <w:r w:rsidRPr="000C25BE">
              <w:rPr>
                <w:rFonts w:cs="Arial"/>
                <w:b/>
                <w:sz w:val="24"/>
                <w:szCs w:val="24"/>
              </w:rPr>
              <w:t>ХЕ</w:t>
            </w:r>
          </w:p>
        </w:tc>
        <w:tc>
          <w:tcPr>
            <w:tcW w:w="5103" w:type="dxa"/>
          </w:tcPr>
          <w:p w:rsidR="00F10BC4" w:rsidRPr="00F10BC4" w:rsidRDefault="00F10BC4" w:rsidP="00AD044F">
            <w:pPr>
              <w:spacing w:before="0"/>
              <w:rPr>
                <w:rFonts w:cs="Arial"/>
                <w:sz w:val="24"/>
                <w:szCs w:val="24"/>
                <w:lang w:eastAsia="sr-Latn-CS"/>
              </w:rPr>
            </w:pPr>
          </w:p>
        </w:tc>
      </w:tr>
    </w:tbl>
    <w:p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КОМЕРЦИЈАЛНИ УСЛОВИ</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rsidTr="00BF4594">
        <w:trPr>
          <w:trHeight w:val="620"/>
        </w:trPr>
        <w:tc>
          <w:tcPr>
            <w:tcW w:w="4948" w:type="dxa"/>
            <w:shd w:val="clear" w:color="auto" w:fill="F2F2F2" w:themeFill="background1" w:themeFillShade="F2"/>
            <w:vAlign w:val="center"/>
          </w:tcPr>
          <w:p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УСЛОВ НАРУЧИОЦА</w:t>
            </w:r>
          </w:p>
        </w:tc>
        <w:tc>
          <w:tcPr>
            <w:tcW w:w="5103" w:type="dxa"/>
            <w:shd w:val="clear" w:color="auto" w:fill="F2F2F2" w:themeFill="background1" w:themeFillShade="F2"/>
            <w:vAlign w:val="center"/>
          </w:tcPr>
          <w:p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ПОНУДА ПОНУЂАЧА</w:t>
            </w:r>
          </w:p>
        </w:tc>
      </w:tr>
      <w:tr w:rsidR="000E75A0" w:rsidRPr="00967A4B" w:rsidTr="00BF4594">
        <w:trPr>
          <w:trHeight w:val="1835"/>
        </w:trPr>
        <w:tc>
          <w:tcPr>
            <w:tcW w:w="4948" w:type="dxa"/>
            <w:vAlign w:val="center"/>
          </w:tcPr>
          <w:p w:rsidR="000E75A0" w:rsidRPr="00C1045C" w:rsidRDefault="00C1045C" w:rsidP="00C1045C">
            <w:pPr>
              <w:spacing w:before="0"/>
              <w:contextualSpacing/>
              <w:jc w:val="center"/>
              <w:rPr>
                <w:rFonts w:cs="Arial"/>
                <w:b/>
                <w:bCs/>
                <w:iCs/>
                <w:sz w:val="24"/>
                <w:szCs w:val="24"/>
                <w:lang w:val="sr-Cyrl-CS"/>
              </w:rPr>
            </w:pPr>
            <w:r w:rsidRPr="00C1045C">
              <w:rPr>
                <w:rFonts w:cs="Arial"/>
                <w:b/>
                <w:bCs/>
                <w:iCs/>
                <w:sz w:val="24"/>
                <w:szCs w:val="24"/>
                <w:lang w:val="sr-Cyrl-CS"/>
              </w:rPr>
              <w:t>РОК И НАЧИН ПЛАЋАЊА</w:t>
            </w:r>
          </w:p>
          <w:p w:rsidR="008D463E" w:rsidRPr="008D463E" w:rsidRDefault="008D463E" w:rsidP="008D463E">
            <w:pPr>
              <w:pStyle w:val="KDParagraf"/>
              <w:spacing w:before="0"/>
              <w:rPr>
                <w:rFonts w:eastAsia="Calibri" w:cs="Arial"/>
                <w:sz w:val="24"/>
                <w:szCs w:val="24"/>
              </w:rPr>
            </w:pPr>
            <w:r w:rsidRPr="008D463E">
              <w:rPr>
                <w:rFonts w:cs="Arial"/>
                <w:sz w:val="24"/>
                <w:szCs w:val="24"/>
              </w:rPr>
              <w:t xml:space="preserve">Корисник услуге се обавезује да Пружаоцу услуге плати извршене услуге сагласно </w:t>
            </w:r>
            <w:r w:rsidRPr="008D463E">
              <w:rPr>
                <w:rFonts w:eastAsia="Calibri" w:cs="Arial"/>
                <w:sz w:val="24"/>
                <w:szCs w:val="24"/>
                <w:lang w:val="ru-RU"/>
              </w:rPr>
              <w:t>степену реализације уговора- фазно</w:t>
            </w:r>
            <w:r w:rsidRPr="008D463E">
              <w:rPr>
                <w:rFonts w:eastAsia="Calibri" w:cs="Arial"/>
                <w:sz w:val="24"/>
                <w:szCs w:val="24"/>
                <w:lang w:val="en-GB"/>
              </w:rPr>
              <w:t>,</w:t>
            </w:r>
            <w:r w:rsidRPr="008D463E">
              <w:rPr>
                <w:rFonts w:eastAsia="Calibri" w:cs="Arial"/>
                <w:sz w:val="24"/>
                <w:szCs w:val="24"/>
                <w:lang w:val="ru-RU"/>
              </w:rPr>
              <w:t xml:space="preserve"> </w:t>
            </w:r>
            <w:r w:rsidRPr="008D463E">
              <w:rPr>
                <w:rFonts w:eastAsia="Calibri" w:cs="Arial"/>
                <w:sz w:val="24"/>
                <w:szCs w:val="24"/>
              </w:rPr>
              <w:t xml:space="preserve">односно након достављања комплетне документације, </w:t>
            </w:r>
            <w:r w:rsidRPr="008D463E">
              <w:rPr>
                <w:rFonts w:eastAsia="Calibri" w:cs="Arial"/>
                <w:sz w:val="24"/>
                <w:szCs w:val="24"/>
                <w:lang w:val="ru-RU"/>
              </w:rPr>
              <w:t>са припадајућим порезом на додату вредност, у року до 45 (словима: четрдесет пет) дана од дана пријема одговарајућег рачуна издатог на основу прихваћеног и одобреног Записника о извршеним услугама - без примедби, потписаног од стране овлашћених  представника Корисника услуге и Пружаоца услуге.</w:t>
            </w:r>
          </w:p>
          <w:p w:rsidR="008D463E" w:rsidRPr="0046491D" w:rsidRDefault="008D463E" w:rsidP="008D463E">
            <w:pPr>
              <w:tabs>
                <w:tab w:val="left" w:pos="567"/>
              </w:tabs>
              <w:rPr>
                <w:rFonts w:eastAsia="Calibri" w:cs="Arial"/>
                <w:sz w:val="24"/>
                <w:szCs w:val="24"/>
              </w:rPr>
            </w:pPr>
            <w:r w:rsidRPr="0046491D">
              <w:rPr>
                <w:rFonts w:eastAsia="Calibri" w:cs="Arial"/>
                <w:sz w:val="24"/>
                <w:szCs w:val="24"/>
              </w:rPr>
              <w:t xml:space="preserve">Фаза 1 - 100% од уговорене цене за позицију израда Тендерске/конкурсне документације за реконструкцију ХЕ </w:t>
            </w:r>
            <w:r>
              <w:rPr>
                <w:rFonts w:eastAsia="Calibri" w:cs="Arial"/>
                <w:sz w:val="24"/>
                <w:szCs w:val="24"/>
                <w:lang w:val="sr-Cyrl-RS"/>
              </w:rPr>
              <w:t>Власинске</w:t>
            </w:r>
            <w:r w:rsidRPr="0046491D">
              <w:rPr>
                <w:rFonts w:eastAsia="Calibri" w:cs="Arial"/>
                <w:sz w:val="24"/>
                <w:szCs w:val="24"/>
              </w:rPr>
              <w:t xml:space="preserve"> по усвајању Тендерске документације од стране </w:t>
            </w:r>
            <w:r>
              <w:rPr>
                <w:rFonts w:eastAsia="Calibri" w:cs="Arial"/>
                <w:sz w:val="24"/>
                <w:szCs w:val="24"/>
                <w:lang w:val="sr-Cyrl-RS"/>
              </w:rPr>
              <w:t>стручног тела Н</w:t>
            </w:r>
            <w:r w:rsidRPr="0046491D">
              <w:rPr>
                <w:rFonts w:eastAsia="Calibri" w:cs="Arial"/>
                <w:sz w:val="24"/>
                <w:szCs w:val="24"/>
              </w:rPr>
              <w:t>аручиоца</w:t>
            </w:r>
          </w:p>
          <w:p w:rsidR="008D463E" w:rsidRDefault="008D463E" w:rsidP="008D463E">
            <w:pPr>
              <w:tabs>
                <w:tab w:val="left" w:pos="567"/>
              </w:tabs>
              <w:rPr>
                <w:rFonts w:eastAsia="Calibri" w:cs="Arial"/>
                <w:sz w:val="24"/>
                <w:szCs w:val="24"/>
                <w:lang w:val="sr-Cyrl-RS"/>
              </w:rPr>
            </w:pPr>
            <w:r w:rsidRPr="0046491D">
              <w:rPr>
                <w:rFonts w:eastAsia="Calibri" w:cs="Arial"/>
                <w:sz w:val="24"/>
                <w:szCs w:val="24"/>
              </w:rPr>
              <w:t xml:space="preserve">Фаза 2 -100% </w:t>
            </w:r>
            <w:r w:rsidRPr="00194552">
              <w:rPr>
                <w:rFonts w:eastAsia="Calibri" w:cs="Arial"/>
                <w:sz w:val="24"/>
                <w:szCs w:val="24"/>
              </w:rPr>
              <w:t>од уговорене цене за по</w:t>
            </w:r>
            <w:r>
              <w:rPr>
                <w:rFonts w:eastAsia="Calibri" w:cs="Arial"/>
                <w:sz w:val="24"/>
                <w:szCs w:val="24"/>
              </w:rPr>
              <w:t xml:space="preserve">зицију Консултантске услуге током поступка </w:t>
            </w:r>
            <w:r w:rsidRPr="00194552">
              <w:rPr>
                <w:rFonts w:eastAsia="Calibri" w:cs="Arial"/>
                <w:sz w:val="24"/>
                <w:szCs w:val="24"/>
              </w:rPr>
              <w:t xml:space="preserve">набавке опреме, </w:t>
            </w:r>
            <w:r>
              <w:rPr>
                <w:rFonts w:eastAsia="Calibri" w:cs="Arial"/>
                <w:sz w:val="24"/>
                <w:szCs w:val="24"/>
                <w:lang w:val="sr-Cyrl-RS"/>
              </w:rPr>
              <w:t>до момента ступања на снагу одлуке о додели уговора/ одлуке о обустави поступка за набавку опреме</w:t>
            </w:r>
          </w:p>
          <w:p w:rsidR="000E75A0" w:rsidRPr="00C1045C" w:rsidRDefault="000E75A0" w:rsidP="00503DB6">
            <w:pPr>
              <w:pStyle w:val="KDParagraf"/>
              <w:spacing w:before="0"/>
              <w:contextualSpacing/>
              <w:jc w:val="center"/>
              <w:rPr>
                <w:rFonts w:cs="Arial"/>
                <w:b/>
                <w:bCs/>
                <w:i/>
                <w:iCs/>
                <w:sz w:val="24"/>
                <w:szCs w:val="24"/>
                <w:lang w:val="sr-Cyrl-CS"/>
              </w:rPr>
            </w:pPr>
          </w:p>
        </w:tc>
        <w:tc>
          <w:tcPr>
            <w:tcW w:w="5103" w:type="dxa"/>
            <w:vAlign w:val="center"/>
          </w:tcPr>
          <w:p w:rsidR="00925BB7" w:rsidRPr="00C1045C" w:rsidRDefault="00925BB7" w:rsidP="001756A5">
            <w:pPr>
              <w:spacing w:before="0"/>
              <w:rPr>
                <w:rFonts w:cs="Arial"/>
                <w:bCs/>
                <w:i/>
                <w:iCs/>
                <w:sz w:val="24"/>
                <w:szCs w:val="24"/>
                <w:lang w:val="sr-Cyrl-CS"/>
              </w:rPr>
            </w:pPr>
          </w:p>
          <w:p w:rsidR="00750A33" w:rsidRPr="00C1045C" w:rsidRDefault="00750A33" w:rsidP="001756A5">
            <w:pPr>
              <w:spacing w:before="0"/>
              <w:jc w:val="center"/>
              <w:rPr>
                <w:rFonts w:cs="Arial"/>
                <w:bCs/>
                <w:i/>
                <w:iCs/>
                <w:sz w:val="24"/>
                <w:szCs w:val="24"/>
                <w:lang w:val="sr-Cyrl-CS"/>
              </w:rPr>
            </w:pPr>
          </w:p>
          <w:p w:rsidR="00925BB7" w:rsidRPr="00C1045C" w:rsidRDefault="00925BB7" w:rsidP="001756A5">
            <w:pPr>
              <w:spacing w:before="0"/>
              <w:jc w:val="center"/>
              <w:rPr>
                <w:rFonts w:cs="Arial"/>
                <w:bCs/>
                <w:i/>
                <w:iCs/>
                <w:sz w:val="24"/>
                <w:szCs w:val="24"/>
                <w:lang w:val="sr-Cyrl-CS"/>
              </w:rPr>
            </w:pPr>
          </w:p>
          <w:p w:rsidR="00C77892" w:rsidRPr="00C1045C" w:rsidRDefault="00C1045C" w:rsidP="001756A5">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C77892" w:rsidRPr="00C1045C">
              <w:rPr>
                <w:rFonts w:cs="Arial"/>
                <w:bCs/>
                <w:iCs/>
                <w:sz w:val="24"/>
                <w:szCs w:val="24"/>
                <w:lang w:val="sr-Cyrl-CS"/>
              </w:rPr>
              <w:t>аручиоца</w:t>
            </w:r>
          </w:p>
          <w:p w:rsidR="00750A33" w:rsidRPr="00C1045C" w:rsidRDefault="00C77892" w:rsidP="001756A5">
            <w:pPr>
              <w:spacing w:before="0"/>
              <w:jc w:val="center"/>
              <w:rPr>
                <w:rFonts w:cs="Arial"/>
                <w:bCs/>
                <w:iCs/>
                <w:sz w:val="24"/>
                <w:szCs w:val="24"/>
                <w:lang w:val="sr-Cyrl-CS"/>
              </w:rPr>
            </w:pPr>
            <w:r w:rsidRPr="00C1045C">
              <w:rPr>
                <w:rFonts w:cs="Arial"/>
                <w:bCs/>
                <w:iCs/>
                <w:sz w:val="24"/>
                <w:szCs w:val="24"/>
                <w:lang w:val="sr-Cyrl-CS"/>
              </w:rPr>
              <w:t xml:space="preserve">ДА/НЕ </w:t>
            </w:r>
          </w:p>
          <w:p w:rsidR="00750A33" w:rsidRPr="00C1045C" w:rsidRDefault="00C1045C" w:rsidP="001756A5">
            <w:pPr>
              <w:spacing w:before="0"/>
              <w:jc w:val="center"/>
              <w:rPr>
                <w:rFonts w:cs="Arial"/>
                <w:bCs/>
                <w:i/>
                <w:iCs/>
                <w:sz w:val="24"/>
                <w:szCs w:val="24"/>
                <w:lang w:val="sr-Cyrl-CS"/>
              </w:rPr>
            </w:pPr>
            <w:r w:rsidRPr="00C1045C">
              <w:rPr>
                <w:rFonts w:cs="Arial"/>
                <w:bCs/>
                <w:i/>
                <w:iCs/>
                <w:sz w:val="24"/>
                <w:szCs w:val="24"/>
                <w:lang w:val="sr-Cyrl-CS"/>
              </w:rPr>
              <w:t>(заокружити)</w:t>
            </w:r>
          </w:p>
          <w:p w:rsidR="00750A33" w:rsidRPr="00C1045C" w:rsidRDefault="00750A33" w:rsidP="001756A5">
            <w:pPr>
              <w:spacing w:before="0"/>
              <w:jc w:val="center"/>
              <w:rPr>
                <w:rFonts w:cs="Arial"/>
                <w:bCs/>
                <w:i/>
                <w:iCs/>
                <w:sz w:val="24"/>
                <w:szCs w:val="24"/>
                <w:lang w:val="sr-Cyrl-CS"/>
              </w:rPr>
            </w:pPr>
          </w:p>
          <w:p w:rsidR="000E75A0" w:rsidRPr="00C1045C" w:rsidRDefault="000E75A0" w:rsidP="001756A5">
            <w:pPr>
              <w:spacing w:before="0"/>
              <w:jc w:val="center"/>
              <w:rPr>
                <w:rFonts w:cs="Arial"/>
                <w:b/>
                <w:bCs/>
                <w:i/>
                <w:iCs/>
                <w:sz w:val="24"/>
                <w:szCs w:val="24"/>
                <w:lang w:val="sr-Cyrl-CS"/>
              </w:rPr>
            </w:pPr>
          </w:p>
        </w:tc>
      </w:tr>
      <w:tr w:rsidR="000E75A0" w:rsidRPr="00967A4B" w:rsidTr="00BF4594">
        <w:trPr>
          <w:trHeight w:val="1223"/>
        </w:trPr>
        <w:tc>
          <w:tcPr>
            <w:tcW w:w="4948" w:type="dxa"/>
            <w:vAlign w:val="center"/>
          </w:tcPr>
          <w:p w:rsidR="006C35CC" w:rsidRPr="00BF4594" w:rsidRDefault="000E75A0" w:rsidP="005D3E5C">
            <w:pPr>
              <w:spacing w:before="0"/>
              <w:jc w:val="center"/>
              <w:rPr>
                <w:rFonts w:cs="Arial"/>
                <w:b/>
                <w:bCs/>
                <w:iCs/>
                <w:sz w:val="24"/>
                <w:szCs w:val="24"/>
                <w:lang w:val="sr-Cyrl-CS"/>
              </w:rPr>
            </w:pPr>
            <w:r w:rsidRPr="00BF4594">
              <w:rPr>
                <w:rFonts w:cs="Arial"/>
                <w:b/>
                <w:bCs/>
                <w:iCs/>
                <w:sz w:val="24"/>
                <w:szCs w:val="24"/>
                <w:lang w:val="sr-Cyrl-CS"/>
              </w:rPr>
              <w:t>РОК И</w:t>
            </w:r>
            <w:r w:rsidR="00DF169D" w:rsidRPr="00BF4594">
              <w:rPr>
                <w:rFonts w:cs="Arial"/>
                <w:b/>
                <w:bCs/>
                <w:iCs/>
                <w:sz w:val="24"/>
                <w:szCs w:val="24"/>
                <w:lang w:val="sr-Cyrl-CS"/>
              </w:rPr>
              <w:t>ЗВРШЕЊА</w:t>
            </w:r>
          </w:p>
          <w:p w:rsidR="001D043E" w:rsidRPr="0032730B" w:rsidRDefault="001D043E" w:rsidP="001D043E">
            <w:pPr>
              <w:pStyle w:val="ListParagraph"/>
              <w:widowControl w:val="0"/>
              <w:numPr>
                <w:ilvl w:val="0"/>
                <w:numId w:val="36"/>
              </w:numPr>
              <w:tabs>
                <w:tab w:val="left" w:pos="567"/>
              </w:tabs>
              <w:autoSpaceDE w:val="0"/>
              <w:ind w:right="75"/>
              <w:rPr>
                <w:sz w:val="24"/>
                <w:szCs w:val="24"/>
              </w:rPr>
            </w:pPr>
            <w:r>
              <w:rPr>
                <w:rFonts w:ascii="Arial" w:hAnsi="Arial" w:cs="Arial"/>
                <w:sz w:val="24"/>
                <w:szCs w:val="24"/>
              </w:rPr>
              <w:t>И</w:t>
            </w:r>
            <w:r w:rsidRPr="0032730B">
              <w:rPr>
                <w:rFonts w:ascii="Arial" w:hAnsi="Arial" w:cs="Arial"/>
                <w:sz w:val="24"/>
                <w:szCs w:val="24"/>
              </w:rPr>
              <w:t xml:space="preserve">зрада конкурсне документације </w:t>
            </w:r>
            <w:r>
              <w:rPr>
                <w:rFonts w:ascii="Arial" w:hAnsi="Arial" w:cs="Arial"/>
                <w:sz w:val="24"/>
                <w:szCs w:val="24"/>
              </w:rPr>
              <w:t xml:space="preserve">у року од </w:t>
            </w:r>
            <w:r>
              <w:rPr>
                <w:rFonts w:ascii="Arial" w:hAnsi="Arial" w:cs="Arial"/>
                <w:sz w:val="24"/>
                <w:szCs w:val="24"/>
                <w:lang w:val="sr-Cyrl-RS"/>
              </w:rPr>
              <w:t>4 месеца</w:t>
            </w:r>
            <w:r>
              <w:rPr>
                <w:rFonts w:ascii="Arial" w:hAnsi="Arial" w:cs="Arial"/>
                <w:sz w:val="24"/>
                <w:szCs w:val="24"/>
              </w:rPr>
              <w:t xml:space="preserve">  од </w:t>
            </w:r>
            <w:r>
              <w:rPr>
                <w:rFonts w:ascii="Arial" w:hAnsi="Arial" w:cs="Arial"/>
                <w:sz w:val="24"/>
                <w:szCs w:val="24"/>
                <w:lang w:val="sr-Cyrl-RS"/>
              </w:rPr>
              <w:t>ступања уговора на снагу</w:t>
            </w:r>
          </w:p>
          <w:p w:rsidR="001D043E" w:rsidRPr="00092644" w:rsidRDefault="001D043E" w:rsidP="001D043E">
            <w:pPr>
              <w:pStyle w:val="ListParagraph"/>
              <w:widowControl w:val="0"/>
              <w:numPr>
                <w:ilvl w:val="0"/>
                <w:numId w:val="36"/>
              </w:numPr>
              <w:tabs>
                <w:tab w:val="left" w:pos="567"/>
              </w:tabs>
              <w:autoSpaceDE w:val="0"/>
              <w:ind w:right="75"/>
              <w:rPr>
                <w:rFonts w:eastAsia="Arial" w:cs="Arial"/>
                <w:b/>
                <w:sz w:val="24"/>
                <w:szCs w:val="24"/>
              </w:rPr>
            </w:pPr>
            <w:r>
              <w:rPr>
                <w:rFonts w:ascii="Arial" w:hAnsi="Arial" w:cs="Arial"/>
                <w:sz w:val="24"/>
                <w:szCs w:val="24"/>
              </w:rPr>
              <w:t>П</w:t>
            </w:r>
            <w:r w:rsidRPr="0032730B">
              <w:rPr>
                <w:rFonts w:ascii="Arial" w:hAnsi="Arial" w:cs="Arial"/>
                <w:sz w:val="24"/>
                <w:szCs w:val="24"/>
              </w:rPr>
              <w:t xml:space="preserve">ружање консултантских услуга у избору понуђача за набавку и уградњу електромеханичке опреме </w:t>
            </w:r>
            <w:r w:rsidRPr="00F9065A">
              <w:rPr>
                <w:rFonts w:ascii="Arial" w:hAnsi="Arial" w:cs="Arial"/>
                <w:sz w:val="24"/>
                <w:szCs w:val="24"/>
                <w:lang w:val="ru-RU" w:eastAsia="zh-CN"/>
              </w:rPr>
              <w:t xml:space="preserve">за објекте Врла 1,2,3 и 4 а у циљу </w:t>
            </w:r>
            <w:r>
              <w:rPr>
                <w:rFonts w:ascii="Arial" w:hAnsi="Arial" w:cs="Arial"/>
                <w:sz w:val="24"/>
                <w:szCs w:val="24"/>
                <w:lang w:val="ru-RU" w:eastAsia="zh-CN"/>
              </w:rPr>
              <w:t>реконструкције</w:t>
            </w:r>
            <w:r w:rsidRPr="00F9065A">
              <w:rPr>
                <w:rFonts w:ascii="Arial" w:hAnsi="Arial" w:cs="Arial"/>
                <w:sz w:val="24"/>
                <w:szCs w:val="24"/>
                <w:lang w:val="ru-RU" w:eastAsia="zh-CN"/>
              </w:rPr>
              <w:t xml:space="preserve"> aгрегата</w:t>
            </w:r>
            <w:r w:rsidRPr="00F9065A">
              <w:rPr>
                <w:rFonts w:ascii="Arial" w:hAnsi="Arial" w:cs="Arial"/>
                <w:sz w:val="24"/>
                <w:szCs w:val="24"/>
              </w:rPr>
              <w:t xml:space="preserve">, </w:t>
            </w:r>
            <w:r>
              <w:rPr>
                <w:rFonts w:ascii="Arial" w:hAnsi="Arial" w:cs="Arial"/>
                <w:sz w:val="24"/>
                <w:szCs w:val="24"/>
                <w:lang w:val="sr-Cyrl-RS"/>
              </w:rPr>
              <w:t xml:space="preserve">у року од 12 месеци од </w:t>
            </w:r>
            <w:r>
              <w:rPr>
                <w:rFonts w:ascii="Arial" w:hAnsi="Arial" w:cs="Arial"/>
                <w:sz w:val="24"/>
                <w:szCs w:val="24"/>
              </w:rPr>
              <w:t>усвајања Тендерске/конкурсне документације од стране стручног тела Наручиоца</w:t>
            </w:r>
            <w:r w:rsidR="00B04774">
              <w:rPr>
                <w:rFonts w:ascii="Arial" w:hAnsi="Arial" w:cs="Arial"/>
                <w:sz w:val="24"/>
                <w:szCs w:val="24"/>
                <w:lang w:val="sr-Cyrl-RS"/>
              </w:rPr>
              <w:t xml:space="preserve"> </w:t>
            </w:r>
          </w:p>
          <w:p w:rsidR="00212451" w:rsidRPr="00341F88" w:rsidRDefault="00212451" w:rsidP="00D45D16">
            <w:pPr>
              <w:spacing w:before="0"/>
              <w:jc w:val="center"/>
              <w:rPr>
                <w:rFonts w:cs="Arial"/>
                <w:b/>
                <w:bCs/>
                <w:iCs/>
                <w:sz w:val="24"/>
                <w:szCs w:val="24"/>
              </w:rPr>
            </w:pPr>
          </w:p>
        </w:tc>
        <w:tc>
          <w:tcPr>
            <w:tcW w:w="5103" w:type="dxa"/>
            <w:vAlign w:val="center"/>
          </w:tcPr>
          <w:p w:rsidR="00212451" w:rsidRPr="00212451" w:rsidRDefault="00212451" w:rsidP="005D3E5C">
            <w:pPr>
              <w:spacing w:before="0"/>
              <w:jc w:val="left"/>
              <w:rPr>
                <w:rFonts w:cs="Arial"/>
                <w:sz w:val="24"/>
                <w:szCs w:val="24"/>
              </w:rPr>
            </w:pPr>
          </w:p>
          <w:p w:rsidR="001D043E" w:rsidRPr="00C1045C" w:rsidRDefault="001D043E" w:rsidP="001D043E">
            <w:pPr>
              <w:spacing w:before="0"/>
              <w:jc w:val="center"/>
              <w:rPr>
                <w:rFonts w:cs="Arial"/>
                <w:bCs/>
                <w:iCs/>
                <w:sz w:val="24"/>
                <w:szCs w:val="24"/>
                <w:lang w:val="sr-Cyrl-CS"/>
              </w:rPr>
            </w:pPr>
            <w:r w:rsidRPr="00C1045C">
              <w:rPr>
                <w:rFonts w:cs="Arial"/>
                <w:bCs/>
                <w:iCs/>
                <w:sz w:val="24"/>
                <w:szCs w:val="24"/>
                <w:lang w:val="sr-Cyrl-CS"/>
              </w:rPr>
              <w:t>Сагласан за захтевом Наручиоца</w:t>
            </w:r>
          </w:p>
          <w:p w:rsidR="001D043E" w:rsidRPr="00C1045C" w:rsidRDefault="001D043E" w:rsidP="001D043E">
            <w:pPr>
              <w:spacing w:before="0"/>
              <w:jc w:val="center"/>
              <w:rPr>
                <w:rFonts w:cs="Arial"/>
                <w:bCs/>
                <w:iCs/>
                <w:sz w:val="24"/>
                <w:szCs w:val="24"/>
                <w:lang w:val="sr-Cyrl-CS"/>
              </w:rPr>
            </w:pPr>
            <w:r w:rsidRPr="00C1045C">
              <w:rPr>
                <w:rFonts w:cs="Arial"/>
                <w:bCs/>
                <w:iCs/>
                <w:sz w:val="24"/>
                <w:szCs w:val="24"/>
                <w:lang w:val="sr-Cyrl-CS"/>
              </w:rPr>
              <w:t xml:space="preserve">ДА/НЕ </w:t>
            </w:r>
          </w:p>
          <w:p w:rsidR="001D043E" w:rsidRPr="00C1045C" w:rsidRDefault="001D043E" w:rsidP="001D043E">
            <w:pPr>
              <w:spacing w:before="0"/>
              <w:jc w:val="center"/>
              <w:rPr>
                <w:rFonts w:cs="Arial"/>
                <w:bCs/>
                <w:i/>
                <w:iCs/>
                <w:sz w:val="24"/>
                <w:szCs w:val="24"/>
                <w:lang w:val="sr-Cyrl-CS"/>
              </w:rPr>
            </w:pPr>
            <w:r w:rsidRPr="00C1045C">
              <w:rPr>
                <w:rFonts w:cs="Arial"/>
                <w:bCs/>
                <w:i/>
                <w:iCs/>
                <w:sz w:val="24"/>
                <w:szCs w:val="24"/>
                <w:lang w:val="sr-Cyrl-CS"/>
              </w:rPr>
              <w:t>(заокружити)</w:t>
            </w:r>
          </w:p>
          <w:p w:rsidR="005D3E5C" w:rsidRPr="005D3E5C" w:rsidRDefault="005D3E5C" w:rsidP="005D3E5C">
            <w:pPr>
              <w:spacing w:before="0"/>
              <w:jc w:val="left"/>
              <w:rPr>
                <w:rFonts w:cs="Arial"/>
                <w:bCs/>
                <w:iCs/>
                <w:sz w:val="24"/>
                <w:szCs w:val="24"/>
              </w:rPr>
            </w:pPr>
          </w:p>
          <w:p w:rsidR="005D3E5C" w:rsidRPr="006C35CC" w:rsidRDefault="005D3E5C" w:rsidP="00CA411A">
            <w:pPr>
              <w:spacing w:before="0"/>
              <w:jc w:val="left"/>
              <w:rPr>
                <w:rFonts w:cs="Arial"/>
                <w:sz w:val="24"/>
                <w:szCs w:val="24"/>
              </w:rPr>
            </w:pPr>
          </w:p>
        </w:tc>
      </w:tr>
      <w:tr w:rsidR="000E75A0" w:rsidRPr="00967A4B" w:rsidTr="00BF4594">
        <w:trPr>
          <w:trHeight w:val="818"/>
        </w:trPr>
        <w:tc>
          <w:tcPr>
            <w:tcW w:w="4948" w:type="dxa"/>
            <w:vAlign w:val="center"/>
          </w:tcPr>
          <w:p w:rsidR="0028689A" w:rsidRPr="00BF4594" w:rsidRDefault="00934736" w:rsidP="00C1045C">
            <w:pPr>
              <w:spacing w:before="0"/>
              <w:jc w:val="center"/>
              <w:rPr>
                <w:rFonts w:cs="Arial"/>
                <w:b/>
                <w:bCs/>
                <w:iCs/>
                <w:sz w:val="24"/>
                <w:szCs w:val="24"/>
                <w:lang w:val="sr-Cyrl-CS"/>
              </w:rPr>
            </w:pPr>
            <w:r w:rsidRPr="00BF4594">
              <w:rPr>
                <w:rFonts w:cs="Arial"/>
                <w:b/>
                <w:bCs/>
                <w:iCs/>
                <w:sz w:val="24"/>
                <w:szCs w:val="24"/>
                <w:lang w:val="sr-Cyrl-CS"/>
              </w:rPr>
              <w:t xml:space="preserve">МЕСТО </w:t>
            </w:r>
            <w:r w:rsidR="00BF4594" w:rsidRPr="00BF4594">
              <w:rPr>
                <w:rFonts w:cs="Arial"/>
                <w:b/>
                <w:bCs/>
                <w:iCs/>
                <w:sz w:val="24"/>
                <w:szCs w:val="24"/>
                <w:lang w:val="sr-Cyrl-CS"/>
              </w:rPr>
              <w:t>ПРЕДАЈЕ ДОКУМЕНТАЦИЈЕ</w:t>
            </w:r>
          </w:p>
          <w:p w:rsidR="000E75A0" w:rsidRPr="00BF4594" w:rsidRDefault="00212451" w:rsidP="001D043E">
            <w:pPr>
              <w:spacing w:before="0"/>
              <w:jc w:val="center"/>
              <w:rPr>
                <w:rFonts w:cs="Arial"/>
                <w:b/>
                <w:sz w:val="24"/>
                <w:szCs w:val="24"/>
                <w:lang w:eastAsia="ar-SA"/>
              </w:rPr>
            </w:pPr>
            <w:r w:rsidRPr="00BF4594">
              <w:rPr>
                <w:rFonts w:cs="Arial"/>
                <w:bCs/>
                <w:iCs/>
                <w:sz w:val="24"/>
                <w:szCs w:val="24"/>
              </w:rPr>
              <w:t xml:space="preserve">Јавно </w:t>
            </w:r>
            <w:r w:rsidRPr="001D043E">
              <w:rPr>
                <w:rFonts w:cs="Arial"/>
                <w:bCs/>
                <w:iCs/>
                <w:sz w:val="24"/>
                <w:szCs w:val="24"/>
              </w:rPr>
              <w:t xml:space="preserve">предузеће „Електропривреда Србије“ Београд, </w:t>
            </w:r>
            <w:r w:rsidR="001D043E" w:rsidRPr="001D043E">
              <w:rPr>
                <w:rFonts w:cs="Arial"/>
                <w:bCs/>
                <w:iCs/>
                <w:sz w:val="24"/>
                <w:szCs w:val="24"/>
                <w:lang w:val="sr-Cyrl-RS"/>
              </w:rPr>
              <w:t>Масарикова</w:t>
            </w:r>
            <w:r w:rsidRPr="001D043E">
              <w:rPr>
                <w:rFonts w:cs="Arial"/>
                <w:bCs/>
                <w:iCs/>
                <w:sz w:val="24"/>
                <w:szCs w:val="24"/>
              </w:rPr>
              <w:t xml:space="preserve"> бр.</w:t>
            </w:r>
            <w:r w:rsidR="001D043E" w:rsidRPr="001D043E">
              <w:rPr>
                <w:rFonts w:cs="Arial"/>
                <w:bCs/>
                <w:iCs/>
                <w:sz w:val="24"/>
                <w:szCs w:val="24"/>
                <w:lang w:val="sr-Cyrl-RS"/>
              </w:rPr>
              <w:t>3</w:t>
            </w:r>
            <w:r w:rsidRPr="001D043E">
              <w:rPr>
                <w:rFonts w:cs="Arial"/>
                <w:bCs/>
                <w:iCs/>
                <w:sz w:val="24"/>
                <w:szCs w:val="24"/>
              </w:rPr>
              <w:t>, 11000</w:t>
            </w:r>
            <w:r w:rsidRPr="00BF4594">
              <w:rPr>
                <w:rFonts w:cs="Arial"/>
                <w:bCs/>
                <w:iCs/>
                <w:sz w:val="24"/>
                <w:szCs w:val="24"/>
              </w:rPr>
              <w:t xml:space="preserve"> Београд УПРАВА ЈП ЕПС</w:t>
            </w:r>
          </w:p>
        </w:tc>
        <w:tc>
          <w:tcPr>
            <w:tcW w:w="5103" w:type="dxa"/>
            <w:vAlign w:val="center"/>
          </w:tcPr>
          <w:p w:rsidR="000E75A0" w:rsidRPr="00C1045C" w:rsidRDefault="00AA67EF" w:rsidP="00AF3AF8">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0E75A0" w:rsidRPr="00C1045C">
              <w:rPr>
                <w:rFonts w:cs="Arial"/>
                <w:bCs/>
                <w:iCs/>
                <w:sz w:val="24"/>
                <w:szCs w:val="24"/>
                <w:lang w:val="sr-Cyrl-CS"/>
              </w:rPr>
              <w:t>аручиоца</w:t>
            </w:r>
          </w:p>
          <w:p w:rsidR="00C1045C" w:rsidRPr="00C1045C" w:rsidRDefault="000E75A0" w:rsidP="00AF3AF8">
            <w:pPr>
              <w:spacing w:before="0"/>
              <w:jc w:val="center"/>
              <w:rPr>
                <w:rFonts w:cs="Arial"/>
                <w:bCs/>
                <w:iCs/>
                <w:sz w:val="24"/>
                <w:szCs w:val="24"/>
                <w:lang w:val="sr-Cyrl-CS"/>
              </w:rPr>
            </w:pPr>
            <w:r w:rsidRPr="00C1045C">
              <w:rPr>
                <w:rFonts w:cs="Arial"/>
                <w:bCs/>
                <w:iCs/>
                <w:sz w:val="24"/>
                <w:szCs w:val="24"/>
                <w:lang w:val="sr-Cyrl-CS"/>
              </w:rPr>
              <w:t xml:space="preserve">ДА/НЕ </w:t>
            </w:r>
          </w:p>
          <w:p w:rsidR="000E75A0" w:rsidRPr="00C1045C" w:rsidRDefault="000E75A0" w:rsidP="00AF3AF8">
            <w:pPr>
              <w:spacing w:before="0"/>
              <w:jc w:val="center"/>
              <w:rPr>
                <w:rFonts w:cs="Arial"/>
                <w:b/>
                <w:bCs/>
                <w:i/>
                <w:iCs/>
                <w:sz w:val="24"/>
                <w:szCs w:val="24"/>
                <w:lang w:val="sr-Cyrl-CS"/>
              </w:rPr>
            </w:pPr>
            <w:r w:rsidRPr="00C1045C">
              <w:rPr>
                <w:rFonts w:cs="Arial"/>
                <w:bCs/>
                <w:i/>
                <w:iCs/>
                <w:sz w:val="24"/>
                <w:szCs w:val="24"/>
                <w:lang w:val="sr-Cyrl-CS"/>
              </w:rPr>
              <w:t>(заокружити)</w:t>
            </w:r>
          </w:p>
        </w:tc>
      </w:tr>
      <w:tr w:rsidR="000E75A0" w:rsidRPr="00967A4B" w:rsidTr="00BF4594">
        <w:trPr>
          <w:trHeight w:val="800"/>
        </w:trPr>
        <w:tc>
          <w:tcPr>
            <w:tcW w:w="4948" w:type="dxa"/>
            <w:vAlign w:val="center"/>
          </w:tcPr>
          <w:p w:rsidR="000E75A0" w:rsidRPr="00BF4594" w:rsidRDefault="00C1045C" w:rsidP="00C1045C">
            <w:pPr>
              <w:spacing w:before="0"/>
              <w:jc w:val="center"/>
              <w:rPr>
                <w:rFonts w:cs="Arial"/>
                <w:b/>
                <w:bCs/>
                <w:iCs/>
                <w:sz w:val="24"/>
                <w:szCs w:val="24"/>
                <w:lang w:val="sr-Cyrl-CS"/>
              </w:rPr>
            </w:pPr>
            <w:r w:rsidRPr="00BF4594">
              <w:rPr>
                <w:rFonts w:cs="Arial"/>
                <w:b/>
                <w:bCs/>
                <w:iCs/>
                <w:sz w:val="24"/>
                <w:szCs w:val="24"/>
                <w:lang w:val="sr-Cyrl-CS"/>
              </w:rPr>
              <w:t>РОК ВАЖЕЊА ПОНУДЕ</w:t>
            </w:r>
          </w:p>
          <w:p w:rsidR="000E75A0" w:rsidRPr="00BF4594" w:rsidRDefault="000E75A0" w:rsidP="00C1045C">
            <w:pPr>
              <w:spacing w:before="0"/>
              <w:jc w:val="center"/>
              <w:rPr>
                <w:rFonts w:cs="Arial"/>
                <w:b/>
                <w:bCs/>
                <w:iCs/>
                <w:sz w:val="24"/>
                <w:szCs w:val="24"/>
                <w:lang w:val="sr-Cyrl-CS"/>
              </w:rPr>
            </w:pPr>
            <w:r w:rsidRPr="00BF4594">
              <w:rPr>
                <w:rFonts w:cs="Arial"/>
                <w:bCs/>
                <w:iCs/>
                <w:sz w:val="24"/>
                <w:szCs w:val="24"/>
                <w:lang w:val="sr-Cyrl-CS"/>
              </w:rPr>
              <w:t>не може бити краћ</w:t>
            </w:r>
            <w:r w:rsidRPr="00BF4594">
              <w:rPr>
                <w:rFonts w:cs="Arial"/>
                <w:bCs/>
                <w:iCs/>
                <w:sz w:val="24"/>
                <w:szCs w:val="24"/>
                <w:lang w:val="ru-RU"/>
              </w:rPr>
              <w:t>и</w:t>
            </w:r>
            <w:r w:rsidRPr="00BF4594">
              <w:rPr>
                <w:rFonts w:cs="Arial"/>
                <w:bCs/>
                <w:iCs/>
                <w:sz w:val="24"/>
                <w:szCs w:val="24"/>
                <w:lang w:val="sr-Cyrl-CS"/>
              </w:rPr>
              <w:t xml:space="preserve"> од </w:t>
            </w:r>
            <w:r w:rsidR="00FE6030" w:rsidRPr="00BF4594">
              <w:rPr>
                <w:rFonts w:cs="Arial"/>
                <w:bCs/>
                <w:iCs/>
                <w:sz w:val="24"/>
                <w:szCs w:val="24"/>
                <w:lang w:val="sr-Cyrl-CS"/>
              </w:rPr>
              <w:t>9</w:t>
            </w:r>
            <w:r w:rsidRPr="00BF4594">
              <w:rPr>
                <w:rFonts w:cs="Arial"/>
                <w:bCs/>
                <w:iCs/>
                <w:sz w:val="24"/>
                <w:szCs w:val="24"/>
                <w:lang w:val="sr-Cyrl-CS"/>
              </w:rPr>
              <w:t>0 дана од дана отварања понуда</w:t>
            </w:r>
            <w:r w:rsidR="00503DB6" w:rsidRPr="00BF4594">
              <w:rPr>
                <w:rFonts w:cs="Arial"/>
                <w:bCs/>
                <w:iCs/>
                <w:sz w:val="24"/>
                <w:szCs w:val="24"/>
                <w:lang w:val="sr-Cyrl-CS"/>
              </w:rPr>
              <w:t xml:space="preserve"> </w:t>
            </w:r>
          </w:p>
        </w:tc>
        <w:tc>
          <w:tcPr>
            <w:tcW w:w="5103" w:type="dxa"/>
            <w:vAlign w:val="center"/>
          </w:tcPr>
          <w:p w:rsidR="000E75A0" w:rsidRPr="00C1045C" w:rsidRDefault="000E75A0" w:rsidP="00AF3AF8">
            <w:pPr>
              <w:spacing w:before="0"/>
              <w:jc w:val="center"/>
              <w:rPr>
                <w:rFonts w:cs="Arial"/>
                <w:b/>
                <w:bCs/>
                <w:iCs/>
                <w:sz w:val="24"/>
                <w:szCs w:val="24"/>
                <w:lang w:val="sr-Cyrl-CS"/>
              </w:rPr>
            </w:pPr>
          </w:p>
          <w:p w:rsidR="000E75A0" w:rsidRPr="00C1045C" w:rsidRDefault="000E75A0" w:rsidP="00AF3AF8">
            <w:pPr>
              <w:spacing w:before="0"/>
              <w:jc w:val="center"/>
              <w:rPr>
                <w:rFonts w:cs="Arial"/>
                <w:b/>
                <w:bCs/>
                <w:iCs/>
                <w:sz w:val="24"/>
                <w:szCs w:val="24"/>
                <w:lang w:val="sr-Cyrl-CS"/>
              </w:rPr>
            </w:pPr>
            <w:r w:rsidRPr="00C1045C">
              <w:rPr>
                <w:rFonts w:cs="Arial"/>
                <w:bCs/>
                <w:iCs/>
                <w:sz w:val="24"/>
                <w:szCs w:val="24"/>
                <w:lang w:val="sr-Cyrl-CS"/>
              </w:rPr>
              <w:t>_____ дана од дана отварања понуда</w:t>
            </w:r>
          </w:p>
        </w:tc>
      </w:tr>
      <w:tr w:rsidR="000E75A0" w:rsidRPr="00AA67EF" w:rsidTr="00C1045C">
        <w:tc>
          <w:tcPr>
            <w:tcW w:w="10051" w:type="dxa"/>
            <w:gridSpan w:val="2"/>
          </w:tcPr>
          <w:p w:rsidR="000E75A0" w:rsidRPr="00C1045C" w:rsidRDefault="000E75A0" w:rsidP="005D3E5C">
            <w:pPr>
              <w:spacing w:before="0"/>
              <w:rPr>
                <w:rFonts w:cs="Arial"/>
                <w:bCs/>
                <w:iCs/>
                <w:sz w:val="24"/>
                <w:szCs w:val="24"/>
                <w:lang w:val="sr-Cyrl-CS"/>
              </w:rPr>
            </w:pPr>
            <w:r w:rsidRPr="00C1045C">
              <w:rPr>
                <w:rFonts w:cs="Arial"/>
                <w:bCs/>
                <w:iCs/>
                <w:sz w:val="24"/>
                <w:szCs w:val="24"/>
                <w:lang w:val="sr-Cyrl-CS"/>
              </w:rPr>
              <w:t xml:space="preserve">Понуда понуђача који не прихвата услове наручиоца за рок и начин плаћања, рок </w:t>
            </w:r>
            <w:r w:rsidR="00092A5F" w:rsidRPr="00C1045C">
              <w:rPr>
                <w:rFonts w:cs="Arial"/>
                <w:bCs/>
                <w:iCs/>
                <w:sz w:val="24"/>
                <w:szCs w:val="24"/>
                <w:lang w:val="sr-Cyrl-CS"/>
              </w:rPr>
              <w:t>извршења</w:t>
            </w:r>
            <w:r w:rsidRPr="00C1045C">
              <w:rPr>
                <w:rFonts w:cs="Arial"/>
                <w:bCs/>
                <w:iCs/>
                <w:sz w:val="24"/>
                <w:szCs w:val="24"/>
                <w:lang w:val="sr-Cyrl-CS"/>
              </w:rPr>
              <w:t>, место и</w:t>
            </w:r>
            <w:r w:rsidR="00092A5F" w:rsidRPr="00C1045C">
              <w:rPr>
                <w:rFonts w:cs="Arial"/>
                <w:bCs/>
                <w:iCs/>
                <w:sz w:val="24"/>
                <w:szCs w:val="24"/>
                <w:lang w:val="sr-Cyrl-CS"/>
              </w:rPr>
              <w:t>звршења</w:t>
            </w:r>
            <w:r w:rsidRPr="00C1045C">
              <w:rPr>
                <w:rFonts w:cs="Arial"/>
                <w:bCs/>
                <w:iCs/>
                <w:sz w:val="24"/>
                <w:szCs w:val="24"/>
                <w:lang w:val="sr-Cyrl-CS"/>
              </w:rPr>
              <w:t xml:space="preserve"> и рок важења понуде сматраће се неприхватљивом.</w:t>
            </w:r>
          </w:p>
        </w:tc>
      </w:tr>
    </w:tbl>
    <w:p w:rsidR="00BA2C2D" w:rsidRPr="00AA67EF" w:rsidRDefault="00BA2C2D" w:rsidP="00BA2C2D">
      <w:pPr>
        <w:spacing w:before="0"/>
        <w:rPr>
          <w:rFonts w:cs="Arial"/>
          <w:b/>
          <w:bCs/>
          <w:i/>
          <w:iCs/>
          <w:sz w:val="24"/>
          <w:szCs w:val="24"/>
          <w:lang w:val="sr-Cyrl-CS"/>
        </w:rPr>
      </w:pPr>
    </w:p>
    <w:p w:rsidR="00C1045C" w:rsidRDefault="00C1045C" w:rsidP="006C35CC">
      <w:pPr>
        <w:spacing w:before="0"/>
        <w:rPr>
          <w:rFonts w:eastAsia="TimesNewRomanPSMT" w:cs="Arial"/>
          <w:bCs/>
          <w:sz w:val="24"/>
          <w:szCs w:val="24"/>
          <w:lang w:val="ru-RU"/>
        </w:rPr>
      </w:pPr>
    </w:p>
    <w:p w:rsidR="000E75A0" w:rsidRPr="00AA67EF" w:rsidRDefault="00C1045C" w:rsidP="00C936E5">
      <w:pPr>
        <w:spacing w:before="0"/>
        <w:ind w:firstLine="720"/>
        <w:rPr>
          <w:rFonts w:eastAsia="TimesNewRomanPSMT" w:cs="Arial"/>
          <w:bCs/>
          <w:sz w:val="24"/>
          <w:szCs w:val="24"/>
          <w:lang w:val="sr-Cyrl-CS"/>
        </w:rPr>
      </w:pPr>
      <w:r>
        <w:rPr>
          <w:rFonts w:eastAsia="TimesNewRomanPSMT" w:cs="Arial"/>
          <w:bCs/>
          <w:sz w:val="24"/>
          <w:szCs w:val="24"/>
          <w:lang w:val="ru-RU"/>
        </w:rPr>
        <w:t xml:space="preserve">       </w:t>
      </w:r>
      <w:r w:rsidR="000E75A0" w:rsidRPr="00AA67EF">
        <w:rPr>
          <w:rFonts w:eastAsia="TimesNewRomanPSMT" w:cs="Arial"/>
          <w:bCs/>
          <w:sz w:val="24"/>
          <w:szCs w:val="24"/>
          <w:lang w:val="ru-RU"/>
        </w:rPr>
        <w:t xml:space="preserve">Датум </w:t>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C936E5" w:rsidRPr="00AA67EF">
        <w:rPr>
          <w:rFonts w:eastAsia="TimesNewRomanPSMT" w:cs="Arial"/>
          <w:bCs/>
          <w:sz w:val="24"/>
          <w:szCs w:val="24"/>
          <w:lang w:val="ru-RU"/>
        </w:rPr>
        <w:t xml:space="preserve">          </w:t>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Pr>
          <w:rFonts w:eastAsia="TimesNewRomanPSMT" w:cs="Arial"/>
          <w:bCs/>
          <w:sz w:val="24"/>
          <w:szCs w:val="24"/>
          <w:lang w:val="ru-RU"/>
        </w:rPr>
        <w:t xml:space="preserve">   </w:t>
      </w:r>
      <w:r w:rsidR="000E75A0" w:rsidRPr="00AA67EF">
        <w:rPr>
          <w:rFonts w:eastAsia="TimesNewRomanPSMT" w:cs="Arial"/>
          <w:bCs/>
          <w:sz w:val="24"/>
          <w:szCs w:val="24"/>
          <w:lang w:val="ru-RU"/>
        </w:rPr>
        <w:t>Понуђач</w:t>
      </w:r>
    </w:p>
    <w:p w:rsidR="000E75A0" w:rsidRPr="00AA67EF"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Pr="00AA67EF">
        <w:rPr>
          <w:rFonts w:eastAsia="TimesNewRomanPS-BoldMT" w:cs="Arial"/>
          <w:b/>
          <w:bCs/>
          <w:i/>
          <w:iCs/>
          <w:sz w:val="24"/>
          <w:szCs w:val="24"/>
          <w:lang w:val="sr-Cyrl-CS"/>
        </w:rPr>
        <w:t xml:space="preserve">        </w:t>
      </w:r>
      <w:r w:rsidR="00C1045C">
        <w:rPr>
          <w:rFonts w:eastAsia="TimesNewRomanPS-BoldMT" w:cs="Arial"/>
          <w:b/>
          <w:bCs/>
          <w:i/>
          <w:iCs/>
          <w:sz w:val="24"/>
          <w:szCs w:val="24"/>
          <w:lang w:val="sr-Cyrl-CS"/>
        </w:rPr>
        <w:t xml:space="preserve">        </w:t>
      </w:r>
      <w:r w:rsidRPr="00C1045C">
        <w:rPr>
          <w:rFonts w:eastAsia="TimesNewRomanPS-BoldMT" w:cs="Arial"/>
          <w:bCs/>
          <w:i/>
          <w:iCs/>
          <w:sz w:val="24"/>
          <w:szCs w:val="24"/>
          <w:lang w:val="sr-Cyrl-CS"/>
        </w:rPr>
        <w:t>М.П.</w:t>
      </w:r>
      <w:r w:rsidRPr="00C1045C">
        <w:rPr>
          <w:rFonts w:eastAsia="TimesNewRomanPS-BoldMT" w:cs="Arial"/>
          <w:bCs/>
          <w:i/>
          <w:iCs/>
          <w:sz w:val="24"/>
          <w:szCs w:val="24"/>
          <w:lang w:val="ru-RU"/>
        </w:rPr>
        <w:tab/>
      </w:r>
      <w:r w:rsidR="00C1045C">
        <w:rPr>
          <w:rFonts w:eastAsia="TimesNewRomanPS-BoldMT" w:cs="Arial"/>
          <w:b/>
          <w:bCs/>
          <w:i/>
          <w:iCs/>
          <w:sz w:val="24"/>
          <w:szCs w:val="24"/>
          <w:lang w:val="ru-RU"/>
        </w:rPr>
        <w:t xml:space="preserve">        </w:t>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r w:rsidR="00C1045C">
        <w:rPr>
          <w:rFonts w:eastAsia="TimesNewRomanPS-BoldMT" w:cs="Arial"/>
          <w:b/>
          <w:bCs/>
          <w:i/>
          <w:iCs/>
          <w:sz w:val="24"/>
          <w:szCs w:val="24"/>
          <w:lang w:val="sr-Cyrl-CS"/>
        </w:rPr>
        <w:t>___</w:t>
      </w:r>
      <w:r w:rsidRPr="001756A5">
        <w:rPr>
          <w:rFonts w:eastAsia="TimesNewRomanPS-BoldMT" w:cs="Arial"/>
          <w:b/>
          <w:bCs/>
          <w:i/>
          <w:iCs/>
          <w:lang w:val="sr-Cyrl-CS"/>
        </w:rPr>
        <w:t xml:space="preserve">  </w:t>
      </w:r>
      <w:r w:rsidRPr="00EC5BB4">
        <w:rPr>
          <w:rFonts w:eastAsia="TimesNewRomanPS-BoldMT" w:cs="Arial"/>
          <w:b/>
          <w:bCs/>
          <w:i/>
          <w:iCs/>
          <w:sz w:val="24"/>
          <w:szCs w:val="24"/>
          <w:lang w:val="sr-Cyrl-CS"/>
        </w:rPr>
        <w:t xml:space="preserve">            </w:t>
      </w:r>
    </w:p>
    <w:p w:rsidR="00C1045C" w:rsidRDefault="00C1045C" w:rsidP="00EE7EC8">
      <w:pPr>
        <w:spacing w:before="0"/>
        <w:rPr>
          <w:rFonts w:cs="Arial"/>
          <w:b/>
          <w:bCs/>
          <w:i/>
          <w:iCs/>
          <w:sz w:val="16"/>
          <w:szCs w:val="16"/>
          <w:u w:val="single"/>
          <w:lang w:val="ru-RU"/>
        </w:rPr>
      </w:pPr>
      <w:r>
        <w:rPr>
          <w:rFonts w:cs="Arial"/>
          <w:b/>
          <w:bCs/>
          <w:i/>
          <w:iCs/>
          <w:sz w:val="16"/>
          <w:szCs w:val="16"/>
          <w:u w:val="single"/>
          <w:lang w:val="ru-RU"/>
        </w:rPr>
        <w:t xml:space="preserve"> </w:t>
      </w:r>
    </w:p>
    <w:p w:rsidR="00C1045C" w:rsidRDefault="00C1045C" w:rsidP="00EE7EC8">
      <w:pPr>
        <w:spacing w:before="0"/>
        <w:rPr>
          <w:rFonts w:cs="Arial"/>
          <w:b/>
          <w:bCs/>
          <w:i/>
          <w:iCs/>
          <w:sz w:val="16"/>
          <w:szCs w:val="16"/>
          <w:u w:val="single"/>
          <w:lang w:val="ru-RU"/>
        </w:rPr>
      </w:pPr>
    </w:p>
    <w:p w:rsidR="000E75A0" w:rsidRPr="00C1045C" w:rsidRDefault="006C35CC" w:rsidP="00EE7EC8">
      <w:pPr>
        <w:spacing w:before="0"/>
        <w:rPr>
          <w:rFonts w:cs="Arial"/>
          <w:b/>
          <w:bCs/>
          <w:i/>
          <w:iCs/>
          <w:sz w:val="20"/>
          <w:szCs w:val="16"/>
          <w:u w:val="single"/>
        </w:rPr>
      </w:pPr>
      <w:r>
        <w:rPr>
          <w:rFonts w:cs="Arial"/>
          <w:b/>
          <w:bCs/>
          <w:i/>
          <w:iCs/>
          <w:sz w:val="20"/>
          <w:szCs w:val="16"/>
          <w:u w:val="single"/>
          <w:lang w:val="ru-RU"/>
        </w:rPr>
        <w:t>Напомене</w:t>
      </w:r>
    </w:p>
    <w:p w:rsidR="00BA2C2D" w:rsidRPr="00C1045C" w:rsidRDefault="00BA2C2D" w:rsidP="00EE7EC8">
      <w:pPr>
        <w:autoSpaceDE w:val="0"/>
        <w:autoSpaceDN w:val="0"/>
        <w:adjustRightInd w:val="0"/>
        <w:spacing w:before="0"/>
        <w:rPr>
          <w:rFonts w:eastAsia="TimesNewRomanPS-BoldMT" w:cs="Arial"/>
          <w:bCs/>
          <w:i/>
          <w:iCs/>
          <w:sz w:val="20"/>
          <w:szCs w:val="16"/>
        </w:rPr>
      </w:pPr>
      <w:r w:rsidRPr="00C1045C">
        <w:rPr>
          <w:rFonts w:eastAsia="TimesNewRomanPS-BoldMT" w:cs="Arial"/>
          <w:bCs/>
          <w:i/>
          <w:iCs/>
          <w:sz w:val="20"/>
          <w:szCs w:val="16"/>
        </w:rPr>
        <w:t>-  Понуђач је обавезан да у обрасцу понуде попуни све комерцијалне услове (сва празна поља).</w:t>
      </w:r>
    </w:p>
    <w:p w:rsidR="002E29EB" w:rsidRDefault="00BA2C2D" w:rsidP="00C00FA2">
      <w:pPr>
        <w:autoSpaceDE w:val="0"/>
        <w:autoSpaceDN w:val="0"/>
        <w:adjustRightInd w:val="0"/>
        <w:spacing w:before="0"/>
        <w:rPr>
          <w:sz w:val="32"/>
          <w:szCs w:val="24"/>
          <w:lang w:val="ru-RU"/>
        </w:rPr>
      </w:pPr>
      <w:r w:rsidRPr="00C1045C">
        <w:rPr>
          <w:rFonts w:eastAsia="TimesNewRomanPS-BoldMT" w:cs="Arial"/>
          <w:bCs/>
          <w:i/>
          <w:iCs/>
          <w:sz w:val="20"/>
          <w:szCs w:val="16"/>
        </w:rPr>
        <w:t xml:space="preserve">- </w:t>
      </w:r>
      <w:r w:rsidRPr="00C1045C">
        <w:rPr>
          <w:rFonts w:eastAsia="TimesNewRomanPS-BoldMT" w:cs="Arial"/>
          <w:bCs/>
          <w:i/>
          <w:iCs/>
          <w:sz w:val="20"/>
          <w:szCs w:val="16"/>
          <w:lang w:val="ru-RU"/>
        </w:rPr>
        <w:t>Уколико понуђачи подносе заједничку понуду,група понуђача може да о</w:t>
      </w:r>
      <w:r w:rsidRPr="00C1045C">
        <w:rPr>
          <w:rFonts w:eastAsia="TimesNewRomanPS-BoldMT" w:cs="Arial"/>
          <w:bCs/>
          <w:i/>
          <w:iCs/>
          <w:sz w:val="20"/>
          <w:szCs w:val="16"/>
        </w:rPr>
        <w:t>власти</w:t>
      </w:r>
      <w:r w:rsidRPr="00C1045C">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1045C">
        <w:rPr>
          <w:rFonts w:eastAsia="TimesNewRomanPS-BoldMT" w:cs="Arial"/>
          <w:bCs/>
          <w:i/>
          <w:iCs/>
          <w:sz w:val="20"/>
          <w:szCs w:val="16"/>
          <w:lang w:val="ru-RU"/>
        </w:rPr>
        <w:t>лагодити већем броју потписника</w:t>
      </w:r>
      <w:bookmarkStart w:id="244" w:name="_Toc442559925"/>
      <w:r w:rsidR="00C1045C">
        <w:rPr>
          <w:rFonts w:eastAsia="TimesNewRomanPS-BoldMT" w:cs="Arial"/>
          <w:bCs/>
          <w:i/>
          <w:iCs/>
          <w:sz w:val="20"/>
          <w:szCs w:val="16"/>
          <w:lang w:val="ru-RU"/>
        </w:rPr>
        <w:t>.</w:t>
      </w:r>
    </w:p>
    <w:p w:rsidR="002E29EB" w:rsidRDefault="002E29EB" w:rsidP="002E29EB">
      <w:pPr>
        <w:rPr>
          <w:sz w:val="32"/>
          <w:szCs w:val="24"/>
          <w:lang w:val="ru-RU"/>
        </w:rPr>
      </w:pPr>
    </w:p>
    <w:p w:rsidR="00D3596D" w:rsidRDefault="00D3596D" w:rsidP="002E29EB">
      <w:pPr>
        <w:rPr>
          <w:sz w:val="32"/>
          <w:szCs w:val="24"/>
          <w:lang w:val="ru-RU"/>
        </w:rPr>
      </w:pPr>
    </w:p>
    <w:p w:rsidR="00D3596D" w:rsidRDefault="00D3596D" w:rsidP="002E29EB">
      <w:pPr>
        <w:rPr>
          <w:sz w:val="32"/>
          <w:szCs w:val="24"/>
          <w:lang w:val="ru-RU"/>
        </w:rPr>
      </w:pPr>
    </w:p>
    <w:p w:rsidR="00D3596D" w:rsidRDefault="00D3596D" w:rsidP="002E29EB">
      <w:pPr>
        <w:rPr>
          <w:sz w:val="32"/>
          <w:szCs w:val="24"/>
          <w:lang w:val="ru-RU"/>
        </w:rPr>
      </w:pPr>
    </w:p>
    <w:p w:rsidR="00D3596D" w:rsidRDefault="00D3596D" w:rsidP="002E29EB">
      <w:pPr>
        <w:rPr>
          <w:sz w:val="32"/>
          <w:szCs w:val="24"/>
          <w:lang w:val="ru-RU"/>
        </w:rPr>
      </w:pPr>
    </w:p>
    <w:p w:rsidR="00D3596D" w:rsidRDefault="00D3596D" w:rsidP="002E29EB">
      <w:pPr>
        <w:rPr>
          <w:sz w:val="32"/>
          <w:szCs w:val="24"/>
          <w:lang w:val="ru-RU"/>
        </w:rPr>
      </w:pPr>
    </w:p>
    <w:p w:rsidR="00D3596D" w:rsidRDefault="00D3596D" w:rsidP="002E29EB">
      <w:pPr>
        <w:rPr>
          <w:sz w:val="32"/>
          <w:szCs w:val="24"/>
          <w:lang w:val="ru-RU"/>
        </w:rPr>
      </w:pPr>
    </w:p>
    <w:p w:rsidR="00D3596D" w:rsidRDefault="00D3596D" w:rsidP="002E29EB">
      <w:pPr>
        <w:rPr>
          <w:sz w:val="32"/>
          <w:szCs w:val="24"/>
          <w:lang w:val="ru-RU"/>
        </w:rPr>
      </w:pPr>
    </w:p>
    <w:p w:rsidR="000C25BE" w:rsidRDefault="000C25BE" w:rsidP="002E29EB">
      <w:pPr>
        <w:rPr>
          <w:sz w:val="32"/>
          <w:szCs w:val="24"/>
          <w:lang w:val="ru-RU"/>
        </w:rPr>
      </w:pPr>
    </w:p>
    <w:p w:rsidR="000C25BE" w:rsidRDefault="000C25BE" w:rsidP="002E29EB">
      <w:pPr>
        <w:rPr>
          <w:sz w:val="32"/>
          <w:szCs w:val="24"/>
          <w:lang w:val="ru-RU"/>
        </w:rPr>
      </w:pPr>
    </w:p>
    <w:p w:rsidR="00D3596D" w:rsidRDefault="00D3596D" w:rsidP="002E29EB">
      <w:pPr>
        <w:rPr>
          <w:sz w:val="32"/>
          <w:szCs w:val="24"/>
          <w:lang w:val="ru-RU"/>
        </w:rPr>
      </w:pPr>
    </w:p>
    <w:p w:rsidR="00F92809" w:rsidRPr="00E2569D" w:rsidRDefault="00F92809" w:rsidP="00F92809">
      <w:pPr>
        <w:pStyle w:val="KDObrazac"/>
        <w:spacing w:before="0"/>
      </w:pPr>
      <w:r w:rsidRPr="00E2569D">
        <w:t>ОБРАЗАЦ 2.</w:t>
      </w:r>
    </w:p>
    <w:p w:rsidR="00F92809" w:rsidRPr="00BF4594" w:rsidRDefault="00F92809" w:rsidP="00F92809">
      <w:pPr>
        <w:spacing w:before="0"/>
        <w:jc w:val="center"/>
        <w:rPr>
          <w:rFonts w:cs="Arial"/>
          <w:b/>
          <w:sz w:val="24"/>
          <w:szCs w:val="24"/>
        </w:rPr>
      </w:pPr>
      <w:r w:rsidRPr="00BF4594">
        <w:rPr>
          <w:rFonts w:cs="Arial"/>
          <w:b/>
          <w:sz w:val="24"/>
          <w:szCs w:val="24"/>
        </w:rPr>
        <w:t>ОБРАЗАЦ СТРУКТ</w:t>
      </w:r>
      <w:r w:rsidR="001D043E">
        <w:rPr>
          <w:rFonts w:cs="Arial"/>
          <w:b/>
          <w:sz w:val="24"/>
          <w:szCs w:val="24"/>
          <w:lang w:val="sr-Cyrl-RS"/>
        </w:rPr>
        <w:t>У</w:t>
      </w:r>
      <w:r w:rsidRPr="00BF4594">
        <w:rPr>
          <w:rFonts w:cs="Arial"/>
          <w:b/>
          <w:sz w:val="24"/>
          <w:szCs w:val="24"/>
        </w:rPr>
        <w:t>РЕ ЦЕНЕ</w:t>
      </w:r>
    </w:p>
    <w:p w:rsidR="00F92809" w:rsidRPr="00BF4594" w:rsidRDefault="00F92809" w:rsidP="00F92809">
      <w:pPr>
        <w:spacing w:before="0"/>
        <w:jc w:val="center"/>
        <w:rPr>
          <w:rFonts w:cs="Arial"/>
          <w:b/>
          <w:sz w:val="24"/>
          <w:szCs w:val="24"/>
        </w:rPr>
      </w:pPr>
    </w:p>
    <w:p w:rsidR="00F92809" w:rsidRPr="00D3596D" w:rsidRDefault="00D3596D" w:rsidP="00F92809">
      <w:pPr>
        <w:ind w:left="1366"/>
        <w:contextualSpacing/>
        <w:jc w:val="center"/>
        <w:rPr>
          <w:rFonts w:cs="Arial"/>
          <w:b/>
          <w:i/>
          <w:sz w:val="24"/>
          <w:szCs w:val="24"/>
          <w:lang w:val="sr-Cyrl-CS"/>
        </w:rPr>
      </w:pPr>
      <w:r w:rsidRPr="00D3596D">
        <w:rPr>
          <w:rFonts w:eastAsia="TimesNewRomanPSMT" w:cs="Arial"/>
          <w:b/>
          <w:bCs/>
          <w:sz w:val="24"/>
          <w:szCs w:val="24"/>
        </w:rPr>
        <w:t xml:space="preserve">1000/0447/2017 </w:t>
      </w:r>
      <w:r w:rsidRPr="00D3596D">
        <w:rPr>
          <w:b/>
          <w:sz w:val="24"/>
          <w:szCs w:val="24"/>
        </w:rPr>
        <w:t xml:space="preserve">- </w:t>
      </w:r>
      <w:r w:rsidRPr="00D3596D">
        <w:rPr>
          <w:rFonts w:cs="Arial"/>
          <w:b/>
          <w:sz w:val="24"/>
          <w:szCs w:val="24"/>
        </w:rPr>
        <w:t>Актуелизација тендерске документације за набавку електромашинске   опреме Власинских ХЕ</w:t>
      </w:r>
    </w:p>
    <w:p w:rsidR="00F92809" w:rsidRPr="00BF4594" w:rsidRDefault="00F92809" w:rsidP="00F92809">
      <w:pPr>
        <w:ind w:left="1366"/>
        <w:jc w:val="center"/>
        <w:rPr>
          <w:rFonts w:cs="Arial"/>
          <w:sz w:val="24"/>
          <w:szCs w:val="24"/>
        </w:rPr>
      </w:pPr>
      <w:r w:rsidRPr="00BF4594">
        <w:rPr>
          <w:rFonts w:cs="Arial"/>
          <w:b/>
          <w:i/>
          <w:sz w:val="24"/>
          <w:szCs w:val="24"/>
          <w:lang w:val="sr-Cyrl-CS"/>
        </w:rPr>
        <w:t>Број понуде:  ___________</w:t>
      </w:r>
    </w:p>
    <w:p w:rsidR="00F92809" w:rsidRPr="00E2569D" w:rsidRDefault="00F92809" w:rsidP="00F92809">
      <w:pPr>
        <w:spacing w:before="0"/>
        <w:rPr>
          <w:rFonts w:cs="Arial"/>
        </w:rPr>
      </w:pPr>
      <w:r w:rsidRPr="00E2569D">
        <w:rPr>
          <w:rFonts w:cs="Arial"/>
        </w:rPr>
        <w:t>Табела 1.</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651"/>
        <w:gridCol w:w="852"/>
        <w:gridCol w:w="25"/>
        <w:gridCol w:w="934"/>
        <w:gridCol w:w="25"/>
        <w:gridCol w:w="1166"/>
        <w:gridCol w:w="25"/>
        <w:gridCol w:w="1166"/>
        <w:gridCol w:w="25"/>
        <w:gridCol w:w="1404"/>
        <w:gridCol w:w="25"/>
      </w:tblGrid>
      <w:tr w:rsidR="001D043E" w:rsidRPr="00A15538" w:rsidTr="001D043E">
        <w:trPr>
          <w:gridAfter w:val="1"/>
          <w:wAfter w:w="14" w:type="pct"/>
        </w:trPr>
        <w:tc>
          <w:tcPr>
            <w:tcW w:w="361" w:type="pct"/>
            <w:shd w:val="clear" w:color="auto" w:fill="C6D9F1" w:themeFill="text2" w:themeFillTint="33"/>
            <w:vAlign w:val="center"/>
          </w:tcPr>
          <w:p w:rsidR="001D043E" w:rsidRPr="00A15538" w:rsidRDefault="001D043E" w:rsidP="00AC7EA2">
            <w:pPr>
              <w:spacing w:before="0"/>
              <w:jc w:val="center"/>
              <w:rPr>
                <w:rFonts w:cs="Arial"/>
                <w:bCs/>
                <w:i/>
                <w:iCs/>
                <w:sz w:val="18"/>
                <w:szCs w:val="18"/>
                <w:lang w:val="sr-Cyrl-CS"/>
              </w:rPr>
            </w:pPr>
            <w:r w:rsidRPr="00A15538">
              <w:rPr>
                <w:rFonts w:cs="Arial"/>
                <w:bCs/>
                <w:i/>
                <w:iCs/>
                <w:sz w:val="18"/>
                <w:szCs w:val="18"/>
                <w:lang w:val="sr-Cyrl-CS"/>
              </w:rPr>
              <w:t>Рбр</w:t>
            </w:r>
          </w:p>
        </w:tc>
        <w:tc>
          <w:tcPr>
            <w:tcW w:w="1481" w:type="pct"/>
            <w:shd w:val="clear" w:color="auto" w:fill="C6D9F1" w:themeFill="text2" w:themeFillTint="33"/>
            <w:vAlign w:val="center"/>
          </w:tcPr>
          <w:p w:rsidR="001D043E" w:rsidRPr="00A15538" w:rsidRDefault="001D043E" w:rsidP="00AC7EA2">
            <w:pPr>
              <w:spacing w:before="0"/>
              <w:jc w:val="center"/>
              <w:rPr>
                <w:rFonts w:cs="Arial"/>
                <w:b/>
                <w:bCs/>
                <w:i/>
                <w:iCs/>
                <w:sz w:val="18"/>
                <w:szCs w:val="18"/>
                <w:lang w:val="sr-Cyrl-CS"/>
              </w:rPr>
            </w:pPr>
            <w:r w:rsidRPr="00A15538">
              <w:rPr>
                <w:rFonts w:cs="Arial"/>
                <w:b/>
                <w:bCs/>
                <w:i/>
                <w:iCs/>
                <w:sz w:val="18"/>
                <w:szCs w:val="18"/>
              </w:rPr>
              <w:t>Врста</w:t>
            </w:r>
            <w:r w:rsidRPr="00A15538">
              <w:rPr>
                <w:rFonts w:cs="Arial"/>
                <w:b/>
                <w:bCs/>
                <w:i/>
                <w:iCs/>
                <w:sz w:val="18"/>
                <w:szCs w:val="18"/>
                <w:lang w:val="sr-Cyrl-CS"/>
              </w:rPr>
              <w:t xml:space="preserve"> услуге</w:t>
            </w:r>
          </w:p>
        </w:tc>
        <w:tc>
          <w:tcPr>
            <w:tcW w:w="476" w:type="pct"/>
            <w:shd w:val="clear" w:color="auto" w:fill="C6D9F1" w:themeFill="text2" w:themeFillTint="33"/>
            <w:vAlign w:val="center"/>
          </w:tcPr>
          <w:p w:rsidR="001D043E" w:rsidRPr="00A15538" w:rsidRDefault="001D043E" w:rsidP="00AC7EA2">
            <w:pPr>
              <w:spacing w:before="0"/>
              <w:jc w:val="center"/>
              <w:rPr>
                <w:rFonts w:cs="Arial"/>
                <w:b/>
                <w:bCs/>
                <w:i/>
                <w:iCs/>
                <w:sz w:val="18"/>
                <w:szCs w:val="18"/>
                <w:lang w:val="sr-Cyrl-CS"/>
              </w:rPr>
            </w:pPr>
            <w:r w:rsidRPr="00A15538">
              <w:rPr>
                <w:rFonts w:cs="Arial"/>
                <w:b/>
                <w:bCs/>
                <w:i/>
                <w:iCs/>
                <w:sz w:val="18"/>
                <w:szCs w:val="18"/>
                <w:lang w:val="sr-Cyrl-CS"/>
              </w:rPr>
              <w:t>Обим (количина)</w:t>
            </w:r>
          </w:p>
        </w:tc>
        <w:tc>
          <w:tcPr>
            <w:tcW w:w="536" w:type="pct"/>
            <w:gridSpan w:val="2"/>
            <w:shd w:val="clear" w:color="auto" w:fill="C6D9F1" w:themeFill="text2" w:themeFillTint="33"/>
            <w:vAlign w:val="center"/>
          </w:tcPr>
          <w:p w:rsidR="001D043E" w:rsidRPr="00CA2AEC" w:rsidRDefault="001D043E" w:rsidP="00AC7EA2">
            <w:pPr>
              <w:spacing w:before="0"/>
              <w:jc w:val="center"/>
              <w:rPr>
                <w:rFonts w:cs="Arial"/>
                <w:b/>
                <w:bCs/>
                <w:i/>
                <w:iCs/>
                <w:sz w:val="18"/>
                <w:szCs w:val="18"/>
                <w:lang w:val="sr-Cyrl-CS"/>
              </w:rPr>
            </w:pPr>
            <w:r w:rsidRPr="00CA2AEC">
              <w:rPr>
                <w:rFonts w:cs="Arial"/>
                <w:b/>
                <w:bCs/>
                <w:i/>
                <w:iCs/>
                <w:sz w:val="18"/>
                <w:szCs w:val="18"/>
                <w:lang w:val="sr-Cyrl-CS"/>
              </w:rPr>
              <w:t>Јед.</w:t>
            </w:r>
          </w:p>
          <w:p w:rsidR="001D043E" w:rsidRPr="00CA2AEC" w:rsidRDefault="001D043E" w:rsidP="00AC7EA2">
            <w:pPr>
              <w:spacing w:before="0"/>
              <w:jc w:val="center"/>
              <w:rPr>
                <w:rFonts w:cs="Arial"/>
                <w:b/>
                <w:bCs/>
                <w:i/>
                <w:iCs/>
                <w:sz w:val="18"/>
                <w:szCs w:val="18"/>
                <w:lang w:val="sr-Cyrl-CS"/>
              </w:rPr>
            </w:pPr>
            <w:r w:rsidRPr="00CA2AEC">
              <w:rPr>
                <w:rFonts w:cs="Arial"/>
                <w:b/>
                <w:bCs/>
                <w:i/>
                <w:iCs/>
                <w:sz w:val="18"/>
                <w:szCs w:val="18"/>
                <w:lang w:val="sr-Cyrl-CS"/>
              </w:rPr>
              <w:t>цена без ПДВ</w:t>
            </w:r>
          </w:p>
          <w:p w:rsidR="001D043E" w:rsidRPr="00CA2AEC" w:rsidRDefault="001D043E" w:rsidP="00AC7EA2">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c>
          <w:tcPr>
            <w:tcW w:w="666" w:type="pct"/>
            <w:gridSpan w:val="2"/>
            <w:shd w:val="clear" w:color="auto" w:fill="C6D9F1" w:themeFill="text2" w:themeFillTint="33"/>
            <w:vAlign w:val="center"/>
          </w:tcPr>
          <w:p w:rsidR="001D043E" w:rsidRPr="00CA2AEC" w:rsidRDefault="001D043E" w:rsidP="00AC7EA2">
            <w:pPr>
              <w:spacing w:before="0"/>
              <w:jc w:val="center"/>
              <w:rPr>
                <w:rFonts w:cs="Arial"/>
                <w:b/>
                <w:bCs/>
                <w:i/>
                <w:iCs/>
                <w:sz w:val="18"/>
                <w:szCs w:val="18"/>
                <w:lang w:val="sr-Cyrl-CS"/>
              </w:rPr>
            </w:pPr>
            <w:r w:rsidRPr="00CA2AEC">
              <w:rPr>
                <w:rFonts w:cs="Arial"/>
                <w:b/>
                <w:bCs/>
                <w:i/>
                <w:iCs/>
                <w:sz w:val="18"/>
                <w:szCs w:val="18"/>
                <w:lang w:val="sr-Cyrl-CS"/>
              </w:rPr>
              <w:t>Јед.</w:t>
            </w:r>
          </w:p>
          <w:p w:rsidR="001D043E" w:rsidRPr="00CA2AEC" w:rsidRDefault="001D043E" w:rsidP="00AC7EA2">
            <w:pPr>
              <w:spacing w:before="0"/>
              <w:jc w:val="center"/>
              <w:rPr>
                <w:rFonts w:cs="Arial"/>
                <w:b/>
                <w:bCs/>
                <w:i/>
                <w:iCs/>
                <w:sz w:val="18"/>
                <w:szCs w:val="18"/>
                <w:lang w:val="sr-Cyrl-CS"/>
              </w:rPr>
            </w:pPr>
            <w:r w:rsidRPr="00CA2AEC">
              <w:rPr>
                <w:rFonts w:cs="Arial"/>
                <w:b/>
                <w:bCs/>
                <w:i/>
                <w:iCs/>
                <w:sz w:val="18"/>
                <w:szCs w:val="18"/>
                <w:lang w:val="sr-Cyrl-CS"/>
              </w:rPr>
              <w:t>цена са ПДВ</w:t>
            </w:r>
          </w:p>
          <w:p w:rsidR="001D043E" w:rsidRPr="00CA2AEC" w:rsidRDefault="001D043E" w:rsidP="00AC7EA2">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c>
          <w:tcPr>
            <w:tcW w:w="666" w:type="pct"/>
            <w:gridSpan w:val="2"/>
            <w:shd w:val="clear" w:color="auto" w:fill="C6D9F1" w:themeFill="text2" w:themeFillTint="33"/>
            <w:vAlign w:val="center"/>
          </w:tcPr>
          <w:p w:rsidR="001D043E" w:rsidRPr="00CA2AEC" w:rsidRDefault="001D043E" w:rsidP="00AC7EA2">
            <w:pPr>
              <w:spacing w:before="0"/>
              <w:jc w:val="center"/>
              <w:rPr>
                <w:rFonts w:cs="Arial"/>
                <w:b/>
                <w:bCs/>
                <w:i/>
                <w:iCs/>
                <w:sz w:val="18"/>
                <w:szCs w:val="18"/>
                <w:lang w:val="sr-Cyrl-CS"/>
              </w:rPr>
            </w:pPr>
            <w:r w:rsidRPr="00CA2AEC">
              <w:rPr>
                <w:rFonts w:cs="Arial"/>
                <w:b/>
                <w:bCs/>
                <w:i/>
                <w:iCs/>
                <w:sz w:val="18"/>
                <w:szCs w:val="18"/>
                <w:lang w:val="sr-Cyrl-CS"/>
              </w:rPr>
              <w:t>Укупна цена без ПДВ</w:t>
            </w:r>
          </w:p>
          <w:p w:rsidR="001D043E" w:rsidRPr="00CA2AEC" w:rsidRDefault="001D043E" w:rsidP="00AC7EA2">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c>
          <w:tcPr>
            <w:tcW w:w="799" w:type="pct"/>
            <w:gridSpan w:val="2"/>
            <w:shd w:val="clear" w:color="auto" w:fill="C6D9F1" w:themeFill="text2" w:themeFillTint="33"/>
            <w:vAlign w:val="center"/>
          </w:tcPr>
          <w:p w:rsidR="001D043E" w:rsidRPr="00CA2AEC" w:rsidRDefault="001D043E" w:rsidP="00AC7EA2">
            <w:pPr>
              <w:spacing w:before="0"/>
              <w:jc w:val="center"/>
              <w:rPr>
                <w:rFonts w:cs="Arial"/>
                <w:b/>
                <w:bCs/>
                <w:i/>
                <w:iCs/>
                <w:sz w:val="18"/>
                <w:szCs w:val="18"/>
                <w:lang w:val="sr-Cyrl-CS"/>
              </w:rPr>
            </w:pPr>
            <w:r w:rsidRPr="00CA2AEC">
              <w:rPr>
                <w:rFonts w:cs="Arial"/>
                <w:b/>
                <w:bCs/>
                <w:i/>
                <w:iCs/>
                <w:sz w:val="18"/>
                <w:szCs w:val="18"/>
                <w:lang w:val="sr-Cyrl-CS"/>
              </w:rPr>
              <w:t>Укупна цена са ПДВ</w:t>
            </w:r>
          </w:p>
          <w:p w:rsidR="001D043E" w:rsidRPr="00CA2AEC" w:rsidRDefault="001D043E" w:rsidP="00AC7EA2">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r>
      <w:tr w:rsidR="001D043E" w:rsidRPr="00E2569D" w:rsidTr="001D043E">
        <w:tc>
          <w:tcPr>
            <w:tcW w:w="361" w:type="pct"/>
            <w:shd w:val="clear" w:color="auto" w:fill="auto"/>
          </w:tcPr>
          <w:p w:rsidR="001D043E" w:rsidRPr="00E2569D" w:rsidRDefault="001D043E" w:rsidP="00AC7EA2">
            <w:pPr>
              <w:spacing w:before="0"/>
              <w:jc w:val="center"/>
              <w:rPr>
                <w:rFonts w:cs="Arial"/>
                <w:b/>
                <w:bCs/>
                <w:i/>
                <w:iCs/>
                <w:lang w:val="sr-Cyrl-CS"/>
              </w:rPr>
            </w:pPr>
            <w:r w:rsidRPr="00E2569D">
              <w:rPr>
                <w:rFonts w:cs="Arial"/>
                <w:b/>
                <w:bCs/>
                <w:i/>
                <w:iCs/>
                <w:lang w:val="sr-Cyrl-CS"/>
              </w:rPr>
              <w:t>(1)</w:t>
            </w:r>
          </w:p>
        </w:tc>
        <w:tc>
          <w:tcPr>
            <w:tcW w:w="1481" w:type="pct"/>
            <w:shd w:val="clear" w:color="auto" w:fill="auto"/>
          </w:tcPr>
          <w:p w:rsidR="001D043E" w:rsidRPr="00E2569D" w:rsidRDefault="001D043E" w:rsidP="00AC7EA2">
            <w:pPr>
              <w:spacing w:before="0"/>
              <w:jc w:val="center"/>
              <w:rPr>
                <w:rFonts w:cs="Arial"/>
                <w:b/>
                <w:bCs/>
                <w:i/>
                <w:iCs/>
                <w:lang w:val="sr-Cyrl-CS"/>
              </w:rPr>
            </w:pPr>
            <w:r w:rsidRPr="00E2569D">
              <w:rPr>
                <w:rFonts w:cs="Arial"/>
                <w:b/>
                <w:bCs/>
                <w:i/>
                <w:iCs/>
                <w:lang w:val="sr-Cyrl-CS"/>
              </w:rPr>
              <w:t>(2)</w:t>
            </w:r>
          </w:p>
        </w:tc>
        <w:tc>
          <w:tcPr>
            <w:tcW w:w="490" w:type="pct"/>
            <w:gridSpan w:val="2"/>
            <w:shd w:val="clear" w:color="auto" w:fill="auto"/>
          </w:tcPr>
          <w:p w:rsidR="001D043E" w:rsidRPr="00E2569D" w:rsidRDefault="001D043E" w:rsidP="001D043E">
            <w:pPr>
              <w:spacing w:before="0"/>
              <w:jc w:val="center"/>
              <w:rPr>
                <w:rFonts w:cs="Arial"/>
                <w:b/>
                <w:bCs/>
                <w:i/>
                <w:iCs/>
                <w:lang w:val="sr-Cyrl-CS"/>
              </w:rPr>
            </w:pPr>
            <w:r w:rsidRPr="00E2569D">
              <w:rPr>
                <w:rFonts w:cs="Arial"/>
                <w:b/>
                <w:bCs/>
                <w:i/>
                <w:iCs/>
                <w:lang w:val="sr-Cyrl-CS"/>
              </w:rPr>
              <w:t>(</w:t>
            </w:r>
            <w:r>
              <w:rPr>
                <w:rFonts w:cs="Arial"/>
                <w:b/>
                <w:bCs/>
                <w:i/>
                <w:iCs/>
                <w:lang w:val="sr-Cyrl-CS"/>
              </w:rPr>
              <w:t>3</w:t>
            </w:r>
            <w:r w:rsidRPr="00E2569D">
              <w:rPr>
                <w:rFonts w:cs="Arial"/>
                <w:b/>
                <w:bCs/>
                <w:i/>
                <w:iCs/>
                <w:lang w:val="sr-Cyrl-CS"/>
              </w:rPr>
              <w:t>)</w:t>
            </w:r>
          </w:p>
        </w:tc>
        <w:tc>
          <w:tcPr>
            <w:tcW w:w="536" w:type="pct"/>
            <w:gridSpan w:val="2"/>
            <w:shd w:val="clear" w:color="auto" w:fill="auto"/>
          </w:tcPr>
          <w:p w:rsidR="001D043E" w:rsidRPr="00E2569D" w:rsidRDefault="001D043E" w:rsidP="00AC7EA2">
            <w:pPr>
              <w:spacing w:before="0"/>
              <w:jc w:val="center"/>
              <w:rPr>
                <w:rFonts w:cs="Arial"/>
                <w:b/>
                <w:bCs/>
                <w:i/>
                <w:iCs/>
                <w:lang w:val="sr-Cyrl-CS"/>
              </w:rPr>
            </w:pPr>
            <w:r w:rsidRPr="00E2569D">
              <w:rPr>
                <w:rFonts w:cs="Arial"/>
                <w:b/>
                <w:bCs/>
                <w:i/>
                <w:iCs/>
                <w:lang w:val="sr-Cyrl-CS"/>
              </w:rPr>
              <w:t>(</w:t>
            </w:r>
            <w:r>
              <w:rPr>
                <w:rFonts w:cs="Arial"/>
                <w:b/>
                <w:bCs/>
                <w:i/>
                <w:iCs/>
                <w:lang w:val="sr-Cyrl-CS"/>
              </w:rPr>
              <w:t>4</w:t>
            </w:r>
            <w:r w:rsidRPr="00E2569D">
              <w:rPr>
                <w:rFonts w:cs="Arial"/>
                <w:b/>
                <w:bCs/>
                <w:i/>
                <w:iCs/>
                <w:lang w:val="sr-Cyrl-CS"/>
              </w:rPr>
              <w:t>)</w:t>
            </w:r>
          </w:p>
        </w:tc>
        <w:tc>
          <w:tcPr>
            <w:tcW w:w="666" w:type="pct"/>
            <w:gridSpan w:val="2"/>
            <w:shd w:val="clear" w:color="auto" w:fill="auto"/>
          </w:tcPr>
          <w:p w:rsidR="001D043E" w:rsidRPr="00E2569D" w:rsidRDefault="001D043E" w:rsidP="001D043E">
            <w:pPr>
              <w:spacing w:before="0"/>
              <w:jc w:val="center"/>
              <w:rPr>
                <w:rFonts w:cs="Arial"/>
                <w:b/>
                <w:bCs/>
                <w:i/>
                <w:iCs/>
                <w:lang w:val="sr-Cyrl-CS"/>
              </w:rPr>
            </w:pPr>
            <w:r w:rsidRPr="00E2569D">
              <w:rPr>
                <w:rFonts w:cs="Arial"/>
                <w:b/>
                <w:bCs/>
                <w:i/>
                <w:iCs/>
                <w:lang w:val="sr-Cyrl-CS"/>
              </w:rPr>
              <w:t>(</w:t>
            </w:r>
            <w:r>
              <w:rPr>
                <w:rFonts w:cs="Arial"/>
                <w:b/>
                <w:bCs/>
                <w:i/>
                <w:iCs/>
                <w:lang w:val="sr-Cyrl-CS"/>
              </w:rPr>
              <w:t>5</w:t>
            </w:r>
            <w:r w:rsidRPr="00E2569D">
              <w:rPr>
                <w:rFonts w:cs="Arial"/>
                <w:b/>
                <w:bCs/>
                <w:i/>
                <w:iCs/>
                <w:lang w:val="sr-Cyrl-CS"/>
              </w:rPr>
              <w:t>)</w:t>
            </w:r>
          </w:p>
        </w:tc>
        <w:tc>
          <w:tcPr>
            <w:tcW w:w="666" w:type="pct"/>
            <w:gridSpan w:val="2"/>
            <w:shd w:val="clear" w:color="auto" w:fill="auto"/>
          </w:tcPr>
          <w:p w:rsidR="001D043E" w:rsidRPr="00E2569D" w:rsidRDefault="001D043E" w:rsidP="001D043E">
            <w:pPr>
              <w:spacing w:before="0"/>
              <w:jc w:val="center"/>
              <w:rPr>
                <w:rFonts w:cs="Arial"/>
                <w:b/>
                <w:bCs/>
                <w:i/>
                <w:iCs/>
                <w:lang w:val="sr-Cyrl-CS"/>
              </w:rPr>
            </w:pPr>
            <w:r w:rsidRPr="00E2569D">
              <w:rPr>
                <w:rFonts w:cs="Arial"/>
                <w:b/>
                <w:bCs/>
                <w:i/>
                <w:iCs/>
                <w:lang w:val="sr-Cyrl-CS"/>
              </w:rPr>
              <w:t>(</w:t>
            </w:r>
            <w:r>
              <w:rPr>
                <w:rFonts w:cs="Arial"/>
                <w:b/>
                <w:bCs/>
                <w:i/>
                <w:iCs/>
                <w:lang w:val="sr-Cyrl-CS"/>
              </w:rPr>
              <w:t>6</w:t>
            </w:r>
            <w:r w:rsidRPr="00E2569D">
              <w:rPr>
                <w:rFonts w:cs="Arial"/>
                <w:b/>
                <w:bCs/>
                <w:i/>
                <w:iCs/>
                <w:lang w:val="sr-Cyrl-CS"/>
              </w:rPr>
              <w:t>)</w:t>
            </w:r>
          </w:p>
        </w:tc>
        <w:tc>
          <w:tcPr>
            <w:tcW w:w="799" w:type="pct"/>
            <w:gridSpan w:val="2"/>
            <w:shd w:val="clear" w:color="auto" w:fill="auto"/>
          </w:tcPr>
          <w:p w:rsidR="001D043E" w:rsidRPr="00E2569D" w:rsidRDefault="001D043E" w:rsidP="001D043E">
            <w:pPr>
              <w:spacing w:before="0"/>
              <w:jc w:val="center"/>
              <w:rPr>
                <w:rFonts w:cs="Arial"/>
                <w:b/>
                <w:bCs/>
                <w:i/>
                <w:iCs/>
                <w:lang w:val="sr-Cyrl-CS"/>
              </w:rPr>
            </w:pPr>
            <w:r w:rsidRPr="00E2569D">
              <w:rPr>
                <w:rFonts w:cs="Arial"/>
                <w:b/>
                <w:bCs/>
                <w:i/>
                <w:iCs/>
                <w:lang w:val="sr-Cyrl-CS"/>
              </w:rPr>
              <w:t>(</w:t>
            </w:r>
            <w:r>
              <w:rPr>
                <w:rFonts w:cs="Arial"/>
                <w:b/>
                <w:bCs/>
                <w:i/>
                <w:iCs/>
                <w:lang w:val="sr-Cyrl-CS"/>
              </w:rPr>
              <w:t>7</w:t>
            </w:r>
            <w:r w:rsidRPr="00E2569D">
              <w:rPr>
                <w:rFonts w:cs="Arial"/>
                <w:b/>
                <w:bCs/>
                <w:i/>
                <w:iCs/>
                <w:lang w:val="sr-Cyrl-CS"/>
              </w:rPr>
              <w:t>)</w:t>
            </w:r>
          </w:p>
        </w:tc>
      </w:tr>
      <w:tr w:rsidR="001D043E" w:rsidRPr="00E2569D" w:rsidTr="001D043E">
        <w:trPr>
          <w:cantSplit/>
          <w:trHeight w:val="1134"/>
        </w:trPr>
        <w:tc>
          <w:tcPr>
            <w:tcW w:w="361" w:type="pct"/>
            <w:shd w:val="clear" w:color="auto" w:fill="auto"/>
            <w:vAlign w:val="center"/>
          </w:tcPr>
          <w:p w:rsidR="001D043E" w:rsidRPr="00E2569D" w:rsidRDefault="001D043E" w:rsidP="00AC7EA2">
            <w:pPr>
              <w:spacing w:before="0"/>
              <w:jc w:val="center"/>
              <w:rPr>
                <w:rFonts w:cs="Arial"/>
                <w:b/>
                <w:bCs/>
                <w:i/>
                <w:iCs/>
                <w:lang w:val="sr-Cyrl-CS"/>
              </w:rPr>
            </w:pPr>
            <w:r>
              <w:rPr>
                <w:rFonts w:cs="Arial"/>
                <w:b/>
                <w:bCs/>
                <w:i/>
                <w:iCs/>
                <w:lang w:val="sr-Cyrl-CS"/>
              </w:rPr>
              <w:t>1.</w:t>
            </w:r>
          </w:p>
        </w:tc>
        <w:tc>
          <w:tcPr>
            <w:tcW w:w="1481" w:type="pct"/>
            <w:tcBorders>
              <w:top w:val="single" w:sz="4" w:space="0" w:color="auto"/>
              <w:left w:val="single" w:sz="4" w:space="0" w:color="auto"/>
              <w:bottom w:val="single" w:sz="4" w:space="0" w:color="auto"/>
              <w:right w:val="single" w:sz="4" w:space="0" w:color="auto"/>
            </w:tcBorders>
          </w:tcPr>
          <w:p w:rsidR="001D043E" w:rsidRPr="001D043E" w:rsidRDefault="001D043E" w:rsidP="00AE2076">
            <w:pPr>
              <w:tabs>
                <w:tab w:val="left" w:pos="567"/>
              </w:tabs>
              <w:jc w:val="center"/>
              <w:rPr>
                <w:rFonts w:eastAsia="Calibri" w:cs="Arial"/>
                <w:sz w:val="24"/>
                <w:szCs w:val="24"/>
              </w:rPr>
            </w:pPr>
          </w:p>
          <w:p w:rsidR="001D043E" w:rsidRPr="001D043E" w:rsidRDefault="001D043E" w:rsidP="00D3596D">
            <w:pPr>
              <w:tabs>
                <w:tab w:val="left" w:pos="567"/>
              </w:tabs>
              <w:jc w:val="center"/>
              <w:rPr>
                <w:rFonts w:cs="Arial"/>
                <w:lang w:val="ru-RU"/>
              </w:rPr>
            </w:pPr>
            <w:r w:rsidRPr="001D043E">
              <w:rPr>
                <w:rFonts w:eastAsia="Calibri" w:cs="Arial"/>
                <w:sz w:val="24"/>
                <w:szCs w:val="24"/>
              </w:rPr>
              <w:t xml:space="preserve">Фаза 1 - израда конкурсне документације </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1D043E" w:rsidRPr="00E2569D" w:rsidRDefault="001D043E" w:rsidP="00AC7EA2">
            <w:pPr>
              <w:spacing w:before="0"/>
              <w:jc w:val="center"/>
              <w:rPr>
                <w:rFonts w:cs="Arial"/>
                <w:bCs/>
                <w:iCs/>
                <w:lang w:val="sr-Cyrl-CS"/>
              </w:rPr>
            </w:pPr>
            <w:r>
              <w:rPr>
                <w:rFonts w:cs="Arial"/>
                <w:bCs/>
                <w:iCs/>
                <w:lang w:val="sr-Cyrl-CS"/>
              </w:rPr>
              <w:t>1</w:t>
            </w:r>
          </w:p>
        </w:tc>
        <w:tc>
          <w:tcPr>
            <w:tcW w:w="536" w:type="pct"/>
            <w:gridSpan w:val="2"/>
            <w:shd w:val="clear" w:color="auto" w:fill="auto"/>
            <w:vAlign w:val="center"/>
          </w:tcPr>
          <w:p w:rsidR="001D043E" w:rsidRPr="00E2569D" w:rsidRDefault="001D043E" w:rsidP="00AC7EA2">
            <w:pPr>
              <w:spacing w:before="0"/>
              <w:jc w:val="center"/>
              <w:rPr>
                <w:rFonts w:cs="Arial"/>
                <w:b/>
                <w:bCs/>
                <w:i/>
                <w:iCs/>
              </w:rPr>
            </w:pPr>
          </w:p>
        </w:tc>
        <w:tc>
          <w:tcPr>
            <w:tcW w:w="666" w:type="pct"/>
            <w:gridSpan w:val="2"/>
            <w:shd w:val="clear" w:color="auto" w:fill="auto"/>
            <w:vAlign w:val="center"/>
          </w:tcPr>
          <w:p w:rsidR="001D043E" w:rsidRPr="00E2569D" w:rsidRDefault="001D043E" w:rsidP="00AC7EA2">
            <w:pPr>
              <w:spacing w:before="0"/>
              <w:jc w:val="center"/>
              <w:rPr>
                <w:rFonts w:cs="Arial"/>
                <w:b/>
                <w:bCs/>
                <w:i/>
                <w:iCs/>
              </w:rPr>
            </w:pPr>
          </w:p>
        </w:tc>
        <w:tc>
          <w:tcPr>
            <w:tcW w:w="666" w:type="pct"/>
            <w:gridSpan w:val="2"/>
            <w:shd w:val="clear" w:color="auto" w:fill="auto"/>
            <w:vAlign w:val="center"/>
          </w:tcPr>
          <w:p w:rsidR="001D043E" w:rsidRPr="00E2569D" w:rsidRDefault="001D043E" w:rsidP="00AC7EA2">
            <w:pPr>
              <w:spacing w:before="0"/>
              <w:jc w:val="center"/>
              <w:rPr>
                <w:rFonts w:cs="Arial"/>
                <w:b/>
                <w:bCs/>
                <w:i/>
                <w:iCs/>
              </w:rPr>
            </w:pPr>
          </w:p>
        </w:tc>
        <w:tc>
          <w:tcPr>
            <w:tcW w:w="799" w:type="pct"/>
            <w:gridSpan w:val="2"/>
            <w:shd w:val="clear" w:color="auto" w:fill="auto"/>
            <w:vAlign w:val="center"/>
          </w:tcPr>
          <w:p w:rsidR="001D043E" w:rsidRPr="00E2569D" w:rsidRDefault="001D043E" w:rsidP="00AC7EA2">
            <w:pPr>
              <w:spacing w:before="0"/>
              <w:jc w:val="center"/>
              <w:rPr>
                <w:rFonts w:cs="Arial"/>
                <w:b/>
                <w:bCs/>
                <w:i/>
                <w:iCs/>
              </w:rPr>
            </w:pPr>
          </w:p>
        </w:tc>
      </w:tr>
      <w:tr w:rsidR="001D043E" w:rsidRPr="00E2569D" w:rsidTr="001D043E">
        <w:trPr>
          <w:cantSplit/>
          <w:trHeight w:val="1134"/>
        </w:trPr>
        <w:tc>
          <w:tcPr>
            <w:tcW w:w="361" w:type="pct"/>
            <w:shd w:val="clear" w:color="auto" w:fill="auto"/>
            <w:vAlign w:val="center"/>
          </w:tcPr>
          <w:p w:rsidR="001D043E" w:rsidRPr="00E2569D" w:rsidRDefault="001D043E" w:rsidP="00AC7EA2">
            <w:pPr>
              <w:spacing w:before="0"/>
              <w:jc w:val="center"/>
              <w:rPr>
                <w:rFonts w:cs="Arial"/>
                <w:b/>
                <w:bCs/>
                <w:i/>
                <w:iCs/>
                <w:lang w:val="sr-Cyrl-CS"/>
              </w:rPr>
            </w:pPr>
            <w:r>
              <w:rPr>
                <w:rFonts w:cs="Arial"/>
                <w:b/>
                <w:bCs/>
                <w:i/>
                <w:iCs/>
                <w:lang w:val="sr-Cyrl-CS"/>
              </w:rPr>
              <w:t>2.</w:t>
            </w:r>
          </w:p>
        </w:tc>
        <w:tc>
          <w:tcPr>
            <w:tcW w:w="1481" w:type="pct"/>
            <w:tcBorders>
              <w:top w:val="single" w:sz="4" w:space="0" w:color="auto"/>
              <w:left w:val="single" w:sz="4" w:space="0" w:color="auto"/>
              <w:bottom w:val="single" w:sz="4" w:space="0" w:color="auto"/>
              <w:right w:val="single" w:sz="4" w:space="0" w:color="auto"/>
            </w:tcBorders>
          </w:tcPr>
          <w:p w:rsidR="001D043E" w:rsidRPr="001D043E" w:rsidRDefault="001D043E" w:rsidP="00AE2076">
            <w:pPr>
              <w:tabs>
                <w:tab w:val="left" w:pos="567"/>
              </w:tabs>
              <w:jc w:val="center"/>
              <w:rPr>
                <w:rFonts w:eastAsia="Calibri" w:cs="Arial"/>
                <w:sz w:val="24"/>
                <w:szCs w:val="24"/>
              </w:rPr>
            </w:pPr>
          </w:p>
          <w:p w:rsidR="001D043E" w:rsidRPr="001D043E" w:rsidRDefault="001D043E" w:rsidP="00AE2076">
            <w:pPr>
              <w:tabs>
                <w:tab w:val="left" w:pos="567"/>
              </w:tabs>
              <w:jc w:val="center"/>
              <w:rPr>
                <w:rFonts w:eastAsia="Calibri" w:cs="Arial"/>
                <w:sz w:val="24"/>
                <w:szCs w:val="24"/>
              </w:rPr>
            </w:pPr>
            <w:r w:rsidRPr="001D043E">
              <w:rPr>
                <w:rFonts w:eastAsia="Calibri" w:cs="Arial"/>
                <w:sz w:val="24"/>
                <w:szCs w:val="24"/>
              </w:rPr>
              <w:t>Фаза 2 - Консултантске услуге при спровођењу поступка набавке опреме, уговарању и реализацији Уговора за набавку и уградњу опреме</w:t>
            </w:r>
          </w:p>
          <w:p w:rsidR="001D043E" w:rsidRPr="001D043E" w:rsidRDefault="001D043E" w:rsidP="00AE2076">
            <w:pPr>
              <w:spacing w:before="0"/>
              <w:jc w:val="center"/>
              <w:rPr>
                <w:rFonts w:cs="Arial"/>
                <w:lang w:val="ru-RU"/>
              </w:rPr>
            </w:pPr>
          </w:p>
        </w:tc>
        <w:tc>
          <w:tcPr>
            <w:tcW w:w="490" w:type="pct"/>
            <w:gridSpan w:val="2"/>
            <w:tcBorders>
              <w:top w:val="single" w:sz="4" w:space="0" w:color="auto"/>
              <w:left w:val="single" w:sz="4" w:space="0" w:color="auto"/>
              <w:bottom w:val="single" w:sz="4" w:space="0" w:color="auto"/>
              <w:right w:val="single" w:sz="4" w:space="0" w:color="auto"/>
            </w:tcBorders>
            <w:vAlign w:val="center"/>
          </w:tcPr>
          <w:p w:rsidR="001D043E" w:rsidRDefault="001D043E" w:rsidP="00AC7EA2">
            <w:pPr>
              <w:spacing w:before="0"/>
              <w:jc w:val="center"/>
              <w:rPr>
                <w:rFonts w:cs="Arial"/>
                <w:bCs/>
                <w:iCs/>
                <w:lang w:val="sr-Cyrl-CS"/>
              </w:rPr>
            </w:pPr>
            <w:r>
              <w:rPr>
                <w:rFonts w:cs="Arial"/>
                <w:bCs/>
                <w:iCs/>
                <w:lang w:val="sr-Cyrl-CS"/>
              </w:rPr>
              <w:t>1</w:t>
            </w:r>
          </w:p>
          <w:p w:rsidR="001D043E" w:rsidRDefault="001D043E" w:rsidP="00AC7EA2">
            <w:pPr>
              <w:spacing w:before="0"/>
              <w:jc w:val="center"/>
              <w:rPr>
                <w:rFonts w:cs="Arial"/>
                <w:bCs/>
                <w:iCs/>
                <w:lang w:val="sr-Cyrl-CS"/>
              </w:rPr>
            </w:pPr>
          </w:p>
          <w:p w:rsidR="001D043E" w:rsidRPr="00E2569D" w:rsidRDefault="001D043E" w:rsidP="00AC7EA2">
            <w:pPr>
              <w:spacing w:before="0"/>
              <w:jc w:val="center"/>
              <w:rPr>
                <w:rFonts w:cs="Arial"/>
                <w:bCs/>
                <w:iCs/>
                <w:lang w:val="sr-Cyrl-CS"/>
              </w:rPr>
            </w:pPr>
          </w:p>
        </w:tc>
        <w:tc>
          <w:tcPr>
            <w:tcW w:w="536" w:type="pct"/>
            <w:gridSpan w:val="2"/>
            <w:shd w:val="clear" w:color="auto" w:fill="auto"/>
            <w:vAlign w:val="center"/>
          </w:tcPr>
          <w:p w:rsidR="001D043E" w:rsidRPr="00E2569D" w:rsidRDefault="001D043E" w:rsidP="00AC7EA2">
            <w:pPr>
              <w:spacing w:before="0"/>
              <w:jc w:val="center"/>
              <w:rPr>
                <w:rFonts w:cs="Arial"/>
                <w:b/>
                <w:bCs/>
                <w:i/>
                <w:iCs/>
              </w:rPr>
            </w:pPr>
          </w:p>
        </w:tc>
        <w:tc>
          <w:tcPr>
            <w:tcW w:w="666" w:type="pct"/>
            <w:gridSpan w:val="2"/>
            <w:shd w:val="clear" w:color="auto" w:fill="auto"/>
            <w:vAlign w:val="center"/>
          </w:tcPr>
          <w:p w:rsidR="001D043E" w:rsidRPr="00E2569D" w:rsidRDefault="001D043E" w:rsidP="00AC7EA2">
            <w:pPr>
              <w:spacing w:before="0"/>
              <w:jc w:val="center"/>
              <w:rPr>
                <w:rFonts w:cs="Arial"/>
                <w:b/>
                <w:bCs/>
                <w:i/>
                <w:iCs/>
              </w:rPr>
            </w:pPr>
          </w:p>
        </w:tc>
        <w:tc>
          <w:tcPr>
            <w:tcW w:w="666" w:type="pct"/>
            <w:gridSpan w:val="2"/>
            <w:shd w:val="clear" w:color="auto" w:fill="auto"/>
            <w:vAlign w:val="center"/>
          </w:tcPr>
          <w:p w:rsidR="001D043E" w:rsidRPr="00E2569D" w:rsidRDefault="001D043E" w:rsidP="00AC7EA2">
            <w:pPr>
              <w:spacing w:before="0"/>
              <w:jc w:val="center"/>
              <w:rPr>
                <w:rFonts w:cs="Arial"/>
                <w:b/>
                <w:bCs/>
                <w:i/>
                <w:iCs/>
              </w:rPr>
            </w:pPr>
          </w:p>
        </w:tc>
        <w:tc>
          <w:tcPr>
            <w:tcW w:w="799" w:type="pct"/>
            <w:gridSpan w:val="2"/>
            <w:shd w:val="clear" w:color="auto" w:fill="auto"/>
            <w:vAlign w:val="center"/>
          </w:tcPr>
          <w:p w:rsidR="001D043E" w:rsidRPr="00E2569D" w:rsidRDefault="001D043E" w:rsidP="00AC7EA2">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92809" w:rsidRPr="00E2569D" w:rsidTr="00AC7EA2">
        <w:trPr>
          <w:trHeight w:val="418"/>
        </w:trPr>
        <w:tc>
          <w:tcPr>
            <w:tcW w:w="568" w:type="dxa"/>
            <w:vAlign w:val="center"/>
          </w:tcPr>
          <w:p w:rsidR="00F92809" w:rsidRPr="00E2569D" w:rsidRDefault="00F92809" w:rsidP="00AC7EA2">
            <w:pPr>
              <w:spacing w:before="0"/>
              <w:jc w:val="center"/>
              <w:rPr>
                <w:rFonts w:cs="Arial"/>
                <w:b/>
                <w:lang w:val="sr-Latn-CS"/>
              </w:rPr>
            </w:pPr>
            <w:r w:rsidRPr="00E2569D">
              <w:rPr>
                <w:rFonts w:cs="Arial"/>
                <w:b/>
              </w:rPr>
              <w:t>I</w:t>
            </w:r>
          </w:p>
        </w:tc>
        <w:tc>
          <w:tcPr>
            <w:tcW w:w="6740" w:type="dxa"/>
          </w:tcPr>
          <w:p w:rsidR="00F92809" w:rsidRPr="00CA2AEC" w:rsidRDefault="00F92809" w:rsidP="00AC7EA2">
            <w:pPr>
              <w:spacing w:before="0"/>
              <w:jc w:val="center"/>
              <w:rPr>
                <w:rFonts w:cs="Arial"/>
                <w:b/>
              </w:rPr>
            </w:pPr>
            <w:r w:rsidRPr="00CA2AEC">
              <w:rPr>
                <w:rFonts w:cs="Arial"/>
                <w:b/>
              </w:rPr>
              <w:t>УКУПНО ПОНУЂЕНА ЦЕНА  без ПДВ динара/</w:t>
            </w:r>
            <w:r w:rsidRPr="00CA2AEC">
              <w:rPr>
                <w:rFonts w:cs="Arial"/>
              </w:rPr>
              <w:t xml:space="preserve"> EUR</w:t>
            </w:r>
          </w:p>
          <w:p w:rsidR="00F92809" w:rsidRPr="001D043E" w:rsidRDefault="00F92809" w:rsidP="001D043E">
            <w:pPr>
              <w:spacing w:before="0"/>
              <w:jc w:val="center"/>
              <w:rPr>
                <w:rFonts w:cs="Arial"/>
                <w:b/>
                <w:lang w:val="sr-Cyrl-RS"/>
              </w:rPr>
            </w:pPr>
            <w:r w:rsidRPr="00CA2AEC">
              <w:rPr>
                <w:rFonts w:cs="Arial"/>
                <w:b/>
              </w:rPr>
              <w:t xml:space="preserve">(збир колоне бр. </w:t>
            </w:r>
            <w:r w:rsidR="001D043E">
              <w:rPr>
                <w:rFonts w:cs="Arial"/>
                <w:b/>
                <w:lang w:val="sr-Cyrl-RS"/>
              </w:rPr>
              <w:t>6</w:t>
            </w:r>
          </w:p>
        </w:tc>
        <w:tc>
          <w:tcPr>
            <w:tcW w:w="2610" w:type="dxa"/>
          </w:tcPr>
          <w:p w:rsidR="00F92809" w:rsidRPr="00E2569D" w:rsidRDefault="00F92809" w:rsidP="00AC7EA2">
            <w:pPr>
              <w:spacing w:before="0"/>
              <w:rPr>
                <w:rFonts w:cs="Arial"/>
                <w:color w:val="FF0000"/>
              </w:rPr>
            </w:pPr>
          </w:p>
        </w:tc>
      </w:tr>
      <w:tr w:rsidR="00F92809" w:rsidRPr="00E2569D" w:rsidTr="00AC7EA2">
        <w:trPr>
          <w:trHeight w:val="610"/>
        </w:trPr>
        <w:tc>
          <w:tcPr>
            <w:tcW w:w="568" w:type="dxa"/>
            <w:tcBorders>
              <w:bottom w:val="single" w:sz="4" w:space="0" w:color="auto"/>
            </w:tcBorders>
            <w:vAlign w:val="center"/>
          </w:tcPr>
          <w:p w:rsidR="00F92809" w:rsidRPr="00E2569D" w:rsidRDefault="00F92809" w:rsidP="00AC7EA2">
            <w:pPr>
              <w:spacing w:before="0"/>
              <w:jc w:val="center"/>
              <w:rPr>
                <w:rFonts w:cs="Arial"/>
                <w:b/>
                <w:lang w:val="sr-Latn-CS"/>
              </w:rPr>
            </w:pPr>
            <w:r w:rsidRPr="00E2569D">
              <w:rPr>
                <w:rFonts w:cs="Arial"/>
                <w:b/>
                <w:lang w:val="sr-Latn-CS"/>
              </w:rPr>
              <w:t>II</w:t>
            </w:r>
          </w:p>
        </w:tc>
        <w:tc>
          <w:tcPr>
            <w:tcW w:w="6740" w:type="dxa"/>
            <w:tcBorders>
              <w:bottom w:val="single" w:sz="4" w:space="0" w:color="auto"/>
              <w:right w:val="single" w:sz="4" w:space="0" w:color="auto"/>
            </w:tcBorders>
          </w:tcPr>
          <w:p w:rsidR="00F92809" w:rsidRPr="00CA2AEC" w:rsidRDefault="00F92809" w:rsidP="00AC7EA2">
            <w:pPr>
              <w:spacing w:before="0"/>
              <w:jc w:val="center"/>
              <w:rPr>
                <w:rFonts w:cs="Arial"/>
                <w:b/>
              </w:rPr>
            </w:pPr>
            <w:r w:rsidRPr="00CA2AEC">
              <w:rPr>
                <w:rFonts w:cs="Arial"/>
                <w:b/>
              </w:rPr>
              <w:t>УКУПАН ИЗНОС  ПДВ динара/</w:t>
            </w:r>
            <w:r w:rsidRPr="00CA2AEC">
              <w:rPr>
                <w:rFonts w:cs="Arial"/>
              </w:rPr>
              <w:t xml:space="preserve"> EUR</w:t>
            </w:r>
          </w:p>
        </w:tc>
        <w:tc>
          <w:tcPr>
            <w:tcW w:w="2610" w:type="dxa"/>
            <w:tcBorders>
              <w:bottom w:val="single" w:sz="4" w:space="0" w:color="auto"/>
              <w:right w:val="single" w:sz="4" w:space="0" w:color="auto"/>
            </w:tcBorders>
          </w:tcPr>
          <w:p w:rsidR="00F92809" w:rsidRPr="00E2569D" w:rsidRDefault="00F92809" w:rsidP="00AC7EA2">
            <w:pPr>
              <w:spacing w:before="0"/>
              <w:rPr>
                <w:rFonts w:cs="Arial"/>
                <w:color w:val="FF0000"/>
              </w:rPr>
            </w:pPr>
          </w:p>
        </w:tc>
      </w:tr>
      <w:tr w:rsidR="00F92809" w:rsidRPr="00E2569D" w:rsidTr="00AC7EA2">
        <w:trPr>
          <w:trHeight w:val="562"/>
        </w:trPr>
        <w:tc>
          <w:tcPr>
            <w:tcW w:w="568" w:type="dxa"/>
            <w:tcBorders>
              <w:bottom w:val="single" w:sz="4" w:space="0" w:color="auto"/>
            </w:tcBorders>
            <w:vAlign w:val="center"/>
          </w:tcPr>
          <w:p w:rsidR="00F92809" w:rsidRPr="00E2569D" w:rsidRDefault="00F92809" w:rsidP="00AC7EA2">
            <w:pPr>
              <w:spacing w:before="0"/>
              <w:jc w:val="center"/>
              <w:rPr>
                <w:rFonts w:cs="Arial"/>
                <w:b/>
                <w:lang w:val="sr-Latn-CS"/>
              </w:rPr>
            </w:pPr>
            <w:r w:rsidRPr="00E2569D">
              <w:rPr>
                <w:rFonts w:cs="Arial"/>
                <w:b/>
                <w:lang w:val="sr-Latn-CS"/>
              </w:rPr>
              <w:t>III</w:t>
            </w:r>
          </w:p>
        </w:tc>
        <w:tc>
          <w:tcPr>
            <w:tcW w:w="6740" w:type="dxa"/>
            <w:tcBorders>
              <w:bottom w:val="single" w:sz="4" w:space="0" w:color="auto"/>
              <w:right w:val="single" w:sz="4" w:space="0" w:color="auto"/>
            </w:tcBorders>
          </w:tcPr>
          <w:p w:rsidR="00F92809" w:rsidRPr="00CA2AEC" w:rsidRDefault="00F92809" w:rsidP="00AC7EA2">
            <w:pPr>
              <w:spacing w:before="0"/>
              <w:jc w:val="center"/>
              <w:rPr>
                <w:rFonts w:cs="Arial"/>
                <w:b/>
              </w:rPr>
            </w:pPr>
            <w:r w:rsidRPr="00CA2AEC">
              <w:rPr>
                <w:rFonts w:cs="Arial"/>
                <w:b/>
              </w:rPr>
              <w:t>УКУПНО ПОНУЂЕНА ЦЕНА  са ПДВ</w:t>
            </w:r>
          </w:p>
          <w:p w:rsidR="00F92809" w:rsidRPr="00CA2AEC" w:rsidRDefault="00F92809" w:rsidP="00AC7EA2">
            <w:pPr>
              <w:spacing w:before="0"/>
              <w:jc w:val="center"/>
              <w:rPr>
                <w:rFonts w:cs="Arial"/>
                <w:b/>
              </w:rPr>
            </w:pPr>
            <w:r w:rsidRPr="00CA2AEC">
              <w:rPr>
                <w:rFonts w:cs="Arial"/>
                <w:b/>
              </w:rPr>
              <w:t>(ред. бр.</w:t>
            </w:r>
            <w:r w:rsidRPr="00CA2AEC">
              <w:rPr>
                <w:rFonts w:cs="Arial"/>
                <w:b/>
                <w:lang w:val="sr-Latn-CS"/>
              </w:rPr>
              <w:t>I</w:t>
            </w:r>
            <w:r w:rsidRPr="00CA2AEC">
              <w:rPr>
                <w:rFonts w:cs="Arial"/>
                <w:b/>
              </w:rPr>
              <w:t>+ред.бр.</w:t>
            </w:r>
            <w:r w:rsidRPr="00CA2AEC">
              <w:rPr>
                <w:rFonts w:cs="Arial"/>
                <w:b/>
                <w:lang w:val="sr-Latn-CS"/>
              </w:rPr>
              <w:t>II</w:t>
            </w:r>
            <w:r w:rsidRPr="00CA2AEC">
              <w:rPr>
                <w:rFonts w:cs="Arial"/>
                <w:b/>
              </w:rPr>
              <w:t>) динара/</w:t>
            </w:r>
            <w:r w:rsidRPr="00CA2AEC">
              <w:rPr>
                <w:rFonts w:cs="Arial"/>
              </w:rPr>
              <w:t xml:space="preserve"> EUR</w:t>
            </w:r>
          </w:p>
        </w:tc>
        <w:tc>
          <w:tcPr>
            <w:tcW w:w="2610" w:type="dxa"/>
            <w:tcBorders>
              <w:bottom w:val="single" w:sz="4" w:space="0" w:color="auto"/>
              <w:right w:val="single" w:sz="4" w:space="0" w:color="auto"/>
            </w:tcBorders>
          </w:tcPr>
          <w:p w:rsidR="00F92809" w:rsidRPr="00E2569D" w:rsidRDefault="00F92809" w:rsidP="00AC7EA2">
            <w:pPr>
              <w:spacing w:before="0"/>
              <w:rPr>
                <w:rFonts w:cs="Arial"/>
                <w:color w:val="FF0000"/>
              </w:rPr>
            </w:pPr>
          </w:p>
        </w:tc>
      </w:tr>
    </w:tbl>
    <w:p w:rsidR="00F92809" w:rsidRPr="00E2569D" w:rsidRDefault="00F92809" w:rsidP="00F92809">
      <w:pPr>
        <w:spacing w:before="0"/>
        <w:rPr>
          <w:rFonts w:cs="Arial"/>
        </w:rPr>
      </w:pPr>
    </w:p>
    <w:p w:rsidR="00F92809" w:rsidRPr="00E2569D" w:rsidRDefault="00F92809" w:rsidP="00F92809">
      <w:pPr>
        <w:spacing w:before="0"/>
        <w:rPr>
          <w:rFonts w:cs="Arial"/>
        </w:rPr>
      </w:pPr>
    </w:p>
    <w:p w:rsidR="00F92809" w:rsidRPr="00E2569D" w:rsidRDefault="00F92809" w:rsidP="00F92809">
      <w:pPr>
        <w:widowControl w:val="0"/>
        <w:spacing w:before="0"/>
        <w:rPr>
          <w:rFonts w:eastAsia="Arial Unicode MS" w:cs="Arial"/>
          <w:color w:val="00B0F0"/>
        </w:rPr>
      </w:pPr>
    </w:p>
    <w:p w:rsidR="00F92809" w:rsidRPr="00E2569D" w:rsidRDefault="00F92809" w:rsidP="00F92809">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92809" w:rsidRPr="00E2569D" w:rsidTr="00AC7EA2">
        <w:trPr>
          <w:jc w:val="center"/>
        </w:trPr>
        <w:tc>
          <w:tcPr>
            <w:tcW w:w="3882" w:type="dxa"/>
          </w:tcPr>
          <w:p w:rsidR="00F92809" w:rsidRPr="00E2569D" w:rsidRDefault="00F92809" w:rsidP="00AC7EA2">
            <w:pPr>
              <w:spacing w:before="0"/>
              <w:jc w:val="center"/>
              <w:rPr>
                <w:rFonts w:cs="Arial"/>
              </w:rPr>
            </w:pPr>
            <w:r w:rsidRPr="00E2569D">
              <w:rPr>
                <w:rFonts w:cs="Arial"/>
              </w:rPr>
              <w:t>Датум:</w:t>
            </w:r>
          </w:p>
        </w:tc>
        <w:tc>
          <w:tcPr>
            <w:tcW w:w="2127" w:type="dxa"/>
          </w:tcPr>
          <w:p w:rsidR="00F92809" w:rsidRPr="00E2569D" w:rsidRDefault="00F92809" w:rsidP="00AC7EA2">
            <w:pPr>
              <w:spacing w:before="0"/>
              <w:jc w:val="center"/>
              <w:rPr>
                <w:rFonts w:cs="Arial"/>
                <w:lang w:val="ru-RU"/>
              </w:rPr>
            </w:pPr>
          </w:p>
        </w:tc>
        <w:tc>
          <w:tcPr>
            <w:tcW w:w="4022" w:type="dxa"/>
          </w:tcPr>
          <w:p w:rsidR="00F92809" w:rsidRPr="00E2569D" w:rsidRDefault="00F92809" w:rsidP="00AC7EA2">
            <w:pPr>
              <w:spacing w:before="0"/>
              <w:jc w:val="center"/>
              <w:rPr>
                <w:rFonts w:cs="Arial"/>
                <w:lang w:val="sr-Cyrl-CS"/>
              </w:rPr>
            </w:pPr>
            <w:r w:rsidRPr="00E2569D">
              <w:rPr>
                <w:rFonts w:cs="Arial"/>
                <w:lang w:val="sr-Cyrl-CS"/>
              </w:rPr>
              <w:t>П</w:t>
            </w:r>
            <w:r w:rsidRPr="00E2569D">
              <w:rPr>
                <w:rFonts w:cs="Arial"/>
              </w:rPr>
              <w:t>онуђач</w:t>
            </w:r>
          </w:p>
        </w:tc>
      </w:tr>
      <w:tr w:rsidR="00F92809" w:rsidRPr="00E2569D" w:rsidTr="00AC7EA2">
        <w:trPr>
          <w:jc w:val="center"/>
        </w:trPr>
        <w:tc>
          <w:tcPr>
            <w:tcW w:w="3882" w:type="dxa"/>
          </w:tcPr>
          <w:p w:rsidR="00F92809" w:rsidRPr="00E2569D" w:rsidRDefault="00F92809" w:rsidP="00AC7EA2">
            <w:pPr>
              <w:spacing w:before="0"/>
              <w:jc w:val="center"/>
              <w:rPr>
                <w:rFonts w:cs="Arial"/>
              </w:rPr>
            </w:pPr>
          </w:p>
        </w:tc>
        <w:tc>
          <w:tcPr>
            <w:tcW w:w="2127" w:type="dxa"/>
          </w:tcPr>
          <w:p w:rsidR="00F92809" w:rsidRPr="00E2569D" w:rsidRDefault="00F92809" w:rsidP="00AC7EA2">
            <w:pPr>
              <w:spacing w:before="0"/>
              <w:jc w:val="center"/>
              <w:rPr>
                <w:rFonts w:cs="Arial"/>
              </w:rPr>
            </w:pPr>
            <w:r w:rsidRPr="00E2569D">
              <w:rPr>
                <w:rFonts w:cs="Arial"/>
              </w:rPr>
              <w:t>М.П.</w:t>
            </w:r>
          </w:p>
        </w:tc>
        <w:tc>
          <w:tcPr>
            <w:tcW w:w="4022" w:type="dxa"/>
          </w:tcPr>
          <w:p w:rsidR="00F92809" w:rsidRPr="00E2569D" w:rsidRDefault="00F92809" w:rsidP="00AC7EA2">
            <w:pPr>
              <w:spacing w:before="0"/>
              <w:jc w:val="center"/>
              <w:rPr>
                <w:rFonts w:cs="Arial"/>
                <w:lang w:val="ru-RU"/>
              </w:rPr>
            </w:pPr>
          </w:p>
        </w:tc>
      </w:tr>
      <w:tr w:rsidR="00F92809" w:rsidRPr="00E2569D" w:rsidTr="00AC7EA2">
        <w:trPr>
          <w:jc w:val="center"/>
        </w:trPr>
        <w:tc>
          <w:tcPr>
            <w:tcW w:w="3882" w:type="dxa"/>
            <w:tcBorders>
              <w:bottom w:val="single" w:sz="4" w:space="0" w:color="auto"/>
            </w:tcBorders>
          </w:tcPr>
          <w:p w:rsidR="00F92809" w:rsidRPr="00E2569D" w:rsidRDefault="00F92809" w:rsidP="00AC7EA2">
            <w:pPr>
              <w:spacing w:before="0"/>
              <w:jc w:val="center"/>
              <w:rPr>
                <w:rFonts w:cs="Arial"/>
              </w:rPr>
            </w:pPr>
          </w:p>
        </w:tc>
        <w:tc>
          <w:tcPr>
            <w:tcW w:w="2127" w:type="dxa"/>
          </w:tcPr>
          <w:p w:rsidR="00F92809" w:rsidRPr="00E2569D" w:rsidRDefault="00F92809" w:rsidP="00AC7EA2">
            <w:pPr>
              <w:spacing w:before="0"/>
              <w:jc w:val="center"/>
              <w:rPr>
                <w:rFonts w:cs="Arial"/>
                <w:lang w:val="ru-RU"/>
              </w:rPr>
            </w:pPr>
          </w:p>
        </w:tc>
        <w:tc>
          <w:tcPr>
            <w:tcW w:w="4022" w:type="dxa"/>
            <w:tcBorders>
              <w:bottom w:val="single" w:sz="4" w:space="0" w:color="auto"/>
            </w:tcBorders>
          </w:tcPr>
          <w:p w:rsidR="00F92809" w:rsidRPr="00E2569D" w:rsidRDefault="00F92809" w:rsidP="00AC7EA2">
            <w:pPr>
              <w:spacing w:before="0"/>
              <w:jc w:val="center"/>
              <w:rPr>
                <w:rFonts w:cs="Arial"/>
                <w:lang w:val="ru-RU"/>
              </w:rPr>
            </w:pPr>
          </w:p>
        </w:tc>
      </w:tr>
      <w:tr w:rsidR="00F92809" w:rsidRPr="00E2569D" w:rsidTr="00AC7EA2">
        <w:trPr>
          <w:trHeight w:val="389"/>
          <w:jc w:val="center"/>
        </w:trPr>
        <w:tc>
          <w:tcPr>
            <w:tcW w:w="3882" w:type="dxa"/>
            <w:tcBorders>
              <w:top w:val="single" w:sz="4" w:space="0" w:color="auto"/>
            </w:tcBorders>
          </w:tcPr>
          <w:p w:rsidR="00F92809" w:rsidRPr="00E2569D" w:rsidRDefault="00F92809" w:rsidP="00AC7EA2">
            <w:pPr>
              <w:spacing w:before="0"/>
              <w:jc w:val="center"/>
              <w:rPr>
                <w:rFonts w:cs="Arial"/>
              </w:rPr>
            </w:pPr>
          </w:p>
        </w:tc>
        <w:tc>
          <w:tcPr>
            <w:tcW w:w="2127" w:type="dxa"/>
          </w:tcPr>
          <w:p w:rsidR="00F92809" w:rsidRPr="00E2569D" w:rsidRDefault="00F92809" w:rsidP="00AC7EA2">
            <w:pPr>
              <w:spacing w:before="0"/>
              <w:jc w:val="center"/>
              <w:rPr>
                <w:rFonts w:cs="Arial"/>
                <w:lang w:val="ru-RU"/>
              </w:rPr>
            </w:pPr>
          </w:p>
        </w:tc>
        <w:tc>
          <w:tcPr>
            <w:tcW w:w="4022" w:type="dxa"/>
            <w:tcBorders>
              <w:top w:val="single" w:sz="4" w:space="0" w:color="auto"/>
            </w:tcBorders>
          </w:tcPr>
          <w:p w:rsidR="00F92809" w:rsidRPr="00E2569D" w:rsidRDefault="00F92809" w:rsidP="00AC7EA2">
            <w:pPr>
              <w:spacing w:before="0"/>
              <w:jc w:val="center"/>
              <w:rPr>
                <w:rFonts w:cs="Arial"/>
                <w:lang w:val="ru-RU"/>
              </w:rPr>
            </w:pPr>
          </w:p>
        </w:tc>
      </w:tr>
    </w:tbl>
    <w:p w:rsidR="00F92809" w:rsidRPr="00E2569D" w:rsidRDefault="00F92809" w:rsidP="00F92809">
      <w:pPr>
        <w:spacing w:before="0"/>
        <w:rPr>
          <w:rFonts w:cs="Arial"/>
          <w:b/>
          <w:lang w:val="sr-Latn-CS"/>
        </w:rPr>
      </w:pPr>
    </w:p>
    <w:p w:rsidR="00F92809" w:rsidRPr="00E2569D" w:rsidRDefault="00F92809" w:rsidP="00F92809">
      <w:pPr>
        <w:spacing w:before="0"/>
        <w:rPr>
          <w:rFonts w:cs="Arial"/>
          <w:b/>
          <w:i/>
          <w:lang w:val="sr-Cyrl-CS"/>
        </w:rPr>
      </w:pPr>
      <w:r w:rsidRPr="00E2569D">
        <w:rPr>
          <w:rFonts w:cs="Arial"/>
          <w:b/>
          <w:i/>
          <w:lang w:val="sr-Cyrl-CS"/>
        </w:rPr>
        <w:t>Напомена:</w:t>
      </w:r>
    </w:p>
    <w:p w:rsidR="00F92809" w:rsidRPr="00E2569D" w:rsidRDefault="00F92809" w:rsidP="00F92809">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rsidR="00F92809" w:rsidRPr="00E2569D" w:rsidRDefault="00F92809" w:rsidP="00F92809">
      <w:pPr>
        <w:pStyle w:val="KDKomentar"/>
        <w:spacing w:before="0"/>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55EE7" w:rsidRDefault="002E29EB" w:rsidP="002E29EB">
      <w:pPr>
        <w:tabs>
          <w:tab w:val="left" w:pos="1644"/>
        </w:tabs>
        <w:rPr>
          <w:rFonts w:eastAsia="TimesNewRomanPS-BoldMT" w:cs="Arial"/>
          <w:i/>
        </w:rPr>
      </w:pPr>
      <w:r>
        <w:rPr>
          <w:sz w:val="32"/>
          <w:szCs w:val="24"/>
          <w:lang w:val="ru-RU"/>
        </w:rPr>
        <w:tab/>
      </w:r>
      <w:bookmarkEnd w:id="244"/>
    </w:p>
    <w:p w:rsidR="00B01F80" w:rsidRPr="006B2184" w:rsidRDefault="00B01F80" w:rsidP="006B2184">
      <w:pPr>
        <w:spacing w:before="0"/>
        <w:ind w:left="-709" w:hanging="142"/>
        <w:rPr>
          <w:rFonts w:cs="Arial"/>
        </w:rPr>
        <w:sectPr w:rsidR="00B01F80" w:rsidRPr="006B2184" w:rsidSect="00C1045C">
          <w:footnotePr>
            <w:pos w:val="beneathText"/>
          </w:footnotePr>
          <w:pgSz w:w="11909" w:h="16834" w:code="9"/>
          <w:pgMar w:top="1440" w:right="1440" w:bottom="1440" w:left="1440" w:header="144" w:footer="432" w:gutter="0"/>
          <w:cols w:space="708"/>
          <w:titlePg/>
          <w:docGrid w:linePitch="360"/>
        </w:sectPr>
      </w:pPr>
    </w:p>
    <w:p w:rsidR="00343A18" w:rsidRPr="002C6735" w:rsidRDefault="00343A18" w:rsidP="002C6735">
      <w:pPr>
        <w:pStyle w:val="KDKomentar"/>
        <w:spacing w:before="0"/>
        <w:ind w:left="-426"/>
        <w:rPr>
          <w:rFonts w:cs="Arial"/>
          <w:b/>
          <w:i w:val="0"/>
          <w:color w:val="auto"/>
          <w:sz w:val="24"/>
          <w:szCs w:val="24"/>
          <w:lang w:val="sr-Latn-CS"/>
        </w:rPr>
      </w:pPr>
      <w:r w:rsidRPr="002C6735">
        <w:rPr>
          <w:rFonts w:cs="Arial"/>
          <w:b/>
          <w:i w:val="0"/>
          <w:color w:val="auto"/>
          <w:sz w:val="24"/>
          <w:szCs w:val="24"/>
          <w:lang w:val="sr-Latn-CS"/>
        </w:rPr>
        <w:t>Упутство</w:t>
      </w:r>
      <w:r w:rsidR="00535D05" w:rsidRPr="002C6735">
        <w:rPr>
          <w:rFonts w:cs="Arial"/>
          <w:b/>
          <w:i w:val="0"/>
          <w:color w:val="auto"/>
          <w:sz w:val="24"/>
          <w:szCs w:val="24"/>
        </w:rPr>
        <w:t xml:space="preserve"> з</w:t>
      </w:r>
      <w:r w:rsidRPr="002C6735">
        <w:rPr>
          <w:rFonts w:cs="Arial"/>
          <w:b/>
          <w:i w:val="0"/>
          <w:color w:val="auto"/>
          <w:sz w:val="24"/>
          <w:szCs w:val="24"/>
          <w:lang w:val="sr-Latn-CS"/>
        </w:rPr>
        <w:t>а попуњавањ</w:t>
      </w:r>
      <w:r w:rsidRPr="002C6735">
        <w:rPr>
          <w:rFonts w:cs="Arial"/>
          <w:b/>
          <w:i w:val="0"/>
          <w:color w:val="auto"/>
          <w:sz w:val="24"/>
          <w:szCs w:val="24"/>
        </w:rPr>
        <w:t>е</w:t>
      </w:r>
      <w:r w:rsidR="007E7BB8" w:rsidRPr="002C6735">
        <w:rPr>
          <w:rFonts w:cs="Arial"/>
          <w:b/>
          <w:i w:val="0"/>
          <w:color w:val="auto"/>
          <w:sz w:val="24"/>
          <w:szCs w:val="24"/>
        </w:rPr>
        <w:t xml:space="preserve"> О</w:t>
      </w:r>
      <w:r w:rsidRPr="002C6735">
        <w:rPr>
          <w:rFonts w:cs="Arial"/>
          <w:b/>
          <w:i w:val="0"/>
          <w:color w:val="auto"/>
          <w:sz w:val="24"/>
          <w:szCs w:val="24"/>
        </w:rPr>
        <w:t>брасца структуре цене</w:t>
      </w:r>
    </w:p>
    <w:p w:rsidR="00343A18" w:rsidRPr="00416E51" w:rsidRDefault="00343A18" w:rsidP="00343A18">
      <w:pPr>
        <w:spacing w:before="0"/>
        <w:rPr>
          <w:rFonts w:cs="Arial"/>
          <w:b/>
          <w:sz w:val="24"/>
          <w:szCs w:val="24"/>
          <w:lang w:val="ru-RU"/>
        </w:rPr>
      </w:pPr>
    </w:p>
    <w:p w:rsidR="00D41EC0" w:rsidRPr="00D41EC0" w:rsidRDefault="00D41EC0" w:rsidP="002C6735">
      <w:pPr>
        <w:spacing w:before="0"/>
        <w:ind w:left="-426" w:right="-469"/>
        <w:contextualSpacing/>
        <w:rPr>
          <w:rFonts w:eastAsia="Calibri" w:cs="Arial"/>
          <w:bCs/>
          <w:iCs/>
          <w:sz w:val="24"/>
          <w:szCs w:val="24"/>
          <w:lang w:val="ru-RU"/>
        </w:rPr>
      </w:pPr>
      <w:r w:rsidRPr="00D41EC0">
        <w:rPr>
          <w:rFonts w:eastAsia="Calibri" w:cs="Arial"/>
          <w:bCs/>
          <w:iCs/>
          <w:sz w:val="24"/>
          <w:szCs w:val="24"/>
          <w:lang w:val="ru-RU"/>
        </w:rPr>
        <w:t>Понуђач треба да попун</w:t>
      </w:r>
      <w:r w:rsidRPr="00D41EC0">
        <w:rPr>
          <w:rFonts w:eastAsia="Calibri" w:cs="Arial"/>
          <w:bCs/>
          <w:iCs/>
          <w:sz w:val="24"/>
          <w:szCs w:val="24"/>
          <w:lang w:val="sr-Cyrl-CS"/>
        </w:rPr>
        <w:t>и</w:t>
      </w:r>
      <w:r w:rsidRPr="00D41EC0">
        <w:rPr>
          <w:rFonts w:eastAsia="Calibri" w:cs="Arial"/>
          <w:bCs/>
          <w:iCs/>
          <w:sz w:val="24"/>
          <w:szCs w:val="24"/>
          <w:lang w:val="ru-RU"/>
        </w:rPr>
        <w:t xml:space="preserve"> образац структуре цене </w:t>
      </w:r>
      <w:r w:rsidRPr="00D41EC0">
        <w:rPr>
          <w:rFonts w:eastAsia="Calibri" w:cs="Arial"/>
          <w:bCs/>
          <w:iCs/>
          <w:sz w:val="24"/>
          <w:szCs w:val="24"/>
          <w:lang w:val="sr-Cyrl-CS"/>
        </w:rPr>
        <w:t>Табела 1. на следећи начин</w:t>
      </w:r>
      <w:r w:rsidRPr="00D41EC0">
        <w:rPr>
          <w:rFonts w:eastAsia="Calibri" w:cs="Arial"/>
          <w:bCs/>
          <w:iCs/>
          <w:sz w:val="24"/>
          <w:szCs w:val="24"/>
          <w:lang w:val="ru-RU"/>
        </w:rPr>
        <w:t>:</w:t>
      </w:r>
    </w:p>
    <w:p w:rsidR="006B2184" w:rsidRDefault="00D41EC0" w:rsidP="008B0352">
      <w:pPr>
        <w:numPr>
          <w:ilvl w:val="0"/>
          <w:numId w:val="10"/>
        </w:numPr>
        <w:tabs>
          <w:tab w:val="left" w:pos="284"/>
        </w:tabs>
        <w:suppressAutoHyphens/>
        <w:spacing w:before="0"/>
        <w:ind w:left="0" w:right="-469" w:firstLine="0"/>
        <w:rPr>
          <w:rFonts w:eastAsia="Calibri" w:cs="Arial"/>
          <w:bCs/>
          <w:iCs/>
          <w:sz w:val="24"/>
          <w:szCs w:val="24"/>
          <w:lang w:val="ru-RU"/>
        </w:rPr>
      </w:pPr>
      <w:r w:rsidRPr="00D41EC0">
        <w:rPr>
          <w:rFonts w:eastAsia="Calibri" w:cs="Arial"/>
          <w:bCs/>
          <w:iCs/>
          <w:sz w:val="24"/>
          <w:szCs w:val="24"/>
          <w:lang w:val="sr-Cyrl-CS"/>
        </w:rPr>
        <w:t xml:space="preserve">у колону </w:t>
      </w:r>
      <w:r w:rsidR="001D043E">
        <w:rPr>
          <w:rFonts w:eastAsia="Calibri" w:cs="Arial"/>
          <w:bCs/>
          <w:iCs/>
          <w:sz w:val="24"/>
          <w:szCs w:val="24"/>
          <w:lang w:val="sr-Cyrl-CS"/>
        </w:rPr>
        <w:t>4</w:t>
      </w:r>
      <w:r w:rsidRPr="00D41EC0">
        <w:rPr>
          <w:rFonts w:eastAsia="Calibri" w:cs="Arial"/>
          <w:bCs/>
          <w:iCs/>
          <w:sz w:val="24"/>
          <w:szCs w:val="24"/>
          <w:lang w:val="sr-Cyrl-CS"/>
        </w:rPr>
        <w:t xml:space="preserve">. </w:t>
      </w:r>
      <w:r w:rsidRPr="00D41EC0">
        <w:rPr>
          <w:rFonts w:eastAsia="Calibri" w:cs="Arial"/>
          <w:bCs/>
          <w:iCs/>
          <w:sz w:val="24"/>
          <w:szCs w:val="24"/>
          <w:lang w:val="ru-RU"/>
        </w:rPr>
        <w:t xml:space="preserve">уписати колико износи јединична цена без ПДВ за </w:t>
      </w:r>
      <w:r w:rsidRPr="00D41EC0">
        <w:rPr>
          <w:rFonts w:eastAsia="Calibri" w:cs="Arial"/>
          <w:bCs/>
          <w:iCs/>
          <w:sz w:val="24"/>
          <w:szCs w:val="24"/>
        </w:rPr>
        <w:t>извршену услугу</w:t>
      </w:r>
      <w:r w:rsidR="006B2184">
        <w:rPr>
          <w:rFonts w:eastAsia="Calibri" w:cs="Arial"/>
          <w:bCs/>
          <w:iCs/>
          <w:sz w:val="24"/>
          <w:szCs w:val="24"/>
          <w:lang w:val="ru-RU"/>
        </w:rPr>
        <w:t>;</w:t>
      </w:r>
    </w:p>
    <w:p w:rsidR="006B2184" w:rsidRDefault="00D41EC0" w:rsidP="008B0352">
      <w:pPr>
        <w:numPr>
          <w:ilvl w:val="0"/>
          <w:numId w:val="10"/>
        </w:numPr>
        <w:tabs>
          <w:tab w:val="left" w:pos="284"/>
        </w:tabs>
        <w:suppressAutoHyphens/>
        <w:spacing w:before="0"/>
        <w:ind w:left="0" w:right="-469" w:firstLine="0"/>
        <w:rPr>
          <w:rFonts w:eastAsia="Calibri" w:cs="Arial"/>
          <w:bCs/>
          <w:iCs/>
          <w:sz w:val="24"/>
          <w:szCs w:val="24"/>
          <w:lang w:val="ru-RU"/>
        </w:rPr>
      </w:pPr>
      <w:r w:rsidRPr="006B2184">
        <w:rPr>
          <w:rFonts w:eastAsia="Calibri" w:cs="Arial"/>
          <w:bCs/>
          <w:iCs/>
          <w:sz w:val="24"/>
          <w:szCs w:val="24"/>
          <w:lang w:val="ru-RU"/>
        </w:rPr>
        <w:t>у колону</w:t>
      </w:r>
      <w:r w:rsidR="001D043E">
        <w:rPr>
          <w:rFonts w:eastAsia="Calibri" w:cs="Arial"/>
          <w:bCs/>
          <w:iCs/>
          <w:sz w:val="24"/>
          <w:szCs w:val="24"/>
          <w:lang w:val="ru-RU"/>
        </w:rPr>
        <w:t>5</w:t>
      </w:r>
      <w:r w:rsidRPr="006B2184">
        <w:rPr>
          <w:rFonts w:eastAsia="Calibri" w:cs="Arial"/>
          <w:bCs/>
          <w:iCs/>
          <w:sz w:val="24"/>
          <w:szCs w:val="24"/>
          <w:lang w:val="ru-RU"/>
        </w:rPr>
        <w:t xml:space="preserve">. уписати колико износи јединична цена са ПДВ за </w:t>
      </w:r>
      <w:r w:rsidRPr="006B2184">
        <w:rPr>
          <w:rFonts w:eastAsia="Calibri" w:cs="Arial"/>
          <w:bCs/>
          <w:iCs/>
          <w:sz w:val="24"/>
          <w:szCs w:val="24"/>
        </w:rPr>
        <w:t>извршену услугу</w:t>
      </w:r>
      <w:r w:rsidRPr="006B2184">
        <w:rPr>
          <w:rFonts w:eastAsia="Calibri" w:cs="Arial"/>
          <w:bCs/>
          <w:iCs/>
          <w:sz w:val="24"/>
          <w:szCs w:val="24"/>
          <w:lang w:val="ru-RU"/>
        </w:rPr>
        <w:t>;</w:t>
      </w:r>
    </w:p>
    <w:p w:rsidR="001D043E" w:rsidRPr="006B2184" w:rsidRDefault="00D41EC0" w:rsidP="001D043E">
      <w:pPr>
        <w:numPr>
          <w:ilvl w:val="0"/>
          <w:numId w:val="10"/>
        </w:numPr>
        <w:tabs>
          <w:tab w:val="left" w:pos="284"/>
        </w:tabs>
        <w:suppressAutoHyphens/>
        <w:spacing w:before="0"/>
        <w:ind w:left="284" w:right="-469" w:hanging="284"/>
        <w:rPr>
          <w:rFonts w:eastAsia="Calibri" w:cs="Arial"/>
          <w:bCs/>
          <w:iCs/>
          <w:sz w:val="24"/>
          <w:szCs w:val="24"/>
          <w:lang w:val="sr-Cyrl-CS"/>
        </w:rPr>
      </w:pPr>
      <w:r w:rsidRPr="006B2184">
        <w:rPr>
          <w:rFonts w:eastAsia="Calibri" w:cs="Arial"/>
          <w:bCs/>
          <w:iCs/>
          <w:sz w:val="24"/>
          <w:szCs w:val="24"/>
          <w:lang w:val="ru-RU"/>
        </w:rPr>
        <w:t xml:space="preserve">у колону </w:t>
      </w:r>
      <w:r w:rsidR="001D043E">
        <w:rPr>
          <w:rFonts w:eastAsia="Calibri" w:cs="Arial"/>
          <w:bCs/>
          <w:iCs/>
          <w:sz w:val="24"/>
          <w:szCs w:val="24"/>
          <w:lang w:val="ru-RU"/>
        </w:rPr>
        <w:t>6</w:t>
      </w:r>
      <w:r w:rsidRPr="006B2184">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001D043E">
        <w:rPr>
          <w:rFonts w:eastAsia="Calibri" w:cs="Arial"/>
          <w:bCs/>
          <w:iCs/>
          <w:sz w:val="24"/>
          <w:szCs w:val="24"/>
          <w:lang w:val="ru-RU"/>
        </w:rPr>
        <w:t>4</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-количино</w:t>
      </w:r>
    </w:p>
    <w:p w:rsidR="00D41EC0" w:rsidRPr="006B2184" w:rsidRDefault="00D41EC0" w:rsidP="008B035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sr-Cyrl-CS"/>
        </w:rPr>
        <w:t xml:space="preserve"> </w:t>
      </w:r>
      <w:r w:rsidR="001D043E">
        <w:rPr>
          <w:rFonts w:eastAsia="Calibri" w:cs="Arial"/>
          <w:bCs/>
          <w:iCs/>
          <w:sz w:val="24"/>
          <w:szCs w:val="24"/>
          <w:lang w:val="sr-Cyrl-CS"/>
        </w:rPr>
        <w:t>7</w:t>
      </w:r>
      <w:r w:rsidRPr="006B2184">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001D043E">
        <w:rPr>
          <w:rFonts w:eastAsia="Calibri" w:cs="Arial"/>
          <w:bCs/>
          <w:iCs/>
          <w:sz w:val="24"/>
          <w:szCs w:val="24"/>
          <w:lang w:val="ru-RU"/>
        </w:rPr>
        <w:t>5</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 количином (која је наведена у колони </w:t>
      </w:r>
      <w:r w:rsidR="001D043E">
        <w:rPr>
          <w:rFonts w:eastAsia="Calibri" w:cs="Arial"/>
          <w:bCs/>
          <w:iCs/>
          <w:sz w:val="24"/>
          <w:szCs w:val="24"/>
          <w:lang w:val="ru-RU"/>
        </w:rPr>
        <w:t>3</w:t>
      </w:r>
      <w:r w:rsidRPr="006B2184">
        <w:rPr>
          <w:rFonts w:eastAsia="Calibri" w:cs="Arial"/>
          <w:bCs/>
          <w:iCs/>
          <w:sz w:val="24"/>
          <w:szCs w:val="24"/>
          <w:lang w:val="ru-RU"/>
        </w:rPr>
        <w:t>.).</w:t>
      </w:r>
    </w:p>
    <w:p w:rsidR="00D41EC0" w:rsidRPr="00D41EC0" w:rsidRDefault="00D41EC0" w:rsidP="006B2184">
      <w:pPr>
        <w:tabs>
          <w:tab w:val="left" w:pos="992"/>
        </w:tabs>
        <w:spacing w:before="0"/>
        <w:ind w:right="-469"/>
        <w:rPr>
          <w:rFonts w:cs="Arial"/>
          <w:b/>
          <w:sz w:val="24"/>
          <w:szCs w:val="24"/>
          <w:lang w:val="sr-Cyrl-BA"/>
        </w:rPr>
      </w:pPr>
    </w:p>
    <w:p w:rsidR="00D41EC0" w:rsidRPr="00D41EC0" w:rsidRDefault="00D41EC0" w:rsidP="0038314F">
      <w:pPr>
        <w:numPr>
          <w:ilvl w:val="0"/>
          <w:numId w:val="21"/>
        </w:numPr>
        <w:tabs>
          <w:tab w:val="left" w:pos="992"/>
        </w:tabs>
        <w:spacing w:before="0"/>
        <w:ind w:left="284" w:right="-469" w:hanging="284"/>
        <w:rPr>
          <w:rFonts w:cs="Arial"/>
          <w:sz w:val="24"/>
          <w:szCs w:val="24"/>
          <w:lang w:val="ru-RU"/>
        </w:rPr>
      </w:pPr>
      <w:r w:rsidRPr="00D41EC0">
        <w:rPr>
          <w:rFonts w:cs="Arial"/>
          <w:sz w:val="24"/>
          <w:szCs w:val="24"/>
          <w:lang w:val="ru-RU"/>
        </w:rPr>
        <w:t xml:space="preserve">у ред бр. </w:t>
      </w:r>
      <w:r w:rsidRPr="00D41EC0">
        <w:rPr>
          <w:rFonts w:cs="Arial"/>
          <w:sz w:val="24"/>
          <w:szCs w:val="24"/>
        </w:rPr>
        <w:t>I</w:t>
      </w:r>
      <w:r w:rsidRPr="00D41EC0">
        <w:rPr>
          <w:rFonts w:cs="Arial"/>
          <w:sz w:val="24"/>
          <w:szCs w:val="24"/>
          <w:lang w:val="ru-RU"/>
        </w:rPr>
        <w:t xml:space="preserve"> – уписује се укупно понуђена цена за све позиције  без ПДВ (збир</w:t>
      </w:r>
    </w:p>
    <w:p w:rsidR="00D41EC0" w:rsidRPr="00D41EC0" w:rsidRDefault="006B2184" w:rsidP="0038314F">
      <w:pPr>
        <w:numPr>
          <w:ilvl w:val="0"/>
          <w:numId w:val="21"/>
        </w:numPr>
        <w:tabs>
          <w:tab w:val="left" w:pos="992"/>
        </w:tabs>
        <w:spacing w:before="0"/>
        <w:ind w:left="284" w:right="-469" w:hanging="284"/>
        <w:rPr>
          <w:rFonts w:cs="Arial"/>
          <w:sz w:val="24"/>
          <w:szCs w:val="24"/>
        </w:rPr>
      </w:pPr>
      <w:r>
        <w:rPr>
          <w:rFonts w:cs="Arial"/>
          <w:sz w:val="24"/>
          <w:szCs w:val="24"/>
        </w:rPr>
        <w:t xml:space="preserve">колоне бр. </w:t>
      </w:r>
      <w:r w:rsidR="001D043E">
        <w:rPr>
          <w:rFonts w:cs="Arial"/>
          <w:sz w:val="24"/>
          <w:szCs w:val="24"/>
          <w:lang w:val="sr-Cyrl-RS"/>
        </w:rPr>
        <w:t>6</w:t>
      </w:r>
      <w:r w:rsidR="00D41EC0" w:rsidRPr="00D41EC0">
        <w:rPr>
          <w:rFonts w:cs="Arial"/>
          <w:sz w:val="24"/>
          <w:szCs w:val="24"/>
        </w:rPr>
        <w:t>)</w:t>
      </w:r>
    </w:p>
    <w:p w:rsidR="00D41EC0" w:rsidRPr="00D41EC0" w:rsidRDefault="00D41EC0" w:rsidP="0038314F">
      <w:pPr>
        <w:numPr>
          <w:ilvl w:val="0"/>
          <w:numId w:val="21"/>
        </w:numPr>
        <w:tabs>
          <w:tab w:val="left" w:pos="992"/>
        </w:tabs>
        <w:spacing w:before="0"/>
        <w:ind w:left="284" w:right="-469" w:hanging="284"/>
        <w:rPr>
          <w:rFonts w:cs="Arial"/>
          <w:sz w:val="24"/>
          <w:szCs w:val="24"/>
          <w:lang w:val="ru-RU"/>
        </w:rPr>
      </w:pPr>
      <w:r w:rsidRPr="00D41EC0">
        <w:rPr>
          <w:rFonts w:cs="Arial"/>
          <w:sz w:val="24"/>
          <w:szCs w:val="24"/>
          <w:lang w:val="ru-RU"/>
        </w:rPr>
        <w:t xml:space="preserve">у ред бр. </w:t>
      </w:r>
      <w:r w:rsidRPr="00D41EC0">
        <w:rPr>
          <w:rFonts w:cs="Arial"/>
          <w:sz w:val="24"/>
          <w:szCs w:val="24"/>
        </w:rPr>
        <w:t>II</w:t>
      </w:r>
      <w:r w:rsidRPr="00D41EC0">
        <w:rPr>
          <w:rFonts w:cs="Arial"/>
          <w:sz w:val="24"/>
          <w:szCs w:val="24"/>
          <w:lang w:val="ru-RU"/>
        </w:rPr>
        <w:t xml:space="preserve"> – уписује се укупан износ ПДВ</w:t>
      </w:r>
      <w:r w:rsidR="006B2184">
        <w:rPr>
          <w:rFonts w:cs="Arial"/>
          <w:sz w:val="24"/>
          <w:szCs w:val="24"/>
          <w:lang w:val="ru-RU"/>
        </w:rPr>
        <w:t>,</w:t>
      </w:r>
      <w:r w:rsidRPr="00D41EC0">
        <w:rPr>
          <w:rFonts w:cs="Arial"/>
          <w:sz w:val="24"/>
          <w:szCs w:val="24"/>
          <w:lang w:val="ru-RU"/>
        </w:rPr>
        <w:t xml:space="preserve"> </w:t>
      </w:r>
    </w:p>
    <w:p w:rsidR="00D41EC0" w:rsidRPr="00D41EC0" w:rsidRDefault="00D41EC0" w:rsidP="0038314F">
      <w:pPr>
        <w:numPr>
          <w:ilvl w:val="0"/>
          <w:numId w:val="21"/>
        </w:numPr>
        <w:tabs>
          <w:tab w:val="left" w:pos="992"/>
        </w:tabs>
        <w:spacing w:before="0"/>
        <w:ind w:left="284" w:right="-469" w:hanging="284"/>
        <w:rPr>
          <w:rFonts w:cs="Arial"/>
          <w:sz w:val="24"/>
          <w:szCs w:val="24"/>
        </w:rPr>
      </w:pPr>
      <w:r w:rsidRPr="00D41EC0">
        <w:rPr>
          <w:rFonts w:cs="Arial"/>
          <w:sz w:val="24"/>
          <w:szCs w:val="24"/>
          <w:lang w:val="ru-RU"/>
        </w:rPr>
        <w:t xml:space="preserve">у ред бр. </w:t>
      </w:r>
      <w:r w:rsidRPr="00D41EC0">
        <w:rPr>
          <w:rFonts w:cs="Arial"/>
          <w:sz w:val="24"/>
          <w:szCs w:val="24"/>
        </w:rPr>
        <w:t>III</w:t>
      </w:r>
      <w:r w:rsidRPr="00D41EC0">
        <w:rPr>
          <w:rFonts w:cs="Arial"/>
          <w:sz w:val="24"/>
          <w:szCs w:val="24"/>
          <w:lang w:val="ru-RU"/>
        </w:rPr>
        <w:t xml:space="preserve"> – уписује се укупно понуђена цена са ПДВ (ред бр. </w:t>
      </w:r>
      <w:r w:rsidRPr="00D41EC0">
        <w:rPr>
          <w:rFonts w:cs="Arial"/>
          <w:sz w:val="24"/>
          <w:szCs w:val="24"/>
        </w:rPr>
        <w:t>I + ред.</w:t>
      </w:r>
    </w:p>
    <w:p w:rsidR="00D41EC0" w:rsidRPr="00D41EC0" w:rsidRDefault="00D41EC0" w:rsidP="0038314F">
      <w:pPr>
        <w:numPr>
          <w:ilvl w:val="0"/>
          <w:numId w:val="21"/>
        </w:numPr>
        <w:tabs>
          <w:tab w:val="left" w:pos="992"/>
        </w:tabs>
        <w:spacing w:before="0"/>
        <w:ind w:left="284" w:right="-469" w:hanging="284"/>
        <w:rPr>
          <w:rFonts w:cs="Arial"/>
          <w:sz w:val="24"/>
          <w:szCs w:val="24"/>
        </w:rPr>
      </w:pPr>
      <w:r w:rsidRPr="00D41EC0">
        <w:rPr>
          <w:rFonts w:cs="Arial"/>
          <w:sz w:val="24"/>
          <w:szCs w:val="24"/>
        </w:rPr>
        <w:t>бр. II)</w:t>
      </w:r>
    </w:p>
    <w:p w:rsidR="00D41EC0" w:rsidRPr="00D41EC0" w:rsidRDefault="00D41EC0" w:rsidP="006B2184">
      <w:pPr>
        <w:tabs>
          <w:tab w:val="left" w:pos="992"/>
        </w:tabs>
        <w:spacing w:before="0"/>
        <w:ind w:right="-469"/>
        <w:rPr>
          <w:rFonts w:cs="Arial"/>
          <w:sz w:val="24"/>
          <w:szCs w:val="24"/>
        </w:rPr>
      </w:pPr>
    </w:p>
    <w:p w:rsidR="00D41EC0" w:rsidRPr="00D41EC0" w:rsidRDefault="00D41EC0" w:rsidP="008B0352">
      <w:pPr>
        <w:numPr>
          <w:ilvl w:val="0"/>
          <w:numId w:val="17"/>
        </w:numPr>
        <w:tabs>
          <w:tab w:val="left" w:pos="992"/>
        </w:tabs>
        <w:spacing w:before="0"/>
        <w:ind w:left="284" w:right="-469" w:hanging="284"/>
        <w:rPr>
          <w:rFonts w:cs="Arial"/>
          <w:sz w:val="24"/>
          <w:szCs w:val="24"/>
          <w:lang w:val="ru-RU"/>
        </w:rPr>
      </w:pPr>
      <w:r w:rsidRPr="00D41EC0">
        <w:rPr>
          <w:rFonts w:cs="Arial"/>
          <w:sz w:val="24"/>
          <w:szCs w:val="24"/>
          <w:lang w:val="ru-RU"/>
        </w:rPr>
        <w:t>на место предвиђено за место и датум уписује се место и датум попуњавања обрасца структуре цене.</w:t>
      </w:r>
    </w:p>
    <w:p w:rsidR="00D41EC0" w:rsidRPr="00D41EC0" w:rsidRDefault="00D41EC0" w:rsidP="008B0352">
      <w:pPr>
        <w:numPr>
          <w:ilvl w:val="0"/>
          <w:numId w:val="17"/>
        </w:numPr>
        <w:tabs>
          <w:tab w:val="left" w:pos="992"/>
        </w:tabs>
        <w:spacing w:before="0"/>
        <w:ind w:left="284" w:right="-469" w:hanging="284"/>
        <w:rPr>
          <w:rFonts w:cs="Arial"/>
          <w:sz w:val="24"/>
          <w:szCs w:val="24"/>
          <w:lang w:val="ru-RU"/>
        </w:rPr>
      </w:pPr>
      <w:r w:rsidRPr="00D41EC0">
        <w:rPr>
          <w:rFonts w:cs="Arial"/>
          <w:sz w:val="24"/>
          <w:szCs w:val="24"/>
          <w:lang w:val="ru-RU"/>
        </w:rPr>
        <w:t>на  место предвиђено за печат и потпис понуђач печатом оверава и потписује образац структуре цене.</w:t>
      </w:r>
    </w:p>
    <w:p w:rsidR="00537552" w:rsidRPr="0079618B" w:rsidRDefault="00537552" w:rsidP="006B2184">
      <w:pPr>
        <w:ind w:left="284" w:right="-469" w:hanging="284"/>
        <w:rPr>
          <w:rFonts w:eastAsia="TimesNewRomanPS-BoldMT" w:cs="Arial"/>
          <w:sz w:val="24"/>
          <w:szCs w:val="24"/>
          <w:lang w:val="ru-RU"/>
        </w:rPr>
      </w:pPr>
    </w:p>
    <w:p w:rsidR="007E7BB8" w:rsidRPr="0079618B" w:rsidRDefault="007E7BB8" w:rsidP="006B2184">
      <w:pPr>
        <w:ind w:left="284" w:right="-469" w:hanging="284"/>
        <w:rPr>
          <w:rFonts w:eastAsia="TimesNewRomanPS-BoldMT" w:cs="Arial"/>
          <w:sz w:val="24"/>
          <w:szCs w:val="24"/>
          <w:lang w:val="ru-RU"/>
        </w:rPr>
      </w:pPr>
    </w:p>
    <w:p w:rsidR="007E7BB8" w:rsidRPr="0079618B" w:rsidRDefault="007E7BB8" w:rsidP="006B2184">
      <w:pPr>
        <w:ind w:right="-469"/>
        <w:rPr>
          <w:rFonts w:eastAsia="TimesNewRomanPS-BoldMT" w:cs="Arial"/>
          <w:sz w:val="24"/>
          <w:szCs w:val="24"/>
          <w:lang w:val="ru-RU"/>
        </w:rPr>
      </w:pPr>
    </w:p>
    <w:p w:rsidR="007E7BB8" w:rsidRPr="0079618B" w:rsidRDefault="007E7BB8" w:rsidP="006B2184">
      <w:pPr>
        <w:ind w:right="-469"/>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7E7BB8" w:rsidRPr="0079618B" w:rsidRDefault="007E7BB8" w:rsidP="00537552">
      <w:pPr>
        <w:rPr>
          <w:rFonts w:eastAsia="TimesNewRomanPS-BoldMT" w:cs="Arial"/>
          <w:sz w:val="24"/>
          <w:szCs w:val="24"/>
          <w:lang w:val="ru-RU"/>
        </w:rPr>
      </w:pPr>
    </w:p>
    <w:p w:rsidR="007E7BB8" w:rsidRPr="0079618B" w:rsidRDefault="007E7BB8" w:rsidP="00537552">
      <w:pPr>
        <w:rPr>
          <w:rFonts w:eastAsia="TimesNewRomanPS-BoldMT" w:cs="Arial"/>
          <w:sz w:val="24"/>
          <w:szCs w:val="24"/>
          <w:lang w:val="ru-RU"/>
        </w:rPr>
      </w:pPr>
    </w:p>
    <w:p w:rsidR="007E7BB8" w:rsidRDefault="007E7BB8" w:rsidP="00537552">
      <w:pPr>
        <w:rPr>
          <w:rFonts w:eastAsia="TimesNewRomanPS-BoldMT" w:cs="Arial"/>
          <w:sz w:val="24"/>
          <w:szCs w:val="24"/>
          <w:lang w:val="ru-RU"/>
        </w:rPr>
      </w:pPr>
    </w:p>
    <w:p w:rsidR="00416E51" w:rsidRDefault="00416E51" w:rsidP="00537552">
      <w:pPr>
        <w:rPr>
          <w:rFonts w:eastAsia="TimesNewRomanPS-BoldMT" w:cs="Arial"/>
          <w:sz w:val="24"/>
          <w:szCs w:val="24"/>
          <w:lang w:val="ru-RU"/>
        </w:rPr>
      </w:pPr>
    </w:p>
    <w:p w:rsidR="006B2184" w:rsidRDefault="006B2184" w:rsidP="00537552">
      <w:pPr>
        <w:rPr>
          <w:rFonts w:eastAsia="TimesNewRomanPS-BoldMT" w:cs="Arial"/>
          <w:sz w:val="24"/>
          <w:szCs w:val="24"/>
          <w:lang w:val="ru-RU"/>
        </w:rPr>
      </w:pPr>
    </w:p>
    <w:p w:rsidR="006B2184" w:rsidRDefault="006B2184" w:rsidP="00537552">
      <w:pPr>
        <w:rPr>
          <w:rFonts w:eastAsia="TimesNewRomanPS-BoldMT" w:cs="Arial"/>
          <w:sz w:val="24"/>
          <w:szCs w:val="24"/>
          <w:lang w:val="ru-RU"/>
        </w:rPr>
      </w:pPr>
    </w:p>
    <w:p w:rsidR="006B2184" w:rsidRDefault="006B2184" w:rsidP="00537552">
      <w:pPr>
        <w:rPr>
          <w:rFonts w:eastAsia="TimesNewRomanPS-BoldMT" w:cs="Arial"/>
          <w:sz w:val="24"/>
          <w:szCs w:val="24"/>
          <w:lang w:val="ru-RU"/>
        </w:rPr>
      </w:pPr>
    </w:p>
    <w:p w:rsidR="006B2184" w:rsidRDefault="006B2184" w:rsidP="00537552">
      <w:pPr>
        <w:rPr>
          <w:rFonts w:eastAsia="TimesNewRomanPS-BoldMT" w:cs="Arial"/>
          <w:sz w:val="24"/>
          <w:szCs w:val="24"/>
          <w:lang w:val="ru-RU"/>
        </w:rPr>
      </w:pPr>
    </w:p>
    <w:p w:rsidR="006B2184" w:rsidRDefault="006B2184" w:rsidP="00537552">
      <w:pPr>
        <w:rPr>
          <w:rFonts w:eastAsia="TimesNewRomanPS-BoldMT" w:cs="Arial"/>
          <w:sz w:val="24"/>
          <w:szCs w:val="24"/>
          <w:lang w:val="ru-RU"/>
        </w:rPr>
      </w:pPr>
    </w:p>
    <w:p w:rsidR="00654170" w:rsidRDefault="00654170" w:rsidP="00537552">
      <w:pPr>
        <w:rPr>
          <w:rFonts w:eastAsia="TimesNewRomanPS-BoldMT" w:cs="Arial"/>
          <w:sz w:val="24"/>
          <w:szCs w:val="24"/>
          <w:lang w:val="ru-RU"/>
        </w:rPr>
      </w:pPr>
    </w:p>
    <w:p w:rsidR="00341F88" w:rsidRDefault="00341F88" w:rsidP="00F16B70">
      <w:pPr>
        <w:spacing w:before="0"/>
        <w:ind w:left="-425" w:right="-329"/>
        <w:contextualSpacing/>
        <w:jc w:val="right"/>
        <w:rPr>
          <w:rFonts w:cs="Arial"/>
          <w:sz w:val="24"/>
          <w:szCs w:val="24"/>
          <w:lang w:val="sr-Latn-CS"/>
        </w:rPr>
      </w:pPr>
    </w:p>
    <w:p w:rsidR="00343A18" w:rsidRPr="00F16B70" w:rsidRDefault="00EE3644" w:rsidP="00F16B70">
      <w:pPr>
        <w:spacing w:before="0"/>
        <w:ind w:left="-425" w:right="-329"/>
        <w:contextualSpacing/>
        <w:jc w:val="right"/>
        <w:rPr>
          <w:rFonts w:cs="Arial"/>
          <w:b/>
          <w:sz w:val="24"/>
          <w:szCs w:val="24"/>
        </w:rPr>
      </w:pPr>
      <w:r w:rsidRPr="00F16B70">
        <w:rPr>
          <w:rFonts w:cs="Arial"/>
          <w:b/>
          <w:sz w:val="24"/>
          <w:szCs w:val="24"/>
        </w:rPr>
        <w:t xml:space="preserve">Образац </w:t>
      </w:r>
      <w:r w:rsidR="00812564">
        <w:rPr>
          <w:rFonts w:cs="Arial"/>
          <w:b/>
          <w:sz w:val="24"/>
          <w:szCs w:val="24"/>
        </w:rPr>
        <w:t>3</w:t>
      </w:r>
    </w:p>
    <w:p w:rsidR="00343A18" w:rsidRDefault="00343A18" w:rsidP="00343A18">
      <w:pPr>
        <w:ind w:left="-180" w:right="-360" w:firstLine="720"/>
        <w:rPr>
          <w:rFonts w:cs="Arial"/>
          <w:sz w:val="24"/>
          <w:szCs w:val="24"/>
          <w:lang w:val="ru-RU"/>
        </w:rPr>
      </w:pPr>
    </w:p>
    <w:p w:rsidR="00343A18" w:rsidRPr="00EC5BB4" w:rsidRDefault="00343A18" w:rsidP="00B34A67">
      <w:pPr>
        <w:ind w:left="-426"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Default="00343A18" w:rsidP="00B34A67">
      <w:pPr>
        <w:ind w:left="-426"/>
        <w:rPr>
          <w:rFonts w:cs="Arial"/>
          <w:sz w:val="24"/>
          <w:szCs w:val="24"/>
          <w:lang w:val="ru-RU"/>
        </w:rPr>
      </w:pPr>
    </w:p>
    <w:p w:rsidR="00343A18" w:rsidRPr="00EC5BB4" w:rsidRDefault="00343A18" w:rsidP="00B34A67">
      <w:pPr>
        <w:ind w:left="-426"/>
        <w:jc w:val="center"/>
        <w:rPr>
          <w:rFonts w:cs="Arial"/>
          <w:b/>
          <w:sz w:val="24"/>
          <w:szCs w:val="24"/>
          <w:lang w:val="ru-RU"/>
        </w:rPr>
      </w:pPr>
      <w:r w:rsidRPr="00EC5BB4">
        <w:rPr>
          <w:rFonts w:cs="Arial"/>
          <w:b/>
          <w:sz w:val="24"/>
          <w:szCs w:val="24"/>
          <w:lang w:val="ru-RU"/>
        </w:rPr>
        <w:t>ИЗЈАВУ О НЕЗАВИСНОЈ ПОНУДИ</w:t>
      </w:r>
    </w:p>
    <w:p w:rsidR="00535D05" w:rsidRDefault="00D3596D" w:rsidP="00B34A67">
      <w:pPr>
        <w:ind w:left="-426"/>
        <w:rPr>
          <w:rFonts w:cs="Arial"/>
          <w:sz w:val="24"/>
          <w:szCs w:val="24"/>
          <w:lang w:val="ru-RU"/>
        </w:rPr>
      </w:pPr>
      <w:r>
        <w:rPr>
          <w:rFonts w:cs="Arial"/>
          <w:sz w:val="24"/>
          <w:szCs w:val="24"/>
          <w:lang w:val="ru-RU"/>
        </w:rPr>
        <w:t>П</w:t>
      </w:r>
      <w:r w:rsidR="00535D05" w:rsidRPr="00535D05">
        <w:rPr>
          <w:rFonts w:cs="Arial"/>
          <w:sz w:val="24"/>
          <w:szCs w:val="24"/>
          <w:lang w:val="ru-RU"/>
        </w:rPr>
        <w:t>од пуном материјалном и кривичном одговорношћу потвр</w:t>
      </w:r>
      <w:r w:rsidR="008C5A25">
        <w:rPr>
          <w:rFonts w:cs="Arial"/>
          <w:sz w:val="24"/>
          <w:szCs w:val="24"/>
          <w:lang w:val="ru-RU"/>
        </w:rPr>
        <w:t>ђује да је Понуду број</w:t>
      </w:r>
      <w:r w:rsidR="00535D05" w:rsidRPr="00535D05">
        <w:rPr>
          <w:rFonts w:cs="Arial"/>
          <w:sz w:val="24"/>
          <w:szCs w:val="24"/>
          <w:lang w:val="ru-RU"/>
        </w:rPr>
        <w:t>________</w:t>
      </w:r>
      <w:r w:rsidR="008C5A25">
        <w:rPr>
          <w:rFonts w:cs="Arial"/>
          <w:sz w:val="24"/>
          <w:szCs w:val="24"/>
          <w:lang w:val="ru-RU"/>
        </w:rPr>
        <w:t>___</w:t>
      </w:r>
      <w:r w:rsidR="00535D05" w:rsidRPr="00535D05">
        <w:rPr>
          <w:rFonts w:cs="Arial"/>
          <w:sz w:val="24"/>
          <w:szCs w:val="24"/>
          <w:lang w:val="ru-RU"/>
        </w:rPr>
        <w:t xml:space="preserve"> за јавну набавку </w:t>
      </w:r>
      <w:r w:rsidR="00535D05">
        <w:rPr>
          <w:rFonts w:cs="Arial"/>
          <w:sz w:val="24"/>
          <w:szCs w:val="24"/>
          <w:lang w:val="ru-RU"/>
        </w:rPr>
        <w:t>услуга</w:t>
      </w:r>
      <w:r w:rsidR="009A567C">
        <w:rPr>
          <w:rFonts w:cs="Arial"/>
          <w:sz w:val="24"/>
          <w:szCs w:val="24"/>
          <w:lang w:val="ru-RU"/>
        </w:rPr>
        <w:t xml:space="preserve"> </w:t>
      </w:r>
      <w:r w:rsidR="00EE3644" w:rsidRPr="00535D05">
        <w:rPr>
          <w:rFonts w:cs="Arial"/>
          <w:sz w:val="24"/>
          <w:szCs w:val="24"/>
          <w:lang w:val="ru-RU"/>
        </w:rPr>
        <w:t>бр.</w:t>
      </w:r>
      <w:r w:rsidR="00EE3644">
        <w:rPr>
          <w:rFonts w:cs="Arial"/>
          <w:sz w:val="24"/>
          <w:szCs w:val="24"/>
          <w:lang w:val="ru-RU"/>
        </w:rPr>
        <w:t xml:space="preserve"> </w:t>
      </w:r>
      <w:r w:rsidRPr="00D3596D">
        <w:rPr>
          <w:rFonts w:cs="Arial"/>
          <w:sz w:val="24"/>
          <w:szCs w:val="24"/>
          <w:lang w:val="ru-RU"/>
        </w:rPr>
        <w:t>1000/0447/2017 - Актуелизација тендерске документације за набавку електромашинске   опреме Власинских ХЕ</w:t>
      </w:r>
      <w:r>
        <w:rPr>
          <w:rFonts w:cs="Arial"/>
          <w:sz w:val="24"/>
          <w:szCs w:val="24"/>
          <w:lang w:val="ru-RU"/>
        </w:rPr>
        <w:t>,</w:t>
      </w:r>
      <w:r w:rsidR="00535D05" w:rsidRPr="00535D05">
        <w:rPr>
          <w:rFonts w:cs="Arial"/>
          <w:sz w:val="24"/>
          <w:szCs w:val="24"/>
          <w:lang w:val="ru-RU"/>
        </w:rPr>
        <w:t xml:space="preserve">у </w:t>
      </w:r>
      <w:r w:rsidR="00812564">
        <w:rPr>
          <w:rFonts w:cs="Arial"/>
          <w:sz w:val="24"/>
          <w:szCs w:val="24"/>
          <w:lang w:val="ru-RU"/>
        </w:rPr>
        <w:t xml:space="preserve">преговарачком </w:t>
      </w:r>
      <w:r w:rsidR="00535D05" w:rsidRPr="00535D05">
        <w:rPr>
          <w:rFonts w:cs="Arial"/>
          <w:sz w:val="24"/>
          <w:szCs w:val="24"/>
          <w:lang w:val="ru-RU"/>
        </w:rPr>
        <w:t xml:space="preserve">поступку </w:t>
      </w:r>
      <w:r w:rsidR="00812564">
        <w:rPr>
          <w:rFonts w:cs="Arial"/>
          <w:sz w:val="24"/>
          <w:szCs w:val="24"/>
          <w:lang w:val="ru-RU"/>
        </w:rPr>
        <w:t>са објављивањем позива за подношење понуда,</w:t>
      </w:r>
      <w:r w:rsidR="00535D05" w:rsidRPr="00535D05">
        <w:rPr>
          <w:rFonts w:cs="Arial"/>
          <w:sz w:val="24"/>
          <w:szCs w:val="24"/>
          <w:lang w:val="ru-RU"/>
        </w:rPr>
        <w:t xml:space="preserve">ради закључења </w:t>
      </w:r>
      <w:r w:rsidR="00B34A67">
        <w:rPr>
          <w:rFonts w:cs="Arial"/>
          <w:sz w:val="24"/>
          <w:szCs w:val="24"/>
          <w:lang w:val="ru-RU"/>
        </w:rPr>
        <w:t>уговора</w:t>
      </w:r>
      <w:r w:rsidR="008A5255" w:rsidRPr="0079618B">
        <w:rPr>
          <w:rFonts w:cs="Arial"/>
          <w:sz w:val="24"/>
          <w:szCs w:val="24"/>
          <w:lang w:val="ru-RU"/>
        </w:rPr>
        <w:t xml:space="preserve">, </w:t>
      </w:r>
      <w:r w:rsidR="00535D05"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w:t>
      </w:r>
      <w:r w:rsidR="00BD126A">
        <w:rPr>
          <w:rFonts w:cs="Arial"/>
          <w:sz w:val="24"/>
          <w:szCs w:val="24"/>
          <w:lang w:val="ru-RU"/>
        </w:rPr>
        <w:t xml:space="preserve"> </w:t>
      </w:r>
      <w:r w:rsidR="00BD126A" w:rsidRPr="00BD126A">
        <w:rPr>
          <w:rFonts w:cs="Arial"/>
          <w:sz w:val="24"/>
          <w:szCs w:val="24"/>
          <w:lang w:val="ru-RU"/>
        </w:rPr>
        <w:t>___.</w:t>
      </w:r>
      <w:r w:rsidR="00BD126A" w:rsidRPr="008D463E">
        <w:rPr>
          <w:rFonts w:cs="Arial"/>
          <w:sz w:val="24"/>
          <w:szCs w:val="24"/>
          <w:lang w:val="ru-RU"/>
        </w:rPr>
        <w:t>01.</w:t>
      </w:r>
      <w:r w:rsidR="00BD126A" w:rsidRPr="00BD126A">
        <w:rPr>
          <w:rFonts w:cs="Arial"/>
          <w:sz w:val="24"/>
          <w:szCs w:val="24"/>
          <w:lang w:val="ru-RU"/>
        </w:rPr>
        <w:t>2018</w:t>
      </w:r>
      <w:r w:rsidR="00E5582C" w:rsidRPr="00BD126A">
        <w:rPr>
          <w:rFonts w:cs="Arial"/>
          <w:sz w:val="24"/>
          <w:szCs w:val="24"/>
          <w:lang w:val="ru-RU"/>
        </w:rPr>
        <w:t>.</w:t>
      </w:r>
      <w:r w:rsidR="00535D05" w:rsidRPr="00535D05">
        <w:rPr>
          <w:rFonts w:cs="Arial"/>
          <w:sz w:val="24"/>
          <w:szCs w:val="24"/>
          <w:lang w:val="ru-RU"/>
        </w:rPr>
        <w:t xml:space="preserve"> године, поднео независно, без договора са другим понуђачима или заинтересованим лицима.</w:t>
      </w:r>
    </w:p>
    <w:p w:rsidR="00250DFB" w:rsidRPr="00535D05" w:rsidRDefault="00250DFB" w:rsidP="00B34A67">
      <w:pPr>
        <w:ind w:left="-426"/>
        <w:jc w:val="left"/>
        <w:rPr>
          <w:rFonts w:cs="Arial"/>
          <w:sz w:val="24"/>
          <w:szCs w:val="24"/>
          <w:lang w:val="ru-RU"/>
        </w:rPr>
      </w:pPr>
    </w:p>
    <w:p w:rsidR="00343A18" w:rsidRPr="00EC5BB4" w:rsidRDefault="00343A18" w:rsidP="00B34A67">
      <w:pPr>
        <w:ind w:left="-426"/>
        <w:jc w:val="center"/>
        <w:rPr>
          <w:rFonts w:cs="Arial"/>
          <w:b/>
          <w:sz w:val="24"/>
          <w:szCs w:val="24"/>
          <w:lang w:val="ru-RU"/>
        </w:rPr>
      </w:pPr>
    </w:p>
    <w:tbl>
      <w:tblPr>
        <w:tblW w:w="9354" w:type="dxa"/>
        <w:jc w:val="center"/>
        <w:tblLayout w:type="fixed"/>
        <w:tblLook w:val="0000" w:firstRow="0" w:lastRow="0" w:firstColumn="0" w:lastColumn="0" w:noHBand="0" w:noVBand="0"/>
      </w:tblPr>
      <w:tblGrid>
        <w:gridCol w:w="3620"/>
        <w:gridCol w:w="1983"/>
        <w:gridCol w:w="3751"/>
      </w:tblGrid>
      <w:tr w:rsidR="00343A18" w:rsidRPr="00EC5BB4" w:rsidTr="00B34A67">
        <w:trPr>
          <w:trHeight w:val="240"/>
          <w:jc w:val="center"/>
        </w:trPr>
        <w:tc>
          <w:tcPr>
            <w:tcW w:w="3620" w:type="dxa"/>
          </w:tcPr>
          <w:p w:rsidR="00343A18" w:rsidRPr="00EC5BB4" w:rsidRDefault="00EE3644" w:rsidP="00B34A67">
            <w:pPr>
              <w:spacing w:before="0"/>
              <w:ind w:left="-426"/>
              <w:jc w:val="center"/>
              <w:rPr>
                <w:rFonts w:cs="Arial"/>
                <w:sz w:val="24"/>
                <w:szCs w:val="24"/>
              </w:rPr>
            </w:pPr>
            <w:r>
              <w:rPr>
                <w:rFonts w:cs="Arial"/>
                <w:sz w:val="24"/>
                <w:szCs w:val="24"/>
              </w:rPr>
              <w:t>Датум</w:t>
            </w: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Pr>
          <w:p w:rsidR="00343A18" w:rsidRPr="00EC5BB4" w:rsidRDefault="00343A18" w:rsidP="00B34A67">
            <w:pPr>
              <w:spacing w:before="0"/>
              <w:ind w:left="-426"/>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34A67">
        <w:trPr>
          <w:trHeight w:val="254"/>
          <w:jc w:val="center"/>
        </w:trPr>
        <w:tc>
          <w:tcPr>
            <w:tcW w:w="3620" w:type="dxa"/>
          </w:tcPr>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rPr>
            </w:pPr>
            <w:r w:rsidRPr="00EC5BB4">
              <w:rPr>
                <w:rFonts w:cs="Arial"/>
                <w:sz w:val="24"/>
                <w:szCs w:val="24"/>
              </w:rPr>
              <w:t>М.П.</w:t>
            </w:r>
          </w:p>
        </w:tc>
        <w:tc>
          <w:tcPr>
            <w:tcW w:w="3751" w:type="dxa"/>
          </w:tcPr>
          <w:p w:rsidR="00343A18" w:rsidRPr="00EC5BB4" w:rsidRDefault="00343A18" w:rsidP="00B34A67">
            <w:pPr>
              <w:spacing w:before="0"/>
              <w:ind w:left="-426"/>
              <w:jc w:val="center"/>
              <w:rPr>
                <w:rFonts w:cs="Arial"/>
                <w:sz w:val="24"/>
                <w:szCs w:val="24"/>
                <w:lang w:val="ru-RU"/>
              </w:rPr>
            </w:pPr>
          </w:p>
        </w:tc>
      </w:tr>
      <w:tr w:rsidR="00343A18" w:rsidRPr="00EC5BB4" w:rsidTr="00B34A67">
        <w:trPr>
          <w:trHeight w:val="240"/>
          <w:jc w:val="center"/>
        </w:trPr>
        <w:tc>
          <w:tcPr>
            <w:tcW w:w="3620" w:type="dxa"/>
            <w:tcBorders>
              <w:bottom w:val="single" w:sz="4" w:space="0" w:color="auto"/>
            </w:tcBorders>
          </w:tcPr>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Borders>
              <w:bottom w:val="single" w:sz="4" w:space="0" w:color="auto"/>
            </w:tcBorders>
          </w:tcPr>
          <w:p w:rsidR="00343A18" w:rsidRPr="00EC5BB4" w:rsidRDefault="00343A18" w:rsidP="00B34A67">
            <w:pPr>
              <w:spacing w:before="0"/>
              <w:ind w:left="-426"/>
              <w:jc w:val="center"/>
              <w:rPr>
                <w:rFonts w:cs="Arial"/>
                <w:sz w:val="24"/>
                <w:szCs w:val="24"/>
                <w:lang w:val="ru-RU"/>
              </w:rPr>
            </w:pPr>
          </w:p>
        </w:tc>
      </w:tr>
      <w:tr w:rsidR="00343A18" w:rsidRPr="00EC5BB4" w:rsidTr="00B34A67">
        <w:trPr>
          <w:trHeight w:val="346"/>
          <w:jc w:val="center"/>
        </w:trPr>
        <w:tc>
          <w:tcPr>
            <w:tcW w:w="3620" w:type="dxa"/>
            <w:tcBorders>
              <w:top w:val="single" w:sz="4" w:space="0" w:color="auto"/>
            </w:tcBorders>
          </w:tcPr>
          <w:p w:rsidR="00343A18" w:rsidRPr="00EC5BB4" w:rsidRDefault="00343A18" w:rsidP="00B34A67">
            <w:pPr>
              <w:spacing w:before="0"/>
              <w:ind w:left="-426"/>
              <w:jc w:val="center"/>
              <w:rPr>
                <w:rFonts w:cs="Arial"/>
                <w:sz w:val="24"/>
                <w:szCs w:val="24"/>
              </w:rPr>
            </w:pPr>
          </w:p>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Borders>
              <w:top w:val="single" w:sz="4" w:space="0" w:color="auto"/>
            </w:tcBorders>
          </w:tcPr>
          <w:p w:rsidR="00343A18" w:rsidRPr="00EC5BB4" w:rsidRDefault="00343A18" w:rsidP="00B34A67">
            <w:pPr>
              <w:spacing w:before="0"/>
              <w:ind w:left="-426"/>
              <w:jc w:val="center"/>
              <w:rPr>
                <w:rFonts w:cs="Arial"/>
                <w:sz w:val="24"/>
                <w:szCs w:val="24"/>
                <w:lang w:val="ru-RU"/>
              </w:rPr>
            </w:pPr>
          </w:p>
        </w:tc>
      </w:tr>
    </w:tbl>
    <w:p w:rsidR="00EE3644" w:rsidRDefault="00EE3644" w:rsidP="00EE3644">
      <w:pPr>
        <w:spacing w:before="0"/>
        <w:ind w:left="-425"/>
        <w:contextualSpacing/>
        <w:rPr>
          <w:rFonts w:cs="Arial"/>
          <w:b/>
          <w:i/>
          <w:sz w:val="24"/>
          <w:lang w:val="ru-RU"/>
        </w:rPr>
      </w:pPr>
    </w:p>
    <w:p w:rsidR="00EE3644" w:rsidRDefault="00EE3644" w:rsidP="00EE3644">
      <w:pPr>
        <w:spacing w:before="0"/>
        <w:ind w:left="-425"/>
        <w:contextualSpacing/>
        <w:rPr>
          <w:rFonts w:cs="Arial"/>
          <w:b/>
          <w:i/>
          <w:sz w:val="24"/>
          <w:lang w:val="ru-RU"/>
        </w:rPr>
      </w:pPr>
    </w:p>
    <w:p w:rsidR="00EE3644" w:rsidRDefault="008A5255" w:rsidP="00EE3644">
      <w:pPr>
        <w:spacing w:before="0"/>
        <w:ind w:left="-425"/>
        <w:contextualSpacing/>
        <w:rPr>
          <w:rFonts w:cs="Arial"/>
          <w:b/>
          <w:i/>
          <w:szCs w:val="20"/>
          <w:lang w:val="ru-RU"/>
        </w:rPr>
      </w:pPr>
      <w:r w:rsidRPr="00EE3644">
        <w:rPr>
          <w:rFonts w:cs="Arial"/>
          <w:b/>
          <w:i/>
          <w:sz w:val="24"/>
          <w:lang w:val="ru-RU"/>
        </w:rPr>
        <w:t>Напомена</w:t>
      </w:r>
    </w:p>
    <w:p w:rsidR="008A5255" w:rsidRPr="00EE3644" w:rsidRDefault="00EE3644" w:rsidP="00EE3644">
      <w:pPr>
        <w:spacing w:before="0"/>
        <w:ind w:left="-425"/>
        <w:contextualSpacing/>
        <w:rPr>
          <w:i/>
          <w:szCs w:val="20"/>
          <w:lang w:val="ru-RU"/>
        </w:rPr>
      </w:pPr>
      <w:r>
        <w:rPr>
          <w:i/>
          <w:szCs w:val="20"/>
          <w:lang w:val="ru-RU"/>
        </w:rPr>
        <w:t>У</w:t>
      </w:r>
      <w:r w:rsidR="008A5255" w:rsidRPr="00EE3644">
        <w:rPr>
          <w:i/>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i/>
          <w:szCs w:val="20"/>
          <w:lang w:val="ru-RU"/>
        </w:rPr>
        <w:t xml:space="preserve"> </w:t>
      </w:r>
      <w:r w:rsidR="008A5255" w:rsidRPr="00EE3644">
        <w:rPr>
          <w:i/>
          <w:szCs w:val="20"/>
          <w:lang w:val="ru-RU"/>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w:t>
      </w:r>
      <w:r>
        <w:rPr>
          <w:i/>
          <w:szCs w:val="20"/>
          <w:lang w:val="ru-RU"/>
        </w:rPr>
        <w:t>лана 82. став 1. тачка 2) ЗХН</w:t>
      </w:r>
      <w:r w:rsidR="008A5255" w:rsidRPr="00EE3644">
        <w:rPr>
          <w:i/>
          <w:szCs w:val="20"/>
          <w:lang w:val="ru-RU"/>
        </w:rPr>
        <w:t xml:space="preserve">. </w:t>
      </w:r>
    </w:p>
    <w:p w:rsidR="008A5255" w:rsidRPr="00EE3644" w:rsidRDefault="008A5255" w:rsidP="00EE3644">
      <w:pPr>
        <w:spacing w:before="0"/>
        <w:ind w:left="-425"/>
        <w:contextualSpacing/>
        <w:rPr>
          <w:rFonts w:cs="Arial"/>
          <w:i/>
          <w:szCs w:val="20"/>
          <w:lang w:val="sr-Cyrl-CS"/>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rsidR="00343A18" w:rsidRDefault="008A5255" w:rsidP="00EE3644">
      <w:pPr>
        <w:spacing w:before="0"/>
        <w:ind w:left="-425"/>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r w:rsidR="009824EF">
        <w:rPr>
          <w:rFonts w:cs="Arial"/>
          <w:i/>
          <w:szCs w:val="20"/>
          <w:lang w:val="ru-RU"/>
        </w:rPr>
        <w:t>.</w:t>
      </w:r>
    </w:p>
    <w:p w:rsidR="009824EF" w:rsidRDefault="009824EF" w:rsidP="00EE3644">
      <w:pPr>
        <w:spacing w:before="0"/>
        <w:ind w:left="-425"/>
        <w:contextualSpacing/>
        <w:rPr>
          <w:rFonts w:cs="Arial"/>
          <w:i/>
          <w:szCs w:val="20"/>
          <w:lang w:val="ru-RU"/>
        </w:rPr>
        <w:sectPr w:rsidR="009824EF" w:rsidSect="00D86DB1">
          <w:footnotePr>
            <w:pos w:val="beneathText"/>
          </w:footnotePr>
          <w:pgSz w:w="11909" w:h="16834" w:code="9"/>
          <w:pgMar w:top="1276" w:right="1440" w:bottom="1134" w:left="1440" w:header="142" w:footer="436" w:gutter="0"/>
          <w:cols w:space="708"/>
          <w:titlePg/>
          <w:docGrid w:linePitch="360"/>
        </w:sectPr>
      </w:pPr>
    </w:p>
    <w:p w:rsidR="009824EF" w:rsidRPr="00EE3644" w:rsidRDefault="009824EF" w:rsidP="00EE3644">
      <w:pPr>
        <w:spacing w:before="0"/>
        <w:ind w:left="-425"/>
        <w:contextualSpacing/>
        <w:rPr>
          <w:rFonts w:cs="Arial"/>
          <w:i/>
          <w:szCs w:val="20"/>
          <w:lang w:val="ru-RU"/>
        </w:rPr>
      </w:pPr>
    </w:p>
    <w:p w:rsidR="00556132" w:rsidRDefault="00556132" w:rsidP="00343A18">
      <w:pPr>
        <w:pStyle w:val="KDObrazac"/>
        <w:spacing w:before="0"/>
        <w:rPr>
          <w:sz w:val="24"/>
          <w:szCs w:val="24"/>
          <w:lang w:val="ru-RU"/>
        </w:rPr>
      </w:pPr>
      <w:bookmarkStart w:id="245" w:name="_Toc442559928"/>
    </w:p>
    <w:p w:rsidR="00343A18" w:rsidRPr="00F16B70" w:rsidRDefault="00343A18" w:rsidP="00343A18">
      <w:pPr>
        <w:pStyle w:val="KDObrazac"/>
        <w:spacing w:before="0"/>
        <w:rPr>
          <w:sz w:val="24"/>
          <w:szCs w:val="24"/>
          <w:lang w:val="ru-RU"/>
        </w:rPr>
      </w:pPr>
      <w:r w:rsidRPr="00F16B70">
        <w:rPr>
          <w:sz w:val="24"/>
          <w:szCs w:val="24"/>
          <w:lang w:val="ru-RU"/>
        </w:rPr>
        <w:t>О</w:t>
      </w:r>
      <w:bookmarkEnd w:id="245"/>
      <w:r w:rsidR="00EE3644" w:rsidRPr="00F16B70">
        <w:rPr>
          <w:sz w:val="24"/>
          <w:szCs w:val="24"/>
          <w:lang w:val="ru-RU"/>
        </w:rPr>
        <w:t xml:space="preserve">бразац </w:t>
      </w:r>
      <w:r w:rsidR="00812564">
        <w:rPr>
          <w:sz w:val="24"/>
          <w:szCs w:val="24"/>
          <w:lang w:val="ru-RU"/>
        </w:rPr>
        <w:t>4</w:t>
      </w:r>
    </w:p>
    <w:p w:rsidR="00343A18" w:rsidRPr="0079618B" w:rsidRDefault="00343A18" w:rsidP="00343A18">
      <w:pPr>
        <w:pStyle w:val="KDParagraf"/>
        <w:spacing w:before="0"/>
        <w:rPr>
          <w:rFonts w:cs="Arial"/>
          <w:sz w:val="24"/>
          <w:szCs w:val="24"/>
          <w:lang w:val="ru-RU"/>
        </w:rPr>
      </w:pPr>
    </w:p>
    <w:p w:rsidR="00343A18" w:rsidRDefault="00343A18" w:rsidP="00EE3644">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w:t>
      </w:r>
      <w:r w:rsidR="00EE3644">
        <w:rPr>
          <w:rFonts w:cs="Arial"/>
          <w:sz w:val="24"/>
          <w:szCs w:val="24"/>
          <w:lang w:val="ru-RU"/>
        </w:rPr>
        <w:t>/члан групе/подизвођач</w:t>
      </w:r>
      <w:r w:rsidRPr="00EC5BB4">
        <w:rPr>
          <w:rFonts w:cs="Arial"/>
          <w:sz w:val="24"/>
          <w:szCs w:val="24"/>
          <w:lang w:val="ru-RU"/>
        </w:rPr>
        <w:t xml:space="preserve">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46" w:name="_Toc442559929"/>
      <w:r w:rsidRPr="00781B02">
        <w:rPr>
          <w:b/>
          <w:lang w:val="ru-RU"/>
        </w:rPr>
        <w:t>И</w:t>
      </w:r>
      <w:r w:rsidR="00EE3644">
        <w:rPr>
          <w:b/>
          <w:lang w:val="ru-RU"/>
        </w:rPr>
        <w:t xml:space="preserve"> </w:t>
      </w:r>
      <w:r w:rsidRPr="00781B02">
        <w:rPr>
          <w:b/>
          <w:lang w:val="ru-RU"/>
        </w:rPr>
        <w:t xml:space="preserve"> З</w:t>
      </w:r>
      <w:r w:rsidR="00EE3644">
        <w:rPr>
          <w:b/>
          <w:lang w:val="ru-RU"/>
        </w:rPr>
        <w:t xml:space="preserve"> </w:t>
      </w:r>
      <w:r w:rsidRPr="00781B02">
        <w:rPr>
          <w:b/>
          <w:lang w:val="ru-RU"/>
        </w:rPr>
        <w:t xml:space="preserve"> Ј</w:t>
      </w:r>
      <w:r w:rsidR="00EE3644">
        <w:rPr>
          <w:b/>
          <w:lang w:val="ru-RU"/>
        </w:rPr>
        <w:t xml:space="preserve"> </w:t>
      </w:r>
      <w:r w:rsidRPr="00781B02">
        <w:rPr>
          <w:b/>
          <w:lang w:val="ru-RU"/>
        </w:rPr>
        <w:t xml:space="preserve"> А </w:t>
      </w:r>
      <w:r w:rsidR="00EE3644">
        <w:rPr>
          <w:b/>
          <w:lang w:val="ru-RU"/>
        </w:rPr>
        <w:t xml:space="preserve"> </w:t>
      </w:r>
      <w:r w:rsidRPr="00781B02">
        <w:rPr>
          <w:b/>
          <w:lang w:val="ru-RU"/>
        </w:rPr>
        <w:t xml:space="preserve">В </w:t>
      </w:r>
      <w:r w:rsidR="00EE3644">
        <w:rPr>
          <w:b/>
          <w:lang w:val="ru-RU"/>
        </w:rPr>
        <w:t xml:space="preserve"> </w:t>
      </w:r>
      <w:r w:rsidRPr="00781B02">
        <w:rPr>
          <w:b/>
          <w:lang w:val="ru-RU"/>
        </w:rPr>
        <w:t>У</w:t>
      </w:r>
      <w:bookmarkEnd w:id="246"/>
    </w:p>
    <w:p w:rsidR="00343A18" w:rsidRPr="0079618B" w:rsidRDefault="00343A18" w:rsidP="00781B02">
      <w:pPr>
        <w:rPr>
          <w:lang w:val="ru-RU"/>
        </w:rPr>
      </w:pPr>
    </w:p>
    <w:p w:rsidR="00535D05" w:rsidRPr="00535D05" w:rsidRDefault="00535D05" w:rsidP="00D3596D">
      <w:pPr>
        <w:contextualSpacing/>
        <w:rPr>
          <w:rFonts w:cs="Arial"/>
          <w:sz w:val="24"/>
          <w:szCs w:val="24"/>
          <w:lang w:val="ru-RU"/>
        </w:rPr>
      </w:pPr>
      <w:r w:rsidRPr="00535D05">
        <w:rPr>
          <w:rFonts w:cs="Arial"/>
          <w:sz w:val="24"/>
          <w:szCs w:val="24"/>
          <w:lang w:val="ru-RU"/>
        </w:rPr>
        <w:t>којом изричито наводимо да смо у свом досадашњем рад</w:t>
      </w:r>
      <w:r w:rsidR="007E145A">
        <w:rPr>
          <w:rFonts w:cs="Arial"/>
          <w:sz w:val="24"/>
          <w:szCs w:val="24"/>
          <w:lang w:val="ru-RU"/>
        </w:rPr>
        <w:t>у и при састављању Понуде  број</w:t>
      </w:r>
      <w:r w:rsidRPr="00535D05">
        <w:rPr>
          <w:rFonts w:cs="Arial"/>
          <w:sz w:val="24"/>
          <w:szCs w:val="24"/>
          <w:lang w:val="ru-RU"/>
        </w:rPr>
        <w:t xml:space="preserve"> </w:t>
      </w:r>
      <w:r w:rsidRPr="00A649BE">
        <w:rPr>
          <w:rFonts w:cs="Arial"/>
          <w:sz w:val="24"/>
          <w:szCs w:val="24"/>
          <w:lang w:val="ru-RU"/>
        </w:rPr>
        <w:t>______________</w:t>
      </w:r>
      <w:r w:rsidR="00A649BE">
        <w:rPr>
          <w:rFonts w:cs="Arial"/>
          <w:sz w:val="24"/>
          <w:szCs w:val="24"/>
          <w:lang w:val="ru-RU"/>
        </w:rPr>
        <w:t>_</w:t>
      </w:r>
      <w:r w:rsidRPr="00A649BE">
        <w:rPr>
          <w:rFonts w:cs="Arial"/>
          <w:sz w:val="24"/>
          <w:szCs w:val="24"/>
          <w:lang w:val="ru-RU"/>
        </w:rPr>
        <w:t xml:space="preserve"> за јавну набавку </w:t>
      </w:r>
      <w:r w:rsidR="00EE3644" w:rsidRPr="00A649BE">
        <w:rPr>
          <w:rFonts w:cs="Arial"/>
          <w:sz w:val="24"/>
          <w:szCs w:val="24"/>
          <w:lang w:val="ru-RU"/>
        </w:rPr>
        <w:t xml:space="preserve">услуга бр. </w:t>
      </w:r>
      <w:r w:rsidR="00D3596D" w:rsidRPr="00D3596D">
        <w:rPr>
          <w:rFonts w:cs="Arial"/>
          <w:sz w:val="24"/>
          <w:szCs w:val="24"/>
          <w:lang w:val="ru-RU"/>
        </w:rPr>
        <w:t>1000/0447/2017 - Актуелизација тендерске документације за набавку електромашинске   опреме Власинских ХЕ</w:t>
      </w:r>
      <w:r w:rsidR="00EE3644" w:rsidRPr="00A649BE">
        <w:rPr>
          <w:rFonts w:cs="Arial"/>
          <w:sz w:val="24"/>
          <w:szCs w:val="24"/>
          <w:lang w:val="ru-RU"/>
        </w:rPr>
        <w:t>,</w:t>
      </w:r>
      <w:r w:rsidR="007562B4" w:rsidRPr="00D3596D">
        <w:rPr>
          <w:rFonts w:cs="Arial"/>
          <w:sz w:val="24"/>
          <w:szCs w:val="24"/>
          <w:lang w:val="ru-RU"/>
        </w:rPr>
        <w:t xml:space="preserve"> </w:t>
      </w:r>
      <w:r w:rsidR="00812564" w:rsidRPr="00535D05">
        <w:rPr>
          <w:rFonts w:cs="Arial"/>
          <w:sz w:val="24"/>
          <w:szCs w:val="24"/>
          <w:lang w:val="ru-RU"/>
        </w:rPr>
        <w:t xml:space="preserve">у </w:t>
      </w:r>
      <w:r w:rsidR="00812564">
        <w:rPr>
          <w:rFonts w:cs="Arial"/>
          <w:sz w:val="24"/>
          <w:szCs w:val="24"/>
          <w:lang w:val="ru-RU"/>
        </w:rPr>
        <w:t xml:space="preserve">преговарачком </w:t>
      </w:r>
      <w:r w:rsidR="00812564" w:rsidRPr="00535D05">
        <w:rPr>
          <w:rFonts w:cs="Arial"/>
          <w:sz w:val="24"/>
          <w:szCs w:val="24"/>
          <w:lang w:val="ru-RU"/>
        </w:rPr>
        <w:t xml:space="preserve">поступку </w:t>
      </w:r>
      <w:r w:rsidR="00812564">
        <w:rPr>
          <w:rFonts w:cs="Arial"/>
          <w:sz w:val="24"/>
          <w:szCs w:val="24"/>
          <w:lang w:val="ru-RU"/>
        </w:rPr>
        <w:t>са објављивањем позива за подношење понуда,</w:t>
      </w:r>
      <w:r w:rsidRPr="00A649BE">
        <w:rPr>
          <w:rFonts w:cs="Arial"/>
          <w:sz w:val="24"/>
          <w:szCs w:val="24"/>
          <w:lang w:val="ru-RU"/>
        </w:rPr>
        <w:t xml:space="preserve"> ради закључења </w:t>
      </w:r>
      <w:r w:rsidR="00EE3644" w:rsidRPr="00A649BE">
        <w:rPr>
          <w:rFonts w:cs="Arial"/>
          <w:sz w:val="24"/>
          <w:szCs w:val="24"/>
          <w:lang w:val="ru-RU"/>
        </w:rPr>
        <w:t>уговора</w:t>
      </w:r>
      <w:r w:rsidR="006E0D37" w:rsidRPr="00A649BE">
        <w:rPr>
          <w:rFonts w:cs="Arial"/>
          <w:sz w:val="24"/>
          <w:szCs w:val="24"/>
          <w:lang w:val="ru-RU"/>
        </w:rPr>
        <w:t xml:space="preserve">, </w:t>
      </w:r>
      <w:r w:rsidRPr="00A649BE">
        <w:rPr>
          <w:rFonts w:cs="Arial"/>
          <w:sz w:val="24"/>
          <w:szCs w:val="24"/>
          <w:lang w:val="ru-RU"/>
        </w:rPr>
        <w:t>поштовали обавезе које произилазе</w:t>
      </w:r>
      <w:r w:rsidRPr="00535D05">
        <w:rPr>
          <w:rFonts w:cs="Arial"/>
          <w:sz w:val="24"/>
          <w:szCs w:val="24"/>
          <w:lang w:val="ru-RU"/>
        </w:rPr>
        <w:t xml:space="preserve">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35D05" w:rsidRDefault="00535D05" w:rsidP="00535D05">
      <w:pPr>
        <w:tabs>
          <w:tab w:val="left" w:pos="6028"/>
        </w:tabs>
        <w:autoSpaceDE w:val="0"/>
        <w:autoSpaceDN w:val="0"/>
        <w:adjustRightInd w:val="0"/>
        <w:ind w:left="360"/>
        <w:rPr>
          <w:rFonts w:cs="Arial"/>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9097" w:type="dxa"/>
        <w:jc w:val="center"/>
        <w:tblLayout w:type="fixed"/>
        <w:tblLook w:val="0000" w:firstRow="0" w:lastRow="0" w:firstColumn="0" w:lastColumn="0" w:noHBand="0" w:noVBand="0"/>
      </w:tblPr>
      <w:tblGrid>
        <w:gridCol w:w="3521"/>
        <w:gridCol w:w="1928"/>
        <w:gridCol w:w="3648"/>
      </w:tblGrid>
      <w:tr w:rsidR="00343A18" w:rsidRPr="00EC5BB4" w:rsidTr="00EE3644">
        <w:trPr>
          <w:trHeight w:val="213"/>
          <w:jc w:val="center"/>
        </w:trPr>
        <w:tc>
          <w:tcPr>
            <w:tcW w:w="3521"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1928" w:type="dxa"/>
          </w:tcPr>
          <w:p w:rsidR="00343A18" w:rsidRPr="00EC5BB4" w:rsidRDefault="00343A18" w:rsidP="00BC01DC">
            <w:pPr>
              <w:spacing w:before="0"/>
              <w:jc w:val="center"/>
              <w:rPr>
                <w:rFonts w:cs="Arial"/>
                <w:sz w:val="24"/>
                <w:szCs w:val="24"/>
                <w:lang w:val="ru-RU"/>
              </w:rPr>
            </w:pPr>
          </w:p>
        </w:tc>
        <w:tc>
          <w:tcPr>
            <w:tcW w:w="3648"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EE3644">
        <w:trPr>
          <w:trHeight w:val="225"/>
          <w:jc w:val="center"/>
        </w:trPr>
        <w:tc>
          <w:tcPr>
            <w:tcW w:w="3521" w:type="dxa"/>
          </w:tcPr>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648" w:type="dxa"/>
          </w:tcPr>
          <w:p w:rsidR="00343A18" w:rsidRPr="00EC5BB4" w:rsidRDefault="00343A18" w:rsidP="00BC01DC">
            <w:pPr>
              <w:spacing w:before="0"/>
              <w:jc w:val="center"/>
              <w:rPr>
                <w:rFonts w:cs="Arial"/>
                <w:sz w:val="24"/>
                <w:szCs w:val="24"/>
                <w:lang w:val="ru-RU"/>
              </w:rPr>
            </w:pPr>
          </w:p>
        </w:tc>
      </w:tr>
      <w:tr w:rsidR="00343A18" w:rsidRPr="00EC5BB4" w:rsidTr="00EE3644">
        <w:trPr>
          <w:trHeight w:val="213"/>
          <w:jc w:val="center"/>
        </w:trPr>
        <w:tc>
          <w:tcPr>
            <w:tcW w:w="3521" w:type="dxa"/>
            <w:tcBorders>
              <w:bottom w:val="single" w:sz="4" w:space="0" w:color="auto"/>
            </w:tcBorders>
          </w:tcPr>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lang w:val="ru-RU"/>
              </w:rPr>
            </w:pPr>
          </w:p>
        </w:tc>
        <w:tc>
          <w:tcPr>
            <w:tcW w:w="3648"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EE3644">
        <w:trPr>
          <w:trHeight w:val="308"/>
          <w:jc w:val="center"/>
        </w:trPr>
        <w:tc>
          <w:tcPr>
            <w:tcW w:w="3521"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lang w:val="ru-RU"/>
              </w:rPr>
            </w:pPr>
          </w:p>
        </w:tc>
        <w:tc>
          <w:tcPr>
            <w:tcW w:w="3648"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EE3644" w:rsidRDefault="00EE3644" w:rsidP="00EE3644">
      <w:pPr>
        <w:spacing w:before="0"/>
        <w:contextualSpacing/>
        <w:rPr>
          <w:rFonts w:cs="Arial"/>
          <w:b/>
          <w:i/>
          <w:szCs w:val="20"/>
          <w:lang w:val="ru-RU"/>
        </w:rPr>
      </w:pPr>
    </w:p>
    <w:p w:rsidR="00EE3644" w:rsidRDefault="00EE3644" w:rsidP="00EE3644">
      <w:pPr>
        <w:spacing w:before="0"/>
        <w:contextualSpacing/>
        <w:rPr>
          <w:rFonts w:cs="Arial"/>
          <w:b/>
          <w:i/>
          <w:szCs w:val="20"/>
          <w:lang w:val="ru-RU"/>
        </w:rPr>
      </w:pPr>
    </w:p>
    <w:p w:rsidR="00EE3644" w:rsidRDefault="00EE3644" w:rsidP="00EE3644">
      <w:pPr>
        <w:spacing w:before="0"/>
        <w:contextualSpacing/>
        <w:rPr>
          <w:rFonts w:cs="Arial"/>
          <w:b/>
          <w:i/>
          <w:szCs w:val="20"/>
          <w:lang w:val="ru-RU"/>
        </w:rPr>
      </w:pPr>
    </w:p>
    <w:p w:rsidR="00EE3644" w:rsidRDefault="00343A18" w:rsidP="00EE3644">
      <w:pPr>
        <w:spacing w:before="0"/>
        <w:contextualSpacing/>
        <w:rPr>
          <w:rFonts w:cs="Arial"/>
          <w:b/>
          <w:i/>
          <w:szCs w:val="20"/>
          <w:lang w:val="ru-RU"/>
        </w:rPr>
      </w:pPr>
      <w:r w:rsidRPr="00EE3644">
        <w:rPr>
          <w:rFonts w:cs="Arial"/>
          <w:b/>
          <w:i/>
          <w:szCs w:val="20"/>
          <w:lang w:val="ru-RU"/>
        </w:rPr>
        <w:t>Напомена</w:t>
      </w:r>
    </w:p>
    <w:p w:rsidR="00343A18" w:rsidRDefault="00343A18" w:rsidP="00EE3644">
      <w:pPr>
        <w:spacing w:before="0"/>
        <w:contextualSpacing/>
        <w:rPr>
          <w:rFonts w:cs="Arial"/>
          <w:i/>
          <w:szCs w:val="20"/>
          <w:lang w:val="ru-RU"/>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rsidR="00EE3644" w:rsidRPr="00EE3644" w:rsidRDefault="00EE3644" w:rsidP="00EE3644">
      <w:pPr>
        <w:spacing w:before="0"/>
        <w:contextualSpacing/>
        <w:rPr>
          <w:rFonts w:cs="Arial"/>
          <w:i/>
          <w:szCs w:val="20"/>
          <w:lang w:val="sr-Cyrl-CS"/>
        </w:rPr>
      </w:pPr>
    </w:p>
    <w:p w:rsidR="00343A18" w:rsidRDefault="00343A18" w:rsidP="00EE3644">
      <w:pPr>
        <w:spacing w:before="0"/>
        <w:contextualSpacing/>
        <w:rPr>
          <w:rFonts w:eastAsia="Calibri" w:cs="Arial"/>
          <w:i/>
          <w:szCs w:val="20"/>
          <w:lang w:val="sr-Cyrl-CS"/>
        </w:rPr>
      </w:pPr>
      <w:r w:rsidRPr="00EE3644">
        <w:rPr>
          <w:rFonts w:eastAsia="Calibri" w:cs="Arial"/>
          <w:i/>
          <w:szCs w:val="20"/>
          <w:lang w:val="ru-RU"/>
        </w:rPr>
        <w:t xml:space="preserve">У случају да понуђач подноси понуду са подизвођачем, Изјава </w:t>
      </w:r>
      <w:r w:rsidRPr="00EE3644">
        <w:rPr>
          <w:rFonts w:eastAsia="Calibri" w:cs="Arial"/>
          <w:i/>
          <w:szCs w:val="20"/>
          <w:lang w:val="sr-Cyrl-CS"/>
        </w:rPr>
        <w:t xml:space="preserve">се доставља за понуђача и сваког подизвођача. Изјава </w:t>
      </w:r>
      <w:r w:rsidRPr="00EE3644">
        <w:rPr>
          <w:rFonts w:eastAsia="Calibri" w:cs="Arial"/>
          <w:i/>
          <w:szCs w:val="20"/>
          <w:lang w:val="ru-RU"/>
        </w:rPr>
        <w:t xml:space="preserve">мора бити </w:t>
      </w:r>
      <w:r w:rsidRPr="00EE3644">
        <w:rPr>
          <w:rFonts w:eastAsia="Calibri" w:cs="Arial"/>
          <w:i/>
          <w:szCs w:val="20"/>
          <w:lang w:val="sr-Cyrl-CS"/>
        </w:rPr>
        <w:t>попуњена,</w:t>
      </w:r>
      <w:r w:rsidRPr="00EE3644">
        <w:rPr>
          <w:rFonts w:eastAsia="Calibri" w:cs="Arial"/>
          <w:i/>
          <w:szCs w:val="20"/>
          <w:lang w:val="ru-RU"/>
        </w:rPr>
        <w:t xml:space="preserve"> потписана</w:t>
      </w:r>
      <w:r w:rsidRPr="00EE3644">
        <w:rPr>
          <w:rFonts w:eastAsia="Calibri" w:cs="Arial"/>
          <w:i/>
          <w:szCs w:val="20"/>
          <w:lang w:val="sr-Cyrl-CS"/>
        </w:rPr>
        <w:t xml:space="preserve"> и оверена</w:t>
      </w:r>
      <w:r w:rsidRPr="00EE3644">
        <w:rPr>
          <w:rFonts w:eastAsia="Calibri" w:cs="Arial"/>
          <w:i/>
          <w:szCs w:val="20"/>
          <w:lang w:val="ru-RU"/>
        </w:rPr>
        <w:t xml:space="preserve"> од стране овлашћеног лица за заступање </w:t>
      </w:r>
      <w:r w:rsidRPr="00EE3644">
        <w:rPr>
          <w:rFonts w:eastAsia="Calibri" w:cs="Arial"/>
          <w:i/>
          <w:szCs w:val="20"/>
          <w:lang w:val="sr-Cyrl-CS"/>
        </w:rPr>
        <w:t>понуђача/подизво</w:t>
      </w:r>
      <w:r w:rsidRPr="00EE3644">
        <w:rPr>
          <w:rFonts w:eastAsia="Calibri" w:cs="Arial"/>
          <w:i/>
          <w:szCs w:val="20"/>
          <w:lang w:val="ru-RU"/>
        </w:rPr>
        <w:t>ђача</w:t>
      </w:r>
      <w:r w:rsidRPr="00EE3644">
        <w:rPr>
          <w:rFonts w:eastAsia="Calibri" w:cs="Arial"/>
          <w:i/>
          <w:szCs w:val="20"/>
          <w:lang w:val="sr-Cyrl-CS"/>
        </w:rPr>
        <w:t xml:space="preserve"> и оверена печатом.</w:t>
      </w:r>
    </w:p>
    <w:p w:rsidR="00EE3644" w:rsidRPr="00EE3644" w:rsidRDefault="00EE3644" w:rsidP="00EE3644">
      <w:pPr>
        <w:spacing w:before="0"/>
        <w:contextualSpacing/>
        <w:rPr>
          <w:rFonts w:cs="Arial"/>
          <w:i/>
          <w:szCs w:val="20"/>
          <w:lang w:val="ru-RU"/>
        </w:rPr>
      </w:pPr>
    </w:p>
    <w:p w:rsidR="00343A18" w:rsidRPr="00EE3644" w:rsidRDefault="00343A18" w:rsidP="00EE3644">
      <w:pPr>
        <w:spacing w:before="0"/>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p>
    <w:p w:rsidR="009712BD" w:rsidRPr="00EE3644" w:rsidRDefault="009712BD" w:rsidP="00EE3644">
      <w:pPr>
        <w:spacing w:before="0"/>
        <w:contextualSpacing/>
        <w:rPr>
          <w:rFonts w:cs="Arial"/>
          <w:i/>
          <w:szCs w:val="20"/>
          <w:lang w:val="ru-RU"/>
        </w:rPr>
      </w:pPr>
    </w:p>
    <w:p w:rsidR="009712BD" w:rsidRPr="00EE3644" w:rsidRDefault="009712BD" w:rsidP="00EE3644">
      <w:pPr>
        <w:spacing w:before="0"/>
        <w:contextualSpacing/>
        <w:rPr>
          <w:rFonts w:cs="Arial"/>
          <w:i/>
          <w:szCs w:val="20"/>
          <w:lang w:val="ru-RU"/>
        </w:rPr>
      </w:pPr>
    </w:p>
    <w:p w:rsidR="009712BD" w:rsidRDefault="009712BD" w:rsidP="00EE3644">
      <w:pPr>
        <w:spacing w:before="0"/>
        <w:contextualSpacing/>
        <w:rPr>
          <w:rFonts w:cs="Arial"/>
          <w:i/>
          <w:sz w:val="20"/>
          <w:szCs w:val="20"/>
          <w:lang w:val="ru-RU"/>
        </w:rPr>
      </w:pPr>
    </w:p>
    <w:p w:rsidR="009824EF" w:rsidRDefault="009824EF" w:rsidP="00343A18">
      <w:pPr>
        <w:rPr>
          <w:rFonts w:cs="Arial"/>
          <w:i/>
          <w:sz w:val="20"/>
          <w:szCs w:val="20"/>
          <w:lang w:val="ru-RU"/>
        </w:rPr>
        <w:sectPr w:rsidR="009824EF" w:rsidSect="00D86DB1">
          <w:footnotePr>
            <w:pos w:val="beneathText"/>
          </w:footnotePr>
          <w:pgSz w:w="11909" w:h="16834" w:code="9"/>
          <w:pgMar w:top="1276" w:right="1440" w:bottom="1134" w:left="1440" w:header="142" w:footer="436" w:gutter="0"/>
          <w:cols w:space="708"/>
          <w:titlePg/>
          <w:docGrid w:linePitch="360"/>
        </w:sectPr>
      </w:pPr>
    </w:p>
    <w:p w:rsidR="008E45AF" w:rsidRPr="009A567C" w:rsidRDefault="00EE3644" w:rsidP="008E45AF">
      <w:pPr>
        <w:pStyle w:val="KDObrazac"/>
        <w:rPr>
          <w:sz w:val="24"/>
          <w:szCs w:val="24"/>
        </w:rPr>
      </w:pPr>
      <w:r w:rsidRPr="009A567C">
        <w:rPr>
          <w:sz w:val="24"/>
          <w:szCs w:val="24"/>
          <w:lang w:val="ru-RU"/>
        </w:rPr>
        <w:t xml:space="preserve">Образац </w:t>
      </w:r>
      <w:r w:rsidR="00812564">
        <w:rPr>
          <w:sz w:val="24"/>
          <w:szCs w:val="24"/>
          <w:lang w:val="ru-RU"/>
        </w:rPr>
        <w:t>5</w:t>
      </w:r>
    </w:p>
    <w:p w:rsidR="008E45AF" w:rsidRPr="009A567C" w:rsidRDefault="008E45AF" w:rsidP="008E45AF">
      <w:pPr>
        <w:autoSpaceDE w:val="0"/>
        <w:autoSpaceDN w:val="0"/>
        <w:adjustRightInd w:val="0"/>
        <w:spacing w:before="0"/>
        <w:jc w:val="center"/>
        <w:rPr>
          <w:rFonts w:eastAsia="Calibri" w:cs="Arial"/>
          <w:b/>
          <w:bCs/>
          <w:sz w:val="24"/>
          <w:szCs w:val="24"/>
          <w:lang w:val="ru-RU"/>
        </w:rPr>
      </w:pPr>
    </w:p>
    <w:p w:rsidR="00812752" w:rsidRPr="002624B9" w:rsidRDefault="002624B9" w:rsidP="00812752">
      <w:pPr>
        <w:ind w:right="404"/>
        <w:jc w:val="center"/>
        <w:rPr>
          <w:rFonts w:cs="Arial"/>
          <w:b/>
          <w:sz w:val="24"/>
          <w:szCs w:val="24"/>
        </w:rPr>
      </w:pPr>
      <w:r>
        <w:rPr>
          <w:rFonts w:cs="Arial"/>
          <w:b/>
          <w:sz w:val="24"/>
          <w:szCs w:val="24"/>
        </w:rPr>
        <w:t>РЕФЕРЕНТНА ЛИСТА</w:t>
      </w:r>
    </w:p>
    <w:p w:rsidR="00856B56" w:rsidRPr="000A5958" w:rsidRDefault="00856B56" w:rsidP="007562B4">
      <w:pPr>
        <w:rPr>
          <w:rFonts w:cs="Arial"/>
        </w:rPr>
      </w:pPr>
    </w:p>
    <w:tbl>
      <w:tblPr>
        <w:tblW w:w="597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82"/>
        <w:gridCol w:w="1328"/>
        <w:gridCol w:w="2411"/>
        <w:gridCol w:w="1418"/>
        <w:gridCol w:w="1558"/>
        <w:gridCol w:w="1700"/>
      </w:tblGrid>
      <w:tr w:rsidR="00812752" w:rsidRPr="000A5958" w:rsidTr="00381E76">
        <w:trPr>
          <w:trHeight w:val="1356"/>
        </w:trPr>
        <w:tc>
          <w:tcPr>
            <w:tcW w:w="313" w:type="pct"/>
            <w:shd w:val="clear" w:color="auto" w:fill="F2F2F2" w:themeFill="background1" w:themeFillShade="F2"/>
            <w:vAlign w:val="center"/>
          </w:tcPr>
          <w:p w:rsidR="002C6735" w:rsidRPr="00556132" w:rsidRDefault="002C6735" w:rsidP="00556132">
            <w:pPr>
              <w:spacing w:before="0"/>
              <w:jc w:val="center"/>
              <w:rPr>
                <w:rFonts w:eastAsia="Calibri" w:cs="Arial"/>
                <w:bCs/>
                <w:iCs/>
              </w:rPr>
            </w:pPr>
            <w:r w:rsidRPr="00556132">
              <w:rPr>
                <w:rFonts w:eastAsia="Calibri" w:cs="Arial"/>
                <w:bCs/>
                <w:iCs/>
              </w:rPr>
              <w:t>Ред.</w:t>
            </w:r>
          </w:p>
          <w:p w:rsidR="002C6735" w:rsidRPr="00556132" w:rsidRDefault="002C6735" w:rsidP="00556132">
            <w:pPr>
              <w:spacing w:before="0"/>
              <w:jc w:val="center"/>
              <w:rPr>
                <w:rFonts w:eastAsia="Calibri" w:cs="Arial"/>
                <w:b/>
                <w:bCs/>
                <w:iCs/>
              </w:rPr>
            </w:pPr>
            <w:r w:rsidRPr="00556132">
              <w:rPr>
                <w:rFonts w:eastAsia="Calibri" w:cs="Arial"/>
                <w:bCs/>
                <w:iCs/>
              </w:rPr>
              <w:t>бр.</w:t>
            </w:r>
          </w:p>
        </w:tc>
        <w:tc>
          <w:tcPr>
            <w:tcW w:w="781" w:type="pct"/>
            <w:shd w:val="clear" w:color="auto" w:fill="F2F2F2" w:themeFill="background1" w:themeFillShade="F2"/>
            <w:vAlign w:val="center"/>
          </w:tcPr>
          <w:p w:rsidR="002C6735" w:rsidRPr="002C6735" w:rsidRDefault="002C6735" w:rsidP="002C6735">
            <w:pPr>
              <w:spacing w:before="0"/>
              <w:jc w:val="center"/>
              <w:rPr>
                <w:rFonts w:eastAsia="Calibri" w:cs="Arial"/>
                <w:bCs/>
                <w:iCs/>
              </w:rPr>
            </w:pPr>
            <w:r>
              <w:rPr>
                <w:rFonts w:eastAsia="Calibri" w:cs="Arial"/>
                <w:bCs/>
                <w:iCs/>
              </w:rPr>
              <w:t>Корисник услуга</w:t>
            </w:r>
          </w:p>
        </w:tc>
        <w:tc>
          <w:tcPr>
            <w:tcW w:w="617" w:type="pct"/>
            <w:shd w:val="clear" w:color="auto" w:fill="F2F2F2" w:themeFill="background1" w:themeFillShade="F2"/>
            <w:vAlign w:val="center"/>
          </w:tcPr>
          <w:p w:rsidR="002C6735" w:rsidRPr="000A5958" w:rsidRDefault="002C6735" w:rsidP="00556132">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1119" w:type="pct"/>
            <w:shd w:val="clear" w:color="auto" w:fill="F2F2F2" w:themeFill="background1" w:themeFillShade="F2"/>
            <w:vAlign w:val="center"/>
          </w:tcPr>
          <w:p w:rsidR="002C6735" w:rsidRPr="002C6735" w:rsidRDefault="002C6735" w:rsidP="002C6735">
            <w:pPr>
              <w:spacing w:before="0"/>
              <w:jc w:val="center"/>
              <w:rPr>
                <w:rFonts w:eastAsia="Calibri" w:cs="Arial"/>
                <w:bCs/>
                <w:iCs/>
              </w:rPr>
            </w:pPr>
            <w:r>
              <w:rPr>
                <w:rFonts w:eastAsia="Calibri" w:cs="Arial"/>
                <w:bCs/>
                <w:iCs/>
              </w:rPr>
              <w:t>Опис услуга</w:t>
            </w:r>
          </w:p>
        </w:tc>
        <w:tc>
          <w:tcPr>
            <w:tcW w:w="658" w:type="pct"/>
            <w:shd w:val="clear" w:color="auto" w:fill="F2F2F2" w:themeFill="background1" w:themeFillShade="F2"/>
            <w:vAlign w:val="center"/>
          </w:tcPr>
          <w:p w:rsidR="002C6735" w:rsidRPr="000A5958" w:rsidRDefault="002C6735" w:rsidP="00556132">
            <w:pPr>
              <w:spacing w:before="0"/>
              <w:jc w:val="center"/>
              <w:rPr>
                <w:rFonts w:eastAsia="Calibri" w:cs="Arial"/>
                <w:b/>
                <w:bCs/>
                <w:iCs/>
              </w:rPr>
            </w:pPr>
            <w:r w:rsidRPr="000A5958">
              <w:rPr>
                <w:rFonts w:eastAsia="Calibri" w:cs="Arial"/>
                <w:bCs/>
                <w:iCs/>
              </w:rPr>
              <w:t>Број и датум закључења уговора</w:t>
            </w:r>
          </w:p>
        </w:tc>
        <w:tc>
          <w:tcPr>
            <w:tcW w:w="723" w:type="pct"/>
            <w:shd w:val="clear" w:color="auto" w:fill="F2F2F2" w:themeFill="background1" w:themeFillShade="F2"/>
            <w:vAlign w:val="center"/>
          </w:tcPr>
          <w:p w:rsidR="002C6735" w:rsidRPr="00556132" w:rsidRDefault="002C6735" w:rsidP="00556132">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tc>
        <w:tc>
          <w:tcPr>
            <w:tcW w:w="789" w:type="pct"/>
            <w:shd w:val="clear" w:color="auto" w:fill="F2F2F2" w:themeFill="background1" w:themeFillShade="F2"/>
            <w:vAlign w:val="center"/>
          </w:tcPr>
          <w:p w:rsidR="002C6735" w:rsidRPr="000A5958" w:rsidRDefault="002C6735" w:rsidP="00556132">
            <w:pPr>
              <w:spacing w:before="0"/>
              <w:jc w:val="center"/>
              <w:rPr>
                <w:rFonts w:eastAsia="Calibri" w:cs="Arial"/>
                <w:bCs/>
                <w:iCs/>
              </w:rPr>
            </w:pPr>
            <w:r w:rsidRPr="000A5958">
              <w:rPr>
                <w:rFonts w:eastAsia="Calibri" w:cs="Arial"/>
                <w:bCs/>
                <w:iCs/>
              </w:rPr>
              <w:t xml:space="preserve">Вредност </w:t>
            </w:r>
            <w:r w:rsidR="00341F88">
              <w:rPr>
                <w:rFonts w:eastAsia="Calibri" w:cs="Arial"/>
                <w:bCs/>
                <w:iCs/>
              </w:rPr>
              <w:t xml:space="preserve">успешно </w:t>
            </w:r>
            <w:r w:rsidR="00812752">
              <w:rPr>
                <w:rFonts w:eastAsia="Calibri" w:cs="Arial"/>
                <w:bCs/>
                <w:iCs/>
              </w:rPr>
              <w:t>извршених</w:t>
            </w:r>
            <w:r>
              <w:rPr>
                <w:rFonts w:eastAsia="Calibri" w:cs="Arial"/>
                <w:bCs/>
                <w:iCs/>
              </w:rPr>
              <w:t xml:space="preserve"> услуга</w:t>
            </w:r>
            <w:r w:rsidRPr="000A5958">
              <w:rPr>
                <w:rFonts w:eastAsia="Calibri" w:cs="Arial"/>
                <w:bCs/>
                <w:iCs/>
              </w:rPr>
              <w:t xml:space="preserve"> без ПДВ</w:t>
            </w:r>
          </w:p>
          <w:p w:rsidR="002C6735" w:rsidRPr="00F16B70" w:rsidRDefault="002C6735" w:rsidP="00556132">
            <w:pPr>
              <w:spacing w:before="0"/>
              <w:jc w:val="center"/>
              <w:rPr>
                <w:rFonts w:eastAsia="Calibri" w:cs="Arial"/>
                <w:bCs/>
                <w:iCs/>
              </w:rPr>
            </w:pPr>
            <w:r>
              <w:rPr>
                <w:rFonts w:eastAsia="Calibri" w:cs="Arial"/>
                <w:bCs/>
                <w:iCs/>
              </w:rPr>
              <w:t>(динара)</w:t>
            </w:r>
          </w:p>
        </w:tc>
      </w:tr>
      <w:tr w:rsidR="002C6735" w:rsidRPr="000A5958" w:rsidTr="00381E76">
        <w:trPr>
          <w:trHeight w:val="1011"/>
        </w:trPr>
        <w:tc>
          <w:tcPr>
            <w:tcW w:w="313" w:type="pct"/>
            <w:shd w:val="clear" w:color="auto" w:fill="auto"/>
          </w:tcPr>
          <w:p w:rsidR="002C6735" w:rsidRPr="000A5958" w:rsidRDefault="002C6735" w:rsidP="007562B4">
            <w:pPr>
              <w:spacing w:before="0"/>
              <w:jc w:val="center"/>
              <w:rPr>
                <w:rFonts w:eastAsia="Calibri" w:cs="Arial"/>
                <w:bCs/>
                <w:iCs/>
              </w:rPr>
            </w:pPr>
          </w:p>
          <w:p w:rsidR="002C6735" w:rsidRPr="000A5958" w:rsidRDefault="002C6735" w:rsidP="007562B4">
            <w:pPr>
              <w:spacing w:before="0"/>
              <w:jc w:val="center"/>
              <w:rPr>
                <w:rFonts w:eastAsia="Calibri" w:cs="Arial"/>
                <w:bCs/>
                <w:iCs/>
              </w:rPr>
            </w:pPr>
            <w:r w:rsidRPr="000A5958">
              <w:rPr>
                <w:rFonts w:eastAsia="Calibri" w:cs="Arial"/>
                <w:bCs/>
                <w:iCs/>
              </w:rPr>
              <w:t>1.</w:t>
            </w:r>
          </w:p>
        </w:tc>
        <w:tc>
          <w:tcPr>
            <w:tcW w:w="781" w:type="pct"/>
            <w:shd w:val="clear" w:color="auto" w:fill="auto"/>
          </w:tcPr>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tc>
        <w:tc>
          <w:tcPr>
            <w:tcW w:w="617" w:type="pct"/>
            <w:shd w:val="clear" w:color="auto" w:fill="auto"/>
          </w:tcPr>
          <w:p w:rsidR="002C6735" w:rsidRPr="000A5958" w:rsidRDefault="002C6735" w:rsidP="007562B4">
            <w:pPr>
              <w:spacing w:before="0"/>
              <w:jc w:val="center"/>
              <w:rPr>
                <w:rFonts w:eastAsia="Calibri" w:cs="Arial"/>
                <w:b/>
                <w:bCs/>
                <w:iCs/>
              </w:rPr>
            </w:pPr>
          </w:p>
        </w:tc>
        <w:tc>
          <w:tcPr>
            <w:tcW w:w="1119" w:type="pct"/>
          </w:tcPr>
          <w:p w:rsidR="002C6735" w:rsidRPr="000A5958" w:rsidRDefault="002C6735" w:rsidP="007562B4">
            <w:pPr>
              <w:spacing w:before="0"/>
              <w:jc w:val="center"/>
              <w:rPr>
                <w:rFonts w:eastAsia="Calibri" w:cs="Arial"/>
                <w:b/>
                <w:bCs/>
                <w:iCs/>
              </w:rPr>
            </w:pPr>
          </w:p>
        </w:tc>
        <w:tc>
          <w:tcPr>
            <w:tcW w:w="658" w:type="pct"/>
            <w:shd w:val="clear" w:color="auto" w:fill="auto"/>
          </w:tcPr>
          <w:p w:rsidR="002C6735" w:rsidRPr="000A5958" w:rsidRDefault="002C6735" w:rsidP="007562B4">
            <w:pPr>
              <w:spacing w:before="0"/>
              <w:jc w:val="center"/>
              <w:rPr>
                <w:rFonts w:eastAsia="Calibri" w:cs="Arial"/>
                <w:b/>
                <w:bCs/>
                <w:iCs/>
              </w:rPr>
            </w:pPr>
          </w:p>
        </w:tc>
        <w:tc>
          <w:tcPr>
            <w:tcW w:w="723" w:type="pct"/>
            <w:shd w:val="clear" w:color="auto" w:fill="auto"/>
          </w:tcPr>
          <w:p w:rsidR="002C6735" w:rsidRPr="000A5958" w:rsidRDefault="002C6735" w:rsidP="007562B4">
            <w:pPr>
              <w:spacing w:before="0"/>
              <w:jc w:val="center"/>
              <w:rPr>
                <w:rFonts w:eastAsia="Calibri" w:cs="Arial"/>
                <w:b/>
                <w:bCs/>
                <w:iCs/>
              </w:rPr>
            </w:pPr>
          </w:p>
        </w:tc>
        <w:tc>
          <w:tcPr>
            <w:tcW w:w="789" w:type="pct"/>
          </w:tcPr>
          <w:p w:rsidR="002C6735" w:rsidRPr="000A5958" w:rsidRDefault="002C6735" w:rsidP="007562B4">
            <w:pPr>
              <w:spacing w:before="0"/>
              <w:jc w:val="center"/>
              <w:rPr>
                <w:rFonts w:eastAsia="Calibri" w:cs="Arial"/>
                <w:b/>
                <w:bCs/>
                <w:iCs/>
              </w:rPr>
            </w:pPr>
          </w:p>
        </w:tc>
      </w:tr>
      <w:tr w:rsidR="002C6735" w:rsidRPr="000A5958" w:rsidTr="00381E76">
        <w:trPr>
          <w:trHeight w:val="1031"/>
        </w:trPr>
        <w:tc>
          <w:tcPr>
            <w:tcW w:w="313" w:type="pct"/>
            <w:shd w:val="clear" w:color="auto" w:fill="auto"/>
          </w:tcPr>
          <w:p w:rsidR="002C6735" w:rsidRPr="000A5958" w:rsidRDefault="002C6735" w:rsidP="007562B4">
            <w:pPr>
              <w:spacing w:before="0"/>
              <w:jc w:val="center"/>
              <w:rPr>
                <w:rFonts w:eastAsia="Calibri" w:cs="Arial"/>
                <w:bCs/>
                <w:iCs/>
              </w:rPr>
            </w:pPr>
          </w:p>
          <w:p w:rsidR="002C6735" w:rsidRPr="000A5958" w:rsidRDefault="002C6735" w:rsidP="007562B4">
            <w:pPr>
              <w:spacing w:before="0"/>
              <w:jc w:val="center"/>
              <w:rPr>
                <w:rFonts w:eastAsia="Calibri" w:cs="Arial"/>
                <w:bCs/>
                <w:iCs/>
              </w:rPr>
            </w:pPr>
            <w:r w:rsidRPr="000A5958">
              <w:rPr>
                <w:rFonts w:eastAsia="Calibri" w:cs="Arial"/>
                <w:bCs/>
                <w:iCs/>
              </w:rPr>
              <w:t>2.</w:t>
            </w:r>
          </w:p>
        </w:tc>
        <w:tc>
          <w:tcPr>
            <w:tcW w:w="781" w:type="pct"/>
            <w:shd w:val="clear" w:color="auto" w:fill="auto"/>
          </w:tcPr>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tc>
        <w:tc>
          <w:tcPr>
            <w:tcW w:w="617" w:type="pct"/>
            <w:shd w:val="clear" w:color="auto" w:fill="auto"/>
          </w:tcPr>
          <w:p w:rsidR="002C6735" w:rsidRPr="000A5958" w:rsidRDefault="002C6735" w:rsidP="007562B4">
            <w:pPr>
              <w:spacing w:before="0"/>
              <w:jc w:val="center"/>
              <w:rPr>
                <w:rFonts w:eastAsia="Calibri" w:cs="Arial"/>
                <w:b/>
                <w:bCs/>
                <w:iCs/>
              </w:rPr>
            </w:pPr>
          </w:p>
        </w:tc>
        <w:tc>
          <w:tcPr>
            <w:tcW w:w="1119" w:type="pct"/>
          </w:tcPr>
          <w:p w:rsidR="002C6735" w:rsidRPr="000A5958" w:rsidRDefault="002C6735" w:rsidP="007562B4">
            <w:pPr>
              <w:spacing w:before="0"/>
              <w:jc w:val="center"/>
              <w:rPr>
                <w:rFonts w:eastAsia="Calibri" w:cs="Arial"/>
                <w:b/>
                <w:bCs/>
                <w:iCs/>
              </w:rPr>
            </w:pPr>
          </w:p>
        </w:tc>
        <w:tc>
          <w:tcPr>
            <w:tcW w:w="658" w:type="pct"/>
            <w:shd w:val="clear" w:color="auto" w:fill="auto"/>
          </w:tcPr>
          <w:p w:rsidR="002C6735" w:rsidRPr="000A5958" w:rsidRDefault="002C6735" w:rsidP="007562B4">
            <w:pPr>
              <w:spacing w:before="0"/>
              <w:jc w:val="center"/>
              <w:rPr>
                <w:rFonts w:eastAsia="Calibri" w:cs="Arial"/>
                <w:b/>
                <w:bCs/>
                <w:iCs/>
              </w:rPr>
            </w:pPr>
          </w:p>
        </w:tc>
        <w:tc>
          <w:tcPr>
            <w:tcW w:w="723" w:type="pct"/>
            <w:shd w:val="clear" w:color="auto" w:fill="auto"/>
          </w:tcPr>
          <w:p w:rsidR="002C6735" w:rsidRPr="000A5958" w:rsidRDefault="002C6735" w:rsidP="007562B4">
            <w:pPr>
              <w:spacing w:before="0"/>
              <w:jc w:val="center"/>
              <w:rPr>
                <w:rFonts w:eastAsia="Calibri" w:cs="Arial"/>
                <w:b/>
                <w:bCs/>
                <w:iCs/>
              </w:rPr>
            </w:pPr>
          </w:p>
        </w:tc>
        <w:tc>
          <w:tcPr>
            <w:tcW w:w="789" w:type="pct"/>
          </w:tcPr>
          <w:p w:rsidR="002C6735" w:rsidRPr="000A5958" w:rsidRDefault="002C6735" w:rsidP="007562B4">
            <w:pPr>
              <w:spacing w:before="0"/>
              <w:jc w:val="center"/>
              <w:rPr>
                <w:rFonts w:eastAsia="Calibri" w:cs="Arial"/>
                <w:b/>
                <w:bCs/>
                <w:iCs/>
              </w:rPr>
            </w:pPr>
          </w:p>
        </w:tc>
      </w:tr>
      <w:tr w:rsidR="002C6735" w:rsidRPr="000A5958" w:rsidTr="00381E76">
        <w:trPr>
          <w:trHeight w:val="1011"/>
        </w:trPr>
        <w:tc>
          <w:tcPr>
            <w:tcW w:w="313" w:type="pct"/>
            <w:shd w:val="clear" w:color="auto" w:fill="auto"/>
          </w:tcPr>
          <w:p w:rsidR="002C6735" w:rsidRPr="000A5958" w:rsidRDefault="002C6735" w:rsidP="007562B4">
            <w:pPr>
              <w:spacing w:before="0"/>
              <w:jc w:val="center"/>
              <w:rPr>
                <w:rFonts w:eastAsia="Calibri" w:cs="Arial"/>
                <w:bCs/>
                <w:iCs/>
              </w:rPr>
            </w:pPr>
          </w:p>
          <w:p w:rsidR="002C6735" w:rsidRPr="000A5958" w:rsidRDefault="002C6735" w:rsidP="007562B4">
            <w:pPr>
              <w:spacing w:before="0"/>
              <w:jc w:val="center"/>
              <w:rPr>
                <w:rFonts w:eastAsia="Calibri" w:cs="Arial"/>
                <w:bCs/>
                <w:iCs/>
              </w:rPr>
            </w:pPr>
            <w:r w:rsidRPr="000A5958">
              <w:rPr>
                <w:rFonts w:eastAsia="Calibri" w:cs="Arial"/>
                <w:bCs/>
                <w:iCs/>
              </w:rPr>
              <w:t>3.</w:t>
            </w:r>
          </w:p>
        </w:tc>
        <w:tc>
          <w:tcPr>
            <w:tcW w:w="781" w:type="pct"/>
            <w:shd w:val="clear" w:color="auto" w:fill="auto"/>
          </w:tcPr>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tc>
        <w:tc>
          <w:tcPr>
            <w:tcW w:w="617" w:type="pct"/>
            <w:shd w:val="clear" w:color="auto" w:fill="auto"/>
          </w:tcPr>
          <w:p w:rsidR="002C6735" w:rsidRPr="000A5958" w:rsidRDefault="002C6735" w:rsidP="007562B4">
            <w:pPr>
              <w:spacing w:before="0"/>
              <w:jc w:val="center"/>
              <w:rPr>
                <w:rFonts w:eastAsia="Calibri" w:cs="Arial"/>
                <w:b/>
                <w:bCs/>
                <w:iCs/>
              </w:rPr>
            </w:pPr>
          </w:p>
        </w:tc>
        <w:tc>
          <w:tcPr>
            <w:tcW w:w="1119" w:type="pct"/>
          </w:tcPr>
          <w:p w:rsidR="002C6735" w:rsidRPr="000A5958" w:rsidRDefault="002C6735" w:rsidP="007562B4">
            <w:pPr>
              <w:spacing w:before="0"/>
              <w:jc w:val="center"/>
              <w:rPr>
                <w:rFonts w:eastAsia="Calibri" w:cs="Arial"/>
                <w:b/>
                <w:bCs/>
                <w:iCs/>
              </w:rPr>
            </w:pPr>
          </w:p>
        </w:tc>
        <w:tc>
          <w:tcPr>
            <w:tcW w:w="658" w:type="pct"/>
            <w:shd w:val="clear" w:color="auto" w:fill="auto"/>
          </w:tcPr>
          <w:p w:rsidR="002C6735" w:rsidRPr="000A5958" w:rsidRDefault="002C6735" w:rsidP="007562B4">
            <w:pPr>
              <w:spacing w:before="0"/>
              <w:jc w:val="center"/>
              <w:rPr>
                <w:rFonts w:eastAsia="Calibri" w:cs="Arial"/>
                <w:b/>
                <w:bCs/>
                <w:iCs/>
              </w:rPr>
            </w:pPr>
          </w:p>
        </w:tc>
        <w:tc>
          <w:tcPr>
            <w:tcW w:w="723" w:type="pct"/>
            <w:shd w:val="clear" w:color="auto" w:fill="auto"/>
          </w:tcPr>
          <w:p w:rsidR="002C6735" w:rsidRPr="000A5958" w:rsidRDefault="002C6735" w:rsidP="007562B4">
            <w:pPr>
              <w:spacing w:before="0"/>
              <w:jc w:val="center"/>
              <w:rPr>
                <w:rFonts w:eastAsia="Calibri" w:cs="Arial"/>
                <w:b/>
                <w:bCs/>
                <w:iCs/>
              </w:rPr>
            </w:pPr>
          </w:p>
        </w:tc>
        <w:tc>
          <w:tcPr>
            <w:tcW w:w="789" w:type="pct"/>
          </w:tcPr>
          <w:p w:rsidR="002C6735" w:rsidRPr="000A5958" w:rsidRDefault="002C6735" w:rsidP="007562B4">
            <w:pPr>
              <w:spacing w:before="0"/>
              <w:jc w:val="center"/>
              <w:rPr>
                <w:rFonts w:eastAsia="Calibri" w:cs="Arial"/>
                <w:b/>
                <w:bCs/>
                <w:iCs/>
              </w:rPr>
            </w:pPr>
          </w:p>
        </w:tc>
      </w:tr>
      <w:tr w:rsidR="002C6735" w:rsidRPr="000A5958" w:rsidTr="00381E76">
        <w:trPr>
          <w:trHeight w:val="1011"/>
        </w:trPr>
        <w:tc>
          <w:tcPr>
            <w:tcW w:w="313" w:type="pct"/>
            <w:shd w:val="clear" w:color="auto" w:fill="auto"/>
          </w:tcPr>
          <w:p w:rsidR="002C6735" w:rsidRPr="000A5958" w:rsidRDefault="002C6735" w:rsidP="007562B4">
            <w:pPr>
              <w:spacing w:before="0"/>
              <w:jc w:val="center"/>
              <w:rPr>
                <w:rFonts w:eastAsia="Calibri" w:cs="Arial"/>
                <w:bCs/>
                <w:iCs/>
              </w:rPr>
            </w:pPr>
          </w:p>
          <w:p w:rsidR="002C6735" w:rsidRPr="000A5958" w:rsidRDefault="002C6735" w:rsidP="007562B4">
            <w:pPr>
              <w:spacing w:before="0"/>
              <w:jc w:val="center"/>
              <w:rPr>
                <w:rFonts w:eastAsia="Calibri" w:cs="Arial"/>
                <w:bCs/>
                <w:iCs/>
              </w:rPr>
            </w:pPr>
            <w:r w:rsidRPr="000A5958">
              <w:rPr>
                <w:rFonts w:eastAsia="Calibri" w:cs="Arial"/>
                <w:bCs/>
                <w:iCs/>
              </w:rPr>
              <w:t>4.</w:t>
            </w:r>
          </w:p>
        </w:tc>
        <w:tc>
          <w:tcPr>
            <w:tcW w:w="781" w:type="pct"/>
            <w:shd w:val="clear" w:color="auto" w:fill="auto"/>
          </w:tcPr>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tc>
        <w:tc>
          <w:tcPr>
            <w:tcW w:w="617" w:type="pct"/>
            <w:shd w:val="clear" w:color="auto" w:fill="auto"/>
          </w:tcPr>
          <w:p w:rsidR="002C6735" w:rsidRPr="000A5958" w:rsidRDefault="002C6735" w:rsidP="007562B4">
            <w:pPr>
              <w:spacing w:before="0"/>
              <w:jc w:val="center"/>
              <w:rPr>
                <w:rFonts w:eastAsia="Calibri" w:cs="Arial"/>
                <w:b/>
                <w:bCs/>
                <w:iCs/>
              </w:rPr>
            </w:pPr>
          </w:p>
        </w:tc>
        <w:tc>
          <w:tcPr>
            <w:tcW w:w="1119" w:type="pct"/>
          </w:tcPr>
          <w:p w:rsidR="002C6735" w:rsidRPr="000A5958" w:rsidRDefault="002C6735" w:rsidP="007562B4">
            <w:pPr>
              <w:spacing w:before="0"/>
              <w:jc w:val="center"/>
              <w:rPr>
                <w:rFonts w:eastAsia="Calibri" w:cs="Arial"/>
                <w:b/>
                <w:bCs/>
                <w:iCs/>
              </w:rPr>
            </w:pPr>
          </w:p>
        </w:tc>
        <w:tc>
          <w:tcPr>
            <w:tcW w:w="658" w:type="pct"/>
            <w:shd w:val="clear" w:color="auto" w:fill="auto"/>
          </w:tcPr>
          <w:p w:rsidR="002C6735" w:rsidRPr="000A5958" w:rsidRDefault="002C6735" w:rsidP="007562B4">
            <w:pPr>
              <w:spacing w:before="0"/>
              <w:jc w:val="center"/>
              <w:rPr>
                <w:rFonts w:eastAsia="Calibri" w:cs="Arial"/>
                <w:b/>
                <w:bCs/>
                <w:iCs/>
              </w:rPr>
            </w:pPr>
          </w:p>
        </w:tc>
        <w:tc>
          <w:tcPr>
            <w:tcW w:w="723" w:type="pct"/>
            <w:shd w:val="clear" w:color="auto" w:fill="auto"/>
          </w:tcPr>
          <w:p w:rsidR="002C6735" w:rsidRPr="000A5958" w:rsidRDefault="002C6735" w:rsidP="007562B4">
            <w:pPr>
              <w:spacing w:before="0"/>
              <w:jc w:val="center"/>
              <w:rPr>
                <w:rFonts w:eastAsia="Calibri" w:cs="Arial"/>
                <w:b/>
                <w:bCs/>
                <w:iCs/>
              </w:rPr>
            </w:pPr>
          </w:p>
        </w:tc>
        <w:tc>
          <w:tcPr>
            <w:tcW w:w="789" w:type="pct"/>
          </w:tcPr>
          <w:p w:rsidR="002C6735" w:rsidRPr="000A5958" w:rsidRDefault="002C6735" w:rsidP="007562B4">
            <w:pPr>
              <w:spacing w:before="0"/>
              <w:jc w:val="center"/>
              <w:rPr>
                <w:rFonts w:eastAsia="Calibri" w:cs="Arial"/>
                <w:b/>
                <w:bCs/>
                <w:iCs/>
              </w:rPr>
            </w:pPr>
          </w:p>
        </w:tc>
      </w:tr>
      <w:tr w:rsidR="002C6735" w:rsidRPr="000A5958" w:rsidTr="00381E76">
        <w:trPr>
          <w:trHeight w:val="1011"/>
        </w:trPr>
        <w:tc>
          <w:tcPr>
            <w:tcW w:w="313" w:type="pct"/>
            <w:shd w:val="clear" w:color="auto" w:fill="auto"/>
          </w:tcPr>
          <w:p w:rsidR="002C6735" w:rsidRPr="000A5958" w:rsidRDefault="002C6735" w:rsidP="007562B4">
            <w:pPr>
              <w:spacing w:before="0"/>
              <w:jc w:val="center"/>
              <w:rPr>
                <w:rFonts w:eastAsia="Calibri" w:cs="Arial"/>
                <w:bCs/>
                <w:iCs/>
              </w:rPr>
            </w:pPr>
          </w:p>
          <w:p w:rsidR="002C6735" w:rsidRPr="000A5958" w:rsidRDefault="002C6735" w:rsidP="007562B4">
            <w:pPr>
              <w:spacing w:before="0"/>
              <w:jc w:val="center"/>
              <w:rPr>
                <w:rFonts w:eastAsia="Calibri" w:cs="Arial"/>
                <w:bCs/>
                <w:iCs/>
              </w:rPr>
            </w:pPr>
            <w:r w:rsidRPr="000A5958">
              <w:rPr>
                <w:rFonts w:eastAsia="Calibri" w:cs="Arial"/>
                <w:bCs/>
                <w:iCs/>
              </w:rPr>
              <w:t>5.</w:t>
            </w:r>
          </w:p>
        </w:tc>
        <w:tc>
          <w:tcPr>
            <w:tcW w:w="781" w:type="pct"/>
            <w:shd w:val="clear" w:color="auto" w:fill="auto"/>
          </w:tcPr>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tc>
        <w:tc>
          <w:tcPr>
            <w:tcW w:w="617" w:type="pct"/>
            <w:shd w:val="clear" w:color="auto" w:fill="auto"/>
          </w:tcPr>
          <w:p w:rsidR="002C6735" w:rsidRPr="000A5958" w:rsidRDefault="002C6735" w:rsidP="007562B4">
            <w:pPr>
              <w:spacing w:before="0"/>
              <w:jc w:val="center"/>
              <w:rPr>
                <w:rFonts w:eastAsia="Calibri" w:cs="Arial"/>
                <w:b/>
                <w:bCs/>
                <w:iCs/>
              </w:rPr>
            </w:pPr>
          </w:p>
        </w:tc>
        <w:tc>
          <w:tcPr>
            <w:tcW w:w="1119" w:type="pct"/>
          </w:tcPr>
          <w:p w:rsidR="002C6735" w:rsidRPr="000A5958" w:rsidRDefault="002C6735" w:rsidP="007562B4">
            <w:pPr>
              <w:spacing w:before="0"/>
              <w:jc w:val="center"/>
              <w:rPr>
                <w:rFonts w:eastAsia="Calibri" w:cs="Arial"/>
                <w:b/>
                <w:bCs/>
                <w:iCs/>
              </w:rPr>
            </w:pPr>
          </w:p>
        </w:tc>
        <w:tc>
          <w:tcPr>
            <w:tcW w:w="658" w:type="pct"/>
            <w:shd w:val="clear" w:color="auto" w:fill="auto"/>
          </w:tcPr>
          <w:p w:rsidR="002C6735" w:rsidRPr="000A5958" w:rsidRDefault="002C6735" w:rsidP="007562B4">
            <w:pPr>
              <w:spacing w:before="0"/>
              <w:jc w:val="center"/>
              <w:rPr>
                <w:rFonts w:eastAsia="Calibri" w:cs="Arial"/>
                <w:b/>
                <w:bCs/>
                <w:iCs/>
              </w:rPr>
            </w:pPr>
          </w:p>
        </w:tc>
        <w:tc>
          <w:tcPr>
            <w:tcW w:w="723" w:type="pct"/>
            <w:shd w:val="clear" w:color="auto" w:fill="auto"/>
          </w:tcPr>
          <w:p w:rsidR="002C6735" w:rsidRPr="000A5958" w:rsidRDefault="002C6735" w:rsidP="007562B4">
            <w:pPr>
              <w:spacing w:before="0"/>
              <w:jc w:val="center"/>
              <w:rPr>
                <w:rFonts w:eastAsia="Calibri" w:cs="Arial"/>
                <w:b/>
                <w:bCs/>
                <w:iCs/>
              </w:rPr>
            </w:pPr>
          </w:p>
        </w:tc>
        <w:tc>
          <w:tcPr>
            <w:tcW w:w="789" w:type="pct"/>
          </w:tcPr>
          <w:p w:rsidR="002C6735" w:rsidRPr="000A5958" w:rsidRDefault="002C6735" w:rsidP="007562B4">
            <w:pPr>
              <w:spacing w:before="0"/>
              <w:jc w:val="center"/>
              <w:rPr>
                <w:rFonts w:eastAsia="Calibri" w:cs="Arial"/>
                <w:b/>
                <w:bCs/>
                <w:iCs/>
              </w:rPr>
            </w:pPr>
          </w:p>
        </w:tc>
      </w:tr>
      <w:tr w:rsidR="002C6735" w:rsidRPr="000A5958" w:rsidTr="00381E76">
        <w:tblPrEx>
          <w:tblLook w:val="0000" w:firstRow="0" w:lastRow="0" w:firstColumn="0" w:lastColumn="0" w:noHBand="0" w:noVBand="0"/>
        </w:tblPrEx>
        <w:trPr>
          <w:gridBefore w:val="3"/>
          <w:wBefore w:w="1711" w:type="pct"/>
          <w:trHeight w:val="1095"/>
        </w:trPr>
        <w:tc>
          <w:tcPr>
            <w:tcW w:w="1777" w:type="pct"/>
            <w:gridSpan w:val="2"/>
            <w:tcBorders>
              <w:left w:val="nil"/>
              <w:bottom w:val="nil"/>
            </w:tcBorders>
          </w:tcPr>
          <w:p w:rsidR="002C6735" w:rsidRPr="000A5958" w:rsidRDefault="002C6735" w:rsidP="007562B4">
            <w:pPr>
              <w:spacing w:before="0"/>
              <w:jc w:val="center"/>
              <w:rPr>
                <w:rFonts w:eastAsia="Calibri" w:cs="Arial"/>
                <w:b/>
                <w:bCs/>
                <w:iCs/>
              </w:rPr>
            </w:pPr>
          </w:p>
        </w:tc>
        <w:tc>
          <w:tcPr>
            <w:tcW w:w="723" w:type="pct"/>
            <w:shd w:val="clear" w:color="auto" w:fill="F2F2F2" w:themeFill="background1" w:themeFillShade="F2"/>
            <w:vAlign w:val="center"/>
          </w:tcPr>
          <w:p w:rsidR="002C6735" w:rsidRPr="00F16B70" w:rsidRDefault="002C6735" w:rsidP="00F16B70">
            <w:pPr>
              <w:spacing w:before="0"/>
              <w:jc w:val="center"/>
              <w:rPr>
                <w:rFonts w:eastAsia="Calibri" w:cs="Arial"/>
                <w:bCs/>
                <w:iCs/>
              </w:rPr>
            </w:pPr>
            <w:r w:rsidRPr="00F16B70">
              <w:rPr>
                <w:rFonts w:eastAsia="Calibri" w:cs="Arial"/>
                <w:bCs/>
                <w:iCs/>
              </w:rPr>
              <w:t>Укупна вредност</w:t>
            </w:r>
          </w:p>
          <w:p w:rsidR="002C6735" w:rsidRPr="00F16B70" w:rsidRDefault="00341F88" w:rsidP="00F16B70">
            <w:pPr>
              <w:spacing w:before="0"/>
              <w:jc w:val="center"/>
              <w:rPr>
                <w:rFonts w:eastAsia="Calibri" w:cs="Arial"/>
                <w:bCs/>
                <w:iCs/>
              </w:rPr>
            </w:pPr>
            <w:r>
              <w:rPr>
                <w:rFonts w:eastAsia="Calibri" w:cs="Arial"/>
                <w:bCs/>
                <w:iCs/>
              </w:rPr>
              <w:t>Успешно извршених</w:t>
            </w:r>
            <w:r w:rsidR="002C6735" w:rsidRPr="00F16B70">
              <w:rPr>
                <w:rFonts w:eastAsia="Calibri" w:cs="Arial"/>
                <w:bCs/>
                <w:iCs/>
              </w:rPr>
              <w:t xml:space="preserve"> услуга без</w:t>
            </w:r>
          </w:p>
          <w:p w:rsidR="002C6735" w:rsidRPr="00F16B70" w:rsidRDefault="002C6735" w:rsidP="00F16B70">
            <w:pPr>
              <w:spacing w:before="0"/>
              <w:jc w:val="center"/>
              <w:rPr>
                <w:rFonts w:eastAsia="Calibri" w:cs="Arial"/>
                <w:bCs/>
                <w:iCs/>
              </w:rPr>
            </w:pPr>
            <w:r w:rsidRPr="00F16B70">
              <w:rPr>
                <w:rFonts w:eastAsia="Calibri" w:cs="Arial"/>
                <w:bCs/>
                <w:iCs/>
              </w:rPr>
              <w:t>ПДВ</w:t>
            </w:r>
          </w:p>
          <w:p w:rsidR="002C6735" w:rsidRPr="00F16B70" w:rsidRDefault="002C6735" w:rsidP="00F16B70">
            <w:pPr>
              <w:spacing w:before="0"/>
              <w:jc w:val="center"/>
              <w:rPr>
                <w:rFonts w:eastAsia="Calibri" w:cs="Arial"/>
                <w:b/>
                <w:bCs/>
                <w:iCs/>
              </w:rPr>
            </w:pPr>
            <w:r w:rsidRPr="00F16B70">
              <w:rPr>
                <w:rFonts w:eastAsia="Calibri" w:cs="Arial"/>
                <w:bCs/>
                <w:iCs/>
              </w:rPr>
              <w:t>(динара</w:t>
            </w:r>
            <w:r>
              <w:rPr>
                <w:rFonts w:eastAsia="Calibri" w:cs="Arial"/>
                <w:b/>
                <w:bCs/>
                <w:iCs/>
              </w:rPr>
              <w:t>)</w:t>
            </w:r>
          </w:p>
        </w:tc>
        <w:tc>
          <w:tcPr>
            <w:tcW w:w="789" w:type="pct"/>
          </w:tcPr>
          <w:p w:rsidR="002C6735" w:rsidRPr="000A5958" w:rsidRDefault="002C6735" w:rsidP="007562B4">
            <w:pPr>
              <w:spacing w:before="0"/>
              <w:ind w:left="720"/>
              <w:jc w:val="center"/>
              <w:rPr>
                <w:rFonts w:eastAsia="Calibri" w:cs="Arial"/>
                <w:b/>
                <w:bCs/>
                <w:iCs/>
              </w:rPr>
            </w:pPr>
          </w:p>
        </w:tc>
      </w:tr>
    </w:tbl>
    <w:p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rsidTr="007562B4">
        <w:trPr>
          <w:jc w:val="center"/>
        </w:trPr>
        <w:tc>
          <w:tcPr>
            <w:tcW w:w="3162" w:type="dxa"/>
          </w:tcPr>
          <w:p w:rsidR="007562B4" w:rsidRPr="000A5958" w:rsidRDefault="00556132" w:rsidP="007562B4">
            <w:pPr>
              <w:spacing w:before="0"/>
              <w:jc w:val="center"/>
              <w:rPr>
                <w:rFonts w:cs="Arial"/>
              </w:rPr>
            </w:pPr>
            <w:r>
              <w:rPr>
                <w:rFonts w:cs="Arial"/>
              </w:rPr>
              <w:t>Датум</w:t>
            </w:r>
          </w:p>
        </w:tc>
        <w:tc>
          <w:tcPr>
            <w:tcW w:w="2127" w:type="dxa"/>
          </w:tcPr>
          <w:p w:rsidR="007562B4" w:rsidRPr="000A5958" w:rsidRDefault="007562B4" w:rsidP="007562B4">
            <w:pPr>
              <w:spacing w:before="0"/>
              <w:jc w:val="center"/>
              <w:rPr>
                <w:rFonts w:cs="Arial"/>
                <w:lang w:val="ru-RU"/>
              </w:rPr>
            </w:pPr>
          </w:p>
        </w:tc>
        <w:tc>
          <w:tcPr>
            <w:tcW w:w="3891" w:type="dxa"/>
          </w:tcPr>
          <w:p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p>
        </w:tc>
      </w:tr>
      <w:tr w:rsidR="007562B4" w:rsidRPr="000A5958" w:rsidTr="007562B4">
        <w:trPr>
          <w:jc w:val="center"/>
        </w:trPr>
        <w:tc>
          <w:tcPr>
            <w:tcW w:w="3162" w:type="dxa"/>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rPr>
            </w:pPr>
            <w:r w:rsidRPr="000A5958">
              <w:rPr>
                <w:rFonts w:cs="Arial"/>
              </w:rPr>
              <w:t>М.П.</w:t>
            </w:r>
          </w:p>
        </w:tc>
        <w:tc>
          <w:tcPr>
            <w:tcW w:w="3891" w:type="dxa"/>
          </w:tcPr>
          <w:p w:rsidR="007562B4" w:rsidRPr="000A5958" w:rsidRDefault="007562B4" w:rsidP="007562B4">
            <w:pPr>
              <w:spacing w:before="0"/>
              <w:jc w:val="center"/>
              <w:rPr>
                <w:rFonts w:cs="Arial"/>
                <w:lang w:val="ru-RU"/>
              </w:rPr>
            </w:pPr>
          </w:p>
        </w:tc>
      </w:tr>
      <w:tr w:rsidR="007562B4" w:rsidRPr="000A5958" w:rsidTr="007562B4">
        <w:trPr>
          <w:jc w:val="center"/>
        </w:trPr>
        <w:tc>
          <w:tcPr>
            <w:tcW w:w="3162" w:type="dxa"/>
            <w:tcBorders>
              <w:bottom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91" w:type="dxa"/>
            <w:tcBorders>
              <w:bottom w:val="single" w:sz="4" w:space="0" w:color="auto"/>
            </w:tcBorders>
          </w:tcPr>
          <w:p w:rsidR="007562B4" w:rsidRPr="000A5958" w:rsidRDefault="007562B4" w:rsidP="007562B4">
            <w:pPr>
              <w:spacing w:before="0"/>
              <w:jc w:val="center"/>
              <w:rPr>
                <w:rFonts w:cs="Arial"/>
                <w:lang w:val="ru-RU"/>
              </w:rPr>
            </w:pPr>
          </w:p>
        </w:tc>
      </w:tr>
      <w:tr w:rsidR="007562B4" w:rsidRPr="000A5958" w:rsidTr="007562B4">
        <w:trPr>
          <w:trHeight w:val="389"/>
          <w:jc w:val="center"/>
        </w:trPr>
        <w:tc>
          <w:tcPr>
            <w:tcW w:w="3162" w:type="dxa"/>
            <w:tcBorders>
              <w:top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91" w:type="dxa"/>
            <w:tcBorders>
              <w:top w:val="single" w:sz="4" w:space="0" w:color="auto"/>
            </w:tcBorders>
          </w:tcPr>
          <w:p w:rsidR="007562B4" w:rsidRPr="000A5958" w:rsidRDefault="007562B4" w:rsidP="007562B4">
            <w:pPr>
              <w:spacing w:before="0"/>
              <w:jc w:val="center"/>
              <w:rPr>
                <w:rFonts w:cs="Arial"/>
                <w:lang w:val="ru-RU"/>
              </w:rPr>
            </w:pPr>
          </w:p>
        </w:tc>
      </w:tr>
    </w:tbl>
    <w:p w:rsidR="007562B4" w:rsidRDefault="00812752" w:rsidP="00812752">
      <w:pPr>
        <w:spacing w:before="0"/>
        <w:ind w:left="-284"/>
        <w:contextualSpacing/>
        <w:rPr>
          <w:rFonts w:eastAsia="Symbol" w:cs="Arial"/>
          <w:b/>
          <w:bCs/>
          <w:i/>
          <w:kern w:val="28"/>
        </w:rPr>
      </w:pPr>
      <w:r w:rsidRPr="00812752">
        <w:rPr>
          <w:rFonts w:eastAsia="Symbol" w:cs="Arial"/>
          <w:b/>
          <w:bCs/>
          <w:i/>
          <w:kern w:val="28"/>
        </w:rPr>
        <w:t>Напомена</w:t>
      </w:r>
    </w:p>
    <w:p w:rsidR="00812752" w:rsidRPr="00812752" w:rsidRDefault="00812752" w:rsidP="00812752">
      <w:pPr>
        <w:spacing w:before="0"/>
        <w:ind w:left="-284"/>
        <w:contextualSpacing/>
        <w:rPr>
          <w:rFonts w:cs="Arial"/>
          <w:u w:val="single"/>
          <w:lang w:val="sr-Cyrl-CS"/>
        </w:rPr>
      </w:pPr>
      <w:r w:rsidRPr="00812752">
        <w:rPr>
          <w:rFonts w:cs="Arial"/>
          <w:i/>
          <w:u w:val="single"/>
        </w:rPr>
        <w:t>Приликом подношења понуде овај образац копирати у потребном броју примерака.</w:t>
      </w:r>
    </w:p>
    <w:p w:rsidR="007562B4" w:rsidRPr="00812752" w:rsidRDefault="007562B4" w:rsidP="00812752">
      <w:pPr>
        <w:spacing w:before="0"/>
        <w:ind w:left="-284"/>
        <w:contextualSpacing/>
        <w:rPr>
          <w:rFonts w:eastAsia="TimesNewRomanPS-BoldMT" w:cs="Arial"/>
          <w:i/>
          <w:lang w:val="sr-Cyrl-CS"/>
        </w:rPr>
      </w:pPr>
      <w:r w:rsidRPr="00812752">
        <w:rPr>
          <w:rFonts w:eastAsia="TimesNewRomanPS-BoldMT" w:cs="Arial"/>
          <w:i/>
        </w:rPr>
        <w:t xml:space="preserve">Уколико </w:t>
      </w:r>
      <w:r w:rsidRPr="0081275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12752">
        <w:rPr>
          <w:rFonts w:eastAsia="TimesNewRomanPS-BoldMT" w:cs="Arial"/>
          <w:i/>
        </w:rPr>
        <w:t>.</w:t>
      </w:r>
    </w:p>
    <w:p w:rsidR="00362129" w:rsidRPr="002044CD" w:rsidRDefault="007562B4" w:rsidP="002044CD">
      <w:pPr>
        <w:spacing w:before="0"/>
        <w:ind w:left="-284"/>
        <w:contextualSpacing/>
        <w:rPr>
          <w:rFonts w:cs="Arial"/>
          <w:sz w:val="24"/>
          <w:szCs w:val="24"/>
          <w:highlight w:val="yellow"/>
        </w:rPr>
      </w:pPr>
      <w:bookmarkStart w:id="247" w:name="_Toc442559941"/>
      <w:r w:rsidRPr="00812752">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w:t>
      </w:r>
      <w:r w:rsidR="002044CD">
        <w:rPr>
          <w:rFonts w:eastAsia="TimesNewRomanPS-BoldMT" w:cs="Arial"/>
          <w:i/>
        </w:rPr>
        <w:t>а 3) Закон</w:t>
      </w:r>
      <w:r w:rsidR="00362129" w:rsidRPr="002044CD">
        <w:rPr>
          <w:rFonts w:cs="Arial"/>
          <w:sz w:val="24"/>
          <w:szCs w:val="24"/>
          <w:highlight w:val="yellow"/>
        </w:rPr>
        <w:t xml:space="preserve"> </w:t>
      </w:r>
    </w:p>
    <w:p w:rsidR="003E7DA3" w:rsidRDefault="003E7DA3" w:rsidP="003E7DA3">
      <w:pPr>
        <w:spacing w:before="0"/>
        <w:ind w:left="-284"/>
        <w:contextualSpacing/>
        <w:rPr>
          <w:rFonts w:eastAsia="TimesNewRomanPS-BoldMT" w:cs="Arial"/>
          <w:i/>
        </w:rPr>
        <w:sectPr w:rsidR="003E7DA3" w:rsidSect="00D86DB1">
          <w:footnotePr>
            <w:pos w:val="beneathText"/>
          </w:footnotePr>
          <w:pgSz w:w="11909" w:h="16834" w:code="9"/>
          <w:pgMar w:top="1276" w:right="1440" w:bottom="1134" w:left="1440" w:header="142" w:footer="436" w:gutter="0"/>
          <w:cols w:space="708"/>
          <w:titlePg/>
          <w:docGrid w:linePitch="360"/>
        </w:sectPr>
      </w:pPr>
    </w:p>
    <w:p w:rsidR="0092236B" w:rsidRPr="00812564" w:rsidRDefault="00556132" w:rsidP="009824EF">
      <w:pPr>
        <w:pStyle w:val="KDObrazac"/>
        <w:ind w:right="-469"/>
        <w:rPr>
          <w:sz w:val="24"/>
        </w:rPr>
      </w:pPr>
      <w:r w:rsidRPr="00556132">
        <w:rPr>
          <w:sz w:val="24"/>
        </w:rPr>
        <w:t>Образац</w:t>
      </w:r>
      <w:r w:rsidR="007562B4" w:rsidRPr="00556132">
        <w:rPr>
          <w:sz w:val="24"/>
        </w:rPr>
        <w:t xml:space="preserve"> </w:t>
      </w:r>
      <w:bookmarkEnd w:id="247"/>
      <w:r w:rsidR="00812564">
        <w:rPr>
          <w:sz w:val="24"/>
        </w:rPr>
        <w:t>6</w:t>
      </w:r>
    </w:p>
    <w:p w:rsidR="00D95204" w:rsidRPr="00D95204" w:rsidRDefault="00D95204" w:rsidP="009824EF">
      <w:pPr>
        <w:pStyle w:val="KDObrazac"/>
        <w:ind w:right="-469"/>
        <w:rPr>
          <w:sz w:val="24"/>
        </w:rPr>
      </w:pPr>
    </w:p>
    <w:p w:rsidR="00D95204" w:rsidRPr="00755B15" w:rsidRDefault="002C6735" w:rsidP="00D95204">
      <w:pPr>
        <w:spacing w:before="0"/>
        <w:contextualSpacing/>
        <w:jc w:val="center"/>
        <w:rPr>
          <w:rFonts w:cs="Arial"/>
          <w:b/>
          <w:sz w:val="24"/>
          <w:szCs w:val="24"/>
        </w:rPr>
      </w:pPr>
      <w:r w:rsidRPr="00755B15">
        <w:rPr>
          <w:rFonts w:cs="Arial"/>
          <w:b/>
          <w:sz w:val="24"/>
          <w:szCs w:val="24"/>
        </w:rPr>
        <w:t xml:space="preserve">ПОТВРДА </w:t>
      </w:r>
      <w:r w:rsidR="00556132" w:rsidRPr="00755B15">
        <w:rPr>
          <w:rFonts w:cs="Arial"/>
          <w:b/>
          <w:sz w:val="24"/>
          <w:szCs w:val="24"/>
        </w:rPr>
        <w:t>КОРИСНИКА</w:t>
      </w:r>
      <w:r w:rsidR="00812752" w:rsidRPr="00755B15">
        <w:rPr>
          <w:rFonts w:cs="Arial"/>
          <w:b/>
          <w:sz w:val="24"/>
          <w:szCs w:val="24"/>
        </w:rPr>
        <w:t xml:space="preserve"> УСЛУГА</w:t>
      </w:r>
      <w:r w:rsidR="00556132" w:rsidRPr="00755B15">
        <w:rPr>
          <w:rFonts w:cs="Arial"/>
          <w:b/>
          <w:sz w:val="24"/>
          <w:szCs w:val="24"/>
        </w:rPr>
        <w:t xml:space="preserve"> О </w:t>
      </w:r>
      <w:r w:rsidR="00812752" w:rsidRPr="00755B15">
        <w:rPr>
          <w:rFonts w:cs="Arial"/>
          <w:b/>
          <w:sz w:val="24"/>
          <w:szCs w:val="24"/>
        </w:rPr>
        <w:t>ИЗВРШЕНИМ РЕФЕРЕНТНИМ УСЛУГАМА</w:t>
      </w:r>
      <w:r w:rsidR="00D95204" w:rsidRPr="00755B15">
        <w:rPr>
          <w:rFonts w:cs="Arial"/>
          <w:b/>
          <w:sz w:val="24"/>
          <w:szCs w:val="24"/>
        </w:rPr>
        <w:t xml:space="preserve"> </w:t>
      </w:r>
    </w:p>
    <w:p w:rsidR="00755B15" w:rsidRDefault="00755B15" w:rsidP="00D95204">
      <w:pPr>
        <w:spacing w:before="0"/>
        <w:contextualSpacing/>
        <w:jc w:val="center"/>
        <w:rPr>
          <w:rFonts w:cs="Arial"/>
          <w:sz w:val="24"/>
          <w:szCs w:val="24"/>
        </w:rPr>
      </w:pPr>
      <w:r>
        <w:rPr>
          <w:rFonts w:cs="Arial"/>
          <w:b/>
          <w:sz w:val="24"/>
          <w:szCs w:val="24"/>
        </w:rPr>
        <w:t xml:space="preserve">КОЈЕ СЕ ОДНОСЕ НА ДОКАЗЕ ПОСЛОВНОГ КАПАЦИТЕТА </w:t>
      </w:r>
      <w:r w:rsidRPr="00755B15">
        <w:rPr>
          <w:rFonts w:cs="Arial"/>
          <w:sz w:val="24"/>
          <w:szCs w:val="24"/>
        </w:rPr>
        <w:t xml:space="preserve"> </w:t>
      </w:r>
    </w:p>
    <w:p w:rsidR="007562B4" w:rsidRPr="000A5958" w:rsidRDefault="007562B4" w:rsidP="00D95204">
      <w:pPr>
        <w:spacing w:before="0"/>
        <w:contextualSpacing/>
        <w:jc w:val="center"/>
        <w:rPr>
          <w:rFonts w:cs="Arial"/>
        </w:rPr>
      </w:pPr>
    </w:p>
    <w:p w:rsidR="007562B4" w:rsidRPr="000A5958" w:rsidRDefault="002C6735" w:rsidP="007562B4">
      <w:pPr>
        <w:tabs>
          <w:tab w:val="left" w:pos="0"/>
          <w:tab w:val="left" w:pos="330"/>
          <w:tab w:val="left" w:pos="540"/>
        </w:tabs>
        <w:spacing w:before="0"/>
        <w:jc w:val="left"/>
        <w:rPr>
          <w:rFonts w:eastAsia="Calibri" w:cs="Arial"/>
        </w:rPr>
      </w:pPr>
      <w:r>
        <w:rPr>
          <w:rFonts w:eastAsia="Calibri" w:cs="Arial"/>
          <w:lang w:val="ru-RU"/>
        </w:rPr>
        <w:t>Корисник</w:t>
      </w:r>
      <w:r w:rsidR="00556132">
        <w:rPr>
          <w:rFonts w:eastAsia="Calibri" w:cs="Arial"/>
          <w:lang w:val="ru-RU"/>
        </w:rPr>
        <w:t xml:space="preserve"> </w:t>
      </w:r>
      <w:r w:rsidR="007562B4" w:rsidRPr="000A5958">
        <w:rPr>
          <w:rFonts w:eastAsia="Calibri" w:cs="Arial"/>
          <w:lang w:val="ru-RU"/>
        </w:rPr>
        <w:t xml:space="preserve">предметних </w:t>
      </w:r>
      <w:r w:rsidR="007562B4">
        <w:rPr>
          <w:rFonts w:eastAsia="Calibri" w:cs="Arial"/>
          <w:lang w:val="ru-RU"/>
        </w:rPr>
        <w:t>услуга</w:t>
      </w:r>
    </w:p>
    <w:p w:rsidR="007562B4" w:rsidRPr="002C6735" w:rsidRDefault="007562B4" w:rsidP="007562B4">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__________________________________________________________________</w:t>
      </w:r>
      <w:r w:rsidR="002C6735">
        <w:rPr>
          <w:rFonts w:eastAsia="Calibri" w:cs="Arial"/>
        </w:rPr>
        <w:t>_______</w:t>
      </w:r>
    </w:p>
    <w:p w:rsidR="007562B4" w:rsidRPr="000A5958" w:rsidRDefault="007562B4" w:rsidP="007562B4">
      <w:pPr>
        <w:tabs>
          <w:tab w:val="left" w:pos="0"/>
          <w:tab w:val="left" w:pos="330"/>
          <w:tab w:val="left" w:pos="540"/>
        </w:tabs>
        <w:spacing w:before="0"/>
        <w:ind w:left="6"/>
        <w:jc w:val="center"/>
        <w:rPr>
          <w:rFonts w:eastAsia="Calibri" w:cs="Arial"/>
        </w:rPr>
      </w:pPr>
      <w:r w:rsidRPr="000A5958">
        <w:rPr>
          <w:rFonts w:cs="Arial"/>
          <w:bCs/>
          <w:kern w:val="28"/>
        </w:rPr>
        <w:t xml:space="preserve">(назив и седиште </w:t>
      </w:r>
      <w:r w:rsidR="002C6735">
        <w:rPr>
          <w:rFonts w:cs="Arial"/>
          <w:bCs/>
          <w:kern w:val="28"/>
        </w:rPr>
        <w:t>Корисника</w:t>
      </w:r>
      <w:r w:rsidR="00812752">
        <w:rPr>
          <w:rFonts w:cs="Arial"/>
          <w:bCs/>
          <w:kern w:val="28"/>
        </w:rPr>
        <w:t xml:space="preserve"> услуга</w:t>
      </w:r>
      <w:r w:rsidRPr="000A5958">
        <w:rPr>
          <w:rFonts w:cs="Arial"/>
          <w:bCs/>
          <w:kern w:val="28"/>
        </w:rPr>
        <w:t>)</w:t>
      </w:r>
    </w:p>
    <w:p w:rsidR="007562B4" w:rsidRPr="002C6735" w:rsidRDefault="00556132" w:rsidP="007562B4">
      <w:pPr>
        <w:jc w:val="left"/>
        <w:rPr>
          <w:rFonts w:cs="Arial"/>
        </w:rPr>
      </w:pPr>
      <w:r>
        <w:rPr>
          <w:rFonts w:cs="Arial"/>
        </w:rPr>
        <w:t>Лице за контакт</w:t>
      </w:r>
      <w:r w:rsidR="007562B4" w:rsidRPr="000A5958">
        <w:rPr>
          <w:rFonts w:cs="Arial"/>
        </w:rPr>
        <w:t xml:space="preserve">    ___________________________________________________________________</w:t>
      </w:r>
      <w:r w:rsidR="002C6735">
        <w:rPr>
          <w:rFonts w:cs="Arial"/>
        </w:rPr>
        <w:t>______</w:t>
      </w:r>
    </w:p>
    <w:p w:rsidR="007562B4" w:rsidRPr="000A5958" w:rsidRDefault="007562B4" w:rsidP="007562B4">
      <w:pPr>
        <w:jc w:val="center"/>
        <w:rPr>
          <w:rFonts w:cs="Arial"/>
        </w:rPr>
      </w:pPr>
      <w:r w:rsidRPr="000A5958">
        <w:rPr>
          <w:rFonts w:cs="Arial"/>
        </w:rPr>
        <w:t>(име, пре</w:t>
      </w:r>
      <w:r w:rsidR="002C6735">
        <w:rPr>
          <w:rFonts w:cs="Arial"/>
        </w:rPr>
        <w:t>зиме,</w:t>
      </w:r>
      <w:r w:rsidRPr="000A5958">
        <w:rPr>
          <w:rFonts w:cs="Arial"/>
        </w:rPr>
        <w:t xml:space="preserve"> контакт телефон)</w:t>
      </w:r>
    </w:p>
    <w:p w:rsidR="007562B4" w:rsidRPr="002C6735" w:rsidRDefault="007562B4" w:rsidP="007562B4">
      <w:pPr>
        <w:jc w:val="left"/>
        <w:rPr>
          <w:rFonts w:cs="Arial"/>
        </w:rPr>
      </w:pPr>
      <w:r w:rsidRPr="000A5958">
        <w:rPr>
          <w:rFonts w:cs="Arial"/>
        </w:rPr>
        <w:t>Овим путем потврђујем да је __________________________________________________________________</w:t>
      </w:r>
      <w:r w:rsidR="002C6735">
        <w:rPr>
          <w:rFonts w:cs="Arial"/>
        </w:rPr>
        <w:t>_______</w:t>
      </w:r>
    </w:p>
    <w:p w:rsidR="007562B4" w:rsidRPr="000A5958" w:rsidRDefault="002C6735" w:rsidP="007562B4">
      <w:pPr>
        <w:jc w:val="center"/>
        <w:rPr>
          <w:rFonts w:cs="Arial"/>
        </w:rPr>
      </w:pPr>
      <w:r>
        <w:rPr>
          <w:rFonts w:cs="Arial"/>
        </w:rPr>
        <w:t xml:space="preserve">(навести назив седиште </w:t>
      </w:r>
      <w:r w:rsidR="007562B4" w:rsidRPr="000A5958">
        <w:rPr>
          <w:rFonts w:cs="Arial"/>
        </w:rPr>
        <w:t>понуђача)</w:t>
      </w:r>
    </w:p>
    <w:p w:rsidR="007562B4" w:rsidRPr="000A5958" w:rsidRDefault="00556132" w:rsidP="007562B4">
      <w:pPr>
        <w:rPr>
          <w:rFonts w:cs="Arial"/>
        </w:rPr>
      </w:pPr>
      <w:r>
        <w:rPr>
          <w:rFonts w:cs="Arial"/>
        </w:rPr>
        <w:t>за наше потребе</w:t>
      </w:r>
      <w:r w:rsidR="00341F88">
        <w:rPr>
          <w:rFonts w:cs="Arial"/>
        </w:rPr>
        <w:t xml:space="preserve"> успешно извршио</w:t>
      </w:r>
    </w:p>
    <w:p w:rsidR="007562B4" w:rsidRDefault="007562B4" w:rsidP="007562B4">
      <w:pPr>
        <w:rPr>
          <w:rFonts w:cs="Arial"/>
        </w:rPr>
      </w:pPr>
      <w:r w:rsidRPr="000A5958">
        <w:rPr>
          <w:rFonts w:cs="Arial"/>
        </w:rPr>
        <w:t>__________________________________________________________________</w:t>
      </w:r>
      <w:r w:rsidR="002C6735">
        <w:rPr>
          <w:rFonts w:cs="Arial"/>
        </w:rPr>
        <w:t>_______</w:t>
      </w:r>
    </w:p>
    <w:p w:rsidR="00812564" w:rsidRPr="002C6735" w:rsidRDefault="00812564" w:rsidP="007562B4">
      <w:pPr>
        <w:rPr>
          <w:rFonts w:cs="Arial"/>
        </w:rPr>
      </w:pPr>
    </w:p>
    <w:p w:rsidR="00515DDA" w:rsidRDefault="000256C9" w:rsidP="007562B4">
      <w:pPr>
        <w:rPr>
          <w:rFonts w:cs="Arial"/>
        </w:rPr>
      </w:pPr>
      <w:r>
        <w:rPr>
          <w:rFonts w:cs="Arial"/>
        </w:rPr>
        <w:t xml:space="preserve"> </w:t>
      </w:r>
      <w:r w:rsidR="007562B4" w:rsidRPr="000A5958">
        <w:rPr>
          <w:rFonts w:cs="Arial"/>
        </w:rPr>
        <w:t xml:space="preserve">(навести референтне </w:t>
      </w:r>
      <w:r w:rsidR="007C11BC">
        <w:rPr>
          <w:rFonts w:cs="Arial"/>
        </w:rPr>
        <w:t>услуге</w:t>
      </w:r>
      <w:r w:rsidR="00515DDA">
        <w:rPr>
          <w:rFonts w:cs="Arial"/>
        </w:rPr>
        <w:t xml:space="preserve"> са свим елементима траженим у додатним условима типа снага опреме..</w:t>
      </w:r>
      <w:r w:rsidR="007562B4" w:rsidRPr="000A5958">
        <w:rPr>
          <w:rFonts w:cs="Arial"/>
        </w:rPr>
        <w:t>) у уговореном року, обиму и квалитету</w:t>
      </w:r>
    </w:p>
    <w:p w:rsidR="00BD126A" w:rsidRDefault="00BD126A" w:rsidP="00BD126A">
      <w:pPr>
        <w:suppressAutoHyphens/>
        <w:spacing w:before="0"/>
        <w:rPr>
          <w:rFonts w:cs="Arial"/>
          <w:lang w:val="sr-Cyrl-CS" w:eastAsia="ar-SA"/>
        </w:rPr>
      </w:pPr>
    </w:p>
    <w:p w:rsidR="00BD126A" w:rsidRPr="00515DDA" w:rsidRDefault="00BD126A" w:rsidP="00214FB9">
      <w:pPr>
        <w:suppressAutoHyphens/>
        <w:spacing w:before="0"/>
        <w:rPr>
          <w:rFonts w:cs="Arial"/>
          <w:strike/>
        </w:rPr>
      </w:pPr>
      <w:r>
        <w:rPr>
          <w:rFonts w:cs="Arial"/>
          <w:lang w:val="sr-Cyrl-CS" w:eastAsia="ar-SA"/>
        </w:rPr>
        <w:t>Наведена услуга је извршена у уговореном року</w:t>
      </w:r>
      <w:r>
        <w:rPr>
          <w:rFonts w:cs="Arial"/>
          <w:lang w:eastAsia="ar-SA"/>
        </w:rPr>
        <w:t>,</w:t>
      </w:r>
      <w:r>
        <w:rPr>
          <w:rFonts w:cs="Arial"/>
          <w:lang w:val="sr-Cyrl-CS" w:eastAsia="ar-SA"/>
        </w:rPr>
        <w:t xml:space="preserve"> обиму и квалитету без икаквих примедби и без рекламације.</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7562B4" w:rsidRPr="000A5958" w:rsidTr="009824EF">
        <w:trPr>
          <w:trHeight w:val="839"/>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62B4" w:rsidRPr="000A5958" w:rsidRDefault="002C6735" w:rsidP="00556132">
            <w:pPr>
              <w:jc w:val="center"/>
              <w:rPr>
                <w:rFonts w:eastAsia="Calibri" w:cs="Arial"/>
              </w:rPr>
            </w:pPr>
            <w:r>
              <w:rPr>
                <w:rFonts w:eastAsia="Calibri" w:cs="Arial"/>
              </w:rPr>
              <w:t xml:space="preserve">Датум </w:t>
            </w:r>
            <w:r w:rsidR="007562B4" w:rsidRPr="000A5958">
              <w:rPr>
                <w:rFonts w:eastAsia="Calibri" w:cs="Arial"/>
              </w:rPr>
              <w:t>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62B4" w:rsidRPr="000A5958" w:rsidRDefault="007562B4" w:rsidP="00556132">
            <w:pPr>
              <w:jc w:val="center"/>
              <w:rPr>
                <w:rFonts w:eastAsia="Calibri" w:cs="Arial"/>
              </w:rPr>
            </w:pPr>
            <w:r w:rsidRPr="000A5958">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62B4" w:rsidRPr="002C6735" w:rsidRDefault="002C6735" w:rsidP="00556132">
            <w:pPr>
              <w:jc w:val="center"/>
              <w:rPr>
                <w:rFonts w:eastAsia="Calibri" w:cs="Arial"/>
              </w:rPr>
            </w:pPr>
            <w:r>
              <w:rPr>
                <w:rFonts w:eastAsia="Calibri" w:cs="Arial"/>
              </w:rPr>
              <w:t>Врста услуга</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62B4" w:rsidRDefault="007562B4" w:rsidP="002C6735">
            <w:pPr>
              <w:spacing w:before="0"/>
              <w:contextualSpacing/>
              <w:jc w:val="center"/>
              <w:rPr>
                <w:rFonts w:eastAsia="Calibri" w:cs="Arial"/>
              </w:rPr>
            </w:pPr>
            <w:r w:rsidRPr="000A5958">
              <w:rPr>
                <w:rFonts w:eastAsia="Calibri" w:cs="Arial"/>
              </w:rPr>
              <w:t xml:space="preserve">Вредност </w:t>
            </w:r>
            <w:r w:rsidR="00341F88">
              <w:rPr>
                <w:rFonts w:eastAsia="Calibri" w:cs="Arial"/>
              </w:rPr>
              <w:t>успешно извршених</w:t>
            </w:r>
            <w:r w:rsidR="007C11BC">
              <w:rPr>
                <w:rFonts w:eastAsia="Calibri" w:cs="Arial"/>
              </w:rPr>
              <w:t xml:space="preserve"> услуга</w:t>
            </w:r>
            <w:r w:rsidRPr="000A5958">
              <w:rPr>
                <w:rFonts w:eastAsia="Calibri" w:cs="Arial"/>
              </w:rPr>
              <w:t xml:space="preserve"> без ПДВ</w:t>
            </w:r>
          </w:p>
          <w:p w:rsidR="002C6735" w:rsidRPr="002C6735" w:rsidRDefault="002C6735" w:rsidP="002C6735">
            <w:pPr>
              <w:spacing w:before="0"/>
              <w:contextualSpacing/>
              <w:jc w:val="center"/>
              <w:rPr>
                <w:rFonts w:eastAsia="Calibri" w:cs="Arial"/>
              </w:rPr>
            </w:pPr>
            <w:r>
              <w:rPr>
                <w:rFonts w:eastAsia="Calibri" w:cs="Arial"/>
              </w:rPr>
              <w:t>(динара)</w:t>
            </w:r>
          </w:p>
        </w:tc>
      </w:tr>
      <w:tr w:rsidR="007562B4" w:rsidRPr="000A5958" w:rsidTr="0081275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812752">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81275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812752">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7562B4" w:rsidRPr="000A5958" w:rsidTr="007562B4">
        <w:trPr>
          <w:jc w:val="center"/>
        </w:trPr>
        <w:tc>
          <w:tcPr>
            <w:tcW w:w="3342" w:type="dxa"/>
          </w:tcPr>
          <w:p w:rsidR="009824EF" w:rsidRDefault="009824EF" w:rsidP="007562B4">
            <w:pPr>
              <w:spacing w:before="0"/>
              <w:jc w:val="center"/>
              <w:rPr>
                <w:rFonts w:cs="Arial"/>
              </w:rPr>
            </w:pPr>
          </w:p>
          <w:p w:rsidR="007562B4" w:rsidRPr="000A5958" w:rsidRDefault="00556132" w:rsidP="007562B4">
            <w:pPr>
              <w:spacing w:before="0"/>
              <w:jc w:val="center"/>
              <w:rPr>
                <w:rFonts w:cs="Arial"/>
              </w:rPr>
            </w:pPr>
            <w:r>
              <w:rPr>
                <w:rFonts w:cs="Arial"/>
              </w:rPr>
              <w:t>Датум</w:t>
            </w:r>
          </w:p>
        </w:tc>
        <w:tc>
          <w:tcPr>
            <w:tcW w:w="2127" w:type="dxa"/>
          </w:tcPr>
          <w:p w:rsidR="007562B4" w:rsidRPr="000A5958" w:rsidRDefault="007562B4" w:rsidP="007562B4">
            <w:pPr>
              <w:spacing w:before="0"/>
              <w:jc w:val="center"/>
              <w:rPr>
                <w:rFonts w:cs="Arial"/>
                <w:lang w:val="ru-RU"/>
              </w:rPr>
            </w:pPr>
          </w:p>
        </w:tc>
        <w:tc>
          <w:tcPr>
            <w:tcW w:w="3801" w:type="dxa"/>
          </w:tcPr>
          <w:p w:rsidR="00556132" w:rsidRDefault="00556132" w:rsidP="007562B4">
            <w:pPr>
              <w:spacing w:before="0"/>
              <w:jc w:val="center"/>
              <w:rPr>
                <w:rFonts w:cs="Arial"/>
                <w:lang w:val="sr-Cyrl-CS"/>
              </w:rPr>
            </w:pPr>
          </w:p>
          <w:p w:rsidR="007562B4" w:rsidRPr="000A5958" w:rsidRDefault="007C11BC" w:rsidP="007562B4">
            <w:pPr>
              <w:spacing w:before="0"/>
              <w:jc w:val="center"/>
              <w:rPr>
                <w:rFonts w:cs="Arial"/>
                <w:lang w:val="ru-RU"/>
              </w:rPr>
            </w:pPr>
            <w:r>
              <w:rPr>
                <w:rFonts w:cs="Arial"/>
                <w:lang w:val="sr-Cyrl-CS"/>
              </w:rPr>
              <w:t>Корисник услуга</w:t>
            </w:r>
          </w:p>
        </w:tc>
      </w:tr>
      <w:tr w:rsidR="007562B4" w:rsidRPr="000A5958" w:rsidTr="007562B4">
        <w:trPr>
          <w:jc w:val="center"/>
        </w:trPr>
        <w:tc>
          <w:tcPr>
            <w:tcW w:w="3342" w:type="dxa"/>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rPr>
            </w:pPr>
            <w:r w:rsidRPr="000A5958">
              <w:rPr>
                <w:rFonts w:cs="Arial"/>
              </w:rPr>
              <w:t>М.П.</w:t>
            </w:r>
          </w:p>
        </w:tc>
        <w:tc>
          <w:tcPr>
            <w:tcW w:w="3801" w:type="dxa"/>
          </w:tcPr>
          <w:p w:rsidR="007562B4" w:rsidRPr="000A5958" w:rsidRDefault="007562B4" w:rsidP="007562B4">
            <w:pPr>
              <w:spacing w:before="0"/>
              <w:jc w:val="center"/>
              <w:rPr>
                <w:rFonts w:cs="Arial"/>
                <w:lang w:val="ru-RU"/>
              </w:rPr>
            </w:pPr>
          </w:p>
        </w:tc>
      </w:tr>
      <w:tr w:rsidR="007562B4" w:rsidRPr="000A5958" w:rsidTr="007562B4">
        <w:trPr>
          <w:jc w:val="center"/>
        </w:trPr>
        <w:tc>
          <w:tcPr>
            <w:tcW w:w="3342" w:type="dxa"/>
            <w:tcBorders>
              <w:bottom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01" w:type="dxa"/>
            <w:tcBorders>
              <w:bottom w:val="single" w:sz="4" w:space="0" w:color="auto"/>
            </w:tcBorders>
          </w:tcPr>
          <w:p w:rsidR="007562B4" w:rsidRPr="000A5958" w:rsidRDefault="007562B4" w:rsidP="007562B4">
            <w:pPr>
              <w:spacing w:before="0"/>
              <w:jc w:val="center"/>
              <w:rPr>
                <w:rFonts w:cs="Arial"/>
                <w:lang w:val="ru-RU"/>
              </w:rPr>
            </w:pPr>
          </w:p>
        </w:tc>
      </w:tr>
      <w:tr w:rsidR="007562B4" w:rsidRPr="000A5958" w:rsidTr="007562B4">
        <w:trPr>
          <w:trHeight w:val="389"/>
          <w:jc w:val="center"/>
        </w:trPr>
        <w:tc>
          <w:tcPr>
            <w:tcW w:w="3342" w:type="dxa"/>
            <w:tcBorders>
              <w:top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01" w:type="dxa"/>
            <w:tcBorders>
              <w:top w:val="single" w:sz="4" w:space="0" w:color="auto"/>
            </w:tcBorders>
          </w:tcPr>
          <w:p w:rsidR="007562B4" w:rsidRPr="000A5958" w:rsidRDefault="007562B4" w:rsidP="007562B4">
            <w:pPr>
              <w:spacing w:before="0"/>
              <w:jc w:val="center"/>
              <w:rPr>
                <w:rFonts w:cs="Arial"/>
                <w:lang w:val="ru-RU"/>
              </w:rPr>
            </w:pPr>
          </w:p>
        </w:tc>
      </w:tr>
    </w:tbl>
    <w:p w:rsidR="007562B4" w:rsidRPr="002C6735" w:rsidRDefault="00556132" w:rsidP="00556132">
      <w:pPr>
        <w:spacing w:before="0"/>
        <w:contextualSpacing/>
        <w:rPr>
          <w:rFonts w:cs="Arial"/>
          <w:b/>
          <w:i/>
          <w:sz w:val="20"/>
        </w:rPr>
      </w:pPr>
      <w:r w:rsidRPr="002C6735">
        <w:rPr>
          <w:rFonts w:cs="Arial"/>
          <w:b/>
          <w:i/>
          <w:sz w:val="20"/>
        </w:rPr>
        <w:t>НАПОМЕНА</w:t>
      </w:r>
    </w:p>
    <w:p w:rsidR="007562B4" w:rsidRPr="00812752" w:rsidRDefault="007562B4" w:rsidP="00556132">
      <w:pPr>
        <w:spacing w:before="0"/>
        <w:contextualSpacing/>
        <w:rPr>
          <w:rFonts w:cs="Arial"/>
          <w:i/>
          <w:sz w:val="20"/>
          <w:u w:val="single"/>
        </w:rPr>
      </w:pPr>
      <w:r w:rsidRPr="00812752">
        <w:rPr>
          <w:rFonts w:cs="Arial"/>
          <w:i/>
          <w:sz w:val="20"/>
          <w:u w:val="single"/>
        </w:rPr>
        <w:t>Приликом подношења понуде овај образац копирати у потребном броју примерака.</w:t>
      </w:r>
    </w:p>
    <w:p w:rsidR="00362129" w:rsidRDefault="007562B4" w:rsidP="009824EF">
      <w:pPr>
        <w:spacing w:before="0"/>
        <w:contextualSpacing/>
        <w:rPr>
          <w:rFonts w:cs="Arial"/>
          <w:sz w:val="20"/>
        </w:rPr>
      </w:pPr>
      <w:r w:rsidRPr="002C6735">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00556132" w:rsidRPr="002C6735">
        <w:rPr>
          <w:rFonts w:cs="Arial"/>
          <w:i/>
          <w:sz w:val="20"/>
        </w:rPr>
        <w:t>.</w:t>
      </w:r>
      <w:r w:rsidR="009824EF">
        <w:rPr>
          <w:rFonts w:cs="Arial"/>
          <w:sz w:val="20"/>
        </w:rPr>
        <w:tab/>
      </w:r>
    </w:p>
    <w:p w:rsidR="00362129" w:rsidRDefault="00362129" w:rsidP="00D95204">
      <w:pPr>
        <w:spacing w:before="0"/>
        <w:contextualSpacing/>
        <w:rPr>
          <w:rFonts w:cs="Arial"/>
          <w:sz w:val="20"/>
        </w:rPr>
      </w:pPr>
    </w:p>
    <w:p w:rsidR="00D95204" w:rsidRPr="009824EF" w:rsidRDefault="00515DDA" w:rsidP="00D95204">
      <w:pPr>
        <w:spacing w:before="0"/>
        <w:contextualSpacing/>
        <w:rPr>
          <w:rFonts w:cs="Arial"/>
          <w:sz w:val="20"/>
        </w:rPr>
        <w:sectPr w:rsidR="00D95204" w:rsidRPr="009824EF" w:rsidSect="00D95204">
          <w:footnotePr>
            <w:pos w:val="beneathText"/>
          </w:footnotePr>
          <w:pgSz w:w="11909" w:h="16834" w:code="9"/>
          <w:pgMar w:top="1134" w:right="1440" w:bottom="1134" w:left="1440" w:header="142" w:footer="436" w:gutter="0"/>
          <w:cols w:space="708"/>
          <w:titlePg/>
          <w:docGrid w:linePitch="360"/>
        </w:sectPr>
      </w:pPr>
      <w:r w:rsidRPr="00515DDA">
        <w:rPr>
          <w:rFonts w:cs="Arial"/>
          <w:sz w:val="20"/>
          <w:u w:val="single"/>
        </w:rPr>
        <w:t>У Потврди треба да буду наведени сви елементи додатног услова-пословни капацитет или уз Потврду приложити друге доказе из којих ће се видети испуњеност услова</w:t>
      </w:r>
      <w:r>
        <w:rPr>
          <w:rFonts w:cs="Arial"/>
          <w:sz w:val="20"/>
        </w:rPr>
        <w:t>.</w:t>
      </w:r>
      <w:r w:rsidR="00D95204">
        <w:rPr>
          <w:rFonts w:cs="Arial"/>
          <w:sz w:val="20"/>
        </w:rPr>
        <w:tab/>
      </w:r>
    </w:p>
    <w:p w:rsidR="007C11BC" w:rsidRPr="00812564" w:rsidRDefault="00556132" w:rsidP="00D95204">
      <w:pPr>
        <w:tabs>
          <w:tab w:val="left" w:pos="3105"/>
        </w:tabs>
        <w:jc w:val="right"/>
        <w:rPr>
          <w:b/>
          <w:sz w:val="24"/>
        </w:rPr>
      </w:pPr>
      <w:r w:rsidRPr="009824EF">
        <w:rPr>
          <w:b/>
          <w:sz w:val="24"/>
        </w:rPr>
        <w:t xml:space="preserve">Образац </w:t>
      </w:r>
      <w:r w:rsidR="00812564">
        <w:rPr>
          <w:b/>
          <w:sz w:val="24"/>
        </w:rPr>
        <w:t>7</w:t>
      </w:r>
    </w:p>
    <w:p w:rsidR="00515DDA" w:rsidRPr="007425A6" w:rsidRDefault="00515DDA" w:rsidP="00515DDA">
      <w:pPr>
        <w:spacing w:before="0" w:after="120"/>
        <w:ind w:left="-284"/>
        <w:jc w:val="left"/>
        <w:rPr>
          <w:rFonts w:cs="Arial"/>
          <w:b/>
          <w:sz w:val="24"/>
          <w:szCs w:val="24"/>
          <w:lang w:val="sr-Latn-CS"/>
        </w:rPr>
      </w:pPr>
    </w:p>
    <w:p w:rsidR="00515DDA" w:rsidRPr="007425A6" w:rsidRDefault="00515DDA" w:rsidP="00515DDA">
      <w:pPr>
        <w:spacing w:before="0" w:after="120"/>
        <w:ind w:left="-284"/>
        <w:jc w:val="center"/>
        <w:rPr>
          <w:rFonts w:cs="Arial"/>
          <w:b/>
          <w:sz w:val="24"/>
          <w:szCs w:val="24"/>
        </w:rPr>
      </w:pPr>
      <w:r w:rsidRPr="007425A6">
        <w:rPr>
          <w:rFonts w:cs="Arial"/>
          <w:b/>
          <w:sz w:val="24"/>
          <w:szCs w:val="24"/>
          <w:lang w:val="sr-Latn-CS"/>
        </w:rPr>
        <w:t>ТРОШКОВИ ПРИПРЕМЕ ПОНУДЕ</w:t>
      </w:r>
    </w:p>
    <w:p w:rsidR="002624B9" w:rsidRPr="00D3596D" w:rsidRDefault="00515DDA" w:rsidP="002624B9">
      <w:pPr>
        <w:ind w:left="1366"/>
        <w:contextualSpacing/>
        <w:jc w:val="center"/>
        <w:rPr>
          <w:rFonts w:cs="Arial"/>
          <w:b/>
          <w:i/>
          <w:sz w:val="24"/>
          <w:szCs w:val="24"/>
          <w:lang w:val="sr-Cyrl-CS"/>
        </w:rPr>
      </w:pPr>
      <w:r w:rsidRPr="007425A6">
        <w:rPr>
          <w:rFonts w:cs="Arial"/>
          <w:b/>
          <w:sz w:val="24"/>
          <w:szCs w:val="24"/>
        </w:rPr>
        <w:t xml:space="preserve">за јавну набавку </w:t>
      </w:r>
      <w:r>
        <w:rPr>
          <w:rFonts w:cs="Arial"/>
          <w:b/>
          <w:sz w:val="24"/>
          <w:szCs w:val="24"/>
        </w:rPr>
        <w:t>услуга</w:t>
      </w:r>
      <w:r w:rsidRPr="0092236B">
        <w:rPr>
          <w:rFonts w:cs="Arial"/>
          <w:b/>
          <w:sz w:val="24"/>
          <w:szCs w:val="24"/>
        </w:rPr>
        <w:t xml:space="preserve"> </w:t>
      </w:r>
      <w:r w:rsidR="002624B9" w:rsidRPr="00D3596D">
        <w:rPr>
          <w:rFonts w:eastAsia="TimesNewRomanPSMT" w:cs="Arial"/>
          <w:b/>
          <w:bCs/>
          <w:sz w:val="24"/>
          <w:szCs w:val="24"/>
        </w:rPr>
        <w:t xml:space="preserve">1000/0447/2017 </w:t>
      </w:r>
      <w:r w:rsidR="002624B9" w:rsidRPr="00D3596D">
        <w:rPr>
          <w:b/>
          <w:sz w:val="24"/>
          <w:szCs w:val="24"/>
        </w:rPr>
        <w:t xml:space="preserve">- </w:t>
      </w:r>
      <w:r w:rsidR="002624B9" w:rsidRPr="00D3596D">
        <w:rPr>
          <w:rFonts w:cs="Arial"/>
          <w:b/>
          <w:sz w:val="24"/>
          <w:szCs w:val="24"/>
        </w:rPr>
        <w:t>Актуелизација тендерске документације за набавку електромашинске   опреме Власинских ХЕ</w:t>
      </w:r>
    </w:p>
    <w:p w:rsidR="00515DDA" w:rsidRPr="007425A6" w:rsidRDefault="00515DDA" w:rsidP="002624B9">
      <w:pPr>
        <w:spacing w:before="0"/>
        <w:ind w:left="-284"/>
        <w:contextualSpacing/>
        <w:jc w:val="center"/>
        <w:rPr>
          <w:rFonts w:cs="Arial"/>
          <w:sz w:val="24"/>
          <w:szCs w:val="24"/>
        </w:rPr>
      </w:pPr>
    </w:p>
    <w:p w:rsidR="00515DDA" w:rsidRPr="007425A6" w:rsidRDefault="00515DDA" w:rsidP="00515DDA">
      <w:pPr>
        <w:tabs>
          <w:tab w:val="left" w:pos="0"/>
        </w:tabs>
        <w:spacing w:before="0"/>
        <w:ind w:left="-284"/>
        <w:rPr>
          <w:rFonts w:cs="Arial"/>
          <w:sz w:val="24"/>
          <w:szCs w:val="24"/>
          <w:lang w:val="ru-RU"/>
        </w:rPr>
      </w:pPr>
      <w:r w:rsidRPr="007425A6">
        <w:rPr>
          <w:rFonts w:cs="Arial"/>
          <w:sz w:val="24"/>
          <w:szCs w:val="24"/>
          <w:lang w:val="ru-RU"/>
        </w:rPr>
        <w:t>На основу члана 88</w:t>
      </w:r>
      <w:r w:rsidRPr="002624B9">
        <w:rPr>
          <w:b/>
          <w:sz w:val="24"/>
        </w:rPr>
        <w:t>. став 1. Закона о јавним набавкама („Службени гласник РС“, бр.124/12, 14/15 и 68/15),</w:t>
      </w:r>
      <w:r w:rsidRPr="007425A6">
        <w:rPr>
          <w:rFonts w:cs="Arial"/>
          <w:sz w:val="24"/>
          <w:szCs w:val="24"/>
          <w:lang w:val="ru-RU"/>
        </w:rPr>
        <w:t xml:space="preserve">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515DDA" w:rsidRPr="007425A6" w:rsidRDefault="00515DDA" w:rsidP="00515DDA">
      <w:pPr>
        <w:tabs>
          <w:tab w:val="left" w:pos="0"/>
        </w:tabs>
        <w:spacing w:before="0"/>
        <w:ind w:left="-284"/>
        <w:rPr>
          <w:rFonts w:cs="Arial"/>
          <w:sz w:val="24"/>
          <w:szCs w:val="24"/>
          <w:lang w:val="ru-RU"/>
        </w:rPr>
      </w:pPr>
    </w:p>
    <w:p w:rsidR="00515DDA" w:rsidRPr="007425A6" w:rsidRDefault="00515DDA" w:rsidP="00515DDA">
      <w:pPr>
        <w:tabs>
          <w:tab w:val="left" w:pos="0"/>
        </w:tabs>
        <w:spacing w:before="0"/>
        <w:ind w:left="-284"/>
        <w:jc w:val="center"/>
        <w:rPr>
          <w:rFonts w:cs="Arial"/>
          <w:sz w:val="24"/>
          <w:szCs w:val="24"/>
          <w:lang w:val="ru-RU"/>
        </w:rPr>
      </w:pPr>
      <w:r w:rsidRPr="007425A6">
        <w:rPr>
          <w:rFonts w:cs="Arial"/>
          <w:sz w:val="24"/>
          <w:szCs w:val="24"/>
          <w:lang w:val="ru-RU"/>
        </w:rPr>
        <w:t>СТРУКТУРУ ТРОШКОВА ПРИПРЕМЕ ПОНУДЕ</w:t>
      </w:r>
    </w:p>
    <w:p w:rsidR="00515DDA" w:rsidRPr="007425A6" w:rsidRDefault="00515DDA" w:rsidP="00515DDA">
      <w:pPr>
        <w:tabs>
          <w:tab w:val="left" w:pos="0"/>
        </w:tabs>
        <w:spacing w:before="0"/>
        <w:ind w:left="-284"/>
        <w:rPr>
          <w:rFonts w:ascii="Verdana" w:hAnsi="Verdana"/>
          <w:sz w:val="24"/>
          <w:szCs w:val="24"/>
          <w:lang w:val="ru-RU"/>
        </w:rPr>
      </w:pPr>
    </w:p>
    <w:tbl>
      <w:tblPr>
        <w:tblW w:w="9498"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515DDA" w:rsidRPr="007425A6" w:rsidTr="00C07223">
        <w:trPr>
          <w:trHeight w:val="677"/>
          <w:tblCellSpacing w:w="20" w:type="dxa"/>
        </w:trPr>
        <w:tc>
          <w:tcPr>
            <w:tcW w:w="5044" w:type="dxa"/>
            <w:shd w:val="clear" w:color="auto" w:fill="F2F2F2"/>
            <w:vAlign w:val="center"/>
          </w:tcPr>
          <w:p w:rsidR="00515DDA" w:rsidRPr="007425A6" w:rsidRDefault="00515DDA" w:rsidP="00C07223">
            <w:pPr>
              <w:spacing w:before="0"/>
              <w:ind w:left="-284"/>
              <w:jc w:val="center"/>
              <w:rPr>
                <w:rFonts w:cs="Arial"/>
                <w:sz w:val="24"/>
                <w:szCs w:val="24"/>
                <w:lang w:val="sr-Cyrl-CS"/>
              </w:rPr>
            </w:pPr>
            <w:r w:rsidRPr="007425A6">
              <w:rPr>
                <w:rFonts w:cs="Arial"/>
                <w:sz w:val="24"/>
                <w:szCs w:val="24"/>
              </w:rPr>
              <w:t>Т</w:t>
            </w:r>
            <w:r w:rsidRPr="007425A6">
              <w:rPr>
                <w:rFonts w:cs="Arial"/>
                <w:sz w:val="24"/>
                <w:szCs w:val="24"/>
                <w:lang w:val="sr-Cyrl-CS"/>
              </w:rPr>
              <w:t>рошкови прибављања средстава обезбеђења</w:t>
            </w:r>
          </w:p>
        </w:tc>
        <w:tc>
          <w:tcPr>
            <w:tcW w:w="4334" w:type="dxa"/>
            <w:shd w:val="clear" w:color="auto" w:fill="auto"/>
            <w:vAlign w:val="center"/>
          </w:tcPr>
          <w:p w:rsidR="00515DDA" w:rsidRPr="007425A6" w:rsidRDefault="00515DDA" w:rsidP="00C07223">
            <w:pPr>
              <w:spacing w:before="0"/>
              <w:ind w:left="-284"/>
              <w:jc w:val="center"/>
              <w:rPr>
                <w:rFonts w:cs="Arial"/>
                <w:sz w:val="24"/>
                <w:szCs w:val="24"/>
                <w:lang w:val="sr-Cyrl-CS"/>
              </w:rPr>
            </w:pPr>
          </w:p>
          <w:p w:rsidR="00515DDA" w:rsidRPr="007425A6" w:rsidRDefault="00515DDA" w:rsidP="00C07223">
            <w:pPr>
              <w:spacing w:before="0"/>
              <w:ind w:left="-284"/>
              <w:jc w:val="center"/>
              <w:rPr>
                <w:rFonts w:cs="Arial"/>
                <w:sz w:val="24"/>
                <w:szCs w:val="24"/>
                <w:lang w:val="sr-Cyrl-CS"/>
              </w:rPr>
            </w:pPr>
            <w:r w:rsidRPr="007425A6">
              <w:rPr>
                <w:rFonts w:cs="Arial"/>
                <w:sz w:val="24"/>
                <w:szCs w:val="24"/>
                <w:lang w:val="sr-Cyrl-CS"/>
              </w:rPr>
              <w:t>__________</w:t>
            </w:r>
            <w:r>
              <w:rPr>
                <w:rFonts w:cs="Arial"/>
                <w:sz w:val="24"/>
                <w:szCs w:val="24"/>
                <w:lang w:val="sr-Cyrl-CS"/>
              </w:rPr>
              <w:t>____</w:t>
            </w:r>
            <w:r w:rsidRPr="007425A6">
              <w:rPr>
                <w:rFonts w:cs="Arial"/>
                <w:sz w:val="24"/>
                <w:szCs w:val="24"/>
                <w:lang w:val="sr-Cyrl-CS"/>
              </w:rPr>
              <w:t xml:space="preserve"> динара без ПДВ</w:t>
            </w:r>
          </w:p>
        </w:tc>
      </w:tr>
      <w:tr w:rsidR="00515DDA" w:rsidRPr="007425A6" w:rsidTr="00C07223">
        <w:trPr>
          <w:trHeight w:val="640"/>
          <w:tblCellSpacing w:w="20" w:type="dxa"/>
        </w:trPr>
        <w:tc>
          <w:tcPr>
            <w:tcW w:w="5044" w:type="dxa"/>
            <w:shd w:val="clear" w:color="auto" w:fill="F2F2F2"/>
            <w:vAlign w:val="center"/>
          </w:tcPr>
          <w:p w:rsidR="00515DDA" w:rsidRPr="007425A6" w:rsidRDefault="00515DDA" w:rsidP="00C07223">
            <w:pPr>
              <w:spacing w:before="0"/>
              <w:ind w:left="-284"/>
              <w:jc w:val="center"/>
              <w:rPr>
                <w:rFonts w:cs="Arial"/>
                <w:sz w:val="24"/>
                <w:szCs w:val="24"/>
              </w:rPr>
            </w:pPr>
            <w:r w:rsidRPr="007425A6">
              <w:rPr>
                <w:rFonts w:cs="Arial"/>
                <w:sz w:val="24"/>
                <w:szCs w:val="24"/>
                <w:lang w:val="sr-Cyrl-CS"/>
              </w:rPr>
              <w:t>Укупни трошкови без ПДВ</w:t>
            </w:r>
          </w:p>
        </w:tc>
        <w:tc>
          <w:tcPr>
            <w:tcW w:w="4334" w:type="dxa"/>
            <w:shd w:val="clear" w:color="auto" w:fill="auto"/>
            <w:vAlign w:val="center"/>
          </w:tcPr>
          <w:p w:rsidR="00515DDA" w:rsidRPr="007425A6" w:rsidRDefault="00515DDA" w:rsidP="00C07223">
            <w:pPr>
              <w:spacing w:before="0"/>
              <w:ind w:left="-284"/>
              <w:jc w:val="center"/>
              <w:rPr>
                <w:rFonts w:cs="Arial"/>
                <w:sz w:val="24"/>
                <w:szCs w:val="24"/>
                <w:lang w:val="sr-Cyrl-CS"/>
              </w:rPr>
            </w:pPr>
          </w:p>
          <w:p w:rsidR="00515DDA" w:rsidRPr="007425A6" w:rsidRDefault="00515DDA" w:rsidP="00C07223">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rPr>
              <w:t>______</w:t>
            </w:r>
            <w:r w:rsidRPr="007425A6">
              <w:rPr>
                <w:rFonts w:cs="Arial"/>
                <w:sz w:val="24"/>
                <w:szCs w:val="24"/>
                <w:lang w:val="sr-Cyrl-CS"/>
              </w:rPr>
              <w:t>динара</w:t>
            </w:r>
          </w:p>
        </w:tc>
      </w:tr>
      <w:tr w:rsidR="00515DDA" w:rsidRPr="007425A6" w:rsidTr="00C07223">
        <w:trPr>
          <w:trHeight w:val="639"/>
          <w:tblCellSpacing w:w="20" w:type="dxa"/>
        </w:trPr>
        <w:tc>
          <w:tcPr>
            <w:tcW w:w="5044" w:type="dxa"/>
            <w:shd w:val="clear" w:color="auto" w:fill="F2F2F2"/>
            <w:vAlign w:val="center"/>
          </w:tcPr>
          <w:p w:rsidR="00515DDA" w:rsidRPr="007425A6" w:rsidRDefault="00515DDA" w:rsidP="00C07223">
            <w:pPr>
              <w:autoSpaceDE w:val="0"/>
              <w:autoSpaceDN w:val="0"/>
              <w:adjustRightInd w:val="0"/>
              <w:spacing w:before="0"/>
              <w:ind w:left="-284"/>
              <w:jc w:val="center"/>
              <w:rPr>
                <w:rFonts w:cs="Arial"/>
                <w:sz w:val="24"/>
                <w:szCs w:val="24"/>
                <w:lang w:val="sr-Cyrl-CS"/>
              </w:rPr>
            </w:pPr>
            <w:r w:rsidRPr="007425A6">
              <w:rPr>
                <w:rFonts w:cs="Arial"/>
                <w:sz w:val="24"/>
                <w:szCs w:val="24"/>
                <w:lang w:val="sr-Cyrl-CS"/>
              </w:rPr>
              <w:t>ПДВ</w:t>
            </w:r>
          </w:p>
        </w:tc>
        <w:tc>
          <w:tcPr>
            <w:tcW w:w="4334" w:type="dxa"/>
            <w:shd w:val="clear" w:color="auto" w:fill="auto"/>
            <w:vAlign w:val="center"/>
          </w:tcPr>
          <w:p w:rsidR="00515DDA" w:rsidRPr="007425A6" w:rsidRDefault="00515DDA" w:rsidP="00C07223">
            <w:pPr>
              <w:spacing w:before="0"/>
              <w:ind w:left="-284"/>
              <w:jc w:val="center"/>
              <w:rPr>
                <w:rFonts w:cs="Arial"/>
                <w:sz w:val="24"/>
                <w:szCs w:val="24"/>
                <w:lang w:val="sr-Cyrl-CS"/>
              </w:rPr>
            </w:pPr>
          </w:p>
          <w:p w:rsidR="00515DDA" w:rsidRPr="007425A6" w:rsidRDefault="00515DDA" w:rsidP="00C07223">
            <w:pPr>
              <w:spacing w:before="0"/>
              <w:ind w:left="-284"/>
              <w:jc w:val="center"/>
              <w:rPr>
                <w:rFonts w:cs="Arial"/>
                <w:sz w:val="24"/>
                <w:szCs w:val="24"/>
                <w:lang w:val="sr-Cyrl-CS"/>
              </w:rPr>
            </w:pPr>
            <w:r w:rsidRPr="007425A6">
              <w:rPr>
                <w:rFonts w:cs="Arial"/>
                <w:sz w:val="24"/>
                <w:szCs w:val="24"/>
                <w:lang w:val="sr-Cyrl-CS"/>
              </w:rPr>
              <w:t>___________</w:t>
            </w:r>
            <w:r w:rsidRPr="007425A6">
              <w:rPr>
                <w:rFonts w:cs="Arial"/>
                <w:sz w:val="24"/>
                <w:szCs w:val="24"/>
              </w:rPr>
              <w:t>____</w:t>
            </w:r>
            <w:r w:rsidRPr="007425A6">
              <w:rPr>
                <w:rFonts w:cs="Arial"/>
                <w:sz w:val="24"/>
                <w:szCs w:val="24"/>
                <w:lang w:val="sr-Cyrl-CS"/>
              </w:rPr>
              <w:t>динара</w:t>
            </w:r>
          </w:p>
        </w:tc>
      </w:tr>
      <w:tr w:rsidR="00515DDA" w:rsidRPr="007425A6" w:rsidTr="00C07223">
        <w:trPr>
          <w:trHeight w:val="635"/>
          <w:tblCellSpacing w:w="20" w:type="dxa"/>
        </w:trPr>
        <w:tc>
          <w:tcPr>
            <w:tcW w:w="5044" w:type="dxa"/>
            <w:shd w:val="clear" w:color="auto" w:fill="F2F2F2"/>
            <w:vAlign w:val="center"/>
          </w:tcPr>
          <w:p w:rsidR="00515DDA" w:rsidRPr="007425A6" w:rsidRDefault="00515DDA" w:rsidP="00C07223">
            <w:pPr>
              <w:spacing w:before="0"/>
              <w:ind w:left="-284"/>
              <w:jc w:val="center"/>
              <w:rPr>
                <w:rFonts w:cs="Arial"/>
                <w:sz w:val="24"/>
                <w:szCs w:val="24"/>
                <w:lang w:val="sr-Cyrl-CS"/>
              </w:rPr>
            </w:pPr>
            <w:r w:rsidRPr="007425A6">
              <w:rPr>
                <w:rFonts w:cs="Arial"/>
                <w:sz w:val="24"/>
                <w:szCs w:val="24"/>
                <w:lang w:val="sr-Cyrl-CS"/>
              </w:rPr>
              <w:t>Укупни  трошкови са ПДВ</w:t>
            </w:r>
          </w:p>
        </w:tc>
        <w:tc>
          <w:tcPr>
            <w:tcW w:w="4334" w:type="dxa"/>
            <w:shd w:val="clear" w:color="auto" w:fill="auto"/>
            <w:vAlign w:val="center"/>
          </w:tcPr>
          <w:p w:rsidR="00515DDA" w:rsidRPr="007425A6" w:rsidRDefault="00515DDA" w:rsidP="00C07223">
            <w:pPr>
              <w:spacing w:before="0"/>
              <w:ind w:left="-284"/>
              <w:jc w:val="center"/>
              <w:rPr>
                <w:rFonts w:cs="Arial"/>
                <w:sz w:val="24"/>
                <w:szCs w:val="24"/>
                <w:lang w:val="sr-Cyrl-CS"/>
              </w:rPr>
            </w:pPr>
          </w:p>
          <w:p w:rsidR="00515DDA" w:rsidRPr="007425A6" w:rsidRDefault="00515DDA" w:rsidP="00C07223">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rPr>
              <w:t>_____</w:t>
            </w:r>
            <w:r w:rsidRPr="007425A6">
              <w:rPr>
                <w:rFonts w:cs="Arial"/>
                <w:sz w:val="24"/>
                <w:szCs w:val="24"/>
                <w:lang w:val="sr-Cyrl-CS"/>
              </w:rPr>
              <w:t xml:space="preserve"> динара</w:t>
            </w:r>
          </w:p>
        </w:tc>
      </w:tr>
    </w:tbl>
    <w:p w:rsidR="00515DDA" w:rsidRPr="007425A6" w:rsidRDefault="00515DDA" w:rsidP="00515DDA">
      <w:pPr>
        <w:tabs>
          <w:tab w:val="left" w:pos="0"/>
        </w:tabs>
        <w:spacing w:before="0"/>
        <w:ind w:left="-284"/>
        <w:jc w:val="left"/>
        <w:rPr>
          <w:rFonts w:ascii="Verdana" w:hAnsi="Verdana"/>
          <w:b/>
          <w:color w:val="FF0000"/>
          <w:sz w:val="24"/>
          <w:szCs w:val="24"/>
          <w:lang w:val="sr-Cyrl-CS"/>
        </w:rPr>
      </w:pPr>
    </w:p>
    <w:p w:rsidR="00515DDA" w:rsidRPr="007425A6" w:rsidRDefault="00515DDA" w:rsidP="00515DDA">
      <w:pPr>
        <w:tabs>
          <w:tab w:val="left" w:pos="0"/>
        </w:tabs>
        <w:spacing w:before="0"/>
        <w:ind w:left="-284"/>
        <w:rPr>
          <w:rFonts w:cs="Arial"/>
          <w:color w:val="FF0000"/>
          <w:sz w:val="24"/>
          <w:szCs w:val="24"/>
          <w:lang w:val="ru-RU"/>
        </w:rPr>
      </w:pPr>
      <w:r w:rsidRPr="007425A6">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6028"/>
        </w:tabs>
        <w:autoSpaceDE w:val="0"/>
        <w:autoSpaceDN w:val="0"/>
        <w:adjustRightInd w:val="0"/>
        <w:spacing w:before="0"/>
        <w:ind w:left="-284"/>
        <w:jc w:val="left"/>
        <w:rPr>
          <w:rFonts w:eastAsia="Calibri" w:cs="Arial"/>
          <w:bCs/>
          <w:iCs/>
          <w:sz w:val="24"/>
          <w:szCs w:val="24"/>
        </w:rPr>
      </w:pPr>
      <w:r>
        <w:rPr>
          <w:rFonts w:eastAsia="Calibri" w:cs="Arial"/>
          <w:bCs/>
          <w:iCs/>
          <w:sz w:val="24"/>
          <w:szCs w:val="24"/>
        </w:rPr>
        <w:t xml:space="preserve">          Датум </w:t>
      </w:r>
      <w:r>
        <w:rPr>
          <w:rFonts w:eastAsia="Calibri" w:cs="Arial"/>
          <w:bCs/>
          <w:iCs/>
          <w:sz w:val="24"/>
          <w:szCs w:val="24"/>
        </w:rPr>
        <w:tab/>
      </w:r>
      <w:r>
        <w:rPr>
          <w:rFonts w:eastAsia="Calibri" w:cs="Arial"/>
          <w:bCs/>
          <w:iCs/>
          <w:sz w:val="24"/>
          <w:szCs w:val="24"/>
        </w:rPr>
        <w:tab/>
        <w:t xml:space="preserve">     </w:t>
      </w:r>
      <w:r w:rsidRPr="007425A6">
        <w:rPr>
          <w:rFonts w:eastAsia="Calibri" w:cs="Arial"/>
          <w:bCs/>
          <w:iCs/>
          <w:sz w:val="24"/>
          <w:szCs w:val="24"/>
        </w:rPr>
        <w:t xml:space="preserve">   Понуђач</w:t>
      </w:r>
    </w:p>
    <w:p w:rsidR="00515DDA" w:rsidRPr="007425A6" w:rsidRDefault="00515DDA" w:rsidP="00515DDA">
      <w:pPr>
        <w:tabs>
          <w:tab w:val="left" w:pos="6028"/>
        </w:tabs>
        <w:autoSpaceDE w:val="0"/>
        <w:autoSpaceDN w:val="0"/>
        <w:adjustRightInd w:val="0"/>
        <w:spacing w:before="0"/>
        <w:ind w:left="-284"/>
        <w:jc w:val="left"/>
        <w:rPr>
          <w:rFonts w:eastAsia="Calibri" w:cs="Arial"/>
          <w:bCs/>
          <w:iCs/>
          <w:sz w:val="24"/>
          <w:szCs w:val="24"/>
        </w:rPr>
      </w:pPr>
    </w:p>
    <w:p w:rsidR="00515DDA" w:rsidRPr="007425A6" w:rsidRDefault="00515DDA" w:rsidP="00515DDA">
      <w:pPr>
        <w:tabs>
          <w:tab w:val="left" w:pos="6028"/>
        </w:tabs>
        <w:autoSpaceDE w:val="0"/>
        <w:autoSpaceDN w:val="0"/>
        <w:adjustRightInd w:val="0"/>
        <w:spacing w:before="0"/>
        <w:ind w:left="-284"/>
        <w:jc w:val="left"/>
        <w:rPr>
          <w:rFonts w:eastAsia="Calibri" w:cs="Arial"/>
          <w:bCs/>
          <w:iCs/>
          <w:sz w:val="24"/>
          <w:szCs w:val="24"/>
        </w:rPr>
      </w:pPr>
      <w:r w:rsidRPr="007425A6">
        <w:rPr>
          <w:rFonts w:eastAsia="Calibri" w:cs="Arial"/>
          <w:bCs/>
          <w:iCs/>
          <w:sz w:val="24"/>
          <w:szCs w:val="24"/>
        </w:rPr>
        <w:t>________________                           М.П.                             ______________________</w:t>
      </w:r>
    </w:p>
    <w:p w:rsidR="00515DDA" w:rsidRPr="007425A6" w:rsidRDefault="00515DDA" w:rsidP="00515DDA">
      <w:pPr>
        <w:spacing w:before="0"/>
        <w:ind w:left="-284"/>
        <w:jc w:val="center"/>
        <w:rPr>
          <w:rFonts w:cs="Arial"/>
          <w:sz w:val="24"/>
          <w:szCs w:val="24"/>
          <w:lang w:val="ru-RU"/>
        </w:rPr>
      </w:pPr>
      <w:r w:rsidRPr="007425A6">
        <w:rPr>
          <w:rFonts w:eastAsia="Calibri" w:cs="Arial"/>
          <w:bCs/>
          <w:iCs/>
          <w:sz w:val="24"/>
          <w:szCs w:val="24"/>
        </w:rPr>
        <w:t xml:space="preserve">                                                                                            </w:t>
      </w:r>
      <w:r w:rsidRPr="007425A6">
        <w:rPr>
          <w:rFonts w:cs="Arial"/>
          <w:sz w:val="24"/>
          <w:szCs w:val="24"/>
          <w:lang w:val="ru-RU"/>
        </w:rPr>
        <w:t>(потпис овлашћеног лица)</w:t>
      </w:r>
    </w:p>
    <w:p w:rsidR="00515DDA" w:rsidRPr="007425A6" w:rsidRDefault="00515DDA" w:rsidP="00515DDA">
      <w:pPr>
        <w:spacing w:before="0"/>
        <w:ind w:left="-284"/>
        <w:jc w:val="center"/>
        <w:rPr>
          <w:rFonts w:cs="Arial"/>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i/>
          <w:u w:val="single"/>
          <w:lang w:val="ru-RU"/>
        </w:rPr>
      </w:pPr>
      <w:r w:rsidRPr="007425A6">
        <w:rPr>
          <w:rFonts w:cs="Arial"/>
          <w:i/>
          <w:u w:val="single"/>
          <w:lang w:val="ru-RU"/>
        </w:rPr>
        <w:t>Напомена</w:t>
      </w:r>
    </w:p>
    <w:p w:rsidR="00515DDA" w:rsidRPr="007425A6" w:rsidRDefault="00515DDA" w:rsidP="00515DDA">
      <w:pPr>
        <w:spacing w:before="0"/>
        <w:ind w:left="-284"/>
        <w:jc w:val="left"/>
        <w:rPr>
          <w:rFonts w:cs="Arial"/>
          <w:i/>
          <w:lang w:val="ru-RU"/>
        </w:rPr>
      </w:pPr>
      <w:r w:rsidRPr="007425A6">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515DDA" w:rsidRPr="007425A6" w:rsidRDefault="00515DDA" w:rsidP="00515DDA">
      <w:pPr>
        <w:tabs>
          <w:tab w:val="left" w:pos="0"/>
        </w:tabs>
        <w:spacing w:before="0"/>
        <w:ind w:left="-284"/>
        <w:rPr>
          <w:rFonts w:cs="Arial"/>
          <w:i/>
          <w:lang w:val="ru-RU"/>
        </w:rPr>
      </w:pPr>
      <w:r w:rsidRPr="007425A6">
        <w:rPr>
          <w:rFonts w:cs="Arial"/>
          <w:i/>
        </w:rPr>
        <w:t>О</w:t>
      </w:r>
      <w:r w:rsidRPr="007425A6">
        <w:rPr>
          <w:rFonts w:cs="Arial"/>
          <w:i/>
          <w:lang w:val="sr-Latn-CS"/>
        </w:rPr>
        <w:t>стале трошкове припреме и подношења понуде</w:t>
      </w:r>
      <w:r w:rsidRPr="007425A6">
        <w:rPr>
          <w:rFonts w:cs="Arial"/>
          <w:i/>
          <w:lang w:val="ru-RU"/>
        </w:rPr>
        <w:t xml:space="preserve"> сноси искључиво понуђач и не може тражити од наручиоца накнаду трошкова (члан 88. став 2. Закона о јавним набавкама („С</w:t>
      </w:r>
      <w:r>
        <w:rPr>
          <w:rFonts w:cs="Arial"/>
          <w:i/>
          <w:lang w:val="ru-RU"/>
        </w:rPr>
        <w:t xml:space="preserve">лужбени гласник РС“, бр.124/12). </w:t>
      </w:r>
      <w:r w:rsidRPr="007425A6">
        <w:rPr>
          <w:rFonts w:cs="Arial"/>
          <w:i/>
          <w:lang w:val="ru-RU"/>
        </w:rPr>
        <w:t>Уколико понуђач не попуни образац трошкова припреме понуде, наручилац није дужан да му надокнади трошкове</w:t>
      </w:r>
      <w:r>
        <w:rPr>
          <w:rFonts w:cs="Arial"/>
          <w:i/>
          <w:lang w:val="ru-RU"/>
        </w:rPr>
        <w:t>.</w:t>
      </w:r>
    </w:p>
    <w:p w:rsidR="00515DDA" w:rsidRDefault="00515DDA" w:rsidP="00515DDA">
      <w:pPr>
        <w:pStyle w:val="KDObrazac"/>
        <w:spacing w:before="0"/>
        <w:jc w:val="both"/>
        <w:rPr>
          <w:sz w:val="24"/>
          <w:szCs w:val="24"/>
        </w:rPr>
      </w:pPr>
    </w:p>
    <w:p w:rsidR="002624B9" w:rsidRPr="002624B9" w:rsidRDefault="002624B9" w:rsidP="002624B9">
      <w:pPr>
        <w:tabs>
          <w:tab w:val="left" w:pos="3105"/>
        </w:tabs>
        <w:jc w:val="right"/>
        <w:rPr>
          <w:b/>
          <w:sz w:val="24"/>
        </w:rPr>
      </w:pPr>
      <w:r w:rsidRPr="009824EF">
        <w:rPr>
          <w:b/>
          <w:sz w:val="24"/>
        </w:rPr>
        <w:t xml:space="preserve">Образац </w:t>
      </w:r>
      <w:r>
        <w:rPr>
          <w:b/>
          <w:sz w:val="24"/>
        </w:rPr>
        <w:t>8</w:t>
      </w:r>
    </w:p>
    <w:p w:rsidR="002624B9" w:rsidRDefault="002624B9" w:rsidP="002624B9">
      <w:pPr>
        <w:pStyle w:val="Heading2"/>
        <w:ind w:left="1710" w:hanging="1710"/>
        <w:rPr>
          <w:i/>
          <w:iCs/>
        </w:rPr>
      </w:pPr>
    </w:p>
    <w:p w:rsidR="002624B9" w:rsidRPr="0062114D" w:rsidRDefault="002624B9" w:rsidP="002624B9">
      <w:pPr>
        <w:pStyle w:val="Heading2"/>
        <w:ind w:left="1710" w:hanging="1710"/>
        <w:rPr>
          <w:i/>
          <w:iCs/>
        </w:rPr>
      </w:pPr>
      <w:r w:rsidRPr="0062114D">
        <w:rPr>
          <w:i/>
          <w:iCs/>
        </w:rPr>
        <w:t>РАДНА БИОГРАФИЈА ЧЛАНА ТИМА – CV</w:t>
      </w:r>
    </w:p>
    <w:p w:rsidR="002624B9" w:rsidRDefault="002624B9" w:rsidP="002624B9">
      <w:pPr>
        <w:tabs>
          <w:tab w:val="left" w:pos="680"/>
        </w:tabs>
        <w:spacing w:after="120"/>
        <w:rPr>
          <w:rFonts w:eastAsia="TimesNewRomanPS-BoldMT" w:cs="Arial"/>
          <w:b/>
          <w:bCs/>
          <w:sz w:val="24"/>
          <w:szCs w:val="24"/>
          <w:lang w:val="sr-Latn-CS" w:eastAsia="ar-SA"/>
        </w:rPr>
      </w:pPr>
    </w:p>
    <w:p w:rsidR="002624B9" w:rsidRPr="00252E20" w:rsidRDefault="002624B9" w:rsidP="002624B9">
      <w:pPr>
        <w:pStyle w:val="NoSpacing"/>
        <w:rPr>
          <w:rFonts w:eastAsia="TimesNewRomanPS-BoldMT" w:cs="Arial"/>
          <w:sz w:val="22"/>
          <w:szCs w:val="22"/>
        </w:rPr>
      </w:pPr>
      <w:r w:rsidRPr="00252E20">
        <w:rPr>
          <w:rFonts w:eastAsia="TimesNewRomanPS-BoldMT" w:cs="Arial"/>
          <w:b/>
          <w:sz w:val="22"/>
          <w:szCs w:val="22"/>
        </w:rPr>
        <w:t>Предложена позиција:</w:t>
      </w:r>
      <w:r w:rsidRPr="00252E20">
        <w:rPr>
          <w:rFonts w:eastAsia="TimesNewRomanPS-BoldMT" w:cs="Arial"/>
          <w:sz w:val="22"/>
          <w:szCs w:val="22"/>
        </w:rPr>
        <w:t xml:space="preserve"> </w:t>
      </w:r>
      <w:r w:rsidRPr="00252E20">
        <w:rPr>
          <w:rFonts w:eastAsia="TimesNewRomanPS-BoldMT" w:cs="Arial"/>
          <w:sz w:val="22"/>
          <w:szCs w:val="22"/>
          <w:u w:val="single"/>
        </w:rPr>
        <w:tab/>
        <w:t>_____________________________________</w:t>
      </w:r>
      <w:r w:rsidRPr="00252E20">
        <w:rPr>
          <w:rFonts w:eastAsia="TimesNewRomanPS-BoldMT" w:cs="Arial"/>
          <w:sz w:val="22"/>
          <w:szCs w:val="22"/>
          <w:u w:val="single"/>
        </w:rPr>
        <w:tab/>
        <w:t>_______</w:t>
      </w:r>
      <w:r w:rsidRPr="00252E20">
        <w:rPr>
          <w:rFonts w:eastAsia="TimesNewRomanPS-BoldMT" w:cs="Arial"/>
          <w:sz w:val="22"/>
          <w:szCs w:val="22"/>
        </w:rPr>
        <w:t xml:space="preserve">                   </w:t>
      </w:r>
    </w:p>
    <w:p w:rsidR="002624B9" w:rsidRPr="00252E20" w:rsidRDefault="002624B9" w:rsidP="002624B9">
      <w:pPr>
        <w:pStyle w:val="NoSpacing"/>
        <w:rPr>
          <w:rFonts w:eastAsia="TimesNewRomanPS-BoldMT" w:cs="Arial"/>
          <w:sz w:val="22"/>
          <w:szCs w:val="22"/>
        </w:rPr>
      </w:pPr>
      <w:r w:rsidRPr="00252E20">
        <w:rPr>
          <w:rFonts w:eastAsia="TimesNewRomanPS-BoldMT" w:cs="Arial"/>
          <w:sz w:val="22"/>
          <w:szCs w:val="22"/>
        </w:rPr>
        <w:t xml:space="preserve">                                  </w:t>
      </w:r>
      <w:r>
        <w:rPr>
          <w:rFonts w:eastAsia="TimesNewRomanPS-BoldMT" w:cs="Arial"/>
          <w:sz w:val="22"/>
          <w:szCs w:val="22"/>
        </w:rPr>
        <w:t xml:space="preserve">  </w:t>
      </w:r>
      <w:r w:rsidRPr="00252E20">
        <w:rPr>
          <w:rFonts w:eastAsia="TimesNewRomanPS-BoldMT" w:cs="Arial"/>
          <w:sz w:val="22"/>
          <w:szCs w:val="22"/>
        </w:rPr>
        <w:t xml:space="preserve"> </w:t>
      </w:r>
      <w:r w:rsidRPr="00252E20">
        <w:rPr>
          <w:rFonts w:cs="Arial"/>
          <w:sz w:val="22"/>
          <w:szCs w:val="22"/>
        </w:rPr>
        <w:t>[</w:t>
      </w:r>
      <w:r w:rsidRPr="00B77381">
        <w:rPr>
          <w:rFonts w:cs="Arial"/>
          <w:i/>
          <w:iCs/>
          <w:sz w:val="18"/>
          <w:szCs w:val="18"/>
        </w:rPr>
        <w:t>за одређену позицију у складу са Табелом 1. именује се искључиво једно лице</w:t>
      </w:r>
      <w:r w:rsidRPr="00252E20">
        <w:rPr>
          <w:rFonts w:cs="Arial"/>
          <w:sz w:val="22"/>
          <w:szCs w:val="22"/>
        </w:rPr>
        <w:t>]</w:t>
      </w:r>
    </w:p>
    <w:p w:rsidR="002624B9" w:rsidRPr="00252E20" w:rsidRDefault="002624B9" w:rsidP="00E400F6">
      <w:pPr>
        <w:numPr>
          <w:ilvl w:val="0"/>
          <w:numId w:val="43"/>
        </w:numPr>
        <w:tabs>
          <w:tab w:val="left" w:pos="680"/>
        </w:tabs>
        <w:spacing w:after="120"/>
        <w:rPr>
          <w:rFonts w:eastAsia="TimesNewRomanPS-BoldMT" w:cs="Arial"/>
          <w:bCs/>
          <w:lang w:val="sr-Latn-CS" w:eastAsia="ar-SA"/>
        </w:rPr>
      </w:pPr>
      <w:r w:rsidRPr="00252E20">
        <w:rPr>
          <w:rFonts w:eastAsia="TimesNewRomanPS-BoldMT" w:cs="Arial"/>
          <w:bCs/>
          <w:lang w:val="sr-Latn-CS" w:eastAsia="ar-SA"/>
        </w:rPr>
        <w:t xml:space="preserve">Име особе (пуно име и презиме): </w:t>
      </w:r>
      <w:r w:rsidRPr="00252E20">
        <w:rPr>
          <w:rFonts w:eastAsia="TimesNewRomanPS-BoldMT" w:cs="Arial"/>
          <w:bCs/>
          <w:u w:val="single"/>
          <w:lang w:val="sr-Latn-CS" w:eastAsia="ar-SA"/>
        </w:rPr>
        <w:tab/>
      </w:r>
      <w:r w:rsidRPr="00252E20">
        <w:rPr>
          <w:rFonts w:eastAsia="TimesNewRomanPS-BoldMT" w:cs="Arial"/>
          <w:bCs/>
          <w:u w:val="single"/>
          <w:lang w:val="sr-Latn-CS" w:eastAsia="ar-SA"/>
        </w:rPr>
        <w:tab/>
        <w:t>_____________________</w:t>
      </w:r>
    </w:p>
    <w:p w:rsidR="002624B9" w:rsidRPr="00252E20" w:rsidRDefault="002624B9" w:rsidP="00E400F6">
      <w:pPr>
        <w:numPr>
          <w:ilvl w:val="0"/>
          <w:numId w:val="43"/>
        </w:numPr>
        <w:tabs>
          <w:tab w:val="left" w:pos="680"/>
        </w:tabs>
        <w:spacing w:after="120"/>
        <w:rPr>
          <w:rFonts w:eastAsia="TimesNewRomanPS-BoldMT" w:cs="Arial"/>
          <w:bCs/>
          <w:lang w:val="sr-Latn-CS" w:eastAsia="ar-SA"/>
        </w:rPr>
      </w:pPr>
      <w:r w:rsidRPr="00252E20">
        <w:rPr>
          <w:rFonts w:eastAsia="TimesNewRomanPS-BoldMT" w:cs="Arial"/>
          <w:bCs/>
          <w:lang w:val="sr-Latn-CS" w:eastAsia="ar-SA"/>
        </w:rPr>
        <w:t xml:space="preserve">Датум рођења: </w:t>
      </w:r>
      <w:r w:rsidRPr="00252E20">
        <w:rPr>
          <w:rFonts w:eastAsia="TimesNewRomanPS-BoldMT" w:cs="Arial"/>
          <w:bCs/>
          <w:u w:val="single"/>
          <w:lang w:val="sr-Latn-CS" w:eastAsia="ar-SA"/>
        </w:rPr>
        <w:tab/>
        <w:t>___________</w:t>
      </w:r>
    </w:p>
    <w:p w:rsidR="002624B9" w:rsidRPr="00252E20" w:rsidRDefault="002624B9" w:rsidP="00E400F6">
      <w:pPr>
        <w:numPr>
          <w:ilvl w:val="0"/>
          <w:numId w:val="43"/>
        </w:numPr>
        <w:tabs>
          <w:tab w:val="left" w:pos="680"/>
        </w:tabs>
        <w:spacing w:after="120"/>
        <w:rPr>
          <w:rFonts w:eastAsia="TimesNewRomanPS-BoldMT" w:cs="Arial"/>
          <w:bCs/>
          <w:u w:val="single"/>
          <w:lang w:val="sr-Latn-CS" w:eastAsia="ar-SA"/>
        </w:rPr>
      </w:pPr>
      <w:r w:rsidRPr="00252E20">
        <w:rPr>
          <w:rFonts w:eastAsia="TimesNewRomanPS-BoldMT" w:cs="Arial"/>
          <w:bCs/>
          <w:lang w:val="sr-Latn-CS" w:eastAsia="ar-SA"/>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456"/>
        <w:gridCol w:w="4930"/>
      </w:tblGrid>
      <w:tr w:rsidR="002624B9" w:rsidRPr="00252E20" w:rsidTr="00570165">
        <w:tc>
          <w:tcPr>
            <w:tcW w:w="351" w:type="pct"/>
            <w:tcBorders>
              <w:top w:val="single" w:sz="4" w:space="0" w:color="auto"/>
              <w:left w:val="single" w:sz="4" w:space="0" w:color="auto"/>
              <w:bottom w:val="single" w:sz="4" w:space="0" w:color="auto"/>
              <w:right w:val="single" w:sz="4" w:space="0" w:color="auto"/>
            </w:tcBorders>
          </w:tcPr>
          <w:p w:rsidR="002624B9" w:rsidRPr="00252E20" w:rsidRDefault="002624B9" w:rsidP="00570165">
            <w:pPr>
              <w:tabs>
                <w:tab w:val="left" w:pos="680"/>
              </w:tabs>
              <w:autoSpaceDE w:val="0"/>
              <w:autoSpaceDN w:val="0"/>
              <w:spacing w:after="60"/>
              <w:rPr>
                <w:rFonts w:eastAsia="TimesNewRomanPS-BoldMT" w:cs="Arial"/>
                <w:bCs/>
                <w:lang w:val="en-GB"/>
              </w:rPr>
            </w:pPr>
            <w:r w:rsidRPr="00252E20">
              <w:rPr>
                <w:rFonts w:eastAsia="TimesNewRomanPS-BoldMT" w:cs="Arial"/>
                <w:bCs/>
                <w:lang w:val="en-GB"/>
              </w:rPr>
              <w:t>4.1</w:t>
            </w:r>
          </w:p>
        </w:tc>
        <w:tc>
          <w:tcPr>
            <w:tcW w:w="1916" w:type="pct"/>
            <w:tcBorders>
              <w:top w:val="single" w:sz="4" w:space="0" w:color="auto"/>
              <w:left w:val="single" w:sz="4" w:space="0" w:color="auto"/>
              <w:bottom w:val="single" w:sz="4" w:space="0" w:color="auto"/>
              <w:right w:val="single" w:sz="4" w:space="0" w:color="auto"/>
            </w:tcBorders>
          </w:tcPr>
          <w:p w:rsidR="002624B9" w:rsidRPr="00252E20" w:rsidRDefault="002624B9" w:rsidP="00570165">
            <w:pPr>
              <w:tabs>
                <w:tab w:val="left" w:pos="680"/>
              </w:tabs>
              <w:autoSpaceDE w:val="0"/>
              <w:autoSpaceDN w:val="0"/>
              <w:spacing w:after="60"/>
              <w:rPr>
                <w:rFonts w:eastAsia="TimesNewRomanPS-BoldMT" w:cs="Arial"/>
                <w:bCs/>
                <w:lang w:val="en-GB"/>
              </w:rPr>
            </w:pPr>
            <w:r w:rsidRPr="00252E20">
              <w:rPr>
                <w:rFonts w:eastAsia="TimesNewRomanPS-BoldMT" w:cs="Arial"/>
                <w:bCs/>
                <w:lang w:val="en-GB"/>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2624B9" w:rsidRPr="00252E20" w:rsidRDefault="002624B9" w:rsidP="00570165">
            <w:pPr>
              <w:tabs>
                <w:tab w:val="left" w:pos="680"/>
              </w:tabs>
              <w:autoSpaceDE w:val="0"/>
              <w:autoSpaceDN w:val="0"/>
              <w:spacing w:after="60"/>
              <w:rPr>
                <w:rFonts w:eastAsia="TimesNewRomanPS-BoldMT" w:cs="Arial"/>
                <w:bCs/>
                <w:lang w:val="en-GB"/>
              </w:rPr>
            </w:pPr>
          </w:p>
        </w:tc>
      </w:tr>
      <w:tr w:rsidR="002624B9" w:rsidRPr="00B52B31" w:rsidTr="00570165">
        <w:tc>
          <w:tcPr>
            <w:tcW w:w="351" w:type="pct"/>
            <w:tcBorders>
              <w:top w:val="single" w:sz="4" w:space="0" w:color="auto"/>
              <w:left w:val="single" w:sz="4" w:space="0" w:color="auto"/>
              <w:bottom w:val="single" w:sz="4" w:space="0" w:color="auto"/>
              <w:right w:val="single" w:sz="4" w:space="0" w:color="auto"/>
            </w:tcBorders>
          </w:tcPr>
          <w:p w:rsidR="002624B9" w:rsidRPr="00252E20" w:rsidRDefault="002624B9" w:rsidP="00570165">
            <w:pPr>
              <w:tabs>
                <w:tab w:val="left" w:pos="680"/>
              </w:tabs>
              <w:autoSpaceDE w:val="0"/>
              <w:autoSpaceDN w:val="0"/>
              <w:spacing w:after="60"/>
              <w:rPr>
                <w:rFonts w:eastAsia="TimesNewRomanPS-BoldMT" w:cs="Arial"/>
                <w:bCs/>
                <w:lang w:val="en-GB"/>
              </w:rPr>
            </w:pPr>
            <w:r w:rsidRPr="00252E20">
              <w:rPr>
                <w:rFonts w:eastAsia="TimesNewRomanPS-BoldMT" w:cs="Arial"/>
                <w:bCs/>
                <w:lang w:val="en-GB"/>
              </w:rPr>
              <w:t>4.2</w:t>
            </w:r>
          </w:p>
        </w:tc>
        <w:tc>
          <w:tcPr>
            <w:tcW w:w="1916"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spacing w:after="60"/>
              <w:rPr>
                <w:rFonts w:eastAsia="TimesNewRomanPS-BoldMT" w:cs="Arial"/>
                <w:bCs/>
                <w:lang w:val="en-GB"/>
              </w:rPr>
            </w:pPr>
            <w:r w:rsidRPr="00252E20">
              <w:rPr>
                <w:rFonts w:eastAsia="TimesNewRomanPS-BoldMT" w:cs="Arial"/>
                <w:bCs/>
                <w:lang w:val="en-GB"/>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spacing w:after="60"/>
              <w:rPr>
                <w:rFonts w:eastAsia="TimesNewRomanPS-BoldMT" w:cs="Arial"/>
                <w:bCs/>
                <w:lang w:val="en-GB"/>
              </w:rPr>
            </w:pPr>
          </w:p>
        </w:tc>
      </w:tr>
    </w:tbl>
    <w:p w:rsidR="002624B9" w:rsidRPr="00B52B31" w:rsidRDefault="002624B9" w:rsidP="00E400F6">
      <w:pPr>
        <w:numPr>
          <w:ilvl w:val="0"/>
          <w:numId w:val="43"/>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Чланство у професионалним удружењима:</w:t>
      </w:r>
    </w:p>
    <w:p w:rsidR="002624B9" w:rsidRPr="00B52B31" w:rsidRDefault="002624B9" w:rsidP="00E400F6">
      <w:pPr>
        <w:numPr>
          <w:ilvl w:val="0"/>
          <w:numId w:val="43"/>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 xml:space="preserve">Остали тренинзи (навести све установе као и звања стечена похађањем тренинга): </w:t>
      </w:r>
    </w:p>
    <w:p w:rsidR="002624B9" w:rsidRPr="00B52B31" w:rsidRDefault="002624B9" w:rsidP="00E400F6">
      <w:pPr>
        <w:numPr>
          <w:ilvl w:val="0"/>
          <w:numId w:val="43"/>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 xml:space="preserve">Земље где је стечено радно искуство (списак земаља где је радио): </w:t>
      </w:r>
    </w:p>
    <w:p w:rsidR="002624B9" w:rsidRPr="00252E20" w:rsidRDefault="002624B9" w:rsidP="00E400F6">
      <w:pPr>
        <w:numPr>
          <w:ilvl w:val="0"/>
          <w:numId w:val="43"/>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 xml:space="preserve">Знање језика (оценити </w:t>
      </w:r>
      <w:r w:rsidRPr="00252E20">
        <w:rPr>
          <w:rFonts w:eastAsia="TimesNewRomanPS-BoldMT" w:cs="Arial"/>
          <w:bCs/>
          <w:lang w:val="sr-Latn-CS" w:eastAsia="ar-SA"/>
        </w:rPr>
        <w:t xml:space="preserve">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2256"/>
        <w:gridCol w:w="2254"/>
        <w:gridCol w:w="2323"/>
      </w:tblGrid>
      <w:tr w:rsidR="002624B9" w:rsidRPr="00B52B31" w:rsidTr="00570165">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Језик</w:t>
            </w:r>
          </w:p>
        </w:tc>
        <w:tc>
          <w:tcPr>
            <w:tcW w:w="1241" w:type="pct"/>
            <w:tcBorders>
              <w:top w:val="single" w:sz="4" w:space="0" w:color="auto"/>
              <w:left w:val="single" w:sz="4" w:space="0" w:color="auto"/>
              <w:bottom w:val="single" w:sz="4" w:space="0" w:color="auto"/>
              <w:right w:val="single" w:sz="4" w:space="0" w:color="auto"/>
            </w:tcBorders>
            <w:vAlign w:val="center"/>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Писање</w:t>
            </w:r>
          </w:p>
        </w:tc>
      </w:tr>
      <w:tr w:rsidR="002624B9" w:rsidRPr="00B52B31" w:rsidTr="00570165">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Српски</w:t>
            </w:r>
          </w:p>
        </w:tc>
        <w:tc>
          <w:tcPr>
            <w:tcW w:w="1241" w:type="pct"/>
            <w:tcBorders>
              <w:top w:val="single" w:sz="4" w:space="0" w:color="auto"/>
              <w:left w:val="single" w:sz="4" w:space="0" w:color="auto"/>
              <w:bottom w:val="single" w:sz="4" w:space="0" w:color="auto"/>
              <w:right w:val="single" w:sz="4" w:space="0" w:color="auto"/>
            </w:tcBorders>
            <w:vAlign w:val="center"/>
          </w:tcPr>
          <w:p w:rsidR="002624B9" w:rsidRPr="00B52B31" w:rsidRDefault="002624B9" w:rsidP="00570165">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rsidR="002624B9" w:rsidRPr="00B52B31" w:rsidRDefault="002624B9" w:rsidP="00570165">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rsidR="002624B9" w:rsidRPr="00B52B31" w:rsidRDefault="002624B9" w:rsidP="00570165">
            <w:pPr>
              <w:tabs>
                <w:tab w:val="left" w:pos="680"/>
              </w:tabs>
              <w:autoSpaceDE w:val="0"/>
              <w:autoSpaceDN w:val="0"/>
              <w:rPr>
                <w:rFonts w:eastAsia="TimesNewRomanPS-BoldMT" w:cs="Arial"/>
                <w:bCs/>
                <w:lang w:val="en-GB"/>
              </w:rPr>
            </w:pPr>
          </w:p>
        </w:tc>
      </w:tr>
      <w:tr w:rsidR="002624B9" w:rsidRPr="00B52B31" w:rsidTr="00570165">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2624B9" w:rsidRPr="003D70C9" w:rsidRDefault="002624B9" w:rsidP="00570165">
            <w:pPr>
              <w:tabs>
                <w:tab w:val="left" w:pos="680"/>
              </w:tabs>
              <w:autoSpaceDE w:val="0"/>
              <w:autoSpaceDN w:val="0"/>
              <w:rPr>
                <w:rFonts w:eastAsia="TimesNewRomanPS-BoldMT" w:cs="Arial"/>
                <w:bCs/>
              </w:rPr>
            </w:pPr>
            <w:r>
              <w:rPr>
                <w:rFonts w:eastAsia="TimesNewRomanPS-BoldMT" w:cs="Arial"/>
                <w:bCs/>
              </w:rPr>
              <w:t>Енглески</w:t>
            </w:r>
          </w:p>
        </w:tc>
        <w:tc>
          <w:tcPr>
            <w:tcW w:w="1241" w:type="pct"/>
            <w:tcBorders>
              <w:top w:val="single" w:sz="4" w:space="0" w:color="auto"/>
              <w:left w:val="single" w:sz="4" w:space="0" w:color="auto"/>
              <w:bottom w:val="single" w:sz="4" w:space="0" w:color="auto"/>
              <w:right w:val="single" w:sz="4" w:space="0" w:color="auto"/>
            </w:tcBorders>
            <w:vAlign w:val="center"/>
          </w:tcPr>
          <w:p w:rsidR="002624B9" w:rsidRPr="00B52B31" w:rsidRDefault="002624B9" w:rsidP="00570165">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rsidR="002624B9" w:rsidRPr="00B52B31" w:rsidRDefault="002624B9" w:rsidP="00570165">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rsidR="002624B9" w:rsidRPr="00B52B31" w:rsidRDefault="002624B9" w:rsidP="00570165">
            <w:pPr>
              <w:tabs>
                <w:tab w:val="left" w:pos="680"/>
              </w:tabs>
              <w:autoSpaceDE w:val="0"/>
              <w:autoSpaceDN w:val="0"/>
              <w:rPr>
                <w:rFonts w:eastAsia="TimesNewRomanPS-BoldMT" w:cs="Arial"/>
                <w:bCs/>
                <w:lang w:val="en-GB"/>
              </w:rPr>
            </w:pPr>
          </w:p>
        </w:tc>
      </w:tr>
      <w:tr w:rsidR="002624B9" w:rsidRPr="00B52B31" w:rsidTr="00570165">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2624B9" w:rsidRPr="004915D0" w:rsidRDefault="002624B9" w:rsidP="00570165">
            <w:pPr>
              <w:tabs>
                <w:tab w:val="left" w:pos="680"/>
              </w:tabs>
              <w:autoSpaceDE w:val="0"/>
              <w:autoSpaceDN w:val="0"/>
              <w:rPr>
                <w:rFonts w:eastAsia="TimesNewRomanPS-BoldMT" w:cs="Arial"/>
                <w:bCs/>
                <w:i/>
                <w:lang w:val="sr-Cyrl-CS"/>
              </w:rPr>
            </w:pPr>
            <w:r w:rsidRPr="004915D0">
              <w:rPr>
                <w:rFonts w:eastAsia="TimesNewRomanPS-BoldMT" w:cs="Arial"/>
                <w:bCs/>
                <w:i/>
              </w:rPr>
              <w:t>Остали</w:t>
            </w:r>
            <w:r>
              <w:rPr>
                <w:rFonts w:eastAsia="TimesNewRomanPS-BoldMT" w:cs="Arial"/>
                <w:bCs/>
                <w:i/>
                <w:lang w:val="sr-Cyrl-CS"/>
              </w:rPr>
              <w:t xml:space="preserve"> /навести/</w:t>
            </w:r>
          </w:p>
        </w:tc>
        <w:tc>
          <w:tcPr>
            <w:tcW w:w="1241" w:type="pct"/>
            <w:tcBorders>
              <w:top w:val="single" w:sz="4" w:space="0" w:color="auto"/>
              <w:left w:val="single" w:sz="4" w:space="0" w:color="auto"/>
              <w:bottom w:val="single" w:sz="4" w:space="0" w:color="auto"/>
              <w:right w:val="single" w:sz="4" w:space="0" w:color="auto"/>
            </w:tcBorders>
            <w:vAlign w:val="center"/>
          </w:tcPr>
          <w:p w:rsidR="002624B9" w:rsidRPr="00B52B31" w:rsidRDefault="002624B9" w:rsidP="00570165">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rsidR="002624B9" w:rsidRPr="00B52B31" w:rsidRDefault="002624B9" w:rsidP="00570165">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rsidR="002624B9" w:rsidRPr="00B52B31" w:rsidRDefault="002624B9" w:rsidP="00570165">
            <w:pPr>
              <w:tabs>
                <w:tab w:val="left" w:pos="680"/>
              </w:tabs>
              <w:autoSpaceDE w:val="0"/>
              <w:autoSpaceDN w:val="0"/>
              <w:rPr>
                <w:rFonts w:eastAsia="TimesNewRomanPS-BoldMT" w:cs="Arial"/>
                <w:bCs/>
                <w:lang w:val="en-GB"/>
              </w:rPr>
            </w:pPr>
          </w:p>
        </w:tc>
      </w:tr>
    </w:tbl>
    <w:p w:rsidR="002624B9" w:rsidRPr="00B52B31" w:rsidRDefault="002624B9" w:rsidP="00E400F6">
      <w:pPr>
        <w:numPr>
          <w:ilvl w:val="0"/>
          <w:numId w:val="43"/>
        </w:numPr>
        <w:tabs>
          <w:tab w:val="left" w:pos="680"/>
        </w:tabs>
        <w:spacing w:after="120"/>
        <w:rPr>
          <w:rFonts w:eastAsia="TimesNewRomanPS-BoldMT" w:cs="Arial"/>
          <w:b/>
          <w:bCs/>
          <w:lang w:val="sr-Latn-CS" w:eastAsia="ar-SA"/>
        </w:rPr>
      </w:pPr>
      <w:r>
        <w:rPr>
          <w:rFonts w:eastAsia="TimesNewRomanPS-BoldMT" w:cs="Arial"/>
          <w:bCs/>
          <w:lang w:val="sr-Cyrl-CS" w:eastAsia="ar-SA"/>
        </w:rPr>
        <w:t>Радно искуство</w:t>
      </w:r>
      <w:r w:rsidRPr="00B52B31">
        <w:rPr>
          <w:rFonts w:eastAsia="TimesNewRomanPS-BoldMT" w:cs="Arial"/>
          <w:bCs/>
          <w:lang w:val="sr-Latn-CS" w:eastAsia="ar-SA"/>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2624B9" w:rsidRPr="002E67EE" w:rsidTr="00570165">
        <w:tc>
          <w:tcPr>
            <w:tcW w:w="2336" w:type="pct"/>
            <w:tcBorders>
              <w:top w:val="single" w:sz="4" w:space="0" w:color="auto"/>
              <w:left w:val="single" w:sz="4" w:space="0" w:color="auto"/>
              <w:bottom w:val="single" w:sz="4" w:space="0" w:color="auto"/>
              <w:right w:val="single" w:sz="4" w:space="0" w:color="auto"/>
            </w:tcBorders>
          </w:tcPr>
          <w:p w:rsidR="002624B9" w:rsidRPr="00493427" w:rsidRDefault="002624B9" w:rsidP="00570165">
            <w:pPr>
              <w:tabs>
                <w:tab w:val="left" w:pos="680"/>
              </w:tabs>
              <w:autoSpaceDE w:val="0"/>
              <w:autoSpaceDN w:val="0"/>
              <w:rPr>
                <w:rFonts w:eastAsia="TimesNewRomanPS-BoldMT" w:cs="Arial"/>
                <w:bCs/>
                <w:lang w:val="sr-Latn-CS"/>
              </w:rPr>
            </w:pPr>
            <w:r w:rsidRPr="00493427">
              <w:rPr>
                <w:rFonts w:eastAsia="TimesNewRomanPS-BoldMT" w:cs="Arial"/>
                <w:bCs/>
                <w:lang w:val="sr-Latn-CS"/>
              </w:rPr>
              <w:t>Период:</w:t>
            </w:r>
          </w:p>
          <w:p w:rsidR="002624B9" w:rsidRPr="00493427" w:rsidRDefault="002624B9" w:rsidP="00570165">
            <w:pPr>
              <w:tabs>
                <w:tab w:val="left" w:pos="680"/>
              </w:tabs>
              <w:autoSpaceDE w:val="0"/>
              <w:autoSpaceDN w:val="0"/>
              <w:rPr>
                <w:rFonts w:eastAsia="TimesNewRomanPS-BoldMT" w:cs="Arial"/>
                <w:bCs/>
                <w:lang w:val="sr-Latn-CS"/>
              </w:rPr>
            </w:pPr>
            <w:r w:rsidRPr="00493427">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2624B9" w:rsidRPr="00493427" w:rsidRDefault="002624B9" w:rsidP="00570165">
            <w:pPr>
              <w:tabs>
                <w:tab w:val="left" w:pos="680"/>
              </w:tabs>
              <w:autoSpaceDE w:val="0"/>
              <w:autoSpaceDN w:val="0"/>
              <w:rPr>
                <w:rFonts w:eastAsia="TimesNewRomanPS-BoldMT" w:cs="Arial"/>
                <w:bCs/>
                <w:lang w:val="sr-Latn-CS"/>
              </w:rPr>
            </w:pPr>
          </w:p>
        </w:tc>
      </w:tr>
      <w:tr w:rsidR="002624B9" w:rsidRPr="00B52B31" w:rsidTr="00570165">
        <w:tc>
          <w:tcPr>
            <w:tcW w:w="2336"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p>
        </w:tc>
      </w:tr>
      <w:tr w:rsidR="002624B9" w:rsidRPr="00B52B31" w:rsidTr="00570165">
        <w:tc>
          <w:tcPr>
            <w:tcW w:w="2336"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p>
        </w:tc>
      </w:tr>
      <w:tr w:rsidR="002624B9" w:rsidRPr="00B52B31" w:rsidTr="00570165">
        <w:tc>
          <w:tcPr>
            <w:tcW w:w="2336"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p>
        </w:tc>
      </w:tr>
      <w:tr w:rsidR="002624B9" w:rsidRPr="00B52B31" w:rsidTr="00570165">
        <w:trPr>
          <w:trHeight w:val="935"/>
        </w:trPr>
        <w:tc>
          <w:tcPr>
            <w:tcW w:w="2336"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p>
        </w:tc>
      </w:tr>
    </w:tbl>
    <w:p w:rsidR="002624B9" w:rsidRPr="00B52B31" w:rsidRDefault="002624B9" w:rsidP="002624B9">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2624B9" w:rsidRPr="002E67EE" w:rsidTr="00570165">
        <w:tc>
          <w:tcPr>
            <w:tcW w:w="2336" w:type="pct"/>
            <w:tcBorders>
              <w:top w:val="single" w:sz="4" w:space="0" w:color="auto"/>
              <w:left w:val="single" w:sz="4" w:space="0" w:color="auto"/>
              <w:bottom w:val="single" w:sz="4" w:space="0" w:color="auto"/>
              <w:right w:val="single" w:sz="4" w:space="0" w:color="auto"/>
            </w:tcBorders>
          </w:tcPr>
          <w:p w:rsidR="002624B9" w:rsidRPr="00493427" w:rsidRDefault="002624B9" w:rsidP="00570165">
            <w:pPr>
              <w:tabs>
                <w:tab w:val="left" w:pos="680"/>
              </w:tabs>
              <w:autoSpaceDE w:val="0"/>
              <w:autoSpaceDN w:val="0"/>
              <w:rPr>
                <w:rFonts w:eastAsia="TimesNewRomanPS-BoldMT" w:cs="Arial"/>
                <w:bCs/>
                <w:lang w:val="sr-Latn-CS"/>
              </w:rPr>
            </w:pPr>
            <w:r w:rsidRPr="00493427">
              <w:rPr>
                <w:rFonts w:eastAsia="TimesNewRomanPS-BoldMT" w:cs="Arial"/>
                <w:bCs/>
                <w:lang w:val="sr-Latn-CS"/>
              </w:rPr>
              <w:t>Период:</w:t>
            </w:r>
          </w:p>
          <w:p w:rsidR="002624B9" w:rsidRPr="00493427" w:rsidRDefault="002624B9" w:rsidP="00570165">
            <w:pPr>
              <w:tabs>
                <w:tab w:val="left" w:pos="680"/>
              </w:tabs>
              <w:autoSpaceDE w:val="0"/>
              <w:autoSpaceDN w:val="0"/>
              <w:rPr>
                <w:rFonts w:eastAsia="TimesNewRomanPS-BoldMT" w:cs="Arial"/>
                <w:bCs/>
                <w:lang w:val="sr-Latn-CS"/>
              </w:rPr>
            </w:pPr>
            <w:r w:rsidRPr="00493427">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2624B9" w:rsidRPr="00493427" w:rsidRDefault="002624B9" w:rsidP="00570165">
            <w:pPr>
              <w:tabs>
                <w:tab w:val="left" w:pos="680"/>
              </w:tabs>
              <w:autoSpaceDE w:val="0"/>
              <w:autoSpaceDN w:val="0"/>
              <w:rPr>
                <w:rFonts w:eastAsia="TimesNewRomanPS-BoldMT" w:cs="Arial"/>
                <w:bCs/>
                <w:lang w:val="sr-Latn-CS"/>
              </w:rPr>
            </w:pPr>
          </w:p>
        </w:tc>
      </w:tr>
      <w:tr w:rsidR="002624B9" w:rsidRPr="00B52B31" w:rsidTr="00570165">
        <w:tc>
          <w:tcPr>
            <w:tcW w:w="2336"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p>
        </w:tc>
      </w:tr>
      <w:tr w:rsidR="002624B9" w:rsidRPr="00B52B31" w:rsidTr="00570165">
        <w:tc>
          <w:tcPr>
            <w:tcW w:w="2336"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p>
        </w:tc>
      </w:tr>
      <w:tr w:rsidR="002624B9" w:rsidRPr="00B52B31" w:rsidTr="00570165">
        <w:tc>
          <w:tcPr>
            <w:tcW w:w="2336"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p>
        </w:tc>
      </w:tr>
      <w:tr w:rsidR="002624B9" w:rsidRPr="00B52B31" w:rsidTr="00570165">
        <w:trPr>
          <w:trHeight w:val="935"/>
        </w:trPr>
        <w:tc>
          <w:tcPr>
            <w:tcW w:w="2336"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p>
        </w:tc>
      </w:tr>
    </w:tbl>
    <w:p w:rsidR="002624B9" w:rsidRPr="00B52B31" w:rsidRDefault="002624B9" w:rsidP="002624B9">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2624B9" w:rsidRPr="002E67EE" w:rsidTr="00570165">
        <w:tc>
          <w:tcPr>
            <w:tcW w:w="2336" w:type="pct"/>
            <w:tcBorders>
              <w:top w:val="single" w:sz="4" w:space="0" w:color="auto"/>
              <w:left w:val="single" w:sz="4" w:space="0" w:color="auto"/>
              <w:bottom w:val="single" w:sz="4" w:space="0" w:color="auto"/>
              <w:right w:val="single" w:sz="4" w:space="0" w:color="auto"/>
            </w:tcBorders>
          </w:tcPr>
          <w:p w:rsidR="002624B9" w:rsidRPr="00493427" w:rsidRDefault="002624B9" w:rsidP="00570165">
            <w:pPr>
              <w:tabs>
                <w:tab w:val="left" w:pos="680"/>
              </w:tabs>
              <w:autoSpaceDE w:val="0"/>
              <w:autoSpaceDN w:val="0"/>
              <w:rPr>
                <w:rFonts w:eastAsia="TimesNewRomanPS-BoldMT" w:cs="Arial"/>
                <w:bCs/>
                <w:lang w:val="sr-Latn-CS"/>
              </w:rPr>
            </w:pPr>
            <w:r w:rsidRPr="00493427">
              <w:rPr>
                <w:rFonts w:eastAsia="TimesNewRomanPS-BoldMT" w:cs="Arial"/>
                <w:bCs/>
                <w:lang w:val="sr-Latn-CS"/>
              </w:rPr>
              <w:t>Период:</w:t>
            </w:r>
          </w:p>
          <w:p w:rsidR="002624B9" w:rsidRPr="00493427" w:rsidRDefault="002624B9" w:rsidP="00570165">
            <w:pPr>
              <w:tabs>
                <w:tab w:val="left" w:pos="680"/>
              </w:tabs>
              <w:autoSpaceDE w:val="0"/>
              <w:autoSpaceDN w:val="0"/>
              <w:rPr>
                <w:rFonts w:eastAsia="TimesNewRomanPS-BoldMT" w:cs="Arial"/>
                <w:bCs/>
                <w:lang w:val="sr-Latn-CS"/>
              </w:rPr>
            </w:pPr>
            <w:r w:rsidRPr="00493427">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2624B9" w:rsidRPr="00493427" w:rsidRDefault="002624B9" w:rsidP="00570165">
            <w:pPr>
              <w:tabs>
                <w:tab w:val="left" w:pos="680"/>
              </w:tabs>
              <w:autoSpaceDE w:val="0"/>
              <w:autoSpaceDN w:val="0"/>
              <w:rPr>
                <w:rFonts w:eastAsia="TimesNewRomanPS-BoldMT" w:cs="Arial"/>
                <w:bCs/>
                <w:lang w:val="sr-Latn-CS"/>
              </w:rPr>
            </w:pPr>
          </w:p>
        </w:tc>
      </w:tr>
      <w:tr w:rsidR="002624B9" w:rsidRPr="00B52B31" w:rsidTr="00570165">
        <w:tc>
          <w:tcPr>
            <w:tcW w:w="2336"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p>
        </w:tc>
      </w:tr>
      <w:tr w:rsidR="002624B9" w:rsidRPr="00B52B31" w:rsidTr="00570165">
        <w:tc>
          <w:tcPr>
            <w:tcW w:w="2336"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p>
        </w:tc>
      </w:tr>
      <w:tr w:rsidR="002624B9" w:rsidRPr="00B52B31" w:rsidTr="00570165">
        <w:tc>
          <w:tcPr>
            <w:tcW w:w="2336"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p>
        </w:tc>
      </w:tr>
      <w:tr w:rsidR="002624B9" w:rsidRPr="00B52B31" w:rsidTr="00570165">
        <w:trPr>
          <w:trHeight w:val="935"/>
        </w:trPr>
        <w:tc>
          <w:tcPr>
            <w:tcW w:w="2336"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r w:rsidRPr="00B52B31">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rsidR="002624B9" w:rsidRPr="00B52B31" w:rsidRDefault="002624B9" w:rsidP="00570165">
            <w:pPr>
              <w:tabs>
                <w:tab w:val="left" w:pos="680"/>
              </w:tabs>
              <w:autoSpaceDE w:val="0"/>
              <w:autoSpaceDN w:val="0"/>
              <w:rPr>
                <w:rFonts w:eastAsia="TimesNewRomanPS-BoldMT" w:cs="Arial"/>
                <w:bCs/>
                <w:lang w:val="en-GB"/>
              </w:rPr>
            </w:pPr>
          </w:p>
        </w:tc>
      </w:tr>
    </w:tbl>
    <w:p w:rsidR="002624B9" w:rsidRPr="00B52B31" w:rsidRDefault="002624B9" w:rsidP="00E400F6">
      <w:pPr>
        <w:numPr>
          <w:ilvl w:val="0"/>
          <w:numId w:val="43"/>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Досадашње ангажовање на по</w:t>
      </w:r>
      <w:r>
        <w:rPr>
          <w:rFonts w:eastAsia="TimesNewRomanPS-BoldMT" w:cs="Arial"/>
          <w:bCs/>
          <w:lang w:val="sr-Latn-CS" w:eastAsia="ar-SA"/>
        </w:rPr>
        <w:t>словима који су предмет услуге</w:t>
      </w:r>
      <w:r w:rsidRPr="00B52B31">
        <w:rPr>
          <w:rFonts w:eastAsia="TimesNewRomanPS-BoldMT" w:cs="Arial"/>
          <w:bCs/>
          <w:lang w:val="sr-Latn-CS" w:eastAsia="ar-SA"/>
        </w:rPr>
        <w:t xml:space="preserve"> (на основу претходних активности на овом месту из до сада извршених послова навести само </w:t>
      </w:r>
      <w:r>
        <w:rPr>
          <w:rFonts w:eastAsia="TimesNewRomanPS-BoldMT" w:cs="Arial"/>
          <w:bCs/>
          <w:lang w:val="sr-Cyrl-CS" w:eastAsia="ar-SA"/>
        </w:rPr>
        <w:t xml:space="preserve">пројекте </w:t>
      </w:r>
      <w:r w:rsidRPr="0019118B">
        <w:rPr>
          <w:rFonts w:eastAsia="TimesNewRomanPS-BoldMT" w:cs="Arial"/>
          <w:bCs/>
          <w:lang w:val="sr-Latn-CS" w:eastAsia="ar-SA"/>
        </w:rPr>
        <w:t>који доказују релевантно искуство предложеног члана тима у складу са Конкурсн</w:t>
      </w:r>
      <w:r>
        <w:rPr>
          <w:rFonts w:eastAsia="TimesNewRomanPS-BoldMT" w:cs="Arial"/>
          <w:bCs/>
          <w:lang w:eastAsia="ar-SA"/>
        </w:rPr>
        <w:t>ом</w:t>
      </w:r>
      <w:r w:rsidRPr="0019118B">
        <w:rPr>
          <w:rFonts w:eastAsia="TimesNewRomanPS-BoldMT" w:cs="Arial"/>
          <w:bCs/>
          <w:lang w:val="sr-Latn-CS" w:eastAsia="ar-SA"/>
        </w:rPr>
        <w:t xml:space="preserve"> документациј</w:t>
      </w:r>
      <w:r>
        <w:rPr>
          <w:rFonts w:eastAsia="TimesNewRomanPS-BoldMT" w:cs="Arial"/>
          <w:bCs/>
          <w:lang w:eastAsia="ar-SA"/>
        </w:rPr>
        <w:t>ом</w:t>
      </w:r>
      <w:r w:rsidRPr="00B52B31">
        <w:rPr>
          <w:rFonts w:eastAsia="TimesNewRomanPS-BoldMT" w:cs="Arial"/>
          <w:bCs/>
          <w:lang w:val="sr-Latn-CS"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2624B9" w:rsidRPr="0032330E" w:rsidTr="00570165">
        <w:tc>
          <w:tcPr>
            <w:tcW w:w="2093" w:type="dxa"/>
          </w:tcPr>
          <w:p w:rsidR="002624B9" w:rsidRPr="0035494D" w:rsidRDefault="002624B9" w:rsidP="00570165">
            <w:pPr>
              <w:tabs>
                <w:tab w:val="left" w:pos="360"/>
                <w:tab w:val="right" w:pos="8640"/>
              </w:tabs>
              <w:rPr>
                <w:rFonts w:cs="Arial"/>
                <w:b/>
                <w:bCs/>
                <w:lang w:val="sr-Latn-CS"/>
              </w:rPr>
            </w:pPr>
            <w:r w:rsidRPr="00F95A4B">
              <w:rPr>
                <w:rFonts w:cs="Arial"/>
                <w:lang w:val="sr-Latn-CS"/>
              </w:rPr>
              <w:br w:type="page"/>
            </w:r>
            <w:r w:rsidRPr="0035494D">
              <w:rPr>
                <w:rFonts w:cs="Arial"/>
                <w:b/>
                <w:bCs/>
                <w:lang w:val="sr-Latn-CS"/>
              </w:rPr>
              <w:t>Подаци о активностима које је обављао:</w:t>
            </w:r>
          </w:p>
          <w:p w:rsidR="002624B9" w:rsidRPr="00252E20" w:rsidRDefault="002624B9" w:rsidP="00570165">
            <w:pPr>
              <w:tabs>
                <w:tab w:val="right" w:pos="8640"/>
              </w:tabs>
              <w:rPr>
                <w:rFonts w:cs="Arial"/>
                <w:lang w:val="sr-Cyrl-CS"/>
              </w:rPr>
            </w:pPr>
          </w:p>
        </w:tc>
        <w:tc>
          <w:tcPr>
            <w:tcW w:w="7186" w:type="dxa"/>
          </w:tcPr>
          <w:p w:rsidR="002624B9" w:rsidRPr="00252E20" w:rsidRDefault="002624B9" w:rsidP="00570165">
            <w:pPr>
              <w:tabs>
                <w:tab w:val="left" w:pos="357"/>
                <w:tab w:val="right" w:pos="9000"/>
              </w:tabs>
              <w:overflowPunct w:val="0"/>
              <w:autoSpaceDE w:val="0"/>
              <w:autoSpaceDN w:val="0"/>
              <w:adjustRightInd w:val="0"/>
              <w:textAlignment w:val="baseline"/>
              <w:rPr>
                <w:rFonts w:cs="Arial"/>
                <w:b/>
                <w:bCs/>
                <w:lang w:val="sr-Cyrl-CS" w:eastAsia="cs-CZ"/>
              </w:rPr>
            </w:pPr>
            <w:r w:rsidRPr="0035494D">
              <w:rPr>
                <w:rFonts w:cs="Arial"/>
                <w:b/>
                <w:bCs/>
                <w:lang w:val="sr-Latn-CS" w:eastAsia="cs-CZ"/>
              </w:rPr>
              <w:t xml:space="preserve"> Послови који на најбољи начин илуструју способност за обављање додељених задатака</w:t>
            </w:r>
          </w:p>
          <w:p w:rsidR="002624B9" w:rsidRPr="0035494D" w:rsidRDefault="002624B9" w:rsidP="00570165">
            <w:pPr>
              <w:tabs>
                <w:tab w:val="right" w:pos="9000"/>
              </w:tabs>
              <w:overflowPunct w:val="0"/>
              <w:autoSpaceDE w:val="0"/>
              <w:autoSpaceDN w:val="0"/>
              <w:adjustRightInd w:val="0"/>
              <w:ind w:left="360"/>
              <w:textAlignment w:val="baseline"/>
              <w:rPr>
                <w:rFonts w:cs="Arial"/>
                <w:lang w:val="sr-Latn-CS" w:eastAsia="cs-CZ"/>
              </w:rPr>
            </w:pPr>
          </w:p>
          <w:p w:rsidR="002624B9" w:rsidRPr="0035494D" w:rsidRDefault="002624B9" w:rsidP="00570165">
            <w:pPr>
              <w:tabs>
                <w:tab w:val="left" w:pos="5652"/>
                <w:tab w:val="right" w:pos="9000"/>
              </w:tabs>
              <w:overflowPunct w:val="0"/>
              <w:autoSpaceDE w:val="0"/>
              <w:autoSpaceDN w:val="0"/>
              <w:adjustRightInd w:val="0"/>
              <w:ind w:left="360"/>
              <w:textAlignment w:val="baseline"/>
              <w:rPr>
                <w:rFonts w:cs="Arial"/>
                <w:u w:val="single"/>
                <w:lang w:val="sr-Latn-CS" w:eastAsia="cs-CZ"/>
              </w:rPr>
            </w:pPr>
            <w:r w:rsidRPr="0035494D">
              <w:rPr>
                <w:rFonts w:cs="Arial"/>
                <w:lang w:val="sr-Latn-CS" w:eastAsia="cs-CZ"/>
              </w:rPr>
              <w:t xml:space="preserve">Назив задатка или пројекта: </w:t>
            </w:r>
            <w:r w:rsidRPr="0035494D">
              <w:rPr>
                <w:rFonts w:cs="Arial"/>
                <w:u w:val="single"/>
                <w:lang w:val="sr-Latn-CS" w:eastAsia="cs-CZ"/>
              </w:rPr>
              <w:tab/>
            </w:r>
          </w:p>
          <w:p w:rsidR="002624B9" w:rsidRPr="0035494D" w:rsidRDefault="002624B9" w:rsidP="00570165">
            <w:pPr>
              <w:tabs>
                <w:tab w:val="left" w:pos="5652"/>
                <w:tab w:val="right" w:pos="9000"/>
              </w:tabs>
              <w:overflowPunct w:val="0"/>
              <w:autoSpaceDE w:val="0"/>
              <w:autoSpaceDN w:val="0"/>
              <w:adjustRightInd w:val="0"/>
              <w:ind w:left="357"/>
              <w:textAlignment w:val="baseline"/>
              <w:rPr>
                <w:rFonts w:cs="Arial"/>
                <w:lang w:val="sr-Latn-CS" w:eastAsia="cs-CZ"/>
              </w:rPr>
            </w:pPr>
            <w:r w:rsidRPr="0035494D">
              <w:rPr>
                <w:rFonts w:cs="Arial"/>
                <w:lang w:val="sr-Latn-CS" w:eastAsia="cs-CZ"/>
              </w:rPr>
              <w:t xml:space="preserve">Година: </w:t>
            </w:r>
            <w:r w:rsidRPr="0035494D">
              <w:rPr>
                <w:rFonts w:cs="Arial"/>
                <w:u w:val="single"/>
                <w:lang w:val="sr-Latn-CS" w:eastAsia="cs-CZ"/>
              </w:rPr>
              <w:tab/>
            </w:r>
          </w:p>
          <w:p w:rsidR="002624B9" w:rsidRPr="0035494D" w:rsidRDefault="002624B9" w:rsidP="00570165">
            <w:pPr>
              <w:tabs>
                <w:tab w:val="left" w:pos="5652"/>
                <w:tab w:val="right" w:pos="9000"/>
              </w:tabs>
              <w:overflowPunct w:val="0"/>
              <w:autoSpaceDE w:val="0"/>
              <w:autoSpaceDN w:val="0"/>
              <w:adjustRightInd w:val="0"/>
              <w:ind w:left="357"/>
              <w:textAlignment w:val="baseline"/>
              <w:rPr>
                <w:rFonts w:cs="Arial"/>
                <w:lang w:val="sr-Latn-CS" w:eastAsia="cs-CZ"/>
              </w:rPr>
            </w:pPr>
            <w:r w:rsidRPr="0035494D">
              <w:rPr>
                <w:rFonts w:cs="Arial"/>
                <w:lang w:val="sr-Latn-CS" w:eastAsia="cs-CZ"/>
              </w:rPr>
              <w:t xml:space="preserve">Локација: </w:t>
            </w:r>
            <w:r w:rsidRPr="0035494D">
              <w:rPr>
                <w:rFonts w:cs="Arial"/>
                <w:u w:val="single"/>
                <w:lang w:val="sr-Latn-CS" w:eastAsia="cs-CZ"/>
              </w:rPr>
              <w:tab/>
            </w:r>
          </w:p>
          <w:p w:rsidR="002624B9" w:rsidRPr="0035494D" w:rsidRDefault="002624B9" w:rsidP="00570165">
            <w:pPr>
              <w:tabs>
                <w:tab w:val="left" w:pos="5652"/>
                <w:tab w:val="right" w:pos="9000"/>
              </w:tabs>
              <w:overflowPunct w:val="0"/>
              <w:autoSpaceDE w:val="0"/>
              <w:autoSpaceDN w:val="0"/>
              <w:adjustRightInd w:val="0"/>
              <w:ind w:left="357"/>
              <w:textAlignment w:val="baseline"/>
              <w:rPr>
                <w:rFonts w:cs="Arial"/>
                <w:u w:val="single"/>
                <w:lang w:val="sr-Latn-CS" w:eastAsia="cs-CZ"/>
              </w:rPr>
            </w:pPr>
            <w:r w:rsidRPr="0035494D">
              <w:rPr>
                <w:rFonts w:cs="Arial"/>
                <w:lang w:val="sr-Latn-CS" w:eastAsia="cs-CZ"/>
              </w:rPr>
              <w:t xml:space="preserve">Клијент: </w:t>
            </w:r>
            <w:r w:rsidRPr="0035494D">
              <w:rPr>
                <w:rFonts w:cs="Arial"/>
                <w:u w:val="single"/>
                <w:lang w:val="sr-Latn-CS" w:eastAsia="cs-CZ"/>
              </w:rPr>
              <w:tab/>
            </w:r>
          </w:p>
          <w:p w:rsidR="002624B9" w:rsidRPr="0035494D" w:rsidRDefault="002624B9" w:rsidP="00570165">
            <w:pPr>
              <w:tabs>
                <w:tab w:val="left" w:pos="5652"/>
                <w:tab w:val="right" w:pos="9000"/>
              </w:tabs>
              <w:overflowPunct w:val="0"/>
              <w:autoSpaceDE w:val="0"/>
              <w:autoSpaceDN w:val="0"/>
              <w:adjustRightInd w:val="0"/>
              <w:ind w:left="357"/>
              <w:textAlignment w:val="baseline"/>
              <w:rPr>
                <w:rFonts w:cs="Arial"/>
                <w:lang w:val="sr-Latn-CS" w:eastAsia="cs-CZ"/>
              </w:rPr>
            </w:pPr>
            <w:r w:rsidRPr="0035494D">
              <w:rPr>
                <w:rFonts w:cs="Arial"/>
                <w:lang w:val="sr-Latn-CS" w:eastAsia="cs-CZ"/>
              </w:rPr>
              <w:t xml:space="preserve">Главне карактеристике пројекта: </w:t>
            </w:r>
            <w:r w:rsidRPr="0035494D">
              <w:rPr>
                <w:rFonts w:cs="Arial"/>
                <w:u w:val="single"/>
                <w:lang w:val="sr-Latn-CS" w:eastAsia="cs-CZ"/>
              </w:rPr>
              <w:tab/>
            </w:r>
          </w:p>
          <w:p w:rsidR="002624B9" w:rsidRPr="004D7832" w:rsidRDefault="002624B9" w:rsidP="00570165">
            <w:pPr>
              <w:tabs>
                <w:tab w:val="left" w:pos="5652"/>
                <w:tab w:val="right" w:pos="9000"/>
              </w:tabs>
              <w:overflowPunct w:val="0"/>
              <w:autoSpaceDE w:val="0"/>
              <w:autoSpaceDN w:val="0"/>
              <w:adjustRightInd w:val="0"/>
              <w:ind w:left="357"/>
              <w:textAlignment w:val="baseline"/>
              <w:rPr>
                <w:rFonts w:cs="Arial"/>
                <w:u w:val="single"/>
                <w:lang w:eastAsia="cs-CZ"/>
              </w:rPr>
            </w:pPr>
            <w:r w:rsidRPr="004D7832">
              <w:rPr>
                <w:rFonts w:cs="Arial"/>
                <w:lang w:eastAsia="cs-CZ"/>
              </w:rPr>
              <w:t xml:space="preserve">Позиције: </w:t>
            </w:r>
            <w:r w:rsidRPr="004D7832">
              <w:rPr>
                <w:rFonts w:cs="Arial"/>
                <w:u w:val="single"/>
                <w:lang w:eastAsia="cs-CZ"/>
              </w:rPr>
              <w:tab/>
            </w:r>
          </w:p>
          <w:p w:rsidR="002624B9" w:rsidRPr="004D7832" w:rsidRDefault="002624B9" w:rsidP="00570165">
            <w:pPr>
              <w:tabs>
                <w:tab w:val="left" w:pos="5652"/>
                <w:tab w:val="right" w:pos="9000"/>
              </w:tabs>
              <w:overflowPunct w:val="0"/>
              <w:autoSpaceDE w:val="0"/>
              <w:autoSpaceDN w:val="0"/>
              <w:adjustRightInd w:val="0"/>
              <w:ind w:left="357"/>
              <w:textAlignment w:val="baseline"/>
              <w:rPr>
                <w:rFonts w:cs="Arial"/>
                <w:u w:val="single"/>
                <w:lang w:eastAsia="cs-CZ"/>
              </w:rPr>
            </w:pPr>
            <w:r w:rsidRPr="004D7832">
              <w:rPr>
                <w:rFonts w:cs="Arial"/>
                <w:lang w:eastAsia="cs-CZ"/>
              </w:rPr>
              <w:t xml:space="preserve">Активности: </w:t>
            </w:r>
            <w:r w:rsidRPr="004D7832">
              <w:rPr>
                <w:rFonts w:cs="Arial"/>
                <w:u w:val="single"/>
                <w:lang w:eastAsia="cs-CZ"/>
              </w:rPr>
              <w:tab/>
            </w:r>
          </w:p>
        </w:tc>
      </w:tr>
    </w:tbl>
    <w:p w:rsidR="002624B9" w:rsidRDefault="002624B9" w:rsidP="002624B9">
      <w:pPr>
        <w:tabs>
          <w:tab w:val="left" w:pos="680"/>
        </w:tabs>
        <w:spacing w:after="120"/>
        <w:ind w:left="360"/>
        <w:rPr>
          <w:rFonts w:eastAsia="TimesNewRomanPS-BoldMT" w:cs="Arial"/>
          <w:bCs/>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2624B9" w:rsidRPr="00F20B3F" w:rsidTr="00570165">
        <w:tc>
          <w:tcPr>
            <w:tcW w:w="2093" w:type="dxa"/>
          </w:tcPr>
          <w:p w:rsidR="002624B9" w:rsidRPr="00CB00FA" w:rsidRDefault="002624B9" w:rsidP="00570165">
            <w:pPr>
              <w:tabs>
                <w:tab w:val="left" w:pos="360"/>
                <w:tab w:val="right" w:pos="8640"/>
              </w:tabs>
              <w:rPr>
                <w:rFonts w:cs="Arial"/>
                <w:b/>
                <w:bCs/>
                <w:lang w:val="sr-Cyrl-CS"/>
              </w:rPr>
            </w:pPr>
            <w:r w:rsidRPr="00CB00FA">
              <w:rPr>
                <w:rFonts w:cs="Arial"/>
                <w:lang w:val="sr-Cyrl-CS"/>
              </w:rPr>
              <w:br w:type="page"/>
            </w:r>
            <w:r w:rsidRPr="00CB00FA">
              <w:rPr>
                <w:rFonts w:cs="Arial"/>
                <w:b/>
                <w:bCs/>
                <w:lang w:val="sr-Cyrl-CS"/>
              </w:rPr>
              <w:t>Подаци о активностима које је обављао:</w:t>
            </w:r>
          </w:p>
          <w:p w:rsidR="002624B9" w:rsidRPr="00CB00FA" w:rsidRDefault="002624B9" w:rsidP="00570165">
            <w:pPr>
              <w:tabs>
                <w:tab w:val="right" w:pos="8640"/>
              </w:tabs>
              <w:rPr>
                <w:rFonts w:cs="Arial"/>
                <w:lang w:val="sr-Cyrl-CS"/>
              </w:rPr>
            </w:pPr>
          </w:p>
        </w:tc>
        <w:tc>
          <w:tcPr>
            <w:tcW w:w="7188" w:type="dxa"/>
          </w:tcPr>
          <w:p w:rsidR="002624B9" w:rsidRPr="00CB00FA" w:rsidRDefault="002624B9" w:rsidP="00570165">
            <w:pPr>
              <w:tabs>
                <w:tab w:val="left" w:pos="357"/>
                <w:tab w:val="right" w:pos="9000"/>
              </w:tabs>
              <w:overflowPunct w:val="0"/>
              <w:autoSpaceDE w:val="0"/>
              <w:autoSpaceDN w:val="0"/>
              <w:adjustRightInd w:val="0"/>
              <w:textAlignment w:val="baseline"/>
              <w:rPr>
                <w:rFonts w:cs="Arial"/>
                <w:b/>
                <w:bCs/>
                <w:lang w:val="sr-Cyrl-CS" w:eastAsia="cs-CZ"/>
              </w:rPr>
            </w:pPr>
            <w:r w:rsidRPr="00CB00FA">
              <w:rPr>
                <w:rFonts w:cs="Arial"/>
                <w:b/>
                <w:bCs/>
                <w:lang w:val="sr-Cyrl-CS" w:eastAsia="cs-CZ"/>
              </w:rPr>
              <w:t>Послови који на најбољи начин илуструју способност за обављање додељених задатака</w:t>
            </w:r>
          </w:p>
          <w:p w:rsidR="002624B9" w:rsidRPr="00CB00FA" w:rsidRDefault="002624B9" w:rsidP="00570165">
            <w:pPr>
              <w:tabs>
                <w:tab w:val="right" w:pos="9000"/>
              </w:tabs>
              <w:overflowPunct w:val="0"/>
              <w:autoSpaceDE w:val="0"/>
              <w:autoSpaceDN w:val="0"/>
              <w:adjustRightInd w:val="0"/>
              <w:ind w:left="360"/>
              <w:textAlignment w:val="baseline"/>
              <w:rPr>
                <w:rFonts w:cs="Arial"/>
                <w:lang w:val="sr-Cyrl-CS" w:eastAsia="cs-CZ"/>
              </w:rPr>
            </w:pPr>
          </w:p>
          <w:p w:rsidR="002624B9" w:rsidRPr="00CB00FA" w:rsidRDefault="002624B9" w:rsidP="00570165">
            <w:pPr>
              <w:tabs>
                <w:tab w:val="left" w:pos="5652"/>
                <w:tab w:val="right" w:pos="9000"/>
              </w:tabs>
              <w:overflowPunct w:val="0"/>
              <w:autoSpaceDE w:val="0"/>
              <w:autoSpaceDN w:val="0"/>
              <w:adjustRightInd w:val="0"/>
              <w:textAlignment w:val="baseline"/>
              <w:rPr>
                <w:rFonts w:cs="Arial"/>
                <w:u w:val="single"/>
                <w:lang w:val="sr-Cyrl-CS" w:eastAsia="cs-CZ"/>
              </w:rPr>
            </w:pPr>
            <w:r w:rsidRPr="00CB00FA">
              <w:rPr>
                <w:rFonts w:cs="Arial"/>
                <w:lang w:val="sr-Cyrl-CS" w:eastAsia="cs-CZ"/>
              </w:rPr>
              <w:t xml:space="preserve">Назив задатка или пројекта: </w:t>
            </w:r>
            <w:r w:rsidRPr="00CB00FA">
              <w:rPr>
                <w:rFonts w:cs="Arial"/>
                <w:u w:val="single"/>
                <w:lang w:val="sr-Cyrl-CS" w:eastAsia="cs-CZ"/>
              </w:rPr>
              <w:tab/>
            </w:r>
          </w:p>
          <w:p w:rsidR="002624B9" w:rsidRPr="00CB00FA" w:rsidRDefault="002624B9" w:rsidP="00570165">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Година: </w:t>
            </w:r>
            <w:r w:rsidRPr="00CB00FA">
              <w:rPr>
                <w:rFonts w:cs="Arial"/>
                <w:u w:val="single"/>
                <w:lang w:val="sr-Cyrl-CS" w:eastAsia="cs-CZ"/>
              </w:rPr>
              <w:tab/>
            </w:r>
          </w:p>
          <w:p w:rsidR="002624B9" w:rsidRPr="00CB00FA" w:rsidRDefault="002624B9" w:rsidP="00570165">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Локација: </w:t>
            </w:r>
            <w:r w:rsidRPr="00CB00FA">
              <w:rPr>
                <w:rFonts w:cs="Arial"/>
                <w:u w:val="single"/>
                <w:lang w:val="sr-Cyrl-CS" w:eastAsia="cs-CZ"/>
              </w:rPr>
              <w:tab/>
            </w:r>
          </w:p>
          <w:p w:rsidR="002624B9" w:rsidRPr="00CB00FA" w:rsidRDefault="002624B9" w:rsidP="00570165">
            <w:pPr>
              <w:tabs>
                <w:tab w:val="left" w:pos="5652"/>
                <w:tab w:val="right" w:pos="9000"/>
              </w:tabs>
              <w:overflowPunct w:val="0"/>
              <w:autoSpaceDE w:val="0"/>
              <w:autoSpaceDN w:val="0"/>
              <w:adjustRightInd w:val="0"/>
              <w:textAlignment w:val="baseline"/>
              <w:rPr>
                <w:rFonts w:cs="Arial"/>
                <w:u w:val="single"/>
                <w:lang w:val="sr-Cyrl-CS" w:eastAsia="cs-CZ"/>
              </w:rPr>
            </w:pPr>
            <w:r w:rsidRPr="00CB00FA">
              <w:rPr>
                <w:rFonts w:cs="Arial"/>
                <w:lang w:val="sr-Cyrl-CS" w:eastAsia="cs-CZ"/>
              </w:rPr>
              <w:t xml:space="preserve">Клијент: </w:t>
            </w:r>
            <w:r w:rsidRPr="00CB00FA">
              <w:rPr>
                <w:rFonts w:cs="Arial"/>
                <w:u w:val="single"/>
                <w:lang w:val="sr-Cyrl-CS" w:eastAsia="cs-CZ"/>
              </w:rPr>
              <w:tab/>
            </w:r>
          </w:p>
          <w:p w:rsidR="002624B9" w:rsidRPr="00CB00FA" w:rsidRDefault="002624B9" w:rsidP="00570165">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Главне карактеристике пројекта: </w:t>
            </w:r>
            <w:r w:rsidRPr="00CB00FA">
              <w:rPr>
                <w:rFonts w:cs="Arial"/>
                <w:u w:val="single"/>
                <w:lang w:val="sr-Cyrl-CS" w:eastAsia="cs-CZ"/>
              </w:rPr>
              <w:tab/>
            </w:r>
          </w:p>
          <w:p w:rsidR="002624B9" w:rsidRPr="00F20B3F" w:rsidRDefault="002624B9" w:rsidP="00570165">
            <w:pPr>
              <w:tabs>
                <w:tab w:val="left" w:pos="5652"/>
                <w:tab w:val="right" w:pos="9000"/>
              </w:tabs>
              <w:overflowPunct w:val="0"/>
              <w:autoSpaceDE w:val="0"/>
              <w:autoSpaceDN w:val="0"/>
              <w:adjustRightInd w:val="0"/>
              <w:textAlignment w:val="baseline"/>
              <w:rPr>
                <w:rFonts w:cs="Arial"/>
                <w:u w:val="single"/>
                <w:lang w:eastAsia="cs-CZ"/>
              </w:rPr>
            </w:pPr>
            <w:r w:rsidRPr="00F20B3F">
              <w:rPr>
                <w:rFonts w:cs="Arial"/>
                <w:lang w:eastAsia="cs-CZ"/>
              </w:rPr>
              <w:t xml:space="preserve">Позиције: </w:t>
            </w:r>
            <w:r w:rsidRPr="00F20B3F">
              <w:rPr>
                <w:rFonts w:cs="Arial"/>
                <w:u w:val="single"/>
                <w:lang w:eastAsia="cs-CZ"/>
              </w:rPr>
              <w:tab/>
            </w:r>
          </w:p>
          <w:p w:rsidR="002624B9" w:rsidRPr="00F20B3F" w:rsidRDefault="002624B9" w:rsidP="00570165">
            <w:pPr>
              <w:tabs>
                <w:tab w:val="left" w:pos="5652"/>
                <w:tab w:val="right" w:pos="9000"/>
              </w:tabs>
              <w:overflowPunct w:val="0"/>
              <w:autoSpaceDE w:val="0"/>
              <w:autoSpaceDN w:val="0"/>
              <w:adjustRightInd w:val="0"/>
              <w:textAlignment w:val="baseline"/>
              <w:rPr>
                <w:rFonts w:cs="Arial"/>
                <w:u w:val="single"/>
                <w:lang w:eastAsia="cs-CZ"/>
              </w:rPr>
            </w:pPr>
            <w:r w:rsidRPr="00F20B3F">
              <w:rPr>
                <w:rFonts w:cs="Arial"/>
                <w:lang w:eastAsia="cs-CZ"/>
              </w:rPr>
              <w:t xml:space="preserve">Активности: </w:t>
            </w:r>
            <w:r w:rsidRPr="00F20B3F">
              <w:rPr>
                <w:rFonts w:cs="Arial"/>
                <w:u w:val="single"/>
                <w:lang w:eastAsia="cs-CZ"/>
              </w:rPr>
              <w:tab/>
            </w:r>
          </w:p>
        </w:tc>
      </w:tr>
    </w:tbl>
    <w:p w:rsidR="002624B9" w:rsidRDefault="002624B9" w:rsidP="002624B9">
      <w:pPr>
        <w:tabs>
          <w:tab w:val="left" w:pos="680"/>
        </w:tabs>
        <w:spacing w:after="120"/>
        <w:ind w:left="360"/>
        <w:rPr>
          <w:rFonts w:eastAsia="TimesNewRomanPS-BoldMT" w:cs="Arial"/>
          <w:bCs/>
          <w:lang w:val="sr-Cyrl-CS" w:eastAsia="ar-SA"/>
        </w:rPr>
      </w:pPr>
    </w:p>
    <w:p w:rsidR="002624B9" w:rsidRDefault="002624B9" w:rsidP="002624B9">
      <w:pPr>
        <w:tabs>
          <w:tab w:val="left" w:pos="680"/>
        </w:tabs>
        <w:spacing w:after="120"/>
        <w:ind w:left="360"/>
        <w:rPr>
          <w:rFonts w:eastAsia="TimesNewRomanPS-BoldMT" w:cs="Arial"/>
          <w:bCs/>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2624B9" w:rsidRPr="00F20B3F" w:rsidTr="00570165">
        <w:tc>
          <w:tcPr>
            <w:tcW w:w="2093" w:type="dxa"/>
          </w:tcPr>
          <w:p w:rsidR="002624B9" w:rsidRPr="00CB00FA" w:rsidRDefault="002624B9" w:rsidP="00570165">
            <w:pPr>
              <w:tabs>
                <w:tab w:val="left" w:pos="360"/>
                <w:tab w:val="right" w:pos="8640"/>
              </w:tabs>
              <w:rPr>
                <w:rFonts w:cs="Arial"/>
                <w:b/>
                <w:bCs/>
                <w:lang w:val="sr-Cyrl-CS"/>
              </w:rPr>
            </w:pPr>
            <w:r w:rsidRPr="00CB00FA">
              <w:rPr>
                <w:rFonts w:cs="Arial"/>
                <w:lang w:val="sr-Cyrl-CS"/>
              </w:rPr>
              <w:br w:type="page"/>
            </w:r>
            <w:r w:rsidRPr="00CB00FA">
              <w:rPr>
                <w:rFonts w:cs="Arial"/>
                <w:b/>
                <w:bCs/>
                <w:lang w:val="sr-Cyrl-CS"/>
              </w:rPr>
              <w:t>Подаци о активностима које је обављао:</w:t>
            </w:r>
          </w:p>
          <w:p w:rsidR="002624B9" w:rsidRPr="00CB00FA" w:rsidRDefault="002624B9" w:rsidP="00570165">
            <w:pPr>
              <w:tabs>
                <w:tab w:val="right" w:pos="8640"/>
              </w:tabs>
              <w:rPr>
                <w:rFonts w:cs="Arial"/>
                <w:lang w:val="sr-Cyrl-CS"/>
              </w:rPr>
            </w:pPr>
          </w:p>
        </w:tc>
        <w:tc>
          <w:tcPr>
            <w:tcW w:w="7188" w:type="dxa"/>
          </w:tcPr>
          <w:p w:rsidR="002624B9" w:rsidRPr="00CB00FA" w:rsidRDefault="002624B9" w:rsidP="00570165">
            <w:pPr>
              <w:tabs>
                <w:tab w:val="left" w:pos="357"/>
                <w:tab w:val="right" w:pos="9000"/>
              </w:tabs>
              <w:overflowPunct w:val="0"/>
              <w:autoSpaceDE w:val="0"/>
              <w:autoSpaceDN w:val="0"/>
              <w:adjustRightInd w:val="0"/>
              <w:textAlignment w:val="baseline"/>
              <w:rPr>
                <w:rFonts w:cs="Arial"/>
                <w:b/>
                <w:bCs/>
                <w:lang w:val="sr-Cyrl-CS" w:eastAsia="cs-CZ"/>
              </w:rPr>
            </w:pPr>
            <w:r w:rsidRPr="00CB00FA">
              <w:rPr>
                <w:rFonts w:cs="Arial"/>
                <w:b/>
                <w:bCs/>
                <w:lang w:val="sr-Cyrl-CS" w:eastAsia="cs-CZ"/>
              </w:rPr>
              <w:t>Послови који на најбољи начин илуструју способност за обављање додељених задатака</w:t>
            </w:r>
          </w:p>
          <w:p w:rsidR="002624B9" w:rsidRPr="00CB00FA" w:rsidRDefault="002624B9" w:rsidP="00570165">
            <w:pPr>
              <w:tabs>
                <w:tab w:val="right" w:pos="9000"/>
              </w:tabs>
              <w:overflowPunct w:val="0"/>
              <w:autoSpaceDE w:val="0"/>
              <w:autoSpaceDN w:val="0"/>
              <w:adjustRightInd w:val="0"/>
              <w:ind w:left="360"/>
              <w:textAlignment w:val="baseline"/>
              <w:rPr>
                <w:rFonts w:cs="Arial"/>
                <w:lang w:val="sr-Cyrl-CS" w:eastAsia="cs-CZ"/>
              </w:rPr>
            </w:pPr>
          </w:p>
          <w:p w:rsidR="002624B9" w:rsidRPr="00CB00FA" w:rsidRDefault="002624B9" w:rsidP="00570165">
            <w:pPr>
              <w:tabs>
                <w:tab w:val="left" w:pos="5652"/>
                <w:tab w:val="right" w:pos="9000"/>
              </w:tabs>
              <w:overflowPunct w:val="0"/>
              <w:autoSpaceDE w:val="0"/>
              <w:autoSpaceDN w:val="0"/>
              <w:adjustRightInd w:val="0"/>
              <w:textAlignment w:val="baseline"/>
              <w:rPr>
                <w:rFonts w:cs="Arial"/>
                <w:u w:val="single"/>
                <w:lang w:val="sr-Cyrl-CS" w:eastAsia="cs-CZ"/>
              </w:rPr>
            </w:pPr>
            <w:r w:rsidRPr="00CB00FA">
              <w:rPr>
                <w:rFonts w:cs="Arial"/>
                <w:lang w:val="sr-Cyrl-CS" w:eastAsia="cs-CZ"/>
              </w:rPr>
              <w:t xml:space="preserve">Назив задатка или пројекта: </w:t>
            </w:r>
            <w:r w:rsidRPr="00CB00FA">
              <w:rPr>
                <w:rFonts w:cs="Arial"/>
                <w:u w:val="single"/>
                <w:lang w:val="sr-Cyrl-CS" w:eastAsia="cs-CZ"/>
              </w:rPr>
              <w:tab/>
            </w:r>
          </w:p>
          <w:p w:rsidR="002624B9" w:rsidRPr="00CB00FA" w:rsidRDefault="002624B9" w:rsidP="00570165">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Година: </w:t>
            </w:r>
            <w:r w:rsidRPr="00CB00FA">
              <w:rPr>
                <w:rFonts w:cs="Arial"/>
                <w:u w:val="single"/>
                <w:lang w:val="sr-Cyrl-CS" w:eastAsia="cs-CZ"/>
              </w:rPr>
              <w:tab/>
            </w:r>
          </w:p>
          <w:p w:rsidR="002624B9" w:rsidRPr="00CB00FA" w:rsidRDefault="002624B9" w:rsidP="00570165">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Локација: </w:t>
            </w:r>
            <w:r w:rsidRPr="00CB00FA">
              <w:rPr>
                <w:rFonts w:cs="Arial"/>
                <w:u w:val="single"/>
                <w:lang w:val="sr-Cyrl-CS" w:eastAsia="cs-CZ"/>
              </w:rPr>
              <w:tab/>
            </w:r>
          </w:p>
          <w:p w:rsidR="002624B9" w:rsidRPr="00CB00FA" w:rsidRDefault="002624B9" w:rsidP="00570165">
            <w:pPr>
              <w:tabs>
                <w:tab w:val="left" w:pos="5652"/>
                <w:tab w:val="right" w:pos="9000"/>
              </w:tabs>
              <w:overflowPunct w:val="0"/>
              <w:autoSpaceDE w:val="0"/>
              <w:autoSpaceDN w:val="0"/>
              <w:adjustRightInd w:val="0"/>
              <w:textAlignment w:val="baseline"/>
              <w:rPr>
                <w:rFonts w:cs="Arial"/>
                <w:u w:val="single"/>
                <w:lang w:val="sr-Cyrl-CS" w:eastAsia="cs-CZ"/>
              </w:rPr>
            </w:pPr>
            <w:r w:rsidRPr="00CB00FA">
              <w:rPr>
                <w:rFonts w:cs="Arial"/>
                <w:lang w:val="sr-Cyrl-CS" w:eastAsia="cs-CZ"/>
              </w:rPr>
              <w:t xml:space="preserve">Клијент: </w:t>
            </w:r>
            <w:r w:rsidRPr="00CB00FA">
              <w:rPr>
                <w:rFonts w:cs="Arial"/>
                <w:u w:val="single"/>
                <w:lang w:val="sr-Cyrl-CS" w:eastAsia="cs-CZ"/>
              </w:rPr>
              <w:tab/>
            </w:r>
          </w:p>
          <w:p w:rsidR="002624B9" w:rsidRPr="00CB00FA" w:rsidRDefault="002624B9" w:rsidP="00570165">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Главне карактеристике пројекта: </w:t>
            </w:r>
            <w:r w:rsidRPr="00CB00FA">
              <w:rPr>
                <w:rFonts w:cs="Arial"/>
                <w:u w:val="single"/>
                <w:lang w:val="sr-Cyrl-CS" w:eastAsia="cs-CZ"/>
              </w:rPr>
              <w:tab/>
            </w:r>
          </w:p>
          <w:p w:rsidR="002624B9" w:rsidRPr="00F20B3F" w:rsidRDefault="002624B9" w:rsidP="00570165">
            <w:pPr>
              <w:tabs>
                <w:tab w:val="left" w:pos="5652"/>
                <w:tab w:val="right" w:pos="9000"/>
              </w:tabs>
              <w:overflowPunct w:val="0"/>
              <w:autoSpaceDE w:val="0"/>
              <w:autoSpaceDN w:val="0"/>
              <w:adjustRightInd w:val="0"/>
              <w:textAlignment w:val="baseline"/>
              <w:rPr>
                <w:rFonts w:cs="Arial"/>
                <w:u w:val="single"/>
                <w:lang w:eastAsia="cs-CZ"/>
              </w:rPr>
            </w:pPr>
            <w:r w:rsidRPr="00F20B3F">
              <w:rPr>
                <w:rFonts w:cs="Arial"/>
                <w:lang w:eastAsia="cs-CZ"/>
              </w:rPr>
              <w:t xml:space="preserve">Позиције: </w:t>
            </w:r>
            <w:r w:rsidRPr="00F20B3F">
              <w:rPr>
                <w:rFonts w:cs="Arial"/>
                <w:u w:val="single"/>
                <w:lang w:eastAsia="cs-CZ"/>
              </w:rPr>
              <w:tab/>
            </w:r>
          </w:p>
          <w:p w:rsidR="002624B9" w:rsidRPr="00F20B3F" w:rsidRDefault="002624B9" w:rsidP="00570165">
            <w:pPr>
              <w:tabs>
                <w:tab w:val="left" w:pos="5652"/>
                <w:tab w:val="right" w:pos="9000"/>
              </w:tabs>
              <w:overflowPunct w:val="0"/>
              <w:autoSpaceDE w:val="0"/>
              <w:autoSpaceDN w:val="0"/>
              <w:adjustRightInd w:val="0"/>
              <w:textAlignment w:val="baseline"/>
              <w:rPr>
                <w:rFonts w:cs="Arial"/>
                <w:u w:val="single"/>
                <w:lang w:eastAsia="cs-CZ"/>
              </w:rPr>
            </w:pPr>
            <w:r w:rsidRPr="00F20B3F">
              <w:rPr>
                <w:rFonts w:cs="Arial"/>
                <w:lang w:eastAsia="cs-CZ"/>
              </w:rPr>
              <w:t xml:space="preserve">Активности: </w:t>
            </w:r>
            <w:r w:rsidRPr="00F20B3F">
              <w:rPr>
                <w:rFonts w:cs="Arial"/>
                <w:u w:val="single"/>
                <w:lang w:eastAsia="cs-CZ"/>
              </w:rPr>
              <w:tab/>
            </w:r>
          </w:p>
        </w:tc>
      </w:tr>
    </w:tbl>
    <w:p w:rsidR="002624B9" w:rsidRDefault="002624B9" w:rsidP="002624B9">
      <w:pPr>
        <w:tabs>
          <w:tab w:val="left" w:pos="680"/>
        </w:tabs>
        <w:spacing w:after="120"/>
        <w:rPr>
          <w:rFonts w:eastAsia="TimesNewRomanPS-BoldMT" w:cs="Arial"/>
          <w:bCs/>
          <w:lang w:val="sr-Cyrl-CS" w:eastAsia="ar-SA"/>
        </w:rPr>
      </w:pPr>
    </w:p>
    <w:p w:rsidR="002624B9" w:rsidRPr="002624B9" w:rsidRDefault="002624B9" w:rsidP="00E400F6">
      <w:pPr>
        <w:numPr>
          <w:ilvl w:val="0"/>
          <w:numId w:val="43"/>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План ангажовања (листа задатака за које ће бити задужен):</w:t>
      </w:r>
    </w:p>
    <w:p w:rsidR="002624B9" w:rsidRDefault="002624B9" w:rsidP="002624B9">
      <w:pPr>
        <w:tabs>
          <w:tab w:val="left" w:pos="680"/>
        </w:tabs>
        <w:spacing w:after="120"/>
        <w:ind w:left="360"/>
        <w:rPr>
          <w:rFonts w:eastAsia="TimesNewRomanPS-BoldMT" w:cs="Arial"/>
          <w:bCs/>
          <w:lang w:eastAsia="ar-SA"/>
        </w:rPr>
      </w:pPr>
    </w:p>
    <w:p w:rsidR="002624B9" w:rsidRPr="00B52B31" w:rsidRDefault="002624B9" w:rsidP="002624B9">
      <w:pPr>
        <w:tabs>
          <w:tab w:val="left" w:pos="680"/>
        </w:tabs>
        <w:spacing w:after="120"/>
        <w:ind w:left="360"/>
        <w:rPr>
          <w:rFonts w:eastAsia="TimesNewRomanPS-BoldMT" w:cs="Arial"/>
          <w:bCs/>
          <w:lang w:val="sr-Latn-CS" w:eastAsia="ar-SA"/>
        </w:rPr>
      </w:pPr>
    </w:p>
    <w:p w:rsidR="002624B9" w:rsidRPr="00B52B31" w:rsidRDefault="002624B9" w:rsidP="002624B9">
      <w:pPr>
        <w:tabs>
          <w:tab w:val="left" w:pos="680"/>
        </w:tabs>
        <w:autoSpaceDE w:val="0"/>
        <w:autoSpaceDN w:val="0"/>
        <w:spacing w:after="60"/>
        <w:rPr>
          <w:rFonts w:eastAsia="TimesNewRomanPS-BoldMT" w:cs="Arial"/>
          <w:bCs/>
          <w:lang w:val="en-GB"/>
        </w:rPr>
      </w:pPr>
    </w:p>
    <w:p w:rsidR="002624B9" w:rsidRPr="00B52B31" w:rsidRDefault="002624B9" w:rsidP="002624B9">
      <w:pPr>
        <w:tabs>
          <w:tab w:val="left" w:pos="680"/>
        </w:tabs>
        <w:autoSpaceDE w:val="0"/>
        <w:autoSpaceDN w:val="0"/>
        <w:spacing w:after="60"/>
        <w:rPr>
          <w:rFonts w:eastAsia="TimesNewRomanPS-BoldMT" w:cs="Arial"/>
          <w:bCs/>
          <w:lang w:val="en-GB"/>
        </w:rPr>
      </w:pPr>
      <w:r w:rsidRPr="00B52B31">
        <w:rPr>
          <w:rFonts w:eastAsia="TimesNewRomanPS-BoldMT" w:cs="Arial"/>
          <w:bCs/>
          <w:lang w:val="en-GB"/>
        </w:rPr>
        <w:t>Датум:</w:t>
      </w:r>
    </w:p>
    <w:p w:rsidR="002624B9" w:rsidRPr="00B52B31" w:rsidRDefault="002624B9" w:rsidP="002624B9">
      <w:pPr>
        <w:tabs>
          <w:tab w:val="left" w:pos="680"/>
        </w:tabs>
        <w:autoSpaceDE w:val="0"/>
        <w:autoSpaceDN w:val="0"/>
        <w:spacing w:after="60"/>
        <w:rPr>
          <w:rFonts w:eastAsia="TimesNewRomanPS-BoldMT" w:cs="Arial"/>
          <w:bCs/>
          <w:lang w:val="en-GB"/>
        </w:rPr>
      </w:pPr>
    </w:p>
    <w:p w:rsidR="002624B9" w:rsidRPr="00B52B31" w:rsidRDefault="002624B9" w:rsidP="002624B9">
      <w:pPr>
        <w:tabs>
          <w:tab w:val="left" w:pos="680"/>
        </w:tabs>
        <w:autoSpaceDE w:val="0"/>
        <w:autoSpaceDN w:val="0"/>
        <w:spacing w:after="60"/>
        <w:rPr>
          <w:rFonts w:eastAsia="TimesNewRomanPS-BoldMT" w:cs="Arial"/>
          <w:bCs/>
          <w:u w:val="single"/>
          <w:lang w:val="en-GB"/>
        </w:rPr>
      </w:pPr>
      <w:r w:rsidRPr="00B52B31">
        <w:rPr>
          <w:rFonts w:eastAsia="TimesNewRomanPS-BoldMT" w:cs="Arial"/>
          <w:bCs/>
          <w:lang w:val="en-GB"/>
        </w:rPr>
        <w:t>Потпис члана тима:</w:t>
      </w:r>
    </w:p>
    <w:p w:rsidR="002624B9" w:rsidRPr="00B52B31" w:rsidRDefault="002624B9" w:rsidP="002624B9">
      <w:pPr>
        <w:tabs>
          <w:tab w:val="left" w:pos="680"/>
        </w:tabs>
        <w:spacing w:after="120"/>
        <w:rPr>
          <w:rFonts w:eastAsia="TimesNewRomanPS-BoldMT" w:cs="Arial"/>
          <w:bCs/>
          <w:lang w:val="sr-Latn-CS" w:eastAsia="ar-SA"/>
        </w:rPr>
      </w:pPr>
    </w:p>
    <w:p w:rsidR="002624B9" w:rsidRPr="00B52B31" w:rsidRDefault="002624B9" w:rsidP="002624B9">
      <w:pPr>
        <w:tabs>
          <w:tab w:val="left" w:pos="680"/>
        </w:tabs>
        <w:spacing w:after="120"/>
        <w:rPr>
          <w:rFonts w:eastAsia="TimesNewRomanPS-BoldMT" w:cs="Arial"/>
          <w:bCs/>
          <w:i/>
          <w:lang w:val="sr-Latn-CS" w:eastAsia="ar-SA"/>
        </w:rPr>
      </w:pPr>
      <w:r w:rsidRPr="00B52B31">
        <w:rPr>
          <w:rFonts w:eastAsia="TimesNewRomanPS-BoldMT" w:cs="Arial"/>
          <w:b/>
          <w:bCs/>
          <w:i/>
          <w:lang w:val="sr-Latn-CS" w:eastAsia="ar-SA"/>
        </w:rPr>
        <w:t>Напомена:</w:t>
      </w:r>
      <w:r w:rsidRPr="00B52B31">
        <w:rPr>
          <w:rFonts w:eastAsia="TimesNewRomanPS-BoldMT" w:cs="Arial"/>
          <w:bCs/>
          <w:i/>
          <w:lang w:val="sr-Latn-CS" w:eastAsia="ar-SA"/>
        </w:rPr>
        <w:t xml:space="preserve"> дата радна биогр</w:t>
      </w:r>
      <w:r w:rsidR="00591DA1">
        <w:rPr>
          <w:rFonts w:eastAsia="TimesNewRomanPS-BoldMT" w:cs="Arial"/>
          <w:bCs/>
          <w:i/>
          <w:lang w:val="sr-Latn-CS" w:eastAsia="ar-SA"/>
        </w:rPr>
        <w:t>афија мора бити праћена Изјавом, под пуном кривичном и материјалном одговорношћу,</w:t>
      </w:r>
      <w:r w:rsidRPr="00B52B31">
        <w:rPr>
          <w:rFonts w:eastAsia="TimesNewRomanPS-BoldMT" w:cs="Arial"/>
          <w:bCs/>
          <w:i/>
          <w:lang w:val="sr-Latn-CS" w:eastAsia="ar-SA"/>
        </w:rPr>
        <w:t>датог лица и понуђача да је иста истинита и тачна</w:t>
      </w:r>
      <w:r>
        <w:rPr>
          <w:rFonts w:eastAsia="TimesNewRomanPS-BoldMT" w:cs="Arial"/>
          <w:bCs/>
          <w:i/>
          <w:lang w:val="sr-Cyrl-CS" w:eastAsia="ar-SA"/>
        </w:rPr>
        <w:t>,</w:t>
      </w:r>
      <w:r w:rsidRPr="00263C33">
        <w:rPr>
          <w:rFonts w:eastAsia="TimesNewRomanPS-BoldMT" w:cs="Arial"/>
          <w:bCs/>
          <w:i/>
          <w:lang w:val="sr-Cyrl-CS" w:eastAsia="ar-SA"/>
        </w:rPr>
        <w:t xml:space="preserve"> </w:t>
      </w:r>
      <w:r w:rsidRPr="00FF665F">
        <w:rPr>
          <w:rFonts w:eastAsia="TimesNewRomanPS-BoldMT" w:cs="Arial"/>
          <w:bCs/>
          <w:i/>
          <w:lang w:val="sr-Cyrl-CS" w:eastAsia="ar-SA"/>
        </w:rPr>
        <w:t>као и Изјавом</w:t>
      </w:r>
      <w:r w:rsidR="00591DA1">
        <w:rPr>
          <w:rFonts w:eastAsia="TimesNewRomanPS-BoldMT" w:cs="Arial"/>
          <w:bCs/>
          <w:i/>
          <w:lang w:val="sr-Cyrl-CS" w:eastAsia="ar-SA"/>
        </w:rPr>
        <w:t xml:space="preserve">, </w:t>
      </w:r>
      <w:r w:rsidR="00591DA1">
        <w:rPr>
          <w:rFonts w:eastAsia="TimesNewRomanPS-BoldMT" w:cs="Arial"/>
          <w:bCs/>
          <w:i/>
          <w:lang w:val="sr-Latn-CS" w:eastAsia="ar-SA"/>
        </w:rPr>
        <w:t>под пуном кривичном и материјалном одговорношћ</w:t>
      </w:r>
      <w:r w:rsidR="00591DA1">
        <w:rPr>
          <w:rFonts w:eastAsia="TimesNewRomanPS-BoldMT" w:cs="Arial"/>
          <w:bCs/>
          <w:i/>
          <w:lang w:val="sr-Cyrl-RS" w:eastAsia="ar-SA"/>
        </w:rPr>
        <w:t>у</w:t>
      </w:r>
      <w:r w:rsidRPr="00FF665F">
        <w:rPr>
          <w:rFonts w:eastAsia="TimesNewRomanPS-BoldMT" w:cs="Arial"/>
          <w:bCs/>
          <w:i/>
          <w:lang w:val="sr-Cyrl-CS" w:eastAsia="ar-SA"/>
        </w:rPr>
        <w:t xml:space="preserve"> о </w:t>
      </w:r>
      <w:r w:rsidRPr="00FF665F">
        <w:rPr>
          <w:rFonts w:cs="Arial"/>
          <w:i/>
          <w:lang w:val="sr-Cyrl-CS" w:eastAsia="sr-Cyrl-CS"/>
        </w:rPr>
        <w:t xml:space="preserve"> расположивости </w:t>
      </w:r>
      <w:r>
        <w:rPr>
          <w:rFonts w:cs="Arial"/>
          <w:i/>
          <w:lang w:val="sr-Cyrl-CS" w:eastAsia="sr-Cyrl-CS"/>
        </w:rPr>
        <w:t>лица</w:t>
      </w:r>
      <w:r w:rsidRPr="00FF665F">
        <w:rPr>
          <w:rFonts w:cs="Arial"/>
          <w:i/>
          <w:lang w:val="sr-Cyrl-CS" w:eastAsia="sr-Cyrl-CS"/>
        </w:rPr>
        <w:t xml:space="preserve"> за </w:t>
      </w:r>
      <w:r>
        <w:rPr>
          <w:rFonts w:cs="Arial"/>
          <w:i/>
          <w:lang w:val="sr-Cyrl-CS" w:eastAsia="sr-Cyrl-CS"/>
        </w:rPr>
        <w:t xml:space="preserve">учествовање у </w:t>
      </w:r>
      <w:r w:rsidRPr="00FF665F">
        <w:rPr>
          <w:rFonts w:cs="Arial"/>
          <w:i/>
          <w:lang w:val="sr-Cyrl-CS" w:eastAsia="sr-Cyrl-CS"/>
        </w:rPr>
        <w:t>извршењ</w:t>
      </w:r>
      <w:r>
        <w:rPr>
          <w:rFonts w:cs="Arial"/>
          <w:i/>
          <w:lang w:val="sr-Cyrl-CS" w:eastAsia="sr-Cyrl-CS"/>
        </w:rPr>
        <w:t>у услуга које су предмет ове јавне набавке</w:t>
      </w:r>
      <w:r w:rsidRPr="00B52B31">
        <w:rPr>
          <w:rFonts w:eastAsia="TimesNewRomanPS-BoldMT" w:cs="Arial"/>
          <w:bCs/>
          <w:i/>
          <w:lang w:val="sr-Latn-CS" w:eastAsia="ar-SA"/>
        </w:rPr>
        <w:t xml:space="preserve">. </w:t>
      </w:r>
    </w:p>
    <w:p w:rsidR="002624B9" w:rsidRDefault="002624B9" w:rsidP="002624B9">
      <w:pPr>
        <w:pStyle w:val="BodyText2"/>
        <w:tabs>
          <w:tab w:val="right" w:pos="4320"/>
        </w:tabs>
        <w:spacing w:after="0" w:line="240" w:lineRule="auto"/>
        <w:rPr>
          <w:rFonts w:ascii="Nyala" w:hAnsi="Nyala" w:cs="Arial"/>
          <w:sz w:val="20"/>
          <w:u w:val="single"/>
        </w:rPr>
      </w:pPr>
    </w:p>
    <w:p w:rsidR="002624B9" w:rsidRDefault="002624B9" w:rsidP="002624B9">
      <w:pPr>
        <w:pStyle w:val="BodyText2"/>
        <w:tabs>
          <w:tab w:val="right" w:pos="4320"/>
        </w:tabs>
        <w:spacing w:after="0" w:line="240" w:lineRule="auto"/>
        <w:rPr>
          <w:rFonts w:ascii="Nyala" w:hAnsi="Nyala" w:cs="Arial"/>
          <w:sz w:val="20"/>
          <w:u w:val="single"/>
        </w:rPr>
      </w:pPr>
    </w:p>
    <w:p w:rsidR="002624B9" w:rsidRDefault="002624B9" w:rsidP="002624B9">
      <w:pPr>
        <w:pStyle w:val="BodyText2"/>
        <w:tabs>
          <w:tab w:val="right" w:pos="4320"/>
        </w:tabs>
        <w:spacing w:after="0" w:line="240" w:lineRule="auto"/>
        <w:rPr>
          <w:rFonts w:ascii="Nyala" w:hAnsi="Nyala" w:cs="Arial"/>
          <w:sz w:val="20"/>
          <w:u w:val="single"/>
        </w:rPr>
      </w:pPr>
    </w:p>
    <w:p w:rsidR="002624B9" w:rsidRDefault="002624B9" w:rsidP="002624B9">
      <w:pPr>
        <w:pStyle w:val="BodyText2"/>
        <w:tabs>
          <w:tab w:val="right" w:pos="4320"/>
        </w:tabs>
        <w:spacing w:after="0" w:line="240" w:lineRule="auto"/>
        <w:rPr>
          <w:rFonts w:ascii="Nyala" w:hAnsi="Nyala" w:cs="Arial"/>
          <w:sz w:val="20"/>
          <w:u w:val="single"/>
        </w:rPr>
      </w:pPr>
    </w:p>
    <w:p w:rsidR="002624B9" w:rsidRDefault="002624B9" w:rsidP="002624B9">
      <w:pPr>
        <w:pStyle w:val="BodyText2"/>
        <w:tabs>
          <w:tab w:val="right" w:pos="4320"/>
        </w:tabs>
        <w:spacing w:after="0" w:line="240" w:lineRule="auto"/>
        <w:rPr>
          <w:rFonts w:ascii="Nyala" w:hAnsi="Nyala" w:cs="Arial"/>
          <w:sz w:val="20"/>
          <w:u w:val="single"/>
        </w:rPr>
      </w:pPr>
    </w:p>
    <w:p w:rsidR="002624B9" w:rsidRDefault="002624B9" w:rsidP="002624B9">
      <w:pPr>
        <w:pStyle w:val="BodyText2"/>
        <w:tabs>
          <w:tab w:val="right" w:pos="4320"/>
        </w:tabs>
        <w:spacing w:after="0" w:line="240" w:lineRule="auto"/>
        <w:rPr>
          <w:rFonts w:ascii="Nyala" w:hAnsi="Nyala" w:cs="Arial"/>
          <w:sz w:val="20"/>
          <w:u w:val="single"/>
        </w:rPr>
      </w:pPr>
    </w:p>
    <w:p w:rsidR="002624B9" w:rsidRDefault="002624B9" w:rsidP="002624B9">
      <w:pPr>
        <w:pStyle w:val="BodyText2"/>
        <w:tabs>
          <w:tab w:val="right" w:pos="4320"/>
        </w:tabs>
        <w:spacing w:after="0" w:line="240" w:lineRule="auto"/>
        <w:rPr>
          <w:rFonts w:ascii="Nyala" w:hAnsi="Nyala" w:cs="Arial"/>
          <w:sz w:val="20"/>
          <w:u w:val="single"/>
        </w:rPr>
      </w:pPr>
    </w:p>
    <w:p w:rsidR="002624B9" w:rsidRDefault="002624B9" w:rsidP="002624B9">
      <w:pPr>
        <w:rPr>
          <w:rFonts w:cs="Arial"/>
          <w:sz w:val="20"/>
          <w:szCs w:val="20"/>
          <w:u w:val="single"/>
          <w:lang w:val="am-ET" w:eastAsia="ar-SA"/>
        </w:rPr>
      </w:pPr>
      <w:r>
        <w:rPr>
          <w:rFonts w:cs="Arial"/>
          <w:sz w:val="20"/>
          <w:u w:val="single"/>
        </w:rPr>
        <w:br w:type="page"/>
      </w:r>
    </w:p>
    <w:p w:rsidR="002624B9" w:rsidRPr="002624B9" w:rsidRDefault="002624B9" w:rsidP="002624B9">
      <w:pPr>
        <w:pStyle w:val="Heading2"/>
        <w:ind w:left="2160" w:hanging="2160"/>
        <w:jc w:val="right"/>
        <w:rPr>
          <w:rFonts w:cs="Arial"/>
          <w:iCs/>
          <w:sz w:val="24"/>
          <w:szCs w:val="24"/>
        </w:rPr>
      </w:pPr>
      <w:bookmarkStart w:id="248" w:name="_Toc435708475"/>
      <w:r w:rsidRPr="002624B9">
        <w:rPr>
          <w:rFonts w:cs="Arial"/>
          <w:iCs/>
          <w:sz w:val="24"/>
          <w:szCs w:val="24"/>
        </w:rPr>
        <w:t xml:space="preserve">Образац 9 </w:t>
      </w:r>
      <w:r w:rsidRPr="002624B9">
        <w:rPr>
          <w:rFonts w:cs="Arial"/>
          <w:iCs/>
          <w:sz w:val="24"/>
          <w:szCs w:val="24"/>
        </w:rPr>
        <w:tab/>
      </w:r>
    </w:p>
    <w:p w:rsidR="002624B9" w:rsidRPr="002624B9" w:rsidRDefault="002624B9" w:rsidP="002624B9">
      <w:pPr>
        <w:pStyle w:val="Heading2"/>
        <w:ind w:left="2160" w:hanging="2160"/>
        <w:rPr>
          <w:rFonts w:cs="Arial"/>
          <w:i/>
          <w:iCs/>
          <w:sz w:val="24"/>
          <w:szCs w:val="24"/>
        </w:rPr>
      </w:pPr>
      <w:r w:rsidRPr="002624B9">
        <w:rPr>
          <w:rFonts w:cs="Arial"/>
          <w:i/>
          <w:iCs/>
          <w:sz w:val="24"/>
          <w:szCs w:val="24"/>
        </w:rPr>
        <w:t>ЛИСТА РЕФЕРЕНТНИХ УГОВОРА/ПРОЈЕКАТА ЗА ОСОБЉЕ</w:t>
      </w:r>
      <w:bookmarkEnd w:id="248"/>
      <w:r w:rsidRPr="002624B9">
        <w:rPr>
          <w:rFonts w:cs="Arial"/>
          <w:i/>
          <w:iCs/>
          <w:sz w:val="24"/>
          <w:szCs w:val="24"/>
        </w:rPr>
        <w:t xml:space="preserve"> </w:t>
      </w:r>
    </w:p>
    <w:p w:rsidR="002624B9" w:rsidRPr="002624B9" w:rsidRDefault="002624B9" w:rsidP="002624B9">
      <w:pPr>
        <w:tabs>
          <w:tab w:val="num" w:pos="0"/>
        </w:tabs>
        <w:suppressAutoHyphens/>
        <w:spacing w:before="0"/>
        <w:ind w:left="357"/>
        <w:rPr>
          <w:rFonts w:cs="Arial"/>
          <w:sz w:val="24"/>
          <w:szCs w:val="24"/>
        </w:rPr>
      </w:pPr>
    </w:p>
    <w:p w:rsidR="002624B9" w:rsidRPr="002624B9" w:rsidRDefault="002624B9" w:rsidP="002624B9">
      <w:pPr>
        <w:pStyle w:val="ListParagraph"/>
        <w:tabs>
          <w:tab w:val="left" w:leader="underscore" w:pos="5678"/>
        </w:tabs>
        <w:suppressAutoHyphens/>
        <w:spacing w:before="0" w:after="0" w:line="240" w:lineRule="auto"/>
        <w:ind w:left="0"/>
        <w:contextualSpacing w:val="0"/>
        <w:rPr>
          <w:rFonts w:ascii="Arial" w:hAnsi="Arial" w:cs="Arial"/>
          <w:sz w:val="24"/>
          <w:szCs w:val="24"/>
          <w:lang w:val="sr-Cyrl-CS" w:eastAsia="sr-Cyrl-CS"/>
        </w:rPr>
      </w:pPr>
      <w:r w:rsidRPr="002624B9">
        <w:rPr>
          <w:rFonts w:ascii="Arial" w:hAnsi="Arial" w:cs="Arial"/>
          <w:sz w:val="24"/>
          <w:szCs w:val="24"/>
          <w:lang w:val="sr-Cyrl-CS" w:eastAsia="sr-Cyrl-CS"/>
        </w:rPr>
        <w:t>Име и презиме ___________________________</w:t>
      </w:r>
    </w:p>
    <w:p w:rsidR="002624B9" w:rsidRPr="002624B9" w:rsidRDefault="002624B9" w:rsidP="002624B9">
      <w:pPr>
        <w:tabs>
          <w:tab w:val="left" w:leader="underscore" w:pos="5678"/>
        </w:tabs>
        <w:rPr>
          <w:rFonts w:cs="Arial"/>
          <w:sz w:val="24"/>
          <w:szCs w:val="24"/>
          <w:lang w:val="sr-Cyrl-CS" w:eastAsia="sr-Cyrl-CS"/>
        </w:rPr>
      </w:pPr>
    </w:p>
    <w:tbl>
      <w:tblPr>
        <w:tblW w:w="9649" w:type="dxa"/>
        <w:tblInd w:w="40" w:type="dxa"/>
        <w:tblLayout w:type="fixed"/>
        <w:tblCellMar>
          <w:left w:w="40" w:type="dxa"/>
          <w:right w:w="40" w:type="dxa"/>
        </w:tblCellMar>
        <w:tblLook w:val="0000" w:firstRow="0" w:lastRow="0" w:firstColumn="0" w:lastColumn="0" w:noHBand="0" w:noVBand="0"/>
      </w:tblPr>
      <w:tblGrid>
        <w:gridCol w:w="610"/>
        <w:gridCol w:w="2402"/>
        <w:gridCol w:w="1890"/>
        <w:gridCol w:w="1858"/>
        <w:gridCol w:w="1406"/>
        <w:gridCol w:w="1483"/>
      </w:tblGrid>
      <w:tr w:rsidR="002624B9" w:rsidRPr="00591DA1" w:rsidTr="00570165">
        <w:trPr>
          <w:cantSplit/>
          <w:trHeight w:val="1134"/>
        </w:trPr>
        <w:tc>
          <w:tcPr>
            <w:tcW w:w="610" w:type="dxa"/>
            <w:tcBorders>
              <w:top w:val="single" w:sz="6" w:space="0" w:color="auto"/>
              <w:left w:val="single" w:sz="6" w:space="0" w:color="auto"/>
              <w:bottom w:val="single" w:sz="6" w:space="0" w:color="auto"/>
              <w:right w:val="single" w:sz="6" w:space="0" w:color="auto"/>
            </w:tcBorders>
            <w:textDirection w:val="btLr"/>
            <w:vAlign w:val="center"/>
          </w:tcPr>
          <w:p w:rsidR="002624B9" w:rsidRPr="00591DA1" w:rsidRDefault="002624B9" w:rsidP="00570165">
            <w:pPr>
              <w:autoSpaceDE w:val="0"/>
              <w:autoSpaceDN w:val="0"/>
              <w:adjustRightInd w:val="0"/>
              <w:ind w:left="113" w:right="113"/>
              <w:jc w:val="center"/>
              <w:rPr>
                <w:rFonts w:cs="Arial"/>
                <w:b/>
                <w:bCs/>
                <w:sz w:val="20"/>
                <w:szCs w:val="20"/>
                <w:lang w:val="hr-HR" w:eastAsia="sr-Cyrl-CS"/>
              </w:rPr>
            </w:pPr>
            <w:r w:rsidRPr="00591DA1">
              <w:rPr>
                <w:rFonts w:cs="Arial"/>
                <w:sz w:val="20"/>
                <w:szCs w:val="20"/>
                <w:lang w:val="sr-Cyrl-CS" w:eastAsia="sr-Cyrl-CS"/>
              </w:rPr>
              <w:t>Редни бр.</w:t>
            </w:r>
          </w:p>
        </w:tc>
        <w:tc>
          <w:tcPr>
            <w:tcW w:w="2402" w:type="dxa"/>
            <w:tcBorders>
              <w:top w:val="single" w:sz="6" w:space="0" w:color="auto"/>
              <w:left w:val="single" w:sz="6" w:space="0" w:color="auto"/>
              <w:bottom w:val="single" w:sz="6" w:space="0" w:color="auto"/>
              <w:right w:val="single" w:sz="6" w:space="0" w:color="auto"/>
            </w:tcBorders>
          </w:tcPr>
          <w:p w:rsidR="002624B9" w:rsidRPr="00591DA1" w:rsidRDefault="002624B9" w:rsidP="00570165">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Референтни Наручилац, пун назив уговора и датум закључења</w:t>
            </w:r>
          </w:p>
        </w:tc>
        <w:tc>
          <w:tcPr>
            <w:tcW w:w="1890" w:type="dxa"/>
            <w:tcBorders>
              <w:top w:val="single" w:sz="6" w:space="0" w:color="auto"/>
              <w:left w:val="single" w:sz="6" w:space="0" w:color="auto"/>
              <w:bottom w:val="single" w:sz="6" w:space="0" w:color="auto"/>
              <w:right w:val="single" w:sz="6" w:space="0" w:color="auto"/>
            </w:tcBorders>
          </w:tcPr>
          <w:p w:rsidR="002624B9" w:rsidRPr="00591DA1" w:rsidRDefault="00591DA1" w:rsidP="00570165">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пројекат израде техничке спецификациј за набавку машинске, хидромеханичке и електро опреме</w:t>
            </w:r>
          </w:p>
        </w:tc>
        <w:tc>
          <w:tcPr>
            <w:tcW w:w="1858" w:type="dxa"/>
            <w:tcBorders>
              <w:top w:val="single" w:sz="6" w:space="0" w:color="auto"/>
              <w:left w:val="single" w:sz="6" w:space="0" w:color="auto"/>
              <w:bottom w:val="single" w:sz="6" w:space="0" w:color="auto"/>
              <w:right w:val="single" w:sz="6" w:space="0" w:color="auto"/>
            </w:tcBorders>
          </w:tcPr>
          <w:p w:rsidR="002624B9" w:rsidRPr="00591DA1" w:rsidRDefault="002624B9" w:rsidP="00570165">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Позиција на којој је радио у реализацији уговора</w:t>
            </w:r>
          </w:p>
          <w:p w:rsidR="002624B9" w:rsidRPr="00591DA1" w:rsidRDefault="002624B9" w:rsidP="00570165">
            <w:pPr>
              <w:autoSpaceDE w:val="0"/>
              <w:autoSpaceDN w:val="0"/>
              <w:adjustRightInd w:val="0"/>
              <w:jc w:val="center"/>
              <w:rPr>
                <w:rFonts w:cs="Arial"/>
                <w:sz w:val="20"/>
                <w:szCs w:val="20"/>
                <w:lang w:val="sr-Cyrl-CS" w:eastAsia="sr-Cyrl-CS"/>
              </w:rPr>
            </w:pPr>
          </w:p>
        </w:tc>
        <w:tc>
          <w:tcPr>
            <w:tcW w:w="1406" w:type="dxa"/>
            <w:tcBorders>
              <w:top w:val="single" w:sz="6" w:space="0" w:color="auto"/>
              <w:left w:val="single" w:sz="6" w:space="0" w:color="auto"/>
              <w:bottom w:val="single" w:sz="6" w:space="0" w:color="auto"/>
              <w:right w:val="single" w:sz="6" w:space="0" w:color="auto"/>
            </w:tcBorders>
          </w:tcPr>
          <w:p w:rsidR="002624B9" w:rsidRPr="00591DA1" w:rsidRDefault="002624B9" w:rsidP="00570165">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Период реализације уговора</w:t>
            </w:r>
          </w:p>
          <w:p w:rsidR="002624B9" w:rsidRPr="00591DA1" w:rsidRDefault="002624B9" w:rsidP="00570165">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(дд.мм.гг – дд.мм.гг)</w:t>
            </w:r>
          </w:p>
        </w:tc>
        <w:tc>
          <w:tcPr>
            <w:tcW w:w="1483" w:type="dxa"/>
            <w:tcBorders>
              <w:top w:val="single" w:sz="6" w:space="0" w:color="auto"/>
              <w:left w:val="single" w:sz="6" w:space="0" w:color="auto"/>
              <w:bottom w:val="single" w:sz="6" w:space="0" w:color="auto"/>
              <w:right w:val="single" w:sz="6" w:space="0" w:color="auto"/>
            </w:tcBorders>
          </w:tcPr>
          <w:p w:rsidR="002624B9" w:rsidRPr="00591DA1" w:rsidRDefault="002624B9" w:rsidP="00570165">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Лице за контакт код Наручиоца и број телефона</w:t>
            </w:r>
          </w:p>
        </w:tc>
      </w:tr>
      <w:tr w:rsidR="002624B9" w:rsidRPr="00591DA1" w:rsidTr="00570165">
        <w:trPr>
          <w:trHeight w:val="5687"/>
        </w:trPr>
        <w:tc>
          <w:tcPr>
            <w:tcW w:w="610" w:type="dxa"/>
            <w:tcBorders>
              <w:top w:val="single" w:sz="6" w:space="0" w:color="auto"/>
              <w:left w:val="single" w:sz="6" w:space="0" w:color="auto"/>
              <w:bottom w:val="single" w:sz="6" w:space="0" w:color="auto"/>
              <w:right w:val="single" w:sz="6" w:space="0" w:color="auto"/>
            </w:tcBorders>
          </w:tcPr>
          <w:p w:rsidR="002624B9" w:rsidRPr="00591DA1" w:rsidRDefault="002624B9" w:rsidP="00570165">
            <w:pPr>
              <w:autoSpaceDE w:val="0"/>
              <w:autoSpaceDN w:val="0"/>
              <w:adjustRightInd w:val="0"/>
              <w:rPr>
                <w:rFonts w:cs="Arial"/>
                <w:sz w:val="20"/>
                <w:szCs w:val="20"/>
                <w:lang w:val="sr-Cyrl-CS"/>
              </w:rPr>
            </w:pPr>
          </w:p>
        </w:tc>
        <w:tc>
          <w:tcPr>
            <w:tcW w:w="2402" w:type="dxa"/>
            <w:tcBorders>
              <w:top w:val="single" w:sz="6" w:space="0" w:color="auto"/>
              <w:left w:val="single" w:sz="6" w:space="0" w:color="auto"/>
              <w:bottom w:val="single" w:sz="6" w:space="0" w:color="auto"/>
              <w:right w:val="single" w:sz="6" w:space="0" w:color="auto"/>
            </w:tcBorders>
          </w:tcPr>
          <w:p w:rsidR="002624B9" w:rsidRPr="00591DA1" w:rsidRDefault="002624B9" w:rsidP="00570165">
            <w:pPr>
              <w:autoSpaceDE w:val="0"/>
              <w:autoSpaceDN w:val="0"/>
              <w:adjustRightInd w:val="0"/>
              <w:rPr>
                <w:rFonts w:cs="Arial"/>
                <w:sz w:val="20"/>
                <w:szCs w:val="20"/>
                <w:lang w:val="sr-Cyrl-CS"/>
              </w:rPr>
            </w:pPr>
          </w:p>
        </w:tc>
        <w:tc>
          <w:tcPr>
            <w:tcW w:w="1890" w:type="dxa"/>
            <w:tcBorders>
              <w:top w:val="single" w:sz="6" w:space="0" w:color="auto"/>
              <w:left w:val="single" w:sz="6" w:space="0" w:color="auto"/>
              <w:bottom w:val="single" w:sz="6" w:space="0" w:color="auto"/>
              <w:right w:val="single" w:sz="6" w:space="0" w:color="auto"/>
            </w:tcBorders>
          </w:tcPr>
          <w:p w:rsidR="002624B9" w:rsidRPr="00591DA1" w:rsidRDefault="002624B9" w:rsidP="00570165">
            <w:pPr>
              <w:autoSpaceDE w:val="0"/>
              <w:autoSpaceDN w:val="0"/>
              <w:adjustRightInd w:val="0"/>
              <w:rPr>
                <w:rFonts w:cs="Arial"/>
                <w:sz w:val="20"/>
                <w:szCs w:val="20"/>
                <w:lang w:val="sr-Cyrl-CS"/>
              </w:rPr>
            </w:pPr>
          </w:p>
        </w:tc>
        <w:tc>
          <w:tcPr>
            <w:tcW w:w="1858" w:type="dxa"/>
            <w:tcBorders>
              <w:top w:val="single" w:sz="6" w:space="0" w:color="auto"/>
              <w:left w:val="single" w:sz="6" w:space="0" w:color="auto"/>
              <w:bottom w:val="single" w:sz="6" w:space="0" w:color="auto"/>
              <w:right w:val="single" w:sz="6" w:space="0" w:color="auto"/>
            </w:tcBorders>
          </w:tcPr>
          <w:p w:rsidR="002624B9" w:rsidRPr="00591DA1" w:rsidRDefault="002624B9" w:rsidP="00570165">
            <w:pPr>
              <w:autoSpaceDE w:val="0"/>
              <w:autoSpaceDN w:val="0"/>
              <w:adjustRightInd w:val="0"/>
              <w:rPr>
                <w:rFonts w:cs="Arial"/>
                <w:sz w:val="20"/>
                <w:szCs w:val="20"/>
                <w:lang w:val="sr-Cyrl-CS"/>
              </w:rPr>
            </w:pPr>
          </w:p>
        </w:tc>
        <w:tc>
          <w:tcPr>
            <w:tcW w:w="1406" w:type="dxa"/>
            <w:tcBorders>
              <w:top w:val="single" w:sz="6" w:space="0" w:color="auto"/>
              <w:left w:val="single" w:sz="6" w:space="0" w:color="auto"/>
              <w:bottom w:val="single" w:sz="6" w:space="0" w:color="auto"/>
              <w:right w:val="single" w:sz="6" w:space="0" w:color="auto"/>
            </w:tcBorders>
          </w:tcPr>
          <w:p w:rsidR="002624B9" w:rsidRPr="00591DA1" w:rsidRDefault="002624B9" w:rsidP="00570165">
            <w:pPr>
              <w:autoSpaceDE w:val="0"/>
              <w:autoSpaceDN w:val="0"/>
              <w:adjustRightInd w:val="0"/>
              <w:rPr>
                <w:rFonts w:cs="Arial"/>
                <w:sz w:val="20"/>
                <w:szCs w:val="20"/>
                <w:lang w:val="sr-Cyrl-CS"/>
              </w:rPr>
            </w:pPr>
          </w:p>
        </w:tc>
        <w:tc>
          <w:tcPr>
            <w:tcW w:w="1483" w:type="dxa"/>
            <w:tcBorders>
              <w:top w:val="single" w:sz="6" w:space="0" w:color="auto"/>
              <w:left w:val="single" w:sz="6" w:space="0" w:color="auto"/>
              <w:bottom w:val="single" w:sz="6" w:space="0" w:color="auto"/>
              <w:right w:val="single" w:sz="6" w:space="0" w:color="auto"/>
            </w:tcBorders>
          </w:tcPr>
          <w:p w:rsidR="002624B9" w:rsidRPr="00591DA1" w:rsidRDefault="002624B9" w:rsidP="00570165">
            <w:pPr>
              <w:autoSpaceDE w:val="0"/>
              <w:autoSpaceDN w:val="0"/>
              <w:adjustRightInd w:val="0"/>
              <w:rPr>
                <w:rFonts w:cs="Arial"/>
                <w:sz w:val="20"/>
                <w:szCs w:val="20"/>
                <w:lang w:val="sr-Cyrl-CS"/>
              </w:rPr>
            </w:pPr>
          </w:p>
        </w:tc>
      </w:tr>
    </w:tbl>
    <w:p w:rsidR="002624B9" w:rsidRPr="002624B9" w:rsidRDefault="002624B9" w:rsidP="002624B9">
      <w:pPr>
        <w:tabs>
          <w:tab w:val="left" w:leader="underscore" w:pos="5678"/>
        </w:tabs>
        <w:rPr>
          <w:rFonts w:cs="Arial"/>
          <w:sz w:val="24"/>
          <w:szCs w:val="24"/>
          <w:lang w:val="sr-Cyrl-CS" w:eastAsia="sr-Cyrl-CS"/>
        </w:rPr>
      </w:pPr>
    </w:p>
    <w:p w:rsidR="002624B9" w:rsidRPr="004F3E2A" w:rsidRDefault="002624B9" w:rsidP="002624B9">
      <w:pPr>
        <w:autoSpaceDE w:val="0"/>
        <w:autoSpaceDN w:val="0"/>
        <w:adjustRightInd w:val="0"/>
        <w:rPr>
          <w:rFonts w:cs="Arial"/>
          <w:b/>
          <w:bCs/>
          <w:sz w:val="20"/>
          <w:szCs w:val="20"/>
          <w:u w:val="single"/>
          <w:lang w:val="sr-Cyrl-CS" w:eastAsia="sr-Cyrl-CS"/>
        </w:rPr>
      </w:pPr>
      <w:r w:rsidRPr="004F3E2A">
        <w:rPr>
          <w:rFonts w:cs="Arial"/>
          <w:b/>
          <w:bCs/>
          <w:sz w:val="20"/>
          <w:szCs w:val="20"/>
          <w:u w:val="single"/>
          <w:lang w:val="sr-Cyrl-CS" w:eastAsia="sr-Cyrl-CS"/>
        </w:rPr>
        <w:t>Напомене:</w:t>
      </w:r>
    </w:p>
    <w:p w:rsidR="002624B9" w:rsidRPr="004F3E2A" w:rsidRDefault="002624B9" w:rsidP="00E400F6">
      <w:pPr>
        <w:widowControl w:val="0"/>
        <w:numPr>
          <w:ilvl w:val="0"/>
          <w:numId w:val="42"/>
        </w:numPr>
        <w:tabs>
          <w:tab w:val="left" w:pos="600"/>
        </w:tabs>
        <w:overflowPunct w:val="0"/>
        <w:autoSpaceDE w:val="0"/>
        <w:autoSpaceDN w:val="0"/>
        <w:adjustRightInd w:val="0"/>
        <w:spacing w:before="0"/>
        <w:ind w:left="780" w:hanging="360"/>
        <w:textAlignment w:val="baseline"/>
        <w:rPr>
          <w:rFonts w:cs="Arial"/>
          <w:sz w:val="20"/>
          <w:szCs w:val="20"/>
          <w:lang w:val="hr-HR" w:eastAsia="hr-HR"/>
        </w:rPr>
      </w:pPr>
      <w:r w:rsidRPr="004F3E2A">
        <w:rPr>
          <w:rFonts w:cs="Arial"/>
          <w:sz w:val="20"/>
          <w:szCs w:val="20"/>
          <w:lang w:val="sr-Cyrl-CS" w:eastAsia="sr-Cyrl-CS"/>
        </w:rPr>
        <w:t>За сваку од приказаних референци као доказ Понуђач прилаже Потврду наручиоца/корисника да је предложени члан извршио консултантске услуге на пројекату који се приказује као референца и који је успешно завршен за тог наручиоца (образац „Потврда о референцама кључног особља“).</w:t>
      </w:r>
    </w:p>
    <w:p w:rsidR="002624B9" w:rsidRPr="002624B9" w:rsidRDefault="002624B9" w:rsidP="002624B9">
      <w:pPr>
        <w:widowControl w:val="0"/>
        <w:tabs>
          <w:tab w:val="left" w:pos="600"/>
        </w:tabs>
        <w:overflowPunct w:val="0"/>
        <w:autoSpaceDE w:val="0"/>
        <w:autoSpaceDN w:val="0"/>
        <w:adjustRightInd w:val="0"/>
        <w:textAlignment w:val="baseline"/>
        <w:rPr>
          <w:rFonts w:cs="Arial"/>
          <w:sz w:val="24"/>
          <w:szCs w:val="24"/>
          <w:lang w:val="sr-Cyrl-CS" w:eastAsia="sr-Cyrl-CS"/>
        </w:rPr>
      </w:pPr>
    </w:p>
    <w:tbl>
      <w:tblPr>
        <w:tblW w:w="0" w:type="auto"/>
        <w:jc w:val="center"/>
        <w:tblLook w:val="01E0" w:firstRow="1" w:lastRow="1" w:firstColumn="1" w:lastColumn="1" w:noHBand="0" w:noVBand="0"/>
      </w:tblPr>
      <w:tblGrid>
        <w:gridCol w:w="3491"/>
        <w:gridCol w:w="1909"/>
        <w:gridCol w:w="3629"/>
      </w:tblGrid>
      <w:tr w:rsidR="002624B9" w:rsidRPr="002624B9" w:rsidTr="004F3E2A">
        <w:trPr>
          <w:jc w:val="center"/>
        </w:trPr>
        <w:tc>
          <w:tcPr>
            <w:tcW w:w="3580" w:type="dxa"/>
          </w:tcPr>
          <w:p w:rsidR="002624B9" w:rsidRPr="002624B9" w:rsidRDefault="002624B9" w:rsidP="00570165">
            <w:pPr>
              <w:suppressAutoHyphens/>
              <w:jc w:val="center"/>
              <w:rPr>
                <w:rFonts w:cs="Arial"/>
                <w:sz w:val="24"/>
                <w:szCs w:val="24"/>
                <w:lang w:val="am-ET" w:eastAsia="ar-SA"/>
              </w:rPr>
            </w:pPr>
            <w:r w:rsidRPr="002624B9">
              <w:rPr>
                <w:rFonts w:cs="Arial"/>
                <w:sz w:val="24"/>
                <w:szCs w:val="24"/>
                <w:lang w:val="am-ET" w:eastAsia="ar-SA"/>
              </w:rPr>
              <w:t>Датум:</w:t>
            </w:r>
          </w:p>
        </w:tc>
        <w:tc>
          <w:tcPr>
            <w:tcW w:w="1951" w:type="dxa"/>
          </w:tcPr>
          <w:p w:rsidR="002624B9" w:rsidRPr="002624B9" w:rsidRDefault="002624B9" w:rsidP="00570165">
            <w:pPr>
              <w:suppressAutoHyphens/>
              <w:jc w:val="center"/>
              <w:rPr>
                <w:rFonts w:cs="Arial"/>
                <w:sz w:val="24"/>
                <w:szCs w:val="24"/>
                <w:lang w:val="am-ET" w:eastAsia="ar-SA"/>
              </w:rPr>
            </w:pPr>
            <w:r w:rsidRPr="002624B9">
              <w:rPr>
                <w:rFonts w:cs="Arial"/>
                <w:sz w:val="24"/>
                <w:szCs w:val="24"/>
                <w:lang w:val="am-ET" w:eastAsia="ar-SA"/>
              </w:rPr>
              <w:t>М.П.</w:t>
            </w:r>
          </w:p>
        </w:tc>
        <w:tc>
          <w:tcPr>
            <w:tcW w:w="3714" w:type="dxa"/>
          </w:tcPr>
          <w:p w:rsidR="002624B9" w:rsidRPr="002624B9" w:rsidRDefault="002624B9" w:rsidP="00570165">
            <w:pPr>
              <w:suppressAutoHyphens/>
              <w:jc w:val="center"/>
              <w:rPr>
                <w:rFonts w:cs="Arial"/>
                <w:sz w:val="24"/>
                <w:szCs w:val="24"/>
                <w:lang w:val="am-ET" w:eastAsia="ar-SA"/>
              </w:rPr>
            </w:pPr>
            <w:r w:rsidRPr="002624B9">
              <w:rPr>
                <w:rFonts w:cs="Arial"/>
                <w:sz w:val="24"/>
                <w:szCs w:val="24"/>
                <w:lang w:val="am-ET" w:eastAsia="ar-SA"/>
              </w:rPr>
              <w:t>Понуђач:</w:t>
            </w:r>
          </w:p>
        </w:tc>
      </w:tr>
      <w:tr w:rsidR="002624B9" w:rsidRPr="002624B9" w:rsidTr="004F3E2A">
        <w:trPr>
          <w:jc w:val="center"/>
        </w:trPr>
        <w:tc>
          <w:tcPr>
            <w:tcW w:w="3580" w:type="dxa"/>
            <w:vAlign w:val="center"/>
          </w:tcPr>
          <w:p w:rsidR="002624B9" w:rsidRPr="002624B9" w:rsidRDefault="002624B9" w:rsidP="00570165">
            <w:pPr>
              <w:suppressAutoHyphens/>
              <w:rPr>
                <w:rFonts w:cs="Arial"/>
                <w:sz w:val="24"/>
                <w:szCs w:val="24"/>
                <w:lang w:val="am-ET" w:eastAsia="ar-SA"/>
              </w:rPr>
            </w:pPr>
          </w:p>
        </w:tc>
        <w:tc>
          <w:tcPr>
            <w:tcW w:w="1951" w:type="dxa"/>
            <w:vAlign w:val="center"/>
          </w:tcPr>
          <w:p w:rsidR="002624B9" w:rsidRPr="002624B9" w:rsidRDefault="002624B9" w:rsidP="00570165">
            <w:pPr>
              <w:suppressAutoHyphens/>
              <w:rPr>
                <w:rFonts w:cs="Arial"/>
                <w:sz w:val="24"/>
                <w:szCs w:val="24"/>
                <w:lang w:val="am-ET" w:eastAsia="ar-SA"/>
              </w:rPr>
            </w:pPr>
          </w:p>
        </w:tc>
        <w:tc>
          <w:tcPr>
            <w:tcW w:w="3714" w:type="dxa"/>
            <w:vAlign w:val="center"/>
          </w:tcPr>
          <w:p w:rsidR="002624B9" w:rsidRPr="002624B9" w:rsidRDefault="002624B9" w:rsidP="00570165">
            <w:pPr>
              <w:suppressAutoHyphens/>
              <w:rPr>
                <w:rFonts w:cs="Arial"/>
                <w:sz w:val="24"/>
                <w:szCs w:val="24"/>
                <w:lang w:val="am-ET" w:eastAsia="ar-SA"/>
              </w:rPr>
            </w:pPr>
          </w:p>
        </w:tc>
      </w:tr>
      <w:tr w:rsidR="002624B9" w:rsidRPr="002624B9" w:rsidTr="004F3E2A">
        <w:trPr>
          <w:jc w:val="center"/>
        </w:trPr>
        <w:tc>
          <w:tcPr>
            <w:tcW w:w="3580" w:type="dxa"/>
            <w:tcBorders>
              <w:bottom w:val="single" w:sz="4" w:space="0" w:color="auto"/>
            </w:tcBorders>
            <w:vAlign w:val="center"/>
          </w:tcPr>
          <w:p w:rsidR="002624B9" w:rsidRPr="002624B9" w:rsidRDefault="002624B9" w:rsidP="00570165">
            <w:pPr>
              <w:suppressAutoHyphens/>
              <w:rPr>
                <w:rFonts w:cs="Arial"/>
                <w:sz w:val="24"/>
                <w:szCs w:val="24"/>
                <w:lang w:val="am-ET" w:eastAsia="ar-SA"/>
              </w:rPr>
            </w:pPr>
          </w:p>
        </w:tc>
        <w:tc>
          <w:tcPr>
            <w:tcW w:w="1951" w:type="dxa"/>
            <w:vAlign w:val="center"/>
          </w:tcPr>
          <w:p w:rsidR="002624B9" w:rsidRPr="002624B9" w:rsidRDefault="002624B9" w:rsidP="00570165">
            <w:pPr>
              <w:suppressAutoHyphens/>
              <w:rPr>
                <w:rFonts w:cs="Arial"/>
                <w:sz w:val="24"/>
                <w:szCs w:val="24"/>
                <w:lang w:val="am-ET" w:eastAsia="ar-SA"/>
              </w:rPr>
            </w:pPr>
          </w:p>
        </w:tc>
        <w:tc>
          <w:tcPr>
            <w:tcW w:w="3714" w:type="dxa"/>
            <w:tcBorders>
              <w:bottom w:val="single" w:sz="4" w:space="0" w:color="auto"/>
            </w:tcBorders>
            <w:vAlign w:val="center"/>
          </w:tcPr>
          <w:p w:rsidR="002624B9" w:rsidRPr="002624B9" w:rsidRDefault="002624B9" w:rsidP="00570165">
            <w:pPr>
              <w:suppressAutoHyphens/>
              <w:rPr>
                <w:rFonts w:cs="Arial"/>
                <w:sz w:val="24"/>
                <w:szCs w:val="24"/>
                <w:lang w:val="am-ET" w:eastAsia="ar-SA"/>
              </w:rPr>
            </w:pPr>
          </w:p>
        </w:tc>
      </w:tr>
    </w:tbl>
    <w:p w:rsidR="002624B9" w:rsidRPr="002624B9" w:rsidRDefault="002624B9" w:rsidP="002624B9">
      <w:pPr>
        <w:autoSpaceDE w:val="0"/>
        <w:autoSpaceDN w:val="0"/>
        <w:adjustRightInd w:val="0"/>
        <w:rPr>
          <w:rFonts w:cs="Arial"/>
          <w:sz w:val="24"/>
          <w:szCs w:val="24"/>
          <w:lang w:val="sr-Cyrl-CS" w:eastAsia="sr-Cyrl-CS"/>
        </w:rPr>
      </w:pP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t>(потпис и печат)</w:t>
      </w:r>
    </w:p>
    <w:p w:rsidR="002624B9" w:rsidRPr="002624B9" w:rsidRDefault="002624B9" w:rsidP="002624B9">
      <w:pPr>
        <w:rPr>
          <w:rFonts w:eastAsia="Arial Unicode MS" w:cs="Arial"/>
          <w:b/>
          <w:bCs/>
          <w:i/>
          <w:iCs/>
          <w:kern w:val="1"/>
          <w:lang w:val="sr-Cyrl-CS"/>
        </w:rPr>
      </w:pPr>
    </w:p>
    <w:p w:rsidR="002624B9" w:rsidRDefault="002624B9" w:rsidP="002624B9">
      <w:pPr>
        <w:rPr>
          <w:rFonts w:eastAsia="Arial Unicode MS" w:cs="Arial"/>
          <w:b/>
          <w:bCs/>
          <w:i/>
          <w:iCs/>
          <w:kern w:val="1"/>
          <w:szCs w:val="24"/>
          <w:lang w:val="sr-Cyrl-CS"/>
        </w:rPr>
      </w:pPr>
    </w:p>
    <w:p w:rsidR="002624B9" w:rsidRPr="0052541A" w:rsidRDefault="002624B9" w:rsidP="002624B9">
      <w:pPr>
        <w:rPr>
          <w:rFonts w:eastAsia="Arial Unicode MS" w:cs="Arial"/>
          <w:b/>
          <w:bCs/>
          <w:i/>
          <w:iCs/>
          <w:kern w:val="1"/>
          <w:szCs w:val="24"/>
          <w:lang w:val="sr-Cyrl-CS"/>
        </w:rPr>
      </w:pPr>
    </w:p>
    <w:p w:rsidR="002624B9" w:rsidRPr="003706D5" w:rsidRDefault="002624B9" w:rsidP="004F3E2A">
      <w:pPr>
        <w:pStyle w:val="ListParagraph"/>
        <w:suppressAutoHyphens/>
        <w:spacing w:before="0" w:after="0" w:line="240" w:lineRule="auto"/>
        <w:ind w:left="0"/>
        <w:contextualSpacing w:val="0"/>
        <w:jc w:val="left"/>
        <w:rPr>
          <w:rFonts w:eastAsia="Arial Unicode MS" w:cs="Arial"/>
          <w:b/>
          <w:bCs/>
          <w:i/>
          <w:iCs/>
          <w:kern w:val="1"/>
          <w:szCs w:val="24"/>
          <w:lang w:val="sr-Cyrl-CS"/>
        </w:rPr>
      </w:pPr>
    </w:p>
    <w:p w:rsidR="002624B9" w:rsidRPr="003706D5" w:rsidRDefault="002624B9" w:rsidP="004F3E2A">
      <w:pPr>
        <w:pStyle w:val="ListParagraph"/>
        <w:suppressAutoHyphens/>
        <w:spacing w:before="0" w:after="0" w:line="240" w:lineRule="auto"/>
        <w:ind w:left="0"/>
        <w:contextualSpacing w:val="0"/>
        <w:jc w:val="left"/>
        <w:rPr>
          <w:rFonts w:eastAsia="Arial Unicode MS" w:cs="Arial"/>
          <w:b/>
          <w:bCs/>
          <w:i/>
          <w:iCs/>
          <w:kern w:val="1"/>
          <w:szCs w:val="24"/>
          <w:lang w:val="sr-Cyrl-CS"/>
        </w:rPr>
      </w:pPr>
    </w:p>
    <w:p w:rsidR="004F3E2A" w:rsidRPr="004F3E2A" w:rsidRDefault="002624B9" w:rsidP="004F3E2A">
      <w:pPr>
        <w:pStyle w:val="Heading2"/>
        <w:ind w:left="1710" w:hanging="1710"/>
        <w:jc w:val="right"/>
        <w:rPr>
          <w:iCs/>
          <w:sz w:val="24"/>
          <w:szCs w:val="24"/>
        </w:rPr>
      </w:pPr>
      <w:bookmarkStart w:id="249" w:name="_Toc435708476"/>
      <w:r w:rsidRPr="004F3E2A">
        <w:rPr>
          <w:iCs/>
          <w:sz w:val="24"/>
          <w:szCs w:val="24"/>
        </w:rPr>
        <w:t>Образац</w:t>
      </w:r>
      <w:r w:rsidR="004F3E2A" w:rsidRPr="004F3E2A">
        <w:rPr>
          <w:iCs/>
          <w:sz w:val="24"/>
          <w:szCs w:val="24"/>
        </w:rPr>
        <w:t xml:space="preserve">  10</w:t>
      </w:r>
      <w:r w:rsidRPr="004F3E2A">
        <w:rPr>
          <w:iCs/>
          <w:sz w:val="24"/>
          <w:szCs w:val="24"/>
        </w:rPr>
        <w:t xml:space="preserve"> </w:t>
      </w:r>
      <w:r w:rsidRPr="004F3E2A">
        <w:rPr>
          <w:iCs/>
          <w:sz w:val="24"/>
          <w:szCs w:val="24"/>
        </w:rPr>
        <w:tab/>
      </w:r>
      <w:r w:rsidRPr="004F3E2A">
        <w:rPr>
          <w:iCs/>
          <w:sz w:val="24"/>
          <w:szCs w:val="24"/>
        </w:rPr>
        <w:tab/>
      </w:r>
    </w:p>
    <w:p w:rsidR="002624B9" w:rsidRPr="004F3E2A" w:rsidRDefault="002624B9" w:rsidP="004F3E2A">
      <w:pPr>
        <w:pStyle w:val="Heading2"/>
        <w:ind w:left="1710" w:hanging="1710"/>
        <w:rPr>
          <w:rFonts w:cs="Arial"/>
          <w:i/>
          <w:iCs/>
          <w:sz w:val="24"/>
          <w:szCs w:val="24"/>
        </w:rPr>
      </w:pPr>
      <w:r w:rsidRPr="004F3E2A">
        <w:rPr>
          <w:rFonts w:cs="Arial"/>
          <w:i/>
          <w:iCs/>
          <w:sz w:val="24"/>
          <w:szCs w:val="24"/>
        </w:rPr>
        <w:t>ПОТВРДА О РЕФЕРЕНЦАМА КЉУЧНОГ ОСОБЉА</w:t>
      </w:r>
      <w:bookmarkEnd w:id="249"/>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624B9" w:rsidRPr="004F3E2A" w:rsidTr="00570165">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2624B9" w:rsidRPr="004F3E2A" w:rsidRDefault="002624B9" w:rsidP="00570165">
            <w:pPr>
              <w:suppressAutoHyphens/>
              <w:ind w:left="-98"/>
              <w:jc w:val="center"/>
              <w:rPr>
                <w:rFonts w:cs="Arial"/>
                <w:b/>
                <w:bCs/>
                <w:sz w:val="24"/>
                <w:szCs w:val="24"/>
                <w:lang w:val="sr-Cyrl-CS" w:eastAsia="ar-SA"/>
              </w:rPr>
            </w:pPr>
            <w:r w:rsidRPr="004F3E2A">
              <w:rPr>
                <w:rFonts w:cs="Arial"/>
                <w:b/>
                <w:bCs/>
                <w:sz w:val="24"/>
                <w:szCs w:val="24"/>
                <w:lang w:val="am-ET" w:eastAsia="ar-SA"/>
              </w:rPr>
              <w:t>Назив Наручиоца</w:t>
            </w:r>
            <w:r w:rsidRPr="004F3E2A">
              <w:rPr>
                <w:rFonts w:cs="Arial"/>
                <w:b/>
                <w:bCs/>
                <w:sz w:val="24"/>
                <w:szCs w:val="24"/>
                <w:lang w:val="sr-Cyrl-CS" w:eastAsia="ar-SA"/>
              </w:rPr>
              <w:t>/Корисника</w:t>
            </w:r>
          </w:p>
        </w:tc>
        <w:tc>
          <w:tcPr>
            <w:tcW w:w="5805" w:type="dxa"/>
            <w:tcBorders>
              <w:top w:val="single" w:sz="4" w:space="0" w:color="auto"/>
              <w:left w:val="single" w:sz="4" w:space="0" w:color="auto"/>
              <w:bottom w:val="single" w:sz="4" w:space="0" w:color="auto"/>
              <w:right w:val="single" w:sz="4" w:space="0" w:color="auto"/>
            </w:tcBorders>
          </w:tcPr>
          <w:p w:rsidR="002624B9" w:rsidRPr="004F3E2A" w:rsidRDefault="002624B9" w:rsidP="00570165">
            <w:pPr>
              <w:suppressAutoHyphens/>
              <w:rPr>
                <w:rFonts w:cs="Arial"/>
                <w:b/>
                <w:bCs/>
                <w:sz w:val="24"/>
                <w:szCs w:val="24"/>
                <w:lang w:val="am-ET" w:eastAsia="ar-SA"/>
              </w:rPr>
            </w:pPr>
          </w:p>
          <w:p w:rsidR="002624B9" w:rsidRPr="004F3E2A" w:rsidRDefault="002624B9" w:rsidP="00570165">
            <w:pPr>
              <w:suppressAutoHyphens/>
              <w:rPr>
                <w:rFonts w:cs="Arial"/>
                <w:b/>
                <w:bCs/>
                <w:sz w:val="24"/>
                <w:szCs w:val="24"/>
                <w:lang w:val="am-ET" w:eastAsia="ar-SA"/>
              </w:rPr>
            </w:pPr>
          </w:p>
        </w:tc>
      </w:tr>
      <w:tr w:rsidR="002624B9" w:rsidRPr="004F3E2A" w:rsidTr="00570165">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2624B9" w:rsidRPr="004F3E2A" w:rsidRDefault="002624B9" w:rsidP="00570165">
            <w:pPr>
              <w:suppressAutoHyphens/>
              <w:ind w:left="-98"/>
              <w:jc w:val="center"/>
              <w:rPr>
                <w:rFonts w:cs="Arial"/>
                <w:b/>
                <w:bCs/>
                <w:sz w:val="24"/>
                <w:szCs w:val="24"/>
                <w:lang w:val="am-ET" w:eastAsia="ar-SA"/>
              </w:rPr>
            </w:pPr>
            <w:r w:rsidRPr="004F3E2A">
              <w:rPr>
                <w:rFonts w:cs="Arial"/>
                <w:b/>
                <w:bCs/>
                <w:sz w:val="24"/>
                <w:szCs w:val="24"/>
                <w:lang w:val="am-ET"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2624B9" w:rsidRPr="004F3E2A" w:rsidRDefault="002624B9" w:rsidP="00570165">
            <w:pPr>
              <w:suppressAutoHyphens/>
              <w:rPr>
                <w:rFonts w:cs="Arial"/>
                <w:sz w:val="24"/>
                <w:szCs w:val="24"/>
                <w:lang w:val="am-ET" w:eastAsia="ar-SA"/>
              </w:rPr>
            </w:pPr>
          </w:p>
          <w:p w:rsidR="002624B9" w:rsidRPr="004F3E2A" w:rsidRDefault="002624B9" w:rsidP="00570165">
            <w:pPr>
              <w:suppressAutoHyphens/>
              <w:rPr>
                <w:rFonts w:cs="Arial"/>
                <w:sz w:val="24"/>
                <w:szCs w:val="24"/>
                <w:lang w:val="am-ET" w:eastAsia="ar-SA"/>
              </w:rPr>
            </w:pPr>
          </w:p>
        </w:tc>
      </w:tr>
      <w:tr w:rsidR="002624B9" w:rsidRPr="004F3E2A" w:rsidTr="0057016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2624B9" w:rsidRPr="004F3E2A" w:rsidRDefault="002624B9" w:rsidP="00570165">
            <w:pPr>
              <w:suppressAutoHyphens/>
              <w:ind w:left="-98"/>
              <w:jc w:val="center"/>
              <w:rPr>
                <w:rFonts w:cs="Arial"/>
                <w:b/>
                <w:bCs/>
                <w:sz w:val="24"/>
                <w:szCs w:val="24"/>
                <w:lang w:val="am-ET" w:eastAsia="ar-SA"/>
              </w:rPr>
            </w:pPr>
            <w:r w:rsidRPr="004F3E2A">
              <w:rPr>
                <w:rFonts w:cs="Arial"/>
                <w:b/>
                <w:bCs/>
                <w:sz w:val="24"/>
                <w:szCs w:val="24"/>
                <w:lang w:val="am-ET"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2624B9" w:rsidRPr="004F3E2A" w:rsidRDefault="002624B9" w:rsidP="00570165">
            <w:pPr>
              <w:suppressAutoHyphens/>
              <w:rPr>
                <w:rFonts w:cs="Arial"/>
                <w:sz w:val="24"/>
                <w:szCs w:val="24"/>
                <w:lang w:val="am-ET" w:eastAsia="ar-SA"/>
              </w:rPr>
            </w:pPr>
          </w:p>
          <w:p w:rsidR="002624B9" w:rsidRPr="004F3E2A" w:rsidRDefault="002624B9" w:rsidP="00570165">
            <w:pPr>
              <w:suppressAutoHyphens/>
              <w:rPr>
                <w:rFonts w:cs="Arial"/>
                <w:sz w:val="24"/>
                <w:szCs w:val="24"/>
                <w:lang w:val="am-ET" w:eastAsia="ar-SA"/>
              </w:rPr>
            </w:pPr>
          </w:p>
        </w:tc>
      </w:tr>
      <w:tr w:rsidR="002624B9" w:rsidRPr="004F3E2A" w:rsidTr="0057016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2624B9" w:rsidRPr="004F3E2A" w:rsidRDefault="002624B9" w:rsidP="00570165">
            <w:pPr>
              <w:suppressAutoHyphens/>
              <w:ind w:left="-98"/>
              <w:jc w:val="center"/>
              <w:rPr>
                <w:rFonts w:cs="Arial"/>
                <w:b/>
                <w:bCs/>
                <w:sz w:val="24"/>
                <w:szCs w:val="24"/>
                <w:lang w:val="am-ET" w:eastAsia="ar-SA"/>
              </w:rPr>
            </w:pPr>
            <w:r w:rsidRPr="004F3E2A">
              <w:rPr>
                <w:rFonts w:cs="Arial"/>
                <w:b/>
                <w:bCs/>
                <w:sz w:val="24"/>
                <w:szCs w:val="24"/>
                <w:lang w:val="am-ET"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2624B9" w:rsidRPr="004F3E2A" w:rsidRDefault="002624B9" w:rsidP="00570165">
            <w:pPr>
              <w:suppressAutoHyphens/>
              <w:rPr>
                <w:rFonts w:cs="Arial"/>
                <w:sz w:val="24"/>
                <w:szCs w:val="24"/>
                <w:lang w:val="am-ET" w:eastAsia="ar-SA"/>
              </w:rPr>
            </w:pPr>
          </w:p>
        </w:tc>
      </w:tr>
      <w:tr w:rsidR="002624B9" w:rsidRPr="004F3E2A" w:rsidTr="0057016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2624B9" w:rsidRPr="004F3E2A" w:rsidRDefault="002624B9" w:rsidP="00570165">
            <w:pPr>
              <w:suppressAutoHyphens/>
              <w:ind w:left="-98"/>
              <w:jc w:val="center"/>
              <w:rPr>
                <w:rFonts w:cs="Arial"/>
                <w:b/>
                <w:bCs/>
                <w:sz w:val="24"/>
                <w:szCs w:val="24"/>
                <w:lang w:val="am-ET" w:eastAsia="ar-SA"/>
              </w:rPr>
            </w:pPr>
            <w:r w:rsidRPr="004F3E2A">
              <w:rPr>
                <w:rFonts w:cs="Arial"/>
                <w:b/>
                <w:bCs/>
                <w:sz w:val="24"/>
                <w:szCs w:val="24"/>
                <w:lang w:val="am-ET" w:eastAsia="ar-SA"/>
              </w:rPr>
              <w:t>ПИБ</w:t>
            </w:r>
          </w:p>
        </w:tc>
        <w:tc>
          <w:tcPr>
            <w:tcW w:w="5805" w:type="dxa"/>
            <w:tcBorders>
              <w:top w:val="single" w:sz="4" w:space="0" w:color="auto"/>
              <w:left w:val="single" w:sz="4" w:space="0" w:color="auto"/>
              <w:bottom w:val="single" w:sz="4" w:space="0" w:color="auto"/>
              <w:right w:val="single" w:sz="4" w:space="0" w:color="auto"/>
            </w:tcBorders>
          </w:tcPr>
          <w:p w:rsidR="002624B9" w:rsidRPr="004F3E2A" w:rsidRDefault="002624B9" w:rsidP="00570165">
            <w:pPr>
              <w:suppressAutoHyphens/>
              <w:rPr>
                <w:rFonts w:cs="Arial"/>
                <w:sz w:val="24"/>
                <w:szCs w:val="24"/>
                <w:lang w:val="am-ET" w:eastAsia="ar-SA"/>
              </w:rPr>
            </w:pPr>
          </w:p>
        </w:tc>
      </w:tr>
      <w:tr w:rsidR="002624B9" w:rsidRPr="004F3E2A" w:rsidTr="00570165">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2624B9" w:rsidRPr="004F3E2A" w:rsidRDefault="002624B9" w:rsidP="00570165">
            <w:pPr>
              <w:suppressAutoHyphens/>
              <w:ind w:left="-98"/>
              <w:jc w:val="center"/>
              <w:rPr>
                <w:rFonts w:cs="Arial"/>
                <w:b/>
                <w:bCs/>
                <w:sz w:val="24"/>
                <w:szCs w:val="24"/>
                <w:lang w:val="am-ET" w:eastAsia="ar-SA"/>
              </w:rPr>
            </w:pPr>
            <w:r w:rsidRPr="004F3E2A">
              <w:rPr>
                <w:rFonts w:cs="Arial"/>
                <w:b/>
                <w:bCs/>
                <w:sz w:val="24"/>
                <w:szCs w:val="24"/>
                <w:lang w:val="am-ET"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2624B9" w:rsidRPr="004F3E2A" w:rsidRDefault="002624B9" w:rsidP="00570165">
            <w:pPr>
              <w:suppressAutoHyphens/>
              <w:rPr>
                <w:rFonts w:cs="Arial"/>
                <w:sz w:val="24"/>
                <w:szCs w:val="24"/>
                <w:lang w:val="am-ET" w:eastAsia="ar-SA"/>
              </w:rPr>
            </w:pPr>
          </w:p>
          <w:p w:rsidR="002624B9" w:rsidRPr="004F3E2A" w:rsidRDefault="002624B9" w:rsidP="00570165">
            <w:pPr>
              <w:suppressAutoHyphens/>
              <w:rPr>
                <w:rFonts w:cs="Arial"/>
                <w:sz w:val="24"/>
                <w:szCs w:val="24"/>
                <w:lang w:val="am-ET" w:eastAsia="ar-SA"/>
              </w:rPr>
            </w:pPr>
          </w:p>
        </w:tc>
      </w:tr>
    </w:tbl>
    <w:p w:rsidR="002624B9" w:rsidRPr="004F3E2A" w:rsidRDefault="002624B9" w:rsidP="004F3E2A">
      <w:pPr>
        <w:tabs>
          <w:tab w:val="num" w:pos="0"/>
        </w:tabs>
        <w:suppressAutoHyphens/>
        <w:spacing w:before="0"/>
        <w:ind w:left="357"/>
        <w:jc w:val="center"/>
        <w:rPr>
          <w:rFonts w:cs="Arial"/>
          <w:b/>
          <w:sz w:val="24"/>
          <w:szCs w:val="24"/>
          <w:lang w:val="sr-Cyrl-CS"/>
        </w:rPr>
      </w:pPr>
      <w:r w:rsidRPr="004F3E2A">
        <w:rPr>
          <w:rFonts w:cs="Arial"/>
          <w:b/>
          <w:sz w:val="24"/>
          <w:szCs w:val="24"/>
        </w:rPr>
        <w:t>С Т Р У Ч Н А  Р Е Ф Е Р Е Н Ц А</w:t>
      </w:r>
    </w:p>
    <w:p w:rsidR="002624B9" w:rsidRPr="004F3E2A" w:rsidRDefault="002624B9" w:rsidP="004F3E2A">
      <w:pPr>
        <w:tabs>
          <w:tab w:val="num" w:pos="0"/>
        </w:tabs>
        <w:suppressAutoHyphens/>
        <w:spacing w:before="0"/>
        <w:ind w:left="357"/>
        <w:jc w:val="center"/>
        <w:rPr>
          <w:rFonts w:cs="Arial"/>
          <w:b/>
          <w:sz w:val="24"/>
          <w:szCs w:val="24"/>
          <w:lang w:val="sr-Cyrl-CS"/>
        </w:rPr>
      </w:pPr>
    </w:p>
    <w:p w:rsidR="002624B9" w:rsidRPr="004F3E2A" w:rsidRDefault="002624B9" w:rsidP="004F3E2A">
      <w:pPr>
        <w:tabs>
          <w:tab w:val="num" w:pos="0"/>
        </w:tabs>
        <w:suppressAutoHyphens/>
        <w:spacing w:before="0"/>
        <w:rPr>
          <w:rFonts w:cs="Arial"/>
          <w:sz w:val="24"/>
          <w:szCs w:val="24"/>
        </w:rPr>
      </w:pPr>
      <w:r w:rsidRPr="004F3E2A">
        <w:rPr>
          <w:rFonts w:cs="Arial"/>
          <w:sz w:val="24"/>
          <w:szCs w:val="24"/>
        </w:rPr>
        <w:t xml:space="preserve"> ____________________ (</w:t>
      </w:r>
      <w:r w:rsidRPr="004F3E2A">
        <w:rPr>
          <w:rFonts w:cs="Arial"/>
          <w:i/>
          <w:sz w:val="24"/>
          <w:szCs w:val="24"/>
        </w:rPr>
        <w:t>име и презим</w:t>
      </w:r>
      <w:r w:rsidRPr="004F3E2A">
        <w:rPr>
          <w:rFonts w:cs="Arial"/>
          <w:i/>
          <w:sz w:val="24"/>
          <w:szCs w:val="24"/>
          <w:lang w:val="sr-Cyrl-CS"/>
        </w:rPr>
        <w:t>е</w:t>
      </w:r>
      <w:r w:rsidRPr="004F3E2A">
        <w:rPr>
          <w:rFonts w:cs="Arial"/>
          <w:sz w:val="24"/>
          <w:szCs w:val="24"/>
        </w:rPr>
        <w:t>) је код нас учествовао у извршењу услуга ________________________________________</w:t>
      </w:r>
      <w:r w:rsidRPr="004F3E2A">
        <w:rPr>
          <w:rFonts w:cs="Arial"/>
          <w:sz w:val="24"/>
          <w:szCs w:val="24"/>
          <w:lang w:val="sr-Cyrl-CS"/>
        </w:rPr>
        <w:t>_________________</w:t>
      </w:r>
      <w:r w:rsidRPr="004F3E2A">
        <w:rPr>
          <w:rFonts w:cs="Arial"/>
          <w:sz w:val="24"/>
          <w:szCs w:val="24"/>
        </w:rPr>
        <w:t xml:space="preserve"> које су обухватале ___________________________________</w:t>
      </w:r>
      <w:r w:rsidR="004F3E2A">
        <w:rPr>
          <w:rFonts w:cs="Arial"/>
          <w:sz w:val="24"/>
          <w:szCs w:val="24"/>
        </w:rPr>
        <w:t>____________________</w:t>
      </w:r>
    </w:p>
    <w:p w:rsidR="002624B9" w:rsidRPr="004F3E2A" w:rsidRDefault="002624B9" w:rsidP="004F3E2A">
      <w:pPr>
        <w:pStyle w:val="ListParagraph"/>
        <w:suppressAutoHyphens/>
        <w:spacing w:before="0" w:after="0" w:line="240" w:lineRule="auto"/>
        <w:ind w:left="0"/>
        <w:contextualSpacing w:val="0"/>
        <w:rPr>
          <w:rFonts w:ascii="Arial" w:hAnsi="Arial" w:cs="Arial"/>
          <w:sz w:val="24"/>
          <w:szCs w:val="24"/>
          <w:lang w:val="sr-Cyrl-CS"/>
        </w:rPr>
      </w:pPr>
      <w:r w:rsidRPr="004F3E2A">
        <w:rPr>
          <w:rFonts w:ascii="Arial" w:hAnsi="Arial" w:cs="Arial"/>
          <w:sz w:val="24"/>
          <w:szCs w:val="24"/>
        </w:rPr>
        <w:t>______________________________________</w:t>
      </w:r>
      <w:r w:rsidR="00214FB9">
        <w:rPr>
          <w:rFonts w:ascii="Arial" w:hAnsi="Arial" w:cs="Arial"/>
          <w:sz w:val="24"/>
          <w:szCs w:val="24"/>
        </w:rPr>
        <w:t>____________________________</w:t>
      </w:r>
    </w:p>
    <w:p w:rsidR="002624B9" w:rsidRPr="004F3E2A" w:rsidRDefault="002624B9" w:rsidP="004F3E2A">
      <w:pPr>
        <w:pStyle w:val="ListParagraph"/>
        <w:suppressAutoHyphens/>
        <w:spacing w:before="0" w:after="0" w:line="240" w:lineRule="auto"/>
        <w:ind w:left="0"/>
        <w:contextualSpacing w:val="0"/>
        <w:rPr>
          <w:rFonts w:ascii="Arial" w:hAnsi="Arial" w:cs="Arial"/>
          <w:sz w:val="24"/>
          <w:szCs w:val="24"/>
        </w:rPr>
      </w:pPr>
      <w:r w:rsidRPr="004F3E2A">
        <w:rPr>
          <w:rFonts w:ascii="Arial" w:hAnsi="Arial" w:cs="Arial"/>
          <w:sz w:val="24"/>
          <w:szCs w:val="24"/>
        </w:rPr>
        <w:t>(</w:t>
      </w:r>
      <w:r w:rsidRPr="004F3E2A">
        <w:rPr>
          <w:rFonts w:ascii="Arial" w:hAnsi="Arial" w:cs="Arial"/>
          <w:sz w:val="24"/>
          <w:szCs w:val="24"/>
          <w:lang w:val="sr-Cyrl-CS"/>
        </w:rPr>
        <w:t xml:space="preserve">попунити и навести </w:t>
      </w:r>
      <w:r w:rsidRPr="004F3E2A">
        <w:rPr>
          <w:rFonts w:ascii="Arial" w:hAnsi="Arial" w:cs="Arial"/>
          <w:sz w:val="24"/>
          <w:szCs w:val="24"/>
        </w:rPr>
        <w:t>врсту</w:t>
      </w:r>
      <w:r w:rsidRPr="004F3E2A">
        <w:rPr>
          <w:rFonts w:ascii="Arial" w:hAnsi="Arial" w:cs="Arial"/>
          <w:sz w:val="24"/>
          <w:szCs w:val="24"/>
          <w:lang w:val="sr-Cyrl-CS"/>
        </w:rPr>
        <w:t xml:space="preserve"> и</w:t>
      </w:r>
      <w:r w:rsidRPr="004F3E2A">
        <w:rPr>
          <w:rFonts w:ascii="Arial" w:hAnsi="Arial" w:cs="Arial"/>
          <w:sz w:val="24"/>
          <w:szCs w:val="24"/>
        </w:rPr>
        <w:t xml:space="preserve"> опис </w:t>
      </w:r>
      <w:r w:rsidRPr="004F3E2A">
        <w:rPr>
          <w:rFonts w:ascii="Arial" w:hAnsi="Arial" w:cs="Arial"/>
          <w:sz w:val="24"/>
          <w:szCs w:val="24"/>
          <w:lang w:val="sr-Cyrl-CS"/>
        </w:rPr>
        <w:t xml:space="preserve">извршене </w:t>
      </w:r>
      <w:r w:rsidRPr="004F3E2A">
        <w:rPr>
          <w:rFonts w:ascii="Arial" w:hAnsi="Arial" w:cs="Arial"/>
          <w:sz w:val="24"/>
          <w:szCs w:val="24"/>
        </w:rPr>
        <w:t>услуге)</w:t>
      </w:r>
    </w:p>
    <w:p w:rsidR="002624B9" w:rsidRPr="004F3E2A" w:rsidRDefault="002624B9" w:rsidP="004F3E2A">
      <w:pPr>
        <w:pStyle w:val="ListParagraph"/>
        <w:suppressAutoHyphens/>
        <w:spacing w:before="0" w:after="0" w:line="240" w:lineRule="auto"/>
        <w:ind w:left="0"/>
        <w:contextualSpacing w:val="0"/>
        <w:rPr>
          <w:rFonts w:ascii="Arial" w:hAnsi="Arial" w:cs="Arial"/>
          <w:sz w:val="24"/>
          <w:szCs w:val="24"/>
        </w:rPr>
      </w:pPr>
      <w:r w:rsidRPr="004F3E2A">
        <w:rPr>
          <w:rFonts w:ascii="Arial" w:hAnsi="Arial" w:cs="Arial"/>
          <w:sz w:val="24"/>
          <w:szCs w:val="24"/>
        </w:rPr>
        <w:t xml:space="preserve">у којима је био на функцији __________________ а услуга је извршена у периоду од ________ године до _________ године, </w:t>
      </w:r>
      <w:r w:rsidRPr="004F3E2A">
        <w:rPr>
          <w:rFonts w:ascii="Arial" w:hAnsi="Arial" w:cs="Arial"/>
          <w:sz w:val="24"/>
          <w:szCs w:val="24"/>
          <w:lang w:val="sr-Cyrl-CS"/>
        </w:rPr>
        <w:t xml:space="preserve">на основу Уговора закљученог дана ________. године, </w:t>
      </w:r>
      <w:r w:rsidR="004F3E2A">
        <w:rPr>
          <w:rFonts w:ascii="Arial" w:hAnsi="Arial" w:cs="Arial"/>
          <w:sz w:val="24"/>
          <w:szCs w:val="24"/>
        </w:rPr>
        <w:t>те истог препоручујемо вама</w:t>
      </w:r>
      <w:r w:rsidRPr="004F3E2A">
        <w:rPr>
          <w:rFonts w:ascii="Arial" w:hAnsi="Arial" w:cs="Arial"/>
          <w:sz w:val="24"/>
          <w:szCs w:val="24"/>
          <w:lang w:val="sr-Cyrl-CS"/>
        </w:rPr>
        <w:t xml:space="preserve"> (попунити и навести тражене податке)</w:t>
      </w:r>
    </w:p>
    <w:p w:rsidR="002624B9" w:rsidRPr="004F3E2A" w:rsidRDefault="002624B9" w:rsidP="004F3E2A">
      <w:pPr>
        <w:pStyle w:val="ListParagraph"/>
        <w:suppressAutoHyphens/>
        <w:spacing w:before="0" w:after="0" w:line="240" w:lineRule="auto"/>
        <w:ind w:left="0"/>
        <w:contextualSpacing w:val="0"/>
        <w:rPr>
          <w:rFonts w:ascii="Arial" w:hAnsi="Arial" w:cs="Arial"/>
          <w:sz w:val="24"/>
          <w:szCs w:val="24"/>
        </w:rPr>
      </w:pPr>
      <w:r w:rsidRPr="004F3E2A">
        <w:rPr>
          <w:rFonts w:ascii="Arial" w:hAnsi="Arial" w:cs="Arial"/>
          <w:sz w:val="24"/>
          <w:szCs w:val="24"/>
        </w:rPr>
        <w:t xml:space="preserve">Укупна вредност </w:t>
      </w:r>
      <w:r w:rsidR="004F3E2A">
        <w:rPr>
          <w:rFonts w:ascii="Arial" w:hAnsi="Arial" w:cs="Arial"/>
          <w:sz w:val="24"/>
          <w:szCs w:val="24"/>
        </w:rPr>
        <w:t xml:space="preserve">успешно </w:t>
      </w:r>
      <w:r w:rsidRPr="004F3E2A">
        <w:rPr>
          <w:rFonts w:ascii="Arial" w:hAnsi="Arial" w:cs="Arial"/>
          <w:sz w:val="24"/>
          <w:szCs w:val="24"/>
          <w:lang w:val="sr-Cyrl-CS"/>
        </w:rPr>
        <w:t xml:space="preserve">извршене предметне услуге </w:t>
      </w:r>
      <w:r w:rsidRPr="004F3E2A">
        <w:rPr>
          <w:rFonts w:ascii="Arial" w:hAnsi="Arial" w:cs="Arial"/>
          <w:sz w:val="24"/>
          <w:szCs w:val="24"/>
        </w:rPr>
        <w:t>је износила __________________________</w:t>
      </w:r>
    </w:p>
    <w:p w:rsidR="002624B9" w:rsidRPr="004F3E2A" w:rsidRDefault="002624B9" w:rsidP="004F3E2A">
      <w:pPr>
        <w:pStyle w:val="ListParagraph"/>
        <w:suppressAutoHyphens/>
        <w:spacing w:before="0" w:after="0" w:line="240" w:lineRule="auto"/>
        <w:ind w:left="0"/>
        <w:contextualSpacing w:val="0"/>
        <w:rPr>
          <w:rFonts w:ascii="Arial" w:hAnsi="Arial" w:cs="Arial"/>
          <w:sz w:val="24"/>
          <w:szCs w:val="24"/>
        </w:rPr>
      </w:pPr>
      <w:r w:rsidRPr="004F3E2A">
        <w:rPr>
          <w:rFonts w:ascii="Arial" w:hAnsi="Arial" w:cs="Arial"/>
          <w:sz w:val="24"/>
          <w:szCs w:val="24"/>
        </w:rPr>
        <w:t>Место вршења услуге је _____________________________________________.</w:t>
      </w:r>
      <w:r w:rsidRPr="004F3E2A">
        <w:rPr>
          <w:rFonts w:ascii="Arial" w:hAnsi="Arial" w:cs="Arial"/>
          <w:sz w:val="24"/>
          <w:szCs w:val="24"/>
          <w:lang w:val="sr-Cyrl-CS"/>
        </w:rPr>
        <w:t xml:space="preserve"> (попунити и навести тражени податак)</w:t>
      </w:r>
    </w:p>
    <w:p w:rsidR="00C134AB" w:rsidRDefault="00C134AB" w:rsidP="00C134AB">
      <w:pPr>
        <w:suppressAutoHyphens/>
        <w:spacing w:before="0"/>
        <w:rPr>
          <w:rFonts w:cs="Arial"/>
          <w:lang w:val="sr-Cyrl-CS" w:eastAsia="ar-SA"/>
        </w:rPr>
      </w:pPr>
    </w:p>
    <w:p w:rsidR="00C134AB" w:rsidRDefault="00C134AB" w:rsidP="00C134AB">
      <w:pPr>
        <w:suppressAutoHyphens/>
        <w:spacing w:before="0"/>
        <w:rPr>
          <w:rFonts w:cs="Arial"/>
          <w:lang w:val="sr-Cyrl-CS" w:eastAsia="ar-SA"/>
        </w:rPr>
      </w:pPr>
      <w:r>
        <w:rPr>
          <w:rFonts w:cs="Arial"/>
          <w:lang w:val="sr-Cyrl-CS" w:eastAsia="ar-SA"/>
        </w:rPr>
        <w:t>Наведена услуга је извршена у уговореном року</w:t>
      </w:r>
      <w:r>
        <w:rPr>
          <w:rFonts w:cs="Arial"/>
          <w:lang w:eastAsia="ar-SA"/>
        </w:rPr>
        <w:t>,</w:t>
      </w:r>
      <w:r>
        <w:rPr>
          <w:rFonts w:cs="Arial"/>
          <w:lang w:val="sr-Cyrl-CS" w:eastAsia="ar-SA"/>
        </w:rPr>
        <w:t xml:space="preserve"> обиму и квалитету без икаквих примедби и без рекламације.</w:t>
      </w:r>
    </w:p>
    <w:p w:rsidR="00C134AB" w:rsidRDefault="00C134AB" w:rsidP="004F3E2A">
      <w:pPr>
        <w:pStyle w:val="ListParagraph"/>
        <w:suppressAutoHyphens/>
        <w:spacing w:before="0" w:after="0" w:line="240" w:lineRule="auto"/>
        <w:ind w:left="0"/>
        <w:contextualSpacing w:val="0"/>
        <w:rPr>
          <w:rFonts w:ascii="Arial" w:hAnsi="Arial" w:cs="Arial"/>
          <w:sz w:val="24"/>
          <w:szCs w:val="24"/>
        </w:rPr>
      </w:pPr>
    </w:p>
    <w:p w:rsidR="002624B9" w:rsidRPr="004F3E2A" w:rsidRDefault="002624B9" w:rsidP="004F3E2A">
      <w:pPr>
        <w:pStyle w:val="ListParagraph"/>
        <w:suppressAutoHyphens/>
        <w:spacing w:before="0" w:after="0" w:line="240" w:lineRule="auto"/>
        <w:ind w:left="0"/>
        <w:contextualSpacing w:val="0"/>
        <w:rPr>
          <w:rFonts w:ascii="Arial" w:hAnsi="Arial" w:cs="Arial"/>
          <w:sz w:val="24"/>
          <w:szCs w:val="24"/>
          <w:lang w:val="sr-Cyrl-CS"/>
        </w:rPr>
      </w:pPr>
      <w:r w:rsidRPr="004F3E2A">
        <w:rPr>
          <w:rFonts w:ascii="Arial" w:hAnsi="Arial" w:cs="Arial"/>
          <w:sz w:val="24"/>
          <w:szCs w:val="24"/>
        </w:rPr>
        <w:t xml:space="preserve">Референца се издаје на захтев ______________________________________ ради учешћа у отвореном поступку јавне набавке услугa </w:t>
      </w:r>
      <w:r w:rsidR="004F3E2A" w:rsidRPr="004F3E2A">
        <w:rPr>
          <w:rFonts w:ascii="Arial" w:eastAsia="TimesNewRomanPSMT" w:hAnsi="Arial" w:cs="Arial"/>
          <w:b/>
          <w:bCs/>
          <w:sz w:val="24"/>
          <w:szCs w:val="24"/>
        </w:rPr>
        <w:t xml:space="preserve">1000/0447/2017 </w:t>
      </w:r>
      <w:r w:rsidR="004F3E2A" w:rsidRPr="004F3E2A">
        <w:rPr>
          <w:rFonts w:ascii="Arial" w:hAnsi="Arial" w:cs="Arial"/>
          <w:b/>
          <w:sz w:val="24"/>
          <w:szCs w:val="24"/>
        </w:rPr>
        <w:t>- Актуелизација тендерске документације за набавку електромашинске   опреме Власинских ХЕ</w:t>
      </w:r>
      <w:r w:rsidRPr="004F3E2A">
        <w:rPr>
          <w:rFonts w:ascii="Arial" w:hAnsi="Arial" w:cs="Arial"/>
          <w:bCs/>
          <w:sz w:val="24"/>
          <w:szCs w:val="24"/>
          <w:lang w:val="sr-Cyrl-BA"/>
        </w:rPr>
        <w:t xml:space="preserve">, </w:t>
      </w:r>
      <w:r w:rsidRPr="004F3E2A">
        <w:rPr>
          <w:rFonts w:ascii="Arial" w:hAnsi="Arial" w:cs="Arial"/>
          <w:sz w:val="24"/>
          <w:szCs w:val="24"/>
        </w:rPr>
        <w:t>за коју је</w:t>
      </w:r>
      <w:r w:rsidRPr="004F3E2A">
        <w:rPr>
          <w:rFonts w:ascii="Arial" w:hAnsi="Arial" w:cs="Arial"/>
          <w:sz w:val="24"/>
          <w:szCs w:val="24"/>
          <w:lang w:val="sr-Cyrl-CS"/>
        </w:rPr>
        <w:t xml:space="preserve"> П</w:t>
      </w:r>
      <w:r w:rsidRPr="004F3E2A">
        <w:rPr>
          <w:rFonts w:ascii="Arial" w:hAnsi="Arial" w:cs="Arial"/>
          <w:sz w:val="24"/>
          <w:szCs w:val="24"/>
        </w:rPr>
        <w:t>озив</w:t>
      </w:r>
      <w:r w:rsidRPr="004F3E2A">
        <w:rPr>
          <w:rFonts w:ascii="Arial" w:hAnsi="Arial" w:cs="Arial"/>
          <w:sz w:val="24"/>
          <w:szCs w:val="24"/>
          <w:lang w:val="sr-Cyrl-CS"/>
        </w:rPr>
        <w:t xml:space="preserve"> за подношење понуда </w:t>
      </w:r>
      <w:r w:rsidRPr="004F3E2A">
        <w:rPr>
          <w:rFonts w:ascii="Arial" w:hAnsi="Arial" w:cs="Arial"/>
          <w:sz w:val="24"/>
          <w:szCs w:val="24"/>
        </w:rPr>
        <w:t xml:space="preserve">објављен на Порталу јавних набавки и на интернет страници </w:t>
      </w:r>
      <w:r w:rsidRPr="004F3E2A">
        <w:rPr>
          <w:rFonts w:ascii="Arial" w:hAnsi="Arial" w:cs="Arial"/>
          <w:sz w:val="24"/>
          <w:szCs w:val="24"/>
          <w:lang w:val="sr-Cyrl-CS"/>
        </w:rPr>
        <w:t>Наручиоца</w:t>
      </w:r>
      <w:r w:rsidRPr="004F3E2A">
        <w:rPr>
          <w:rFonts w:ascii="Arial" w:hAnsi="Arial" w:cs="Arial"/>
          <w:sz w:val="24"/>
          <w:szCs w:val="24"/>
        </w:rPr>
        <w:t xml:space="preserve"> </w:t>
      </w:r>
      <w:r w:rsidRPr="002F6509">
        <w:rPr>
          <w:rFonts w:ascii="Arial" w:hAnsi="Arial" w:cs="Arial"/>
          <w:sz w:val="24"/>
          <w:szCs w:val="24"/>
        </w:rPr>
        <w:t xml:space="preserve">дана  </w:t>
      </w:r>
      <w:r w:rsidR="00C134AB" w:rsidRPr="002F6509">
        <w:rPr>
          <w:rFonts w:ascii="Arial" w:hAnsi="Arial" w:cs="Arial"/>
          <w:sz w:val="24"/>
          <w:szCs w:val="24"/>
          <w:lang w:val="sr-Cyrl-RS"/>
        </w:rPr>
        <w:t>__</w:t>
      </w:r>
      <w:r w:rsidR="000C25BE">
        <w:rPr>
          <w:rFonts w:ascii="Arial" w:hAnsi="Arial" w:cs="Arial"/>
          <w:sz w:val="24"/>
          <w:szCs w:val="24"/>
          <w:lang w:val="sr-Cyrl-RS"/>
        </w:rPr>
        <w:t>.</w:t>
      </w:r>
      <w:r w:rsidR="00C134AB" w:rsidRPr="002F6509">
        <w:rPr>
          <w:rFonts w:ascii="Arial" w:hAnsi="Arial" w:cs="Arial"/>
          <w:sz w:val="24"/>
          <w:szCs w:val="24"/>
          <w:lang w:val="sr-Cyrl-RS"/>
        </w:rPr>
        <w:t>01.2018</w:t>
      </w:r>
      <w:r w:rsidRPr="002F6509">
        <w:rPr>
          <w:rFonts w:ascii="Arial" w:hAnsi="Arial" w:cs="Arial"/>
          <w:sz w:val="24"/>
          <w:szCs w:val="24"/>
        </w:rPr>
        <w:t>.</w:t>
      </w:r>
      <w:r w:rsidRPr="004F3E2A">
        <w:rPr>
          <w:rFonts w:ascii="Arial" w:hAnsi="Arial" w:cs="Arial"/>
          <w:sz w:val="24"/>
          <w:szCs w:val="24"/>
        </w:rPr>
        <w:t xml:space="preserve"> године, и у друге сврхе се не може користити</w:t>
      </w:r>
    </w:p>
    <w:p w:rsidR="002624B9" w:rsidRPr="004F3E2A" w:rsidRDefault="002624B9" w:rsidP="004F3E2A">
      <w:pPr>
        <w:pStyle w:val="ListParagraph"/>
        <w:suppressAutoHyphens/>
        <w:spacing w:before="0" w:after="0" w:line="240" w:lineRule="auto"/>
        <w:ind w:left="0"/>
        <w:contextualSpacing w:val="0"/>
        <w:rPr>
          <w:rFonts w:ascii="Arial" w:hAnsi="Arial" w:cs="Arial"/>
          <w:sz w:val="24"/>
          <w:szCs w:val="24"/>
          <w:lang w:val="sr-Cyrl-CS"/>
        </w:rPr>
      </w:pPr>
    </w:p>
    <w:p w:rsidR="002624B9" w:rsidRPr="004F3E2A" w:rsidRDefault="002624B9" w:rsidP="004F3E2A">
      <w:pPr>
        <w:pStyle w:val="ListParagraph"/>
        <w:suppressAutoHyphens/>
        <w:spacing w:before="0" w:after="0" w:line="240" w:lineRule="auto"/>
        <w:ind w:left="0"/>
        <w:contextualSpacing w:val="0"/>
        <w:rPr>
          <w:rFonts w:ascii="Arial" w:hAnsi="Arial" w:cs="Arial"/>
          <w:sz w:val="24"/>
          <w:szCs w:val="24"/>
        </w:rPr>
      </w:pPr>
      <w:r w:rsidRPr="004F3E2A">
        <w:rPr>
          <w:rFonts w:ascii="Arial" w:hAnsi="Arial" w:cs="Arial"/>
          <w:sz w:val="24"/>
          <w:szCs w:val="24"/>
        </w:rPr>
        <w:t>Место: _________________</w:t>
      </w:r>
    </w:p>
    <w:p w:rsidR="002624B9" w:rsidRPr="004F3E2A" w:rsidRDefault="002624B9" w:rsidP="004F3E2A">
      <w:pPr>
        <w:pStyle w:val="ListParagraph"/>
        <w:suppressAutoHyphens/>
        <w:spacing w:before="0" w:after="0" w:line="240" w:lineRule="auto"/>
        <w:ind w:left="0"/>
        <w:contextualSpacing w:val="0"/>
        <w:rPr>
          <w:rFonts w:ascii="Arial" w:hAnsi="Arial" w:cs="Arial"/>
          <w:sz w:val="24"/>
          <w:szCs w:val="24"/>
        </w:rPr>
      </w:pPr>
      <w:r w:rsidRPr="004F3E2A">
        <w:rPr>
          <w:rFonts w:ascii="Arial" w:hAnsi="Arial" w:cs="Arial"/>
          <w:sz w:val="24"/>
          <w:szCs w:val="24"/>
        </w:rPr>
        <w:t>Датум: _________________</w:t>
      </w:r>
    </w:p>
    <w:p w:rsidR="002624B9" w:rsidRPr="004F3E2A" w:rsidRDefault="002624B9" w:rsidP="004F3E2A">
      <w:pPr>
        <w:pStyle w:val="ListParagraph"/>
        <w:suppressAutoHyphens/>
        <w:spacing w:before="0" w:after="0" w:line="240" w:lineRule="auto"/>
        <w:ind w:left="0"/>
        <w:contextualSpacing w:val="0"/>
        <w:rPr>
          <w:rFonts w:ascii="Arial" w:hAnsi="Arial" w:cs="Arial"/>
          <w:sz w:val="24"/>
          <w:szCs w:val="24"/>
        </w:rPr>
      </w:pPr>
    </w:p>
    <w:p w:rsidR="002624B9" w:rsidRDefault="002624B9" w:rsidP="004F3E2A">
      <w:pPr>
        <w:pStyle w:val="ListParagraph"/>
        <w:suppressAutoHyphens/>
        <w:spacing w:before="0" w:after="0" w:line="240" w:lineRule="auto"/>
        <w:ind w:left="0"/>
        <w:contextualSpacing w:val="0"/>
        <w:jc w:val="left"/>
        <w:rPr>
          <w:rFonts w:ascii="Arial" w:hAnsi="Arial" w:cs="Arial"/>
          <w:sz w:val="24"/>
          <w:szCs w:val="24"/>
        </w:rPr>
      </w:pPr>
      <w:r w:rsidRPr="004F3E2A">
        <w:rPr>
          <w:rFonts w:ascii="Arial" w:hAnsi="Arial" w:cs="Arial"/>
          <w:sz w:val="24"/>
          <w:szCs w:val="24"/>
        </w:rPr>
        <w:t>Да су подаци тачни, свој</w:t>
      </w:r>
      <w:r w:rsidR="004F3E2A">
        <w:rPr>
          <w:rFonts w:ascii="Arial" w:hAnsi="Arial" w:cs="Arial"/>
          <w:sz w:val="24"/>
          <w:szCs w:val="24"/>
        </w:rPr>
        <w:t>им потписом и печатом потврђује</w:t>
      </w:r>
    </w:p>
    <w:p w:rsidR="004F3E2A" w:rsidRPr="004F3E2A" w:rsidRDefault="004F3E2A" w:rsidP="004F3E2A">
      <w:pPr>
        <w:pStyle w:val="ListParagraph"/>
        <w:suppressAutoHyphens/>
        <w:spacing w:before="0" w:after="0" w:line="240" w:lineRule="auto"/>
        <w:ind w:left="0"/>
        <w:contextualSpacing w:val="0"/>
        <w:jc w:val="left"/>
        <w:rPr>
          <w:rFonts w:ascii="Arial" w:hAnsi="Arial" w:cs="Arial"/>
          <w:sz w:val="24"/>
          <w:szCs w:val="24"/>
        </w:rPr>
      </w:pPr>
    </w:p>
    <w:p w:rsidR="002624B9" w:rsidRPr="004F3E2A" w:rsidRDefault="002624B9" w:rsidP="004F3E2A">
      <w:pPr>
        <w:pStyle w:val="ListParagraph"/>
        <w:suppressAutoHyphens/>
        <w:spacing w:before="0" w:after="0" w:line="240" w:lineRule="auto"/>
        <w:ind w:left="0"/>
        <w:contextualSpacing w:val="0"/>
        <w:jc w:val="center"/>
        <w:rPr>
          <w:rFonts w:ascii="Arial" w:hAnsi="Arial" w:cs="Arial"/>
          <w:sz w:val="24"/>
          <w:szCs w:val="24"/>
          <w:lang w:val="sr-Cyrl-CS"/>
        </w:rPr>
      </w:pPr>
      <w:r w:rsidRPr="004F3E2A">
        <w:rPr>
          <w:rFonts w:ascii="Arial" w:hAnsi="Arial" w:cs="Arial"/>
          <w:sz w:val="24"/>
          <w:szCs w:val="24"/>
        </w:rPr>
        <w:t xml:space="preserve">                                                                                Овлашћено лице Наручиоца</w:t>
      </w:r>
    </w:p>
    <w:p w:rsidR="002624B9" w:rsidRPr="004F3E2A" w:rsidRDefault="002624B9" w:rsidP="004F3E2A">
      <w:pPr>
        <w:pStyle w:val="ListParagraph"/>
        <w:suppressAutoHyphens/>
        <w:spacing w:before="0" w:after="0" w:line="240" w:lineRule="auto"/>
        <w:ind w:left="0"/>
        <w:contextualSpacing w:val="0"/>
        <w:jc w:val="center"/>
        <w:rPr>
          <w:rFonts w:ascii="Arial" w:hAnsi="Arial" w:cs="Arial"/>
          <w:sz w:val="24"/>
          <w:szCs w:val="24"/>
        </w:rPr>
      </w:pPr>
      <w:r w:rsidRPr="004F3E2A">
        <w:rPr>
          <w:rFonts w:ascii="Arial" w:hAnsi="Arial" w:cs="Arial"/>
          <w:sz w:val="24"/>
          <w:szCs w:val="24"/>
        </w:rPr>
        <w:t xml:space="preserve">                                                                                           ___________________</w:t>
      </w:r>
    </w:p>
    <w:p w:rsidR="007104A7" w:rsidRPr="004F3E2A" w:rsidRDefault="002624B9" w:rsidP="00214FB9">
      <w:pPr>
        <w:pStyle w:val="ListParagraph"/>
        <w:suppressAutoHyphens/>
        <w:spacing w:before="0" w:after="0" w:line="240" w:lineRule="auto"/>
        <w:ind w:left="0"/>
        <w:contextualSpacing w:val="0"/>
        <w:jc w:val="left"/>
        <w:rPr>
          <w:rFonts w:cs="Arial"/>
          <w:b/>
          <w:sz w:val="24"/>
          <w:szCs w:val="24"/>
        </w:rPr>
      </w:pPr>
      <w:r w:rsidRPr="004F3E2A">
        <w:rPr>
          <w:rFonts w:ascii="Arial" w:hAnsi="Arial" w:cs="Arial"/>
          <w:sz w:val="24"/>
          <w:szCs w:val="24"/>
        </w:rPr>
        <w:t xml:space="preserve">                                                                    </w:t>
      </w:r>
      <w:r w:rsidR="004F3E2A">
        <w:rPr>
          <w:rFonts w:ascii="Arial" w:hAnsi="Arial" w:cs="Arial"/>
          <w:sz w:val="24"/>
          <w:szCs w:val="24"/>
        </w:rPr>
        <w:t xml:space="preserve">                     </w:t>
      </w:r>
      <w:r w:rsidRPr="004F3E2A">
        <w:rPr>
          <w:rFonts w:ascii="Arial" w:hAnsi="Arial" w:cs="Arial"/>
          <w:sz w:val="24"/>
          <w:szCs w:val="24"/>
          <w:lang w:val="sr-Cyrl-CS"/>
        </w:rPr>
        <w:t xml:space="preserve">          </w:t>
      </w:r>
      <w:r w:rsidRPr="004F3E2A">
        <w:rPr>
          <w:rFonts w:ascii="Arial" w:hAnsi="Arial" w:cs="Arial"/>
          <w:sz w:val="24"/>
          <w:szCs w:val="24"/>
        </w:rPr>
        <w:t>(потпис и печат)</w:t>
      </w:r>
    </w:p>
    <w:p w:rsidR="007104A7" w:rsidRPr="007104A7" w:rsidRDefault="007104A7" w:rsidP="007104A7">
      <w:pPr>
        <w:tabs>
          <w:tab w:val="left" w:pos="3105"/>
        </w:tabs>
        <w:jc w:val="right"/>
        <w:rPr>
          <w:b/>
          <w:sz w:val="24"/>
          <w:lang w:val="sr-Cyrl-RS"/>
        </w:rPr>
      </w:pPr>
      <w:r w:rsidRPr="009824EF">
        <w:rPr>
          <w:b/>
          <w:sz w:val="24"/>
        </w:rPr>
        <w:t xml:space="preserve">Образац </w:t>
      </w:r>
      <w:r>
        <w:rPr>
          <w:b/>
          <w:sz w:val="24"/>
          <w:lang w:val="sr-Cyrl-RS"/>
        </w:rPr>
        <w:t>11</w:t>
      </w:r>
    </w:p>
    <w:p w:rsidR="007104A7" w:rsidRDefault="007104A7" w:rsidP="007104A7">
      <w:pPr>
        <w:spacing w:before="0"/>
        <w:contextualSpacing/>
        <w:jc w:val="center"/>
        <w:rPr>
          <w:rFonts w:cs="Arial"/>
          <w:b/>
          <w:sz w:val="24"/>
          <w:szCs w:val="24"/>
          <w:lang w:val="ru-RU"/>
        </w:rPr>
      </w:pPr>
      <w:r w:rsidRPr="0079618B">
        <w:rPr>
          <w:rFonts w:cs="Arial"/>
          <w:b/>
          <w:sz w:val="24"/>
          <w:szCs w:val="24"/>
          <w:lang w:val="ru-RU"/>
        </w:rPr>
        <w:t>ИЗЈАВА ПОНУЂАЧА – КАДРОВСКИ КАПАЦИТЕТ</w:t>
      </w:r>
    </w:p>
    <w:p w:rsidR="007104A7" w:rsidRPr="0079618B" w:rsidRDefault="007104A7" w:rsidP="007104A7">
      <w:pPr>
        <w:spacing w:before="0"/>
        <w:contextualSpacing/>
        <w:jc w:val="center"/>
        <w:rPr>
          <w:rFonts w:cs="Arial"/>
          <w:sz w:val="24"/>
          <w:szCs w:val="24"/>
          <w:lang w:val="ru-RU"/>
        </w:rPr>
      </w:pPr>
    </w:p>
    <w:p w:rsidR="007104A7" w:rsidRDefault="007104A7" w:rsidP="007104A7">
      <w:pPr>
        <w:spacing w:before="0"/>
        <w:ind w:left="-567" w:right="-185"/>
        <w:contextualSpacing/>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rsidR="007104A7" w:rsidRPr="0079618B" w:rsidRDefault="007104A7" w:rsidP="007104A7">
      <w:pPr>
        <w:spacing w:before="0"/>
        <w:ind w:left="-567" w:right="-185"/>
        <w:contextualSpacing/>
        <w:rPr>
          <w:rFonts w:cs="Arial"/>
          <w:sz w:val="24"/>
          <w:szCs w:val="24"/>
          <w:lang w:val="ru-RU"/>
        </w:rPr>
      </w:pPr>
    </w:p>
    <w:p w:rsidR="007104A7" w:rsidRDefault="007104A7" w:rsidP="007104A7">
      <w:pPr>
        <w:spacing w:before="0"/>
        <w:ind w:left="-567" w:right="-185"/>
        <w:contextualSpacing/>
        <w:jc w:val="center"/>
        <w:rPr>
          <w:rFonts w:cs="Arial"/>
          <w:sz w:val="24"/>
          <w:szCs w:val="24"/>
          <w:lang w:val="ru-RU"/>
        </w:rPr>
      </w:pPr>
      <w:r w:rsidRPr="0079618B">
        <w:rPr>
          <w:rFonts w:cs="Arial"/>
          <w:sz w:val="24"/>
          <w:szCs w:val="24"/>
          <w:lang w:val="ru-RU"/>
        </w:rPr>
        <w:t xml:space="preserve">ИЗЈАВУ О КАДРОВСКОМ КАПАЦИТЕТУ </w:t>
      </w:r>
    </w:p>
    <w:p w:rsidR="007104A7" w:rsidRPr="0079618B" w:rsidRDefault="007104A7" w:rsidP="007104A7">
      <w:pPr>
        <w:spacing w:before="0"/>
        <w:ind w:left="-567" w:right="-185"/>
        <w:contextualSpacing/>
        <w:jc w:val="center"/>
        <w:rPr>
          <w:rFonts w:cs="Arial"/>
          <w:sz w:val="24"/>
          <w:szCs w:val="24"/>
          <w:lang w:val="ru-RU"/>
        </w:rPr>
      </w:pPr>
    </w:p>
    <w:p w:rsidR="007104A7" w:rsidRDefault="007104A7" w:rsidP="007104A7">
      <w:pPr>
        <w:spacing w:before="0"/>
        <w:ind w:left="-567" w:right="-185"/>
        <w:contextualSpacing/>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ru-RU"/>
        </w:rPr>
        <w:t xml:space="preserve"> </w:t>
      </w:r>
      <w:r>
        <w:rPr>
          <w:rFonts w:cs="Arial"/>
          <w:sz w:val="24"/>
          <w:szCs w:val="24"/>
        </w:rPr>
        <w:t>JН/1000/04</w:t>
      </w:r>
      <w:r>
        <w:rPr>
          <w:rFonts w:cs="Arial"/>
          <w:sz w:val="24"/>
          <w:szCs w:val="24"/>
          <w:lang w:val="sr-Cyrl-RS"/>
        </w:rPr>
        <w:t>47</w:t>
      </w:r>
      <w:r>
        <w:rPr>
          <w:rFonts w:cs="Arial"/>
          <w:sz w:val="24"/>
          <w:szCs w:val="24"/>
        </w:rPr>
        <w:t>/2017</w:t>
      </w:r>
      <w:r w:rsidRPr="0079618B">
        <w:rPr>
          <w:rFonts w:cs="Arial"/>
          <w:noProof/>
          <w:sz w:val="24"/>
          <w:szCs w:val="24"/>
          <w:lang w:val="ru-RU"/>
        </w:rPr>
        <w:t xml:space="preserve">, 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w:t>
      </w:r>
      <w:r>
        <w:rPr>
          <w:rFonts w:cs="Arial"/>
          <w:sz w:val="24"/>
          <w:szCs w:val="24"/>
          <w:lang w:val="ru-RU"/>
        </w:rPr>
        <w:t>.</w:t>
      </w:r>
      <w:r w:rsidRPr="0079618B">
        <w:rPr>
          <w:rFonts w:cs="Arial"/>
          <w:sz w:val="24"/>
          <w:szCs w:val="24"/>
          <w:lang w:val="ru-RU"/>
        </w:rPr>
        <w:t xml:space="preserve"> Закона о раду) следећа лица</w:t>
      </w:r>
      <w:r w:rsidRPr="0079618B">
        <w:rPr>
          <w:rFonts w:cs="Arial"/>
          <w:noProof/>
          <w:sz w:val="24"/>
          <w:szCs w:val="24"/>
          <w:lang w:val="ru-RU"/>
        </w:rPr>
        <w:t xml:space="preserve"> која ће бити ангажована ради извршења уговора:</w:t>
      </w:r>
    </w:p>
    <w:p w:rsidR="007104A7" w:rsidRDefault="007104A7" w:rsidP="007104A7">
      <w:pPr>
        <w:spacing w:before="0"/>
        <w:ind w:left="-567" w:right="-185"/>
        <w:contextualSpacing/>
        <w:rPr>
          <w:rFonts w:cs="Arial"/>
          <w:noProof/>
          <w:sz w:val="24"/>
          <w:szCs w:val="24"/>
          <w:lang w:val="ru-RU"/>
        </w:rPr>
      </w:pPr>
    </w:p>
    <w:tbl>
      <w:tblPr>
        <w:tblW w:w="10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457"/>
        <w:gridCol w:w="3427"/>
        <w:gridCol w:w="2691"/>
      </w:tblGrid>
      <w:tr w:rsidR="007104A7" w:rsidRPr="00985805" w:rsidTr="00BE7691">
        <w:trPr>
          <w:trHeight w:val="531"/>
        </w:trPr>
        <w:tc>
          <w:tcPr>
            <w:tcW w:w="427" w:type="dxa"/>
            <w:shd w:val="clear" w:color="auto" w:fill="F2F2F2" w:themeFill="background1" w:themeFillShade="F2"/>
          </w:tcPr>
          <w:p w:rsidR="007104A7" w:rsidRPr="009824EF" w:rsidRDefault="007104A7" w:rsidP="00BE7691">
            <w:pPr>
              <w:tabs>
                <w:tab w:val="left" w:pos="8098"/>
              </w:tabs>
              <w:jc w:val="center"/>
              <w:outlineLvl w:val="0"/>
              <w:rPr>
                <w:rFonts w:cs="Arial"/>
                <w:b/>
                <w:bCs/>
                <w:kern w:val="28"/>
                <w:lang w:val="sr-Cyrl-CS"/>
              </w:rPr>
            </w:pPr>
            <w:r w:rsidRPr="009824EF">
              <w:rPr>
                <w:rFonts w:cs="Arial"/>
                <w:b/>
                <w:bCs/>
                <w:kern w:val="28"/>
                <w:lang w:val="sr-Cyrl-CS"/>
              </w:rPr>
              <w:t>Р.б.</w:t>
            </w:r>
          </w:p>
        </w:tc>
        <w:tc>
          <w:tcPr>
            <w:tcW w:w="3457" w:type="dxa"/>
            <w:shd w:val="clear" w:color="auto" w:fill="F2F2F2" w:themeFill="background1" w:themeFillShade="F2"/>
            <w:vAlign w:val="center"/>
          </w:tcPr>
          <w:p w:rsidR="007104A7" w:rsidRPr="009824EF" w:rsidRDefault="007104A7" w:rsidP="00BE7691">
            <w:pPr>
              <w:spacing w:after="120" w:line="276" w:lineRule="auto"/>
              <w:jc w:val="center"/>
              <w:rPr>
                <w:rFonts w:eastAsia="Calibri" w:cs="Arial"/>
                <w:b/>
                <w:lang w:val="sr-Cyrl-CS"/>
              </w:rPr>
            </w:pPr>
            <w:r w:rsidRPr="009824EF">
              <w:rPr>
                <w:rFonts w:eastAsia="Calibri" w:cs="Arial"/>
                <w:b/>
                <w:lang w:val="sr-Cyrl-CS"/>
              </w:rPr>
              <w:t>Име и презиме запосленог</w:t>
            </w:r>
          </w:p>
        </w:tc>
        <w:tc>
          <w:tcPr>
            <w:tcW w:w="3427" w:type="dxa"/>
            <w:shd w:val="clear" w:color="auto" w:fill="F2F2F2" w:themeFill="background1" w:themeFillShade="F2"/>
            <w:vAlign w:val="center"/>
          </w:tcPr>
          <w:p w:rsidR="007104A7" w:rsidRPr="009824EF" w:rsidRDefault="007104A7" w:rsidP="00BE7691">
            <w:pPr>
              <w:spacing w:after="120" w:line="276" w:lineRule="auto"/>
              <w:jc w:val="center"/>
              <w:rPr>
                <w:rFonts w:eastAsia="Calibri" w:cs="Arial"/>
                <w:b/>
                <w:lang w:val="sr-Cyrl-CS"/>
              </w:rPr>
            </w:pPr>
            <w:r>
              <w:rPr>
                <w:rFonts w:eastAsia="Calibri" w:cs="Arial"/>
                <w:b/>
                <w:lang w:val="sr-Cyrl-CS"/>
              </w:rPr>
              <w:t xml:space="preserve">Врста, </w:t>
            </w:r>
            <w:r w:rsidRPr="009824EF">
              <w:rPr>
                <w:rFonts w:eastAsia="Calibri" w:cs="Arial"/>
                <w:b/>
                <w:lang w:val="sr-Cyrl-CS"/>
              </w:rPr>
              <w:t>степен стручне спреме</w:t>
            </w:r>
          </w:p>
        </w:tc>
        <w:tc>
          <w:tcPr>
            <w:tcW w:w="2691" w:type="dxa"/>
            <w:shd w:val="clear" w:color="auto" w:fill="F2F2F2" w:themeFill="background1" w:themeFillShade="F2"/>
            <w:vAlign w:val="center"/>
          </w:tcPr>
          <w:p w:rsidR="007104A7" w:rsidRPr="009824EF" w:rsidRDefault="007104A7" w:rsidP="00BE7691">
            <w:pPr>
              <w:spacing w:after="120" w:line="276" w:lineRule="auto"/>
              <w:jc w:val="center"/>
              <w:rPr>
                <w:rFonts w:eastAsia="Calibri" w:cs="Arial"/>
                <w:b/>
                <w:lang w:val="sr-Cyrl-CS"/>
              </w:rPr>
            </w:pPr>
            <w:r>
              <w:rPr>
                <w:rFonts w:eastAsia="Calibri" w:cs="Arial"/>
                <w:b/>
                <w:lang w:val="sr-Cyrl-CS"/>
              </w:rPr>
              <w:t>Лиценца</w:t>
            </w:r>
          </w:p>
        </w:tc>
      </w:tr>
      <w:tr w:rsidR="007104A7" w:rsidRPr="00985805" w:rsidTr="00BE7691">
        <w:trPr>
          <w:trHeight w:val="563"/>
        </w:trPr>
        <w:tc>
          <w:tcPr>
            <w:tcW w:w="427" w:type="dxa"/>
            <w:shd w:val="clear" w:color="auto" w:fill="auto"/>
            <w:vAlign w:val="center"/>
          </w:tcPr>
          <w:p w:rsidR="007104A7" w:rsidRPr="00985805" w:rsidRDefault="007104A7" w:rsidP="007104A7">
            <w:pPr>
              <w:numPr>
                <w:ilvl w:val="0"/>
                <w:numId w:val="45"/>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43"/>
        </w:trPr>
        <w:tc>
          <w:tcPr>
            <w:tcW w:w="427" w:type="dxa"/>
            <w:shd w:val="clear" w:color="auto" w:fill="auto"/>
            <w:vAlign w:val="center"/>
          </w:tcPr>
          <w:p w:rsidR="007104A7" w:rsidRPr="00985805" w:rsidRDefault="007104A7" w:rsidP="007104A7">
            <w:pPr>
              <w:numPr>
                <w:ilvl w:val="0"/>
                <w:numId w:val="45"/>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51"/>
        </w:trPr>
        <w:tc>
          <w:tcPr>
            <w:tcW w:w="427" w:type="dxa"/>
            <w:shd w:val="clear" w:color="auto" w:fill="auto"/>
            <w:vAlign w:val="center"/>
          </w:tcPr>
          <w:p w:rsidR="007104A7" w:rsidRPr="00985805" w:rsidRDefault="007104A7" w:rsidP="007104A7">
            <w:pPr>
              <w:numPr>
                <w:ilvl w:val="0"/>
                <w:numId w:val="45"/>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73"/>
        </w:trPr>
        <w:tc>
          <w:tcPr>
            <w:tcW w:w="427" w:type="dxa"/>
            <w:shd w:val="clear" w:color="auto" w:fill="auto"/>
            <w:vAlign w:val="center"/>
          </w:tcPr>
          <w:p w:rsidR="007104A7" w:rsidRPr="00985805" w:rsidRDefault="007104A7" w:rsidP="007104A7">
            <w:pPr>
              <w:numPr>
                <w:ilvl w:val="0"/>
                <w:numId w:val="45"/>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53"/>
        </w:trPr>
        <w:tc>
          <w:tcPr>
            <w:tcW w:w="427" w:type="dxa"/>
            <w:shd w:val="clear" w:color="auto" w:fill="auto"/>
            <w:vAlign w:val="center"/>
          </w:tcPr>
          <w:p w:rsidR="007104A7" w:rsidRPr="00985805" w:rsidRDefault="007104A7" w:rsidP="007104A7">
            <w:pPr>
              <w:numPr>
                <w:ilvl w:val="0"/>
                <w:numId w:val="45"/>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53"/>
        </w:trPr>
        <w:tc>
          <w:tcPr>
            <w:tcW w:w="427" w:type="dxa"/>
            <w:shd w:val="clear" w:color="auto" w:fill="auto"/>
            <w:vAlign w:val="center"/>
          </w:tcPr>
          <w:p w:rsidR="007104A7" w:rsidRPr="00985805" w:rsidRDefault="007104A7" w:rsidP="007104A7">
            <w:pPr>
              <w:numPr>
                <w:ilvl w:val="0"/>
                <w:numId w:val="45"/>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53"/>
        </w:trPr>
        <w:tc>
          <w:tcPr>
            <w:tcW w:w="427" w:type="dxa"/>
            <w:shd w:val="clear" w:color="auto" w:fill="auto"/>
            <w:vAlign w:val="center"/>
          </w:tcPr>
          <w:p w:rsidR="007104A7" w:rsidRPr="00985805" w:rsidRDefault="007104A7" w:rsidP="007104A7">
            <w:pPr>
              <w:numPr>
                <w:ilvl w:val="0"/>
                <w:numId w:val="45"/>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53"/>
        </w:trPr>
        <w:tc>
          <w:tcPr>
            <w:tcW w:w="427" w:type="dxa"/>
            <w:shd w:val="clear" w:color="auto" w:fill="auto"/>
            <w:vAlign w:val="center"/>
          </w:tcPr>
          <w:p w:rsidR="007104A7" w:rsidRPr="00985805" w:rsidRDefault="007104A7" w:rsidP="007104A7">
            <w:pPr>
              <w:numPr>
                <w:ilvl w:val="0"/>
                <w:numId w:val="45"/>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53"/>
        </w:trPr>
        <w:tc>
          <w:tcPr>
            <w:tcW w:w="427" w:type="dxa"/>
            <w:shd w:val="clear" w:color="auto" w:fill="auto"/>
            <w:vAlign w:val="center"/>
          </w:tcPr>
          <w:p w:rsidR="007104A7" w:rsidRPr="00985805" w:rsidRDefault="007104A7" w:rsidP="007104A7">
            <w:pPr>
              <w:numPr>
                <w:ilvl w:val="0"/>
                <w:numId w:val="45"/>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53"/>
        </w:trPr>
        <w:tc>
          <w:tcPr>
            <w:tcW w:w="427" w:type="dxa"/>
            <w:shd w:val="clear" w:color="auto" w:fill="auto"/>
            <w:vAlign w:val="center"/>
          </w:tcPr>
          <w:p w:rsidR="007104A7" w:rsidRPr="00985805" w:rsidRDefault="007104A7" w:rsidP="007104A7">
            <w:pPr>
              <w:numPr>
                <w:ilvl w:val="0"/>
                <w:numId w:val="45"/>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bl>
    <w:p w:rsidR="007104A7" w:rsidRDefault="007104A7" w:rsidP="007104A7">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7104A7" w:rsidRPr="00E95AB1" w:rsidTr="00BE7691">
        <w:trPr>
          <w:trHeight w:val="239"/>
          <w:jc w:val="center"/>
        </w:trPr>
        <w:tc>
          <w:tcPr>
            <w:tcW w:w="3463" w:type="dxa"/>
          </w:tcPr>
          <w:p w:rsidR="007104A7" w:rsidRPr="00E95AB1" w:rsidRDefault="007104A7" w:rsidP="00BE7691">
            <w:pPr>
              <w:spacing w:before="0"/>
              <w:jc w:val="center"/>
              <w:rPr>
                <w:rFonts w:cs="Arial"/>
                <w:sz w:val="24"/>
                <w:szCs w:val="24"/>
              </w:rPr>
            </w:pPr>
            <w:r>
              <w:rPr>
                <w:rFonts w:cs="Arial"/>
                <w:sz w:val="24"/>
                <w:szCs w:val="24"/>
              </w:rPr>
              <w:t>Датум</w:t>
            </w:r>
          </w:p>
        </w:tc>
        <w:tc>
          <w:tcPr>
            <w:tcW w:w="1897" w:type="dxa"/>
          </w:tcPr>
          <w:p w:rsidR="007104A7" w:rsidRPr="00E95AB1" w:rsidRDefault="007104A7" w:rsidP="00BE7691">
            <w:pPr>
              <w:spacing w:before="0"/>
              <w:jc w:val="center"/>
              <w:rPr>
                <w:rFonts w:cs="Arial"/>
                <w:sz w:val="24"/>
                <w:szCs w:val="24"/>
                <w:lang w:val="ru-RU"/>
              </w:rPr>
            </w:pPr>
          </w:p>
        </w:tc>
        <w:tc>
          <w:tcPr>
            <w:tcW w:w="3588" w:type="dxa"/>
          </w:tcPr>
          <w:p w:rsidR="007104A7" w:rsidRPr="00E95AB1" w:rsidRDefault="007104A7" w:rsidP="00BE7691">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p>
        </w:tc>
      </w:tr>
      <w:tr w:rsidR="007104A7" w:rsidRPr="00E95AB1" w:rsidTr="00BE7691">
        <w:trPr>
          <w:trHeight w:val="252"/>
          <w:jc w:val="center"/>
        </w:trPr>
        <w:tc>
          <w:tcPr>
            <w:tcW w:w="3463" w:type="dxa"/>
          </w:tcPr>
          <w:p w:rsidR="007104A7" w:rsidRPr="00E95AB1" w:rsidRDefault="007104A7" w:rsidP="00BE7691">
            <w:pPr>
              <w:spacing w:before="0"/>
              <w:jc w:val="center"/>
              <w:rPr>
                <w:rFonts w:cs="Arial"/>
                <w:sz w:val="24"/>
                <w:szCs w:val="24"/>
              </w:rPr>
            </w:pPr>
          </w:p>
        </w:tc>
        <w:tc>
          <w:tcPr>
            <w:tcW w:w="1897" w:type="dxa"/>
          </w:tcPr>
          <w:p w:rsidR="007104A7" w:rsidRPr="00E95AB1" w:rsidRDefault="007104A7" w:rsidP="00BE7691">
            <w:pPr>
              <w:spacing w:before="0"/>
              <w:jc w:val="center"/>
              <w:rPr>
                <w:rFonts w:cs="Arial"/>
                <w:sz w:val="24"/>
                <w:szCs w:val="24"/>
              </w:rPr>
            </w:pPr>
            <w:r w:rsidRPr="00E95AB1">
              <w:rPr>
                <w:rFonts w:cs="Arial"/>
                <w:sz w:val="24"/>
                <w:szCs w:val="24"/>
              </w:rPr>
              <w:t>М.П.</w:t>
            </w:r>
          </w:p>
        </w:tc>
        <w:tc>
          <w:tcPr>
            <w:tcW w:w="3588" w:type="dxa"/>
          </w:tcPr>
          <w:p w:rsidR="007104A7" w:rsidRPr="00E95AB1" w:rsidRDefault="007104A7" w:rsidP="00BE7691">
            <w:pPr>
              <w:spacing w:before="0"/>
              <w:jc w:val="center"/>
              <w:rPr>
                <w:rFonts w:cs="Arial"/>
                <w:sz w:val="24"/>
                <w:szCs w:val="24"/>
                <w:lang w:val="ru-RU"/>
              </w:rPr>
            </w:pPr>
          </w:p>
        </w:tc>
      </w:tr>
      <w:tr w:rsidR="007104A7" w:rsidRPr="00E95AB1" w:rsidTr="00BE7691">
        <w:trPr>
          <w:trHeight w:val="239"/>
          <w:jc w:val="center"/>
        </w:trPr>
        <w:tc>
          <w:tcPr>
            <w:tcW w:w="3463" w:type="dxa"/>
            <w:tcBorders>
              <w:bottom w:val="single" w:sz="4" w:space="0" w:color="auto"/>
            </w:tcBorders>
          </w:tcPr>
          <w:p w:rsidR="007104A7" w:rsidRPr="00E95AB1" w:rsidRDefault="007104A7" w:rsidP="00BE7691">
            <w:pPr>
              <w:spacing w:before="0"/>
              <w:jc w:val="center"/>
              <w:rPr>
                <w:rFonts w:cs="Arial"/>
                <w:sz w:val="24"/>
                <w:szCs w:val="24"/>
              </w:rPr>
            </w:pPr>
          </w:p>
        </w:tc>
        <w:tc>
          <w:tcPr>
            <w:tcW w:w="1897" w:type="dxa"/>
          </w:tcPr>
          <w:p w:rsidR="007104A7" w:rsidRPr="00E95AB1" w:rsidRDefault="007104A7" w:rsidP="00BE7691">
            <w:pPr>
              <w:spacing w:before="0"/>
              <w:jc w:val="center"/>
              <w:rPr>
                <w:rFonts w:cs="Arial"/>
                <w:sz w:val="24"/>
                <w:szCs w:val="24"/>
                <w:lang w:val="ru-RU"/>
              </w:rPr>
            </w:pPr>
          </w:p>
        </w:tc>
        <w:tc>
          <w:tcPr>
            <w:tcW w:w="3588" w:type="dxa"/>
            <w:tcBorders>
              <w:bottom w:val="single" w:sz="4" w:space="0" w:color="auto"/>
            </w:tcBorders>
          </w:tcPr>
          <w:p w:rsidR="007104A7" w:rsidRPr="00E95AB1" w:rsidRDefault="007104A7" w:rsidP="00BE7691">
            <w:pPr>
              <w:spacing w:before="0"/>
              <w:jc w:val="center"/>
              <w:rPr>
                <w:rFonts w:cs="Arial"/>
                <w:sz w:val="24"/>
                <w:szCs w:val="24"/>
                <w:lang w:val="ru-RU"/>
              </w:rPr>
            </w:pPr>
          </w:p>
        </w:tc>
      </w:tr>
      <w:tr w:rsidR="007104A7" w:rsidRPr="00E95AB1" w:rsidTr="00BE7691">
        <w:trPr>
          <w:trHeight w:val="345"/>
          <w:jc w:val="center"/>
        </w:trPr>
        <w:tc>
          <w:tcPr>
            <w:tcW w:w="3463" w:type="dxa"/>
            <w:tcBorders>
              <w:top w:val="single" w:sz="4" w:space="0" w:color="auto"/>
            </w:tcBorders>
          </w:tcPr>
          <w:p w:rsidR="007104A7" w:rsidRPr="00E95AB1" w:rsidRDefault="007104A7" w:rsidP="00BE7691">
            <w:pPr>
              <w:spacing w:before="0"/>
              <w:jc w:val="center"/>
              <w:rPr>
                <w:rFonts w:cs="Arial"/>
                <w:sz w:val="24"/>
                <w:szCs w:val="24"/>
              </w:rPr>
            </w:pPr>
          </w:p>
        </w:tc>
        <w:tc>
          <w:tcPr>
            <w:tcW w:w="1897" w:type="dxa"/>
          </w:tcPr>
          <w:p w:rsidR="007104A7" w:rsidRPr="00E95AB1" w:rsidRDefault="007104A7" w:rsidP="00BE7691">
            <w:pPr>
              <w:spacing w:before="0"/>
              <w:jc w:val="center"/>
              <w:rPr>
                <w:rFonts w:cs="Arial"/>
                <w:sz w:val="24"/>
                <w:szCs w:val="24"/>
                <w:lang w:val="ru-RU"/>
              </w:rPr>
            </w:pPr>
          </w:p>
        </w:tc>
        <w:tc>
          <w:tcPr>
            <w:tcW w:w="3588" w:type="dxa"/>
            <w:tcBorders>
              <w:top w:val="single" w:sz="4" w:space="0" w:color="auto"/>
            </w:tcBorders>
          </w:tcPr>
          <w:p w:rsidR="007104A7" w:rsidRPr="00E95AB1" w:rsidRDefault="007104A7" w:rsidP="00BE7691">
            <w:pPr>
              <w:spacing w:before="0"/>
              <w:jc w:val="center"/>
              <w:rPr>
                <w:rFonts w:cs="Arial"/>
                <w:sz w:val="24"/>
                <w:szCs w:val="24"/>
                <w:lang w:val="ru-RU"/>
              </w:rPr>
            </w:pPr>
          </w:p>
        </w:tc>
      </w:tr>
    </w:tbl>
    <w:p w:rsidR="007104A7" w:rsidRPr="00D86DB1" w:rsidRDefault="007104A7" w:rsidP="007104A7">
      <w:pPr>
        <w:spacing w:before="0"/>
        <w:ind w:left="-567" w:right="-327"/>
        <w:contextualSpacing/>
        <w:rPr>
          <w:rFonts w:cs="Arial"/>
          <w:b/>
          <w:i/>
          <w:szCs w:val="20"/>
          <w:lang w:val="sr-Cyrl-CS"/>
        </w:rPr>
      </w:pPr>
      <w:r w:rsidRPr="00D86DB1">
        <w:rPr>
          <w:rFonts w:cs="Arial"/>
          <w:b/>
          <w:i/>
          <w:szCs w:val="20"/>
          <w:lang w:val="sr-Cyrl-CS"/>
        </w:rPr>
        <w:t>Напомена</w:t>
      </w:r>
    </w:p>
    <w:p w:rsidR="007104A7" w:rsidRPr="00D86DB1" w:rsidRDefault="007104A7" w:rsidP="007104A7">
      <w:pPr>
        <w:pStyle w:val="KDKomentar"/>
        <w:spacing w:before="0"/>
        <w:ind w:left="-567" w:right="-327"/>
        <w:contextualSpacing/>
        <w:rPr>
          <w:rFonts w:cs="Arial"/>
          <w:i w:val="0"/>
          <w:color w:val="auto"/>
          <w:sz w:val="22"/>
          <w:lang w:val="sr-Cyrl-CS"/>
        </w:rPr>
      </w:pPr>
      <w:r w:rsidRPr="00D86DB1">
        <w:rPr>
          <w:rFonts w:eastAsia="TimesNewRomanPS-BoldMT" w:cs="Arial"/>
          <w:color w:val="auto"/>
          <w:sz w:val="22"/>
        </w:rPr>
        <w:t xml:space="preserve">Уколико </w:t>
      </w:r>
      <w:r w:rsidRPr="00D86DB1">
        <w:rPr>
          <w:rFonts w:eastAsia="TimesNewRomanPS-BoldMT" w:cs="Arial"/>
          <w:color w:val="auto"/>
          <w:sz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D86DB1">
        <w:rPr>
          <w:rFonts w:cs="Arial"/>
          <w:color w:val="auto"/>
          <w:sz w:val="22"/>
          <w:lang w:val="sr-Cyrl-CS"/>
        </w:rPr>
        <w:t xml:space="preserve">Изјава </w:t>
      </w:r>
      <w:r w:rsidRPr="00D86DB1">
        <w:rPr>
          <w:rFonts w:cs="Arial"/>
          <w:color w:val="auto"/>
          <w:sz w:val="22"/>
        </w:rPr>
        <w:t>мора бити попуњена, потписана од стране овлашћеног лица</w:t>
      </w:r>
      <w:r w:rsidRPr="00D86DB1">
        <w:rPr>
          <w:rFonts w:cs="Arial"/>
          <w:color w:val="auto"/>
          <w:sz w:val="22"/>
          <w:lang w:val="sr-Cyrl-CS"/>
        </w:rPr>
        <w:t xml:space="preserve"> за заступање</w:t>
      </w:r>
      <w:r w:rsidRPr="00D86DB1">
        <w:rPr>
          <w:rFonts w:cs="Arial"/>
          <w:color w:val="auto"/>
          <w:sz w:val="22"/>
        </w:rPr>
        <w:t xml:space="preserve"> понуђача из групе понуђача и оверена печатом.</w:t>
      </w:r>
      <w:r w:rsidRPr="00D86DB1">
        <w:rPr>
          <w:rFonts w:cs="Arial"/>
          <w:i w:val="0"/>
          <w:color w:val="auto"/>
          <w:sz w:val="22"/>
          <w:u w:val="single"/>
        </w:rPr>
        <w:t>Приликом подношења понуде овај образац копирати у потребном броју примерака</w:t>
      </w:r>
      <w:r w:rsidRPr="00D86DB1">
        <w:rPr>
          <w:rFonts w:cs="Arial"/>
          <w:i w:val="0"/>
          <w:color w:val="auto"/>
          <w:sz w:val="22"/>
        </w:rPr>
        <w:t>.</w:t>
      </w:r>
    </w:p>
    <w:p w:rsidR="007104A7" w:rsidRDefault="007104A7" w:rsidP="007104A7">
      <w:pPr>
        <w:spacing w:before="0"/>
        <w:ind w:right="119"/>
        <w:contextualSpacing/>
        <w:jc w:val="right"/>
        <w:rPr>
          <w:rFonts w:cs="Arial"/>
          <w:b/>
          <w:sz w:val="24"/>
          <w:szCs w:val="24"/>
        </w:rPr>
      </w:pPr>
    </w:p>
    <w:p w:rsidR="007104A7" w:rsidRDefault="007104A7" w:rsidP="007104A7">
      <w:pPr>
        <w:spacing w:before="0"/>
        <w:ind w:right="119"/>
        <w:contextualSpacing/>
        <w:jc w:val="right"/>
        <w:rPr>
          <w:rFonts w:cs="Arial"/>
          <w:b/>
          <w:sz w:val="24"/>
          <w:szCs w:val="24"/>
        </w:rPr>
      </w:pPr>
    </w:p>
    <w:p w:rsidR="007104A7" w:rsidRDefault="007104A7" w:rsidP="007104A7">
      <w:pPr>
        <w:spacing w:before="0"/>
        <w:ind w:right="119"/>
        <w:contextualSpacing/>
        <w:jc w:val="right"/>
        <w:rPr>
          <w:rFonts w:cs="Arial"/>
          <w:b/>
          <w:sz w:val="24"/>
          <w:szCs w:val="24"/>
        </w:rPr>
      </w:pPr>
    </w:p>
    <w:p w:rsidR="007104A7" w:rsidRPr="007104A7" w:rsidRDefault="007104A7" w:rsidP="007104A7">
      <w:pPr>
        <w:tabs>
          <w:tab w:val="left" w:pos="3105"/>
        </w:tabs>
        <w:jc w:val="right"/>
        <w:rPr>
          <w:b/>
          <w:sz w:val="24"/>
          <w:lang w:val="sr-Cyrl-RS"/>
        </w:rPr>
      </w:pPr>
      <w:r w:rsidRPr="009824EF">
        <w:rPr>
          <w:b/>
          <w:sz w:val="24"/>
        </w:rPr>
        <w:t xml:space="preserve">Образац </w:t>
      </w:r>
      <w:r>
        <w:rPr>
          <w:b/>
          <w:sz w:val="24"/>
          <w:lang w:val="sr-Cyrl-RS"/>
        </w:rPr>
        <w:t>12</w:t>
      </w:r>
    </w:p>
    <w:p w:rsidR="007104A7" w:rsidRDefault="007104A7" w:rsidP="007104A7">
      <w:pPr>
        <w:spacing w:before="0"/>
        <w:contextualSpacing/>
        <w:jc w:val="center"/>
        <w:rPr>
          <w:rFonts w:cs="Arial"/>
          <w:b/>
          <w:sz w:val="24"/>
          <w:szCs w:val="24"/>
          <w:lang w:val="ru-RU"/>
        </w:rPr>
      </w:pPr>
      <w:r>
        <w:rPr>
          <w:rFonts w:cs="Arial"/>
          <w:b/>
          <w:sz w:val="24"/>
          <w:szCs w:val="24"/>
          <w:lang w:val="ru-RU"/>
        </w:rPr>
        <w:t>РЕЗЕРВНИ СПИСАК ИЗВРШИЛАЦА</w:t>
      </w:r>
    </w:p>
    <w:p w:rsidR="007104A7" w:rsidRPr="0079618B" w:rsidRDefault="007104A7" w:rsidP="007104A7">
      <w:pPr>
        <w:spacing w:before="0"/>
        <w:contextualSpacing/>
        <w:jc w:val="center"/>
        <w:rPr>
          <w:rFonts w:cs="Arial"/>
          <w:sz w:val="24"/>
          <w:szCs w:val="24"/>
          <w:lang w:val="ru-RU"/>
        </w:rPr>
      </w:pPr>
    </w:p>
    <w:p w:rsidR="007104A7" w:rsidRDefault="007104A7" w:rsidP="007104A7">
      <w:pPr>
        <w:spacing w:before="0"/>
        <w:ind w:left="-567" w:right="-185"/>
        <w:contextualSpacing/>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rsidR="007104A7" w:rsidRPr="0079618B" w:rsidRDefault="007104A7" w:rsidP="007104A7">
      <w:pPr>
        <w:spacing w:before="0"/>
        <w:ind w:left="-567" w:right="-185"/>
        <w:contextualSpacing/>
        <w:rPr>
          <w:rFonts w:cs="Arial"/>
          <w:sz w:val="24"/>
          <w:szCs w:val="24"/>
          <w:lang w:val="ru-RU"/>
        </w:rPr>
      </w:pPr>
    </w:p>
    <w:p w:rsidR="007104A7" w:rsidRDefault="007104A7" w:rsidP="007104A7">
      <w:pPr>
        <w:spacing w:before="0"/>
        <w:ind w:left="-567" w:right="-185"/>
        <w:contextualSpacing/>
        <w:jc w:val="center"/>
        <w:rPr>
          <w:rFonts w:cs="Arial"/>
          <w:sz w:val="24"/>
          <w:szCs w:val="24"/>
          <w:lang w:val="ru-RU"/>
        </w:rPr>
      </w:pPr>
      <w:r w:rsidRPr="0079618B">
        <w:rPr>
          <w:rFonts w:cs="Arial"/>
          <w:sz w:val="24"/>
          <w:szCs w:val="24"/>
          <w:lang w:val="ru-RU"/>
        </w:rPr>
        <w:t xml:space="preserve">ИЗЈАВУ О КАДРОВСКОМ КАПАЦИТЕТУ </w:t>
      </w:r>
    </w:p>
    <w:p w:rsidR="007104A7" w:rsidRPr="0079618B" w:rsidRDefault="007104A7" w:rsidP="007104A7">
      <w:pPr>
        <w:spacing w:before="0"/>
        <w:ind w:left="-567" w:right="-185"/>
        <w:contextualSpacing/>
        <w:jc w:val="center"/>
        <w:rPr>
          <w:rFonts w:cs="Arial"/>
          <w:sz w:val="24"/>
          <w:szCs w:val="24"/>
          <w:lang w:val="ru-RU"/>
        </w:rPr>
      </w:pPr>
    </w:p>
    <w:p w:rsidR="007104A7" w:rsidRDefault="007104A7" w:rsidP="007104A7">
      <w:pPr>
        <w:spacing w:before="0"/>
        <w:ind w:left="-567" w:right="-185"/>
        <w:contextualSpacing/>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ru-RU"/>
        </w:rPr>
        <w:t xml:space="preserve"> </w:t>
      </w:r>
      <w:r>
        <w:rPr>
          <w:rFonts w:cs="Arial"/>
          <w:sz w:val="24"/>
          <w:szCs w:val="24"/>
        </w:rPr>
        <w:t>JН/1000/04</w:t>
      </w:r>
      <w:r>
        <w:rPr>
          <w:rFonts w:cs="Arial"/>
          <w:sz w:val="24"/>
          <w:szCs w:val="24"/>
          <w:lang w:val="sr-Cyrl-RS"/>
        </w:rPr>
        <w:t>47</w:t>
      </w:r>
      <w:r>
        <w:rPr>
          <w:rFonts w:cs="Arial"/>
          <w:sz w:val="24"/>
          <w:szCs w:val="24"/>
        </w:rPr>
        <w:t>/2017</w:t>
      </w:r>
      <w:r w:rsidRPr="0079618B">
        <w:rPr>
          <w:rFonts w:cs="Arial"/>
          <w:noProof/>
          <w:sz w:val="24"/>
          <w:szCs w:val="24"/>
          <w:lang w:val="ru-RU"/>
        </w:rPr>
        <w:t xml:space="preserve">, 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w:t>
      </w:r>
      <w:r>
        <w:rPr>
          <w:rFonts w:cs="Arial"/>
          <w:sz w:val="24"/>
          <w:szCs w:val="24"/>
          <w:lang w:val="ru-RU"/>
        </w:rPr>
        <w:t>.</w:t>
      </w:r>
      <w:r w:rsidRPr="0079618B">
        <w:rPr>
          <w:rFonts w:cs="Arial"/>
          <w:sz w:val="24"/>
          <w:szCs w:val="24"/>
          <w:lang w:val="ru-RU"/>
        </w:rPr>
        <w:t xml:space="preserve"> Закона о раду) следећа лица</w:t>
      </w:r>
      <w:r w:rsidRPr="0079618B">
        <w:rPr>
          <w:rFonts w:cs="Arial"/>
          <w:noProof/>
          <w:sz w:val="24"/>
          <w:szCs w:val="24"/>
          <w:lang w:val="ru-RU"/>
        </w:rPr>
        <w:t xml:space="preserve"> која ће бити ангажована ради извршења уговора:</w:t>
      </w:r>
    </w:p>
    <w:p w:rsidR="007104A7" w:rsidRDefault="007104A7" w:rsidP="007104A7">
      <w:pPr>
        <w:spacing w:before="0"/>
        <w:ind w:left="-567" w:right="-185"/>
        <w:contextualSpacing/>
        <w:rPr>
          <w:rFonts w:cs="Arial"/>
          <w:noProof/>
          <w:sz w:val="24"/>
          <w:szCs w:val="24"/>
          <w:lang w:val="ru-RU"/>
        </w:rPr>
      </w:pPr>
    </w:p>
    <w:tbl>
      <w:tblPr>
        <w:tblW w:w="10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457"/>
        <w:gridCol w:w="3427"/>
        <w:gridCol w:w="2691"/>
      </w:tblGrid>
      <w:tr w:rsidR="007104A7" w:rsidRPr="00985805" w:rsidTr="00BE7691">
        <w:trPr>
          <w:trHeight w:val="531"/>
        </w:trPr>
        <w:tc>
          <w:tcPr>
            <w:tcW w:w="427" w:type="dxa"/>
            <w:shd w:val="clear" w:color="auto" w:fill="F2F2F2" w:themeFill="background1" w:themeFillShade="F2"/>
          </w:tcPr>
          <w:p w:rsidR="007104A7" w:rsidRPr="009824EF" w:rsidRDefault="007104A7" w:rsidP="00BE7691">
            <w:pPr>
              <w:tabs>
                <w:tab w:val="left" w:pos="8098"/>
              </w:tabs>
              <w:jc w:val="center"/>
              <w:outlineLvl w:val="0"/>
              <w:rPr>
                <w:rFonts w:cs="Arial"/>
                <w:b/>
                <w:bCs/>
                <w:kern w:val="28"/>
                <w:lang w:val="sr-Cyrl-CS"/>
              </w:rPr>
            </w:pPr>
            <w:r w:rsidRPr="009824EF">
              <w:rPr>
                <w:rFonts w:cs="Arial"/>
                <w:b/>
                <w:bCs/>
                <w:kern w:val="28"/>
                <w:lang w:val="sr-Cyrl-CS"/>
              </w:rPr>
              <w:t>Р.б.</w:t>
            </w:r>
          </w:p>
        </w:tc>
        <w:tc>
          <w:tcPr>
            <w:tcW w:w="3457" w:type="dxa"/>
            <w:shd w:val="clear" w:color="auto" w:fill="F2F2F2" w:themeFill="background1" w:themeFillShade="F2"/>
            <w:vAlign w:val="center"/>
          </w:tcPr>
          <w:p w:rsidR="007104A7" w:rsidRPr="009824EF" w:rsidRDefault="007104A7" w:rsidP="00BE7691">
            <w:pPr>
              <w:spacing w:after="120" w:line="276" w:lineRule="auto"/>
              <w:jc w:val="center"/>
              <w:rPr>
                <w:rFonts w:eastAsia="Calibri" w:cs="Arial"/>
                <w:b/>
                <w:lang w:val="sr-Cyrl-CS"/>
              </w:rPr>
            </w:pPr>
            <w:r w:rsidRPr="009824EF">
              <w:rPr>
                <w:rFonts w:eastAsia="Calibri" w:cs="Arial"/>
                <w:b/>
                <w:lang w:val="sr-Cyrl-CS"/>
              </w:rPr>
              <w:t>Име и презиме запосленог</w:t>
            </w:r>
          </w:p>
        </w:tc>
        <w:tc>
          <w:tcPr>
            <w:tcW w:w="3427" w:type="dxa"/>
            <w:shd w:val="clear" w:color="auto" w:fill="F2F2F2" w:themeFill="background1" w:themeFillShade="F2"/>
            <w:vAlign w:val="center"/>
          </w:tcPr>
          <w:p w:rsidR="007104A7" w:rsidRPr="009824EF" w:rsidRDefault="007104A7" w:rsidP="00BE7691">
            <w:pPr>
              <w:spacing w:after="120" w:line="276" w:lineRule="auto"/>
              <w:jc w:val="center"/>
              <w:rPr>
                <w:rFonts w:eastAsia="Calibri" w:cs="Arial"/>
                <w:b/>
                <w:lang w:val="sr-Cyrl-CS"/>
              </w:rPr>
            </w:pPr>
            <w:r>
              <w:rPr>
                <w:rFonts w:eastAsia="Calibri" w:cs="Arial"/>
                <w:b/>
                <w:lang w:val="sr-Cyrl-CS"/>
              </w:rPr>
              <w:t xml:space="preserve">Врста, </w:t>
            </w:r>
            <w:r w:rsidRPr="009824EF">
              <w:rPr>
                <w:rFonts w:eastAsia="Calibri" w:cs="Arial"/>
                <w:b/>
                <w:lang w:val="sr-Cyrl-CS"/>
              </w:rPr>
              <w:t>степен стручне спреме</w:t>
            </w:r>
          </w:p>
        </w:tc>
        <w:tc>
          <w:tcPr>
            <w:tcW w:w="2691" w:type="dxa"/>
            <w:shd w:val="clear" w:color="auto" w:fill="F2F2F2" w:themeFill="background1" w:themeFillShade="F2"/>
            <w:vAlign w:val="center"/>
          </w:tcPr>
          <w:p w:rsidR="007104A7" w:rsidRPr="009824EF" w:rsidRDefault="007104A7" w:rsidP="00BE7691">
            <w:pPr>
              <w:spacing w:after="120" w:line="276" w:lineRule="auto"/>
              <w:jc w:val="center"/>
              <w:rPr>
                <w:rFonts w:eastAsia="Calibri" w:cs="Arial"/>
                <w:b/>
                <w:lang w:val="sr-Cyrl-CS"/>
              </w:rPr>
            </w:pPr>
            <w:r>
              <w:rPr>
                <w:rFonts w:eastAsia="Calibri" w:cs="Arial"/>
                <w:b/>
                <w:lang w:val="sr-Cyrl-CS"/>
              </w:rPr>
              <w:t>Лиценца</w:t>
            </w:r>
          </w:p>
        </w:tc>
      </w:tr>
      <w:tr w:rsidR="007104A7" w:rsidRPr="00985805" w:rsidTr="00BE7691">
        <w:trPr>
          <w:trHeight w:val="563"/>
        </w:trPr>
        <w:tc>
          <w:tcPr>
            <w:tcW w:w="427" w:type="dxa"/>
            <w:shd w:val="clear" w:color="auto" w:fill="auto"/>
            <w:vAlign w:val="center"/>
          </w:tcPr>
          <w:p w:rsidR="007104A7" w:rsidRPr="00985805" w:rsidRDefault="007104A7" w:rsidP="007104A7">
            <w:pPr>
              <w:numPr>
                <w:ilvl w:val="0"/>
                <w:numId w:val="46"/>
              </w:numPr>
              <w:tabs>
                <w:tab w:val="left" w:pos="8098"/>
              </w:tabs>
              <w:spacing w:before="0"/>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43"/>
        </w:trPr>
        <w:tc>
          <w:tcPr>
            <w:tcW w:w="427" w:type="dxa"/>
            <w:shd w:val="clear" w:color="auto" w:fill="auto"/>
            <w:vAlign w:val="center"/>
          </w:tcPr>
          <w:p w:rsidR="007104A7" w:rsidRPr="00985805" w:rsidRDefault="007104A7" w:rsidP="007104A7">
            <w:pPr>
              <w:numPr>
                <w:ilvl w:val="0"/>
                <w:numId w:val="46"/>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51"/>
        </w:trPr>
        <w:tc>
          <w:tcPr>
            <w:tcW w:w="427" w:type="dxa"/>
            <w:shd w:val="clear" w:color="auto" w:fill="auto"/>
            <w:vAlign w:val="center"/>
          </w:tcPr>
          <w:p w:rsidR="007104A7" w:rsidRPr="00985805" w:rsidRDefault="007104A7" w:rsidP="007104A7">
            <w:pPr>
              <w:numPr>
                <w:ilvl w:val="0"/>
                <w:numId w:val="46"/>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73"/>
        </w:trPr>
        <w:tc>
          <w:tcPr>
            <w:tcW w:w="427" w:type="dxa"/>
            <w:shd w:val="clear" w:color="auto" w:fill="auto"/>
            <w:vAlign w:val="center"/>
          </w:tcPr>
          <w:p w:rsidR="007104A7" w:rsidRPr="00985805" w:rsidRDefault="007104A7" w:rsidP="007104A7">
            <w:pPr>
              <w:numPr>
                <w:ilvl w:val="0"/>
                <w:numId w:val="46"/>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53"/>
        </w:trPr>
        <w:tc>
          <w:tcPr>
            <w:tcW w:w="427" w:type="dxa"/>
            <w:shd w:val="clear" w:color="auto" w:fill="auto"/>
            <w:vAlign w:val="center"/>
          </w:tcPr>
          <w:p w:rsidR="007104A7" w:rsidRPr="00985805" w:rsidRDefault="007104A7" w:rsidP="007104A7">
            <w:pPr>
              <w:numPr>
                <w:ilvl w:val="0"/>
                <w:numId w:val="46"/>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53"/>
        </w:trPr>
        <w:tc>
          <w:tcPr>
            <w:tcW w:w="427" w:type="dxa"/>
            <w:shd w:val="clear" w:color="auto" w:fill="auto"/>
            <w:vAlign w:val="center"/>
          </w:tcPr>
          <w:p w:rsidR="007104A7" w:rsidRPr="00985805" w:rsidRDefault="007104A7" w:rsidP="007104A7">
            <w:pPr>
              <w:numPr>
                <w:ilvl w:val="0"/>
                <w:numId w:val="46"/>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53"/>
        </w:trPr>
        <w:tc>
          <w:tcPr>
            <w:tcW w:w="427" w:type="dxa"/>
            <w:shd w:val="clear" w:color="auto" w:fill="auto"/>
            <w:vAlign w:val="center"/>
          </w:tcPr>
          <w:p w:rsidR="007104A7" w:rsidRPr="00985805" w:rsidRDefault="007104A7" w:rsidP="007104A7">
            <w:pPr>
              <w:numPr>
                <w:ilvl w:val="0"/>
                <w:numId w:val="46"/>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53"/>
        </w:trPr>
        <w:tc>
          <w:tcPr>
            <w:tcW w:w="427" w:type="dxa"/>
            <w:shd w:val="clear" w:color="auto" w:fill="auto"/>
            <w:vAlign w:val="center"/>
          </w:tcPr>
          <w:p w:rsidR="007104A7" w:rsidRPr="00985805" w:rsidRDefault="007104A7" w:rsidP="007104A7">
            <w:pPr>
              <w:numPr>
                <w:ilvl w:val="0"/>
                <w:numId w:val="46"/>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53"/>
        </w:trPr>
        <w:tc>
          <w:tcPr>
            <w:tcW w:w="427" w:type="dxa"/>
            <w:shd w:val="clear" w:color="auto" w:fill="auto"/>
            <w:vAlign w:val="center"/>
          </w:tcPr>
          <w:p w:rsidR="007104A7" w:rsidRPr="00985805" w:rsidRDefault="007104A7" w:rsidP="007104A7">
            <w:pPr>
              <w:numPr>
                <w:ilvl w:val="0"/>
                <w:numId w:val="46"/>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r w:rsidR="007104A7" w:rsidRPr="00985805" w:rsidTr="00BE7691">
        <w:trPr>
          <w:trHeight w:val="553"/>
        </w:trPr>
        <w:tc>
          <w:tcPr>
            <w:tcW w:w="427" w:type="dxa"/>
            <w:shd w:val="clear" w:color="auto" w:fill="auto"/>
            <w:vAlign w:val="center"/>
          </w:tcPr>
          <w:p w:rsidR="007104A7" w:rsidRPr="00985805" w:rsidRDefault="007104A7" w:rsidP="007104A7">
            <w:pPr>
              <w:numPr>
                <w:ilvl w:val="0"/>
                <w:numId w:val="46"/>
              </w:numPr>
              <w:tabs>
                <w:tab w:val="left" w:pos="8098"/>
              </w:tabs>
              <w:spacing w:before="0"/>
              <w:ind w:left="317" w:hanging="283"/>
              <w:jc w:val="center"/>
              <w:outlineLvl w:val="0"/>
              <w:rPr>
                <w:rFonts w:cs="Arial"/>
                <w:bCs/>
                <w:kern w:val="28"/>
                <w:sz w:val="20"/>
                <w:lang w:val="sr-Cyrl-CS"/>
              </w:rPr>
            </w:pPr>
            <w:r>
              <w:rPr>
                <w:rFonts w:cs="Arial"/>
                <w:bCs/>
                <w:kern w:val="28"/>
                <w:sz w:val="20"/>
                <w:lang w:val="sr-Cyrl-CS"/>
              </w:rPr>
              <w:t>10</w:t>
            </w:r>
          </w:p>
        </w:tc>
        <w:tc>
          <w:tcPr>
            <w:tcW w:w="3457" w:type="dxa"/>
            <w:shd w:val="clear" w:color="auto" w:fill="auto"/>
          </w:tcPr>
          <w:p w:rsidR="007104A7" w:rsidRPr="005C39BB" w:rsidRDefault="007104A7" w:rsidP="00BE7691">
            <w:pPr>
              <w:snapToGrid w:val="0"/>
              <w:spacing w:before="40" w:after="40" w:line="216" w:lineRule="auto"/>
              <w:rPr>
                <w:rFonts w:eastAsia="Calibri" w:cs="Arial"/>
              </w:rPr>
            </w:pPr>
          </w:p>
        </w:tc>
        <w:tc>
          <w:tcPr>
            <w:tcW w:w="3427" w:type="dxa"/>
            <w:shd w:val="clear" w:color="auto" w:fill="auto"/>
          </w:tcPr>
          <w:p w:rsidR="007104A7" w:rsidRPr="00985805" w:rsidRDefault="007104A7" w:rsidP="00BE7691">
            <w:pPr>
              <w:tabs>
                <w:tab w:val="left" w:pos="8098"/>
              </w:tabs>
              <w:outlineLvl w:val="0"/>
              <w:rPr>
                <w:rFonts w:cs="Arial"/>
                <w:bCs/>
                <w:kern w:val="28"/>
                <w:sz w:val="20"/>
                <w:lang w:val="sr-Cyrl-CS"/>
              </w:rPr>
            </w:pPr>
          </w:p>
        </w:tc>
        <w:tc>
          <w:tcPr>
            <w:tcW w:w="2691" w:type="dxa"/>
            <w:shd w:val="clear" w:color="auto" w:fill="auto"/>
          </w:tcPr>
          <w:p w:rsidR="007104A7" w:rsidRPr="00985805" w:rsidRDefault="007104A7" w:rsidP="00BE7691">
            <w:pPr>
              <w:tabs>
                <w:tab w:val="left" w:pos="8098"/>
              </w:tabs>
              <w:outlineLvl w:val="0"/>
              <w:rPr>
                <w:rFonts w:cs="Arial"/>
                <w:bCs/>
                <w:kern w:val="28"/>
                <w:sz w:val="20"/>
                <w:lang w:val="sr-Cyrl-CS"/>
              </w:rPr>
            </w:pPr>
          </w:p>
        </w:tc>
      </w:tr>
    </w:tbl>
    <w:p w:rsidR="007104A7" w:rsidRDefault="007104A7" w:rsidP="007104A7">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7104A7" w:rsidRPr="00E95AB1" w:rsidTr="00BE7691">
        <w:trPr>
          <w:trHeight w:val="239"/>
          <w:jc w:val="center"/>
        </w:trPr>
        <w:tc>
          <w:tcPr>
            <w:tcW w:w="3463" w:type="dxa"/>
          </w:tcPr>
          <w:p w:rsidR="007104A7" w:rsidRPr="00E95AB1" w:rsidRDefault="007104A7" w:rsidP="00BE7691">
            <w:pPr>
              <w:spacing w:before="0"/>
              <w:jc w:val="center"/>
              <w:rPr>
                <w:rFonts w:cs="Arial"/>
                <w:sz w:val="24"/>
                <w:szCs w:val="24"/>
              </w:rPr>
            </w:pPr>
            <w:r>
              <w:rPr>
                <w:rFonts w:cs="Arial"/>
                <w:sz w:val="24"/>
                <w:szCs w:val="24"/>
              </w:rPr>
              <w:t>Датум</w:t>
            </w:r>
          </w:p>
        </w:tc>
        <w:tc>
          <w:tcPr>
            <w:tcW w:w="1897" w:type="dxa"/>
          </w:tcPr>
          <w:p w:rsidR="007104A7" w:rsidRPr="00E95AB1" w:rsidRDefault="007104A7" w:rsidP="00BE7691">
            <w:pPr>
              <w:spacing w:before="0"/>
              <w:jc w:val="center"/>
              <w:rPr>
                <w:rFonts w:cs="Arial"/>
                <w:sz w:val="24"/>
                <w:szCs w:val="24"/>
                <w:lang w:val="ru-RU"/>
              </w:rPr>
            </w:pPr>
          </w:p>
        </w:tc>
        <w:tc>
          <w:tcPr>
            <w:tcW w:w="3588" w:type="dxa"/>
          </w:tcPr>
          <w:p w:rsidR="007104A7" w:rsidRPr="00E95AB1" w:rsidRDefault="007104A7" w:rsidP="00BE7691">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p>
        </w:tc>
      </w:tr>
      <w:tr w:rsidR="007104A7" w:rsidRPr="00E95AB1" w:rsidTr="00BE7691">
        <w:trPr>
          <w:trHeight w:val="252"/>
          <w:jc w:val="center"/>
        </w:trPr>
        <w:tc>
          <w:tcPr>
            <w:tcW w:w="3463" w:type="dxa"/>
          </w:tcPr>
          <w:p w:rsidR="007104A7" w:rsidRPr="00E95AB1" w:rsidRDefault="007104A7" w:rsidP="00BE7691">
            <w:pPr>
              <w:spacing w:before="0"/>
              <w:jc w:val="center"/>
              <w:rPr>
                <w:rFonts w:cs="Arial"/>
                <w:sz w:val="24"/>
                <w:szCs w:val="24"/>
              </w:rPr>
            </w:pPr>
          </w:p>
        </w:tc>
        <w:tc>
          <w:tcPr>
            <w:tcW w:w="1897" w:type="dxa"/>
          </w:tcPr>
          <w:p w:rsidR="007104A7" w:rsidRPr="00E95AB1" w:rsidRDefault="007104A7" w:rsidP="00BE7691">
            <w:pPr>
              <w:spacing w:before="0"/>
              <w:jc w:val="center"/>
              <w:rPr>
                <w:rFonts w:cs="Arial"/>
                <w:sz w:val="24"/>
                <w:szCs w:val="24"/>
              </w:rPr>
            </w:pPr>
            <w:r w:rsidRPr="00E95AB1">
              <w:rPr>
                <w:rFonts w:cs="Arial"/>
                <w:sz w:val="24"/>
                <w:szCs w:val="24"/>
              </w:rPr>
              <w:t>М.П.</w:t>
            </w:r>
          </w:p>
        </w:tc>
        <w:tc>
          <w:tcPr>
            <w:tcW w:w="3588" w:type="dxa"/>
          </w:tcPr>
          <w:p w:rsidR="007104A7" w:rsidRPr="00E95AB1" w:rsidRDefault="007104A7" w:rsidP="00BE7691">
            <w:pPr>
              <w:spacing w:before="0"/>
              <w:jc w:val="center"/>
              <w:rPr>
                <w:rFonts w:cs="Arial"/>
                <w:sz w:val="24"/>
                <w:szCs w:val="24"/>
                <w:lang w:val="ru-RU"/>
              </w:rPr>
            </w:pPr>
          </w:p>
        </w:tc>
      </w:tr>
      <w:tr w:rsidR="007104A7" w:rsidRPr="00E95AB1" w:rsidTr="00BE7691">
        <w:trPr>
          <w:trHeight w:val="239"/>
          <w:jc w:val="center"/>
        </w:trPr>
        <w:tc>
          <w:tcPr>
            <w:tcW w:w="3463" w:type="dxa"/>
            <w:tcBorders>
              <w:bottom w:val="single" w:sz="4" w:space="0" w:color="auto"/>
            </w:tcBorders>
          </w:tcPr>
          <w:p w:rsidR="007104A7" w:rsidRPr="00E95AB1" w:rsidRDefault="007104A7" w:rsidP="00BE7691">
            <w:pPr>
              <w:spacing w:before="0"/>
              <w:jc w:val="center"/>
              <w:rPr>
                <w:rFonts w:cs="Arial"/>
                <w:sz w:val="24"/>
                <w:szCs w:val="24"/>
              </w:rPr>
            </w:pPr>
          </w:p>
        </w:tc>
        <w:tc>
          <w:tcPr>
            <w:tcW w:w="1897" w:type="dxa"/>
          </w:tcPr>
          <w:p w:rsidR="007104A7" w:rsidRPr="00E95AB1" w:rsidRDefault="007104A7" w:rsidP="00BE7691">
            <w:pPr>
              <w:spacing w:before="0"/>
              <w:jc w:val="center"/>
              <w:rPr>
                <w:rFonts w:cs="Arial"/>
                <w:sz w:val="24"/>
                <w:szCs w:val="24"/>
                <w:lang w:val="ru-RU"/>
              </w:rPr>
            </w:pPr>
          </w:p>
        </w:tc>
        <w:tc>
          <w:tcPr>
            <w:tcW w:w="3588" w:type="dxa"/>
            <w:tcBorders>
              <w:bottom w:val="single" w:sz="4" w:space="0" w:color="auto"/>
            </w:tcBorders>
          </w:tcPr>
          <w:p w:rsidR="007104A7" w:rsidRPr="00E95AB1" w:rsidRDefault="007104A7" w:rsidP="00BE7691">
            <w:pPr>
              <w:spacing w:before="0"/>
              <w:jc w:val="center"/>
              <w:rPr>
                <w:rFonts w:cs="Arial"/>
                <w:sz w:val="24"/>
                <w:szCs w:val="24"/>
                <w:lang w:val="ru-RU"/>
              </w:rPr>
            </w:pPr>
          </w:p>
        </w:tc>
      </w:tr>
      <w:tr w:rsidR="007104A7" w:rsidRPr="00E95AB1" w:rsidTr="00BE7691">
        <w:trPr>
          <w:trHeight w:val="345"/>
          <w:jc w:val="center"/>
        </w:trPr>
        <w:tc>
          <w:tcPr>
            <w:tcW w:w="3463" w:type="dxa"/>
            <w:tcBorders>
              <w:top w:val="single" w:sz="4" w:space="0" w:color="auto"/>
            </w:tcBorders>
          </w:tcPr>
          <w:p w:rsidR="007104A7" w:rsidRPr="00E95AB1" w:rsidRDefault="007104A7" w:rsidP="00BE7691">
            <w:pPr>
              <w:spacing w:before="0"/>
              <w:jc w:val="center"/>
              <w:rPr>
                <w:rFonts w:cs="Arial"/>
                <w:sz w:val="24"/>
                <w:szCs w:val="24"/>
              </w:rPr>
            </w:pPr>
          </w:p>
        </w:tc>
        <w:tc>
          <w:tcPr>
            <w:tcW w:w="1897" w:type="dxa"/>
          </w:tcPr>
          <w:p w:rsidR="007104A7" w:rsidRPr="00E95AB1" w:rsidRDefault="007104A7" w:rsidP="00BE7691">
            <w:pPr>
              <w:spacing w:before="0"/>
              <w:jc w:val="center"/>
              <w:rPr>
                <w:rFonts w:cs="Arial"/>
                <w:sz w:val="24"/>
                <w:szCs w:val="24"/>
                <w:lang w:val="ru-RU"/>
              </w:rPr>
            </w:pPr>
          </w:p>
        </w:tc>
        <w:tc>
          <w:tcPr>
            <w:tcW w:w="3588" w:type="dxa"/>
            <w:tcBorders>
              <w:top w:val="single" w:sz="4" w:space="0" w:color="auto"/>
            </w:tcBorders>
          </w:tcPr>
          <w:p w:rsidR="007104A7" w:rsidRPr="00E95AB1" w:rsidRDefault="007104A7" w:rsidP="00BE7691">
            <w:pPr>
              <w:spacing w:before="0"/>
              <w:jc w:val="center"/>
              <w:rPr>
                <w:rFonts w:cs="Arial"/>
                <w:sz w:val="24"/>
                <w:szCs w:val="24"/>
                <w:lang w:val="ru-RU"/>
              </w:rPr>
            </w:pPr>
          </w:p>
        </w:tc>
      </w:tr>
    </w:tbl>
    <w:p w:rsidR="007104A7" w:rsidRPr="00D86DB1" w:rsidRDefault="007104A7" w:rsidP="007104A7">
      <w:pPr>
        <w:spacing w:before="0"/>
        <w:ind w:left="-567" w:right="-327"/>
        <w:contextualSpacing/>
        <w:rPr>
          <w:rFonts w:cs="Arial"/>
          <w:b/>
          <w:i/>
          <w:szCs w:val="20"/>
          <w:lang w:val="sr-Cyrl-CS"/>
        </w:rPr>
      </w:pPr>
      <w:r w:rsidRPr="00D86DB1">
        <w:rPr>
          <w:rFonts w:cs="Arial"/>
          <w:b/>
          <w:i/>
          <w:szCs w:val="20"/>
          <w:lang w:val="sr-Cyrl-CS"/>
        </w:rPr>
        <w:t>Напомена</w:t>
      </w:r>
    </w:p>
    <w:p w:rsidR="007104A7" w:rsidRDefault="007104A7" w:rsidP="007104A7">
      <w:pPr>
        <w:pStyle w:val="KDKomentar"/>
        <w:spacing w:before="0"/>
        <w:ind w:left="-567" w:right="-327"/>
        <w:contextualSpacing/>
        <w:rPr>
          <w:rFonts w:cs="Arial"/>
          <w:i w:val="0"/>
          <w:color w:val="auto"/>
          <w:sz w:val="22"/>
        </w:rPr>
      </w:pPr>
      <w:r w:rsidRPr="00D86DB1">
        <w:rPr>
          <w:rFonts w:eastAsia="TimesNewRomanPS-BoldMT" w:cs="Arial"/>
          <w:color w:val="auto"/>
          <w:sz w:val="22"/>
        </w:rPr>
        <w:t xml:space="preserve">Уколико </w:t>
      </w:r>
      <w:r w:rsidRPr="00D86DB1">
        <w:rPr>
          <w:rFonts w:eastAsia="TimesNewRomanPS-BoldMT" w:cs="Arial"/>
          <w:color w:val="auto"/>
          <w:sz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D86DB1">
        <w:rPr>
          <w:rFonts w:cs="Arial"/>
          <w:color w:val="auto"/>
          <w:sz w:val="22"/>
          <w:lang w:val="sr-Cyrl-CS"/>
        </w:rPr>
        <w:t xml:space="preserve">Изјава </w:t>
      </w:r>
      <w:r w:rsidRPr="00D86DB1">
        <w:rPr>
          <w:rFonts w:cs="Arial"/>
          <w:color w:val="auto"/>
          <w:sz w:val="22"/>
        </w:rPr>
        <w:t>мора бити попуњена, потписана од стране овлашћеног лица</w:t>
      </w:r>
      <w:r w:rsidRPr="00D86DB1">
        <w:rPr>
          <w:rFonts w:cs="Arial"/>
          <w:color w:val="auto"/>
          <w:sz w:val="22"/>
          <w:lang w:val="sr-Cyrl-CS"/>
        </w:rPr>
        <w:t xml:space="preserve"> за заступање</w:t>
      </w:r>
      <w:r w:rsidRPr="00D86DB1">
        <w:rPr>
          <w:rFonts w:cs="Arial"/>
          <w:color w:val="auto"/>
          <w:sz w:val="22"/>
        </w:rPr>
        <w:t xml:space="preserve"> понуђача из групе понуђача и оверена печатом.</w:t>
      </w:r>
      <w:r w:rsidRPr="00D86DB1">
        <w:rPr>
          <w:rFonts w:cs="Arial"/>
          <w:i w:val="0"/>
          <w:color w:val="auto"/>
          <w:sz w:val="22"/>
          <w:u w:val="single"/>
        </w:rPr>
        <w:t>Приликом подношења понуде овај образац копирати у потребном броју примерака</w:t>
      </w:r>
      <w:r w:rsidRPr="00D86DB1">
        <w:rPr>
          <w:rFonts w:cs="Arial"/>
          <w:i w:val="0"/>
          <w:color w:val="auto"/>
          <w:sz w:val="22"/>
        </w:rPr>
        <w:t>.</w:t>
      </w: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214FB9" w:rsidRDefault="00214FB9"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Pr="00E36379" w:rsidRDefault="00C96FCA" w:rsidP="00C96FCA">
      <w:pPr>
        <w:pStyle w:val="KDObrazac"/>
        <w:spacing w:before="0"/>
        <w:rPr>
          <w:sz w:val="24"/>
          <w:szCs w:val="24"/>
        </w:rPr>
      </w:pPr>
      <w:r w:rsidRPr="00E36379">
        <w:rPr>
          <w:sz w:val="24"/>
          <w:szCs w:val="24"/>
        </w:rPr>
        <w:t>ПРИЛОГ 1</w:t>
      </w:r>
    </w:p>
    <w:p w:rsidR="00C96FCA" w:rsidRPr="00E36379" w:rsidRDefault="00C96FCA" w:rsidP="00C96FCA">
      <w:pPr>
        <w:pStyle w:val="KDObrazac"/>
        <w:spacing w:before="0"/>
        <w:rPr>
          <w:sz w:val="24"/>
          <w:szCs w:val="24"/>
        </w:rPr>
      </w:pPr>
    </w:p>
    <w:p w:rsidR="00C96FCA" w:rsidRPr="00E36379" w:rsidRDefault="00C96FCA" w:rsidP="00C96FCA">
      <w:pPr>
        <w:spacing w:before="0"/>
        <w:rPr>
          <w:rFonts w:cs="Arial"/>
          <w:sz w:val="24"/>
          <w:szCs w:val="24"/>
        </w:rPr>
      </w:pPr>
      <w:r w:rsidRPr="00E36379">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Закон о платним услугама </w:t>
      </w:r>
      <w:r w:rsidRPr="00E36379">
        <w:rPr>
          <w:rFonts w:cs="Arial"/>
          <w:sz w:val="24"/>
          <w:szCs w:val="24"/>
          <w:lang w:val="ru-RU"/>
        </w:rPr>
        <w:t xml:space="preserve">(„Службени гласник РС“ </w:t>
      </w:r>
      <w:r w:rsidRPr="00E36379">
        <w:rPr>
          <w:rFonts w:cs="Arial"/>
          <w:sz w:val="24"/>
          <w:szCs w:val="24"/>
        </w:rPr>
        <w:t xml:space="preserve">бр.139/2014 године) </w:t>
      </w:r>
    </w:p>
    <w:p w:rsidR="00C96FCA" w:rsidRPr="00E36379" w:rsidRDefault="00C96FCA" w:rsidP="00C96FCA">
      <w:pPr>
        <w:spacing w:before="0"/>
        <w:rPr>
          <w:rFonts w:cs="Arial"/>
          <w:sz w:val="24"/>
          <w:szCs w:val="24"/>
        </w:rPr>
      </w:pPr>
    </w:p>
    <w:p w:rsidR="00C96FCA" w:rsidRPr="00E36379" w:rsidRDefault="00C96FCA" w:rsidP="00C96FCA">
      <w:pPr>
        <w:spacing w:before="0"/>
        <w:rPr>
          <w:rFonts w:cs="Arial"/>
          <w:sz w:val="24"/>
          <w:szCs w:val="24"/>
          <w:lang w:val="ru-RU"/>
        </w:rPr>
      </w:pPr>
      <w:r w:rsidRPr="00E36379">
        <w:rPr>
          <w:rFonts w:cs="Arial"/>
          <w:sz w:val="24"/>
          <w:szCs w:val="24"/>
        </w:rPr>
        <w:t xml:space="preserve">ДУЖНИК:  </w:t>
      </w:r>
      <w:r w:rsidRPr="00E36379">
        <w:rPr>
          <w:rFonts w:cs="Arial"/>
          <w:sz w:val="24"/>
          <w:szCs w:val="24"/>
          <w:lang w:val="ru-RU"/>
        </w:rPr>
        <w:t>…………………………………………………………………………........................</w:t>
      </w:r>
    </w:p>
    <w:p w:rsidR="00C96FCA" w:rsidRPr="00E36379" w:rsidRDefault="00C96FCA" w:rsidP="00C96FCA">
      <w:pPr>
        <w:spacing w:before="0"/>
        <w:rPr>
          <w:rFonts w:cs="Arial"/>
          <w:sz w:val="24"/>
          <w:szCs w:val="24"/>
        </w:rPr>
      </w:pPr>
      <w:r w:rsidRPr="00E36379">
        <w:rPr>
          <w:rFonts w:cs="Arial"/>
          <w:sz w:val="24"/>
          <w:szCs w:val="24"/>
        </w:rPr>
        <w:t>(назив и седиште Понуђача)</w:t>
      </w:r>
    </w:p>
    <w:p w:rsidR="00C96FCA" w:rsidRPr="00E36379" w:rsidRDefault="00C96FCA" w:rsidP="00C96FCA">
      <w:pPr>
        <w:spacing w:before="0"/>
        <w:rPr>
          <w:rFonts w:cs="Arial"/>
          <w:sz w:val="24"/>
          <w:szCs w:val="24"/>
        </w:rPr>
      </w:pPr>
      <w:r w:rsidRPr="00E36379">
        <w:rPr>
          <w:rFonts w:cs="Arial"/>
          <w:sz w:val="24"/>
          <w:szCs w:val="24"/>
        </w:rPr>
        <w:t>МАТИЧНИ БРОЈ ДУЖНИКА (Понуђача): ..................................................................</w:t>
      </w:r>
    </w:p>
    <w:p w:rsidR="00C96FCA" w:rsidRPr="00E36379" w:rsidRDefault="00C96FCA" w:rsidP="00C96FCA">
      <w:pPr>
        <w:spacing w:before="0"/>
        <w:rPr>
          <w:rFonts w:cs="Arial"/>
          <w:sz w:val="24"/>
          <w:szCs w:val="24"/>
        </w:rPr>
      </w:pPr>
      <w:r w:rsidRPr="00E36379">
        <w:rPr>
          <w:rFonts w:cs="Arial"/>
          <w:sz w:val="24"/>
          <w:szCs w:val="24"/>
        </w:rPr>
        <w:t>ТЕКУЋИ РАЧУН ДУЖНИКА (Понуђача): ...................................................................</w:t>
      </w:r>
    </w:p>
    <w:p w:rsidR="00C96FCA" w:rsidRPr="00E36379" w:rsidRDefault="00C96FCA" w:rsidP="00C96FCA">
      <w:pPr>
        <w:spacing w:before="0"/>
        <w:rPr>
          <w:rFonts w:cs="Arial"/>
          <w:sz w:val="24"/>
          <w:szCs w:val="24"/>
        </w:rPr>
      </w:pPr>
      <w:r w:rsidRPr="00E36379">
        <w:rPr>
          <w:rFonts w:cs="Arial"/>
          <w:sz w:val="24"/>
          <w:szCs w:val="24"/>
        </w:rPr>
        <w:t>ПИБ ДУЖНИКА (Понуђача): ........................................................................................</w:t>
      </w:r>
    </w:p>
    <w:p w:rsidR="00C96FCA" w:rsidRPr="00E36379" w:rsidRDefault="00C96FCA" w:rsidP="00C96FCA">
      <w:pPr>
        <w:spacing w:before="0"/>
        <w:rPr>
          <w:rFonts w:cs="Arial"/>
          <w:sz w:val="24"/>
          <w:szCs w:val="24"/>
        </w:rPr>
      </w:pPr>
    </w:p>
    <w:p w:rsidR="00C96FCA" w:rsidRPr="00E36379" w:rsidRDefault="00C96FCA" w:rsidP="00C96FCA">
      <w:pPr>
        <w:spacing w:before="0"/>
        <w:rPr>
          <w:rFonts w:cs="Arial"/>
          <w:sz w:val="24"/>
          <w:szCs w:val="24"/>
        </w:rPr>
      </w:pPr>
      <w:r w:rsidRPr="00E36379">
        <w:rPr>
          <w:rFonts w:cs="Arial"/>
          <w:sz w:val="24"/>
          <w:szCs w:val="24"/>
        </w:rPr>
        <w:t>и з д а ј е  д а н а ............................ године</w:t>
      </w:r>
    </w:p>
    <w:p w:rsidR="00C96FCA" w:rsidRPr="00E36379" w:rsidRDefault="00C96FCA" w:rsidP="00C96FCA">
      <w:pPr>
        <w:spacing w:before="0"/>
        <w:rPr>
          <w:rFonts w:cs="Arial"/>
          <w:sz w:val="24"/>
          <w:szCs w:val="24"/>
        </w:rPr>
      </w:pPr>
    </w:p>
    <w:p w:rsidR="00C96FCA" w:rsidRPr="00E36379" w:rsidRDefault="00C96FCA" w:rsidP="00C96FCA">
      <w:pPr>
        <w:spacing w:before="0"/>
        <w:rPr>
          <w:rFonts w:cs="Arial"/>
          <w:sz w:val="24"/>
          <w:szCs w:val="24"/>
        </w:rPr>
      </w:pPr>
    </w:p>
    <w:p w:rsidR="00C96FCA" w:rsidRPr="00E36379" w:rsidRDefault="00C96FCA" w:rsidP="00C96FCA">
      <w:pPr>
        <w:spacing w:before="0"/>
        <w:jc w:val="center"/>
        <w:rPr>
          <w:rFonts w:cs="Arial"/>
          <w:b/>
          <w:sz w:val="24"/>
          <w:szCs w:val="24"/>
        </w:rPr>
      </w:pPr>
      <w:r w:rsidRPr="00E36379">
        <w:rPr>
          <w:rFonts w:cs="Arial"/>
          <w:b/>
          <w:sz w:val="24"/>
          <w:szCs w:val="24"/>
        </w:rPr>
        <w:t>МЕНИЧНО ПИСМО – ОВЛАШЋЕЊЕ ЗА КОРИСНИКА  БЛАНКО СОПСТВЕНЕ МЕНИЦЕ</w:t>
      </w:r>
    </w:p>
    <w:p w:rsidR="00C96FCA" w:rsidRPr="00E36379" w:rsidRDefault="00C96FCA" w:rsidP="00C96FCA">
      <w:pPr>
        <w:spacing w:before="0"/>
        <w:rPr>
          <w:rFonts w:cs="Arial"/>
          <w:sz w:val="24"/>
          <w:szCs w:val="24"/>
        </w:rPr>
      </w:pPr>
    </w:p>
    <w:p w:rsidR="00C96FCA" w:rsidRPr="00E36379" w:rsidRDefault="00C96FCA" w:rsidP="00C96FCA">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36379">
        <w:rPr>
          <w:rFonts w:cs="Arial"/>
          <w:b w:val="0"/>
          <w:sz w:val="24"/>
          <w:szCs w:val="24"/>
        </w:rPr>
        <w:t xml:space="preserve">КОРИСНИК - ПОВЕРИЛАЦ:Јавно предузеће „Електроприведа Србије“ Београд, Улица царице Милице број 2,11000 Београд, Матични број 20053658, ПИБ 103920327, бр. тек. рачуна: 160-700-13 Banca Intesa, </w:t>
      </w:r>
    </w:p>
    <w:p w:rsidR="00C96FCA" w:rsidRPr="00E36379" w:rsidRDefault="00C96FCA" w:rsidP="00C96FCA">
      <w:pPr>
        <w:tabs>
          <w:tab w:val="left" w:pos="1418"/>
        </w:tabs>
        <w:spacing w:before="0"/>
        <w:rPr>
          <w:rFonts w:cs="Arial"/>
          <w:sz w:val="24"/>
          <w:szCs w:val="24"/>
        </w:rPr>
      </w:pPr>
      <w:r w:rsidRPr="00E36379">
        <w:rPr>
          <w:rFonts w:cs="Arial"/>
          <w:sz w:val="24"/>
          <w:szCs w:val="24"/>
        </w:rPr>
        <w:tab/>
      </w:r>
    </w:p>
    <w:p w:rsidR="00C96FCA" w:rsidRPr="00E36379" w:rsidRDefault="00C96FCA" w:rsidP="00C96FCA">
      <w:pPr>
        <w:spacing w:before="0"/>
        <w:rPr>
          <w:rFonts w:cs="Arial"/>
          <w:sz w:val="24"/>
          <w:szCs w:val="24"/>
        </w:rPr>
      </w:pPr>
    </w:p>
    <w:p w:rsidR="00C96FCA" w:rsidRPr="00E36379" w:rsidRDefault="00C96FCA" w:rsidP="00C96FCA">
      <w:pPr>
        <w:spacing w:before="0"/>
        <w:rPr>
          <w:rFonts w:cs="Arial"/>
          <w:sz w:val="24"/>
          <w:szCs w:val="24"/>
        </w:rPr>
      </w:pPr>
      <w:r w:rsidRPr="00E36379">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Царице Милице број 2, Београд, као Повериоца, да предату меницу може попунити до максималног износа  од ___________ динара, (и  словима  _______________динара), по Уговору за јавну набавку </w:t>
      </w:r>
      <w:r w:rsidRPr="00E36379">
        <w:rPr>
          <w:rFonts w:cs="Arial"/>
          <w:bCs/>
          <w:sz w:val="24"/>
          <w:szCs w:val="24"/>
        </w:rPr>
        <w:t>„</w:t>
      </w:r>
      <w:r w:rsidRPr="004F3E2A">
        <w:rPr>
          <w:rFonts w:cs="Arial"/>
          <w:b/>
          <w:sz w:val="24"/>
          <w:szCs w:val="24"/>
        </w:rPr>
        <w:t>Актуелизација тендерске документације за набавку електромашинске   опреме Власинских ХЕ</w:t>
      </w:r>
      <w:r w:rsidRPr="00C91183">
        <w:rPr>
          <w:rFonts w:cs="Arial"/>
          <w:b/>
          <w:sz w:val="24"/>
          <w:szCs w:val="24"/>
        </w:rPr>
        <w:t>“</w:t>
      </w:r>
      <w:r w:rsidRPr="00E36379">
        <w:rPr>
          <w:rFonts w:cs="Arial"/>
          <w:sz w:val="24"/>
          <w:szCs w:val="24"/>
        </w:rPr>
        <w:t>,</w:t>
      </w:r>
      <w:r w:rsidRPr="00E36379">
        <w:rPr>
          <w:rFonts w:cs="Arial"/>
          <w:sz w:val="24"/>
          <w:szCs w:val="24"/>
          <w:lang w:val="sr-Cyrl-CS" w:eastAsia="ar-SA"/>
        </w:rPr>
        <w:t xml:space="preserve"> </w:t>
      </w:r>
      <w:r w:rsidRPr="00E36379">
        <w:rPr>
          <w:rFonts w:cs="Arial"/>
          <w:sz w:val="24"/>
          <w:szCs w:val="24"/>
        </w:rPr>
        <w:t xml:space="preserve">бр.___________ од _________(заведен код Корисника - Повериоца) и бр._______ од _________(заведен код дужника) као средство финансијског обезбеђења за </w:t>
      </w:r>
      <w:r w:rsidRPr="00E36379">
        <w:rPr>
          <w:rFonts w:cs="Arial"/>
          <w:b/>
          <w:sz w:val="24"/>
          <w:szCs w:val="24"/>
          <w:u w:val="single"/>
        </w:rPr>
        <w:t>озбиљност понуде</w:t>
      </w:r>
      <w:r w:rsidRPr="00E36379">
        <w:rPr>
          <w:rFonts w:cs="Arial"/>
          <w:sz w:val="24"/>
          <w:szCs w:val="24"/>
        </w:rPr>
        <w:t xml:space="preserve"> у вредности од  </w:t>
      </w:r>
      <w:r w:rsidRPr="00E36379">
        <w:rPr>
          <w:rFonts w:cs="Arial"/>
          <w:b/>
          <w:sz w:val="24"/>
          <w:szCs w:val="24"/>
        </w:rPr>
        <w:t>10</w:t>
      </w:r>
      <w:r w:rsidRPr="00E36379">
        <w:rPr>
          <w:rFonts w:cs="Arial"/>
          <w:sz w:val="24"/>
          <w:szCs w:val="24"/>
        </w:rPr>
        <w:t>% вредности понуде без  ПДВ уколико ________________________(назив дужника), као дужник не изврши обавезе или их изврши делимично.</w:t>
      </w:r>
      <w:r>
        <w:rPr>
          <w:rFonts w:cs="Arial"/>
          <w:sz w:val="24"/>
          <w:szCs w:val="24"/>
        </w:rPr>
        <w:t xml:space="preserve"> </w:t>
      </w:r>
    </w:p>
    <w:p w:rsidR="00C96FCA" w:rsidRPr="00E36379" w:rsidRDefault="00C96FCA" w:rsidP="00C96FCA">
      <w:pPr>
        <w:spacing w:before="0"/>
        <w:rPr>
          <w:rFonts w:cs="Arial"/>
          <w:sz w:val="24"/>
          <w:szCs w:val="24"/>
        </w:rPr>
      </w:pPr>
    </w:p>
    <w:p w:rsidR="00C96FCA" w:rsidRPr="00E36379" w:rsidRDefault="00C96FCA" w:rsidP="00C96FCA">
      <w:pPr>
        <w:spacing w:before="0"/>
        <w:rPr>
          <w:rFonts w:cs="Arial"/>
          <w:sz w:val="24"/>
          <w:szCs w:val="24"/>
        </w:rPr>
      </w:pPr>
      <w:r w:rsidRPr="00E36379">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Banca Intesa.</w:t>
      </w:r>
    </w:p>
    <w:p w:rsidR="00C96FCA" w:rsidRPr="00E36379" w:rsidRDefault="00C96FCA" w:rsidP="00C96FCA">
      <w:pPr>
        <w:spacing w:before="0"/>
        <w:rPr>
          <w:rFonts w:cs="Arial"/>
          <w:sz w:val="24"/>
          <w:szCs w:val="24"/>
        </w:rPr>
      </w:pPr>
    </w:p>
    <w:p w:rsidR="00C96FCA" w:rsidRPr="00E36379" w:rsidRDefault="00C96FCA" w:rsidP="00C96FCA">
      <w:pPr>
        <w:spacing w:before="0"/>
        <w:rPr>
          <w:rFonts w:cs="Arial"/>
          <w:sz w:val="24"/>
          <w:szCs w:val="24"/>
        </w:rPr>
      </w:pPr>
      <w:r w:rsidRPr="00E3637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C96FCA" w:rsidRPr="00E36379" w:rsidRDefault="00C96FCA" w:rsidP="00C96FCA">
      <w:pPr>
        <w:spacing w:before="0"/>
        <w:rPr>
          <w:rFonts w:cs="Arial"/>
          <w:sz w:val="24"/>
          <w:szCs w:val="24"/>
        </w:rPr>
      </w:pPr>
    </w:p>
    <w:p w:rsidR="00C96FCA" w:rsidRPr="00E36379" w:rsidRDefault="00C96FCA" w:rsidP="00C96FCA">
      <w:pPr>
        <w:spacing w:before="0"/>
        <w:rPr>
          <w:rFonts w:cs="Arial"/>
          <w:sz w:val="24"/>
          <w:szCs w:val="24"/>
        </w:rPr>
      </w:pPr>
      <w:r w:rsidRPr="00E36379">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C96FCA" w:rsidRPr="00E36379" w:rsidRDefault="00C96FCA" w:rsidP="00C96FCA">
      <w:pPr>
        <w:spacing w:before="0"/>
        <w:rPr>
          <w:rFonts w:cs="Arial"/>
          <w:sz w:val="24"/>
          <w:szCs w:val="24"/>
        </w:rPr>
      </w:pPr>
    </w:p>
    <w:p w:rsidR="00C96FCA" w:rsidRPr="00E36379" w:rsidRDefault="00C96FCA" w:rsidP="00C96FCA">
      <w:pPr>
        <w:spacing w:before="0"/>
        <w:rPr>
          <w:rFonts w:cs="Arial"/>
          <w:sz w:val="24"/>
          <w:szCs w:val="24"/>
        </w:rPr>
      </w:pPr>
      <w:r w:rsidRPr="00E36379">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C96FCA" w:rsidRPr="00E36379" w:rsidRDefault="00C96FCA" w:rsidP="00C96FCA">
      <w:pPr>
        <w:spacing w:before="0"/>
        <w:rPr>
          <w:rFonts w:cs="Arial"/>
          <w:sz w:val="24"/>
          <w:szCs w:val="24"/>
        </w:rPr>
      </w:pPr>
      <w:r w:rsidRPr="00E36379">
        <w:rPr>
          <w:rFonts w:cs="Arial"/>
          <w:sz w:val="24"/>
          <w:szCs w:val="24"/>
        </w:rPr>
        <w:t xml:space="preserve">Место и датум издавања Овлашћења          </w:t>
      </w:r>
    </w:p>
    <w:p w:rsidR="00C96FCA" w:rsidRPr="00E36379" w:rsidRDefault="00C96FCA" w:rsidP="00C96FCA">
      <w:pPr>
        <w:spacing w:before="0"/>
        <w:rPr>
          <w:rFonts w:cs="Arial"/>
          <w:sz w:val="24"/>
          <w:szCs w:val="24"/>
        </w:rPr>
      </w:pPr>
    </w:p>
    <w:p w:rsidR="00C96FCA" w:rsidRPr="00E36379" w:rsidRDefault="00C96FCA" w:rsidP="00C96FC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96FCA" w:rsidRPr="00E36379" w:rsidTr="001926BE">
        <w:trPr>
          <w:jc w:val="center"/>
        </w:trPr>
        <w:tc>
          <w:tcPr>
            <w:tcW w:w="3882" w:type="dxa"/>
          </w:tcPr>
          <w:p w:rsidR="00C96FCA" w:rsidRPr="00E36379" w:rsidRDefault="00C96FCA" w:rsidP="001926BE">
            <w:pPr>
              <w:spacing w:before="0"/>
              <w:jc w:val="center"/>
              <w:rPr>
                <w:rFonts w:cs="Arial"/>
                <w:sz w:val="24"/>
                <w:szCs w:val="24"/>
              </w:rPr>
            </w:pPr>
            <w:r w:rsidRPr="00E36379">
              <w:rPr>
                <w:rFonts w:cs="Arial"/>
                <w:sz w:val="24"/>
                <w:szCs w:val="24"/>
              </w:rPr>
              <w:t>Датум:</w:t>
            </w:r>
          </w:p>
        </w:tc>
        <w:tc>
          <w:tcPr>
            <w:tcW w:w="2127" w:type="dxa"/>
          </w:tcPr>
          <w:p w:rsidR="00C96FCA" w:rsidRPr="00E36379" w:rsidRDefault="00C96FCA" w:rsidP="001926BE">
            <w:pPr>
              <w:spacing w:before="0"/>
              <w:jc w:val="center"/>
              <w:rPr>
                <w:rFonts w:cs="Arial"/>
                <w:sz w:val="24"/>
                <w:szCs w:val="24"/>
                <w:lang w:val="ru-RU"/>
              </w:rPr>
            </w:pPr>
          </w:p>
        </w:tc>
        <w:tc>
          <w:tcPr>
            <w:tcW w:w="4022" w:type="dxa"/>
          </w:tcPr>
          <w:p w:rsidR="00C96FCA" w:rsidRPr="00E36379" w:rsidRDefault="00C96FCA" w:rsidP="001926BE">
            <w:pPr>
              <w:spacing w:before="0"/>
              <w:jc w:val="center"/>
              <w:rPr>
                <w:rFonts w:cs="Arial"/>
                <w:sz w:val="24"/>
                <w:szCs w:val="24"/>
                <w:lang w:val="ru-RU"/>
              </w:rPr>
            </w:pPr>
            <w:r w:rsidRPr="00E36379">
              <w:rPr>
                <w:rFonts w:cs="Arial"/>
                <w:sz w:val="24"/>
                <w:szCs w:val="24"/>
              </w:rPr>
              <w:t>Понуђач</w:t>
            </w:r>
            <w:r w:rsidRPr="00E36379">
              <w:rPr>
                <w:rFonts w:cs="Arial"/>
                <w:sz w:val="24"/>
                <w:szCs w:val="24"/>
                <w:lang w:val="ru-RU"/>
              </w:rPr>
              <w:t>:</w:t>
            </w:r>
          </w:p>
        </w:tc>
      </w:tr>
      <w:tr w:rsidR="00C96FCA" w:rsidRPr="00E36379" w:rsidTr="001926BE">
        <w:trPr>
          <w:jc w:val="center"/>
        </w:trPr>
        <w:tc>
          <w:tcPr>
            <w:tcW w:w="3882" w:type="dxa"/>
          </w:tcPr>
          <w:p w:rsidR="00C96FCA" w:rsidRPr="00E36379" w:rsidRDefault="00C96FCA" w:rsidP="001926BE">
            <w:pPr>
              <w:spacing w:before="0"/>
              <w:jc w:val="center"/>
              <w:rPr>
                <w:rFonts w:cs="Arial"/>
                <w:sz w:val="24"/>
                <w:szCs w:val="24"/>
              </w:rPr>
            </w:pPr>
          </w:p>
        </w:tc>
        <w:tc>
          <w:tcPr>
            <w:tcW w:w="2127" w:type="dxa"/>
          </w:tcPr>
          <w:p w:rsidR="00C96FCA" w:rsidRPr="00E36379" w:rsidRDefault="00C96FCA" w:rsidP="001926BE">
            <w:pPr>
              <w:spacing w:before="0"/>
              <w:jc w:val="center"/>
              <w:rPr>
                <w:rFonts w:cs="Arial"/>
                <w:sz w:val="24"/>
                <w:szCs w:val="24"/>
              </w:rPr>
            </w:pPr>
            <w:r w:rsidRPr="00E36379">
              <w:rPr>
                <w:rFonts w:cs="Arial"/>
                <w:sz w:val="24"/>
                <w:szCs w:val="24"/>
              </w:rPr>
              <w:t>М.П.</w:t>
            </w:r>
          </w:p>
        </w:tc>
        <w:tc>
          <w:tcPr>
            <w:tcW w:w="4022" w:type="dxa"/>
          </w:tcPr>
          <w:p w:rsidR="00C96FCA" w:rsidRPr="00E36379" w:rsidRDefault="00C96FCA" w:rsidP="001926BE">
            <w:pPr>
              <w:spacing w:before="0"/>
              <w:jc w:val="center"/>
              <w:rPr>
                <w:rFonts w:cs="Arial"/>
                <w:sz w:val="24"/>
                <w:szCs w:val="24"/>
                <w:lang w:val="ru-RU"/>
              </w:rPr>
            </w:pPr>
          </w:p>
        </w:tc>
      </w:tr>
      <w:tr w:rsidR="00C96FCA" w:rsidRPr="00E36379" w:rsidTr="001926BE">
        <w:trPr>
          <w:jc w:val="center"/>
        </w:trPr>
        <w:tc>
          <w:tcPr>
            <w:tcW w:w="3882" w:type="dxa"/>
            <w:tcBorders>
              <w:bottom w:val="single" w:sz="4" w:space="0" w:color="auto"/>
            </w:tcBorders>
          </w:tcPr>
          <w:p w:rsidR="00C96FCA" w:rsidRPr="00E36379" w:rsidRDefault="00C96FCA" w:rsidP="001926BE">
            <w:pPr>
              <w:spacing w:before="0"/>
              <w:jc w:val="center"/>
              <w:rPr>
                <w:rFonts w:cs="Arial"/>
                <w:sz w:val="24"/>
                <w:szCs w:val="24"/>
              </w:rPr>
            </w:pPr>
          </w:p>
        </w:tc>
        <w:tc>
          <w:tcPr>
            <w:tcW w:w="2127" w:type="dxa"/>
          </w:tcPr>
          <w:p w:rsidR="00C96FCA" w:rsidRPr="00E36379" w:rsidRDefault="00C96FCA" w:rsidP="001926BE">
            <w:pPr>
              <w:spacing w:before="0"/>
              <w:jc w:val="center"/>
              <w:rPr>
                <w:rFonts w:cs="Arial"/>
                <w:sz w:val="24"/>
                <w:szCs w:val="24"/>
                <w:lang w:val="ru-RU"/>
              </w:rPr>
            </w:pPr>
          </w:p>
        </w:tc>
        <w:tc>
          <w:tcPr>
            <w:tcW w:w="4022" w:type="dxa"/>
            <w:tcBorders>
              <w:bottom w:val="single" w:sz="4" w:space="0" w:color="auto"/>
            </w:tcBorders>
          </w:tcPr>
          <w:p w:rsidR="00C96FCA" w:rsidRPr="00E36379" w:rsidRDefault="00C96FCA" w:rsidP="001926BE">
            <w:pPr>
              <w:spacing w:before="0"/>
              <w:jc w:val="center"/>
              <w:rPr>
                <w:rFonts w:cs="Arial"/>
                <w:sz w:val="24"/>
                <w:szCs w:val="24"/>
                <w:lang w:val="ru-RU"/>
              </w:rPr>
            </w:pPr>
          </w:p>
        </w:tc>
      </w:tr>
    </w:tbl>
    <w:p w:rsidR="00C96FCA" w:rsidRPr="00E36379" w:rsidRDefault="00C96FCA" w:rsidP="00C96FCA">
      <w:pPr>
        <w:spacing w:before="0"/>
        <w:rPr>
          <w:rFonts w:cs="Arial"/>
          <w:sz w:val="24"/>
          <w:szCs w:val="24"/>
        </w:rPr>
      </w:pPr>
      <w:r w:rsidRPr="00E36379">
        <w:rPr>
          <w:rFonts w:cs="Arial"/>
          <w:sz w:val="24"/>
          <w:szCs w:val="24"/>
        </w:rPr>
        <w:t xml:space="preserve">                                                                                              Потпис овлашћеног лица</w:t>
      </w:r>
    </w:p>
    <w:p w:rsidR="00C96FCA" w:rsidRPr="00E36379" w:rsidRDefault="00C96FCA" w:rsidP="00C96FCA">
      <w:pPr>
        <w:spacing w:before="0"/>
        <w:rPr>
          <w:rFonts w:cs="Arial"/>
          <w:sz w:val="24"/>
          <w:szCs w:val="24"/>
        </w:rPr>
      </w:pPr>
    </w:p>
    <w:p w:rsidR="00C96FCA" w:rsidRPr="00E36379" w:rsidRDefault="00C96FCA" w:rsidP="00C96FCA">
      <w:pPr>
        <w:spacing w:before="0"/>
        <w:rPr>
          <w:rFonts w:cs="Arial"/>
          <w:sz w:val="24"/>
          <w:szCs w:val="24"/>
        </w:rPr>
      </w:pPr>
      <w:r w:rsidRPr="00E36379">
        <w:rPr>
          <w:rFonts w:cs="Arial"/>
          <w:sz w:val="24"/>
          <w:szCs w:val="24"/>
        </w:rPr>
        <w:t>Прилог:</w:t>
      </w:r>
    </w:p>
    <w:p w:rsidR="00C96FCA" w:rsidRPr="00E36379" w:rsidRDefault="00C96FCA" w:rsidP="00C96FCA">
      <w:pPr>
        <w:pStyle w:val="ListParagraph"/>
        <w:numPr>
          <w:ilvl w:val="0"/>
          <w:numId w:val="32"/>
        </w:numPr>
        <w:spacing w:before="0" w:after="0" w:line="240" w:lineRule="auto"/>
        <w:rPr>
          <w:rFonts w:ascii="Arial" w:hAnsi="Arial" w:cs="Arial"/>
          <w:sz w:val="24"/>
          <w:szCs w:val="24"/>
        </w:rPr>
      </w:pPr>
      <w:r w:rsidRPr="00E36379">
        <w:rPr>
          <w:rFonts w:ascii="Arial" w:hAnsi="Arial" w:cs="Arial"/>
          <w:sz w:val="24"/>
          <w:szCs w:val="24"/>
        </w:rPr>
        <w:t xml:space="preserve">1 једна потписана и оверена бланко сопствена меница као гаранција за </w:t>
      </w:r>
      <w:r>
        <w:rPr>
          <w:rFonts w:ascii="Arial" w:hAnsi="Arial" w:cs="Arial"/>
          <w:sz w:val="24"/>
          <w:szCs w:val="24"/>
        </w:rPr>
        <w:t>озбиљност понуде,</w:t>
      </w:r>
    </w:p>
    <w:p w:rsidR="00C96FCA" w:rsidRPr="00E36379" w:rsidRDefault="00C96FCA" w:rsidP="00C96FCA">
      <w:pPr>
        <w:pStyle w:val="ListParagraph"/>
        <w:numPr>
          <w:ilvl w:val="0"/>
          <w:numId w:val="32"/>
        </w:numPr>
        <w:spacing w:before="0" w:after="0" w:line="240" w:lineRule="auto"/>
        <w:rPr>
          <w:rFonts w:ascii="Arial" w:hAnsi="Arial" w:cs="Arial"/>
          <w:sz w:val="24"/>
          <w:szCs w:val="24"/>
        </w:rPr>
      </w:pPr>
      <w:r w:rsidRPr="00E36379">
        <w:rPr>
          <w:rFonts w:ascii="Arial" w:hAnsi="Arial" w:cs="Arial"/>
          <w:sz w:val="24"/>
          <w:szCs w:val="24"/>
        </w:rPr>
        <w:t>фотокопију важећег Картона депонованих потписа овлашћених лица за располагање н</w:t>
      </w:r>
      <w:r>
        <w:rPr>
          <w:rFonts w:ascii="Arial" w:hAnsi="Arial" w:cs="Arial"/>
          <w:sz w:val="24"/>
          <w:szCs w:val="24"/>
        </w:rPr>
        <w:t>овчаним средствима понуђача код</w:t>
      </w:r>
      <w:r w:rsidRPr="00E36379">
        <w:rPr>
          <w:rFonts w:ascii="Arial" w:hAnsi="Arial" w:cs="Arial"/>
          <w:sz w:val="24"/>
          <w:szCs w:val="24"/>
        </w:rPr>
        <w:t xml:space="preserve">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96FCA" w:rsidRDefault="00C96FCA" w:rsidP="00C96FCA">
      <w:pPr>
        <w:pStyle w:val="ListParagraph"/>
        <w:numPr>
          <w:ilvl w:val="0"/>
          <w:numId w:val="32"/>
        </w:numPr>
        <w:spacing w:before="0" w:after="0" w:line="240" w:lineRule="auto"/>
        <w:rPr>
          <w:rFonts w:ascii="Arial" w:hAnsi="Arial" w:cs="Arial"/>
          <w:sz w:val="24"/>
          <w:szCs w:val="24"/>
        </w:rPr>
      </w:pPr>
      <w:r w:rsidRPr="00E36379">
        <w:rPr>
          <w:rFonts w:ascii="Arial" w:hAnsi="Arial" w:cs="Arial"/>
          <w:sz w:val="24"/>
          <w:szCs w:val="24"/>
        </w:rPr>
        <w:t xml:space="preserve">фотокопију ОП обрасца </w:t>
      </w:r>
    </w:p>
    <w:p w:rsidR="00C96FCA" w:rsidRPr="00E16A27" w:rsidRDefault="00C96FCA" w:rsidP="004A569B">
      <w:pPr>
        <w:pStyle w:val="ListParagraph"/>
        <w:numPr>
          <w:ilvl w:val="0"/>
          <w:numId w:val="32"/>
        </w:numPr>
        <w:spacing w:before="0" w:after="0" w:line="240" w:lineRule="auto"/>
        <w:rPr>
          <w:rFonts w:ascii="Arial" w:hAnsi="Arial" w:cs="Arial"/>
          <w:sz w:val="24"/>
          <w:szCs w:val="24"/>
        </w:rPr>
      </w:pPr>
      <w:r w:rsidRPr="00E16A27">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A569B" w:rsidRPr="004A569B">
        <w:t xml:space="preserve"> </w:t>
      </w:r>
      <w:r w:rsidR="004A569B" w:rsidRPr="004A569B">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w:t>
      </w: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0C25BE" w:rsidRDefault="000C25BE" w:rsidP="00C96FCA">
      <w:pPr>
        <w:pStyle w:val="KDObrazac"/>
        <w:spacing w:before="0"/>
        <w:ind w:left="-284"/>
        <w:rPr>
          <w:sz w:val="24"/>
          <w:szCs w:val="24"/>
        </w:rPr>
      </w:pPr>
    </w:p>
    <w:p w:rsidR="000C25BE" w:rsidRDefault="000C25BE"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C96FCA" w:rsidRPr="00515DDA" w:rsidRDefault="00C96FCA" w:rsidP="00C96FCA">
      <w:pPr>
        <w:spacing w:before="0"/>
        <w:jc w:val="right"/>
        <w:rPr>
          <w:rFonts w:cs="Arial"/>
          <w:b/>
          <w:sz w:val="24"/>
          <w:szCs w:val="24"/>
        </w:rPr>
      </w:pPr>
      <w:r w:rsidRPr="00515DDA">
        <w:rPr>
          <w:rFonts w:cs="Arial"/>
          <w:b/>
          <w:sz w:val="24"/>
          <w:szCs w:val="24"/>
        </w:rPr>
        <w:t>ПРИЛОГ  2</w:t>
      </w:r>
    </w:p>
    <w:p w:rsidR="00C96FCA" w:rsidRPr="00515DDA" w:rsidRDefault="00C96FCA" w:rsidP="00C96FCA">
      <w:pPr>
        <w:spacing w:before="0"/>
        <w:jc w:val="right"/>
        <w:rPr>
          <w:rFonts w:cs="Arial"/>
          <w:b/>
          <w:sz w:val="24"/>
          <w:szCs w:val="24"/>
        </w:rPr>
      </w:pPr>
    </w:p>
    <w:p w:rsidR="00C96FCA" w:rsidRPr="00515DDA" w:rsidRDefault="00C96FCA" w:rsidP="00C96FCA">
      <w:pPr>
        <w:spacing w:before="0"/>
        <w:rPr>
          <w:rFonts w:cs="Arial"/>
          <w:sz w:val="24"/>
          <w:szCs w:val="24"/>
        </w:rPr>
      </w:pPr>
      <w:r w:rsidRPr="00515DDA">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,број139/-2014 године).</w:t>
      </w: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lang w:val="ru-RU"/>
        </w:rPr>
      </w:pPr>
      <w:r w:rsidRPr="00515DDA">
        <w:rPr>
          <w:rFonts w:cs="Arial"/>
          <w:sz w:val="24"/>
          <w:szCs w:val="24"/>
        </w:rPr>
        <w:t xml:space="preserve">ДУЖНИК:  </w:t>
      </w:r>
      <w:r w:rsidRPr="00515DDA">
        <w:rPr>
          <w:rFonts w:cs="Arial"/>
          <w:sz w:val="24"/>
          <w:szCs w:val="24"/>
          <w:lang w:val="ru-RU"/>
        </w:rPr>
        <w:t>…………………………………………………………………………........................</w:t>
      </w:r>
    </w:p>
    <w:p w:rsidR="00C96FCA" w:rsidRPr="00515DDA" w:rsidRDefault="00C96FCA" w:rsidP="00C96FCA">
      <w:pPr>
        <w:spacing w:before="0"/>
        <w:rPr>
          <w:rFonts w:cs="Arial"/>
          <w:sz w:val="24"/>
          <w:szCs w:val="24"/>
        </w:rPr>
      </w:pPr>
      <w:r w:rsidRPr="00515DDA">
        <w:rPr>
          <w:rFonts w:cs="Arial"/>
          <w:sz w:val="24"/>
          <w:szCs w:val="24"/>
        </w:rPr>
        <w:t>(назив и седиште Понуђача)</w:t>
      </w:r>
    </w:p>
    <w:p w:rsidR="00C96FCA" w:rsidRPr="00515DDA" w:rsidRDefault="00C96FCA" w:rsidP="00C96FCA">
      <w:pPr>
        <w:spacing w:before="0"/>
        <w:rPr>
          <w:rFonts w:cs="Arial"/>
          <w:sz w:val="24"/>
          <w:szCs w:val="24"/>
        </w:rPr>
      </w:pPr>
      <w:r w:rsidRPr="00515DDA">
        <w:rPr>
          <w:rFonts w:cs="Arial"/>
          <w:sz w:val="24"/>
          <w:szCs w:val="24"/>
        </w:rPr>
        <w:t>МАТИЧНИ БРОЈ ДУЖНИКА (Понуђача): ..................................................................</w:t>
      </w:r>
    </w:p>
    <w:p w:rsidR="00C96FCA" w:rsidRPr="00515DDA" w:rsidRDefault="00C96FCA" w:rsidP="00C96FCA">
      <w:pPr>
        <w:spacing w:before="0"/>
        <w:rPr>
          <w:rFonts w:cs="Arial"/>
          <w:sz w:val="24"/>
          <w:szCs w:val="24"/>
        </w:rPr>
      </w:pPr>
      <w:r w:rsidRPr="00515DDA">
        <w:rPr>
          <w:rFonts w:cs="Arial"/>
          <w:sz w:val="24"/>
          <w:szCs w:val="24"/>
        </w:rPr>
        <w:t>ТЕКУЋИ РАЧУН ДУЖНИКА (Понуђача): ...................................................................</w:t>
      </w:r>
    </w:p>
    <w:p w:rsidR="00C96FCA" w:rsidRPr="00515DDA" w:rsidRDefault="00C96FCA" w:rsidP="00C96FCA">
      <w:pPr>
        <w:spacing w:before="0"/>
        <w:rPr>
          <w:rFonts w:cs="Arial"/>
          <w:sz w:val="24"/>
          <w:szCs w:val="24"/>
        </w:rPr>
      </w:pPr>
      <w:r w:rsidRPr="00515DDA">
        <w:rPr>
          <w:rFonts w:cs="Arial"/>
          <w:sz w:val="24"/>
          <w:szCs w:val="24"/>
        </w:rPr>
        <w:t>ПИБ ДУЖНИКА (Понуђача): ........................................................................................</w:t>
      </w: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r w:rsidRPr="00515DDA">
        <w:rPr>
          <w:rFonts w:cs="Arial"/>
          <w:sz w:val="24"/>
          <w:szCs w:val="24"/>
        </w:rPr>
        <w:t>и з д а ј е  д а н а ............................ године</w:t>
      </w: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p>
    <w:p w:rsidR="00C96FCA" w:rsidRPr="00515DDA" w:rsidRDefault="00C96FCA" w:rsidP="00C96FCA">
      <w:pPr>
        <w:spacing w:before="0"/>
        <w:jc w:val="center"/>
        <w:rPr>
          <w:rFonts w:cs="Arial"/>
          <w:b/>
          <w:sz w:val="24"/>
          <w:szCs w:val="24"/>
        </w:rPr>
      </w:pPr>
      <w:r w:rsidRPr="00515DDA">
        <w:rPr>
          <w:rFonts w:cs="Arial"/>
          <w:b/>
          <w:sz w:val="24"/>
          <w:szCs w:val="24"/>
        </w:rPr>
        <w:t>МЕНИЧНО ПИСМО – ОВЛАШЋЕЊЕ ЗА КОРИСНИКА  БЛАНКО СОПСТВЕНЕ МЕНИЦЕ</w:t>
      </w: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p>
    <w:p w:rsidR="00C96FCA" w:rsidRPr="00515DDA" w:rsidRDefault="00C96FCA" w:rsidP="00C96FCA">
      <w:pPr>
        <w:widowControl w:val="0"/>
        <w:tabs>
          <w:tab w:val="left" w:pos="1418"/>
          <w:tab w:val="left" w:leader="underscore" w:pos="9244"/>
        </w:tabs>
        <w:spacing w:before="0"/>
        <w:ind w:left="1440" w:hanging="1440"/>
        <w:rPr>
          <w:rFonts w:cs="Arial"/>
          <w:bCs/>
          <w:sz w:val="24"/>
          <w:szCs w:val="24"/>
          <w:lang w:val="sr-Latn-CS" w:eastAsia="sr-Latn-CS"/>
        </w:rPr>
      </w:pPr>
      <w:r w:rsidRPr="00515DDA">
        <w:rPr>
          <w:rFonts w:cs="Arial"/>
          <w:bCs/>
          <w:sz w:val="24"/>
          <w:szCs w:val="24"/>
          <w:lang w:val="sr-Latn-CS" w:eastAsia="sr-Latn-CS"/>
        </w:rPr>
        <w:t xml:space="preserve">КОРИСНИК - ПОВЕРИЛАЦ:Јавно предузеће „Електроприведа Србије“ </w:t>
      </w:r>
      <w:r w:rsidRPr="00515DDA">
        <w:rPr>
          <w:rFonts w:cs="Arial"/>
          <w:bCs/>
          <w:sz w:val="24"/>
          <w:szCs w:val="24"/>
          <w:lang w:eastAsia="sr-Latn-CS"/>
        </w:rPr>
        <w:t>Београд, Улица ц</w:t>
      </w:r>
      <w:r w:rsidRPr="00515DDA">
        <w:rPr>
          <w:rFonts w:cs="Arial"/>
          <w:bCs/>
          <w:sz w:val="24"/>
          <w:szCs w:val="24"/>
          <w:lang w:val="sr-Latn-CS" w:eastAsia="sr-Latn-CS"/>
        </w:rPr>
        <w:t>арице Милице број 2,</w:t>
      </w:r>
      <w:r w:rsidRPr="00515DDA">
        <w:rPr>
          <w:rFonts w:cs="Arial"/>
          <w:bCs/>
          <w:sz w:val="24"/>
          <w:szCs w:val="24"/>
          <w:lang w:eastAsia="sr-Latn-CS"/>
        </w:rPr>
        <w:t xml:space="preserve"> </w:t>
      </w:r>
      <w:r w:rsidRPr="00515DDA">
        <w:rPr>
          <w:rFonts w:cs="Arial"/>
          <w:bCs/>
          <w:sz w:val="24"/>
          <w:szCs w:val="24"/>
          <w:lang w:val="sr-Latn-CS" w:eastAsia="sr-Latn-CS"/>
        </w:rPr>
        <w:t xml:space="preserve">11000 Београд, Матични број 20053658, ПИБ 103920327, бр. Тек. рачуна: 160-700-13 Banka Intesa, </w:t>
      </w:r>
    </w:p>
    <w:p w:rsidR="00C96FCA" w:rsidRPr="00515DDA" w:rsidRDefault="00C96FCA" w:rsidP="00C96FCA">
      <w:pPr>
        <w:tabs>
          <w:tab w:val="left" w:pos="1418"/>
        </w:tabs>
        <w:spacing w:before="0"/>
        <w:rPr>
          <w:rFonts w:cs="Arial"/>
          <w:sz w:val="24"/>
          <w:szCs w:val="24"/>
        </w:rPr>
      </w:pPr>
      <w:r w:rsidRPr="00515DDA">
        <w:rPr>
          <w:rFonts w:cs="Arial"/>
          <w:sz w:val="24"/>
          <w:szCs w:val="24"/>
        </w:rPr>
        <w:t xml:space="preserve"> </w:t>
      </w:r>
      <w:r w:rsidRPr="00515DDA">
        <w:rPr>
          <w:rFonts w:cs="Arial"/>
          <w:sz w:val="24"/>
          <w:szCs w:val="24"/>
        </w:rPr>
        <w:tab/>
      </w: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r w:rsidRPr="00515DDA">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r w:rsidRPr="00515DDA">
        <w:rPr>
          <w:rFonts w:cs="Arial"/>
          <w:sz w:val="24"/>
          <w:szCs w:val="24"/>
        </w:rPr>
        <w:t>Издата бланко сопствена меница серијски број</w:t>
      </w:r>
      <w:r w:rsidRPr="00515DDA">
        <w:rPr>
          <w:rFonts w:cs="Arial"/>
          <w:sz w:val="24"/>
          <w:szCs w:val="24"/>
        </w:rPr>
        <w:tab/>
        <w:t>(уписати серијски број) може се поднети на наплату у року доспећа  утврђеном  Уговором бр._________ од ________године (заведен код Корисника-Повериоца) и бр. ________ од _____ године (заведен код дужника) т.ј. најкасније до истека рока од 30 (тридесет) дана од уговореног рока с тим да евентуални</w:t>
      </w:r>
      <w:r w:rsidRPr="00515DDA">
        <w:rPr>
          <w:rFonts w:cs="Arial"/>
          <w:sz w:val="24"/>
          <w:szCs w:val="24"/>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r w:rsidRPr="00515DDA">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r w:rsidRPr="00515DDA">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r w:rsidRPr="00515DDA">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r w:rsidRPr="00515DDA">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r w:rsidRPr="00515DDA">
        <w:rPr>
          <w:rFonts w:cs="Arial"/>
          <w:sz w:val="24"/>
          <w:szCs w:val="24"/>
        </w:rPr>
        <w:t>Ово менично писмо - овлашћење сачињено је у 2 (словима: два) истоветна примерка, од којих је 1 (један) примерак за Повериоца, а 1 (словима: један) задржава Дужник.</w:t>
      </w: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r w:rsidRPr="00515DDA">
        <w:rPr>
          <w:rFonts w:cs="Arial"/>
          <w:sz w:val="24"/>
          <w:szCs w:val="24"/>
        </w:rPr>
        <w:t xml:space="preserve">Место и датум издавања Овлашћења          </w:t>
      </w: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p>
    <w:p w:rsidR="00C96FCA" w:rsidRPr="00515DDA" w:rsidRDefault="00C96FCA" w:rsidP="00C96FCA">
      <w:pPr>
        <w:spacing w:before="0"/>
        <w:rPr>
          <w:rFonts w:cs="Arial"/>
          <w:sz w:val="24"/>
          <w:szCs w:val="24"/>
        </w:rPr>
      </w:pPr>
      <w:r w:rsidRPr="00515DDA">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96FCA" w:rsidRPr="00515DDA" w:rsidTr="001926BE">
        <w:trPr>
          <w:jc w:val="center"/>
        </w:trPr>
        <w:tc>
          <w:tcPr>
            <w:tcW w:w="3882" w:type="dxa"/>
          </w:tcPr>
          <w:p w:rsidR="00C96FCA" w:rsidRPr="00515DDA" w:rsidRDefault="00C96FCA" w:rsidP="001926BE">
            <w:pPr>
              <w:spacing w:before="0"/>
              <w:jc w:val="center"/>
              <w:rPr>
                <w:rFonts w:cs="Arial"/>
                <w:sz w:val="24"/>
                <w:szCs w:val="24"/>
              </w:rPr>
            </w:pPr>
            <w:r w:rsidRPr="00515DDA">
              <w:rPr>
                <w:rFonts w:cs="Arial"/>
                <w:sz w:val="24"/>
                <w:szCs w:val="24"/>
              </w:rPr>
              <w:t>Датум:</w:t>
            </w:r>
          </w:p>
        </w:tc>
        <w:tc>
          <w:tcPr>
            <w:tcW w:w="2127" w:type="dxa"/>
          </w:tcPr>
          <w:p w:rsidR="00C96FCA" w:rsidRPr="00515DDA" w:rsidRDefault="00C96FCA" w:rsidP="001926BE">
            <w:pPr>
              <w:spacing w:before="0"/>
              <w:jc w:val="center"/>
              <w:rPr>
                <w:rFonts w:cs="Arial"/>
                <w:sz w:val="24"/>
                <w:szCs w:val="24"/>
                <w:lang w:val="ru-RU"/>
              </w:rPr>
            </w:pPr>
          </w:p>
        </w:tc>
        <w:tc>
          <w:tcPr>
            <w:tcW w:w="4022" w:type="dxa"/>
          </w:tcPr>
          <w:p w:rsidR="00C96FCA" w:rsidRPr="00515DDA" w:rsidRDefault="00C96FCA" w:rsidP="001926BE">
            <w:pPr>
              <w:spacing w:before="0"/>
              <w:jc w:val="center"/>
              <w:rPr>
                <w:rFonts w:cs="Arial"/>
                <w:sz w:val="24"/>
                <w:szCs w:val="24"/>
                <w:lang w:val="ru-RU"/>
              </w:rPr>
            </w:pPr>
            <w:r w:rsidRPr="00515DDA">
              <w:rPr>
                <w:rFonts w:cs="Arial"/>
                <w:sz w:val="24"/>
                <w:szCs w:val="24"/>
              </w:rPr>
              <w:t>Понуђач</w:t>
            </w:r>
            <w:r w:rsidRPr="00515DDA">
              <w:rPr>
                <w:rFonts w:cs="Arial"/>
                <w:sz w:val="24"/>
                <w:szCs w:val="24"/>
                <w:lang w:val="ru-RU"/>
              </w:rPr>
              <w:t>:</w:t>
            </w:r>
          </w:p>
        </w:tc>
      </w:tr>
      <w:tr w:rsidR="00C96FCA" w:rsidRPr="00515DDA" w:rsidTr="001926BE">
        <w:trPr>
          <w:jc w:val="center"/>
        </w:trPr>
        <w:tc>
          <w:tcPr>
            <w:tcW w:w="3882" w:type="dxa"/>
          </w:tcPr>
          <w:p w:rsidR="00C96FCA" w:rsidRPr="00515DDA" w:rsidRDefault="00C96FCA" w:rsidP="001926BE">
            <w:pPr>
              <w:spacing w:before="0"/>
              <w:jc w:val="center"/>
              <w:rPr>
                <w:rFonts w:cs="Arial"/>
                <w:sz w:val="24"/>
                <w:szCs w:val="24"/>
              </w:rPr>
            </w:pPr>
          </w:p>
        </w:tc>
        <w:tc>
          <w:tcPr>
            <w:tcW w:w="2127" w:type="dxa"/>
          </w:tcPr>
          <w:p w:rsidR="00C96FCA" w:rsidRPr="00515DDA" w:rsidRDefault="00C96FCA" w:rsidP="001926BE">
            <w:pPr>
              <w:spacing w:before="0"/>
              <w:jc w:val="center"/>
              <w:rPr>
                <w:rFonts w:cs="Arial"/>
                <w:sz w:val="24"/>
                <w:szCs w:val="24"/>
              </w:rPr>
            </w:pPr>
            <w:r w:rsidRPr="00515DDA">
              <w:rPr>
                <w:rFonts w:cs="Arial"/>
                <w:sz w:val="24"/>
                <w:szCs w:val="24"/>
              </w:rPr>
              <w:t>М.П.</w:t>
            </w:r>
          </w:p>
        </w:tc>
        <w:tc>
          <w:tcPr>
            <w:tcW w:w="4022" w:type="dxa"/>
          </w:tcPr>
          <w:p w:rsidR="00C96FCA" w:rsidRPr="00515DDA" w:rsidRDefault="00C96FCA" w:rsidP="001926BE">
            <w:pPr>
              <w:spacing w:before="0"/>
              <w:jc w:val="center"/>
              <w:rPr>
                <w:rFonts w:cs="Arial"/>
                <w:sz w:val="24"/>
                <w:szCs w:val="24"/>
                <w:lang w:val="ru-RU"/>
              </w:rPr>
            </w:pPr>
          </w:p>
        </w:tc>
      </w:tr>
      <w:tr w:rsidR="00C96FCA" w:rsidRPr="00E2569D" w:rsidTr="001926BE">
        <w:trPr>
          <w:jc w:val="center"/>
        </w:trPr>
        <w:tc>
          <w:tcPr>
            <w:tcW w:w="3882" w:type="dxa"/>
            <w:tcBorders>
              <w:bottom w:val="single" w:sz="4" w:space="0" w:color="auto"/>
            </w:tcBorders>
          </w:tcPr>
          <w:p w:rsidR="00C96FCA" w:rsidRPr="00E2569D" w:rsidRDefault="00C96FCA" w:rsidP="001926BE">
            <w:pPr>
              <w:spacing w:before="0"/>
              <w:jc w:val="center"/>
              <w:rPr>
                <w:rFonts w:cs="Arial"/>
              </w:rPr>
            </w:pPr>
          </w:p>
        </w:tc>
        <w:tc>
          <w:tcPr>
            <w:tcW w:w="2127" w:type="dxa"/>
          </w:tcPr>
          <w:p w:rsidR="00C96FCA" w:rsidRPr="00E2569D" w:rsidRDefault="00C96FCA" w:rsidP="001926BE">
            <w:pPr>
              <w:spacing w:before="0"/>
              <w:jc w:val="center"/>
              <w:rPr>
                <w:rFonts w:cs="Arial"/>
                <w:lang w:val="ru-RU"/>
              </w:rPr>
            </w:pPr>
          </w:p>
        </w:tc>
        <w:tc>
          <w:tcPr>
            <w:tcW w:w="4022" w:type="dxa"/>
            <w:tcBorders>
              <w:bottom w:val="single" w:sz="4" w:space="0" w:color="auto"/>
            </w:tcBorders>
          </w:tcPr>
          <w:p w:rsidR="00C96FCA" w:rsidRPr="00E2569D" w:rsidRDefault="00C96FCA" w:rsidP="001926BE">
            <w:pPr>
              <w:spacing w:before="0"/>
              <w:jc w:val="center"/>
              <w:rPr>
                <w:rFonts w:cs="Arial"/>
                <w:lang w:val="ru-RU"/>
              </w:rPr>
            </w:pPr>
          </w:p>
        </w:tc>
      </w:tr>
    </w:tbl>
    <w:p w:rsidR="00C96FCA" w:rsidRPr="00E2569D" w:rsidRDefault="00C96FCA" w:rsidP="00C96FCA">
      <w:pPr>
        <w:spacing w:before="0"/>
        <w:rPr>
          <w:rFonts w:cs="Arial"/>
        </w:rPr>
      </w:pPr>
      <w:r w:rsidRPr="00E2569D">
        <w:rPr>
          <w:rFonts w:cs="Arial"/>
        </w:rPr>
        <w:t xml:space="preserve">                                                                                              Потпис овлашћеног лица</w:t>
      </w:r>
    </w:p>
    <w:p w:rsidR="00C96FCA" w:rsidRPr="00E2569D" w:rsidRDefault="00C96FCA" w:rsidP="00C96FCA">
      <w:pPr>
        <w:spacing w:before="0"/>
        <w:rPr>
          <w:rFonts w:cs="Arial"/>
        </w:rPr>
      </w:pPr>
    </w:p>
    <w:p w:rsidR="00C96FCA" w:rsidRPr="00E2569D" w:rsidRDefault="00C96FCA" w:rsidP="00C96FCA">
      <w:pPr>
        <w:spacing w:before="0"/>
        <w:rPr>
          <w:rFonts w:cs="Arial"/>
        </w:rPr>
      </w:pPr>
      <w:r w:rsidRPr="00E2569D">
        <w:rPr>
          <w:rFonts w:cs="Arial"/>
        </w:rPr>
        <w:t>Прилог:</w:t>
      </w:r>
    </w:p>
    <w:p w:rsidR="00C96FCA" w:rsidRPr="00E2569D" w:rsidRDefault="00C96FCA" w:rsidP="00C96FCA">
      <w:pPr>
        <w:numPr>
          <w:ilvl w:val="0"/>
          <w:numId w:val="32"/>
        </w:numPr>
        <w:spacing w:before="0"/>
        <w:contextualSpacing/>
        <w:rPr>
          <w:rFonts w:eastAsia="Calibri" w:cs="Arial"/>
        </w:rPr>
      </w:pPr>
      <w:r w:rsidRPr="00E2569D">
        <w:rPr>
          <w:rFonts w:eastAsia="Calibri" w:cs="Arial"/>
        </w:rPr>
        <w:t xml:space="preserve"> 1 једна потписана и оверена бланко сопствена меница као гаранција за добро извршење посла </w:t>
      </w:r>
    </w:p>
    <w:p w:rsidR="00C96FCA" w:rsidRPr="00E2569D" w:rsidRDefault="00C96FCA" w:rsidP="00C96FCA">
      <w:pPr>
        <w:numPr>
          <w:ilvl w:val="0"/>
          <w:numId w:val="32"/>
        </w:numPr>
        <w:spacing w:before="0"/>
        <w:contextualSpacing/>
        <w:rPr>
          <w:rFonts w:eastAsia="Calibri" w:cs="Arial"/>
        </w:rPr>
      </w:pPr>
      <w:r w:rsidRPr="00E2569D">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96FCA" w:rsidRPr="00E2569D" w:rsidRDefault="00C96FCA" w:rsidP="00C96FCA">
      <w:pPr>
        <w:numPr>
          <w:ilvl w:val="0"/>
          <w:numId w:val="32"/>
        </w:numPr>
        <w:spacing w:before="0"/>
        <w:contextualSpacing/>
        <w:rPr>
          <w:rFonts w:eastAsia="Calibri" w:cs="Arial"/>
        </w:rPr>
      </w:pPr>
      <w:r w:rsidRPr="00E2569D">
        <w:rPr>
          <w:rFonts w:eastAsia="Calibri" w:cs="Arial"/>
        </w:rPr>
        <w:t xml:space="preserve">фотокопију ОП обрасца </w:t>
      </w:r>
    </w:p>
    <w:p w:rsidR="00C96FCA" w:rsidRPr="00E2569D" w:rsidRDefault="00C96FCA" w:rsidP="00C96FCA">
      <w:pPr>
        <w:numPr>
          <w:ilvl w:val="0"/>
          <w:numId w:val="32"/>
        </w:numPr>
        <w:spacing w:before="0"/>
        <w:contextualSpacing/>
        <w:rPr>
          <w:rFonts w:eastAsia="Calibri" w:cs="Arial"/>
        </w:rPr>
      </w:pPr>
      <w:r w:rsidRPr="00E2569D">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96FCA" w:rsidRDefault="00C96FCA" w:rsidP="00C96FCA">
      <w:pPr>
        <w:pStyle w:val="KDObrazac"/>
        <w:spacing w:before="0"/>
        <w:ind w:left="-284"/>
        <w:rPr>
          <w:sz w:val="24"/>
          <w:szCs w:val="24"/>
        </w:rPr>
      </w:pPr>
    </w:p>
    <w:p w:rsidR="00C96FCA" w:rsidRDefault="00C96FCA" w:rsidP="00C96FCA">
      <w:pPr>
        <w:pStyle w:val="KDObrazac"/>
        <w:spacing w:before="0"/>
        <w:ind w:left="-284"/>
        <w:rPr>
          <w:sz w:val="24"/>
          <w:szCs w:val="24"/>
        </w:rPr>
      </w:pPr>
    </w:p>
    <w:p w:rsidR="000C25BE" w:rsidRDefault="000C25BE" w:rsidP="00C96FCA">
      <w:pPr>
        <w:pStyle w:val="KDObrazac"/>
        <w:spacing w:before="0"/>
        <w:ind w:left="-284"/>
        <w:rPr>
          <w:sz w:val="24"/>
          <w:szCs w:val="24"/>
        </w:rPr>
      </w:pPr>
    </w:p>
    <w:p w:rsidR="000C25BE" w:rsidRDefault="000C25BE" w:rsidP="00C96FCA">
      <w:pPr>
        <w:pStyle w:val="KDObrazac"/>
        <w:spacing w:before="0"/>
        <w:ind w:left="-284"/>
        <w:rPr>
          <w:sz w:val="24"/>
          <w:szCs w:val="24"/>
        </w:rPr>
      </w:pPr>
    </w:p>
    <w:p w:rsidR="00C96FCA" w:rsidRPr="00292BE6" w:rsidRDefault="00C96FCA" w:rsidP="00C96FCA">
      <w:pPr>
        <w:pStyle w:val="KDObrazac"/>
        <w:spacing w:before="0"/>
        <w:ind w:left="-284"/>
        <w:rPr>
          <w:sz w:val="24"/>
          <w:szCs w:val="24"/>
        </w:rPr>
      </w:pPr>
      <w:r w:rsidRPr="00EC5BB4">
        <w:rPr>
          <w:sz w:val="24"/>
          <w:szCs w:val="24"/>
        </w:rPr>
        <w:t xml:space="preserve">ПРИЛОГ </w:t>
      </w:r>
      <w:r>
        <w:rPr>
          <w:sz w:val="24"/>
          <w:szCs w:val="24"/>
        </w:rPr>
        <w:t>3</w:t>
      </w:r>
    </w:p>
    <w:p w:rsidR="00C96FCA" w:rsidRDefault="00C96FCA" w:rsidP="00C96FCA">
      <w:pPr>
        <w:pStyle w:val="NoSpacing"/>
        <w:suppressAutoHyphens w:val="0"/>
        <w:spacing w:before="0"/>
        <w:jc w:val="center"/>
        <w:rPr>
          <w:rFonts w:cs="Arial"/>
          <w:szCs w:val="24"/>
          <w:lang w:val="sr-Latn-CS"/>
        </w:rPr>
      </w:pPr>
    </w:p>
    <w:p w:rsidR="00C96FCA" w:rsidRPr="00AA311A" w:rsidRDefault="00C96FCA" w:rsidP="00C96FCA">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C96FCA" w:rsidRPr="00EC5BB4" w:rsidRDefault="00C96FCA" w:rsidP="00C96FCA">
      <w:pPr>
        <w:pStyle w:val="NoSpacing"/>
        <w:suppressAutoHyphens w:val="0"/>
        <w:spacing w:before="0"/>
        <w:jc w:val="center"/>
        <w:rPr>
          <w:rFonts w:cs="Arial"/>
          <w:b/>
          <w:szCs w:val="24"/>
        </w:rPr>
      </w:pPr>
    </w:p>
    <w:p w:rsidR="00C96FCA" w:rsidRPr="00E95AB1" w:rsidRDefault="00C96FCA" w:rsidP="00C96FCA">
      <w:pPr>
        <w:pStyle w:val="NoSpacing"/>
        <w:ind w:right="-327"/>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Pr>
          <w:rFonts w:cs="Arial"/>
          <w:szCs w:val="24"/>
        </w:rPr>
        <w:t xml:space="preserve"> који обавезно садржи податке о</w:t>
      </w:r>
      <w:r w:rsidRPr="00E95AB1">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96FCA" w:rsidRPr="0079618B" w:rsidTr="001926BE">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6FCA" w:rsidRPr="00E95AB1" w:rsidRDefault="00C96FCA" w:rsidP="001926BE">
            <w:pPr>
              <w:pStyle w:val="NoSpacing"/>
              <w:jc w:val="center"/>
              <w:rPr>
                <w:rFonts w:cs="Arial"/>
                <w:szCs w:val="24"/>
              </w:rPr>
            </w:pPr>
            <w:r w:rsidRPr="00E95AB1">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6FCA" w:rsidRPr="00E95AB1" w:rsidRDefault="00C96FCA" w:rsidP="001926BE">
            <w:pPr>
              <w:pStyle w:val="NoSpacing"/>
              <w:jc w:val="center"/>
              <w:rPr>
                <w:rFonts w:cs="Arial"/>
                <w:szCs w:val="24"/>
              </w:rPr>
            </w:pPr>
            <w:r w:rsidRPr="00E95AB1">
              <w:rPr>
                <w:rFonts w:cs="Arial"/>
                <w:szCs w:val="24"/>
              </w:rPr>
              <w:t>НАЗИВ И СЕДИШТЕ ЧЛАНА ГРУПЕ ПОНУЂАЧА</w:t>
            </w:r>
          </w:p>
        </w:tc>
      </w:tr>
      <w:tr w:rsidR="00C96FCA" w:rsidRPr="0079618B" w:rsidTr="001926BE">
        <w:trPr>
          <w:trHeight w:val="1244"/>
        </w:trPr>
        <w:tc>
          <w:tcPr>
            <w:tcW w:w="3651" w:type="dxa"/>
            <w:tcBorders>
              <w:top w:val="single" w:sz="4" w:space="0" w:color="auto"/>
              <w:left w:val="single" w:sz="4" w:space="0" w:color="auto"/>
              <w:bottom w:val="single" w:sz="4" w:space="0" w:color="auto"/>
              <w:right w:val="single" w:sz="4" w:space="0" w:color="auto"/>
            </w:tcBorders>
          </w:tcPr>
          <w:p w:rsidR="00C96FCA" w:rsidRPr="00E95AB1" w:rsidRDefault="00C96FCA" w:rsidP="001926BE">
            <w:pPr>
              <w:pStyle w:val="NoSpacing"/>
              <w:jc w:val="left"/>
              <w:rPr>
                <w:rFonts w:cs="Arial"/>
                <w:szCs w:val="24"/>
              </w:rPr>
            </w:pPr>
            <w:r w:rsidRPr="00E95AB1">
              <w:rPr>
                <w:rFonts w:cs="Arial"/>
                <w:szCs w:val="24"/>
              </w:rPr>
              <w:t>1. Члану групе који ће бити носилац посла, односно који ће поднети понуду и који ће</w:t>
            </w:r>
            <w:r>
              <w:rPr>
                <w:rFonts w:cs="Arial"/>
                <w:szCs w:val="24"/>
              </w:rPr>
              <w:t xml:space="preserve"> заступати групу понуђача пред Н</w:t>
            </w:r>
            <w:r w:rsidRPr="00E95AB1">
              <w:rPr>
                <w:rFonts w:cs="Arial"/>
                <w:szCs w:val="24"/>
              </w:rPr>
              <w:t>аручиоцем;</w:t>
            </w:r>
          </w:p>
        </w:tc>
        <w:tc>
          <w:tcPr>
            <w:tcW w:w="5637" w:type="dxa"/>
            <w:tcBorders>
              <w:top w:val="single" w:sz="4" w:space="0" w:color="auto"/>
              <w:left w:val="single" w:sz="4" w:space="0" w:color="auto"/>
              <w:bottom w:val="single" w:sz="4" w:space="0" w:color="auto"/>
              <w:right w:val="single" w:sz="4" w:space="0" w:color="auto"/>
            </w:tcBorders>
          </w:tcPr>
          <w:p w:rsidR="00C96FCA" w:rsidRPr="00E95AB1" w:rsidRDefault="00C96FCA" w:rsidP="001926BE">
            <w:pPr>
              <w:pStyle w:val="NoSpacing"/>
              <w:rPr>
                <w:rFonts w:cs="Arial"/>
                <w:szCs w:val="24"/>
              </w:rPr>
            </w:pPr>
          </w:p>
        </w:tc>
      </w:tr>
      <w:tr w:rsidR="00C96FCA" w:rsidRPr="0079618B" w:rsidTr="001926BE">
        <w:trPr>
          <w:trHeight w:val="2048"/>
        </w:trPr>
        <w:tc>
          <w:tcPr>
            <w:tcW w:w="3651" w:type="dxa"/>
            <w:tcBorders>
              <w:top w:val="single" w:sz="4" w:space="0" w:color="auto"/>
              <w:left w:val="single" w:sz="4" w:space="0" w:color="auto"/>
              <w:bottom w:val="single" w:sz="4" w:space="0" w:color="auto"/>
              <w:right w:val="single" w:sz="4" w:space="0" w:color="auto"/>
            </w:tcBorders>
          </w:tcPr>
          <w:p w:rsidR="00C96FCA" w:rsidRPr="00E95AB1" w:rsidRDefault="00C96FCA" w:rsidP="001926BE">
            <w:pPr>
              <w:pStyle w:val="NoSpacing"/>
              <w:jc w:val="left"/>
              <w:rPr>
                <w:rFonts w:cs="Arial"/>
                <w:szCs w:val="24"/>
              </w:rPr>
            </w:pPr>
            <w:r w:rsidRPr="00E95AB1">
              <w:rPr>
                <w:rFonts w:cs="Arial"/>
                <w:szCs w:val="24"/>
              </w:rPr>
              <w:t>2. Oпис послова сваког од понуђача из групе понуђача у извршењу уговора:</w:t>
            </w:r>
          </w:p>
          <w:p w:rsidR="00C96FCA" w:rsidRPr="00E95AB1" w:rsidRDefault="00C96FCA" w:rsidP="001926BE">
            <w:pPr>
              <w:pStyle w:val="NoSpacing"/>
              <w:jc w:val="left"/>
              <w:rPr>
                <w:rFonts w:cs="Arial"/>
                <w:szCs w:val="24"/>
              </w:rPr>
            </w:pPr>
          </w:p>
          <w:p w:rsidR="00C96FCA" w:rsidRPr="00E95AB1" w:rsidRDefault="00C96FCA" w:rsidP="001926BE">
            <w:pPr>
              <w:pStyle w:val="NoSpacing"/>
              <w:jc w:val="left"/>
              <w:rPr>
                <w:rFonts w:cs="Arial"/>
                <w:szCs w:val="24"/>
              </w:rPr>
            </w:pPr>
          </w:p>
          <w:p w:rsidR="00C96FCA" w:rsidRPr="00E95AB1" w:rsidRDefault="00C96FCA" w:rsidP="001926BE">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C96FCA" w:rsidRPr="00E95AB1" w:rsidRDefault="00C96FCA" w:rsidP="001926BE">
            <w:pPr>
              <w:pStyle w:val="NoSpacing"/>
              <w:rPr>
                <w:rFonts w:cs="Arial"/>
                <w:szCs w:val="24"/>
              </w:rPr>
            </w:pPr>
          </w:p>
        </w:tc>
      </w:tr>
      <w:tr w:rsidR="00C96FCA" w:rsidRPr="00E95AB1" w:rsidTr="001926BE">
        <w:trPr>
          <w:trHeight w:val="1752"/>
        </w:trPr>
        <w:tc>
          <w:tcPr>
            <w:tcW w:w="3651" w:type="dxa"/>
            <w:tcBorders>
              <w:top w:val="single" w:sz="4" w:space="0" w:color="auto"/>
              <w:left w:val="single" w:sz="4" w:space="0" w:color="auto"/>
              <w:bottom w:val="single" w:sz="4" w:space="0" w:color="auto"/>
              <w:right w:val="single" w:sz="4" w:space="0" w:color="auto"/>
            </w:tcBorders>
            <w:vAlign w:val="center"/>
          </w:tcPr>
          <w:p w:rsidR="00C96FCA" w:rsidRPr="00E95AB1" w:rsidRDefault="00C96FCA" w:rsidP="001926BE">
            <w:pPr>
              <w:pStyle w:val="NoSpacing"/>
              <w:numPr>
                <w:ilvl w:val="0"/>
                <w:numId w:val="20"/>
              </w:numPr>
              <w:ind w:left="313" w:hanging="284"/>
              <w:jc w:val="left"/>
              <w:rPr>
                <w:rFonts w:cs="Arial"/>
                <w:szCs w:val="24"/>
              </w:rPr>
            </w:pPr>
            <w:r w:rsidRPr="00E95AB1">
              <w:rPr>
                <w:rFonts w:cs="Arial"/>
                <w:szCs w:val="24"/>
              </w:rPr>
              <w:t>Друго:</w:t>
            </w:r>
          </w:p>
          <w:p w:rsidR="00C96FCA" w:rsidRPr="00E95AB1" w:rsidRDefault="00C96FCA" w:rsidP="001926BE">
            <w:pPr>
              <w:pStyle w:val="NoSpacing"/>
              <w:jc w:val="left"/>
              <w:rPr>
                <w:rFonts w:cs="Arial"/>
                <w:szCs w:val="24"/>
              </w:rPr>
            </w:pPr>
          </w:p>
          <w:p w:rsidR="00C96FCA" w:rsidRPr="00E95AB1" w:rsidRDefault="00C96FCA" w:rsidP="001926BE">
            <w:pPr>
              <w:pStyle w:val="NoSpacing"/>
              <w:jc w:val="left"/>
              <w:rPr>
                <w:rFonts w:cs="Arial"/>
                <w:szCs w:val="24"/>
              </w:rPr>
            </w:pPr>
          </w:p>
          <w:p w:rsidR="00C96FCA" w:rsidRPr="00E95AB1" w:rsidRDefault="00C96FCA" w:rsidP="001926BE">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C96FCA" w:rsidRPr="00E95AB1" w:rsidRDefault="00C96FCA" w:rsidP="001926BE">
            <w:pPr>
              <w:pStyle w:val="NoSpacing"/>
              <w:rPr>
                <w:rFonts w:cs="Arial"/>
                <w:szCs w:val="24"/>
              </w:rPr>
            </w:pPr>
          </w:p>
        </w:tc>
      </w:tr>
    </w:tbl>
    <w:p w:rsidR="00C96FCA" w:rsidRPr="00E95AB1" w:rsidRDefault="00C96FCA" w:rsidP="00C96FCA">
      <w:pPr>
        <w:tabs>
          <w:tab w:val="num" w:pos="360"/>
        </w:tabs>
        <w:rPr>
          <w:rFonts w:cs="Arial"/>
          <w:spacing w:val="2"/>
          <w:sz w:val="24"/>
          <w:szCs w:val="24"/>
        </w:rPr>
      </w:pPr>
    </w:p>
    <w:p w:rsidR="00C96FCA" w:rsidRPr="00E95AB1" w:rsidRDefault="00C96FCA" w:rsidP="00C96FCA">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rsidR="00C96FCA" w:rsidRPr="00E95AB1" w:rsidRDefault="00C96FCA" w:rsidP="00C96FCA">
      <w:pPr>
        <w:pStyle w:val="NoSpacing"/>
        <w:framePr w:hSpace="180" w:wrap="around" w:vAnchor="text" w:hAnchor="margin" w:y="194"/>
        <w:rPr>
          <w:rFonts w:cs="Arial"/>
          <w:szCs w:val="24"/>
        </w:rPr>
      </w:pPr>
      <w:r w:rsidRPr="00E95AB1">
        <w:rPr>
          <w:rFonts w:cs="Arial"/>
          <w:szCs w:val="24"/>
        </w:rPr>
        <w:t>______________________</w:t>
      </w:r>
    </w:p>
    <w:p w:rsidR="00C96FCA" w:rsidRPr="00E95AB1" w:rsidRDefault="00C96FCA" w:rsidP="00C96FCA">
      <w:pPr>
        <w:tabs>
          <w:tab w:val="num" w:pos="360"/>
        </w:tabs>
        <w:rPr>
          <w:rFonts w:cs="Arial"/>
          <w:sz w:val="24"/>
          <w:szCs w:val="24"/>
          <w:lang w:val="sr-Cyrl-CS"/>
        </w:rPr>
      </w:pPr>
      <w:r w:rsidRPr="00E95AB1">
        <w:rPr>
          <w:rFonts w:cs="Arial"/>
          <w:sz w:val="24"/>
          <w:szCs w:val="24"/>
          <w:lang w:val="sr-Cyrl-CS"/>
        </w:rPr>
        <w:t xml:space="preserve">                                       м.п.</w:t>
      </w:r>
    </w:p>
    <w:p w:rsidR="00C96FCA" w:rsidRPr="00E95AB1" w:rsidRDefault="00C96FCA" w:rsidP="00C96FCA">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rsidR="00C96FCA" w:rsidRPr="00E95AB1" w:rsidRDefault="00C96FCA" w:rsidP="00C96FCA">
      <w:pPr>
        <w:pStyle w:val="NoSpacing"/>
        <w:framePr w:hSpace="180" w:wrap="around" w:vAnchor="text" w:hAnchor="margin" w:y="194"/>
        <w:rPr>
          <w:rFonts w:cs="Arial"/>
          <w:szCs w:val="24"/>
        </w:rPr>
      </w:pPr>
      <w:r w:rsidRPr="00E95AB1">
        <w:rPr>
          <w:rFonts w:cs="Arial"/>
          <w:szCs w:val="24"/>
        </w:rPr>
        <w:t>______________________</w:t>
      </w:r>
    </w:p>
    <w:p w:rsidR="00C96FCA" w:rsidRPr="00E95AB1" w:rsidRDefault="00C96FCA" w:rsidP="00C96FCA">
      <w:pPr>
        <w:tabs>
          <w:tab w:val="num" w:pos="360"/>
        </w:tabs>
        <w:rPr>
          <w:rFonts w:cs="Arial"/>
          <w:sz w:val="24"/>
          <w:szCs w:val="24"/>
          <w:lang w:val="sr-Cyrl-CS"/>
        </w:rPr>
      </w:pPr>
      <w:r w:rsidRPr="00E95AB1">
        <w:rPr>
          <w:rFonts w:cs="Arial"/>
          <w:sz w:val="24"/>
          <w:szCs w:val="24"/>
          <w:lang w:val="sr-Cyrl-CS"/>
        </w:rPr>
        <w:t xml:space="preserve">                                       м.п.</w:t>
      </w:r>
    </w:p>
    <w:p w:rsidR="00C96FCA" w:rsidRPr="00B01F80" w:rsidRDefault="00C96FCA" w:rsidP="00C96FCA">
      <w:pPr>
        <w:spacing w:after="120"/>
        <w:rPr>
          <w:rFonts w:cs="Arial"/>
          <w:spacing w:val="4"/>
          <w:sz w:val="24"/>
          <w:szCs w:val="24"/>
          <w:lang w:val="sr-Cyrl-CS"/>
        </w:rPr>
      </w:pPr>
      <w:r>
        <w:rPr>
          <w:rFonts w:cs="Arial"/>
          <w:spacing w:val="4"/>
          <w:sz w:val="24"/>
          <w:szCs w:val="24"/>
          <w:lang w:val="sr-Cyrl-CS"/>
        </w:rPr>
        <w:t>Датум</w:t>
      </w:r>
      <w:r w:rsidRPr="00E95AB1">
        <w:rPr>
          <w:rFonts w:cs="Arial"/>
          <w:spacing w:val="4"/>
          <w:sz w:val="24"/>
          <w:szCs w:val="24"/>
          <w:lang w:val="sr-Cyrl-CS"/>
        </w:rPr>
        <w:t xml:space="preserve">                                                               </w:t>
      </w:r>
      <w:r>
        <w:rPr>
          <w:rFonts w:cs="Arial"/>
          <w:spacing w:val="4"/>
          <w:sz w:val="24"/>
          <w:szCs w:val="24"/>
          <w:lang w:val="sr-Cyrl-CS"/>
        </w:rPr>
        <w:t xml:space="preserve">                              </w:t>
      </w:r>
      <w:r w:rsidRPr="00E95AB1">
        <w:rPr>
          <w:rFonts w:cs="Arial"/>
          <w:spacing w:val="4"/>
          <w:sz w:val="24"/>
          <w:szCs w:val="24"/>
          <w:lang w:val="sr-Cyrl-CS"/>
        </w:rPr>
        <w:t xml:space="preserve"> </w:t>
      </w:r>
    </w:p>
    <w:p w:rsidR="00C96FCA" w:rsidRPr="00BA5C5F" w:rsidRDefault="00C96FCA" w:rsidP="00C96FCA">
      <w:pPr>
        <w:tabs>
          <w:tab w:val="num" w:pos="360"/>
        </w:tabs>
        <w:rPr>
          <w:rFonts w:cs="Arial"/>
          <w:spacing w:val="2"/>
          <w:sz w:val="24"/>
          <w:szCs w:val="24"/>
        </w:rPr>
      </w:pPr>
      <w:r w:rsidRPr="00E95AB1">
        <w:rPr>
          <w:rFonts w:cs="Arial"/>
          <w:spacing w:val="2"/>
          <w:sz w:val="24"/>
          <w:szCs w:val="24"/>
          <w:lang w:val="sr-Cyrl-CS"/>
        </w:rPr>
        <w:t xml:space="preserve">___________        </w:t>
      </w:r>
    </w:p>
    <w:p w:rsidR="00C96FCA" w:rsidRDefault="00C96FCA" w:rsidP="00C96FCA">
      <w:pPr>
        <w:pStyle w:val="KDObrazac"/>
        <w:spacing w:before="0"/>
        <w:jc w:val="left"/>
        <w:rPr>
          <w:sz w:val="24"/>
          <w:szCs w:val="24"/>
        </w:rPr>
      </w:pPr>
    </w:p>
    <w:p w:rsidR="00C96FCA" w:rsidRDefault="00C96FCA" w:rsidP="00C96FCA">
      <w:pPr>
        <w:pStyle w:val="KDObrazac"/>
        <w:spacing w:before="0"/>
        <w:jc w:val="left"/>
        <w:rPr>
          <w:sz w:val="24"/>
          <w:szCs w:val="24"/>
        </w:rPr>
      </w:pPr>
    </w:p>
    <w:p w:rsidR="00C96FCA" w:rsidRPr="00E36379" w:rsidRDefault="00C96FCA" w:rsidP="00C96FCA">
      <w:pPr>
        <w:pStyle w:val="KDObrazac"/>
        <w:spacing w:before="0"/>
        <w:jc w:val="left"/>
        <w:rPr>
          <w:i/>
          <w:sz w:val="24"/>
          <w:szCs w:val="24"/>
        </w:rPr>
      </w:pPr>
      <w:r w:rsidRPr="00E36379">
        <w:rPr>
          <w:i/>
          <w:sz w:val="24"/>
          <w:szCs w:val="24"/>
        </w:rPr>
        <w:t xml:space="preserve">Напомена: Прилог </w:t>
      </w:r>
      <w:r>
        <w:rPr>
          <w:i/>
          <w:sz w:val="24"/>
          <w:szCs w:val="24"/>
        </w:rPr>
        <w:t>3</w:t>
      </w:r>
      <w:r w:rsidRPr="00E36379">
        <w:rPr>
          <w:i/>
          <w:sz w:val="24"/>
          <w:szCs w:val="24"/>
        </w:rPr>
        <w:t xml:space="preserve"> је понуђен само као пример/модел споразума у случају подношења заједничке понуде. </w:t>
      </w:r>
    </w:p>
    <w:p w:rsidR="00C96FCA" w:rsidRPr="00E36379" w:rsidRDefault="00C96FCA" w:rsidP="00C96FCA">
      <w:pPr>
        <w:pStyle w:val="KDObrazac"/>
        <w:spacing w:before="0"/>
        <w:jc w:val="left"/>
        <w:rPr>
          <w:sz w:val="24"/>
          <w:szCs w:val="24"/>
        </w:rPr>
      </w:pPr>
    </w:p>
    <w:p w:rsidR="000C25BE" w:rsidRDefault="000C25BE" w:rsidP="00C96FCA">
      <w:pPr>
        <w:pStyle w:val="KDObrazac"/>
        <w:spacing w:before="0"/>
        <w:rPr>
          <w:sz w:val="24"/>
          <w:szCs w:val="24"/>
        </w:rPr>
      </w:pPr>
    </w:p>
    <w:p w:rsidR="000C25BE" w:rsidRDefault="000C25BE" w:rsidP="00C96FCA">
      <w:pPr>
        <w:pStyle w:val="KDObrazac"/>
        <w:spacing w:before="0"/>
        <w:rPr>
          <w:sz w:val="24"/>
          <w:szCs w:val="24"/>
        </w:rPr>
      </w:pPr>
    </w:p>
    <w:p w:rsidR="00C96FCA" w:rsidRPr="00292BE6" w:rsidRDefault="00C96FCA" w:rsidP="00C96FCA">
      <w:pPr>
        <w:pStyle w:val="KDObrazac"/>
        <w:spacing w:before="0"/>
        <w:rPr>
          <w:sz w:val="24"/>
          <w:szCs w:val="24"/>
        </w:rPr>
      </w:pPr>
      <w:r w:rsidRPr="00EC5BB4">
        <w:rPr>
          <w:sz w:val="24"/>
          <w:szCs w:val="24"/>
        </w:rPr>
        <w:t xml:space="preserve">ПРИЛОГ </w:t>
      </w:r>
      <w:r>
        <w:rPr>
          <w:sz w:val="24"/>
          <w:szCs w:val="24"/>
        </w:rPr>
        <w:t>4</w:t>
      </w:r>
    </w:p>
    <w:p w:rsidR="00C96FCA" w:rsidRPr="0079618B" w:rsidRDefault="00C96FCA" w:rsidP="00C96FCA">
      <w:pPr>
        <w:spacing w:before="0"/>
        <w:jc w:val="right"/>
        <w:rPr>
          <w:rFonts w:cs="Arial"/>
          <w:color w:val="00B0F0"/>
          <w:sz w:val="24"/>
          <w:szCs w:val="24"/>
          <w:lang w:val="ru-RU"/>
        </w:rPr>
      </w:pPr>
    </w:p>
    <w:p w:rsidR="00C96FCA" w:rsidRPr="0092236B" w:rsidRDefault="00C96FCA" w:rsidP="00C96FCA">
      <w:pPr>
        <w:spacing w:before="0"/>
        <w:jc w:val="center"/>
        <w:rPr>
          <w:rFonts w:cs="Arial"/>
          <w:b/>
          <w:sz w:val="24"/>
          <w:szCs w:val="24"/>
          <w:lang w:val="ru-RU"/>
        </w:rPr>
      </w:pPr>
      <w:r w:rsidRPr="0092236B">
        <w:rPr>
          <w:rFonts w:cs="Arial"/>
          <w:b/>
          <w:sz w:val="24"/>
          <w:szCs w:val="24"/>
          <w:lang w:val="ru-RU"/>
        </w:rPr>
        <w:t>ЗАПИСНИК О ИЗВРШЕНИМ УСЛУГАМА</w:t>
      </w: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r w:rsidRPr="0079618B">
        <w:rPr>
          <w:rFonts w:cs="Arial"/>
          <w:sz w:val="24"/>
          <w:szCs w:val="24"/>
          <w:lang w:val="ru-RU"/>
        </w:rPr>
        <w:t>Датум ___________</w:t>
      </w:r>
    </w:p>
    <w:p w:rsidR="00C96FCA" w:rsidRPr="0079618B" w:rsidRDefault="00C96FCA" w:rsidP="00C96FCA">
      <w:pPr>
        <w:spacing w:before="0"/>
        <w:rPr>
          <w:rFonts w:cs="Arial"/>
          <w:sz w:val="24"/>
          <w:szCs w:val="24"/>
          <w:lang w:val="ru-RU"/>
        </w:rPr>
      </w:pPr>
    </w:p>
    <w:p w:rsidR="00C96FCA" w:rsidRPr="00205AD6" w:rsidRDefault="00C96FCA" w:rsidP="00C96FCA">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Pr="00205AD6">
        <w:rPr>
          <w:rFonts w:cs="Arial"/>
          <w:sz w:val="24"/>
          <w:szCs w:val="24"/>
        </w:rPr>
        <w:t>УЖАЛАЦ УСЛУГА</w:t>
      </w:r>
      <w:r w:rsidRPr="0079618B">
        <w:rPr>
          <w:rFonts w:cs="Arial"/>
          <w:sz w:val="24"/>
          <w:szCs w:val="24"/>
          <w:lang w:val="ru-RU"/>
        </w:rPr>
        <w:tab/>
      </w:r>
      <w:r w:rsidRPr="0079618B">
        <w:rPr>
          <w:rFonts w:cs="Arial"/>
          <w:sz w:val="24"/>
          <w:szCs w:val="24"/>
          <w:lang w:val="ru-RU"/>
        </w:rPr>
        <w:tab/>
      </w:r>
      <w:r>
        <w:rPr>
          <w:rFonts w:cs="Arial"/>
          <w:sz w:val="24"/>
          <w:szCs w:val="24"/>
        </w:rPr>
        <w:t xml:space="preserve">      КОРИСНИК УСЛУГА</w:t>
      </w:r>
    </w:p>
    <w:p w:rsidR="00C96FCA" w:rsidRPr="0079618B" w:rsidRDefault="00C96FCA" w:rsidP="00C96FCA">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r>
      <w:r>
        <w:rPr>
          <w:rFonts w:cs="Arial"/>
          <w:sz w:val="24"/>
          <w:szCs w:val="24"/>
          <w:lang w:val="ru-RU"/>
        </w:rPr>
        <w:t xml:space="preserve">       </w:t>
      </w:r>
      <w:r w:rsidRPr="0079618B">
        <w:rPr>
          <w:rFonts w:cs="Arial"/>
          <w:sz w:val="24"/>
          <w:szCs w:val="24"/>
          <w:lang w:val="ru-RU"/>
        </w:rPr>
        <w:t>___________________________</w:t>
      </w:r>
    </w:p>
    <w:p w:rsidR="00C96FCA" w:rsidRPr="0079618B" w:rsidRDefault="00C96FCA" w:rsidP="00C96FCA">
      <w:pPr>
        <w:spacing w:before="0"/>
        <w:rPr>
          <w:rFonts w:cs="Arial"/>
          <w:sz w:val="24"/>
          <w:szCs w:val="24"/>
          <w:lang w:val="ru-RU"/>
        </w:rPr>
      </w:pPr>
      <w:r w:rsidRPr="0079618B">
        <w:rPr>
          <w:rFonts w:cs="Arial"/>
          <w:sz w:val="24"/>
          <w:szCs w:val="24"/>
          <w:lang w:val="ru-RU"/>
        </w:rPr>
        <w:t xml:space="preserve">    </w:t>
      </w:r>
      <w:r>
        <w:rPr>
          <w:rFonts w:cs="Arial"/>
          <w:sz w:val="24"/>
          <w:szCs w:val="24"/>
          <w:lang w:val="ru-RU"/>
        </w:rPr>
        <w:t xml:space="preserve">    (Назив правног лица) </w:t>
      </w:r>
      <w:r>
        <w:rPr>
          <w:rFonts w:cs="Arial"/>
          <w:sz w:val="24"/>
          <w:szCs w:val="24"/>
          <w:lang w:val="ru-RU"/>
        </w:rPr>
        <w:tab/>
        <w:t xml:space="preserve">              </w:t>
      </w:r>
      <w:r w:rsidRPr="0079618B">
        <w:rPr>
          <w:rFonts w:cs="Arial"/>
          <w:sz w:val="24"/>
          <w:szCs w:val="24"/>
          <w:lang w:val="ru-RU"/>
        </w:rPr>
        <w:t>(Назив организационог дела ЈП ЕПС)</w:t>
      </w: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p>
    <w:p w:rsidR="00C96FCA" w:rsidRPr="00205AD6" w:rsidRDefault="00C96FCA" w:rsidP="00C96FCA">
      <w:pPr>
        <w:tabs>
          <w:tab w:val="center" w:pos="4514"/>
        </w:tabs>
        <w:spacing w:before="0"/>
        <w:rPr>
          <w:rFonts w:cs="Arial"/>
          <w:sz w:val="24"/>
          <w:szCs w:val="24"/>
        </w:rPr>
      </w:pPr>
      <w:r w:rsidRPr="00205AD6">
        <w:rPr>
          <w:rFonts w:cs="Arial"/>
          <w:sz w:val="24"/>
          <w:szCs w:val="24"/>
        </w:rPr>
        <w:t>________________</w:t>
      </w:r>
      <w:r>
        <w:rPr>
          <w:rFonts w:cs="Arial"/>
          <w:sz w:val="24"/>
          <w:szCs w:val="24"/>
        </w:rPr>
        <w:t>__________</w:t>
      </w:r>
      <w:r>
        <w:rPr>
          <w:rFonts w:cs="Arial"/>
          <w:sz w:val="24"/>
          <w:szCs w:val="24"/>
        </w:rPr>
        <w:tab/>
        <w:t xml:space="preserve">                   </w:t>
      </w:r>
      <w:r w:rsidRPr="00205AD6">
        <w:rPr>
          <w:rFonts w:cs="Arial"/>
          <w:sz w:val="24"/>
          <w:szCs w:val="24"/>
        </w:rPr>
        <w:t>______________________________</w:t>
      </w:r>
    </w:p>
    <w:p w:rsidR="00C96FCA" w:rsidRPr="0079618B" w:rsidRDefault="00C96FCA" w:rsidP="00C96FCA">
      <w:pPr>
        <w:spacing w:before="0"/>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sidRPr="0079618B">
        <w:rPr>
          <w:rFonts w:cs="Arial"/>
          <w:sz w:val="24"/>
          <w:szCs w:val="24"/>
          <w:lang w:val="ru-RU"/>
        </w:rPr>
        <w:t>(Адреса организационог дела ЈП ЕПС)</w:t>
      </w: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p>
    <w:p w:rsidR="00C96FCA" w:rsidRPr="009B11CF" w:rsidRDefault="00C96FCA" w:rsidP="00C96FCA">
      <w:pPr>
        <w:spacing w:before="0"/>
        <w:rPr>
          <w:rFonts w:cs="Arial"/>
          <w:sz w:val="24"/>
          <w:szCs w:val="24"/>
        </w:rPr>
      </w:pPr>
      <w:r>
        <w:rPr>
          <w:rFonts w:cs="Arial"/>
          <w:sz w:val="24"/>
          <w:szCs w:val="24"/>
        </w:rPr>
        <w:t>Број уговора: ______________________________________</w:t>
      </w:r>
    </w:p>
    <w:p w:rsidR="00C96FCA" w:rsidRPr="0079618B" w:rsidRDefault="00C96FCA" w:rsidP="00C96FCA">
      <w:pPr>
        <w:spacing w:before="0"/>
        <w:rPr>
          <w:rFonts w:cs="Arial"/>
          <w:sz w:val="24"/>
          <w:szCs w:val="24"/>
          <w:lang w:val="ru-RU"/>
        </w:rPr>
      </w:pPr>
      <w:r w:rsidRPr="0079618B">
        <w:rPr>
          <w:rFonts w:cs="Arial"/>
          <w:sz w:val="24"/>
          <w:szCs w:val="24"/>
          <w:lang w:val="ru-RU"/>
        </w:rPr>
        <w:t>Број налога за набавку (НЗН):  ________________________</w:t>
      </w:r>
    </w:p>
    <w:p w:rsidR="00C96FCA" w:rsidRPr="0079618B" w:rsidRDefault="00C96FCA" w:rsidP="00C96FCA">
      <w:pPr>
        <w:spacing w:before="0"/>
        <w:rPr>
          <w:rFonts w:cs="Arial"/>
          <w:sz w:val="24"/>
          <w:szCs w:val="24"/>
          <w:lang w:val="ru-RU"/>
        </w:rPr>
      </w:pPr>
      <w:r w:rsidRPr="0079618B">
        <w:rPr>
          <w:rFonts w:cs="Arial"/>
          <w:sz w:val="24"/>
          <w:szCs w:val="24"/>
          <w:lang w:val="ru-RU"/>
        </w:rPr>
        <w:t>Место извршене услуге:  __________________________</w:t>
      </w:r>
      <w:r>
        <w:rPr>
          <w:rFonts w:cs="Arial"/>
          <w:sz w:val="24"/>
          <w:szCs w:val="24"/>
          <w:lang w:val="ru-RU"/>
        </w:rPr>
        <w:t>___</w:t>
      </w:r>
    </w:p>
    <w:p w:rsidR="00C96FCA" w:rsidRPr="0079618B" w:rsidRDefault="00C96FCA" w:rsidP="00C96FCA">
      <w:pPr>
        <w:spacing w:before="0"/>
        <w:rPr>
          <w:rFonts w:cs="Arial"/>
          <w:sz w:val="24"/>
          <w:szCs w:val="24"/>
          <w:lang w:val="ru-RU"/>
        </w:rPr>
      </w:pPr>
      <w:r w:rsidRPr="0079618B">
        <w:rPr>
          <w:rFonts w:cs="Arial"/>
          <w:sz w:val="24"/>
          <w:szCs w:val="24"/>
          <w:lang w:val="ru-RU"/>
        </w:rPr>
        <w:t>Објекат: ______________________</w:t>
      </w:r>
      <w:r>
        <w:rPr>
          <w:rFonts w:cs="Arial"/>
          <w:sz w:val="24"/>
          <w:szCs w:val="24"/>
          <w:lang w:val="ru-RU"/>
        </w:rPr>
        <w:t>_____________________</w:t>
      </w: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r w:rsidRPr="0079618B">
        <w:rPr>
          <w:rFonts w:cs="Arial"/>
          <w:sz w:val="24"/>
          <w:szCs w:val="24"/>
          <w:lang w:val="ru-RU"/>
        </w:rPr>
        <w:t>А) ДЕТАЉНА СПЕЦИФИ</w:t>
      </w:r>
      <w:r>
        <w:rPr>
          <w:rFonts w:cs="Arial"/>
          <w:sz w:val="24"/>
          <w:szCs w:val="24"/>
          <w:lang w:val="ru-RU"/>
        </w:rPr>
        <w:t>КАЦИЈА УСЛУГЕ</w:t>
      </w:r>
      <w:r w:rsidRPr="0079618B">
        <w:rPr>
          <w:rFonts w:cs="Arial"/>
          <w:sz w:val="24"/>
          <w:szCs w:val="24"/>
          <w:lang w:val="ru-RU"/>
        </w:rPr>
        <w:t xml:space="preserve"> </w:t>
      </w: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r w:rsidRPr="0079618B">
        <w:rPr>
          <w:rFonts w:cs="Arial"/>
          <w:sz w:val="24"/>
          <w:szCs w:val="24"/>
          <w:lang w:val="ru-RU"/>
        </w:rPr>
        <w:t>Укупна вредност извршених услуга по спецификацији (без ПДВ)</w:t>
      </w:r>
      <w:r>
        <w:rPr>
          <w:rFonts w:cs="Arial"/>
          <w:sz w:val="24"/>
          <w:szCs w:val="24"/>
          <w:lang w:val="ru-RU"/>
        </w:rPr>
        <w:t>_____________</w:t>
      </w:r>
      <w:r w:rsidRPr="0079618B">
        <w:rPr>
          <w:rFonts w:cs="Arial"/>
          <w:sz w:val="24"/>
          <w:szCs w:val="24"/>
          <w:lang w:val="ru-RU"/>
        </w:rPr>
        <w:t xml:space="preserve"> </w:t>
      </w: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r w:rsidRPr="0079618B">
        <w:rPr>
          <w:rFonts w:cs="Arial"/>
          <w:sz w:val="24"/>
          <w:szCs w:val="24"/>
          <w:lang w:val="ru-RU"/>
        </w:rPr>
        <w:t>ПРИЛОГ: НАЛОГ ЗА НАБАВКУ (садржи предмет, рок, количину, јед.мере, јед.цену без ПДВ, укупну цену б</w:t>
      </w:r>
      <w:r>
        <w:rPr>
          <w:rFonts w:cs="Arial"/>
          <w:sz w:val="24"/>
          <w:szCs w:val="24"/>
          <w:lang w:val="ru-RU"/>
        </w:rPr>
        <w:t>ез ПДВ, укупан износ без ПДВ)/</w:t>
      </w:r>
      <w:r w:rsidRPr="0079618B">
        <w:rPr>
          <w:rFonts w:cs="Arial"/>
          <w:sz w:val="24"/>
          <w:szCs w:val="24"/>
          <w:lang w:val="ru-RU"/>
        </w:rPr>
        <w:t xml:space="preserve">Извештај о извршеним услугама </w:t>
      </w:r>
    </w:p>
    <w:p w:rsidR="00C96FCA" w:rsidRPr="0079618B" w:rsidRDefault="00C96FCA" w:rsidP="00C96FCA">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r w:rsidRPr="0079618B">
        <w:rPr>
          <w:rFonts w:cs="Arial"/>
          <w:sz w:val="24"/>
          <w:szCs w:val="24"/>
          <w:lang w:val="ru-RU"/>
        </w:rPr>
        <w:t>□ ДА</w:t>
      </w:r>
    </w:p>
    <w:p w:rsidR="00C96FCA" w:rsidRPr="0079618B" w:rsidRDefault="00C96FCA" w:rsidP="00C96FCA">
      <w:pPr>
        <w:spacing w:before="0"/>
        <w:rPr>
          <w:rFonts w:cs="Arial"/>
          <w:sz w:val="24"/>
          <w:szCs w:val="24"/>
          <w:lang w:val="ru-RU"/>
        </w:rPr>
      </w:pPr>
      <w:r w:rsidRPr="0079618B">
        <w:rPr>
          <w:rFonts w:cs="Arial"/>
          <w:sz w:val="24"/>
          <w:szCs w:val="24"/>
          <w:lang w:val="ru-RU"/>
        </w:rPr>
        <w:t>□ НЕ</w:t>
      </w: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r w:rsidRPr="0079618B">
        <w:rPr>
          <w:rFonts w:cs="Arial"/>
          <w:sz w:val="24"/>
          <w:szCs w:val="24"/>
          <w:lang w:val="ru-RU"/>
        </w:rPr>
        <w:t>Предмет уговора</w:t>
      </w:r>
      <w:r>
        <w:rPr>
          <w:rFonts w:cs="Arial"/>
          <w:sz w:val="24"/>
          <w:szCs w:val="24"/>
          <w:lang w:val="ru-RU"/>
        </w:rPr>
        <w:t>/извршења</w:t>
      </w:r>
      <w:r w:rsidRPr="0079618B">
        <w:rPr>
          <w:rFonts w:cs="Arial"/>
          <w:sz w:val="24"/>
          <w:szCs w:val="24"/>
          <w:lang w:val="ru-RU"/>
        </w:rPr>
        <w:t xml:space="preserve"> нема видљивих оштећења </w:t>
      </w:r>
      <w:r w:rsidRPr="0079618B">
        <w:rPr>
          <w:rFonts w:cs="Arial"/>
          <w:sz w:val="24"/>
          <w:szCs w:val="24"/>
          <w:lang w:val="ru-RU"/>
        </w:rPr>
        <w:tab/>
      </w:r>
    </w:p>
    <w:p w:rsidR="00C96FCA" w:rsidRPr="0079618B" w:rsidRDefault="00C96FCA" w:rsidP="00C96FCA">
      <w:pPr>
        <w:spacing w:before="0"/>
        <w:rPr>
          <w:rFonts w:cs="Arial"/>
          <w:sz w:val="24"/>
          <w:szCs w:val="24"/>
          <w:lang w:val="ru-RU"/>
        </w:rPr>
      </w:pPr>
      <w:r w:rsidRPr="0079618B">
        <w:rPr>
          <w:rFonts w:cs="Arial"/>
          <w:sz w:val="24"/>
          <w:szCs w:val="24"/>
          <w:lang w:val="ru-RU"/>
        </w:rPr>
        <w:t>□ ДА</w:t>
      </w:r>
    </w:p>
    <w:p w:rsidR="00C96FCA" w:rsidRPr="0079618B" w:rsidRDefault="00C96FCA" w:rsidP="00C96FCA">
      <w:pPr>
        <w:spacing w:before="0"/>
        <w:rPr>
          <w:rFonts w:cs="Arial"/>
          <w:sz w:val="24"/>
          <w:szCs w:val="24"/>
          <w:lang w:val="ru-RU"/>
        </w:rPr>
      </w:pPr>
      <w:r w:rsidRPr="0079618B">
        <w:rPr>
          <w:rFonts w:cs="Arial"/>
          <w:sz w:val="24"/>
          <w:szCs w:val="24"/>
          <w:lang w:val="ru-RU"/>
        </w:rPr>
        <w:t>□ НЕ</w:t>
      </w: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rsidR="00C96FCA" w:rsidRPr="0079618B" w:rsidRDefault="00C96FCA" w:rsidP="00C96FCA">
      <w:pPr>
        <w:spacing w:before="0"/>
        <w:rPr>
          <w:rFonts w:cs="Arial"/>
          <w:sz w:val="24"/>
          <w:szCs w:val="24"/>
          <w:lang w:val="ru-RU"/>
        </w:rPr>
      </w:pPr>
      <w:r w:rsidRPr="0079618B">
        <w:rPr>
          <w:rFonts w:cs="Arial"/>
          <w:sz w:val="24"/>
          <w:szCs w:val="24"/>
          <w:lang w:val="ru-RU"/>
        </w:rPr>
        <w:t>___________________________________________________________________</w:t>
      </w: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r w:rsidRPr="00E36379">
        <w:rPr>
          <w:rFonts w:cs="Arial"/>
          <w:b/>
          <w:sz w:val="24"/>
          <w:szCs w:val="24"/>
          <w:lang w:val="ru-RU"/>
        </w:rPr>
        <w:t>Друге напомене</w:t>
      </w:r>
      <w:r>
        <w:rPr>
          <w:rFonts w:cs="Arial"/>
          <w:sz w:val="24"/>
          <w:szCs w:val="24"/>
          <w:lang w:val="ru-RU"/>
        </w:rPr>
        <w:t xml:space="preserve"> </w:t>
      </w:r>
      <w:r w:rsidRPr="0079618B">
        <w:rPr>
          <w:rFonts w:cs="Arial"/>
          <w:sz w:val="24"/>
          <w:szCs w:val="24"/>
          <w:lang w:val="ru-RU"/>
        </w:rPr>
        <w:t>: _________________________________</w:t>
      </w:r>
      <w:r>
        <w:rPr>
          <w:rFonts w:cs="Arial"/>
          <w:sz w:val="24"/>
          <w:szCs w:val="24"/>
          <w:lang w:val="ru-RU"/>
        </w:rPr>
        <w:t>_________</w:t>
      </w: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ab/>
        <w:t xml:space="preserve">            </w:t>
      </w:r>
      <w:r>
        <w:rPr>
          <w:rFonts w:cs="Arial"/>
          <w:sz w:val="24"/>
          <w:szCs w:val="24"/>
          <w:lang w:val="ru-RU"/>
        </w:rPr>
        <w:t xml:space="preserve">   </w:t>
      </w:r>
      <w:r w:rsidRPr="0079618B">
        <w:rPr>
          <w:rFonts w:cs="Arial"/>
          <w:sz w:val="24"/>
          <w:szCs w:val="24"/>
          <w:lang w:val="ru-RU"/>
        </w:rPr>
        <w:t>К</w:t>
      </w:r>
      <w:r w:rsidRPr="00205AD6">
        <w:rPr>
          <w:rFonts w:cs="Arial"/>
          <w:sz w:val="24"/>
          <w:szCs w:val="24"/>
        </w:rPr>
        <w:t>ОРИСНИК</w:t>
      </w:r>
      <w:r w:rsidRPr="0079618B">
        <w:rPr>
          <w:rFonts w:cs="Arial"/>
          <w:sz w:val="24"/>
          <w:szCs w:val="24"/>
          <w:lang w:val="ru-RU"/>
        </w:rPr>
        <w:t xml:space="preserve">             ОВЕРА НАДЗОРНОГ ОРГАНА 2</w:t>
      </w: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r>
      <w:r>
        <w:rPr>
          <w:rFonts w:cs="Arial"/>
          <w:sz w:val="24"/>
          <w:szCs w:val="24"/>
          <w:lang w:val="ru-RU"/>
        </w:rPr>
        <w:t xml:space="preserve">        </w:t>
      </w:r>
      <w:r w:rsidRPr="0079618B">
        <w:rPr>
          <w:rFonts w:cs="Arial"/>
          <w:sz w:val="24"/>
          <w:szCs w:val="24"/>
          <w:lang w:val="ru-RU"/>
        </w:rPr>
        <w:t xml:space="preserve">____________________   </w:t>
      </w:r>
      <w:r>
        <w:rPr>
          <w:rFonts w:cs="Arial"/>
          <w:sz w:val="24"/>
          <w:szCs w:val="24"/>
          <w:lang w:val="ru-RU"/>
        </w:rPr>
        <w:t xml:space="preserve">      ______________________</w:t>
      </w:r>
    </w:p>
    <w:p w:rsidR="00C96FCA" w:rsidRPr="00205AD6" w:rsidRDefault="00C96FCA" w:rsidP="00C96FCA">
      <w:pPr>
        <w:spacing w:before="0"/>
        <w:rPr>
          <w:rFonts w:cs="Arial"/>
          <w:sz w:val="24"/>
          <w:szCs w:val="24"/>
        </w:rPr>
      </w:pPr>
      <w:r w:rsidRPr="0079618B">
        <w:rPr>
          <w:rFonts w:cs="Arial"/>
          <w:sz w:val="24"/>
          <w:szCs w:val="24"/>
          <w:lang w:val="ru-RU"/>
        </w:rPr>
        <w:t xml:space="preserve">    (Име и презиме)         Руководилац пројекта/ </w:t>
      </w:r>
      <w:r>
        <w:rPr>
          <w:rFonts w:cs="Arial"/>
          <w:sz w:val="24"/>
          <w:szCs w:val="24"/>
        </w:rPr>
        <w:t xml:space="preserve">             </w:t>
      </w:r>
      <w:r w:rsidRPr="00205AD6">
        <w:rPr>
          <w:rFonts w:cs="Arial"/>
          <w:sz w:val="24"/>
          <w:szCs w:val="24"/>
        </w:rPr>
        <w:t xml:space="preserve"> (</w:t>
      </w:r>
      <w:r w:rsidRPr="0079618B">
        <w:rPr>
          <w:rFonts w:cs="Arial"/>
          <w:sz w:val="24"/>
          <w:szCs w:val="24"/>
          <w:lang w:val="ru-RU"/>
        </w:rPr>
        <w:t>Име и презиме)</w:t>
      </w:r>
    </w:p>
    <w:p w:rsidR="00C96FCA" w:rsidRPr="0079618B" w:rsidRDefault="00C96FCA" w:rsidP="00C96FCA">
      <w:pPr>
        <w:spacing w:before="0"/>
        <w:rPr>
          <w:rFonts w:cs="Arial"/>
          <w:sz w:val="24"/>
          <w:szCs w:val="24"/>
          <w:lang w:val="ru-RU"/>
        </w:rPr>
      </w:pPr>
      <w:r>
        <w:rPr>
          <w:rFonts w:cs="Arial"/>
          <w:sz w:val="24"/>
          <w:szCs w:val="24"/>
          <w:lang w:val="ru-RU"/>
        </w:rPr>
        <w:t xml:space="preserve">                                   </w:t>
      </w:r>
      <w:r w:rsidRPr="0079618B">
        <w:rPr>
          <w:rFonts w:cs="Arial"/>
          <w:sz w:val="24"/>
          <w:szCs w:val="24"/>
          <w:lang w:val="ru-RU"/>
        </w:rPr>
        <w:t>Одговорно лице по Решењу</w:t>
      </w: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r w:rsidRPr="0079618B">
        <w:rPr>
          <w:rFonts w:cs="Arial"/>
          <w:sz w:val="24"/>
          <w:szCs w:val="24"/>
          <w:lang w:val="ru-RU"/>
        </w:rPr>
        <w:t>____________________</w:t>
      </w:r>
      <w:r w:rsidRPr="0079618B">
        <w:rPr>
          <w:rFonts w:cs="Arial"/>
          <w:sz w:val="24"/>
          <w:szCs w:val="24"/>
          <w:lang w:val="ru-RU"/>
        </w:rPr>
        <w:tab/>
        <w:t>_____________________  ________________________</w:t>
      </w:r>
    </w:p>
    <w:p w:rsidR="00C96FCA" w:rsidRPr="0079618B" w:rsidRDefault="00C96FCA" w:rsidP="00C96FCA">
      <w:pPr>
        <w:spacing w:before="0"/>
        <w:rPr>
          <w:rFonts w:cs="Arial"/>
          <w:sz w:val="24"/>
          <w:szCs w:val="24"/>
          <w:lang w:val="ru-RU"/>
        </w:rPr>
      </w:pPr>
      <w:r w:rsidRPr="0079618B">
        <w:rPr>
          <w:rFonts w:cs="Arial"/>
          <w:sz w:val="24"/>
          <w:szCs w:val="24"/>
          <w:lang w:val="ru-RU"/>
        </w:rPr>
        <w:t xml:space="preserve">    (Потпис)</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(Потпис)</w:t>
      </w:r>
      <w:r>
        <w:rPr>
          <w:rFonts w:cs="Arial"/>
          <w:sz w:val="24"/>
          <w:szCs w:val="24"/>
          <w:lang w:val="ru-RU"/>
        </w:rPr>
        <w:t xml:space="preserve">                    </w:t>
      </w:r>
      <w:r w:rsidRPr="0079618B">
        <w:rPr>
          <w:rFonts w:cs="Arial"/>
          <w:sz w:val="24"/>
          <w:szCs w:val="24"/>
          <w:lang w:val="ru-RU"/>
        </w:rPr>
        <w:t>(Потпис и лиценцни печат)</w:t>
      </w:r>
    </w:p>
    <w:p w:rsidR="00C96FCA" w:rsidRPr="0079618B" w:rsidRDefault="00C96FCA" w:rsidP="00C96FCA">
      <w:pPr>
        <w:spacing w:before="0"/>
        <w:rPr>
          <w:rFonts w:cs="Arial"/>
          <w:sz w:val="24"/>
          <w:szCs w:val="24"/>
          <w:lang w:val="ru-RU"/>
        </w:rPr>
      </w:pPr>
    </w:p>
    <w:p w:rsidR="00C96FCA" w:rsidRPr="0079618B" w:rsidRDefault="00C96FCA" w:rsidP="00C96FCA">
      <w:pPr>
        <w:spacing w:before="0"/>
        <w:rPr>
          <w:rFonts w:cs="Arial"/>
          <w:sz w:val="24"/>
          <w:szCs w:val="24"/>
          <w:lang w:val="ru-RU"/>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Default="00C96FCA" w:rsidP="007104A7">
      <w:pPr>
        <w:pStyle w:val="KDKomentar"/>
        <w:spacing w:before="0"/>
        <w:ind w:left="-567" w:right="-327"/>
        <w:contextualSpacing/>
        <w:rPr>
          <w:rFonts w:cs="Arial"/>
          <w:i w:val="0"/>
          <w:color w:val="auto"/>
          <w:sz w:val="22"/>
          <w:lang w:val="sr-Cyrl-CS"/>
        </w:rPr>
      </w:pPr>
    </w:p>
    <w:p w:rsidR="00C96FCA" w:rsidRPr="00D86DB1" w:rsidRDefault="00C96FCA" w:rsidP="007104A7">
      <w:pPr>
        <w:pStyle w:val="KDKomentar"/>
        <w:spacing w:before="0"/>
        <w:ind w:left="-567" w:right="-327"/>
        <w:contextualSpacing/>
        <w:rPr>
          <w:rFonts w:cs="Arial"/>
          <w:i w:val="0"/>
          <w:color w:val="auto"/>
          <w:sz w:val="22"/>
          <w:lang w:val="sr-Cyrl-CS"/>
        </w:rPr>
      </w:pPr>
    </w:p>
    <w:p w:rsidR="00812564" w:rsidRDefault="00812564" w:rsidP="00292BE6">
      <w:pPr>
        <w:rPr>
          <w:rFonts w:cs="Arial"/>
          <w:sz w:val="24"/>
          <w:szCs w:val="24"/>
        </w:rPr>
      </w:pPr>
    </w:p>
    <w:p w:rsidR="00812564" w:rsidRPr="00382902" w:rsidRDefault="00812564" w:rsidP="00812564">
      <w:pPr>
        <w:keepNext/>
        <w:tabs>
          <w:tab w:val="left" w:pos="567"/>
        </w:tabs>
        <w:spacing w:before="0"/>
        <w:jc w:val="right"/>
        <w:outlineLvl w:val="0"/>
        <w:rPr>
          <w:rFonts w:cs="Arial"/>
          <w:b/>
          <w:sz w:val="24"/>
          <w:szCs w:val="24"/>
          <w:lang w:val="ru-RU"/>
        </w:rPr>
      </w:pPr>
      <w:r w:rsidRPr="00382902">
        <w:rPr>
          <w:rFonts w:cs="Arial"/>
          <w:b/>
          <w:sz w:val="24"/>
          <w:szCs w:val="24"/>
          <w:lang w:val="ru-RU"/>
        </w:rPr>
        <w:t xml:space="preserve">Образац </w:t>
      </w:r>
      <w:r w:rsidR="00515DDA">
        <w:rPr>
          <w:rFonts w:cs="Arial"/>
          <w:b/>
          <w:sz w:val="24"/>
          <w:szCs w:val="24"/>
          <w:lang w:val="ru-RU"/>
        </w:rPr>
        <w:t>1</w:t>
      </w:r>
      <w:r w:rsidR="007104A7">
        <w:rPr>
          <w:rFonts w:cs="Arial"/>
          <w:b/>
          <w:sz w:val="24"/>
          <w:szCs w:val="24"/>
          <w:lang w:val="ru-RU"/>
        </w:rPr>
        <w:t>3</w:t>
      </w:r>
    </w:p>
    <w:p w:rsidR="00812564" w:rsidRDefault="00812564" w:rsidP="00812564">
      <w:pPr>
        <w:keepNext/>
        <w:tabs>
          <w:tab w:val="left" w:pos="567"/>
        </w:tabs>
        <w:spacing w:before="0"/>
        <w:ind w:left="-426" w:right="-327"/>
        <w:jc w:val="center"/>
        <w:outlineLvl w:val="0"/>
        <w:rPr>
          <w:rFonts w:cs="Arial"/>
          <w:b/>
          <w:sz w:val="24"/>
          <w:szCs w:val="24"/>
        </w:rPr>
      </w:pPr>
      <w:r w:rsidRPr="00E861F0">
        <w:rPr>
          <w:rFonts w:cs="Arial"/>
          <w:b/>
          <w:sz w:val="24"/>
          <w:szCs w:val="24"/>
          <w:lang w:val="ru-RU"/>
        </w:rPr>
        <w:t xml:space="preserve">МОДЕЛ </w:t>
      </w:r>
      <w:r>
        <w:rPr>
          <w:rFonts w:cs="Arial"/>
          <w:b/>
          <w:sz w:val="24"/>
          <w:szCs w:val="24"/>
        </w:rPr>
        <w:t xml:space="preserve">УГОВОРА о пружању услуга </w:t>
      </w:r>
    </w:p>
    <w:p w:rsidR="00812564" w:rsidRPr="00E861F0" w:rsidRDefault="004F3E2A" w:rsidP="00812564">
      <w:pPr>
        <w:keepNext/>
        <w:tabs>
          <w:tab w:val="left" w:pos="567"/>
        </w:tabs>
        <w:spacing w:before="0"/>
        <w:ind w:left="-425" w:right="-329"/>
        <w:contextualSpacing/>
        <w:jc w:val="center"/>
        <w:outlineLvl w:val="0"/>
        <w:rPr>
          <w:b/>
          <w:i/>
          <w:sz w:val="24"/>
          <w:szCs w:val="24"/>
        </w:rPr>
      </w:pPr>
      <w:r w:rsidRPr="004F3E2A">
        <w:rPr>
          <w:rFonts w:cs="Arial"/>
          <w:b/>
          <w:sz w:val="24"/>
          <w:szCs w:val="24"/>
        </w:rPr>
        <w:t>Актуелизација тендерске документације за набавку електромашинске   опреме Власинских ХЕ</w:t>
      </w:r>
    </w:p>
    <w:p w:rsidR="00812564" w:rsidRPr="00180FEB" w:rsidRDefault="00812564" w:rsidP="00812564">
      <w:pPr>
        <w:spacing w:before="0"/>
        <w:ind w:left="-425" w:right="-329"/>
        <w:contextualSpacing/>
        <w:rPr>
          <w:i/>
          <w:szCs w:val="24"/>
        </w:rPr>
      </w:pPr>
      <w:r w:rsidRPr="00180FEB">
        <w:rPr>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812564" w:rsidRPr="0051116E" w:rsidRDefault="00812564" w:rsidP="00812564">
      <w:pPr>
        <w:spacing w:before="0"/>
        <w:ind w:left="-425" w:right="-329"/>
        <w:contextualSpacing/>
        <w:rPr>
          <w:i/>
          <w:sz w:val="24"/>
          <w:szCs w:val="24"/>
        </w:rPr>
      </w:pPr>
    </w:p>
    <w:p w:rsidR="00812564" w:rsidRDefault="00812564" w:rsidP="00812564">
      <w:pPr>
        <w:spacing w:before="0"/>
        <w:ind w:left="-425" w:right="-329"/>
        <w:contextualSpacing/>
        <w:rPr>
          <w:sz w:val="24"/>
          <w:szCs w:val="24"/>
          <w:lang w:val="ru-RU"/>
        </w:rPr>
      </w:pPr>
      <w:r>
        <w:rPr>
          <w:sz w:val="24"/>
          <w:szCs w:val="24"/>
          <w:lang w:val="ru-RU"/>
        </w:rPr>
        <w:t>Уговорне стране:</w:t>
      </w:r>
    </w:p>
    <w:p w:rsidR="00812564" w:rsidRDefault="00812564" w:rsidP="00812564">
      <w:pPr>
        <w:spacing w:before="0"/>
        <w:ind w:left="-425" w:right="-329"/>
        <w:contextualSpacing/>
        <w:rPr>
          <w:sz w:val="24"/>
          <w:szCs w:val="24"/>
          <w:lang w:val="ru-RU"/>
        </w:rPr>
      </w:pPr>
    </w:p>
    <w:p w:rsidR="00812564" w:rsidRPr="00180FEB" w:rsidRDefault="00812564" w:rsidP="00812564">
      <w:pPr>
        <w:spacing w:before="0"/>
        <w:ind w:left="-425" w:right="-329"/>
        <w:contextualSpacing/>
        <w:rPr>
          <w:b/>
          <w:sz w:val="24"/>
          <w:szCs w:val="24"/>
          <w:lang w:val="ru-RU"/>
        </w:rPr>
      </w:pPr>
      <w:r w:rsidRPr="00180FEB">
        <w:rPr>
          <w:b/>
          <w:sz w:val="24"/>
          <w:szCs w:val="24"/>
          <w:lang w:val="ru-RU"/>
        </w:rPr>
        <w:t>КОРИСНИК УСЛУГЕ</w:t>
      </w:r>
    </w:p>
    <w:p w:rsidR="00812564" w:rsidRPr="00E861F0" w:rsidRDefault="00812564" w:rsidP="00812564">
      <w:pPr>
        <w:spacing w:before="0"/>
        <w:ind w:left="-425" w:right="-329"/>
        <w:contextualSpacing/>
        <w:rPr>
          <w:sz w:val="24"/>
          <w:szCs w:val="24"/>
          <w:lang w:val="ru-RU"/>
        </w:rPr>
      </w:pPr>
    </w:p>
    <w:p w:rsidR="00812564" w:rsidRPr="00E861F0" w:rsidRDefault="00812564" w:rsidP="00812564">
      <w:pPr>
        <w:spacing w:before="0"/>
        <w:ind w:left="-425" w:right="-329"/>
        <w:contextualSpacing/>
        <w:rPr>
          <w:sz w:val="24"/>
          <w:szCs w:val="24"/>
          <w:lang w:val="ru-RU"/>
        </w:rPr>
      </w:pPr>
      <w:r w:rsidRPr="00E861F0">
        <w:rPr>
          <w:sz w:val="24"/>
          <w:szCs w:val="24"/>
        </w:rPr>
        <w:t>1.</w:t>
      </w:r>
      <w:r w:rsidRPr="00E861F0">
        <w:rPr>
          <w:rFonts w:cs="Arial"/>
        </w:rPr>
        <w:t xml:space="preserve"> </w:t>
      </w:r>
      <w:r w:rsidRPr="009D5B7F">
        <w:rPr>
          <w:rFonts w:cs="Arial"/>
          <w:sz w:val="24"/>
          <w:szCs w:val="24"/>
        </w:rPr>
        <w:t>Јавно предузеће „Електропривреда Србије“ Београд, Улица царице Милице бр. 2, матични број: 20053658, ПИБ 103920327</w:t>
      </w:r>
      <w:r w:rsidRPr="00E861F0">
        <w:rPr>
          <w:rFonts w:cs="Arial"/>
          <w:sz w:val="24"/>
          <w:szCs w:val="24"/>
        </w:rPr>
        <w:t>, текући рачун 160-700-13, Banca Intesа, а.д. Београд, које заступа законски заступник Милорад Грчић, в.д. директора</w:t>
      </w:r>
      <w:r>
        <w:rPr>
          <w:rFonts w:cs="Arial"/>
          <w:sz w:val="24"/>
          <w:szCs w:val="24"/>
        </w:rPr>
        <w:t xml:space="preserve"> (у даљем тексту: Корисник</w:t>
      </w:r>
      <w:r w:rsidRPr="00E861F0">
        <w:rPr>
          <w:rFonts w:cs="Arial"/>
          <w:sz w:val="24"/>
          <w:szCs w:val="24"/>
        </w:rPr>
        <w:t xml:space="preserve"> услуге)</w:t>
      </w:r>
    </w:p>
    <w:p w:rsidR="00812564" w:rsidRDefault="00812564" w:rsidP="00812564">
      <w:pPr>
        <w:ind w:left="-426" w:right="-327"/>
        <w:rPr>
          <w:sz w:val="24"/>
          <w:szCs w:val="24"/>
          <w:lang w:val="ru-RU"/>
        </w:rPr>
      </w:pPr>
      <w:r>
        <w:rPr>
          <w:sz w:val="24"/>
          <w:szCs w:val="24"/>
          <w:lang w:val="ru-RU"/>
        </w:rPr>
        <w:t>и</w:t>
      </w:r>
    </w:p>
    <w:p w:rsidR="00812564" w:rsidRDefault="00812564" w:rsidP="00812564">
      <w:pPr>
        <w:ind w:left="-426" w:right="-327"/>
        <w:rPr>
          <w:b/>
          <w:sz w:val="24"/>
          <w:szCs w:val="24"/>
          <w:lang w:val="ru-RU"/>
        </w:rPr>
      </w:pPr>
      <w:r w:rsidRPr="00180FEB">
        <w:rPr>
          <w:b/>
          <w:sz w:val="24"/>
          <w:szCs w:val="24"/>
          <w:lang w:val="ru-RU"/>
        </w:rPr>
        <w:t>ПРУЖАЛАЦ УСЛУГЕ</w:t>
      </w:r>
    </w:p>
    <w:p w:rsidR="00812564" w:rsidRPr="00180FEB" w:rsidRDefault="00812564" w:rsidP="00812564">
      <w:pPr>
        <w:ind w:left="-426" w:right="-327"/>
        <w:rPr>
          <w:b/>
          <w:sz w:val="24"/>
          <w:szCs w:val="24"/>
          <w:lang w:val="ru-RU"/>
        </w:rPr>
      </w:pPr>
    </w:p>
    <w:p w:rsidR="00812564" w:rsidRPr="00E861F0" w:rsidRDefault="00812564" w:rsidP="00812564">
      <w:pPr>
        <w:ind w:left="-426" w:right="-327"/>
        <w:rPr>
          <w:rFonts w:eastAsia="Calibri"/>
          <w:sz w:val="24"/>
          <w:szCs w:val="24"/>
          <w:lang w:val="ru-RU"/>
        </w:rPr>
      </w:pPr>
      <w:r w:rsidRPr="00E861F0">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w:t>
      </w:r>
      <w:r>
        <w:rPr>
          <w:rFonts w:eastAsia="Calibri"/>
          <w:sz w:val="24"/>
          <w:szCs w:val="24"/>
          <w:lang w:val="ru-RU"/>
        </w:rPr>
        <w:t>_____, _____________, (као носилац посла</w:t>
      </w:r>
      <w:r w:rsidRPr="00E861F0">
        <w:rPr>
          <w:rFonts w:eastAsia="Calibri"/>
          <w:sz w:val="24"/>
          <w:szCs w:val="24"/>
          <w:lang w:val="ru-RU"/>
        </w:rPr>
        <w:t xml:space="preserve"> у име и за рачун групе понуђача)</w:t>
      </w:r>
      <w:r>
        <w:rPr>
          <w:rFonts w:eastAsia="Calibri"/>
          <w:sz w:val="24"/>
          <w:szCs w:val="24"/>
          <w:lang w:val="ru-RU"/>
        </w:rPr>
        <w:t xml:space="preserve"> </w:t>
      </w:r>
      <w:r w:rsidRPr="00E861F0">
        <w:rPr>
          <w:rFonts w:eastAsia="Calibri"/>
          <w:sz w:val="24"/>
          <w:szCs w:val="24"/>
          <w:lang w:val="ru-RU"/>
        </w:rPr>
        <w:t>(у даљем тексту: Пр</w:t>
      </w:r>
      <w:r w:rsidRPr="00E861F0">
        <w:rPr>
          <w:rFonts w:eastAsia="Calibri"/>
          <w:sz w:val="24"/>
          <w:szCs w:val="24"/>
        </w:rPr>
        <w:t>ужалац услуге</w:t>
      </w:r>
      <w:r w:rsidRPr="00E861F0">
        <w:rPr>
          <w:rFonts w:eastAsia="Calibri"/>
          <w:sz w:val="24"/>
          <w:szCs w:val="24"/>
          <w:lang w:val="ru-RU"/>
        </w:rPr>
        <w:t xml:space="preserve">) </w:t>
      </w:r>
    </w:p>
    <w:p w:rsidR="00812564" w:rsidRPr="00E861F0" w:rsidRDefault="00812564" w:rsidP="00812564">
      <w:pPr>
        <w:ind w:left="-426" w:right="-327"/>
        <w:rPr>
          <w:rFonts w:eastAsia="Calibri"/>
          <w:sz w:val="24"/>
          <w:szCs w:val="24"/>
          <w:lang w:val="sr-Cyrl-BA"/>
        </w:rPr>
      </w:pPr>
      <w:r w:rsidRPr="00E861F0">
        <w:rPr>
          <w:rFonts w:eastAsia="Calibri"/>
          <w:sz w:val="24"/>
          <w:szCs w:val="24"/>
          <w:lang w:val="ru-RU"/>
        </w:rPr>
        <w:t>2а)________________________________________</w:t>
      </w:r>
      <w:r>
        <w:rPr>
          <w:rFonts w:eastAsia="Calibri"/>
          <w:sz w:val="24"/>
          <w:szCs w:val="24"/>
          <w:lang w:val="ru-RU"/>
        </w:rPr>
        <w:t xml:space="preserve"> </w:t>
      </w:r>
      <w:r w:rsidRPr="00E861F0">
        <w:rPr>
          <w:rFonts w:eastAsia="Calibri"/>
          <w:sz w:val="24"/>
          <w:szCs w:val="24"/>
          <w:lang w:val="ru-RU"/>
        </w:rPr>
        <w:t>из</w:t>
      </w:r>
      <w:r w:rsidRPr="00E861F0">
        <w:rPr>
          <w:rFonts w:eastAsia="Calibri"/>
          <w:sz w:val="24"/>
          <w:szCs w:val="24"/>
          <w:lang w:val="ru-RU"/>
        </w:rPr>
        <w:tab/>
        <w:t>_____________, улица</w:t>
      </w:r>
    </w:p>
    <w:p w:rsidR="00812564" w:rsidRPr="00E861F0" w:rsidRDefault="00812564" w:rsidP="00812564">
      <w:pPr>
        <w:ind w:left="-426" w:right="-327"/>
        <w:rPr>
          <w:rFonts w:eastAsia="Calibri"/>
          <w:i/>
          <w:sz w:val="24"/>
          <w:szCs w:val="24"/>
          <w:lang w:val="ru-RU"/>
        </w:rPr>
      </w:pPr>
      <w:r w:rsidRPr="00E861F0">
        <w:rPr>
          <w:rFonts w:eastAsia="Calibri"/>
          <w:sz w:val="24"/>
          <w:szCs w:val="24"/>
          <w:lang w:val="ru-RU"/>
        </w:rPr>
        <w:t xml:space="preserve"> ___________________</w:t>
      </w:r>
      <w:r>
        <w:rPr>
          <w:rFonts w:eastAsia="Calibri"/>
          <w:sz w:val="24"/>
          <w:szCs w:val="24"/>
          <w:lang w:val="ru-RU"/>
        </w:rPr>
        <w:t xml:space="preserve">_____ </w:t>
      </w:r>
      <w:r w:rsidRPr="00E861F0">
        <w:rPr>
          <w:rFonts w:eastAsia="Calibri"/>
          <w:sz w:val="24"/>
          <w:szCs w:val="24"/>
          <w:lang w:val="ru-RU"/>
        </w:rPr>
        <w:t xml:space="preserve">бр. ___, ПИБ: _____________, матични број _____________, </w:t>
      </w:r>
      <w:r w:rsidRPr="00E861F0">
        <w:rPr>
          <w:sz w:val="24"/>
          <w:szCs w:val="24"/>
          <w:lang w:val="ru-RU"/>
        </w:rPr>
        <w:t xml:space="preserve">Текући рачун </w:t>
      </w:r>
      <w:r w:rsidRPr="00E861F0">
        <w:rPr>
          <w:sz w:val="24"/>
          <w:szCs w:val="24"/>
        </w:rPr>
        <w:t>____________</w:t>
      </w:r>
      <w:r>
        <w:rPr>
          <w:sz w:val="24"/>
          <w:szCs w:val="24"/>
        </w:rPr>
        <w:t>____________________</w:t>
      </w:r>
      <w:r w:rsidRPr="00E861F0">
        <w:rPr>
          <w:sz w:val="24"/>
          <w:szCs w:val="24"/>
        </w:rPr>
        <w:t>,</w:t>
      </w:r>
      <w:r>
        <w:rPr>
          <w:sz w:val="24"/>
          <w:szCs w:val="24"/>
        </w:rPr>
        <w:t xml:space="preserve"> </w:t>
      </w:r>
      <w:r w:rsidRPr="00E861F0">
        <w:rPr>
          <w:sz w:val="24"/>
          <w:szCs w:val="24"/>
        </w:rPr>
        <w:t xml:space="preserve">банка </w:t>
      </w:r>
      <w:r>
        <w:rPr>
          <w:sz w:val="24"/>
          <w:szCs w:val="24"/>
          <w:lang w:val="ru-RU"/>
        </w:rPr>
        <w:t>______________</w:t>
      </w:r>
      <w:r w:rsidRPr="00E861F0">
        <w:rPr>
          <w:sz w:val="24"/>
          <w:szCs w:val="24"/>
        </w:rPr>
        <w:t>,</w:t>
      </w:r>
      <w:r>
        <w:rPr>
          <w:sz w:val="24"/>
          <w:szCs w:val="24"/>
        </w:rPr>
        <w:t xml:space="preserve"> </w:t>
      </w:r>
      <w:r w:rsidRPr="00E861F0">
        <w:rPr>
          <w:rFonts w:eastAsia="Calibri"/>
          <w:sz w:val="24"/>
          <w:szCs w:val="24"/>
          <w:lang w:val="ru-RU"/>
        </w:rPr>
        <w:t>кога зас</w:t>
      </w:r>
      <w:r>
        <w:rPr>
          <w:rFonts w:eastAsia="Calibri"/>
          <w:sz w:val="24"/>
          <w:szCs w:val="24"/>
          <w:lang w:val="ru-RU"/>
        </w:rPr>
        <w:t xml:space="preserve">тупа __________________________ </w:t>
      </w:r>
      <w:r w:rsidRPr="00E861F0">
        <w:rPr>
          <w:rFonts w:eastAsia="Calibri"/>
          <w:i/>
          <w:sz w:val="24"/>
          <w:szCs w:val="24"/>
          <w:lang w:val="ru-RU"/>
        </w:rPr>
        <w:t>(члан групе понуђача или подизвођач)</w:t>
      </w:r>
    </w:p>
    <w:p w:rsidR="00812564" w:rsidRPr="00E861F0" w:rsidRDefault="00812564" w:rsidP="00812564">
      <w:pPr>
        <w:ind w:left="-426" w:right="-327"/>
        <w:rPr>
          <w:rFonts w:eastAsia="Calibri"/>
          <w:sz w:val="24"/>
          <w:szCs w:val="24"/>
          <w:lang w:val="sr-Cyrl-BA"/>
        </w:rPr>
      </w:pPr>
      <w:r w:rsidRPr="00E861F0">
        <w:rPr>
          <w:rFonts w:eastAsia="Calibri"/>
          <w:sz w:val="24"/>
          <w:szCs w:val="24"/>
          <w:lang w:val="ru-RU"/>
        </w:rPr>
        <w:t>2б)_______________________________________из</w:t>
      </w:r>
      <w:r w:rsidRPr="00E861F0">
        <w:rPr>
          <w:rFonts w:eastAsia="Calibri"/>
          <w:sz w:val="24"/>
          <w:szCs w:val="24"/>
          <w:lang w:val="ru-RU"/>
        </w:rPr>
        <w:tab/>
        <w:t>_____________, улица</w:t>
      </w:r>
    </w:p>
    <w:p w:rsidR="00812564" w:rsidRPr="00E861F0" w:rsidRDefault="00812564" w:rsidP="00812564">
      <w:pPr>
        <w:ind w:left="-426" w:right="-327"/>
        <w:rPr>
          <w:rFonts w:eastAsia="Calibri"/>
          <w:sz w:val="24"/>
          <w:szCs w:val="24"/>
          <w:lang w:val="ru-RU"/>
        </w:rPr>
      </w:pPr>
      <w:r w:rsidRPr="00E861F0">
        <w:rPr>
          <w:rFonts w:eastAsia="Calibri"/>
          <w:sz w:val="24"/>
          <w:szCs w:val="24"/>
          <w:lang w:val="ru-RU"/>
        </w:rPr>
        <w:t xml:space="preserve"> ___________________ бр. ___, ПИБ: _____________, матични број _____________, </w:t>
      </w:r>
    </w:p>
    <w:p w:rsidR="00812564" w:rsidRPr="00E861F0" w:rsidRDefault="00812564" w:rsidP="00812564">
      <w:pPr>
        <w:ind w:left="-426" w:right="-327"/>
        <w:rPr>
          <w:rFonts w:eastAsia="Calibri"/>
          <w:i/>
          <w:sz w:val="24"/>
          <w:szCs w:val="24"/>
          <w:lang w:val="ru-RU"/>
        </w:rPr>
      </w:pPr>
      <w:r w:rsidRPr="00E861F0">
        <w:rPr>
          <w:sz w:val="24"/>
          <w:szCs w:val="24"/>
          <w:lang w:val="ru-RU"/>
        </w:rPr>
        <w:t xml:space="preserve">Текући рачун </w:t>
      </w:r>
      <w:r w:rsidRPr="00E861F0">
        <w:rPr>
          <w:sz w:val="24"/>
          <w:szCs w:val="24"/>
        </w:rPr>
        <w:t>____________</w:t>
      </w:r>
      <w:r>
        <w:rPr>
          <w:sz w:val="24"/>
          <w:szCs w:val="24"/>
        </w:rPr>
        <w:t>___________</w:t>
      </w:r>
      <w:r w:rsidRPr="00E861F0">
        <w:rPr>
          <w:sz w:val="24"/>
          <w:szCs w:val="24"/>
        </w:rPr>
        <w:t>,</w:t>
      </w:r>
      <w:r>
        <w:rPr>
          <w:sz w:val="24"/>
          <w:szCs w:val="24"/>
        </w:rPr>
        <w:t xml:space="preserve"> </w:t>
      </w:r>
      <w:r w:rsidRPr="00E861F0">
        <w:rPr>
          <w:sz w:val="24"/>
          <w:szCs w:val="24"/>
        </w:rPr>
        <w:t xml:space="preserve">банка </w:t>
      </w:r>
      <w:r>
        <w:rPr>
          <w:sz w:val="24"/>
          <w:szCs w:val="24"/>
          <w:lang w:val="ru-RU"/>
        </w:rPr>
        <w:t>__________________</w:t>
      </w:r>
      <w:r w:rsidRPr="00E861F0">
        <w:rPr>
          <w:sz w:val="24"/>
          <w:szCs w:val="24"/>
        </w:rPr>
        <w:t>,</w:t>
      </w:r>
      <w:r w:rsidRPr="00E861F0">
        <w:rPr>
          <w:rFonts w:eastAsia="Calibri"/>
          <w:sz w:val="24"/>
          <w:szCs w:val="24"/>
          <w:lang w:val="ru-RU"/>
        </w:rPr>
        <w:t xml:space="preserve">кога  </w:t>
      </w:r>
      <w:r>
        <w:rPr>
          <w:rFonts w:eastAsia="Calibri"/>
          <w:sz w:val="24"/>
          <w:szCs w:val="24"/>
          <w:lang w:val="ru-RU"/>
        </w:rPr>
        <w:t>заступа _______________________</w:t>
      </w:r>
      <w:r w:rsidRPr="00E861F0">
        <w:rPr>
          <w:rFonts w:eastAsia="Calibri"/>
          <w:sz w:val="24"/>
          <w:szCs w:val="24"/>
          <w:lang w:val="ru-RU"/>
        </w:rPr>
        <w:t xml:space="preserve"> </w:t>
      </w:r>
      <w:r w:rsidRPr="00E861F0">
        <w:rPr>
          <w:rFonts w:eastAsia="Calibri"/>
          <w:i/>
          <w:sz w:val="24"/>
          <w:szCs w:val="24"/>
          <w:lang w:val="ru-RU"/>
        </w:rPr>
        <w:t>(члан групе понуђача или подизвођач)</w:t>
      </w:r>
    </w:p>
    <w:p w:rsidR="00812564" w:rsidRPr="00E861F0" w:rsidRDefault="00812564" w:rsidP="00812564">
      <w:pPr>
        <w:ind w:left="-426" w:right="-327"/>
        <w:rPr>
          <w:rFonts w:cs="Arial"/>
          <w:sz w:val="24"/>
          <w:szCs w:val="24"/>
          <w:lang w:val="ru-RU"/>
        </w:rPr>
      </w:pPr>
      <w:r>
        <w:rPr>
          <w:rFonts w:cs="Arial"/>
          <w:sz w:val="24"/>
          <w:szCs w:val="24"/>
          <w:lang w:val="ru-RU"/>
        </w:rPr>
        <w:t>(у даљем тексту заједно: Уговорне с</w:t>
      </w:r>
      <w:r w:rsidRPr="00E861F0">
        <w:rPr>
          <w:rFonts w:cs="Arial"/>
          <w:sz w:val="24"/>
          <w:szCs w:val="24"/>
          <w:lang w:val="ru-RU"/>
        </w:rPr>
        <w:t>тране)</w:t>
      </w:r>
    </w:p>
    <w:p w:rsidR="00812564" w:rsidRPr="00E861F0" w:rsidRDefault="00812564" w:rsidP="00812564">
      <w:pPr>
        <w:ind w:left="-426" w:right="-327"/>
        <w:rPr>
          <w:rFonts w:cs="Arial"/>
          <w:sz w:val="24"/>
          <w:szCs w:val="24"/>
          <w:lang w:val="ru-RU"/>
        </w:rPr>
      </w:pPr>
      <w:r w:rsidRPr="00E861F0">
        <w:rPr>
          <w:rFonts w:cs="Arial"/>
          <w:sz w:val="24"/>
          <w:szCs w:val="24"/>
          <w:lang w:val="ru-RU"/>
        </w:rPr>
        <w:t>закључиле су у Београду, дана ___________</w:t>
      </w:r>
      <w:r>
        <w:rPr>
          <w:rFonts w:cs="Arial"/>
          <w:sz w:val="24"/>
          <w:szCs w:val="24"/>
          <w:lang w:val="ru-RU"/>
        </w:rPr>
        <w:t>___</w:t>
      </w:r>
      <w:r w:rsidRPr="00E861F0">
        <w:rPr>
          <w:rFonts w:cs="Arial"/>
          <w:sz w:val="24"/>
          <w:szCs w:val="24"/>
          <w:lang w:val="ru-RU"/>
        </w:rPr>
        <w:t>следећи:</w:t>
      </w:r>
    </w:p>
    <w:p w:rsidR="00812564" w:rsidRPr="00E861F0" w:rsidRDefault="00812564" w:rsidP="00812564">
      <w:pPr>
        <w:ind w:left="-426" w:right="-327"/>
        <w:rPr>
          <w:rFonts w:cs="Arial"/>
          <w:sz w:val="24"/>
          <w:szCs w:val="24"/>
          <w:lang w:val="ru-RU"/>
        </w:rPr>
      </w:pPr>
    </w:p>
    <w:p w:rsidR="00812564" w:rsidRPr="00E861F0" w:rsidRDefault="00812564" w:rsidP="00812564">
      <w:pPr>
        <w:tabs>
          <w:tab w:val="left" w:pos="567"/>
        </w:tabs>
        <w:spacing w:before="0"/>
        <w:jc w:val="center"/>
        <w:rPr>
          <w:rFonts w:eastAsia="Calibri" w:cs="Arial"/>
          <w:b/>
          <w:noProof/>
          <w:sz w:val="24"/>
          <w:szCs w:val="24"/>
        </w:rPr>
      </w:pPr>
      <w:r>
        <w:rPr>
          <w:rFonts w:eastAsia="Calibri" w:cs="Arial"/>
          <w:b/>
          <w:noProof/>
          <w:sz w:val="24"/>
          <w:szCs w:val="24"/>
          <w:lang w:val="ru-RU"/>
        </w:rPr>
        <w:t>УГОВОР</w:t>
      </w:r>
      <w:r w:rsidRPr="00E861F0">
        <w:rPr>
          <w:rFonts w:eastAsia="Calibri" w:cs="Arial"/>
          <w:b/>
          <w:noProof/>
          <w:sz w:val="24"/>
          <w:szCs w:val="24"/>
          <w:lang w:val="ru-RU"/>
        </w:rPr>
        <w:t xml:space="preserve"> О ПРУЖАЊУ УСЛУГА</w:t>
      </w:r>
    </w:p>
    <w:p w:rsidR="00812564" w:rsidRDefault="00812564" w:rsidP="00812564">
      <w:pPr>
        <w:ind w:left="-426" w:right="-327"/>
        <w:rPr>
          <w:b/>
          <w:sz w:val="24"/>
          <w:szCs w:val="24"/>
          <w:lang w:val="ru-RU"/>
        </w:rPr>
      </w:pPr>
      <w:r w:rsidRPr="0051116E">
        <w:rPr>
          <w:b/>
          <w:sz w:val="24"/>
          <w:szCs w:val="24"/>
          <w:lang w:val="ru-RU"/>
        </w:rPr>
        <w:t>УВОДНЕ ОДРЕДБЕ</w:t>
      </w:r>
    </w:p>
    <w:p w:rsidR="00812564" w:rsidRPr="0051116E" w:rsidRDefault="00812564" w:rsidP="00812564">
      <w:pPr>
        <w:ind w:left="-426" w:right="-327"/>
        <w:rPr>
          <w:sz w:val="24"/>
          <w:szCs w:val="24"/>
          <w:lang w:val="ru-RU"/>
        </w:rPr>
      </w:pPr>
      <w:r w:rsidRPr="0051116E">
        <w:rPr>
          <w:sz w:val="24"/>
          <w:szCs w:val="24"/>
          <w:lang w:val="ru-RU"/>
        </w:rPr>
        <w:t>Имајући у виду:</w:t>
      </w:r>
    </w:p>
    <w:p w:rsidR="00812564" w:rsidRPr="00B34A67" w:rsidRDefault="00812564" w:rsidP="00812564">
      <w:pPr>
        <w:spacing w:before="0"/>
        <w:ind w:left="-425" w:right="-329"/>
        <w:contextualSpacing/>
        <w:rPr>
          <w:sz w:val="24"/>
          <w:szCs w:val="24"/>
        </w:rPr>
      </w:pPr>
      <w:r>
        <w:rPr>
          <w:sz w:val="24"/>
          <w:szCs w:val="24"/>
          <w:lang w:val="ru-RU"/>
        </w:rPr>
        <w:t>-  да је Наручилац (у даљем тексту: Корисник услуге)</w:t>
      </w:r>
      <w:r w:rsidRPr="00E861F0">
        <w:rPr>
          <w:sz w:val="24"/>
          <w:szCs w:val="24"/>
          <w:lang w:val="ru-RU"/>
        </w:rPr>
        <w:t xml:space="preserve"> </w:t>
      </w:r>
      <w:r>
        <w:rPr>
          <w:sz w:val="24"/>
          <w:szCs w:val="24"/>
          <w:lang w:val="ru-RU"/>
        </w:rPr>
        <w:t>у складу са к</w:t>
      </w:r>
      <w:r w:rsidRPr="00E861F0">
        <w:rPr>
          <w:sz w:val="24"/>
          <w:szCs w:val="24"/>
          <w:lang w:val="ru-RU"/>
        </w:rPr>
        <w:t>онкурсном документацијом</w:t>
      </w:r>
      <w:r>
        <w:rPr>
          <w:sz w:val="24"/>
          <w:szCs w:val="24"/>
          <w:lang w:val="ru-RU"/>
        </w:rPr>
        <w:t>,</w:t>
      </w:r>
      <w:r w:rsidRPr="00E861F0">
        <w:rPr>
          <w:sz w:val="24"/>
          <w:szCs w:val="24"/>
          <w:lang w:val="ru-RU"/>
        </w:rPr>
        <w:t xml:space="preserve"> а сагласно члану </w:t>
      </w:r>
      <w:r w:rsidR="00EF4396">
        <w:rPr>
          <w:sz w:val="24"/>
          <w:szCs w:val="24"/>
          <w:lang w:val="ru-RU"/>
        </w:rPr>
        <w:t xml:space="preserve">35. и </w:t>
      </w:r>
      <w:r>
        <w:rPr>
          <w:sz w:val="24"/>
          <w:szCs w:val="24"/>
          <w:lang w:val="ru-RU"/>
        </w:rPr>
        <w:t>123</w:t>
      </w:r>
      <w:r w:rsidRPr="00E861F0">
        <w:rPr>
          <w:sz w:val="24"/>
          <w:szCs w:val="24"/>
          <w:lang w:val="ru-RU"/>
        </w:rPr>
        <w:t>.</w:t>
      </w:r>
      <w:r>
        <w:rPr>
          <w:sz w:val="24"/>
          <w:szCs w:val="24"/>
          <w:lang w:val="ru-RU"/>
        </w:rPr>
        <w:t xml:space="preserve"> </w:t>
      </w:r>
      <w:r w:rsidRPr="00E861F0">
        <w:rPr>
          <w:sz w:val="24"/>
          <w:szCs w:val="24"/>
          <w:lang w:val="ru-RU"/>
        </w:rPr>
        <w:t xml:space="preserve">Закона о јавним набавкама („Сл.гласник РС“, бр.124/2012,14/2015 и 68/2015) (даље: Закон) спровео </w:t>
      </w:r>
      <w:r>
        <w:rPr>
          <w:sz w:val="24"/>
          <w:szCs w:val="24"/>
        </w:rPr>
        <w:t>преговарачки</w:t>
      </w:r>
      <w:r w:rsidRPr="00E861F0">
        <w:rPr>
          <w:sz w:val="24"/>
          <w:szCs w:val="24"/>
        </w:rPr>
        <w:t xml:space="preserve"> </w:t>
      </w:r>
      <w:r>
        <w:rPr>
          <w:sz w:val="24"/>
          <w:szCs w:val="24"/>
          <w:lang w:val="ru-RU"/>
        </w:rPr>
        <w:t xml:space="preserve">поступак са објављивањем позива за подношење понуда за </w:t>
      </w:r>
      <w:r w:rsidRPr="00E861F0">
        <w:rPr>
          <w:sz w:val="24"/>
          <w:szCs w:val="24"/>
          <w:lang w:val="ru-RU"/>
        </w:rPr>
        <w:t>јавн</w:t>
      </w:r>
      <w:r>
        <w:rPr>
          <w:sz w:val="24"/>
          <w:szCs w:val="24"/>
          <w:lang w:val="ru-RU"/>
        </w:rPr>
        <w:t>у</w:t>
      </w:r>
      <w:r w:rsidRPr="00E861F0">
        <w:rPr>
          <w:sz w:val="24"/>
          <w:szCs w:val="24"/>
          <w:lang w:val="ru-RU"/>
        </w:rPr>
        <w:t xml:space="preserve"> набавк</w:t>
      </w:r>
      <w:r>
        <w:rPr>
          <w:sz w:val="24"/>
          <w:szCs w:val="24"/>
          <w:lang w:val="ru-RU"/>
        </w:rPr>
        <w:t>у</w:t>
      </w:r>
      <w:r w:rsidRPr="00B34A67">
        <w:rPr>
          <w:sz w:val="24"/>
          <w:szCs w:val="24"/>
          <w:lang w:val="ru-RU"/>
        </w:rPr>
        <w:t xml:space="preserve"> </w:t>
      </w:r>
      <w:r w:rsidRPr="00E861F0">
        <w:rPr>
          <w:sz w:val="24"/>
          <w:szCs w:val="24"/>
          <w:lang w:val="ru-RU"/>
        </w:rPr>
        <w:t xml:space="preserve">услуга бр. </w:t>
      </w:r>
      <w:r w:rsidRPr="00E861F0">
        <w:rPr>
          <w:sz w:val="24"/>
          <w:szCs w:val="24"/>
        </w:rPr>
        <w:t>JН/1000/</w:t>
      </w:r>
      <w:r>
        <w:rPr>
          <w:sz w:val="24"/>
          <w:szCs w:val="24"/>
        </w:rPr>
        <w:t>044</w:t>
      </w:r>
      <w:r w:rsidR="004F3E2A">
        <w:rPr>
          <w:sz w:val="24"/>
          <w:szCs w:val="24"/>
        </w:rPr>
        <w:t>7</w:t>
      </w:r>
      <w:r w:rsidRPr="00E861F0">
        <w:rPr>
          <w:sz w:val="24"/>
          <w:szCs w:val="24"/>
        </w:rPr>
        <w:t>/2017</w:t>
      </w:r>
      <w:r w:rsidRPr="00E861F0">
        <w:rPr>
          <w:sz w:val="24"/>
          <w:szCs w:val="24"/>
          <w:lang w:val="ru-RU"/>
        </w:rPr>
        <w:t xml:space="preserve"> и то:</w:t>
      </w:r>
      <w:r w:rsidRPr="00E861F0">
        <w:rPr>
          <w:rFonts w:cs="Arial"/>
        </w:rPr>
        <w:t xml:space="preserve"> </w:t>
      </w:r>
      <w:r w:rsidR="004F3E2A" w:rsidRPr="008D463E">
        <w:rPr>
          <w:rFonts w:cs="Arial"/>
          <w:sz w:val="24"/>
          <w:szCs w:val="24"/>
        </w:rPr>
        <w:t>Актуелизација тендерске документације за набавку електромашинске   опреме Власинских ХЕ</w:t>
      </w:r>
      <w:r w:rsidRPr="00FD0AC8">
        <w:rPr>
          <w:rFonts w:cs="Arial"/>
          <w:sz w:val="24"/>
          <w:szCs w:val="24"/>
          <w:lang w:val="ru-RU"/>
        </w:rPr>
        <w:t>,</w:t>
      </w:r>
    </w:p>
    <w:p w:rsidR="00812564" w:rsidRPr="008E0A87" w:rsidRDefault="00812564" w:rsidP="00812564">
      <w:pPr>
        <w:spacing w:before="0"/>
        <w:ind w:left="-425" w:right="-329"/>
        <w:contextualSpacing/>
        <w:rPr>
          <w:rFonts w:cs="Arial"/>
          <w:sz w:val="24"/>
          <w:szCs w:val="24"/>
        </w:rPr>
      </w:pPr>
      <w:r w:rsidRPr="00E861F0">
        <w:rPr>
          <w:rFonts w:cs="Arial"/>
          <w:sz w:val="24"/>
          <w:szCs w:val="24"/>
          <w:lang w:val="ru-RU"/>
        </w:rPr>
        <w:t>-</w:t>
      </w:r>
      <w:r>
        <w:rPr>
          <w:rFonts w:cs="Arial"/>
          <w:sz w:val="24"/>
          <w:szCs w:val="24"/>
          <w:lang w:val="ru-RU"/>
        </w:rPr>
        <w:t xml:space="preserve"> </w:t>
      </w:r>
      <w:r w:rsidRPr="00E861F0">
        <w:rPr>
          <w:rFonts w:cs="Arial"/>
          <w:sz w:val="24"/>
          <w:szCs w:val="24"/>
          <w:lang w:val="ru-RU"/>
        </w:rPr>
        <w:t>да је Позив за подношење понуда у вези предметне јавне набавке објављен на Порталу јавних набавки дана</w:t>
      </w:r>
      <w:r w:rsidRPr="00C96FCA">
        <w:rPr>
          <w:rFonts w:cs="Arial"/>
          <w:sz w:val="24"/>
          <w:szCs w:val="24"/>
          <w:lang w:val="ru-RU"/>
        </w:rPr>
        <w:t>_____________,</w:t>
      </w:r>
      <w:r w:rsidRPr="00E861F0">
        <w:rPr>
          <w:rFonts w:cs="Arial"/>
          <w:sz w:val="24"/>
          <w:szCs w:val="24"/>
          <w:lang w:val="ru-RU"/>
        </w:rPr>
        <w:t xml:space="preserve"> као и на интернет страници Корисника услуге и на </w:t>
      </w:r>
      <w:r w:rsidRPr="00E861F0">
        <w:rPr>
          <w:rFonts w:cs="Arial"/>
          <w:sz w:val="24"/>
          <w:szCs w:val="24"/>
        </w:rPr>
        <w:t>П</w:t>
      </w:r>
      <w:r w:rsidRPr="00E861F0">
        <w:rPr>
          <w:rFonts w:cs="Arial"/>
          <w:sz w:val="24"/>
          <w:szCs w:val="24"/>
          <w:lang w:val="ru-RU"/>
        </w:rPr>
        <w:t>орталу Службених гласила и база прописа</w:t>
      </w:r>
      <w:r>
        <w:rPr>
          <w:rFonts w:cs="Arial"/>
          <w:sz w:val="24"/>
          <w:szCs w:val="24"/>
        </w:rPr>
        <w:t xml:space="preserve">,  </w:t>
      </w:r>
    </w:p>
    <w:p w:rsidR="00812564" w:rsidRDefault="00812564" w:rsidP="00812564">
      <w:pPr>
        <w:spacing w:before="0"/>
        <w:ind w:left="-425" w:right="-329"/>
        <w:contextualSpacing/>
        <w:rPr>
          <w:rFonts w:cs="Arial"/>
          <w:sz w:val="24"/>
          <w:szCs w:val="24"/>
        </w:rPr>
      </w:pPr>
      <w:r w:rsidRPr="00E861F0">
        <w:rPr>
          <w:rFonts w:cs="Arial"/>
          <w:sz w:val="24"/>
          <w:szCs w:val="24"/>
          <w:lang w:val="ru-RU"/>
        </w:rPr>
        <w:t>-</w:t>
      </w:r>
      <w:r>
        <w:rPr>
          <w:rFonts w:cs="Arial"/>
          <w:sz w:val="24"/>
          <w:szCs w:val="24"/>
          <w:lang w:val="ru-RU"/>
        </w:rPr>
        <w:t xml:space="preserve"> </w:t>
      </w:r>
      <w:r w:rsidRPr="00AF74D1">
        <w:rPr>
          <w:rFonts w:cs="Arial"/>
          <w:sz w:val="24"/>
          <w:szCs w:val="24"/>
        </w:rPr>
        <w:t xml:space="preserve">да </w:t>
      </w:r>
      <w:r>
        <w:rPr>
          <w:rFonts w:cs="Arial"/>
          <w:sz w:val="24"/>
          <w:szCs w:val="24"/>
        </w:rPr>
        <w:t>је понуда Понуђача (у даљем тексту: Пружалац услуге)</w:t>
      </w:r>
      <w:r w:rsidRPr="00AF74D1">
        <w:rPr>
          <w:rFonts w:cs="Arial"/>
          <w:sz w:val="24"/>
          <w:szCs w:val="24"/>
        </w:rPr>
        <w:t xml:space="preserve"> </w:t>
      </w:r>
      <w:r>
        <w:rPr>
          <w:rFonts w:cs="Arial"/>
          <w:sz w:val="24"/>
          <w:szCs w:val="24"/>
        </w:rPr>
        <w:t xml:space="preserve">у преговарачком </w:t>
      </w:r>
      <w:r w:rsidRPr="00AF74D1">
        <w:rPr>
          <w:rFonts w:cs="Arial"/>
          <w:sz w:val="24"/>
          <w:szCs w:val="24"/>
        </w:rPr>
        <w:t xml:space="preserve">поступку </w:t>
      </w:r>
      <w:r>
        <w:rPr>
          <w:rFonts w:cs="Arial"/>
          <w:sz w:val="24"/>
          <w:szCs w:val="24"/>
        </w:rPr>
        <w:t xml:space="preserve">са објављивањем позива за подношење понуда </w:t>
      </w:r>
      <w:r w:rsidRPr="00AF74D1">
        <w:rPr>
          <w:rFonts w:cs="Arial"/>
          <w:sz w:val="24"/>
          <w:szCs w:val="24"/>
        </w:rPr>
        <w:t>за ЈН</w:t>
      </w:r>
      <w:r>
        <w:rPr>
          <w:rFonts w:cs="Arial"/>
          <w:sz w:val="24"/>
          <w:szCs w:val="24"/>
        </w:rPr>
        <w:t>/1000/044</w:t>
      </w:r>
      <w:r w:rsidR="004F3E2A">
        <w:rPr>
          <w:rFonts w:cs="Arial"/>
          <w:sz w:val="24"/>
          <w:szCs w:val="24"/>
        </w:rPr>
        <w:t>7</w:t>
      </w:r>
      <w:r>
        <w:rPr>
          <w:rFonts w:cs="Arial"/>
          <w:sz w:val="24"/>
          <w:szCs w:val="24"/>
        </w:rPr>
        <w:t xml:space="preserve">/2017 </w:t>
      </w:r>
      <w:r w:rsidRPr="00AF74D1">
        <w:rPr>
          <w:rFonts w:cs="Arial"/>
          <w:sz w:val="24"/>
          <w:szCs w:val="24"/>
        </w:rPr>
        <w:t>која је заведена код Корисника услуге под ЈП ЕПС  бројем ______</w:t>
      </w:r>
      <w:r>
        <w:rPr>
          <w:rFonts w:cs="Arial"/>
          <w:sz w:val="24"/>
          <w:szCs w:val="24"/>
        </w:rPr>
        <w:t>__________</w:t>
      </w:r>
      <w:r w:rsidRPr="00AF74D1">
        <w:rPr>
          <w:rFonts w:cs="Arial"/>
          <w:sz w:val="24"/>
          <w:szCs w:val="24"/>
        </w:rPr>
        <w:t xml:space="preserve"> од _____</w:t>
      </w:r>
      <w:r w:rsidR="00C96FCA">
        <w:rPr>
          <w:rFonts w:cs="Arial"/>
          <w:sz w:val="24"/>
          <w:szCs w:val="24"/>
        </w:rPr>
        <w:t>___. 2018</w:t>
      </w:r>
      <w:r w:rsidRPr="00AF74D1">
        <w:rPr>
          <w:rFonts w:cs="Arial"/>
          <w:sz w:val="24"/>
          <w:szCs w:val="24"/>
        </w:rPr>
        <w:t xml:space="preserve">. године у потпуности одговара захтеву </w:t>
      </w:r>
      <w:r>
        <w:rPr>
          <w:rFonts w:cs="Arial"/>
          <w:sz w:val="24"/>
          <w:szCs w:val="24"/>
        </w:rPr>
        <w:t>Корисника услуге</w:t>
      </w:r>
      <w:r w:rsidRPr="00AF74D1">
        <w:rPr>
          <w:rFonts w:cs="Arial"/>
          <w:sz w:val="24"/>
          <w:szCs w:val="24"/>
        </w:rPr>
        <w:t xml:space="preserve"> из позива за подношење понуда и Конкурсној документацији</w:t>
      </w:r>
      <w:r>
        <w:rPr>
          <w:rFonts w:cs="Arial"/>
          <w:sz w:val="24"/>
          <w:szCs w:val="24"/>
        </w:rPr>
        <w:t>;</w:t>
      </w:r>
    </w:p>
    <w:p w:rsidR="00812564" w:rsidRDefault="00812564" w:rsidP="00812564">
      <w:pPr>
        <w:spacing w:before="0"/>
        <w:ind w:left="-425" w:right="-329"/>
        <w:contextualSpacing/>
        <w:rPr>
          <w:rFonts w:cs="Arial"/>
          <w:sz w:val="24"/>
          <w:szCs w:val="24"/>
        </w:rPr>
      </w:pPr>
      <w:r w:rsidRPr="00E861F0">
        <w:rPr>
          <w:rFonts w:cs="Arial"/>
          <w:sz w:val="24"/>
          <w:szCs w:val="24"/>
          <w:lang w:val="ru-RU"/>
        </w:rPr>
        <w:t xml:space="preserve">- да је Корисник услуге </w:t>
      </w:r>
      <w:r>
        <w:rPr>
          <w:rFonts w:cs="Arial"/>
          <w:sz w:val="24"/>
          <w:szCs w:val="24"/>
        </w:rPr>
        <w:t>на основу п</w:t>
      </w:r>
      <w:r w:rsidRPr="00AF74D1">
        <w:rPr>
          <w:rFonts w:cs="Arial"/>
          <w:sz w:val="24"/>
          <w:szCs w:val="24"/>
        </w:rPr>
        <w:t xml:space="preserve">онуде </w:t>
      </w:r>
      <w:r>
        <w:rPr>
          <w:rFonts w:cs="Arial"/>
          <w:sz w:val="24"/>
          <w:szCs w:val="24"/>
        </w:rPr>
        <w:t xml:space="preserve">Пружаоца услуге бр_____ од ______, добијене након преговарања, и Одлуке о додели Уговора број __________________ од _________, </w:t>
      </w:r>
      <w:r w:rsidRPr="00AF74D1">
        <w:rPr>
          <w:rFonts w:cs="Arial"/>
          <w:sz w:val="24"/>
          <w:szCs w:val="24"/>
        </w:rPr>
        <w:t xml:space="preserve">изабрао </w:t>
      </w:r>
      <w:r>
        <w:rPr>
          <w:rFonts w:cs="Arial"/>
          <w:sz w:val="24"/>
          <w:szCs w:val="24"/>
        </w:rPr>
        <w:t>Пружаоца услуге за реализацију услуге, јавне набавке услуга</w:t>
      </w:r>
      <w:r w:rsidRPr="00AF74D1">
        <w:rPr>
          <w:rFonts w:cs="Arial"/>
          <w:sz w:val="24"/>
          <w:szCs w:val="24"/>
        </w:rPr>
        <w:t xml:space="preserve"> број</w:t>
      </w:r>
      <w:r>
        <w:rPr>
          <w:rFonts w:cs="Arial"/>
          <w:sz w:val="24"/>
          <w:szCs w:val="24"/>
        </w:rPr>
        <w:t xml:space="preserve"> ЈН/1000/044</w:t>
      </w:r>
      <w:r w:rsidR="004F3E2A">
        <w:rPr>
          <w:rFonts w:cs="Arial"/>
          <w:sz w:val="24"/>
          <w:szCs w:val="24"/>
        </w:rPr>
        <w:t>7</w:t>
      </w:r>
      <w:r>
        <w:rPr>
          <w:rFonts w:cs="Arial"/>
          <w:sz w:val="24"/>
          <w:szCs w:val="24"/>
        </w:rPr>
        <w:t>/2017.</w:t>
      </w:r>
    </w:p>
    <w:p w:rsidR="00812564" w:rsidRDefault="00812564" w:rsidP="00812564">
      <w:pPr>
        <w:spacing w:before="0"/>
        <w:ind w:left="-425" w:right="-329"/>
        <w:contextualSpacing/>
        <w:rPr>
          <w:rFonts w:cs="Arial"/>
          <w:sz w:val="24"/>
          <w:szCs w:val="24"/>
        </w:rPr>
      </w:pPr>
    </w:p>
    <w:p w:rsidR="00812564" w:rsidRPr="00AF74D1" w:rsidRDefault="00812564" w:rsidP="00812564">
      <w:pPr>
        <w:spacing w:before="0"/>
        <w:ind w:left="-425" w:right="-329"/>
        <w:contextualSpacing/>
        <w:rPr>
          <w:rFonts w:cs="Arial"/>
          <w:b/>
          <w:sz w:val="24"/>
          <w:szCs w:val="24"/>
        </w:rPr>
      </w:pPr>
      <w:r w:rsidRPr="00AF74D1">
        <w:rPr>
          <w:rFonts w:cs="Arial"/>
          <w:b/>
          <w:sz w:val="24"/>
          <w:szCs w:val="24"/>
        </w:rPr>
        <w:t>ПРЕДМЕТ УГОВОРА</w:t>
      </w:r>
    </w:p>
    <w:p w:rsidR="00812564" w:rsidRPr="00AF74D1" w:rsidRDefault="00812564" w:rsidP="00812564">
      <w:pPr>
        <w:spacing w:before="0"/>
        <w:ind w:left="-425" w:right="-329"/>
        <w:contextualSpacing/>
        <w:jc w:val="center"/>
        <w:rPr>
          <w:rFonts w:cs="Arial"/>
          <w:sz w:val="24"/>
          <w:szCs w:val="24"/>
        </w:rPr>
      </w:pPr>
      <w:r w:rsidRPr="00AF74D1">
        <w:rPr>
          <w:rFonts w:cs="Arial"/>
          <w:b/>
          <w:sz w:val="24"/>
          <w:szCs w:val="24"/>
        </w:rPr>
        <w:t>Члан 1</w:t>
      </w:r>
      <w:r w:rsidRPr="00AF74D1">
        <w:rPr>
          <w:rFonts w:cs="Arial"/>
          <w:sz w:val="24"/>
          <w:szCs w:val="24"/>
        </w:rPr>
        <w:t>.</w:t>
      </w:r>
    </w:p>
    <w:p w:rsidR="00812564" w:rsidRPr="00BD19DB" w:rsidRDefault="00812564" w:rsidP="00812564">
      <w:pPr>
        <w:keepNext/>
        <w:tabs>
          <w:tab w:val="left" w:pos="567"/>
        </w:tabs>
        <w:spacing w:before="0"/>
        <w:ind w:left="-425" w:right="-329"/>
        <w:contextualSpacing/>
        <w:outlineLvl w:val="0"/>
        <w:rPr>
          <w:rFonts w:cs="Arial"/>
          <w:sz w:val="24"/>
          <w:szCs w:val="24"/>
        </w:rPr>
      </w:pPr>
      <w:r w:rsidRPr="00AF74D1">
        <w:rPr>
          <w:rFonts w:cs="Arial"/>
          <w:sz w:val="24"/>
          <w:szCs w:val="24"/>
        </w:rPr>
        <w:t>Овим Уговором о пружању услуге (у даљем тексту: Уговор) Пружалац услуге се обавезује да за потребе Корисник</w:t>
      </w:r>
      <w:r>
        <w:rPr>
          <w:rFonts w:cs="Arial"/>
          <w:sz w:val="24"/>
          <w:szCs w:val="24"/>
        </w:rPr>
        <w:t>а услуге пружи</w:t>
      </w:r>
      <w:r w:rsidR="00F35929">
        <w:rPr>
          <w:rFonts w:cs="Arial"/>
          <w:sz w:val="24"/>
          <w:szCs w:val="24"/>
          <w:lang w:val="sr-Cyrl-RS"/>
        </w:rPr>
        <w:t xml:space="preserve"> и изврши</w:t>
      </w:r>
      <w:r>
        <w:rPr>
          <w:rFonts w:cs="Arial"/>
          <w:sz w:val="24"/>
          <w:szCs w:val="24"/>
        </w:rPr>
        <w:t xml:space="preserve"> услугу - </w:t>
      </w:r>
      <w:r w:rsidR="004F3E2A" w:rsidRPr="008D463E">
        <w:rPr>
          <w:rFonts w:cs="Arial"/>
          <w:sz w:val="24"/>
          <w:szCs w:val="24"/>
        </w:rPr>
        <w:t>Актуелизација тендерске документације за набавку електромашинске   опреме Власинских ХЕ</w:t>
      </w:r>
      <w:r w:rsidR="004F3E2A" w:rsidRPr="00AF74D1">
        <w:rPr>
          <w:rFonts w:cs="Arial"/>
          <w:sz w:val="24"/>
          <w:szCs w:val="24"/>
        </w:rPr>
        <w:t xml:space="preserve"> </w:t>
      </w:r>
      <w:r w:rsidRPr="00AF74D1">
        <w:rPr>
          <w:rFonts w:cs="Arial"/>
          <w:sz w:val="24"/>
          <w:szCs w:val="24"/>
        </w:rPr>
        <w:t>(у даљем тексту: Услуга)</w:t>
      </w:r>
      <w:r>
        <w:rPr>
          <w:rFonts w:cs="Arial"/>
          <w:sz w:val="24"/>
          <w:szCs w:val="24"/>
        </w:rPr>
        <w:t xml:space="preserve"> </w:t>
      </w:r>
      <w:r w:rsidRPr="00180FEB">
        <w:rPr>
          <w:rFonts w:cs="Arial"/>
          <w:sz w:val="24"/>
          <w:szCs w:val="24"/>
        </w:rPr>
        <w:t>у складу са</w:t>
      </w:r>
      <w:r>
        <w:rPr>
          <w:rFonts w:cs="Arial"/>
          <w:sz w:val="24"/>
          <w:szCs w:val="24"/>
        </w:rPr>
        <w:t xml:space="preserve"> Конкурсном</w:t>
      </w:r>
      <w:r w:rsidRPr="00180FEB">
        <w:rPr>
          <w:rFonts w:cs="Arial"/>
          <w:sz w:val="24"/>
          <w:szCs w:val="24"/>
        </w:rPr>
        <w:t xml:space="preserve"> документацијом за </w:t>
      </w:r>
      <w:r>
        <w:rPr>
          <w:rFonts w:cs="Arial"/>
          <w:sz w:val="24"/>
          <w:szCs w:val="24"/>
        </w:rPr>
        <w:t>JН/1000/044</w:t>
      </w:r>
      <w:r w:rsidR="004F3E2A">
        <w:rPr>
          <w:rFonts w:cs="Arial"/>
          <w:sz w:val="24"/>
          <w:szCs w:val="24"/>
        </w:rPr>
        <w:t>7</w:t>
      </w:r>
      <w:r>
        <w:rPr>
          <w:rFonts w:cs="Arial"/>
          <w:sz w:val="24"/>
          <w:szCs w:val="24"/>
        </w:rPr>
        <w:t>/2017, П</w:t>
      </w:r>
      <w:r w:rsidRPr="00180FEB">
        <w:rPr>
          <w:rFonts w:cs="Arial"/>
          <w:sz w:val="24"/>
          <w:szCs w:val="24"/>
        </w:rPr>
        <w:t>онудом Пружаоца услуге</w:t>
      </w:r>
      <w:r>
        <w:rPr>
          <w:rFonts w:cs="Arial"/>
          <w:sz w:val="24"/>
          <w:szCs w:val="24"/>
        </w:rPr>
        <w:t xml:space="preserve"> бр___ од _____ и Структуром цене, који</w:t>
      </w:r>
      <w:r w:rsidR="002765CC">
        <w:rPr>
          <w:rFonts w:cs="Arial"/>
          <w:sz w:val="24"/>
          <w:szCs w:val="24"/>
          <w:lang w:val="sr-Cyrl-RS"/>
        </w:rPr>
        <w:t xml:space="preserve"> као Прилог 1, Прилог 2 и Прилог 3 чине саставни део уговора.</w:t>
      </w:r>
    </w:p>
    <w:p w:rsidR="00812564" w:rsidRPr="00AF74D1" w:rsidRDefault="00812564" w:rsidP="00812564">
      <w:pPr>
        <w:spacing w:before="0"/>
        <w:ind w:right="-329"/>
        <w:contextualSpacing/>
        <w:rPr>
          <w:rFonts w:cs="Arial"/>
          <w:sz w:val="24"/>
          <w:szCs w:val="24"/>
        </w:rPr>
      </w:pPr>
    </w:p>
    <w:p w:rsidR="00812564" w:rsidRPr="006B5E43" w:rsidRDefault="00812564" w:rsidP="00812564">
      <w:pPr>
        <w:spacing w:before="0"/>
        <w:ind w:left="-425" w:right="-329"/>
        <w:contextualSpacing/>
        <w:rPr>
          <w:rFonts w:cs="Arial"/>
          <w:b/>
          <w:sz w:val="24"/>
          <w:szCs w:val="24"/>
        </w:rPr>
      </w:pPr>
      <w:r w:rsidRPr="00AF74D1">
        <w:rPr>
          <w:rFonts w:cs="Arial"/>
          <w:b/>
          <w:sz w:val="24"/>
          <w:szCs w:val="24"/>
        </w:rPr>
        <w:t>ЦЕНА</w:t>
      </w:r>
    </w:p>
    <w:p w:rsidR="00812564" w:rsidRPr="00916A09" w:rsidRDefault="00812564" w:rsidP="00812564">
      <w:pPr>
        <w:spacing w:before="0"/>
        <w:ind w:left="-425" w:right="-329"/>
        <w:contextualSpacing/>
        <w:jc w:val="center"/>
        <w:rPr>
          <w:rFonts w:cs="Arial"/>
          <w:b/>
          <w:sz w:val="24"/>
          <w:szCs w:val="24"/>
        </w:rPr>
      </w:pPr>
      <w:r w:rsidRPr="00916A09">
        <w:rPr>
          <w:rFonts w:cs="Arial"/>
          <w:b/>
          <w:sz w:val="24"/>
          <w:szCs w:val="24"/>
        </w:rPr>
        <w:t>Члан 2.</w:t>
      </w:r>
    </w:p>
    <w:p w:rsidR="00812564" w:rsidRPr="00AF74D1" w:rsidRDefault="00812564" w:rsidP="00812564">
      <w:pPr>
        <w:spacing w:before="0"/>
        <w:ind w:left="-425" w:right="-329"/>
        <w:contextualSpacing/>
        <w:rPr>
          <w:rFonts w:cs="Arial"/>
          <w:sz w:val="24"/>
          <w:szCs w:val="24"/>
        </w:rPr>
      </w:pPr>
      <w:r w:rsidRPr="00AF74D1">
        <w:rPr>
          <w:rFonts w:cs="Arial"/>
          <w:sz w:val="24"/>
          <w:szCs w:val="24"/>
        </w:rPr>
        <w:t>Цена Услуге из члана 1. овог Уговора износи __________________</w:t>
      </w:r>
      <w:r>
        <w:rPr>
          <w:rFonts w:cs="Arial"/>
          <w:sz w:val="24"/>
          <w:szCs w:val="24"/>
        </w:rPr>
        <w:t>________</w:t>
      </w:r>
      <w:r w:rsidRPr="00AF74D1">
        <w:rPr>
          <w:rFonts w:cs="Arial"/>
          <w:sz w:val="24"/>
          <w:szCs w:val="24"/>
        </w:rPr>
        <w:t xml:space="preserve"> (словима: __</w:t>
      </w:r>
      <w:r>
        <w:rPr>
          <w:rFonts w:cs="Arial"/>
          <w:sz w:val="24"/>
          <w:szCs w:val="24"/>
        </w:rPr>
        <w:t>_____________________________________) динара/EUR</w:t>
      </w:r>
      <w:r w:rsidRPr="00AF74D1">
        <w:rPr>
          <w:rFonts w:cs="Arial"/>
          <w:sz w:val="24"/>
          <w:szCs w:val="24"/>
        </w:rPr>
        <w:t xml:space="preserve"> без пореза на додату вредност.</w:t>
      </w:r>
    </w:p>
    <w:p w:rsidR="001971F5" w:rsidRPr="00214FB9" w:rsidRDefault="001971F5" w:rsidP="001971F5">
      <w:pPr>
        <w:spacing w:before="0"/>
        <w:ind w:left="-425" w:right="-329"/>
        <w:contextualSpacing/>
        <w:rPr>
          <w:rFonts w:cs="Arial"/>
          <w:sz w:val="24"/>
          <w:szCs w:val="24"/>
        </w:rPr>
      </w:pPr>
      <w:r w:rsidRPr="00214FB9">
        <w:rPr>
          <w:rFonts w:cs="Arial"/>
          <w:sz w:val="24"/>
          <w:szCs w:val="24"/>
        </w:rPr>
        <w:t xml:space="preserve">-Домаћи </w:t>
      </w:r>
      <w:r w:rsidRPr="00214FB9">
        <w:rPr>
          <w:rFonts w:cs="Arial"/>
          <w:sz w:val="24"/>
          <w:szCs w:val="24"/>
          <w:lang w:val="sr-Cyrl-RS"/>
        </w:rPr>
        <w:t xml:space="preserve">Пружалац услуге </w:t>
      </w:r>
      <w:r w:rsidRPr="00214FB9">
        <w:rPr>
          <w:rFonts w:cs="Arial"/>
          <w:sz w:val="24"/>
          <w:szCs w:val="24"/>
        </w:rPr>
        <w:t>цену исказује у динарима.</w:t>
      </w:r>
    </w:p>
    <w:p w:rsidR="00812564" w:rsidRPr="00AF74D1" w:rsidRDefault="00214FB9" w:rsidP="001971F5">
      <w:pPr>
        <w:spacing w:before="0"/>
        <w:ind w:left="-425" w:right="-329"/>
        <w:contextualSpacing/>
        <w:rPr>
          <w:rFonts w:cs="Arial"/>
          <w:sz w:val="24"/>
          <w:szCs w:val="24"/>
        </w:rPr>
      </w:pPr>
      <w:r>
        <w:rPr>
          <w:rFonts w:cs="Arial"/>
          <w:sz w:val="24"/>
          <w:szCs w:val="24"/>
        </w:rPr>
        <w:t>-</w:t>
      </w:r>
      <w:r w:rsidR="001971F5" w:rsidRPr="00214FB9">
        <w:rPr>
          <w:rFonts w:cs="Arial"/>
          <w:sz w:val="24"/>
          <w:szCs w:val="24"/>
        </w:rPr>
        <w:t>Страни П</w:t>
      </w:r>
      <w:r w:rsidR="001971F5" w:rsidRPr="00214FB9">
        <w:rPr>
          <w:rFonts w:cs="Arial"/>
          <w:sz w:val="24"/>
          <w:szCs w:val="24"/>
          <w:lang w:val="sr-Cyrl-RS"/>
        </w:rPr>
        <w:t xml:space="preserve">ружалац услуге </w:t>
      </w:r>
      <w:r w:rsidR="001971F5" w:rsidRPr="00214FB9">
        <w:rPr>
          <w:rFonts w:cs="Arial"/>
          <w:sz w:val="24"/>
          <w:szCs w:val="24"/>
        </w:rPr>
        <w:t xml:space="preserve"> цену исказа</w:t>
      </w:r>
      <w:r w:rsidR="001971F5" w:rsidRPr="00214FB9">
        <w:rPr>
          <w:rFonts w:cs="Arial"/>
          <w:sz w:val="24"/>
          <w:szCs w:val="24"/>
          <w:lang w:val="sr-Cyrl-RS"/>
        </w:rPr>
        <w:t xml:space="preserve">ује </w:t>
      </w:r>
      <w:r w:rsidR="001971F5" w:rsidRPr="00214FB9">
        <w:rPr>
          <w:rFonts w:cs="Arial"/>
          <w:sz w:val="24"/>
          <w:szCs w:val="24"/>
        </w:rPr>
        <w:t xml:space="preserve">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812564" w:rsidRDefault="00812564" w:rsidP="00812564">
      <w:pPr>
        <w:spacing w:before="0"/>
        <w:ind w:left="-425" w:right="-329"/>
        <w:contextualSpacing/>
        <w:rPr>
          <w:rFonts w:cs="Arial"/>
          <w:sz w:val="24"/>
          <w:szCs w:val="24"/>
        </w:rPr>
      </w:pPr>
      <w:r w:rsidRPr="00AF74D1">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D222F5" w:rsidRPr="00AF74D1" w:rsidRDefault="00D222F5" w:rsidP="00812564">
      <w:pPr>
        <w:spacing w:before="0"/>
        <w:ind w:left="-425" w:right="-329"/>
        <w:contextualSpacing/>
        <w:rPr>
          <w:rFonts w:cs="Arial"/>
          <w:sz w:val="24"/>
          <w:szCs w:val="24"/>
        </w:rPr>
      </w:pPr>
    </w:p>
    <w:p w:rsidR="00812564" w:rsidRDefault="00812564" w:rsidP="00812564">
      <w:pPr>
        <w:tabs>
          <w:tab w:val="left" w:pos="567"/>
        </w:tabs>
        <w:spacing w:before="0"/>
        <w:ind w:left="-426"/>
        <w:rPr>
          <w:rFonts w:cs="Arial"/>
          <w:sz w:val="24"/>
          <w:szCs w:val="24"/>
        </w:rPr>
      </w:pPr>
      <w:r w:rsidRPr="00AF74D1">
        <w:rPr>
          <w:rFonts w:cs="Arial"/>
          <w:sz w:val="24"/>
          <w:szCs w:val="24"/>
        </w:rPr>
        <w:t xml:space="preserve">У цену су урачунати сви трошкови везани за реализацију Услуге. </w:t>
      </w:r>
    </w:p>
    <w:p w:rsidR="00D222F5" w:rsidRPr="00AF74D1" w:rsidRDefault="00D222F5" w:rsidP="00812564">
      <w:pPr>
        <w:tabs>
          <w:tab w:val="left" w:pos="567"/>
        </w:tabs>
        <w:spacing w:before="0"/>
        <w:ind w:left="-426"/>
        <w:rPr>
          <w:rFonts w:cs="Arial"/>
          <w:sz w:val="24"/>
          <w:szCs w:val="24"/>
        </w:rPr>
      </w:pPr>
    </w:p>
    <w:p w:rsidR="00812564" w:rsidRPr="00AF74D1" w:rsidRDefault="00812564" w:rsidP="00812564">
      <w:pPr>
        <w:spacing w:before="0"/>
        <w:ind w:left="-425" w:right="-329"/>
        <w:contextualSpacing/>
        <w:rPr>
          <w:rFonts w:cs="Arial"/>
          <w:sz w:val="24"/>
          <w:szCs w:val="24"/>
        </w:rPr>
      </w:pPr>
      <w:r w:rsidRPr="00FD5422">
        <w:rPr>
          <w:rFonts w:cs="Arial"/>
          <w:sz w:val="24"/>
          <w:szCs w:val="24"/>
        </w:rPr>
        <w:t xml:space="preserve">Цена је фиксна односно не може се мењати за све време </w:t>
      </w:r>
      <w:r>
        <w:rPr>
          <w:rFonts w:cs="Arial"/>
          <w:sz w:val="24"/>
          <w:szCs w:val="24"/>
        </w:rPr>
        <w:t>важења Уговора.</w:t>
      </w:r>
    </w:p>
    <w:p w:rsidR="00812564" w:rsidRDefault="00812564" w:rsidP="00812564">
      <w:pPr>
        <w:spacing w:before="0"/>
        <w:ind w:left="-425" w:right="-329"/>
        <w:contextualSpacing/>
        <w:rPr>
          <w:rFonts w:cs="Arial"/>
          <w:sz w:val="24"/>
          <w:szCs w:val="24"/>
        </w:rPr>
      </w:pPr>
    </w:p>
    <w:p w:rsidR="00812564" w:rsidRPr="00F72A52" w:rsidRDefault="00812564" w:rsidP="00812564">
      <w:pPr>
        <w:spacing w:before="0"/>
        <w:ind w:left="-425" w:right="-329"/>
        <w:contextualSpacing/>
        <w:rPr>
          <w:rFonts w:cs="Arial"/>
          <w:b/>
          <w:sz w:val="24"/>
          <w:szCs w:val="24"/>
        </w:rPr>
      </w:pPr>
      <w:r w:rsidRPr="00E14D66">
        <w:rPr>
          <w:rFonts w:cs="Arial"/>
          <w:b/>
          <w:sz w:val="24"/>
          <w:szCs w:val="24"/>
        </w:rPr>
        <w:t>НАЧИН ПЛАЋАЊА</w:t>
      </w:r>
    </w:p>
    <w:p w:rsidR="00812564" w:rsidRPr="00916A09" w:rsidRDefault="00812564" w:rsidP="00812564">
      <w:pPr>
        <w:spacing w:before="0"/>
        <w:ind w:left="-425" w:right="-329"/>
        <w:contextualSpacing/>
        <w:jc w:val="center"/>
        <w:rPr>
          <w:rFonts w:cs="Arial"/>
          <w:b/>
          <w:sz w:val="24"/>
          <w:szCs w:val="24"/>
        </w:rPr>
      </w:pPr>
      <w:r w:rsidRPr="00916A09">
        <w:rPr>
          <w:rFonts w:cs="Arial"/>
          <w:b/>
          <w:sz w:val="24"/>
          <w:szCs w:val="24"/>
        </w:rPr>
        <w:t>Члан 3.</w:t>
      </w:r>
    </w:p>
    <w:p w:rsidR="00214FB9" w:rsidRPr="008D463E" w:rsidRDefault="00214FB9" w:rsidP="00214FB9">
      <w:pPr>
        <w:pStyle w:val="KDParagraf"/>
        <w:spacing w:before="0"/>
        <w:rPr>
          <w:rFonts w:eastAsia="Calibri" w:cs="Arial"/>
          <w:sz w:val="24"/>
          <w:szCs w:val="24"/>
        </w:rPr>
      </w:pPr>
      <w:r w:rsidRPr="008D463E">
        <w:rPr>
          <w:rFonts w:cs="Arial"/>
          <w:sz w:val="24"/>
          <w:szCs w:val="24"/>
        </w:rPr>
        <w:t xml:space="preserve">Корисник услуге се обавезује да Пружаоцу услуге плати извршене услуге сагласно </w:t>
      </w:r>
      <w:r w:rsidRPr="008D463E">
        <w:rPr>
          <w:rFonts w:eastAsia="Calibri" w:cs="Arial"/>
          <w:sz w:val="24"/>
          <w:szCs w:val="24"/>
          <w:lang w:val="ru-RU"/>
        </w:rPr>
        <w:t>степену реализације уговора- фазно</w:t>
      </w:r>
      <w:r w:rsidRPr="008D463E">
        <w:rPr>
          <w:rFonts w:eastAsia="Calibri" w:cs="Arial"/>
          <w:sz w:val="24"/>
          <w:szCs w:val="24"/>
          <w:lang w:val="en-GB"/>
        </w:rPr>
        <w:t>,</w:t>
      </w:r>
      <w:r w:rsidRPr="008D463E">
        <w:rPr>
          <w:rFonts w:eastAsia="Calibri" w:cs="Arial"/>
          <w:sz w:val="24"/>
          <w:szCs w:val="24"/>
          <w:lang w:val="ru-RU"/>
        </w:rPr>
        <w:t xml:space="preserve"> </w:t>
      </w:r>
      <w:r w:rsidRPr="008D463E">
        <w:rPr>
          <w:rFonts w:eastAsia="Calibri" w:cs="Arial"/>
          <w:sz w:val="24"/>
          <w:szCs w:val="24"/>
        </w:rPr>
        <w:t xml:space="preserve">односно након достављања комплетне документације, </w:t>
      </w:r>
      <w:r w:rsidRPr="008D463E">
        <w:rPr>
          <w:rFonts w:eastAsia="Calibri" w:cs="Arial"/>
          <w:sz w:val="24"/>
          <w:szCs w:val="24"/>
          <w:lang w:val="ru-RU"/>
        </w:rPr>
        <w:t>са припадајућим порезом на додату вредност, у року до 45 (словима: четрдесет пет) дана од дана пријема одговарајућег рачуна издатог на основу прихваћеног и одобреног Записника о извршеним услугама - без примедби, потписаног од стране овлашћених  представника Корисника услуге и Пружаоца услуге.</w:t>
      </w:r>
    </w:p>
    <w:p w:rsidR="00214FB9" w:rsidRPr="0046491D" w:rsidRDefault="00214FB9" w:rsidP="00214FB9">
      <w:pPr>
        <w:tabs>
          <w:tab w:val="left" w:pos="567"/>
        </w:tabs>
        <w:rPr>
          <w:rFonts w:eastAsia="Calibri" w:cs="Arial"/>
          <w:sz w:val="24"/>
          <w:szCs w:val="24"/>
        </w:rPr>
      </w:pPr>
      <w:r w:rsidRPr="0046491D">
        <w:rPr>
          <w:rFonts w:eastAsia="Calibri" w:cs="Arial"/>
          <w:sz w:val="24"/>
          <w:szCs w:val="24"/>
        </w:rPr>
        <w:t xml:space="preserve">Фаза 1 - 100% од уговорене цене за позицију израда Тендерске/конкурсне документације за реконструкцију ХЕ </w:t>
      </w:r>
      <w:r>
        <w:rPr>
          <w:rFonts w:eastAsia="Calibri" w:cs="Arial"/>
          <w:sz w:val="24"/>
          <w:szCs w:val="24"/>
          <w:lang w:val="sr-Cyrl-RS"/>
        </w:rPr>
        <w:t>Власинске</w:t>
      </w:r>
      <w:r w:rsidRPr="0046491D">
        <w:rPr>
          <w:rFonts w:eastAsia="Calibri" w:cs="Arial"/>
          <w:sz w:val="24"/>
          <w:szCs w:val="24"/>
        </w:rPr>
        <w:t xml:space="preserve"> по усвајању Тендерске документације од стране </w:t>
      </w:r>
      <w:r>
        <w:rPr>
          <w:rFonts w:eastAsia="Calibri" w:cs="Arial"/>
          <w:sz w:val="24"/>
          <w:szCs w:val="24"/>
          <w:lang w:val="sr-Cyrl-RS"/>
        </w:rPr>
        <w:t>стручног тела Н</w:t>
      </w:r>
      <w:r w:rsidRPr="0046491D">
        <w:rPr>
          <w:rFonts w:eastAsia="Calibri" w:cs="Arial"/>
          <w:sz w:val="24"/>
          <w:szCs w:val="24"/>
        </w:rPr>
        <w:t>аручиоца</w:t>
      </w:r>
    </w:p>
    <w:p w:rsidR="00214FB9" w:rsidRDefault="00214FB9" w:rsidP="00214FB9">
      <w:pPr>
        <w:tabs>
          <w:tab w:val="left" w:pos="567"/>
        </w:tabs>
        <w:rPr>
          <w:rFonts w:eastAsia="Calibri" w:cs="Arial"/>
          <w:sz w:val="24"/>
          <w:szCs w:val="24"/>
          <w:lang w:val="sr-Cyrl-RS"/>
        </w:rPr>
      </w:pPr>
      <w:r w:rsidRPr="0046491D">
        <w:rPr>
          <w:rFonts w:eastAsia="Calibri" w:cs="Arial"/>
          <w:sz w:val="24"/>
          <w:szCs w:val="24"/>
        </w:rPr>
        <w:t xml:space="preserve">Фаза 2 -100% </w:t>
      </w:r>
      <w:r w:rsidRPr="00194552">
        <w:rPr>
          <w:rFonts w:eastAsia="Calibri" w:cs="Arial"/>
          <w:sz w:val="24"/>
          <w:szCs w:val="24"/>
        </w:rPr>
        <w:t>од уговорене цене за по</w:t>
      </w:r>
      <w:r>
        <w:rPr>
          <w:rFonts w:eastAsia="Calibri" w:cs="Arial"/>
          <w:sz w:val="24"/>
          <w:szCs w:val="24"/>
        </w:rPr>
        <w:t xml:space="preserve">зицију Консултантске услуге током поступка </w:t>
      </w:r>
      <w:r w:rsidRPr="00194552">
        <w:rPr>
          <w:rFonts w:eastAsia="Calibri" w:cs="Arial"/>
          <w:sz w:val="24"/>
          <w:szCs w:val="24"/>
        </w:rPr>
        <w:t xml:space="preserve">набавке опреме, </w:t>
      </w:r>
      <w:r>
        <w:rPr>
          <w:rFonts w:eastAsia="Calibri" w:cs="Arial"/>
          <w:sz w:val="24"/>
          <w:szCs w:val="24"/>
          <w:lang w:val="sr-Cyrl-RS"/>
        </w:rPr>
        <w:t>до момента ступања на снагу одлуке о додели уговора/ одлуке о обустави поступка за набавку опреме</w:t>
      </w:r>
    </w:p>
    <w:p w:rsidR="00214FB9" w:rsidRDefault="00214FB9" w:rsidP="00214FB9">
      <w:pPr>
        <w:tabs>
          <w:tab w:val="left" w:pos="567"/>
        </w:tabs>
        <w:rPr>
          <w:rFonts w:eastAsia="Calibri" w:cs="Arial"/>
          <w:sz w:val="24"/>
          <w:szCs w:val="24"/>
          <w:lang w:val="sr-Cyrl-RS"/>
        </w:rPr>
      </w:pPr>
    </w:p>
    <w:p w:rsidR="00812564" w:rsidRDefault="00812564" w:rsidP="00812564">
      <w:pPr>
        <w:spacing w:before="0"/>
        <w:ind w:left="-425" w:right="-329"/>
        <w:contextualSpacing/>
        <w:rPr>
          <w:rFonts w:cs="Arial"/>
          <w:sz w:val="24"/>
          <w:szCs w:val="24"/>
        </w:rPr>
      </w:pPr>
      <w:r w:rsidRPr="00F92809">
        <w:rPr>
          <w:rFonts w:cs="Arial"/>
          <w:bCs/>
          <w:sz w:val="24"/>
          <w:szCs w:val="24"/>
        </w:rPr>
        <w:t>Уз рачун, који гласи и доставља се на адресу Корисника услуге</w:t>
      </w:r>
      <w:r w:rsidR="00744F19">
        <w:rPr>
          <w:rFonts w:cs="Arial"/>
          <w:bCs/>
          <w:sz w:val="24"/>
          <w:szCs w:val="24"/>
          <w:lang w:val="sr-Cyrl-RS"/>
        </w:rPr>
        <w:t>:</w:t>
      </w:r>
      <w:r w:rsidRPr="00F92809">
        <w:rPr>
          <w:rFonts w:cs="Arial"/>
          <w:bCs/>
          <w:sz w:val="24"/>
          <w:szCs w:val="24"/>
        </w:rPr>
        <w:t xml:space="preserve"> Јавно предузеће „Електропривреда Србије“ Београд, </w:t>
      </w:r>
      <w:r w:rsidR="00214FB9">
        <w:rPr>
          <w:rFonts w:cs="Arial"/>
          <w:bCs/>
          <w:sz w:val="24"/>
          <w:szCs w:val="24"/>
          <w:lang w:val="sr-Cyrl-RS"/>
        </w:rPr>
        <w:t>Царице Милице 2</w:t>
      </w:r>
      <w:r w:rsidRPr="00341F88">
        <w:rPr>
          <w:rFonts w:cs="Arial"/>
          <w:bCs/>
          <w:sz w:val="24"/>
          <w:szCs w:val="24"/>
        </w:rPr>
        <w:t>, 11000</w:t>
      </w:r>
      <w:r w:rsidRPr="00F92809">
        <w:rPr>
          <w:rFonts w:cs="Arial"/>
          <w:bCs/>
          <w:sz w:val="24"/>
          <w:szCs w:val="24"/>
        </w:rPr>
        <w:t xml:space="preserve"> Београд, ПИБ 103920327,</w:t>
      </w:r>
      <w:r w:rsidRPr="00E14D66">
        <w:rPr>
          <w:rFonts w:cs="Arial"/>
          <w:bCs/>
          <w:sz w:val="24"/>
          <w:szCs w:val="24"/>
        </w:rPr>
        <w:t xml:space="preserve"> и у коме се обавезно наводи број уго</w:t>
      </w:r>
      <w:r>
        <w:rPr>
          <w:rFonts w:cs="Arial"/>
          <w:bCs/>
          <w:sz w:val="24"/>
          <w:szCs w:val="24"/>
        </w:rPr>
        <w:t xml:space="preserve">вора по коме је извршена услуга, доставља се и Записник о извршеним услугама – без примедби, </w:t>
      </w:r>
      <w:r>
        <w:rPr>
          <w:rFonts w:cs="Arial"/>
          <w:sz w:val="24"/>
          <w:szCs w:val="24"/>
        </w:rPr>
        <w:t>потписан</w:t>
      </w:r>
      <w:r w:rsidRPr="00E14D66">
        <w:rPr>
          <w:rFonts w:cs="Arial"/>
          <w:sz w:val="24"/>
          <w:szCs w:val="24"/>
        </w:rPr>
        <w:t xml:space="preserve"> од стране овлашћених  представника Уговорних страна</w:t>
      </w:r>
      <w:r>
        <w:rPr>
          <w:rFonts w:cs="Arial"/>
          <w:sz w:val="24"/>
          <w:szCs w:val="24"/>
        </w:rPr>
        <w:t>.</w:t>
      </w:r>
    </w:p>
    <w:p w:rsidR="00812564" w:rsidRDefault="00812564" w:rsidP="00812564">
      <w:pPr>
        <w:spacing w:before="0"/>
        <w:ind w:left="-425" w:right="-329"/>
        <w:contextualSpacing/>
        <w:rPr>
          <w:rFonts w:cs="Arial"/>
          <w:sz w:val="24"/>
          <w:szCs w:val="24"/>
        </w:rPr>
      </w:pPr>
    </w:p>
    <w:p w:rsidR="00812564" w:rsidRPr="008D463E" w:rsidRDefault="00812564" w:rsidP="00812564">
      <w:pPr>
        <w:spacing w:before="0"/>
        <w:ind w:left="-425" w:right="-329"/>
        <w:contextualSpacing/>
        <w:rPr>
          <w:rFonts w:cs="Arial"/>
          <w:bCs/>
          <w:sz w:val="24"/>
          <w:szCs w:val="24"/>
          <w:lang w:val="sr-Cyrl-RS"/>
        </w:rPr>
      </w:pPr>
      <w:r w:rsidRPr="00E14D66">
        <w:rPr>
          <w:rFonts w:cs="Arial"/>
          <w:bCs/>
          <w:sz w:val="24"/>
          <w:szCs w:val="24"/>
        </w:rPr>
        <w:t xml:space="preserve">Плаћање уговорене цене вршиће се у динарима на </w:t>
      </w:r>
      <w:r w:rsidR="00744F19">
        <w:rPr>
          <w:rFonts w:cs="Arial"/>
          <w:bCs/>
          <w:sz w:val="24"/>
          <w:szCs w:val="24"/>
          <w:lang w:val="sr-Cyrl-RS"/>
        </w:rPr>
        <w:t xml:space="preserve">текући </w:t>
      </w:r>
      <w:r w:rsidRPr="00E14D66">
        <w:rPr>
          <w:rFonts w:cs="Arial"/>
          <w:bCs/>
          <w:sz w:val="24"/>
          <w:szCs w:val="24"/>
        </w:rPr>
        <w:t xml:space="preserve">рачун </w:t>
      </w:r>
      <w:r>
        <w:rPr>
          <w:rFonts w:cs="Arial"/>
          <w:bCs/>
          <w:sz w:val="24"/>
          <w:szCs w:val="24"/>
        </w:rPr>
        <w:t>Пружаоца услуге</w:t>
      </w:r>
      <w:r w:rsidR="00744F19">
        <w:rPr>
          <w:rFonts w:cs="Arial"/>
          <w:bCs/>
          <w:sz w:val="24"/>
          <w:szCs w:val="24"/>
          <w:lang w:val="sr-Cyrl-RS"/>
        </w:rPr>
        <w:t xml:space="preserve"> </w:t>
      </w:r>
      <w:r w:rsidR="0033578A">
        <w:rPr>
          <w:rFonts w:cs="Arial"/>
          <w:bCs/>
          <w:sz w:val="24"/>
          <w:szCs w:val="24"/>
          <w:lang w:val="sr-Cyrl-RS"/>
        </w:rPr>
        <w:t>.</w:t>
      </w:r>
    </w:p>
    <w:p w:rsidR="00812564" w:rsidRDefault="00812564" w:rsidP="00812564">
      <w:pPr>
        <w:spacing w:before="0"/>
        <w:ind w:left="-425" w:right="-329"/>
        <w:contextualSpacing/>
        <w:rPr>
          <w:rFonts w:cs="Arial"/>
          <w:bCs/>
          <w:sz w:val="24"/>
          <w:szCs w:val="24"/>
        </w:rPr>
      </w:pPr>
    </w:p>
    <w:p w:rsidR="00812564" w:rsidRDefault="00812564" w:rsidP="00812564">
      <w:pPr>
        <w:spacing w:before="0"/>
        <w:ind w:left="-425" w:right="-329"/>
        <w:contextualSpacing/>
        <w:rPr>
          <w:rFonts w:cs="Arial"/>
          <w:bCs/>
          <w:sz w:val="24"/>
          <w:szCs w:val="24"/>
        </w:rPr>
      </w:pPr>
      <w:r w:rsidRPr="00A7692A">
        <w:rPr>
          <w:rFonts w:eastAsia="Calibri"/>
          <w:b/>
          <w:i/>
          <w:color w:val="00B0F0"/>
          <w:sz w:val="24"/>
          <w:szCs w:val="24"/>
        </w:rPr>
        <w:t>Напомена у вези са услугама уколико их обавља страно лице:</w:t>
      </w:r>
    </w:p>
    <w:p w:rsidR="00812564" w:rsidRDefault="00812564" w:rsidP="00812564">
      <w:pPr>
        <w:spacing w:before="0"/>
        <w:ind w:left="-425" w:right="-329"/>
        <w:contextualSpacing/>
        <w:rPr>
          <w:rFonts w:cs="Arial"/>
          <w:bCs/>
          <w:sz w:val="24"/>
          <w:szCs w:val="24"/>
        </w:rPr>
      </w:pPr>
      <w:r w:rsidRPr="00A7692A">
        <w:rPr>
          <w:rFonts w:eastAsia="Calibri"/>
          <w:i/>
          <w:color w:val="00B0F0"/>
          <w:sz w:val="24"/>
          <w:szCs w:val="24"/>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Pr>
          <w:rFonts w:eastAsia="Calibri"/>
          <w:i/>
          <w:color w:val="00B0F0"/>
          <w:sz w:val="24"/>
          <w:szCs w:val="24"/>
        </w:rPr>
        <w:t>ије.) из члана 1. овог Уговора.</w:t>
      </w:r>
    </w:p>
    <w:p w:rsidR="00812564" w:rsidRDefault="00812564" w:rsidP="00812564">
      <w:pPr>
        <w:spacing w:before="0"/>
        <w:ind w:left="-425" w:right="-329"/>
        <w:contextualSpacing/>
        <w:rPr>
          <w:rFonts w:cs="Arial"/>
          <w:bCs/>
          <w:sz w:val="24"/>
          <w:szCs w:val="24"/>
        </w:rPr>
      </w:pPr>
      <w:r w:rsidRPr="005E751A">
        <w:rPr>
          <w:rFonts w:eastAsia="Calibri"/>
          <w:b/>
          <w:i/>
          <w:color w:val="00B0F0"/>
          <w:sz w:val="24"/>
          <w:szCs w:val="24"/>
        </w:rPr>
        <w:t>У случају да је Република Србија са домицилном земљом П</w:t>
      </w:r>
      <w:r>
        <w:rPr>
          <w:rFonts w:eastAsia="Calibri"/>
          <w:b/>
          <w:i/>
          <w:color w:val="00B0F0"/>
          <w:sz w:val="24"/>
          <w:szCs w:val="24"/>
        </w:rPr>
        <w:t>ружаоца услуге</w:t>
      </w:r>
      <w:r w:rsidRPr="005E751A">
        <w:rPr>
          <w:rFonts w:eastAsia="Calibri"/>
          <w:b/>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812564" w:rsidRDefault="00812564" w:rsidP="00812564">
      <w:pPr>
        <w:spacing w:before="0"/>
        <w:ind w:left="-425" w:right="-329"/>
        <w:contextualSpacing/>
        <w:rPr>
          <w:rFonts w:cs="Arial"/>
          <w:bCs/>
          <w:sz w:val="24"/>
          <w:szCs w:val="24"/>
        </w:rPr>
      </w:pPr>
      <w:r w:rsidRPr="00A7692A">
        <w:rPr>
          <w:rFonts w:eastAsia="Calibri"/>
          <w:i/>
          <w:color w:val="00B0F0"/>
          <w:sz w:val="24"/>
          <w:szCs w:val="24"/>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Pr>
          <w:rFonts w:eastAsia="Calibri"/>
          <w:i/>
          <w:color w:val="00B0F0"/>
          <w:sz w:val="24"/>
          <w:szCs w:val="24"/>
        </w:rPr>
        <w:t>оквирног споразума</w:t>
      </w:r>
      <w:r w:rsidRPr="00A7692A">
        <w:rPr>
          <w:rFonts w:eastAsia="Calibri"/>
          <w:i/>
          <w:color w:val="00B0F0"/>
          <w:sz w:val="24"/>
          <w:szCs w:val="24"/>
        </w:rPr>
        <w:t xml:space="preserve"> или у року </w:t>
      </w:r>
      <w:r>
        <w:rPr>
          <w:rFonts w:eastAsia="Calibri"/>
          <w:i/>
          <w:color w:val="00B0F0"/>
          <w:sz w:val="24"/>
          <w:szCs w:val="24"/>
        </w:rPr>
        <w:t>осам дана од дана потписивања  оквирног спорзаума</w:t>
      </w:r>
      <w:r w:rsidRPr="00A7692A">
        <w:rPr>
          <w:rFonts w:eastAsia="Calibri"/>
          <w:i/>
          <w:color w:val="00B0F0"/>
          <w:sz w:val="24"/>
          <w:szCs w:val="24"/>
        </w:rPr>
        <w:t>, у складу са закљученим Уговором ______________ о избегавању двоструког опорезивања_____________(навести тачан назив уговора).</w:t>
      </w:r>
    </w:p>
    <w:p w:rsidR="00812564" w:rsidRDefault="00812564" w:rsidP="00812564">
      <w:pPr>
        <w:spacing w:before="0"/>
        <w:ind w:left="-425" w:right="-329"/>
        <w:contextualSpacing/>
        <w:rPr>
          <w:rFonts w:cs="Arial"/>
          <w:bCs/>
          <w:sz w:val="24"/>
          <w:szCs w:val="24"/>
        </w:rPr>
      </w:pPr>
      <w:r w:rsidRPr="00A7692A">
        <w:rPr>
          <w:rFonts w:eastAsia="Calibri"/>
          <w:i/>
          <w:color w:val="00B0F0"/>
          <w:sz w:val="24"/>
          <w:szCs w:val="24"/>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812564" w:rsidRDefault="00812564" w:rsidP="00812564">
      <w:pPr>
        <w:spacing w:before="0"/>
        <w:ind w:left="-425" w:right="-329"/>
        <w:contextualSpacing/>
        <w:rPr>
          <w:rFonts w:cs="Arial"/>
          <w:bCs/>
          <w:sz w:val="24"/>
          <w:szCs w:val="24"/>
        </w:rPr>
      </w:pPr>
      <w:r w:rsidRPr="00A7692A">
        <w:rPr>
          <w:rFonts w:eastAsia="Calibri"/>
          <w:i/>
          <w:color w:val="00B0F0"/>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812564" w:rsidRDefault="00812564" w:rsidP="00812564">
      <w:pPr>
        <w:spacing w:before="0"/>
        <w:ind w:left="-425" w:right="-329"/>
        <w:contextualSpacing/>
        <w:rPr>
          <w:rFonts w:cs="Arial"/>
          <w:bCs/>
          <w:sz w:val="24"/>
          <w:szCs w:val="24"/>
        </w:rPr>
      </w:pPr>
      <w:r w:rsidRPr="005E751A">
        <w:rPr>
          <w:rFonts w:eastAsia="Calibri"/>
          <w:b/>
          <w:i/>
          <w:color w:val="00B0F0"/>
          <w:sz w:val="24"/>
          <w:szCs w:val="24"/>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812564" w:rsidRDefault="00812564" w:rsidP="00812564">
      <w:pPr>
        <w:spacing w:before="0"/>
        <w:ind w:left="-425" w:right="-329"/>
        <w:contextualSpacing/>
        <w:rPr>
          <w:rFonts w:cs="Arial"/>
          <w:bCs/>
          <w:sz w:val="24"/>
          <w:szCs w:val="24"/>
        </w:rPr>
      </w:pPr>
      <w:r w:rsidRPr="00A7692A">
        <w:rPr>
          <w:rFonts w:eastAsia="Calibri"/>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812564" w:rsidRDefault="00812564" w:rsidP="00812564">
      <w:pPr>
        <w:spacing w:before="0"/>
        <w:ind w:left="-425" w:right="-329"/>
        <w:contextualSpacing/>
        <w:rPr>
          <w:rFonts w:cs="Arial"/>
          <w:bCs/>
          <w:sz w:val="24"/>
          <w:szCs w:val="24"/>
        </w:rPr>
      </w:pPr>
      <w:r w:rsidRPr="00A7692A">
        <w:rPr>
          <w:rFonts w:eastAsia="Calibri"/>
          <w:i/>
          <w:color w:val="00B0F0"/>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rsidR="00812564" w:rsidRPr="00D12D29" w:rsidRDefault="00812564" w:rsidP="00812564">
      <w:pPr>
        <w:spacing w:before="0"/>
        <w:ind w:left="-425" w:right="-329"/>
        <w:contextualSpacing/>
        <w:rPr>
          <w:rFonts w:cs="Arial"/>
          <w:bCs/>
          <w:sz w:val="24"/>
          <w:szCs w:val="24"/>
        </w:rPr>
      </w:pPr>
      <w:r w:rsidRPr="00A7692A">
        <w:rPr>
          <w:rFonts w:eastAsia="Calibri"/>
          <w:i/>
          <w:color w:val="00B0F0"/>
          <w:sz w:val="24"/>
          <w:szCs w:val="24"/>
        </w:rPr>
        <w:t>(Напомена: коначан текст овог члана ће се усагласити након доделе уговора уколико се уговор закључује са страним лицем)</w:t>
      </w:r>
    </w:p>
    <w:p w:rsidR="00812564" w:rsidRPr="00E14D66" w:rsidRDefault="00812564" w:rsidP="00812564">
      <w:pPr>
        <w:spacing w:before="0"/>
        <w:ind w:left="-425" w:right="-329"/>
        <w:contextualSpacing/>
        <w:rPr>
          <w:rFonts w:cs="Arial"/>
          <w:sz w:val="24"/>
          <w:szCs w:val="24"/>
        </w:rPr>
      </w:pPr>
    </w:p>
    <w:p w:rsidR="00812564" w:rsidRDefault="00812564" w:rsidP="00812564">
      <w:pPr>
        <w:spacing w:before="0"/>
        <w:ind w:left="-425" w:right="-329"/>
        <w:contextualSpacing/>
        <w:rPr>
          <w:rFonts w:cs="Arial"/>
          <w:sz w:val="24"/>
          <w:szCs w:val="24"/>
        </w:rPr>
      </w:pPr>
      <w:r w:rsidRPr="00E14D66">
        <w:rPr>
          <w:rFonts w:cs="Arial"/>
          <w:sz w:val="24"/>
          <w:szCs w:val="24"/>
        </w:rPr>
        <w:t>У испостављеном рачуну, П</w:t>
      </w:r>
      <w:r>
        <w:rPr>
          <w:rFonts w:cs="Arial"/>
          <w:sz w:val="24"/>
          <w:szCs w:val="24"/>
        </w:rPr>
        <w:t>ружалац услуге</w:t>
      </w:r>
      <w:r w:rsidRPr="00E14D66">
        <w:rPr>
          <w:rFonts w:cs="Arial"/>
          <w:sz w:val="24"/>
          <w:szCs w:val="24"/>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812564" w:rsidRDefault="0033578A" w:rsidP="00812564">
      <w:pPr>
        <w:spacing w:before="0"/>
        <w:ind w:left="-425" w:right="-329"/>
        <w:contextualSpacing/>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4F3E2A" w:rsidRPr="004F3E2A" w:rsidRDefault="004F3E2A"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rPr>
          <w:rFonts w:cs="Arial"/>
          <w:b/>
          <w:sz w:val="24"/>
          <w:szCs w:val="24"/>
        </w:rPr>
      </w:pPr>
      <w:r w:rsidRPr="0027314B">
        <w:rPr>
          <w:rFonts w:cs="Arial"/>
          <w:b/>
          <w:sz w:val="24"/>
          <w:szCs w:val="24"/>
        </w:rPr>
        <w:t xml:space="preserve">ОБАВЕЗЕ КОРИСНИКА УСЛУГЕ </w:t>
      </w:r>
    </w:p>
    <w:p w:rsidR="00812564" w:rsidRPr="0027314B" w:rsidRDefault="00812564" w:rsidP="00812564">
      <w:pPr>
        <w:spacing w:before="0"/>
        <w:ind w:left="-425" w:right="-329"/>
        <w:contextualSpacing/>
        <w:jc w:val="center"/>
        <w:rPr>
          <w:rFonts w:cs="Arial"/>
          <w:b/>
          <w:sz w:val="24"/>
          <w:szCs w:val="24"/>
        </w:rPr>
      </w:pPr>
      <w:r w:rsidRPr="0027314B">
        <w:rPr>
          <w:rFonts w:cs="Arial"/>
          <w:b/>
          <w:sz w:val="24"/>
          <w:szCs w:val="24"/>
        </w:rPr>
        <w:t>Члан 4.</w:t>
      </w:r>
    </w:p>
    <w:p w:rsidR="00812564" w:rsidRPr="0027314B" w:rsidRDefault="00812564" w:rsidP="00812564">
      <w:pPr>
        <w:spacing w:before="0"/>
        <w:ind w:left="-425" w:right="-329"/>
        <w:contextualSpacing/>
        <w:rPr>
          <w:rFonts w:cs="Arial"/>
          <w:sz w:val="24"/>
          <w:szCs w:val="24"/>
        </w:rPr>
      </w:pPr>
      <w:r w:rsidRPr="0027314B">
        <w:rPr>
          <w:rFonts w:cs="Arial"/>
          <w:sz w:val="24"/>
          <w:szCs w:val="24"/>
        </w:rPr>
        <w:t>Корисник услуге се обавезује да Пру</w:t>
      </w:r>
      <w:r>
        <w:rPr>
          <w:rFonts w:cs="Arial"/>
          <w:sz w:val="24"/>
          <w:szCs w:val="24"/>
        </w:rPr>
        <w:t>жаоцу услуге изврши исплату цену</w:t>
      </w:r>
      <w:r w:rsidRPr="0027314B">
        <w:rPr>
          <w:rFonts w:cs="Arial"/>
          <w:sz w:val="24"/>
          <w:szCs w:val="24"/>
        </w:rPr>
        <w:t xml:space="preserve"> Услуге из члана 2. на начин и у роковима утврђеним чланом 3. овог Уговора. </w:t>
      </w:r>
    </w:p>
    <w:p w:rsidR="00812564" w:rsidRPr="0027314B"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rPr>
          <w:rFonts w:cs="Arial"/>
          <w:sz w:val="24"/>
          <w:szCs w:val="24"/>
        </w:rPr>
      </w:pPr>
      <w:r w:rsidRPr="0027314B">
        <w:rPr>
          <w:rFonts w:cs="Arial"/>
          <w:sz w:val="24"/>
          <w:szCs w:val="24"/>
        </w:rPr>
        <w:t>Све исплате по основу овог Уговора биће извршене на</w:t>
      </w:r>
      <w:r>
        <w:rPr>
          <w:rFonts w:cs="Arial"/>
          <w:sz w:val="24"/>
          <w:szCs w:val="24"/>
        </w:rPr>
        <w:t xml:space="preserve"> текући рачун Пружаоца услуге: </w:t>
      </w:r>
    </w:p>
    <w:p w:rsidR="00812564" w:rsidRPr="0027314B" w:rsidRDefault="00812564" w:rsidP="00812564">
      <w:pPr>
        <w:spacing w:before="0"/>
        <w:ind w:left="-425" w:right="-329"/>
        <w:contextualSpacing/>
        <w:rPr>
          <w:rFonts w:cs="Arial"/>
          <w:sz w:val="24"/>
          <w:szCs w:val="24"/>
        </w:rPr>
      </w:pPr>
      <w:r>
        <w:rPr>
          <w:rFonts w:cs="Arial"/>
          <w:sz w:val="24"/>
          <w:szCs w:val="24"/>
        </w:rPr>
        <w:t>б</w:t>
      </w:r>
      <w:r w:rsidRPr="0027314B">
        <w:rPr>
          <w:rFonts w:cs="Arial"/>
          <w:sz w:val="24"/>
          <w:szCs w:val="24"/>
        </w:rPr>
        <w:t>р</w:t>
      </w:r>
      <w:r>
        <w:rPr>
          <w:rFonts w:cs="Arial"/>
          <w:sz w:val="24"/>
          <w:szCs w:val="24"/>
        </w:rPr>
        <w:t>.</w:t>
      </w:r>
      <w:r w:rsidRPr="0027314B">
        <w:rPr>
          <w:rFonts w:cs="Arial"/>
          <w:sz w:val="24"/>
          <w:szCs w:val="24"/>
        </w:rPr>
        <w:t xml:space="preserve"> рачуна: _____________________________</w:t>
      </w:r>
      <w:r>
        <w:rPr>
          <w:rFonts w:cs="Arial"/>
          <w:sz w:val="24"/>
          <w:szCs w:val="24"/>
        </w:rPr>
        <w:t xml:space="preserve">_____ код банке </w:t>
      </w:r>
      <w:r w:rsidRPr="0027314B">
        <w:rPr>
          <w:rFonts w:cs="Arial"/>
          <w:sz w:val="24"/>
          <w:szCs w:val="24"/>
        </w:rPr>
        <w:t>____________</w:t>
      </w:r>
      <w:r>
        <w:rPr>
          <w:rFonts w:cs="Arial"/>
          <w:sz w:val="24"/>
          <w:szCs w:val="24"/>
        </w:rPr>
        <w:t>________</w:t>
      </w:r>
    </w:p>
    <w:p w:rsidR="00812564" w:rsidRPr="0027314B"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jc w:val="center"/>
        <w:rPr>
          <w:rFonts w:cs="Arial"/>
          <w:b/>
          <w:sz w:val="24"/>
          <w:szCs w:val="24"/>
        </w:rPr>
      </w:pPr>
      <w:r w:rsidRPr="0027314B">
        <w:rPr>
          <w:rFonts w:cs="Arial"/>
          <w:b/>
          <w:sz w:val="24"/>
          <w:szCs w:val="24"/>
        </w:rPr>
        <w:t>Члан 5.</w:t>
      </w:r>
    </w:p>
    <w:p w:rsidR="00812564" w:rsidRPr="0027314B" w:rsidRDefault="00812564" w:rsidP="00812564">
      <w:pPr>
        <w:spacing w:before="0"/>
        <w:ind w:left="-425" w:right="-329"/>
        <w:contextualSpacing/>
        <w:rPr>
          <w:rFonts w:cs="Arial"/>
          <w:sz w:val="24"/>
          <w:szCs w:val="24"/>
        </w:rPr>
      </w:pPr>
      <w:r w:rsidRPr="0027314B">
        <w:rPr>
          <w:rFonts w:cs="Arial"/>
          <w:sz w:val="24"/>
          <w:szCs w:val="24"/>
        </w:rPr>
        <w:t xml:space="preserve">Корисник услуге је дужан да Пружаоцу услуге током целокупног периода </w:t>
      </w:r>
      <w:r>
        <w:rPr>
          <w:rFonts w:cs="Arial"/>
          <w:sz w:val="24"/>
          <w:szCs w:val="24"/>
        </w:rPr>
        <w:t xml:space="preserve">извршења </w:t>
      </w:r>
      <w:r w:rsidRPr="0027314B">
        <w:rPr>
          <w:rFonts w:cs="Arial"/>
          <w:sz w:val="24"/>
          <w:szCs w:val="24"/>
        </w:rPr>
        <w:t>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Pr>
          <w:rFonts w:cs="Arial"/>
          <w:sz w:val="24"/>
          <w:szCs w:val="24"/>
        </w:rPr>
        <w:t>н</w:t>
      </w:r>
      <w:r w:rsidRPr="0027314B">
        <w:rPr>
          <w:rFonts w:cs="Arial"/>
          <w:sz w:val="24"/>
          <w:szCs w:val="24"/>
        </w:rPr>
        <w:t>формација којима располаже у моменту закључења овог Уговора, а које су у вези са извршењем овог Уговора.</w:t>
      </w:r>
    </w:p>
    <w:p w:rsidR="00812564" w:rsidRPr="0027314B"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rPr>
          <w:rFonts w:cs="Arial"/>
          <w:sz w:val="24"/>
          <w:szCs w:val="24"/>
        </w:rPr>
      </w:pPr>
      <w:r w:rsidRPr="0027314B">
        <w:rPr>
          <w:rFonts w:cs="Arial"/>
          <w:sz w:val="24"/>
          <w:szCs w:val="24"/>
        </w:rPr>
        <w:t>Корисник услуге има право да затражи од Пружаоца услуг</w:t>
      </w:r>
      <w:r>
        <w:rPr>
          <w:rFonts w:cs="Arial"/>
          <w:sz w:val="24"/>
          <w:szCs w:val="24"/>
        </w:rPr>
        <w:t>е</w:t>
      </w:r>
      <w:r w:rsidRPr="0027314B">
        <w:rPr>
          <w:rFonts w:cs="Arial"/>
          <w:sz w:val="24"/>
          <w:szCs w:val="24"/>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w:t>
      </w:r>
      <w:r>
        <w:rPr>
          <w:rFonts w:cs="Arial"/>
          <w:sz w:val="24"/>
          <w:szCs w:val="24"/>
        </w:rPr>
        <w:t xml:space="preserve">вајући начин остварио циљ овог </w:t>
      </w:r>
      <w:r w:rsidRPr="0027314B">
        <w:rPr>
          <w:rFonts w:cs="Arial"/>
          <w:sz w:val="24"/>
          <w:szCs w:val="24"/>
        </w:rPr>
        <w:t xml:space="preserve">Уговора. </w:t>
      </w:r>
    </w:p>
    <w:p w:rsidR="00812564" w:rsidRPr="0027314B"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jc w:val="center"/>
        <w:rPr>
          <w:rFonts w:cs="Arial"/>
          <w:b/>
          <w:sz w:val="24"/>
          <w:szCs w:val="24"/>
        </w:rPr>
      </w:pPr>
      <w:r w:rsidRPr="0027314B">
        <w:rPr>
          <w:rFonts w:cs="Arial"/>
          <w:b/>
          <w:sz w:val="24"/>
          <w:szCs w:val="24"/>
        </w:rPr>
        <w:t>Члан 6.</w:t>
      </w:r>
    </w:p>
    <w:p w:rsidR="00812564" w:rsidRPr="0027314B" w:rsidRDefault="00812564" w:rsidP="00812564">
      <w:pPr>
        <w:spacing w:before="0"/>
        <w:ind w:left="-425" w:right="-329"/>
        <w:contextualSpacing/>
        <w:rPr>
          <w:rFonts w:cs="Arial"/>
          <w:sz w:val="24"/>
          <w:szCs w:val="24"/>
        </w:rPr>
      </w:pPr>
      <w:r w:rsidRPr="0027314B">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w:t>
      </w:r>
      <w:r>
        <w:rPr>
          <w:rFonts w:cs="Arial"/>
          <w:sz w:val="24"/>
          <w:szCs w:val="24"/>
        </w:rPr>
        <w:t>кумената које је Пружалац услуге</w:t>
      </w:r>
      <w:r w:rsidRPr="0027314B">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rsidR="00812564" w:rsidRPr="0027314B" w:rsidRDefault="00812564" w:rsidP="00812564">
      <w:pPr>
        <w:spacing w:before="0"/>
        <w:ind w:left="-425" w:right="-329"/>
        <w:contextualSpacing/>
        <w:rPr>
          <w:rFonts w:cs="Arial"/>
          <w:sz w:val="24"/>
          <w:szCs w:val="24"/>
        </w:rPr>
      </w:pPr>
    </w:p>
    <w:p w:rsidR="00812564" w:rsidRPr="00F72A52" w:rsidRDefault="00812564" w:rsidP="00812564">
      <w:pPr>
        <w:spacing w:before="0"/>
        <w:ind w:left="-425" w:right="-329"/>
        <w:contextualSpacing/>
        <w:rPr>
          <w:rFonts w:cs="Arial"/>
          <w:b/>
          <w:sz w:val="24"/>
          <w:szCs w:val="24"/>
        </w:rPr>
      </w:pPr>
      <w:r w:rsidRPr="0027314B">
        <w:rPr>
          <w:rFonts w:cs="Arial"/>
          <w:b/>
          <w:sz w:val="24"/>
          <w:szCs w:val="24"/>
        </w:rPr>
        <w:t>ОБАВЕЗЕ ПРУЖАОЦА УСЛУГЕ</w:t>
      </w:r>
    </w:p>
    <w:p w:rsidR="00812564" w:rsidRPr="0027314B" w:rsidRDefault="00812564" w:rsidP="00812564">
      <w:pPr>
        <w:spacing w:before="0"/>
        <w:ind w:left="-425" w:right="-329"/>
        <w:contextualSpacing/>
        <w:jc w:val="center"/>
        <w:rPr>
          <w:rFonts w:cs="Arial"/>
          <w:b/>
          <w:sz w:val="24"/>
          <w:szCs w:val="24"/>
        </w:rPr>
      </w:pPr>
      <w:r>
        <w:rPr>
          <w:rFonts w:cs="Arial"/>
          <w:b/>
          <w:sz w:val="24"/>
          <w:szCs w:val="24"/>
        </w:rPr>
        <w:t>Члан 7</w:t>
      </w:r>
      <w:r w:rsidRPr="0027314B">
        <w:rPr>
          <w:rFonts w:cs="Arial"/>
          <w:b/>
          <w:sz w:val="24"/>
          <w:szCs w:val="24"/>
        </w:rPr>
        <w:t>.</w:t>
      </w:r>
    </w:p>
    <w:p w:rsidR="00812564" w:rsidRDefault="00812564" w:rsidP="00812564">
      <w:pPr>
        <w:spacing w:before="0"/>
        <w:ind w:left="-425" w:right="-329"/>
        <w:contextualSpacing/>
        <w:rPr>
          <w:rFonts w:cs="Arial"/>
          <w:sz w:val="24"/>
          <w:szCs w:val="24"/>
        </w:rPr>
      </w:pPr>
      <w:r w:rsidRPr="0027314B">
        <w:rPr>
          <w:rFonts w:cs="Arial"/>
          <w:sz w:val="24"/>
          <w:szCs w:val="24"/>
        </w:rPr>
        <w:t xml:space="preserve">Пружалац услуге је дужан да </w:t>
      </w:r>
      <w:r w:rsidR="00214FB9">
        <w:rPr>
          <w:rFonts w:cs="Arial"/>
          <w:sz w:val="24"/>
          <w:szCs w:val="24"/>
          <w:lang w:val="sr-Cyrl-RS"/>
        </w:rPr>
        <w:t>у року од 10 дана од дана ступања Уговора на снагу</w:t>
      </w:r>
      <w:r w:rsidRPr="0027314B">
        <w:rPr>
          <w:rFonts w:cs="Arial"/>
          <w:sz w:val="24"/>
          <w:szCs w:val="24"/>
        </w:rPr>
        <w:t xml:space="preserve">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812564" w:rsidRDefault="00812564" w:rsidP="00812564">
      <w:pPr>
        <w:spacing w:before="0"/>
        <w:ind w:left="-425" w:right="-329"/>
        <w:contextualSpacing/>
        <w:rPr>
          <w:rFonts w:cs="Arial"/>
          <w:sz w:val="24"/>
          <w:szCs w:val="24"/>
        </w:rPr>
      </w:pPr>
    </w:p>
    <w:p w:rsidR="00812564" w:rsidRDefault="00812564" w:rsidP="00812564">
      <w:pPr>
        <w:autoSpaceDE w:val="0"/>
        <w:autoSpaceDN w:val="0"/>
        <w:adjustRightInd w:val="0"/>
        <w:spacing w:before="0"/>
        <w:ind w:left="-426" w:right="-327"/>
        <w:contextualSpacing/>
        <w:rPr>
          <w:rFonts w:eastAsia="Arial" w:cs="Arial"/>
          <w:sz w:val="24"/>
          <w:szCs w:val="24"/>
          <w:lang w:val="ru-RU"/>
        </w:rPr>
      </w:pPr>
      <w:r>
        <w:rPr>
          <w:rFonts w:eastAsia="Arial" w:cs="Arial"/>
          <w:sz w:val="24"/>
          <w:szCs w:val="24"/>
        </w:rPr>
        <w:t>Пружалац услуге</w:t>
      </w:r>
      <w:r w:rsidRPr="001A249C">
        <w:rPr>
          <w:rFonts w:eastAsia="Arial" w:cs="Arial"/>
          <w:sz w:val="24"/>
          <w:szCs w:val="24"/>
          <w:lang w:val="ru-RU"/>
        </w:rPr>
        <w:t xml:space="preserve"> се обавезује да предметне услуге изврши стручно и квалитетно у складу са </w:t>
      </w:r>
      <w:r w:rsidRPr="001A249C">
        <w:rPr>
          <w:rFonts w:eastAsia="Calibri" w:cs="Arial"/>
          <w:sz w:val="24"/>
          <w:szCs w:val="24"/>
        </w:rPr>
        <w:t xml:space="preserve">техничком спецификацијом, важећим техничким прописима и прописаним </w:t>
      </w:r>
      <w:r w:rsidRPr="001A249C">
        <w:rPr>
          <w:rFonts w:eastAsia="Arial" w:cs="Arial"/>
          <w:sz w:val="24"/>
          <w:szCs w:val="24"/>
          <w:lang w:val="ru-RU"/>
        </w:rPr>
        <w:t>нормативима и стандардима за ову врсту услуге</w:t>
      </w:r>
      <w:r>
        <w:rPr>
          <w:rFonts w:eastAsia="Arial" w:cs="Arial"/>
          <w:b/>
          <w:sz w:val="24"/>
          <w:szCs w:val="24"/>
          <w:lang w:val="ru-RU"/>
        </w:rPr>
        <w:t>.</w:t>
      </w:r>
    </w:p>
    <w:p w:rsidR="00812564" w:rsidRPr="0027314B" w:rsidRDefault="00812564" w:rsidP="00812564">
      <w:pPr>
        <w:spacing w:before="0"/>
        <w:ind w:left="-425" w:right="-329"/>
        <w:contextualSpacing/>
        <w:rPr>
          <w:rFonts w:cs="Arial"/>
          <w:sz w:val="24"/>
          <w:szCs w:val="24"/>
        </w:rPr>
      </w:pPr>
    </w:p>
    <w:p w:rsidR="00812564" w:rsidRDefault="00812564" w:rsidP="00812564">
      <w:pPr>
        <w:spacing w:before="0"/>
        <w:ind w:left="-425" w:right="-329"/>
        <w:contextualSpacing/>
        <w:rPr>
          <w:rFonts w:cs="Arial"/>
          <w:sz w:val="24"/>
          <w:szCs w:val="24"/>
        </w:rPr>
      </w:pPr>
      <w:r w:rsidRPr="0027314B">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rsidR="00812564" w:rsidRPr="0027314B"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rPr>
          <w:rFonts w:cs="Arial"/>
          <w:sz w:val="24"/>
          <w:szCs w:val="24"/>
        </w:rPr>
      </w:pPr>
      <w:r w:rsidRPr="0027314B">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812564" w:rsidRPr="0027314B"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jc w:val="center"/>
        <w:rPr>
          <w:rFonts w:cs="Arial"/>
          <w:b/>
          <w:sz w:val="24"/>
          <w:szCs w:val="24"/>
        </w:rPr>
      </w:pPr>
      <w:r w:rsidRPr="0027314B">
        <w:rPr>
          <w:rFonts w:cs="Arial"/>
          <w:b/>
          <w:sz w:val="24"/>
          <w:szCs w:val="24"/>
        </w:rPr>
        <w:t>Члан 8.</w:t>
      </w:r>
    </w:p>
    <w:p w:rsidR="00357CD2" w:rsidRPr="0027104A" w:rsidRDefault="00357CD2" w:rsidP="00357CD2">
      <w:pPr>
        <w:spacing w:before="0"/>
        <w:ind w:left="-425" w:right="-329"/>
        <w:contextualSpacing/>
        <w:rPr>
          <w:rFonts w:cs="Arial"/>
          <w:sz w:val="24"/>
          <w:szCs w:val="24"/>
          <w:lang w:val="sr-Cyrl-RS"/>
        </w:rPr>
      </w:pPr>
      <w:r w:rsidRPr="00556ECF">
        <w:rPr>
          <w:rFonts w:cs="Arial"/>
          <w:sz w:val="24"/>
          <w:szCs w:val="24"/>
        </w:rPr>
        <w:t xml:space="preserve">Пружалац услуге се обавезује да ће након извршења Услуге из члана 1. овог Уговора, предати комплетну документацију Кориснику услуге у папирном облику, на српском  језику у </w:t>
      </w:r>
      <w:r>
        <w:rPr>
          <w:rFonts w:cs="Arial"/>
          <w:sz w:val="24"/>
          <w:szCs w:val="24"/>
        </w:rPr>
        <w:t xml:space="preserve">4 (словима: </w:t>
      </w:r>
      <w:r>
        <w:rPr>
          <w:rFonts w:cs="Arial"/>
          <w:sz w:val="24"/>
          <w:szCs w:val="24"/>
          <w:lang w:val="sr-Cyrl-RS"/>
        </w:rPr>
        <w:t>четири</w:t>
      </w:r>
      <w:r w:rsidRPr="00556ECF">
        <w:rPr>
          <w:rFonts w:cs="Arial"/>
          <w:sz w:val="24"/>
          <w:szCs w:val="24"/>
        </w:rPr>
        <w:t>) примерка и у електронском облику (</w:t>
      </w:r>
      <w:r>
        <w:rPr>
          <w:rFonts w:cs="Arial"/>
          <w:sz w:val="24"/>
          <w:szCs w:val="24"/>
        </w:rPr>
        <w:t>USB меморијском стику</w:t>
      </w:r>
      <w:r w:rsidRPr="00556ECF">
        <w:rPr>
          <w:rFonts w:cs="Arial"/>
          <w:sz w:val="24"/>
          <w:szCs w:val="24"/>
        </w:rPr>
        <w:t>) у 3 (словима: три) примерка</w:t>
      </w:r>
      <w:r>
        <w:rPr>
          <w:rFonts w:cs="Arial"/>
          <w:sz w:val="24"/>
          <w:szCs w:val="24"/>
        </w:rPr>
        <w:t xml:space="preserve">, а техничку спецификацију поред српског и на енглеском језику </w:t>
      </w:r>
      <w:r w:rsidRPr="00556ECF">
        <w:rPr>
          <w:rFonts w:cs="Arial"/>
          <w:sz w:val="24"/>
          <w:szCs w:val="24"/>
        </w:rPr>
        <w:t xml:space="preserve">у </w:t>
      </w:r>
      <w:r>
        <w:rPr>
          <w:rFonts w:cs="Arial"/>
          <w:sz w:val="24"/>
          <w:szCs w:val="24"/>
        </w:rPr>
        <w:t xml:space="preserve">4 (словима: </w:t>
      </w:r>
      <w:r>
        <w:rPr>
          <w:rFonts w:cs="Arial"/>
          <w:sz w:val="24"/>
          <w:szCs w:val="24"/>
          <w:lang w:val="sr-Cyrl-RS"/>
        </w:rPr>
        <w:t>четири</w:t>
      </w:r>
      <w:r w:rsidRPr="00556ECF">
        <w:rPr>
          <w:rFonts w:cs="Arial"/>
          <w:sz w:val="24"/>
          <w:szCs w:val="24"/>
        </w:rPr>
        <w:t>) примерка и у електронском облику (</w:t>
      </w:r>
      <w:r>
        <w:rPr>
          <w:rFonts w:cs="Arial"/>
          <w:sz w:val="24"/>
          <w:szCs w:val="24"/>
        </w:rPr>
        <w:t>USB меморијском стику</w:t>
      </w:r>
      <w:r w:rsidRPr="00556ECF">
        <w:rPr>
          <w:rFonts w:cs="Arial"/>
          <w:sz w:val="24"/>
          <w:szCs w:val="24"/>
        </w:rPr>
        <w:t>) у 3 (словима: три) примерка</w:t>
      </w:r>
      <w:r>
        <w:rPr>
          <w:rFonts w:cs="Arial"/>
          <w:sz w:val="24"/>
          <w:szCs w:val="24"/>
          <w:lang w:val="sr-Cyrl-RS"/>
        </w:rPr>
        <w:t>.</w:t>
      </w:r>
    </w:p>
    <w:p w:rsidR="00812564"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rPr>
          <w:rFonts w:cs="Arial"/>
          <w:sz w:val="24"/>
          <w:szCs w:val="24"/>
        </w:rPr>
      </w:pPr>
      <w:r w:rsidRPr="0027314B">
        <w:rPr>
          <w:rFonts w:cs="Arial"/>
          <w:sz w:val="24"/>
          <w:szCs w:val="24"/>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rsidR="00812564" w:rsidRPr="0027314B" w:rsidRDefault="00812564" w:rsidP="00812564">
      <w:pPr>
        <w:spacing w:before="0"/>
        <w:ind w:left="-425" w:right="-329"/>
        <w:contextualSpacing/>
        <w:jc w:val="center"/>
        <w:rPr>
          <w:rFonts w:cs="Arial"/>
          <w:sz w:val="24"/>
          <w:szCs w:val="24"/>
        </w:rPr>
      </w:pPr>
    </w:p>
    <w:p w:rsidR="00812564" w:rsidRPr="0027314B" w:rsidRDefault="00812564" w:rsidP="00812564">
      <w:pPr>
        <w:spacing w:before="0"/>
        <w:ind w:left="-425" w:right="-329"/>
        <w:contextualSpacing/>
        <w:jc w:val="center"/>
        <w:rPr>
          <w:rFonts w:cs="Arial"/>
          <w:sz w:val="24"/>
          <w:szCs w:val="24"/>
        </w:rPr>
      </w:pPr>
      <w:r>
        <w:rPr>
          <w:rFonts w:cs="Arial"/>
          <w:b/>
          <w:sz w:val="24"/>
          <w:szCs w:val="24"/>
        </w:rPr>
        <w:t>Члан 9</w:t>
      </w:r>
      <w:r w:rsidRPr="00966FEC">
        <w:rPr>
          <w:rFonts w:cs="Arial"/>
          <w:b/>
          <w:sz w:val="24"/>
          <w:szCs w:val="24"/>
        </w:rPr>
        <w:t>.</w:t>
      </w:r>
    </w:p>
    <w:p w:rsidR="00812564" w:rsidRDefault="00812564" w:rsidP="00812564">
      <w:pPr>
        <w:spacing w:before="0"/>
        <w:ind w:left="-425" w:right="-329"/>
        <w:contextualSpacing/>
        <w:rPr>
          <w:rFonts w:cs="Arial"/>
          <w:sz w:val="24"/>
          <w:szCs w:val="24"/>
        </w:rPr>
      </w:pPr>
      <w:r w:rsidRPr="0027314B">
        <w:rPr>
          <w:rFonts w:cs="Arial"/>
          <w:sz w:val="24"/>
          <w:szCs w:val="24"/>
        </w:rPr>
        <w:t xml:space="preserve">Уговорне стране су у обавези да током </w:t>
      </w:r>
      <w:r>
        <w:rPr>
          <w:rFonts w:cs="Arial"/>
          <w:sz w:val="24"/>
          <w:szCs w:val="24"/>
        </w:rPr>
        <w:t>извршења</w:t>
      </w:r>
      <w:r w:rsidRPr="0027314B">
        <w:rPr>
          <w:rFonts w:cs="Arial"/>
          <w:sz w:val="24"/>
          <w:szCs w:val="24"/>
        </w:rPr>
        <w:t xml:space="preserve">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812564" w:rsidRPr="0027314B"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rPr>
          <w:rFonts w:cs="Arial"/>
          <w:sz w:val="24"/>
          <w:szCs w:val="24"/>
        </w:rPr>
      </w:pPr>
      <w:r w:rsidRPr="0027314B">
        <w:rPr>
          <w:rFonts w:cs="Arial"/>
          <w:sz w:val="24"/>
          <w:szCs w:val="24"/>
        </w:rPr>
        <w:t xml:space="preserve">Уговорне стране су у обавези да по потреби предузму и друге обавезе које се покажу као нужне од значаја за </w:t>
      </w:r>
      <w:r>
        <w:rPr>
          <w:rFonts w:cs="Arial"/>
          <w:sz w:val="24"/>
          <w:szCs w:val="24"/>
        </w:rPr>
        <w:t>извршење</w:t>
      </w:r>
      <w:r w:rsidRPr="0027314B">
        <w:rPr>
          <w:rFonts w:cs="Arial"/>
          <w:sz w:val="24"/>
          <w:szCs w:val="24"/>
        </w:rPr>
        <w:t xml:space="preserve"> предмета овог Уговора.</w:t>
      </w:r>
    </w:p>
    <w:p w:rsidR="00812564" w:rsidRPr="0027314B" w:rsidRDefault="00812564" w:rsidP="00812564">
      <w:pPr>
        <w:spacing w:before="0"/>
        <w:ind w:left="-425" w:right="-329"/>
        <w:contextualSpacing/>
        <w:rPr>
          <w:rFonts w:cs="Arial"/>
          <w:sz w:val="24"/>
          <w:szCs w:val="24"/>
        </w:rPr>
      </w:pPr>
    </w:p>
    <w:p w:rsidR="00812564" w:rsidRPr="00E14D66" w:rsidRDefault="00812564" w:rsidP="00812564">
      <w:pPr>
        <w:spacing w:before="0"/>
        <w:ind w:left="-425" w:right="-329"/>
        <w:contextualSpacing/>
        <w:rPr>
          <w:rFonts w:cs="Arial"/>
          <w:b/>
          <w:sz w:val="24"/>
          <w:szCs w:val="24"/>
        </w:rPr>
      </w:pPr>
      <w:r w:rsidRPr="00E14D66">
        <w:rPr>
          <w:rFonts w:cs="Arial"/>
          <w:b/>
          <w:sz w:val="24"/>
          <w:szCs w:val="24"/>
        </w:rPr>
        <w:t xml:space="preserve">РОК </w:t>
      </w:r>
      <w:r>
        <w:rPr>
          <w:rFonts w:cs="Arial"/>
          <w:b/>
          <w:sz w:val="24"/>
          <w:szCs w:val="24"/>
        </w:rPr>
        <w:t xml:space="preserve">И МЕСТО </w:t>
      </w:r>
      <w:r w:rsidRPr="00E14D66">
        <w:rPr>
          <w:rFonts w:cs="Arial"/>
          <w:b/>
          <w:sz w:val="24"/>
          <w:szCs w:val="24"/>
        </w:rPr>
        <w:t>ИЗВРШЕЊА УСЛУГЕ</w:t>
      </w:r>
    </w:p>
    <w:p w:rsidR="00812564" w:rsidRPr="0027314B" w:rsidRDefault="00812564" w:rsidP="00812564">
      <w:pPr>
        <w:spacing w:before="0"/>
        <w:ind w:left="-425" w:right="-329"/>
        <w:contextualSpacing/>
        <w:jc w:val="center"/>
        <w:rPr>
          <w:rFonts w:cs="Arial"/>
          <w:b/>
          <w:sz w:val="24"/>
          <w:szCs w:val="24"/>
        </w:rPr>
      </w:pPr>
      <w:r>
        <w:rPr>
          <w:rFonts w:cs="Arial"/>
          <w:b/>
          <w:sz w:val="24"/>
          <w:szCs w:val="24"/>
        </w:rPr>
        <w:t>Члан 10</w:t>
      </w:r>
      <w:r w:rsidRPr="0027314B">
        <w:rPr>
          <w:rFonts w:cs="Arial"/>
          <w:b/>
          <w:sz w:val="24"/>
          <w:szCs w:val="24"/>
        </w:rPr>
        <w:t>.</w:t>
      </w:r>
    </w:p>
    <w:p w:rsidR="00812564" w:rsidRDefault="00812564" w:rsidP="00812564">
      <w:pPr>
        <w:spacing w:before="0"/>
        <w:ind w:left="-425" w:right="-329"/>
        <w:contextualSpacing/>
        <w:rPr>
          <w:rFonts w:cs="Arial"/>
          <w:sz w:val="24"/>
          <w:szCs w:val="24"/>
        </w:rPr>
      </w:pPr>
      <w:r w:rsidRPr="003A22AD">
        <w:rPr>
          <w:rFonts w:cs="Arial"/>
          <w:sz w:val="24"/>
          <w:szCs w:val="24"/>
        </w:rPr>
        <w:t xml:space="preserve">Рок </w:t>
      </w:r>
      <w:r w:rsidRPr="008B465E">
        <w:rPr>
          <w:rFonts w:cs="Arial"/>
          <w:sz w:val="24"/>
          <w:szCs w:val="24"/>
        </w:rPr>
        <w:t xml:space="preserve">за извршење </w:t>
      </w:r>
      <w:r>
        <w:rPr>
          <w:rFonts w:cs="Arial"/>
          <w:sz w:val="24"/>
          <w:szCs w:val="24"/>
        </w:rPr>
        <w:t>У</w:t>
      </w:r>
      <w:r w:rsidRPr="008B465E">
        <w:rPr>
          <w:rFonts w:cs="Arial"/>
          <w:sz w:val="24"/>
          <w:szCs w:val="24"/>
        </w:rPr>
        <w:t>слуга</w:t>
      </w:r>
      <w:r w:rsidR="0055772D">
        <w:rPr>
          <w:rFonts w:cs="Arial"/>
          <w:sz w:val="24"/>
          <w:szCs w:val="24"/>
          <w:lang w:val="sr-Cyrl-RS"/>
        </w:rPr>
        <w:t xml:space="preserve"> из члана 1.Уговора </w:t>
      </w:r>
      <w:r w:rsidRPr="008B465E">
        <w:rPr>
          <w:rFonts w:cs="Arial"/>
          <w:sz w:val="24"/>
          <w:szCs w:val="24"/>
        </w:rPr>
        <w:t xml:space="preserve"> је</w:t>
      </w:r>
      <w:r>
        <w:rPr>
          <w:rFonts w:cs="Arial"/>
          <w:sz w:val="24"/>
          <w:szCs w:val="24"/>
        </w:rPr>
        <w:t xml:space="preserve"> одређен по фазама</w:t>
      </w:r>
      <w:r w:rsidR="00357CD2">
        <w:rPr>
          <w:rFonts w:cs="Arial"/>
          <w:sz w:val="24"/>
          <w:szCs w:val="24"/>
          <w:lang w:val="sr-Cyrl-RS"/>
        </w:rPr>
        <w:t xml:space="preserve"> и</w:t>
      </w:r>
      <w:r>
        <w:rPr>
          <w:rFonts w:cs="Arial"/>
          <w:sz w:val="24"/>
          <w:szCs w:val="24"/>
        </w:rPr>
        <w:t xml:space="preserve"> то</w:t>
      </w:r>
      <w:r w:rsidR="009956A5">
        <w:rPr>
          <w:rFonts w:cs="Arial"/>
          <w:sz w:val="24"/>
          <w:szCs w:val="24"/>
          <w:lang w:val="sr-Cyrl-RS"/>
        </w:rPr>
        <w:t xml:space="preserve"> </w:t>
      </w:r>
      <w:r>
        <w:rPr>
          <w:rFonts w:cs="Arial"/>
          <w:sz w:val="24"/>
          <w:szCs w:val="24"/>
        </w:rPr>
        <w:t>:</w:t>
      </w:r>
    </w:p>
    <w:p w:rsidR="00812564" w:rsidRDefault="00812564" w:rsidP="00812564">
      <w:pPr>
        <w:spacing w:before="0"/>
        <w:ind w:left="-425" w:right="-329"/>
        <w:contextualSpacing/>
        <w:rPr>
          <w:rFonts w:cs="Arial"/>
          <w:sz w:val="24"/>
          <w:szCs w:val="24"/>
        </w:rPr>
      </w:pPr>
    </w:p>
    <w:p w:rsidR="00357CD2" w:rsidRPr="0032730B" w:rsidRDefault="00357CD2" w:rsidP="00357CD2">
      <w:pPr>
        <w:pStyle w:val="ListParagraph"/>
        <w:widowControl w:val="0"/>
        <w:numPr>
          <w:ilvl w:val="0"/>
          <w:numId w:val="36"/>
        </w:numPr>
        <w:tabs>
          <w:tab w:val="left" w:pos="567"/>
        </w:tabs>
        <w:autoSpaceDE w:val="0"/>
        <w:ind w:right="75"/>
        <w:rPr>
          <w:sz w:val="24"/>
          <w:szCs w:val="24"/>
        </w:rPr>
      </w:pPr>
      <w:r>
        <w:rPr>
          <w:rFonts w:ascii="Arial" w:hAnsi="Arial" w:cs="Arial"/>
          <w:sz w:val="24"/>
          <w:szCs w:val="24"/>
        </w:rPr>
        <w:t>И</w:t>
      </w:r>
      <w:r w:rsidRPr="0032730B">
        <w:rPr>
          <w:rFonts w:ascii="Arial" w:hAnsi="Arial" w:cs="Arial"/>
          <w:sz w:val="24"/>
          <w:szCs w:val="24"/>
        </w:rPr>
        <w:t xml:space="preserve">зрада конкурсне документације </w:t>
      </w:r>
      <w:r>
        <w:rPr>
          <w:rFonts w:ascii="Arial" w:hAnsi="Arial" w:cs="Arial"/>
          <w:sz w:val="24"/>
          <w:szCs w:val="24"/>
        </w:rPr>
        <w:t xml:space="preserve">у року од </w:t>
      </w:r>
      <w:r>
        <w:rPr>
          <w:rFonts w:ascii="Arial" w:hAnsi="Arial" w:cs="Arial"/>
          <w:sz w:val="24"/>
          <w:szCs w:val="24"/>
          <w:lang w:val="sr-Cyrl-RS"/>
        </w:rPr>
        <w:t>4</w:t>
      </w:r>
      <w:r w:rsidR="00435FD2">
        <w:rPr>
          <w:rFonts w:ascii="Arial" w:hAnsi="Arial" w:cs="Arial"/>
          <w:sz w:val="24"/>
          <w:szCs w:val="24"/>
          <w:lang w:val="sr-Cyrl-RS"/>
        </w:rPr>
        <w:t xml:space="preserve"> </w:t>
      </w:r>
      <w:r w:rsidR="008870F4">
        <w:rPr>
          <w:rFonts w:ascii="Arial" w:hAnsi="Arial" w:cs="Arial"/>
          <w:sz w:val="24"/>
          <w:szCs w:val="24"/>
          <w:lang w:val="sr-Cyrl-RS"/>
        </w:rPr>
        <w:t>(четири)</w:t>
      </w:r>
      <w:r>
        <w:rPr>
          <w:rFonts w:ascii="Arial" w:hAnsi="Arial" w:cs="Arial"/>
          <w:sz w:val="24"/>
          <w:szCs w:val="24"/>
          <w:lang w:val="sr-Cyrl-RS"/>
        </w:rPr>
        <w:t xml:space="preserve"> месеца</w:t>
      </w:r>
      <w:r>
        <w:rPr>
          <w:rFonts w:ascii="Arial" w:hAnsi="Arial" w:cs="Arial"/>
          <w:sz w:val="24"/>
          <w:szCs w:val="24"/>
        </w:rPr>
        <w:t xml:space="preserve">  од </w:t>
      </w:r>
      <w:r>
        <w:rPr>
          <w:rFonts w:ascii="Arial" w:hAnsi="Arial" w:cs="Arial"/>
          <w:sz w:val="24"/>
          <w:szCs w:val="24"/>
          <w:lang w:val="sr-Cyrl-RS"/>
        </w:rPr>
        <w:t>ступања уговора на снагу</w:t>
      </w:r>
    </w:p>
    <w:p w:rsidR="001971F5" w:rsidRPr="00E55CD8" w:rsidRDefault="00357CD2" w:rsidP="00357CD2">
      <w:pPr>
        <w:pStyle w:val="ListParagraph"/>
        <w:widowControl w:val="0"/>
        <w:numPr>
          <w:ilvl w:val="0"/>
          <w:numId w:val="36"/>
        </w:numPr>
        <w:tabs>
          <w:tab w:val="left" w:pos="567"/>
        </w:tabs>
        <w:autoSpaceDE w:val="0"/>
        <w:ind w:right="75"/>
        <w:rPr>
          <w:rFonts w:eastAsia="Arial" w:cs="Arial"/>
          <w:b/>
          <w:sz w:val="24"/>
          <w:szCs w:val="24"/>
        </w:rPr>
      </w:pPr>
      <w:r>
        <w:rPr>
          <w:rFonts w:ascii="Arial" w:hAnsi="Arial" w:cs="Arial"/>
          <w:sz w:val="24"/>
          <w:szCs w:val="24"/>
        </w:rPr>
        <w:t>П</w:t>
      </w:r>
      <w:r w:rsidRPr="0032730B">
        <w:rPr>
          <w:rFonts w:ascii="Arial" w:hAnsi="Arial" w:cs="Arial"/>
          <w:sz w:val="24"/>
          <w:szCs w:val="24"/>
        </w:rPr>
        <w:t xml:space="preserve">ружање консултантских услуга у избору </w:t>
      </w:r>
      <w:r w:rsidR="00435FD2">
        <w:rPr>
          <w:rFonts w:ascii="Arial" w:hAnsi="Arial" w:cs="Arial"/>
          <w:sz w:val="24"/>
          <w:szCs w:val="24"/>
          <w:lang w:val="sr-Cyrl-RS"/>
        </w:rPr>
        <w:t>Пружаоца услуге</w:t>
      </w:r>
      <w:r w:rsidR="00435FD2" w:rsidRPr="0032730B">
        <w:rPr>
          <w:rFonts w:ascii="Arial" w:hAnsi="Arial" w:cs="Arial"/>
          <w:sz w:val="24"/>
          <w:szCs w:val="24"/>
        </w:rPr>
        <w:t xml:space="preserve"> </w:t>
      </w:r>
      <w:r w:rsidRPr="0032730B">
        <w:rPr>
          <w:rFonts w:ascii="Arial" w:hAnsi="Arial" w:cs="Arial"/>
          <w:sz w:val="24"/>
          <w:szCs w:val="24"/>
        </w:rPr>
        <w:t xml:space="preserve">за набавку и уградњу електромеханичке опреме </w:t>
      </w:r>
      <w:r w:rsidRPr="00F9065A">
        <w:rPr>
          <w:rFonts w:ascii="Arial" w:hAnsi="Arial" w:cs="Arial"/>
          <w:sz w:val="24"/>
          <w:szCs w:val="24"/>
          <w:lang w:val="ru-RU" w:eastAsia="zh-CN"/>
        </w:rPr>
        <w:t xml:space="preserve">за објекте Врла 1,2,3 и 4 а у циљу </w:t>
      </w:r>
      <w:r>
        <w:rPr>
          <w:rFonts w:ascii="Arial" w:hAnsi="Arial" w:cs="Arial"/>
          <w:sz w:val="24"/>
          <w:szCs w:val="24"/>
          <w:lang w:val="ru-RU" w:eastAsia="zh-CN"/>
        </w:rPr>
        <w:t>реконструкције</w:t>
      </w:r>
      <w:r w:rsidRPr="00F9065A">
        <w:rPr>
          <w:rFonts w:ascii="Arial" w:hAnsi="Arial" w:cs="Arial"/>
          <w:sz w:val="24"/>
          <w:szCs w:val="24"/>
          <w:lang w:val="ru-RU" w:eastAsia="zh-CN"/>
        </w:rPr>
        <w:t xml:space="preserve"> aгрегата</w:t>
      </w:r>
      <w:r w:rsidRPr="00F9065A">
        <w:rPr>
          <w:rFonts w:ascii="Arial" w:hAnsi="Arial" w:cs="Arial"/>
          <w:sz w:val="24"/>
          <w:szCs w:val="24"/>
        </w:rPr>
        <w:t xml:space="preserve">, </w:t>
      </w:r>
      <w:r>
        <w:rPr>
          <w:rFonts w:ascii="Arial" w:hAnsi="Arial" w:cs="Arial"/>
          <w:sz w:val="24"/>
          <w:szCs w:val="24"/>
          <w:lang w:val="sr-Cyrl-RS"/>
        </w:rPr>
        <w:t>у року од 12</w:t>
      </w:r>
      <w:r w:rsidR="00435FD2">
        <w:rPr>
          <w:rFonts w:ascii="Arial" w:hAnsi="Arial" w:cs="Arial"/>
          <w:sz w:val="24"/>
          <w:szCs w:val="24"/>
          <w:lang w:val="sr-Cyrl-RS"/>
        </w:rPr>
        <w:t>(дванаест)</w:t>
      </w:r>
      <w:r>
        <w:rPr>
          <w:rFonts w:ascii="Arial" w:hAnsi="Arial" w:cs="Arial"/>
          <w:sz w:val="24"/>
          <w:szCs w:val="24"/>
          <w:lang w:val="sr-Cyrl-RS"/>
        </w:rPr>
        <w:t xml:space="preserve"> месеци од </w:t>
      </w:r>
      <w:r>
        <w:rPr>
          <w:rFonts w:ascii="Arial" w:hAnsi="Arial" w:cs="Arial"/>
          <w:sz w:val="24"/>
          <w:szCs w:val="24"/>
        </w:rPr>
        <w:t xml:space="preserve">усвајања Тендерске/конкурсне документације од стране стручног тела </w:t>
      </w:r>
      <w:r w:rsidR="00435FD2">
        <w:rPr>
          <w:rFonts w:ascii="Arial" w:hAnsi="Arial" w:cs="Arial"/>
          <w:sz w:val="24"/>
          <w:szCs w:val="24"/>
          <w:lang w:val="sr-Cyrl-RS"/>
        </w:rPr>
        <w:t>Корисника услуге.</w:t>
      </w:r>
    </w:p>
    <w:p w:rsidR="00357CD2" w:rsidRPr="00357CD2" w:rsidRDefault="001971F5" w:rsidP="008D463E">
      <w:pPr>
        <w:pStyle w:val="ListParagraph"/>
        <w:widowControl w:val="0"/>
        <w:tabs>
          <w:tab w:val="left" w:pos="567"/>
        </w:tabs>
        <w:autoSpaceDE w:val="0"/>
        <w:ind w:right="75"/>
        <w:rPr>
          <w:rFonts w:eastAsia="Arial" w:cs="Arial"/>
          <w:b/>
          <w:sz w:val="24"/>
          <w:szCs w:val="24"/>
        </w:rPr>
      </w:pPr>
      <w:r>
        <w:rPr>
          <w:rFonts w:ascii="Arial" w:hAnsi="Arial" w:cs="Arial"/>
          <w:sz w:val="24"/>
          <w:szCs w:val="24"/>
          <w:lang w:val="sr-Cyrl-RS"/>
        </w:rPr>
        <w:br/>
      </w:r>
    </w:p>
    <w:p w:rsidR="00357CD2" w:rsidRPr="00357CD2" w:rsidRDefault="00357CD2" w:rsidP="00357CD2">
      <w:pPr>
        <w:spacing w:before="0"/>
        <w:ind w:left="-425" w:right="-329"/>
        <w:contextualSpacing/>
        <w:rPr>
          <w:sz w:val="24"/>
          <w:szCs w:val="24"/>
        </w:rPr>
      </w:pPr>
      <w:r w:rsidRPr="00357CD2">
        <w:rPr>
          <w:sz w:val="24"/>
          <w:szCs w:val="24"/>
        </w:rPr>
        <w:t>Корисник услуге задржава право да одустане од ставке бр.</w:t>
      </w:r>
      <w:r>
        <w:rPr>
          <w:sz w:val="24"/>
          <w:szCs w:val="24"/>
          <w:lang w:val="sr-Cyrl-RS"/>
        </w:rPr>
        <w:t>2 Об</w:t>
      </w:r>
      <w:r w:rsidRPr="00357CD2">
        <w:rPr>
          <w:sz w:val="24"/>
          <w:szCs w:val="24"/>
        </w:rPr>
        <w:t>расца структуре цене који је дат као прилог ___ овог Уговора.</w:t>
      </w:r>
    </w:p>
    <w:p w:rsidR="00812564" w:rsidRPr="0074266F" w:rsidRDefault="00812564" w:rsidP="00812564">
      <w:pPr>
        <w:spacing w:before="0"/>
        <w:ind w:right="-329"/>
        <w:contextualSpacing/>
        <w:rPr>
          <w:rFonts w:cs="Arial"/>
          <w:sz w:val="24"/>
          <w:szCs w:val="24"/>
        </w:rPr>
      </w:pPr>
    </w:p>
    <w:p w:rsidR="00812564" w:rsidRPr="00934736" w:rsidRDefault="00812564" w:rsidP="00812564">
      <w:pPr>
        <w:spacing w:before="0"/>
        <w:ind w:left="-425" w:right="-329"/>
        <w:contextualSpacing/>
        <w:rPr>
          <w:rFonts w:cs="Arial"/>
          <w:sz w:val="24"/>
          <w:szCs w:val="24"/>
        </w:rPr>
      </w:pPr>
      <w:r>
        <w:rPr>
          <w:sz w:val="24"/>
          <w:szCs w:val="24"/>
        </w:rPr>
        <w:t>Након извршења услуге</w:t>
      </w:r>
      <w:r w:rsidR="0055772D">
        <w:rPr>
          <w:sz w:val="24"/>
          <w:szCs w:val="24"/>
          <w:lang w:val="sr-Cyrl-RS"/>
        </w:rPr>
        <w:t xml:space="preserve">, Пружалац услуге </w:t>
      </w:r>
      <w:r>
        <w:rPr>
          <w:sz w:val="24"/>
          <w:szCs w:val="24"/>
        </w:rPr>
        <w:t xml:space="preserve"> доставља</w:t>
      </w:r>
      <w:r w:rsidRPr="00934736">
        <w:rPr>
          <w:sz w:val="24"/>
          <w:szCs w:val="24"/>
        </w:rPr>
        <w:t xml:space="preserve"> комплетну документацију на адр</w:t>
      </w:r>
      <w:r>
        <w:rPr>
          <w:sz w:val="24"/>
          <w:szCs w:val="24"/>
        </w:rPr>
        <w:t>е</w:t>
      </w:r>
      <w:r w:rsidRPr="00934736">
        <w:rPr>
          <w:sz w:val="24"/>
          <w:szCs w:val="24"/>
        </w:rPr>
        <w:t xml:space="preserve">су </w:t>
      </w:r>
      <w:r>
        <w:rPr>
          <w:sz w:val="24"/>
          <w:szCs w:val="24"/>
        </w:rPr>
        <w:t>Корисника услуге</w:t>
      </w:r>
      <w:r w:rsidR="0055772D">
        <w:rPr>
          <w:sz w:val="24"/>
          <w:szCs w:val="24"/>
          <w:lang w:val="sr-Cyrl-RS"/>
        </w:rPr>
        <w:t>,</w:t>
      </w:r>
      <w:r w:rsidRPr="00934736">
        <w:rPr>
          <w:sz w:val="24"/>
          <w:szCs w:val="24"/>
        </w:rPr>
        <w:t xml:space="preserve"> </w:t>
      </w:r>
      <w:r w:rsidR="00357CD2" w:rsidRPr="00214FB9">
        <w:rPr>
          <w:sz w:val="24"/>
          <w:szCs w:val="24"/>
          <w:lang w:val="sr-Cyrl-RS"/>
        </w:rPr>
        <w:t>Масарикова</w:t>
      </w:r>
      <w:r w:rsidRPr="00214FB9">
        <w:rPr>
          <w:sz w:val="24"/>
          <w:szCs w:val="24"/>
        </w:rPr>
        <w:t xml:space="preserve"> </w:t>
      </w:r>
      <w:r w:rsidRPr="00214FB9">
        <w:rPr>
          <w:rFonts w:cs="Arial"/>
          <w:bCs/>
          <w:iCs/>
          <w:sz w:val="24"/>
          <w:szCs w:val="24"/>
        </w:rPr>
        <w:t>б</w:t>
      </w:r>
      <w:r w:rsidRPr="00357CD2">
        <w:rPr>
          <w:rFonts w:cs="Arial"/>
          <w:bCs/>
          <w:iCs/>
          <w:sz w:val="24"/>
          <w:szCs w:val="24"/>
        </w:rPr>
        <w:t>р.</w:t>
      </w:r>
      <w:r w:rsidR="00357CD2" w:rsidRPr="00357CD2">
        <w:rPr>
          <w:rFonts w:cs="Arial"/>
          <w:bCs/>
          <w:iCs/>
          <w:sz w:val="24"/>
          <w:szCs w:val="24"/>
          <w:lang w:val="sr-Cyrl-RS"/>
        </w:rPr>
        <w:t>3</w:t>
      </w:r>
      <w:r w:rsidRPr="00357CD2">
        <w:rPr>
          <w:rFonts w:cs="Arial"/>
          <w:bCs/>
          <w:iCs/>
          <w:sz w:val="24"/>
          <w:szCs w:val="24"/>
        </w:rPr>
        <w:t>, 11000 Београд.</w:t>
      </w:r>
    </w:p>
    <w:p w:rsidR="00812564" w:rsidRPr="00934736" w:rsidRDefault="00812564" w:rsidP="00812564">
      <w:pPr>
        <w:spacing w:before="0"/>
        <w:ind w:left="-425" w:right="-329"/>
        <w:contextualSpacing/>
        <w:rPr>
          <w:rFonts w:cs="Arial"/>
        </w:rPr>
      </w:pPr>
    </w:p>
    <w:p w:rsidR="00812564" w:rsidRPr="0027314B" w:rsidRDefault="00812564" w:rsidP="00812564">
      <w:pPr>
        <w:spacing w:before="0"/>
        <w:ind w:left="-425" w:right="-329"/>
        <w:contextualSpacing/>
        <w:rPr>
          <w:rFonts w:cs="Arial"/>
          <w:sz w:val="24"/>
          <w:szCs w:val="24"/>
        </w:rPr>
      </w:pPr>
      <w:r w:rsidRPr="0027314B">
        <w:rPr>
          <w:rFonts w:cs="Arial"/>
          <w:sz w:val="24"/>
          <w:szCs w:val="24"/>
        </w:rPr>
        <w:t xml:space="preserve">У случају да Пружалац услуга не изврши </w:t>
      </w:r>
      <w:r>
        <w:rPr>
          <w:rFonts w:cs="Arial"/>
          <w:sz w:val="24"/>
          <w:szCs w:val="24"/>
        </w:rPr>
        <w:t>У</w:t>
      </w:r>
      <w:r w:rsidRPr="0027314B">
        <w:rPr>
          <w:rFonts w:cs="Arial"/>
          <w:sz w:val="24"/>
          <w:szCs w:val="24"/>
        </w:rPr>
        <w:t xml:space="preserve">слуге у уговореним роковима, </w:t>
      </w:r>
      <w:r>
        <w:rPr>
          <w:rFonts w:cs="Arial"/>
          <w:sz w:val="24"/>
          <w:szCs w:val="24"/>
        </w:rPr>
        <w:t>Корисник</w:t>
      </w:r>
      <w:r w:rsidRPr="0027314B">
        <w:rPr>
          <w:rFonts w:cs="Arial"/>
          <w:sz w:val="24"/>
          <w:szCs w:val="24"/>
        </w:rPr>
        <w:t xml:space="preserve"> услуга има право на наплату уговорне казне и </w:t>
      </w:r>
      <w:r w:rsidR="00214FB9">
        <w:rPr>
          <w:rFonts w:cs="Arial"/>
          <w:sz w:val="24"/>
          <w:szCs w:val="24"/>
          <w:lang w:val="sr-Cyrl-RS"/>
        </w:rPr>
        <w:t>средства финансијског обезбеђења за добро извршење посла</w:t>
      </w:r>
      <w:r w:rsidRPr="0027314B">
        <w:rPr>
          <w:rFonts w:cs="Arial"/>
          <w:sz w:val="24"/>
          <w:szCs w:val="24"/>
        </w:rPr>
        <w:t xml:space="preserve">, као и право на раскид </w:t>
      </w:r>
      <w:r>
        <w:rPr>
          <w:rFonts w:cs="Arial"/>
          <w:sz w:val="24"/>
          <w:szCs w:val="24"/>
        </w:rPr>
        <w:t>У</w:t>
      </w:r>
      <w:r w:rsidRPr="0027314B">
        <w:rPr>
          <w:rFonts w:cs="Arial"/>
          <w:sz w:val="24"/>
          <w:szCs w:val="24"/>
        </w:rPr>
        <w:t>говора.</w:t>
      </w:r>
    </w:p>
    <w:p w:rsidR="00812564" w:rsidRPr="00214FB9" w:rsidRDefault="00812564" w:rsidP="00812564">
      <w:pPr>
        <w:spacing w:before="0"/>
        <w:ind w:left="-425" w:right="-329"/>
        <w:contextualSpacing/>
        <w:rPr>
          <w:rFonts w:cs="Arial"/>
          <w:i/>
          <w:sz w:val="24"/>
          <w:szCs w:val="24"/>
          <w:lang w:val="sr-Cyrl-RS"/>
        </w:rPr>
      </w:pPr>
    </w:p>
    <w:p w:rsidR="00812564" w:rsidRPr="00C64A78" w:rsidRDefault="00812564" w:rsidP="00812564">
      <w:pPr>
        <w:pStyle w:val="KDParagraf"/>
        <w:spacing w:before="0"/>
        <w:ind w:left="-426" w:right="-327"/>
        <w:jc w:val="left"/>
        <w:rPr>
          <w:rFonts w:cs="Arial"/>
          <w:b/>
          <w:sz w:val="24"/>
          <w:szCs w:val="24"/>
        </w:rPr>
      </w:pPr>
      <w:r w:rsidRPr="00C64A78">
        <w:rPr>
          <w:rFonts w:cs="Arial"/>
          <w:b/>
          <w:sz w:val="24"/>
          <w:szCs w:val="24"/>
        </w:rPr>
        <w:t>ИЗВРШИОЦИ</w:t>
      </w:r>
      <w:r w:rsidRPr="00C64A78">
        <w:rPr>
          <w:rFonts w:cs="Arial"/>
          <w:b/>
          <w:sz w:val="24"/>
          <w:szCs w:val="24"/>
        </w:rPr>
        <w:tab/>
      </w:r>
    </w:p>
    <w:p w:rsidR="00812564" w:rsidRDefault="00812564" w:rsidP="00812564">
      <w:pPr>
        <w:pStyle w:val="KDParagraf"/>
        <w:spacing w:before="0"/>
        <w:ind w:left="-426" w:right="-327"/>
        <w:jc w:val="center"/>
        <w:rPr>
          <w:rFonts w:cs="Arial"/>
          <w:b/>
          <w:sz w:val="24"/>
          <w:szCs w:val="24"/>
        </w:rPr>
      </w:pPr>
      <w:r w:rsidRPr="00C64A78">
        <w:rPr>
          <w:rFonts w:cs="Arial"/>
          <w:b/>
          <w:sz w:val="24"/>
          <w:szCs w:val="24"/>
        </w:rPr>
        <w:t>Члан 1</w:t>
      </w:r>
      <w:r>
        <w:rPr>
          <w:rFonts w:cs="Arial"/>
          <w:b/>
          <w:sz w:val="24"/>
          <w:szCs w:val="24"/>
        </w:rPr>
        <w:t>1.</w:t>
      </w:r>
    </w:p>
    <w:p w:rsidR="00812564" w:rsidRPr="00EE793E" w:rsidRDefault="00812564" w:rsidP="00812564">
      <w:pPr>
        <w:pStyle w:val="KDParagraf"/>
        <w:spacing w:before="0"/>
        <w:ind w:left="-426" w:right="-327"/>
        <w:jc w:val="center"/>
        <w:rPr>
          <w:rFonts w:cs="Arial"/>
          <w:sz w:val="24"/>
          <w:szCs w:val="24"/>
        </w:rPr>
      </w:pPr>
    </w:p>
    <w:p w:rsidR="00812564" w:rsidRPr="00E55CD8" w:rsidRDefault="00812564" w:rsidP="00812564">
      <w:pPr>
        <w:pStyle w:val="KDParagraf"/>
        <w:spacing w:before="0"/>
        <w:ind w:left="-426" w:right="-327"/>
        <w:rPr>
          <w:rFonts w:cs="Arial"/>
          <w:sz w:val="24"/>
          <w:szCs w:val="24"/>
          <w:lang w:val="sr-Cyrl-RS"/>
        </w:rPr>
      </w:pPr>
      <w:r w:rsidRPr="00214FB9">
        <w:rPr>
          <w:rFonts w:cs="Arial"/>
          <w:sz w:val="24"/>
          <w:szCs w:val="24"/>
        </w:rPr>
        <w:t>Извршиоци су ангажована лица од стране Пружаоца услуге</w:t>
      </w:r>
      <w:r w:rsidR="00214FB9" w:rsidRPr="00214FB9">
        <w:rPr>
          <w:rFonts w:cs="Arial"/>
          <w:sz w:val="24"/>
          <w:szCs w:val="24"/>
          <w:lang w:val="sr-Cyrl-RS"/>
        </w:rPr>
        <w:t>.</w:t>
      </w:r>
    </w:p>
    <w:p w:rsidR="00812564" w:rsidRPr="00EE793E" w:rsidRDefault="00812564" w:rsidP="00812564">
      <w:pPr>
        <w:pStyle w:val="KDParagraf"/>
        <w:spacing w:before="0"/>
        <w:ind w:left="-426" w:right="-327"/>
        <w:rPr>
          <w:rFonts w:cs="Arial"/>
          <w:sz w:val="24"/>
          <w:szCs w:val="24"/>
        </w:rPr>
      </w:pPr>
    </w:p>
    <w:p w:rsidR="00812564" w:rsidRDefault="00812564" w:rsidP="00812564">
      <w:pPr>
        <w:spacing w:before="0"/>
        <w:ind w:left="-425" w:right="-329"/>
        <w:contextualSpacing/>
        <w:rPr>
          <w:rFonts w:cs="Arial"/>
          <w:sz w:val="24"/>
          <w:szCs w:val="24"/>
        </w:rPr>
      </w:pPr>
      <w:r>
        <w:rPr>
          <w:rFonts w:cs="Arial"/>
          <w:sz w:val="24"/>
          <w:szCs w:val="24"/>
        </w:rPr>
        <w:t>Пружалац услуге</w:t>
      </w:r>
      <w:r w:rsidRPr="0027314B">
        <w:rPr>
          <w:rFonts w:cs="Arial"/>
          <w:sz w:val="24"/>
          <w:szCs w:val="24"/>
        </w:rPr>
        <w:t xml:space="preserve"> се обавезује да </w:t>
      </w:r>
      <w:r>
        <w:rPr>
          <w:rFonts w:cs="Arial"/>
          <w:sz w:val="24"/>
          <w:szCs w:val="24"/>
        </w:rPr>
        <w:t>У</w:t>
      </w:r>
      <w:r w:rsidRPr="0027314B">
        <w:rPr>
          <w:rFonts w:cs="Arial"/>
          <w:sz w:val="24"/>
          <w:szCs w:val="24"/>
        </w:rPr>
        <w:t xml:space="preserve">слуге </w:t>
      </w:r>
      <w:r>
        <w:rPr>
          <w:rFonts w:cs="Arial"/>
          <w:sz w:val="24"/>
          <w:szCs w:val="24"/>
        </w:rPr>
        <w:t xml:space="preserve">из члана 1. Уговора </w:t>
      </w:r>
      <w:r w:rsidRPr="0027314B">
        <w:rPr>
          <w:rFonts w:cs="Arial"/>
          <w:sz w:val="24"/>
          <w:szCs w:val="24"/>
        </w:rPr>
        <w:t>изврши стручно и квалитетно у складу са техничком спецификацијом, важећим техничким прописима и прописаним нормативима и стандардима за ову врсту услуге.</w:t>
      </w:r>
    </w:p>
    <w:p w:rsidR="00812564" w:rsidRPr="00EE793E" w:rsidRDefault="00812564" w:rsidP="00812564">
      <w:pPr>
        <w:pStyle w:val="KDParagraf"/>
        <w:spacing w:before="0"/>
        <w:ind w:left="-426" w:right="-327"/>
        <w:rPr>
          <w:rFonts w:cs="Arial"/>
          <w:sz w:val="24"/>
          <w:szCs w:val="24"/>
        </w:rPr>
      </w:pPr>
    </w:p>
    <w:p w:rsidR="00812564" w:rsidRPr="00EE793E" w:rsidRDefault="00812564" w:rsidP="00812564">
      <w:pPr>
        <w:pStyle w:val="KDParagraf"/>
        <w:spacing w:before="0"/>
        <w:ind w:left="-426" w:right="-327"/>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Pr>
          <w:rFonts w:cs="Arial"/>
          <w:sz w:val="24"/>
          <w:szCs w:val="24"/>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812564" w:rsidRPr="00EE793E" w:rsidRDefault="00812564" w:rsidP="00812564">
      <w:pPr>
        <w:pStyle w:val="KDParagraf"/>
        <w:spacing w:before="0"/>
        <w:ind w:left="-426" w:right="-327"/>
        <w:rPr>
          <w:rFonts w:cs="Arial"/>
          <w:sz w:val="24"/>
          <w:szCs w:val="24"/>
        </w:rPr>
      </w:pPr>
    </w:p>
    <w:p w:rsidR="00812564" w:rsidRDefault="00812564" w:rsidP="00812564">
      <w:pPr>
        <w:pStyle w:val="KDParagraf"/>
        <w:spacing w:before="0"/>
        <w:ind w:left="-426" w:right="-327"/>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812564" w:rsidRDefault="00812564" w:rsidP="00812564">
      <w:pPr>
        <w:pStyle w:val="KDParagraf"/>
        <w:spacing w:before="0"/>
        <w:ind w:left="-426" w:right="-327"/>
        <w:rPr>
          <w:rFonts w:cs="Arial"/>
          <w:sz w:val="24"/>
          <w:szCs w:val="24"/>
        </w:rPr>
      </w:pPr>
    </w:p>
    <w:p w:rsidR="00812564" w:rsidRPr="001A249C" w:rsidRDefault="00812564" w:rsidP="00812564">
      <w:pPr>
        <w:spacing w:before="0"/>
        <w:ind w:left="-425" w:right="-329"/>
        <w:contextualSpacing/>
        <w:rPr>
          <w:rFonts w:cs="Arial"/>
          <w:b/>
          <w:sz w:val="24"/>
          <w:szCs w:val="24"/>
        </w:rPr>
      </w:pPr>
      <w:r w:rsidRPr="001A249C">
        <w:rPr>
          <w:rFonts w:cs="Arial"/>
          <w:b/>
          <w:sz w:val="24"/>
          <w:szCs w:val="24"/>
        </w:rPr>
        <w:t xml:space="preserve">КВАЛИТАТИВНИ </w:t>
      </w:r>
      <w:r w:rsidR="006E7CC4">
        <w:rPr>
          <w:rFonts w:cs="Arial"/>
          <w:b/>
          <w:sz w:val="24"/>
          <w:szCs w:val="24"/>
          <w:lang w:val="sr-Cyrl-RS"/>
        </w:rPr>
        <w:t xml:space="preserve">И КВАНТИТАТИВНИ </w:t>
      </w:r>
      <w:r w:rsidRPr="001A249C">
        <w:rPr>
          <w:rFonts w:cs="Arial"/>
          <w:b/>
          <w:sz w:val="24"/>
          <w:szCs w:val="24"/>
        </w:rPr>
        <w:t xml:space="preserve">ПРИЈЕМ УСЛУГЕ </w:t>
      </w:r>
    </w:p>
    <w:p w:rsidR="00812564" w:rsidRDefault="00812564" w:rsidP="00812564">
      <w:pPr>
        <w:spacing w:before="0"/>
        <w:ind w:left="-425" w:right="-329"/>
        <w:contextualSpacing/>
        <w:jc w:val="center"/>
        <w:rPr>
          <w:rFonts w:cs="Arial"/>
          <w:b/>
          <w:sz w:val="24"/>
          <w:szCs w:val="24"/>
        </w:rPr>
      </w:pPr>
      <w:r w:rsidRPr="001A249C">
        <w:rPr>
          <w:rFonts w:cs="Arial"/>
          <w:b/>
          <w:sz w:val="24"/>
          <w:szCs w:val="24"/>
        </w:rPr>
        <w:t xml:space="preserve">Члан </w:t>
      </w:r>
      <w:r>
        <w:rPr>
          <w:rFonts w:cs="Arial"/>
          <w:b/>
          <w:sz w:val="24"/>
          <w:szCs w:val="24"/>
        </w:rPr>
        <w:t>1</w:t>
      </w:r>
      <w:r>
        <w:rPr>
          <w:rFonts w:cs="Arial"/>
          <w:b/>
          <w:sz w:val="24"/>
          <w:szCs w:val="24"/>
          <w:lang w:val="en-GB"/>
        </w:rPr>
        <w:t>2</w:t>
      </w:r>
      <w:r>
        <w:rPr>
          <w:rFonts w:cs="Arial"/>
          <w:b/>
          <w:sz w:val="24"/>
          <w:szCs w:val="24"/>
        </w:rPr>
        <w:t>.</w:t>
      </w:r>
    </w:p>
    <w:p w:rsidR="00812564" w:rsidRDefault="00812564" w:rsidP="00812564">
      <w:pPr>
        <w:spacing w:before="0"/>
        <w:ind w:left="-425" w:right="-329"/>
        <w:contextualSpacing/>
        <w:jc w:val="center"/>
        <w:rPr>
          <w:rFonts w:cs="Arial"/>
          <w:b/>
          <w:sz w:val="24"/>
          <w:szCs w:val="24"/>
        </w:rPr>
      </w:pPr>
    </w:p>
    <w:p w:rsidR="00812564" w:rsidRPr="00E12A63" w:rsidRDefault="00812564" w:rsidP="00812564">
      <w:pPr>
        <w:tabs>
          <w:tab w:val="left" w:pos="284"/>
        </w:tabs>
        <w:spacing w:before="0"/>
        <w:ind w:left="-426" w:right="-91"/>
        <w:contextualSpacing/>
        <w:rPr>
          <w:sz w:val="24"/>
          <w:szCs w:val="24"/>
          <w:lang w:eastAsia="ar-SA"/>
        </w:rPr>
      </w:pPr>
      <w:r w:rsidRPr="00E12A63">
        <w:rPr>
          <w:sz w:val="24"/>
          <w:szCs w:val="24"/>
          <w:lang w:eastAsia="ar-SA"/>
        </w:rPr>
        <w:t xml:space="preserve">Под квалитативним и квантитативним пријемом услуге подразумева се извршење услуге која је предмет уговора, по спецификацији, пројектном задатку из усвојене понуде, заједно са достављањем пратеће документације, о чему ће се сачинити записник о </w:t>
      </w:r>
      <w:r>
        <w:rPr>
          <w:sz w:val="24"/>
          <w:szCs w:val="24"/>
          <w:lang w:eastAsia="ar-SA"/>
        </w:rPr>
        <w:t>извршеним услугама</w:t>
      </w:r>
      <w:r w:rsidRPr="00E12A63">
        <w:rPr>
          <w:sz w:val="24"/>
          <w:szCs w:val="24"/>
          <w:lang w:eastAsia="ar-SA"/>
        </w:rPr>
        <w:t>.</w:t>
      </w:r>
    </w:p>
    <w:p w:rsidR="00812564" w:rsidRPr="001A249C" w:rsidRDefault="00812564" w:rsidP="00812564">
      <w:pPr>
        <w:spacing w:before="0"/>
        <w:ind w:left="-425" w:right="-329"/>
        <w:contextualSpacing/>
        <w:jc w:val="center"/>
        <w:rPr>
          <w:rFonts w:cs="Arial"/>
          <w:b/>
          <w:sz w:val="24"/>
          <w:szCs w:val="24"/>
        </w:rPr>
      </w:pPr>
    </w:p>
    <w:p w:rsidR="00812564" w:rsidRDefault="00812564" w:rsidP="00812564">
      <w:pPr>
        <w:tabs>
          <w:tab w:val="left" w:pos="284"/>
        </w:tabs>
        <w:spacing w:before="0"/>
        <w:ind w:left="-426" w:right="-91"/>
        <w:contextualSpacing/>
        <w:rPr>
          <w:sz w:val="24"/>
          <w:szCs w:val="24"/>
          <w:lang w:eastAsia="ar-SA"/>
        </w:rPr>
      </w:pPr>
      <w:r w:rsidRPr="001A249C">
        <w:rPr>
          <w:sz w:val="24"/>
          <w:szCs w:val="24"/>
          <w:lang w:eastAsia="ar-SA"/>
        </w:rPr>
        <w:t>П</w:t>
      </w:r>
      <w:r>
        <w:rPr>
          <w:sz w:val="24"/>
          <w:szCs w:val="24"/>
          <w:lang w:eastAsia="ar-SA"/>
        </w:rPr>
        <w:t>ружалац услуге</w:t>
      </w:r>
      <w:r w:rsidRPr="001A249C">
        <w:rPr>
          <w:sz w:val="24"/>
          <w:szCs w:val="24"/>
          <w:lang w:eastAsia="ar-SA"/>
        </w:rPr>
        <w:t xml:space="preserve"> је у обавези да поступи по писаним примедбама </w:t>
      </w:r>
      <w:r>
        <w:rPr>
          <w:sz w:val="24"/>
          <w:szCs w:val="24"/>
          <w:lang w:eastAsia="ar-SA"/>
        </w:rPr>
        <w:t xml:space="preserve">Корисника услуге и у уговореним роковима изврши услуге из члана 1. Уговора. </w:t>
      </w:r>
    </w:p>
    <w:p w:rsidR="00812564" w:rsidRPr="00FA6438" w:rsidRDefault="00812564" w:rsidP="00812564">
      <w:pPr>
        <w:tabs>
          <w:tab w:val="left" w:pos="284"/>
        </w:tabs>
        <w:spacing w:before="0"/>
        <w:ind w:left="-426" w:right="-91"/>
        <w:contextualSpacing/>
        <w:rPr>
          <w:rFonts w:eastAsia="SimSun" w:cs="Arial"/>
          <w:sz w:val="24"/>
          <w:lang w:eastAsia="zh-CN"/>
        </w:rPr>
      </w:pPr>
    </w:p>
    <w:p w:rsidR="00812564" w:rsidRPr="001A249C" w:rsidRDefault="00812564" w:rsidP="00812564">
      <w:pPr>
        <w:spacing w:before="0"/>
        <w:ind w:left="-426" w:right="-327"/>
        <w:contextualSpacing/>
        <w:rPr>
          <w:sz w:val="24"/>
          <w:szCs w:val="24"/>
          <w:lang w:eastAsia="ar-SA"/>
        </w:rPr>
      </w:pPr>
      <w:r>
        <w:rPr>
          <w:sz w:val="24"/>
          <w:szCs w:val="24"/>
          <w:lang w:val="sr-Cyrl-CS" w:eastAsia="ar-SA"/>
        </w:rPr>
        <w:t>Корисник услуге</w:t>
      </w:r>
      <w:r w:rsidRPr="001A249C">
        <w:rPr>
          <w:sz w:val="24"/>
          <w:szCs w:val="24"/>
          <w:lang w:val="sr-Cyrl-CS" w:eastAsia="ar-SA"/>
        </w:rPr>
        <w:t xml:space="preserve"> ће </w:t>
      </w:r>
      <w:r w:rsidRPr="001A249C">
        <w:rPr>
          <w:sz w:val="24"/>
          <w:szCs w:val="24"/>
          <w:lang w:eastAsia="ar-SA"/>
        </w:rPr>
        <w:t>именовати тим одговорних лица</w:t>
      </w:r>
      <w:r w:rsidRPr="001A249C">
        <w:rPr>
          <w:sz w:val="24"/>
          <w:szCs w:val="24"/>
          <w:lang w:val="sr-Cyrl-CS" w:eastAsia="ar-SA"/>
        </w:rPr>
        <w:t xml:space="preserve"> за праћење</w:t>
      </w:r>
      <w:r w:rsidRPr="001A249C">
        <w:rPr>
          <w:sz w:val="24"/>
          <w:szCs w:val="24"/>
          <w:lang w:eastAsia="ar-SA"/>
        </w:rPr>
        <w:t xml:space="preserve"> реализације предметне </w:t>
      </w:r>
      <w:r>
        <w:rPr>
          <w:sz w:val="24"/>
          <w:szCs w:val="24"/>
          <w:lang w:eastAsia="ar-SA"/>
        </w:rPr>
        <w:t>У</w:t>
      </w:r>
      <w:r w:rsidRPr="001A249C">
        <w:rPr>
          <w:sz w:val="24"/>
          <w:szCs w:val="24"/>
          <w:lang w:eastAsia="ar-SA"/>
        </w:rPr>
        <w:t>слуге којима ће се достављати документација на проверу и сагласност.</w:t>
      </w:r>
    </w:p>
    <w:p w:rsidR="00812564" w:rsidRPr="001A249C" w:rsidRDefault="00812564" w:rsidP="00812564">
      <w:pPr>
        <w:spacing w:before="0"/>
        <w:ind w:left="-426" w:right="-327"/>
        <w:contextualSpacing/>
        <w:rPr>
          <w:sz w:val="24"/>
          <w:szCs w:val="24"/>
          <w:lang w:eastAsia="ar-SA"/>
        </w:rPr>
      </w:pPr>
    </w:p>
    <w:p w:rsidR="00812564" w:rsidRDefault="00812564" w:rsidP="00812564">
      <w:pPr>
        <w:spacing w:before="0"/>
        <w:ind w:left="-426" w:right="-327"/>
        <w:contextualSpacing/>
        <w:rPr>
          <w:sz w:val="24"/>
          <w:szCs w:val="24"/>
          <w:lang w:eastAsia="ar-SA"/>
        </w:rPr>
      </w:pPr>
      <w:r w:rsidRPr="001A249C">
        <w:rPr>
          <w:sz w:val="24"/>
          <w:szCs w:val="24"/>
          <w:lang w:eastAsia="ar-SA"/>
        </w:rPr>
        <w:t xml:space="preserve">По успешном квалитативном пријему услуга </w:t>
      </w:r>
      <w:r>
        <w:rPr>
          <w:sz w:val="24"/>
          <w:szCs w:val="24"/>
          <w:lang w:eastAsia="ar-SA"/>
        </w:rPr>
        <w:t>Корисник услуге</w:t>
      </w:r>
      <w:r w:rsidRPr="001A249C">
        <w:rPr>
          <w:sz w:val="24"/>
          <w:szCs w:val="24"/>
          <w:lang w:eastAsia="ar-SA"/>
        </w:rPr>
        <w:t xml:space="preserve"> ће сачинити Записник о извршеним услугама – без примедби које по</w:t>
      </w:r>
      <w:r>
        <w:rPr>
          <w:sz w:val="24"/>
          <w:szCs w:val="24"/>
          <w:lang w:eastAsia="ar-SA"/>
        </w:rPr>
        <w:t>тписују лица одговорана за праћење реализације Уговора, из члана 13.Уговора.</w:t>
      </w:r>
    </w:p>
    <w:p w:rsidR="000205E3" w:rsidRPr="001A249C" w:rsidRDefault="000205E3" w:rsidP="00812564">
      <w:pPr>
        <w:spacing w:before="0"/>
        <w:ind w:left="-426" w:right="-327"/>
        <w:contextualSpacing/>
        <w:rPr>
          <w:sz w:val="24"/>
          <w:szCs w:val="24"/>
          <w:lang w:eastAsia="ar-SA"/>
        </w:rPr>
      </w:pPr>
    </w:p>
    <w:p w:rsidR="00812564" w:rsidRPr="001A249C" w:rsidRDefault="00812564" w:rsidP="00812564">
      <w:pPr>
        <w:spacing w:before="0"/>
        <w:ind w:left="-426" w:right="-327"/>
        <w:contextualSpacing/>
        <w:rPr>
          <w:sz w:val="24"/>
          <w:szCs w:val="24"/>
          <w:lang w:eastAsia="ar-SA"/>
        </w:rPr>
      </w:pPr>
      <w:r w:rsidRPr="001A249C">
        <w:rPr>
          <w:sz w:val="24"/>
          <w:szCs w:val="24"/>
          <w:lang w:eastAsia="ar-SA"/>
        </w:rPr>
        <w:t xml:space="preserve">У случају да се приликом квалитативног пријема </w:t>
      </w:r>
      <w:r>
        <w:rPr>
          <w:sz w:val="24"/>
          <w:szCs w:val="24"/>
          <w:lang w:eastAsia="ar-SA"/>
        </w:rPr>
        <w:t>У</w:t>
      </w:r>
      <w:r w:rsidRPr="001A249C">
        <w:rPr>
          <w:sz w:val="24"/>
          <w:szCs w:val="24"/>
          <w:lang w:eastAsia="ar-SA"/>
        </w:rPr>
        <w:t>слуге утврди да стварно стање</w:t>
      </w:r>
      <w:r>
        <w:rPr>
          <w:sz w:val="24"/>
          <w:szCs w:val="24"/>
          <w:lang w:eastAsia="ar-SA"/>
        </w:rPr>
        <w:t xml:space="preserve"> не одговара обиму и квалитету, Корисник услуге</w:t>
      </w:r>
      <w:r w:rsidRPr="001A249C">
        <w:rPr>
          <w:sz w:val="24"/>
          <w:szCs w:val="24"/>
          <w:lang w:eastAsia="ar-SA"/>
        </w:rPr>
        <w:t xml:space="preserve"> је дужан да рекламацију записнички констатује и исту одмах достави </w:t>
      </w:r>
      <w:r w:rsidRPr="00D45D16">
        <w:rPr>
          <w:sz w:val="24"/>
          <w:szCs w:val="24"/>
          <w:lang w:eastAsia="ar-SA"/>
        </w:rPr>
        <w:t xml:space="preserve">Пружаоцу услуге у року од 5 </w:t>
      </w:r>
      <w:r>
        <w:rPr>
          <w:sz w:val="24"/>
          <w:szCs w:val="24"/>
          <w:lang w:eastAsia="ar-SA"/>
        </w:rPr>
        <w:t xml:space="preserve">(словима: пет) </w:t>
      </w:r>
      <w:r w:rsidRPr="00D45D16">
        <w:rPr>
          <w:sz w:val="24"/>
          <w:szCs w:val="24"/>
          <w:lang w:eastAsia="ar-SA"/>
        </w:rPr>
        <w:t>дана</w:t>
      </w:r>
      <w:r w:rsidRPr="00F90EB3">
        <w:rPr>
          <w:sz w:val="24"/>
          <w:szCs w:val="24"/>
          <w:u w:val="single"/>
          <w:lang w:eastAsia="ar-SA"/>
        </w:rPr>
        <w:t>.</w:t>
      </w:r>
    </w:p>
    <w:p w:rsidR="00812564" w:rsidRPr="001A249C" w:rsidRDefault="00812564" w:rsidP="00812564">
      <w:pPr>
        <w:ind w:left="-426" w:right="-327"/>
        <w:rPr>
          <w:sz w:val="24"/>
          <w:szCs w:val="24"/>
          <w:lang w:eastAsia="ar-SA"/>
        </w:rPr>
      </w:pPr>
      <w:r>
        <w:rPr>
          <w:sz w:val="24"/>
          <w:szCs w:val="24"/>
          <w:lang w:eastAsia="ar-SA"/>
        </w:rPr>
        <w:t>Пружалац услуге</w:t>
      </w:r>
      <w:r w:rsidRPr="001A249C">
        <w:rPr>
          <w:sz w:val="24"/>
          <w:szCs w:val="24"/>
          <w:lang w:eastAsia="ar-SA"/>
        </w:rPr>
        <w:t xml:space="preserve"> се обавезује да недостатке установљене од стране </w:t>
      </w:r>
      <w:r>
        <w:rPr>
          <w:sz w:val="24"/>
          <w:szCs w:val="24"/>
          <w:lang w:eastAsia="ar-SA"/>
        </w:rPr>
        <w:t>Корисника услуге</w:t>
      </w:r>
      <w:r w:rsidRPr="001A249C">
        <w:rPr>
          <w:sz w:val="24"/>
          <w:szCs w:val="24"/>
          <w:lang w:eastAsia="ar-SA"/>
        </w:rPr>
        <w:t xml:space="preserve"> приликом пријема </w:t>
      </w:r>
      <w:r>
        <w:rPr>
          <w:sz w:val="24"/>
          <w:szCs w:val="24"/>
          <w:lang w:eastAsia="ar-SA"/>
        </w:rPr>
        <w:t>У</w:t>
      </w:r>
      <w:r w:rsidRPr="001A249C">
        <w:rPr>
          <w:sz w:val="24"/>
          <w:szCs w:val="24"/>
          <w:lang w:eastAsia="ar-SA"/>
        </w:rPr>
        <w:t xml:space="preserve">слуге </w:t>
      </w:r>
      <w:r w:rsidRPr="00D45D16">
        <w:rPr>
          <w:sz w:val="24"/>
          <w:szCs w:val="24"/>
          <w:lang w:eastAsia="ar-SA"/>
        </w:rPr>
        <w:t>отклони у року од 15 (словима: петнаест) дана</w:t>
      </w:r>
      <w:r w:rsidRPr="001A249C">
        <w:rPr>
          <w:sz w:val="24"/>
          <w:szCs w:val="24"/>
          <w:lang w:eastAsia="ar-SA"/>
        </w:rPr>
        <w:t xml:space="preserve"> од момента пријема рекламације.</w:t>
      </w:r>
    </w:p>
    <w:p w:rsidR="00812564" w:rsidRPr="001A249C" w:rsidRDefault="00812564" w:rsidP="00812564">
      <w:pPr>
        <w:spacing w:before="0"/>
        <w:ind w:left="-426" w:right="-327"/>
        <w:contextualSpacing/>
        <w:rPr>
          <w:sz w:val="24"/>
          <w:szCs w:val="24"/>
          <w:lang w:eastAsia="ar-SA"/>
        </w:rPr>
      </w:pPr>
    </w:p>
    <w:p w:rsidR="00812564" w:rsidRDefault="00812564" w:rsidP="00812564">
      <w:pPr>
        <w:tabs>
          <w:tab w:val="left" w:pos="567"/>
        </w:tabs>
        <w:spacing w:before="0"/>
        <w:ind w:left="-426" w:right="-327"/>
        <w:contextualSpacing/>
        <w:rPr>
          <w:rFonts w:cs="Arial"/>
          <w:sz w:val="24"/>
          <w:szCs w:val="24"/>
        </w:rPr>
      </w:pPr>
      <w:r>
        <w:rPr>
          <w:rFonts w:cs="Arial"/>
          <w:sz w:val="24"/>
          <w:szCs w:val="24"/>
        </w:rPr>
        <w:t>Уколико Пружалац услуге</w:t>
      </w:r>
      <w:r w:rsidRPr="001A249C">
        <w:rPr>
          <w:rFonts w:cs="Arial"/>
          <w:sz w:val="24"/>
          <w:szCs w:val="24"/>
        </w:rPr>
        <w:t xml:space="preserve"> не отклони недостатке у наведеном року, </w:t>
      </w:r>
      <w:r>
        <w:rPr>
          <w:rFonts w:cs="Arial"/>
          <w:sz w:val="24"/>
          <w:szCs w:val="24"/>
        </w:rPr>
        <w:t>Корисник услуге</w:t>
      </w:r>
      <w:r w:rsidRPr="001A249C">
        <w:rPr>
          <w:rFonts w:cs="Arial"/>
          <w:sz w:val="24"/>
          <w:szCs w:val="24"/>
        </w:rPr>
        <w:t xml:space="preserve"> задржава право на наплату уговорне казне и средства финансијског обезбеђења за добро извршење посла.</w:t>
      </w:r>
    </w:p>
    <w:p w:rsidR="00812564" w:rsidRPr="001A249C" w:rsidRDefault="00812564" w:rsidP="00812564">
      <w:pPr>
        <w:tabs>
          <w:tab w:val="left" w:pos="567"/>
        </w:tabs>
        <w:spacing w:before="0"/>
        <w:ind w:left="-426" w:right="-327"/>
        <w:contextualSpacing/>
        <w:rPr>
          <w:rFonts w:cs="Arial"/>
          <w:sz w:val="24"/>
          <w:szCs w:val="24"/>
        </w:rPr>
      </w:pPr>
    </w:p>
    <w:p w:rsidR="00812564" w:rsidRPr="0059509D" w:rsidRDefault="00812564" w:rsidP="00812564">
      <w:pPr>
        <w:spacing w:before="0"/>
        <w:ind w:left="-425" w:right="-329"/>
        <w:contextualSpacing/>
        <w:rPr>
          <w:rFonts w:cs="Arial"/>
          <w:b/>
          <w:sz w:val="24"/>
          <w:szCs w:val="24"/>
        </w:rPr>
      </w:pPr>
      <w:r w:rsidRPr="0059509D">
        <w:rPr>
          <w:rFonts w:cs="Arial"/>
          <w:b/>
          <w:sz w:val="24"/>
          <w:szCs w:val="24"/>
        </w:rPr>
        <w:t>ОВЛАШЋЕНИ ПРЕДСТАВНИЦИ ЗА ПРАЋЕЊЕ УГОВОРА</w:t>
      </w:r>
    </w:p>
    <w:p w:rsidR="00812564" w:rsidRPr="0059509D" w:rsidRDefault="00812564" w:rsidP="00812564">
      <w:pPr>
        <w:spacing w:before="0"/>
        <w:ind w:left="-425" w:right="-329"/>
        <w:contextualSpacing/>
        <w:jc w:val="center"/>
        <w:rPr>
          <w:rFonts w:cs="Arial"/>
          <w:b/>
          <w:sz w:val="24"/>
          <w:szCs w:val="24"/>
        </w:rPr>
      </w:pPr>
      <w:r w:rsidRPr="0059509D">
        <w:rPr>
          <w:rFonts w:cs="Arial"/>
          <w:b/>
          <w:sz w:val="24"/>
          <w:szCs w:val="24"/>
        </w:rPr>
        <w:t xml:space="preserve">Члан </w:t>
      </w:r>
      <w:r>
        <w:rPr>
          <w:rFonts w:cs="Arial"/>
          <w:b/>
          <w:sz w:val="24"/>
          <w:szCs w:val="24"/>
        </w:rPr>
        <w:t>13</w:t>
      </w:r>
      <w:r w:rsidRPr="0059509D">
        <w:rPr>
          <w:rFonts w:cs="Arial"/>
          <w:b/>
          <w:sz w:val="24"/>
          <w:szCs w:val="24"/>
        </w:rPr>
        <w:t>.</w:t>
      </w:r>
    </w:p>
    <w:p w:rsidR="00812564" w:rsidRPr="0059509D" w:rsidRDefault="00812564" w:rsidP="00812564">
      <w:pPr>
        <w:spacing w:before="0"/>
        <w:ind w:left="-425" w:right="-329"/>
        <w:contextualSpacing/>
        <w:rPr>
          <w:rFonts w:cs="Arial"/>
          <w:sz w:val="24"/>
          <w:szCs w:val="24"/>
        </w:rPr>
      </w:pPr>
      <w:r w:rsidRPr="0059509D">
        <w:rPr>
          <w:rFonts w:cs="Arial"/>
          <w:sz w:val="24"/>
          <w:szCs w:val="24"/>
        </w:rPr>
        <w:t xml:space="preserve">Овлашћени представници за праћење реализације Услуге из члана 1. овог Уговора су: </w:t>
      </w:r>
    </w:p>
    <w:p w:rsidR="00812564" w:rsidRPr="0059509D" w:rsidRDefault="00812564" w:rsidP="00812564">
      <w:pPr>
        <w:spacing w:before="0"/>
        <w:ind w:left="-425" w:right="-329"/>
        <w:contextualSpacing/>
        <w:rPr>
          <w:rFonts w:cs="Arial"/>
          <w:sz w:val="24"/>
          <w:szCs w:val="24"/>
        </w:rPr>
      </w:pPr>
    </w:p>
    <w:p w:rsidR="00812564" w:rsidRPr="0059509D" w:rsidRDefault="00812564" w:rsidP="00812564">
      <w:pPr>
        <w:spacing w:before="0"/>
        <w:ind w:left="-425" w:right="-329"/>
        <w:contextualSpacing/>
        <w:rPr>
          <w:rFonts w:cs="Arial"/>
          <w:sz w:val="24"/>
          <w:szCs w:val="24"/>
        </w:rPr>
      </w:pPr>
      <w:r>
        <w:rPr>
          <w:rFonts w:cs="Arial"/>
          <w:sz w:val="24"/>
          <w:szCs w:val="24"/>
        </w:rPr>
        <w:tab/>
        <w:t>- за Корисника услуге</w:t>
      </w:r>
      <w:r w:rsidRPr="0059509D">
        <w:rPr>
          <w:rFonts w:cs="Arial"/>
          <w:sz w:val="24"/>
          <w:szCs w:val="24"/>
        </w:rPr>
        <w:t xml:space="preserve"> </w:t>
      </w:r>
      <w:r w:rsidRPr="0059509D">
        <w:rPr>
          <w:rFonts w:cs="Arial"/>
          <w:sz w:val="24"/>
          <w:szCs w:val="24"/>
        </w:rPr>
        <w:tab/>
        <w:t>________________________________</w:t>
      </w:r>
    </w:p>
    <w:p w:rsidR="00812564" w:rsidRPr="0059509D" w:rsidRDefault="00812564" w:rsidP="00812564">
      <w:pPr>
        <w:spacing w:before="0"/>
        <w:ind w:left="-425" w:right="-329"/>
        <w:contextualSpacing/>
        <w:rPr>
          <w:rFonts w:cs="Arial"/>
          <w:sz w:val="24"/>
          <w:szCs w:val="24"/>
        </w:rPr>
      </w:pPr>
      <w:r>
        <w:rPr>
          <w:rFonts w:cs="Arial"/>
          <w:sz w:val="24"/>
          <w:szCs w:val="24"/>
        </w:rPr>
        <w:tab/>
        <w:t>- за Пружаоца услуге</w:t>
      </w:r>
      <w:r w:rsidRPr="0059509D">
        <w:rPr>
          <w:rFonts w:cs="Arial"/>
          <w:sz w:val="24"/>
          <w:szCs w:val="24"/>
        </w:rPr>
        <w:tab/>
        <w:t>________________________________</w:t>
      </w:r>
    </w:p>
    <w:p w:rsidR="00812564" w:rsidRPr="0059509D" w:rsidRDefault="00812564" w:rsidP="00812564">
      <w:pPr>
        <w:spacing w:before="0"/>
        <w:ind w:left="-425" w:right="-329"/>
        <w:contextualSpacing/>
        <w:rPr>
          <w:rFonts w:cs="Arial"/>
          <w:sz w:val="24"/>
          <w:szCs w:val="24"/>
        </w:rPr>
      </w:pPr>
    </w:p>
    <w:p w:rsidR="00812564" w:rsidRPr="0059509D" w:rsidRDefault="00812564" w:rsidP="00812564">
      <w:pPr>
        <w:spacing w:before="0"/>
        <w:ind w:left="-425" w:right="-329"/>
        <w:contextualSpacing/>
        <w:rPr>
          <w:rFonts w:cs="Arial"/>
          <w:sz w:val="24"/>
          <w:szCs w:val="24"/>
        </w:rPr>
      </w:pPr>
      <w:r w:rsidRPr="0059509D">
        <w:rPr>
          <w:rFonts w:cs="Arial"/>
          <w:sz w:val="24"/>
          <w:szCs w:val="24"/>
        </w:rPr>
        <w:t>Овлашћења и дужности овлашћених представника  за праћење реализације овог Уговора су да:</w:t>
      </w:r>
    </w:p>
    <w:p w:rsidR="00812564" w:rsidRPr="0059509D" w:rsidRDefault="00812564" w:rsidP="00812564">
      <w:pPr>
        <w:spacing w:before="0"/>
        <w:ind w:left="-425" w:right="-329"/>
        <w:contextualSpacing/>
        <w:rPr>
          <w:rFonts w:cs="Arial"/>
          <w:sz w:val="24"/>
          <w:szCs w:val="24"/>
        </w:rPr>
      </w:pPr>
      <w:r>
        <w:rPr>
          <w:rFonts w:cs="Arial"/>
          <w:sz w:val="24"/>
          <w:szCs w:val="24"/>
        </w:rPr>
        <w:t>-  д</w:t>
      </w:r>
      <w:r w:rsidRPr="0059509D">
        <w:rPr>
          <w:rFonts w:cs="Arial"/>
          <w:sz w:val="24"/>
          <w:szCs w:val="24"/>
        </w:rPr>
        <w:t xml:space="preserve">а сачине, потпишу и верификују Записник о </w:t>
      </w:r>
      <w:r>
        <w:rPr>
          <w:rFonts w:cs="Arial"/>
          <w:sz w:val="24"/>
          <w:szCs w:val="24"/>
        </w:rPr>
        <w:t>извршеној услузи услуга - без примедби</w:t>
      </w:r>
      <w:r w:rsidRPr="0059509D">
        <w:rPr>
          <w:rFonts w:cs="Arial"/>
          <w:sz w:val="24"/>
          <w:szCs w:val="24"/>
        </w:rPr>
        <w:t>;</w:t>
      </w:r>
    </w:p>
    <w:p w:rsidR="00812564" w:rsidRDefault="00812564" w:rsidP="00812564">
      <w:pPr>
        <w:spacing w:before="0"/>
        <w:ind w:left="-425" w:right="-329"/>
        <w:contextualSpacing/>
        <w:rPr>
          <w:rFonts w:cs="Arial"/>
          <w:sz w:val="24"/>
          <w:szCs w:val="24"/>
        </w:rPr>
      </w:pPr>
      <w:r>
        <w:rPr>
          <w:rFonts w:cs="Arial"/>
          <w:sz w:val="24"/>
          <w:szCs w:val="24"/>
        </w:rPr>
        <w:t xml:space="preserve">- </w:t>
      </w:r>
      <w:r w:rsidRPr="0059509D">
        <w:rPr>
          <w:rFonts w:cs="Arial"/>
          <w:sz w:val="24"/>
          <w:szCs w:val="24"/>
        </w:rPr>
        <w:t>извршавају и друге дужности везане за реализацију предмета овог Уговора, по потреби.</w:t>
      </w:r>
    </w:p>
    <w:p w:rsidR="00812564"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rPr>
          <w:rFonts w:cs="Arial"/>
          <w:b/>
          <w:sz w:val="24"/>
          <w:szCs w:val="24"/>
        </w:rPr>
      </w:pPr>
      <w:r w:rsidRPr="0027314B">
        <w:rPr>
          <w:rFonts w:cs="Arial"/>
          <w:b/>
          <w:sz w:val="24"/>
          <w:szCs w:val="24"/>
          <w:lang w:val="sr-Cyrl-CS"/>
        </w:rPr>
        <w:t>СРЕДСТВА ФИНАНСИЈСКОГ ОБЕЗБЕЂЕЊА</w:t>
      </w:r>
      <w:r w:rsidRPr="0027314B">
        <w:rPr>
          <w:rFonts w:cs="Arial"/>
          <w:b/>
          <w:sz w:val="24"/>
          <w:szCs w:val="24"/>
        </w:rPr>
        <w:t xml:space="preserve"> </w:t>
      </w:r>
    </w:p>
    <w:p w:rsidR="00812564" w:rsidRDefault="00812564" w:rsidP="00812564">
      <w:pPr>
        <w:spacing w:before="0"/>
        <w:ind w:left="-425" w:right="-329"/>
        <w:contextualSpacing/>
        <w:jc w:val="center"/>
        <w:rPr>
          <w:rFonts w:cs="Arial"/>
          <w:b/>
          <w:sz w:val="24"/>
          <w:szCs w:val="24"/>
          <w:lang w:val="sr-Cyrl-CS"/>
        </w:rPr>
      </w:pPr>
      <w:r w:rsidRPr="0027314B">
        <w:rPr>
          <w:rFonts w:cs="Arial"/>
          <w:b/>
          <w:sz w:val="24"/>
          <w:szCs w:val="24"/>
          <w:lang w:val="sr-Cyrl-CS"/>
        </w:rPr>
        <w:t xml:space="preserve">Члан </w:t>
      </w:r>
      <w:r>
        <w:rPr>
          <w:rFonts w:cs="Arial"/>
          <w:b/>
          <w:sz w:val="24"/>
          <w:szCs w:val="24"/>
        </w:rPr>
        <w:t>14</w:t>
      </w:r>
      <w:r w:rsidRPr="0027314B">
        <w:rPr>
          <w:rFonts w:cs="Arial"/>
          <w:b/>
          <w:sz w:val="24"/>
          <w:szCs w:val="24"/>
          <w:lang w:val="sr-Cyrl-CS"/>
        </w:rPr>
        <w:t>.</w:t>
      </w:r>
    </w:p>
    <w:p w:rsidR="00812564" w:rsidRPr="00875BE1" w:rsidRDefault="00812564" w:rsidP="00812564">
      <w:pPr>
        <w:spacing w:before="0"/>
        <w:ind w:left="-425" w:right="-329"/>
        <w:contextualSpacing/>
        <w:jc w:val="center"/>
        <w:rPr>
          <w:rFonts w:cs="Arial"/>
          <w:b/>
          <w:sz w:val="24"/>
          <w:szCs w:val="24"/>
        </w:rPr>
      </w:pPr>
    </w:p>
    <w:p w:rsidR="00812564" w:rsidRPr="00D23023" w:rsidRDefault="00812564" w:rsidP="00812564">
      <w:pPr>
        <w:pStyle w:val="KDParagraf"/>
        <w:spacing w:before="0"/>
        <w:ind w:left="-45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rPr>
        <w:t>10</w:t>
      </w:r>
      <w:r w:rsidRPr="00EE793E">
        <w:rPr>
          <w:rFonts w:cs="Arial"/>
          <w:sz w:val="24"/>
          <w:szCs w:val="24"/>
        </w:rPr>
        <w:t xml:space="preserve"> (словима:</w:t>
      </w:r>
      <w:r>
        <w:rPr>
          <w:rFonts w:cs="Arial"/>
          <w:sz w:val="24"/>
          <w:szCs w:val="24"/>
        </w:rPr>
        <w:t xml:space="preserve"> десет</w:t>
      </w:r>
      <w:r w:rsidRPr="00EE793E">
        <w:rPr>
          <w:rFonts w:cs="Arial"/>
          <w:sz w:val="24"/>
          <w:szCs w:val="24"/>
        </w:rPr>
        <w:t xml:space="preserve">) дана од дана </w:t>
      </w:r>
      <w:r>
        <w:rPr>
          <w:rFonts w:cs="Arial"/>
          <w:sz w:val="24"/>
          <w:szCs w:val="24"/>
        </w:rPr>
        <w:t xml:space="preserve">обостраног </w:t>
      </w:r>
      <w:r w:rsidRPr="00EE793E">
        <w:rPr>
          <w:rFonts w:cs="Arial"/>
          <w:sz w:val="24"/>
          <w:szCs w:val="24"/>
        </w:rPr>
        <w:t xml:space="preserve">потписивања </w:t>
      </w:r>
      <w:r>
        <w:rPr>
          <w:rFonts w:cs="Arial"/>
          <w:sz w:val="24"/>
          <w:szCs w:val="24"/>
        </w:rPr>
        <w:t>од законских заступника Уговорних страна</w:t>
      </w:r>
      <w:r w:rsidRPr="00EE793E">
        <w:rPr>
          <w:rFonts w:cs="Arial"/>
          <w:sz w:val="24"/>
          <w:szCs w:val="24"/>
        </w:rPr>
        <w:t xml:space="preserve">, као одложни услов из чл. 74.ст.2. </w:t>
      </w:r>
      <w:r w:rsidRPr="004B3E5B">
        <w:rPr>
          <w:rFonts w:cs="Arial"/>
          <w:sz w:val="24"/>
          <w:szCs w:val="24"/>
        </w:rPr>
        <w:t>Закона о облигационим односима</w:t>
      </w:r>
      <w:r w:rsidRPr="00EE793E">
        <w:rPr>
          <w:rFonts w:cs="Arial"/>
          <w:sz w:val="24"/>
          <w:szCs w:val="24"/>
        </w:rPr>
        <w:t xml:space="preserve"> </w:t>
      </w:r>
      <w:r>
        <w:rPr>
          <w:rFonts w:cs="Arial"/>
          <w:sz w:val="24"/>
          <w:szCs w:val="24"/>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 xml:space="preserve">) </w:t>
      </w:r>
      <w:r w:rsidRPr="00EE793E">
        <w:rPr>
          <w:rFonts w:cs="Arial"/>
          <w:sz w:val="24"/>
          <w:szCs w:val="24"/>
        </w:rPr>
        <w:t>(даље: ЗОО)</w:t>
      </w:r>
      <w:r>
        <w:rPr>
          <w:rFonts w:cs="Arial"/>
          <w:sz w:val="24"/>
          <w:szCs w:val="24"/>
        </w:rPr>
        <w:t>,</w:t>
      </w:r>
      <w:r w:rsidRPr="00EE793E">
        <w:rPr>
          <w:rFonts w:cs="Arial"/>
          <w:sz w:val="24"/>
          <w:szCs w:val="24"/>
        </w:rPr>
        <w:t xml:space="preserve"> преда Кориснику услуге, као средство финансијског обезбеђења за добро извршење посла</w:t>
      </w:r>
      <w:r w:rsidR="001E26F7">
        <w:rPr>
          <w:rFonts w:cs="Arial"/>
          <w:sz w:val="24"/>
          <w:szCs w:val="24"/>
          <w:lang w:val="sr-Cyrl-RS"/>
        </w:rPr>
        <w:t xml:space="preserve"> бланко сопствену м</w:t>
      </w:r>
      <w:r>
        <w:rPr>
          <w:rFonts w:cs="Arial"/>
          <w:sz w:val="24"/>
          <w:szCs w:val="24"/>
        </w:rPr>
        <w:t>еницу која је:</w:t>
      </w:r>
    </w:p>
    <w:p w:rsidR="00812564" w:rsidRPr="00EE793E" w:rsidRDefault="00812564" w:rsidP="00812564">
      <w:pPr>
        <w:pStyle w:val="KDParagraf"/>
        <w:spacing w:before="0"/>
        <w:rPr>
          <w:rFonts w:cs="Arial"/>
          <w:sz w:val="24"/>
          <w:szCs w:val="24"/>
        </w:rPr>
      </w:pPr>
      <w:r w:rsidRPr="00EE793E">
        <w:rPr>
          <w:rFonts w:cs="Arial"/>
          <w:sz w:val="24"/>
          <w:szCs w:val="24"/>
        </w:rPr>
        <w:t xml:space="preserve"> </w:t>
      </w:r>
    </w:p>
    <w:p w:rsidR="00812564" w:rsidRPr="00776E64" w:rsidRDefault="00812564" w:rsidP="00812564">
      <w:pPr>
        <w:pStyle w:val="ListParagraph"/>
        <w:numPr>
          <w:ilvl w:val="0"/>
          <w:numId w:val="10"/>
        </w:numPr>
        <w:spacing w:before="0"/>
        <w:rPr>
          <w:rFonts w:ascii="Arial" w:hAnsi="Arial" w:cs="Arial"/>
          <w:sz w:val="24"/>
          <w:szCs w:val="24"/>
        </w:rPr>
      </w:pPr>
      <w:r w:rsidRPr="00776E64">
        <w:rPr>
          <w:rFonts w:ascii="Arial" w:hAnsi="Arial" w:cs="Arial"/>
          <w:sz w:val="24"/>
          <w:szCs w:val="24"/>
        </w:rPr>
        <w:t xml:space="preserve">издата са клаузулом „без протеста“ и „без извештаја“ потписану од стране законског заступника или лица по овлашћењу законског заступника, на начин који прописује Закон о меници („Сл.лист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 </w:t>
      </w:r>
    </w:p>
    <w:p w:rsidR="00812564" w:rsidRPr="00776E64" w:rsidRDefault="00812564" w:rsidP="00812564">
      <w:pPr>
        <w:pStyle w:val="ListParagraph"/>
        <w:numPr>
          <w:ilvl w:val="0"/>
          <w:numId w:val="10"/>
        </w:numPr>
        <w:spacing w:before="0"/>
        <w:rPr>
          <w:rFonts w:ascii="Arial" w:hAnsi="Arial" w:cs="Arial"/>
          <w:sz w:val="24"/>
          <w:szCs w:val="24"/>
        </w:rPr>
      </w:pPr>
      <w:r w:rsidRPr="00776E64">
        <w:rPr>
          <w:rFonts w:ascii="Arial" w:hAnsi="Arial"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(„Сл.гласник РС“ бр.56/11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4.став 2. Одлуке)</w:t>
      </w:r>
      <w:r w:rsidR="001E26F7">
        <w:rPr>
          <w:rFonts w:ascii="Arial" w:hAnsi="Arial" w:cs="Arial"/>
          <w:sz w:val="24"/>
          <w:szCs w:val="24"/>
          <w:lang w:val="sr-Cyrl-RS"/>
        </w:rPr>
        <w:t>;</w:t>
      </w:r>
    </w:p>
    <w:p w:rsidR="00812564" w:rsidRPr="00776E64" w:rsidRDefault="00812564" w:rsidP="00E400F6">
      <w:pPr>
        <w:pStyle w:val="ListParagraph"/>
        <w:numPr>
          <w:ilvl w:val="0"/>
          <w:numId w:val="33"/>
        </w:numPr>
        <w:spacing w:before="0"/>
        <w:rPr>
          <w:rFonts w:ascii="Arial" w:hAnsi="Arial" w:cs="Arial"/>
          <w:sz w:val="24"/>
          <w:szCs w:val="24"/>
        </w:rPr>
      </w:pPr>
      <w:r w:rsidRPr="00776E64">
        <w:rPr>
          <w:rFonts w:ascii="Arial" w:hAnsi="Arial" w:cs="Arial"/>
          <w:sz w:val="24"/>
          <w:szCs w:val="24"/>
        </w:rPr>
        <w:t xml:space="preserve">Менично писмо – овлашћење којим Пружалац услуге  овлашћује </w:t>
      </w:r>
      <w:r w:rsidR="001E26F7">
        <w:rPr>
          <w:rFonts w:ascii="Arial" w:hAnsi="Arial" w:cs="Arial"/>
          <w:sz w:val="24"/>
          <w:szCs w:val="24"/>
          <w:lang w:val="sr-Cyrl-RS"/>
        </w:rPr>
        <w:t>Корисника услуге</w:t>
      </w:r>
      <w:r w:rsidR="001E26F7" w:rsidRPr="00776E64">
        <w:rPr>
          <w:rFonts w:ascii="Arial" w:hAnsi="Arial" w:cs="Arial"/>
          <w:sz w:val="24"/>
          <w:szCs w:val="24"/>
        </w:rPr>
        <w:t xml:space="preserve"> </w:t>
      </w:r>
      <w:r w:rsidRPr="00776E64">
        <w:rPr>
          <w:rFonts w:ascii="Arial" w:hAnsi="Arial" w:cs="Arial"/>
          <w:sz w:val="24"/>
          <w:szCs w:val="24"/>
        </w:rPr>
        <w:t>да може наплатити меницу на износ од 10% од вредности Уговора (без ПДВ) са роком важења минимално 30 (тридесет) дана дужим од дана престанка важења уговора.</w:t>
      </w:r>
    </w:p>
    <w:p w:rsidR="00812564" w:rsidRPr="00776E64" w:rsidRDefault="00812564" w:rsidP="00E400F6">
      <w:pPr>
        <w:pStyle w:val="ListParagraph"/>
        <w:numPr>
          <w:ilvl w:val="0"/>
          <w:numId w:val="33"/>
        </w:numPr>
        <w:spacing w:before="0"/>
        <w:rPr>
          <w:rFonts w:ascii="Arial" w:hAnsi="Arial" w:cs="Arial"/>
          <w:sz w:val="24"/>
          <w:szCs w:val="24"/>
        </w:rPr>
      </w:pPr>
      <w:r w:rsidRPr="00776E64">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Pr>
          <w:rFonts w:ascii="Arial" w:hAnsi="Arial" w:cs="Arial"/>
          <w:sz w:val="24"/>
          <w:szCs w:val="24"/>
        </w:rPr>
        <w:t xml:space="preserve"> </w:t>
      </w:r>
      <w:r w:rsidR="001E26F7">
        <w:rPr>
          <w:rFonts w:ascii="Arial" w:hAnsi="Arial" w:cs="Arial"/>
          <w:sz w:val="24"/>
          <w:szCs w:val="24"/>
          <w:lang w:val="sr-Cyrl-RS"/>
        </w:rPr>
        <w:t>Пружаоца услуге</w:t>
      </w:r>
      <w:r w:rsidRPr="00776E64">
        <w:rPr>
          <w:rFonts w:ascii="Arial" w:hAnsi="Arial" w:cs="Arial"/>
          <w:sz w:val="24"/>
          <w:szCs w:val="24"/>
        </w:rPr>
        <w:t>;</w:t>
      </w:r>
    </w:p>
    <w:p w:rsidR="00812564" w:rsidRPr="00532ACA" w:rsidRDefault="00812564" w:rsidP="00E400F6">
      <w:pPr>
        <w:pStyle w:val="ListParagraph"/>
        <w:numPr>
          <w:ilvl w:val="0"/>
          <w:numId w:val="33"/>
        </w:numPr>
        <w:spacing w:before="0"/>
        <w:rPr>
          <w:rFonts w:ascii="Arial" w:hAnsi="Arial" w:cs="Arial"/>
          <w:sz w:val="24"/>
          <w:szCs w:val="24"/>
        </w:rPr>
      </w:pPr>
      <w:r w:rsidRPr="00532ACA">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w:t>
      </w:r>
      <w:r w:rsidR="001E26F7">
        <w:rPr>
          <w:rFonts w:ascii="Arial" w:hAnsi="Arial" w:cs="Arial"/>
          <w:sz w:val="24"/>
          <w:szCs w:val="24"/>
          <w:lang w:val="sr-Cyrl-RS"/>
        </w:rPr>
        <w:t>Пружаоца услуге</w:t>
      </w:r>
      <w:r w:rsidR="001E26F7" w:rsidRPr="00532ACA">
        <w:rPr>
          <w:rFonts w:ascii="Arial" w:hAnsi="Arial" w:cs="Arial"/>
          <w:sz w:val="24"/>
          <w:szCs w:val="24"/>
        </w:rPr>
        <w:t xml:space="preserve"> </w:t>
      </w:r>
      <w:r w:rsidRPr="00532ACA">
        <w:rPr>
          <w:rFonts w:ascii="Arial" w:hAnsi="Arial" w:cs="Arial"/>
          <w:sz w:val="24"/>
          <w:szCs w:val="24"/>
        </w:rPr>
        <w:t>код пословне банке, оверену од стране банке на дан издавања менице и меничног овлашћења(потребно је да се поклапају датум са меничног овлашћења и датум овере банке на фотокопији депо картона),</w:t>
      </w:r>
    </w:p>
    <w:p w:rsidR="00812564" w:rsidRPr="00532ACA" w:rsidRDefault="00812564" w:rsidP="00E400F6">
      <w:pPr>
        <w:pStyle w:val="ListParagraph"/>
        <w:numPr>
          <w:ilvl w:val="0"/>
          <w:numId w:val="33"/>
        </w:numPr>
        <w:spacing w:before="0"/>
        <w:rPr>
          <w:rFonts w:ascii="Arial" w:hAnsi="Arial" w:cs="Arial"/>
          <w:sz w:val="24"/>
          <w:szCs w:val="24"/>
        </w:rPr>
      </w:pPr>
      <w:r w:rsidRPr="00532ACA">
        <w:rPr>
          <w:rFonts w:ascii="Arial" w:hAnsi="Arial" w:cs="Arial"/>
          <w:sz w:val="24"/>
          <w:szCs w:val="24"/>
        </w:rPr>
        <w:t>фотокопију ОП обрасца.</w:t>
      </w:r>
    </w:p>
    <w:p w:rsidR="00812564" w:rsidRPr="007C47B0" w:rsidRDefault="00812564" w:rsidP="00812564">
      <w:pPr>
        <w:spacing w:before="0"/>
        <w:ind w:left="-425" w:right="-329"/>
        <w:contextualSpacing/>
        <w:rPr>
          <w:rFonts w:cs="Arial"/>
          <w:bCs/>
          <w:sz w:val="24"/>
          <w:szCs w:val="24"/>
        </w:rPr>
      </w:pPr>
      <w:r w:rsidRPr="00532ACA">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357CD2" w:rsidRPr="0027104A" w:rsidRDefault="00357CD2" w:rsidP="00357CD2">
      <w:pPr>
        <w:pStyle w:val="KDParagraf"/>
        <w:spacing w:before="0"/>
        <w:rPr>
          <w:rFonts w:cs="Arial"/>
          <w:sz w:val="24"/>
          <w:szCs w:val="24"/>
          <w:lang w:val="sr-Cyrl-RS"/>
        </w:rPr>
      </w:pPr>
      <w:r w:rsidRPr="0027104A">
        <w:rPr>
          <w:rFonts w:cs="Arial"/>
          <w:sz w:val="24"/>
          <w:szCs w:val="24"/>
          <w:lang w:val="sr-Cyrl-RS"/>
        </w:rPr>
        <w:t>или</w:t>
      </w:r>
    </w:p>
    <w:p w:rsidR="00357CD2" w:rsidRPr="0027104A" w:rsidRDefault="00357CD2" w:rsidP="00357CD2">
      <w:pPr>
        <w:pStyle w:val="KDParagraf"/>
        <w:spacing w:before="0"/>
        <w:rPr>
          <w:rFonts w:cs="Arial"/>
          <w:sz w:val="24"/>
          <w:szCs w:val="24"/>
          <w:lang w:val="sr-Cyrl-RS"/>
        </w:rPr>
      </w:pPr>
    </w:p>
    <w:p w:rsidR="00357CD2" w:rsidRPr="0027104A" w:rsidRDefault="00357CD2" w:rsidP="00357CD2">
      <w:pPr>
        <w:spacing w:before="0"/>
        <w:ind w:left="-425" w:right="-329"/>
        <w:contextualSpacing/>
        <w:rPr>
          <w:rFonts w:cs="Arial"/>
          <w:sz w:val="24"/>
          <w:szCs w:val="24"/>
        </w:rPr>
      </w:pPr>
      <w:r w:rsidRPr="0027104A">
        <w:rPr>
          <w:rFonts w:cs="Arial"/>
          <w:sz w:val="24"/>
          <w:szCs w:val="24"/>
        </w:rPr>
        <w:t>Пружалац услуге је обавезан да у тренутку потписивања Уговора, а најкасније у року од 10 (словима:десет) дана од дана обостраног потписивања овог Уговора, као одложни услов из чл. 74.ст.2.</w:t>
      </w:r>
      <w:r w:rsidR="0047722F">
        <w:rPr>
          <w:rFonts w:cs="Arial"/>
          <w:sz w:val="24"/>
          <w:szCs w:val="24"/>
          <w:lang w:val="sr-Cyrl-RS"/>
        </w:rPr>
        <w:t>Закона о облигационим однос</w:t>
      </w:r>
      <w:r w:rsidR="00D85B34">
        <w:rPr>
          <w:rFonts w:cs="Arial"/>
          <w:sz w:val="24"/>
          <w:szCs w:val="24"/>
          <w:lang w:val="sr-Cyrl-RS"/>
        </w:rPr>
        <w:t>и</w:t>
      </w:r>
      <w:r w:rsidR="0047722F">
        <w:rPr>
          <w:rFonts w:cs="Arial"/>
          <w:sz w:val="24"/>
          <w:szCs w:val="24"/>
          <w:lang w:val="sr-Cyrl-RS"/>
        </w:rPr>
        <w:t>ма</w:t>
      </w:r>
      <w:r w:rsidRPr="0027104A">
        <w:rPr>
          <w:rFonts w:cs="Arial"/>
          <w:sz w:val="24"/>
          <w:szCs w:val="24"/>
        </w:rPr>
        <w:t xml:space="preserve">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357CD2" w:rsidRPr="0027104A" w:rsidRDefault="00357CD2" w:rsidP="00357CD2">
      <w:pPr>
        <w:spacing w:before="0"/>
        <w:ind w:left="-425" w:right="-329"/>
        <w:contextualSpacing/>
        <w:rPr>
          <w:rFonts w:cs="Arial"/>
          <w:sz w:val="24"/>
          <w:szCs w:val="24"/>
        </w:rPr>
      </w:pPr>
    </w:p>
    <w:p w:rsidR="00214FB9" w:rsidRDefault="0047722F" w:rsidP="00214FB9">
      <w:pPr>
        <w:spacing w:before="0"/>
        <w:ind w:left="-425" w:right="-329"/>
        <w:contextualSpacing/>
        <w:rPr>
          <w:rFonts w:cs="Arial"/>
          <w:sz w:val="24"/>
          <w:szCs w:val="24"/>
        </w:rPr>
      </w:pPr>
      <w:r>
        <w:rPr>
          <w:rFonts w:cs="Arial"/>
          <w:sz w:val="24"/>
          <w:szCs w:val="24"/>
          <w:lang w:val="sr-Cyrl-RS"/>
        </w:rPr>
        <w:t>Корисник услуге</w:t>
      </w:r>
      <w:r w:rsidRPr="0027104A">
        <w:rPr>
          <w:rFonts w:cs="Arial"/>
          <w:sz w:val="24"/>
          <w:szCs w:val="24"/>
        </w:rPr>
        <w:t xml:space="preserve"> </w:t>
      </w:r>
      <w:r w:rsidR="00357CD2" w:rsidRPr="0027104A">
        <w:rPr>
          <w:rFonts w:cs="Arial"/>
          <w:sz w:val="24"/>
          <w:szCs w:val="24"/>
        </w:rPr>
        <w:t xml:space="preserve">ће уновчити дату банкарску гаранцију за добро извршење посла у случају да </w:t>
      </w:r>
      <w:r>
        <w:rPr>
          <w:rFonts w:cs="Arial"/>
          <w:sz w:val="24"/>
          <w:szCs w:val="24"/>
          <w:lang w:val="sr-Cyrl-RS"/>
        </w:rPr>
        <w:t>Пружалац услуге</w:t>
      </w:r>
      <w:r w:rsidR="00357CD2" w:rsidRPr="0027104A">
        <w:rPr>
          <w:rFonts w:cs="Arial"/>
          <w:sz w:val="24"/>
          <w:szCs w:val="24"/>
        </w:rPr>
        <w:t xml:space="preserve"> не буде извршавао своје уговорне обавезе у роковима и на начин предвиђен уговором. </w:t>
      </w:r>
    </w:p>
    <w:p w:rsidR="00214FB9" w:rsidRDefault="00214FB9" w:rsidP="00214FB9">
      <w:pPr>
        <w:spacing w:before="0"/>
        <w:ind w:left="-425" w:right="-329"/>
        <w:contextualSpacing/>
        <w:rPr>
          <w:rFonts w:cs="Arial"/>
          <w:sz w:val="24"/>
          <w:szCs w:val="24"/>
        </w:rPr>
      </w:pPr>
    </w:p>
    <w:p w:rsidR="00214FB9" w:rsidRPr="00214FB9" w:rsidRDefault="00214FB9" w:rsidP="00214FB9">
      <w:pPr>
        <w:spacing w:before="0"/>
        <w:ind w:left="-425" w:right="-329"/>
        <w:contextualSpacing/>
        <w:rPr>
          <w:rFonts w:cs="Arial"/>
          <w:sz w:val="24"/>
          <w:szCs w:val="24"/>
        </w:rPr>
      </w:pPr>
      <w:r w:rsidRPr="00214FB9">
        <w:rPr>
          <w:rFonts w:cs="Arial"/>
          <w:b/>
          <w:sz w:val="24"/>
          <w:szCs w:val="24"/>
        </w:rPr>
        <w:t>БЕЗБЕДНОСТ И ЗДРАВЉЕ НА</w:t>
      </w:r>
      <w:r>
        <w:rPr>
          <w:rFonts w:cs="Arial"/>
          <w:b/>
          <w:sz w:val="24"/>
          <w:szCs w:val="24"/>
          <w:lang w:val="sr-Cyrl-RS"/>
        </w:rPr>
        <w:t xml:space="preserve"> </w:t>
      </w:r>
      <w:r w:rsidRPr="00214FB9">
        <w:rPr>
          <w:rFonts w:cs="Arial"/>
          <w:b/>
          <w:sz w:val="24"/>
          <w:szCs w:val="24"/>
        </w:rPr>
        <w:t>РАДУ</w:t>
      </w:r>
    </w:p>
    <w:p w:rsidR="00214FB9" w:rsidRDefault="00214FB9" w:rsidP="00214FB9">
      <w:pPr>
        <w:suppressAutoHyphens/>
        <w:spacing w:before="0"/>
        <w:rPr>
          <w:rFonts w:cs="Arial"/>
          <w:sz w:val="24"/>
          <w:szCs w:val="24"/>
        </w:rPr>
      </w:pPr>
    </w:p>
    <w:p w:rsidR="00214FB9" w:rsidRPr="0059509D" w:rsidRDefault="00214FB9" w:rsidP="00214FB9">
      <w:pPr>
        <w:tabs>
          <w:tab w:val="left" w:pos="567"/>
        </w:tabs>
        <w:spacing w:before="0"/>
        <w:ind w:left="-426" w:right="-327"/>
        <w:jc w:val="center"/>
        <w:rPr>
          <w:rFonts w:cs="Arial"/>
          <w:b/>
          <w:sz w:val="24"/>
          <w:szCs w:val="24"/>
        </w:rPr>
      </w:pPr>
      <w:r>
        <w:rPr>
          <w:rFonts w:cs="Arial"/>
          <w:b/>
          <w:sz w:val="24"/>
          <w:szCs w:val="24"/>
        </w:rPr>
        <w:t>Члан 15</w:t>
      </w:r>
      <w:r w:rsidRPr="0059509D">
        <w:rPr>
          <w:rFonts w:cs="Arial"/>
          <w:b/>
          <w:sz w:val="24"/>
          <w:szCs w:val="24"/>
        </w:rPr>
        <w:t>.</w:t>
      </w:r>
    </w:p>
    <w:p w:rsidR="00214FB9" w:rsidRPr="00214FB9" w:rsidRDefault="00214FB9" w:rsidP="00214FB9">
      <w:pPr>
        <w:spacing w:before="0"/>
        <w:ind w:left="-425" w:right="-329"/>
        <w:contextualSpacing/>
        <w:rPr>
          <w:rFonts w:cs="Arial"/>
          <w:sz w:val="24"/>
          <w:szCs w:val="24"/>
        </w:rPr>
      </w:pPr>
      <w:r w:rsidRPr="00214FB9">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214FB9" w:rsidRPr="00214FB9" w:rsidRDefault="00214FB9" w:rsidP="00214FB9">
      <w:pPr>
        <w:spacing w:before="0"/>
        <w:ind w:left="-425" w:right="-329"/>
        <w:contextualSpacing/>
        <w:rPr>
          <w:rFonts w:cs="Arial"/>
          <w:sz w:val="24"/>
          <w:szCs w:val="24"/>
        </w:rPr>
      </w:pPr>
      <w:r w:rsidRPr="00214FB9">
        <w:rPr>
          <w:rFonts w:cs="Arial"/>
          <w:sz w:val="24"/>
          <w:szCs w:val="24"/>
        </w:rPr>
        <w:t>Пружалац услуге је дужан да поседује полису осигурања од одговорности из делатности за штете причињене трећим лицима .</w:t>
      </w:r>
    </w:p>
    <w:p w:rsidR="00357CD2" w:rsidRDefault="00357CD2" w:rsidP="00357CD2">
      <w:pPr>
        <w:spacing w:before="0"/>
        <w:ind w:left="-425" w:right="-329"/>
        <w:contextualSpacing/>
        <w:rPr>
          <w:rFonts w:cs="Arial"/>
          <w:sz w:val="24"/>
          <w:szCs w:val="24"/>
        </w:rPr>
      </w:pPr>
    </w:p>
    <w:p w:rsidR="00812564" w:rsidRDefault="00812564" w:rsidP="00357CD2">
      <w:pPr>
        <w:spacing w:before="0"/>
        <w:ind w:left="-425" w:right="-329"/>
        <w:contextualSpacing/>
        <w:rPr>
          <w:rFonts w:cs="Arial"/>
          <w:b/>
          <w:sz w:val="24"/>
          <w:szCs w:val="24"/>
        </w:rPr>
      </w:pPr>
      <w:r w:rsidRPr="0059509D">
        <w:rPr>
          <w:rFonts w:cs="Arial"/>
          <w:b/>
          <w:sz w:val="24"/>
          <w:szCs w:val="24"/>
        </w:rPr>
        <w:t>ПОВЕРЉИВОСТ ПОДАТАКА И ИНФОРМАЦИЈА</w:t>
      </w:r>
    </w:p>
    <w:p w:rsidR="00812564" w:rsidRPr="0059509D" w:rsidRDefault="00812564" w:rsidP="00812564">
      <w:pPr>
        <w:spacing w:before="0"/>
        <w:ind w:left="-426" w:right="-329"/>
        <w:contextualSpacing/>
        <w:rPr>
          <w:rFonts w:cs="Arial"/>
          <w:b/>
          <w:sz w:val="24"/>
          <w:szCs w:val="24"/>
        </w:rPr>
      </w:pPr>
    </w:p>
    <w:p w:rsidR="00812564" w:rsidRPr="0059509D" w:rsidRDefault="00214FB9" w:rsidP="00812564">
      <w:pPr>
        <w:tabs>
          <w:tab w:val="left" w:pos="567"/>
        </w:tabs>
        <w:spacing w:before="0"/>
        <w:ind w:left="-426" w:right="-327"/>
        <w:jc w:val="center"/>
        <w:rPr>
          <w:rFonts w:cs="Arial"/>
          <w:b/>
          <w:sz w:val="24"/>
          <w:szCs w:val="24"/>
        </w:rPr>
      </w:pPr>
      <w:r>
        <w:rPr>
          <w:rFonts w:cs="Arial"/>
          <w:b/>
          <w:sz w:val="24"/>
          <w:szCs w:val="24"/>
        </w:rPr>
        <w:t>Члан 16</w:t>
      </w:r>
      <w:r w:rsidR="00812564" w:rsidRPr="0059509D">
        <w:rPr>
          <w:rFonts w:cs="Arial"/>
          <w:b/>
          <w:sz w:val="24"/>
          <w:szCs w:val="24"/>
        </w:rPr>
        <w:t>.</w:t>
      </w:r>
    </w:p>
    <w:p w:rsidR="00812564" w:rsidRDefault="00812564" w:rsidP="00812564">
      <w:pPr>
        <w:tabs>
          <w:tab w:val="left" w:pos="567"/>
        </w:tabs>
        <w:spacing w:before="0"/>
        <w:ind w:left="-426" w:right="-327"/>
        <w:rPr>
          <w:rFonts w:cs="Arial"/>
          <w:sz w:val="24"/>
          <w:szCs w:val="24"/>
        </w:rPr>
      </w:pPr>
      <w:r w:rsidRPr="0059509D">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rPr>
        <w:t xml:space="preserve"> </w:t>
      </w:r>
      <w:r w:rsidRPr="0059509D">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Pr>
          <w:rFonts w:cs="Arial"/>
          <w:sz w:val="24"/>
          <w:szCs w:val="24"/>
        </w:rPr>
        <w:t xml:space="preserve"> тајне и поверљивих информација</w:t>
      </w:r>
      <w:r w:rsidRPr="0059509D">
        <w:rPr>
          <w:rFonts w:cs="Arial"/>
          <w:sz w:val="24"/>
          <w:szCs w:val="24"/>
        </w:rPr>
        <w:t xml:space="preserve"> </w:t>
      </w:r>
      <w:r>
        <w:rPr>
          <w:rFonts w:cs="Arial"/>
          <w:sz w:val="24"/>
          <w:szCs w:val="24"/>
        </w:rPr>
        <w:t>који је саставни део овог</w:t>
      </w:r>
      <w:r w:rsidRPr="0059509D">
        <w:rPr>
          <w:rFonts w:cs="Arial"/>
          <w:sz w:val="24"/>
          <w:szCs w:val="24"/>
        </w:rPr>
        <w:t xml:space="preserve"> Уговор</w:t>
      </w:r>
      <w:r>
        <w:rPr>
          <w:rFonts w:cs="Arial"/>
          <w:sz w:val="24"/>
          <w:szCs w:val="24"/>
        </w:rPr>
        <w:t>а</w:t>
      </w:r>
      <w:r w:rsidR="007B2F70">
        <w:rPr>
          <w:rFonts w:cs="Arial"/>
          <w:sz w:val="24"/>
          <w:szCs w:val="24"/>
          <w:lang w:val="sr-Cyrl-RS"/>
        </w:rPr>
        <w:t xml:space="preserve"> као Прилог 4</w:t>
      </w:r>
      <w:r w:rsidRPr="0059509D">
        <w:rPr>
          <w:rFonts w:cs="Arial"/>
          <w:sz w:val="24"/>
          <w:szCs w:val="24"/>
        </w:rPr>
        <w:t xml:space="preserve">. </w:t>
      </w:r>
    </w:p>
    <w:p w:rsidR="00812564" w:rsidRPr="0059509D"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left="-426" w:right="-327"/>
        <w:rPr>
          <w:rFonts w:cs="Arial"/>
          <w:sz w:val="24"/>
          <w:szCs w:val="24"/>
        </w:rPr>
      </w:pPr>
      <w:r w:rsidRPr="0059509D">
        <w:rPr>
          <w:rFonts w:cs="Arial"/>
          <w:sz w:val="24"/>
          <w:szCs w:val="24"/>
        </w:rPr>
        <w:t>Информације, подаци и документација које</w:t>
      </w:r>
      <w:r>
        <w:rPr>
          <w:rFonts w:cs="Arial"/>
          <w:sz w:val="24"/>
          <w:szCs w:val="24"/>
        </w:rPr>
        <w:t xml:space="preserve"> </w:t>
      </w:r>
      <w:r w:rsidRPr="0059509D">
        <w:rPr>
          <w:rFonts w:cs="Arial"/>
          <w:sz w:val="24"/>
          <w:szCs w:val="24"/>
        </w:rPr>
        <w:t xml:space="preserve">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812564"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left="-426" w:right="-327"/>
        <w:rPr>
          <w:rFonts w:cs="Arial"/>
          <w:b/>
          <w:sz w:val="24"/>
          <w:szCs w:val="24"/>
        </w:rPr>
      </w:pPr>
      <w:r w:rsidRPr="00F16B70">
        <w:rPr>
          <w:rFonts w:cs="Arial"/>
          <w:b/>
          <w:sz w:val="24"/>
          <w:szCs w:val="24"/>
        </w:rPr>
        <w:t>ИНТЕЛЕКТУАЛНА СВОЈИНА</w:t>
      </w:r>
    </w:p>
    <w:p w:rsidR="00812564" w:rsidRDefault="00812564" w:rsidP="00812564">
      <w:pPr>
        <w:tabs>
          <w:tab w:val="left" w:pos="567"/>
        </w:tabs>
        <w:spacing w:before="0"/>
        <w:ind w:left="-426" w:right="-327"/>
        <w:rPr>
          <w:rFonts w:cs="Arial"/>
          <w:b/>
          <w:sz w:val="24"/>
          <w:szCs w:val="24"/>
        </w:rPr>
      </w:pPr>
    </w:p>
    <w:p w:rsidR="00812564" w:rsidRPr="00F16B70" w:rsidRDefault="00812564" w:rsidP="00812564">
      <w:pPr>
        <w:tabs>
          <w:tab w:val="left" w:pos="567"/>
        </w:tabs>
        <w:spacing w:before="0"/>
        <w:ind w:left="-426" w:right="-327"/>
        <w:jc w:val="center"/>
        <w:rPr>
          <w:rFonts w:cs="Arial"/>
          <w:b/>
          <w:sz w:val="24"/>
          <w:szCs w:val="24"/>
        </w:rPr>
      </w:pPr>
      <w:r>
        <w:rPr>
          <w:rFonts w:cs="Arial"/>
          <w:b/>
          <w:sz w:val="24"/>
          <w:szCs w:val="24"/>
        </w:rPr>
        <w:t>Члан 1</w:t>
      </w:r>
      <w:r w:rsidR="00214FB9">
        <w:rPr>
          <w:rFonts w:cs="Arial"/>
          <w:b/>
          <w:sz w:val="24"/>
          <w:szCs w:val="24"/>
          <w:lang w:val="sr-Cyrl-RS"/>
        </w:rPr>
        <w:t>7</w:t>
      </w:r>
      <w:r w:rsidRPr="001A249C">
        <w:rPr>
          <w:rFonts w:cs="Arial"/>
          <w:b/>
          <w:sz w:val="24"/>
          <w:szCs w:val="24"/>
        </w:rPr>
        <w:t>.</w:t>
      </w:r>
    </w:p>
    <w:p w:rsidR="00812564" w:rsidRPr="00F16B70" w:rsidRDefault="00812564" w:rsidP="00812564">
      <w:pPr>
        <w:tabs>
          <w:tab w:val="left" w:pos="567"/>
        </w:tabs>
        <w:spacing w:before="0"/>
        <w:ind w:left="-426" w:right="-327"/>
        <w:rPr>
          <w:rFonts w:cs="Arial"/>
          <w:sz w:val="24"/>
          <w:szCs w:val="24"/>
        </w:rPr>
      </w:pPr>
      <w:r>
        <w:rPr>
          <w:rFonts w:cs="Arial"/>
          <w:sz w:val="24"/>
          <w:szCs w:val="24"/>
        </w:rPr>
        <w:t xml:space="preserve">Овим Уговором </w:t>
      </w:r>
      <w:r w:rsidRPr="00F16B70">
        <w:rPr>
          <w:rFonts w:cs="Arial"/>
          <w:sz w:val="24"/>
          <w:szCs w:val="24"/>
        </w:rPr>
        <w:t>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812564" w:rsidRPr="00F16B70" w:rsidRDefault="00812564" w:rsidP="00812564">
      <w:pPr>
        <w:tabs>
          <w:tab w:val="left" w:pos="567"/>
        </w:tabs>
        <w:spacing w:before="0"/>
        <w:ind w:left="-426" w:right="-327"/>
        <w:rPr>
          <w:rFonts w:cs="Arial"/>
          <w:sz w:val="24"/>
          <w:szCs w:val="24"/>
        </w:rPr>
      </w:pPr>
    </w:p>
    <w:p w:rsidR="00812564" w:rsidRPr="00F16B70" w:rsidRDefault="00812564" w:rsidP="00812564">
      <w:pPr>
        <w:tabs>
          <w:tab w:val="left" w:pos="567"/>
        </w:tabs>
        <w:spacing w:before="0"/>
        <w:ind w:left="-426" w:right="-327"/>
        <w:rPr>
          <w:rFonts w:cs="Arial"/>
          <w:sz w:val="24"/>
          <w:szCs w:val="24"/>
        </w:rPr>
      </w:pPr>
      <w:r w:rsidRPr="00F16B70">
        <w:rPr>
          <w:rFonts w:cs="Arial"/>
          <w:sz w:val="24"/>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812564" w:rsidRPr="00F16B70" w:rsidRDefault="00812564" w:rsidP="00812564">
      <w:pPr>
        <w:tabs>
          <w:tab w:val="left" w:pos="567"/>
        </w:tabs>
        <w:spacing w:before="0"/>
        <w:ind w:left="-426" w:right="-327"/>
        <w:rPr>
          <w:rFonts w:cs="Arial"/>
          <w:sz w:val="24"/>
          <w:szCs w:val="24"/>
        </w:rPr>
      </w:pPr>
    </w:p>
    <w:p w:rsidR="00812564" w:rsidRPr="00F16B70" w:rsidRDefault="00812564" w:rsidP="00812564">
      <w:pPr>
        <w:tabs>
          <w:tab w:val="left" w:pos="567"/>
        </w:tabs>
        <w:spacing w:before="0"/>
        <w:ind w:left="-426" w:right="-327"/>
        <w:rPr>
          <w:rFonts w:cs="Arial"/>
          <w:sz w:val="24"/>
          <w:szCs w:val="24"/>
        </w:rPr>
      </w:pPr>
      <w:r w:rsidRPr="00F16B70">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812564" w:rsidRPr="00F16B70" w:rsidRDefault="00812564" w:rsidP="00812564">
      <w:pPr>
        <w:tabs>
          <w:tab w:val="left" w:pos="567"/>
        </w:tabs>
        <w:spacing w:before="0"/>
        <w:ind w:left="-426" w:right="-327"/>
        <w:rPr>
          <w:rFonts w:cs="Arial"/>
          <w:sz w:val="24"/>
          <w:szCs w:val="24"/>
        </w:rPr>
      </w:pPr>
    </w:p>
    <w:p w:rsidR="00812564" w:rsidRPr="00F16B70" w:rsidRDefault="00812564" w:rsidP="00812564">
      <w:pPr>
        <w:tabs>
          <w:tab w:val="left" w:pos="567"/>
        </w:tabs>
        <w:spacing w:before="0"/>
        <w:ind w:left="-426" w:right="-327"/>
        <w:rPr>
          <w:rFonts w:cs="Arial"/>
          <w:sz w:val="24"/>
          <w:szCs w:val="24"/>
        </w:rPr>
      </w:pPr>
      <w:r w:rsidRPr="00F16B70">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rFonts w:cs="Arial"/>
          <w:sz w:val="24"/>
          <w:szCs w:val="24"/>
        </w:rPr>
        <w:t>.</w:t>
      </w:r>
      <w:r w:rsidRPr="00F16B70">
        <w:rPr>
          <w:rFonts w:cs="Arial"/>
          <w:sz w:val="24"/>
          <w:szCs w:val="24"/>
        </w:rPr>
        <w:t xml:space="preserve"> </w:t>
      </w:r>
    </w:p>
    <w:p w:rsidR="00812564" w:rsidRDefault="00812564" w:rsidP="00812564">
      <w:pPr>
        <w:tabs>
          <w:tab w:val="left" w:pos="567"/>
        </w:tabs>
        <w:spacing w:before="0"/>
        <w:ind w:right="-327"/>
        <w:rPr>
          <w:rFonts w:cs="Arial"/>
          <w:sz w:val="24"/>
          <w:szCs w:val="24"/>
        </w:rPr>
      </w:pPr>
    </w:p>
    <w:p w:rsidR="00812564" w:rsidRDefault="00812564" w:rsidP="00812564">
      <w:pPr>
        <w:spacing w:before="0"/>
        <w:ind w:left="-426" w:right="-327"/>
        <w:contextualSpacing/>
        <w:rPr>
          <w:rFonts w:cs="Arial"/>
          <w:b/>
          <w:sz w:val="24"/>
          <w:szCs w:val="24"/>
        </w:rPr>
      </w:pPr>
      <w:r w:rsidRPr="0059509D">
        <w:rPr>
          <w:rFonts w:cs="Arial"/>
          <w:b/>
          <w:sz w:val="24"/>
          <w:szCs w:val="24"/>
        </w:rPr>
        <w:t xml:space="preserve">ЗАКЉУЧИВАЊЕ И СТУПАЊЕ НА СНАГУ </w:t>
      </w:r>
    </w:p>
    <w:p w:rsidR="00812564" w:rsidRDefault="00812564" w:rsidP="00812564">
      <w:pPr>
        <w:spacing w:before="0"/>
        <w:ind w:left="-426" w:right="-327"/>
        <w:contextualSpacing/>
        <w:rPr>
          <w:rFonts w:cs="Arial"/>
          <w:b/>
          <w:sz w:val="24"/>
          <w:szCs w:val="24"/>
        </w:rPr>
      </w:pPr>
    </w:p>
    <w:p w:rsidR="00812564" w:rsidRPr="001A249C" w:rsidRDefault="00812564" w:rsidP="00812564">
      <w:pPr>
        <w:spacing w:before="0"/>
        <w:ind w:left="-426" w:right="-327"/>
        <w:contextualSpacing/>
        <w:jc w:val="center"/>
        <w:rPr>
          <w:rFonts w:cs="Arial"/>
          <w:b/>
          <w:sz w:val="24"/>
          <w:szCs w:val="24"/>
        </w:rPr>
      </w:pPr>
      <w:r>
        <w:rPr>
          <w:rFonts w:cs="Arial"/>
          <w:b/>
          <w:sz w:val="24"/>
          <w:szCs w:val="24"/>
        </w:rPr>
        <w:t>Члан 1</w:t>
      </w:r>
      <w:r w:rsidR="00214FB9">
        <w:rPr>
          <w:rFonts w:cs="Arial"/>
          <w:b/>
          <w:sz w:val="24"/>
          <w:szCs w:val="24"/>
          <w:lang w:val="sr-Cyrl-RS"/>
        </w:rPr>
        <w:t>8</w:t>
      </w:r>
      <w:r>
        <w:rPr>
          <w:rFonts w:cs="Arial"/>
          <w:b/>
          <w:sz w:val="24"/>
          <w:szCs w:val="24"/>
        </w:rPr>
        <w:t>.</w:t>
      </w:r>
    </w:p>
    <w:p w:rsidR="00812564" w:rsidRPr="001A249C" w:rsidRDefault="00812564" w:rsidP="00812564">
      <w:pPr>
        <w:spacing w:before="0"/>
        <w:ind w:left="-426" w:right="-327"/>
        <w:contextualSpacing/>
        <w:rPr>
          <w:rFonts w:cs="Arial"/>
          <w:sz w:val="24"/>
          <w:szCs w:val="24"/>
        </w:rPr>
      </w:pPr>
      <w:r w:rsidRPr="001A249C">
        <w:rPr>
          <w:rFonts w:cs="Arial"/>
          <w:sz w:val="24"/>
          <w:szCs w:val="24"/>
        </w:rPr>
        <w:t>Овај Уговор сматра се закљученим када га потпишу законски заступници Уговорних страна.</w:t>
      </w:r>
    </w:p>
    <w:p w:rsidR="00812564" w:rsidRDefault="00812564" w:rsidP="00812564">
      <w:pPr>
        <w:spacing w:before="0"/>
        <w:ind w:left="-426" w:right="-327"/>
        <w:contextualSpacing/>
        <w:rPr>
          <w:rFonts w:cs="Arial"/>
          <w:sz w:val="24"/>
          <w:szCs w:val="24"/>
        </w:rPr>
      </w:pPr>
      <w:r w:rsidRPr="0059509D">
        <w:rPr>
          <w:rFonts w:cs="Arial"/>
          <w:sz w:val="24"/>
          <w:szCs w:val="24"/>
        </w:rPr>
        <w:t>Овај Уговор ступа на снагу када Пруж</w:t>
      </w:r>
      <w:r>
        <w:rPr>
          <w:rFonts w:cs="Arial"/>
          <w:sz w:val="24"/>
          <w:szCs w:val="24"/>
        </w:rPr>
        <w:t>алац услуге у складу са роком</w:t>
      </w:r>
      <w:r w:rsidRPr="0059509D">
        <w:rPr>
          <w:rFonts w:cs="Arial"/>
          <w:sz w:val="24"/>
          <w:szCs w:val="24"/>
        </w:rPr>
        <w:t xml:space="preserve"> из члана </w:t>
      </w:r>
      <w:r>
        <w:rPr>
          <w:rFonts w:cs="Arial"/>
          <w:sz w:val="24"/>
          <w:szCs w:val="24"/>
        </w:rPr>
        <w:t>14. овог Уговора достави средство</w:t>
      </w:r>
      <w:r w:rsidRPr="0059509D">
        <w:rPr>
          <w:rFonts w:cs="Arial"/>
          <w:sz w:val="24"/>
          <w:szCs w:val="24"/>
        </w:rPr>
        <w:t xml:space="preserve"> финансијског обезбеђења.</w:t>
      </w:r>
    </w:p>
    <w:p w:rsidR="00515DDA" w:rsidRDefault="00515DDA" w:rsidP="00515DDA">
      <w:pPr>
        <w:spacing w:before="0"/>
        <w:ind w:left="-426" w:right="-327"/>
        <w:contextualSpacing/>
        <w:jc w:val="center"/>
        <w:rPr>
          <w:rFonts w:cs="Arial"/>
          <w:b/>
          <w:sz w:val="24"/>
          <w:szCs w:val="24"/>
        </w:rPr>
      </w:pPr>
    </w:p>
    <w:p w:rsidR="00515DDA" w:rsidRPr="00515DDA" w:rsidRDefault="00515DDA" w:rsidP="00515DDA">
      <w:pPr>
        <w:spacing w:before="0"/>
        <w:ind w:left="-426" w:right="-327"/>
        <w:contextualSpacing/>
        <w:jc w:val="left"/>
        <w:rPr>
          <w:rFonts w:cs="Arial"/>
          <w:b/>
          <w:sz w:val="24"/>
          <w:szCs w:val="24"/>
        </w:rPr>
      </w:pPr>
      <w:r w:rsidRPr="00515DDA">
        <w:rPr>
          <w:rFonts w:cs="Arial"/>
          <w:b/>
          <w:sz w:val="24"/>
          <w:szCs w:val="24"/>
        </w:rPr>
        <w:t>ВАЖЕЊЕ УГОВОРА</w:t>
      </w:r>
    </w:p>
    <w:p w:rsidR="00515DDA" w:rsidRPr="0059509D" w:rsidRDefault="00515DDA" w:rsidP="00515DDA">
      <w:pPr>
        <w:spacing w:before="0"/>
        <w:ind w:left="-426" w:right="-327"/>
        <w:contextualSpacing/>
        <w:jc w:val="center"/>
        <w:rPr>
          <w:rFonts w:cs="Arial"/>
          <w:b/>
          <w:sz w:val="24"/>
          <w:szCs w:val="24"/>
        </w:rPr>
      </w:pPr>
      <w:r>
        <w:rPr>
          <w:rFonts w:cs="Arial"/>
          <w:b/>
          <w:sz w:val="24"/>
          <w:szCs w:val="24"/>
        </w:rPr>
        <w:t>Члан 1</w:t>
      </w:r>
      <w:r w:rsidR="00214FB9">
        <w:rPr>
          <w:rFonts w:cs="Arial"/>
          <w:b/>
          <w:sz w:val="24"/>
          <w:szCs w:val="24"/>
          <w:lang w:val="sr-Cyrl-RS"/>
        </w:rPr>
        <w:t>9</w:t>
      </w:r>
      <w:r w:rsidRPr="0059509D">
        <w:rPr>
          <w:rFonts w:cs="Arial"/>
          <w:b/>
          <w:sz w:val="24"/>
          <w:szCs w:val="24"/>
        </w:rPr>
        <w:t>.</w:t>
      </w:r>
    </w:p>
    <w:p w:rsidR="00CD30EF" w:rsidRPr="00CD30EF" w:rsidRDefault="00CD30EF" w:rsidP="00CD30EF">
      <w:pPr>
        <w:spacing w:before="0"/>
        <w:ind w:left="-426" w:right="-327"/>
        <w:contextualSpacing/>
        <w:rPr>
          <w:rFonts w:cs="Arial"/>
          <w:sz w:val="24"/>
          <w:szCs w:val="24"/>
        </w:rPr>
      </w:pPr>
      <w:r w:rsidRPr="00CD30EF">
        <w:rPr>
          <w:rFonts w:cs="Arial"/>
          <w:sz w:val="24"/>
          <w:szCs w:val="24"/>
        </w:rPr>
        <w:t>Овај Уговор се закључује до обостраног испуњења уговорених обавеза/или до исцрпљења уговореног износа из члана.2 Уговора.</w:t>
      </w:r>
    </w:p>
    <w:p w:rsidR="00812564" w:rsidRPr="007A732B" w:rsidRDefault="00812564" w:rsidP="007A732B">
      <w:pPr>
        <w:spacing w:before="0"/>
        <w:ind w:left="-425" w:right="-329"/>
        <w:contextualSpacing/>
        <w:rPr>
          <w:rFonts w:cs="Arial"/>
          <w:sz w:val="24"/>
          <w:szCs w:val="24"/>
        </w:rPr>
      </w:pPr>
    </w:p>
    <w:p w:rsidR="00812564" w:rsidRDefault="00812564" w:rsidP="00812564">
      <w:pPr>
        <w:spacing w:before="0"/>
        <w:ind w:left="-425" w:right="-329"/>
        <w:contextualSpacing/>
        <w:jc w:val="center"/>
        <w:rPr>
          <w:rFonts w:cs="Arial"/>
          <w:b/>
          <w:sz w:val="24"/>
          <w:szCs w:val="24"/>
        </w:rPr>
      </w:pPr>
      <w:r>
        <w:rPr>
          <w:rFonts w:cs="Arial"/>
          <w:b/>
          <w:sz w:val="24"/>
          <w:szCs w:val="24"/>
        </w:rPr>
        <w:t xml:space="preserve">Члан </w:t>
      </w:r>
      <w:r w:rsidR="00CD30EF">
        <w:rPr>
          <w:rFonts w:cs="Arial"/>
          <w:b/>
          <w:sz w:val="24"/>
          <w:szCs w:val="24"/>
          <w:lang w:val="sr-Cyrl-RS"/>
        </w:rPr>
        <w:t>20</w:t>
      </w:r>
      <w:r w:rsidRPr="0059509D">
        <w:rPr>
          <w:rFonts w:cs="Arial"/>
          <w:b/>
          <w:sz w:val="24"/>
          <w:szCs w:val="24"/>
        </w:rPr>
        <w:t>.</w:t>
      </w:r>
    </w:p>
    <w:p w:rsidR="00812564" w:rsidRPr="00B5479B" w:rsidRDefault="00812564" w:rsidP="00812564">
      <w:pPr>
        <w:tabs>
          <w:tab w:val="left" w:pos="567"/>
        </w:tabs>
        <w:spacing w:before="0"/>
        <w:ind w:left="-426" w:right="-327"/>
        <w:rPr>
          <w:rFonts w:cs="Arial"/>
          <w:sz w:val="24"/>
        </w:rPr>
      </w:pPr>
    </w:p>
    <w:p w:rsidR="00812564" w:rsidRDefault="00812564" w:rsidP="00812564">
      <w:pPr>
        <w:tabs>
          <w:tab w:val="left" w:pos="567"/>
        </w:tabs>
        <w:spacing w:before="0"/>
        <w:ind w:left="-426" w:right="-327"/>
        <w:rPr>
          <w:rFonts w:cs="Arial"/>
          <w:sz w:val="24"/>
        </w:rPr>
      </w:pPr>
      <w:r w:rsidRPr="00B5479B">
        <w:rPr>
          <w:rFonts w:cs="Arial"/>
          <w:sz w:val="24"/>
        </w:rPr>
        <w:t>Обавезе по  овом Уговору које доспевају у наредној години, Корис</w:t>
      </w:r>
      <w:r w:rsidR="00C9410E">
        <w:rPr>
          <w:rFonts w:cs="Arial"/>
          <w:sz w:val="24"/>
          <w:lang w:val="sr-Cyrl-RS"/>
        </w:rPr>
        <w:t>н</w:t>
      </w:r>
      <w:r w:rsidRPr="00B5479B">
        <w:rPr>
          <w:rFonts w:cs="Arial"/>
          <w:sz w:val="24"/>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812564" w:rsidRPr="00B5479B" w:rsidRDefault="00812564" w:rsidP="00812564">
      <w:pPr>
        <w:tabs>
          <w:tab w:val="left" w:pos="567"/>
        </w:tabs>
        <w:spacing w:before="0"/>
        <w:ind w:left="-426" w:right="-327"/>
        <w:rPr>
          <w:rFonts w:cs="Arial"/>
          <w:sz w:val="24"/>
        </w:rPr>
      </w:pPr>
    </w:p>
    <w:p w:rsidR="00812564" w:rsidRPr="00B5479B" w:rsidRDefault="00812564" w:rsidP="00812564">
      <w:pPr>
        <w:spacing w:before="0"/>
        <w:ind w:left="-425" w:right="-329"/>
        <w:contextualSpacing/>
        <w:jc w:val="center"/>
        <w:rPr>
          <w:rFonts w:cs="Arial"/>
          <w:b/>
          <w:sz w:val="24"/>
          <w:szCs w:val="24"/>
        </w:rPr>
      </w:pPr>
      <w:r>
        <w:rPr>
          <w:rFonts w:cs="Arial"/>
          <w:b/>
          <w:sz w:val="24"/>
          <w:szCs w:val="24"/>
        </w:rPr>
        <w:t>Члан 2</w:t>
      </w:r>
      <w:r w:rsidR="00CD30EF">
        <w:rPr>
          <w:rFonts w:cs="Arial"/>
          <w:b/>
          <w:sz w:val="24"/>
          <w:szCs w:val="24"/>
          <w:lang w:val="sr-Cyrl-RS"/>
        </w:rPr>
        <w:t>1</w:t>
      </w:r>
      <w:r>
        <w:rPr>
          <w:rFonts w:cs="Arial"/>
          <w:b/>
          <w:sz w:val="24"/>
          <w:szCs w:val="24"/>
        </w:rPr>
        <w:t>.</w:t>
      </w:r>
    </w:p>
    <w:p w:rsidR="00812564" w:rsidRPr="0059509D" w:rsidRDefault="00812564" w:rsidP="00812564">
      <w:pPr>
        <w:spacing w:before="0"/>
        <w:ind w:left="-425" w:right="-329"/>
        <w:contextualSpacing/>
        <w:rPr>
          <w:rFonts w:cs="Arial"/>
          <w:sz w:val="24"/>
          <w:szCs w:val="24"/>
        </w:rPr>
      </w:pPr>
      <w:r w:rsidRPr="0059509D">
        <w:rPr>
          <w:rFonts w:cs="Arial"/>
          <w:sz w:val="24"/>
          <w:szCs w:val="24"/>
        </w:rPr>
        <w:t>Овај Угов</w:t>
      </w:r>
      <w:r>
        <w:rPr>
          <w:rFonts w:cs="Arial"/>
          <w:sz w:val="24"/>
          <w:szCs w:val="24"/>
        </w:rPr>
        <w:t xml:space="preserve">ор и његови Прилози  из </w:t>
      </w:r>
      <w:r w:rsidRPr="009F6B7E">
        <w:rPr>
          <w:rFonts w:cs="Arial"/>
          <w:sz w:val="24"/>
          <w:szCs w:val="24"/>
        </w:rPr>
        <w:t>члана 3</w:t>
      </w:r>
      <w:r w:rsidR="00CD30EF">
        <w:rPr>
          <w:rFonts w:cs="Arial"/>
          <w:sz w:val="24"/>
          <w:szCs w:val="24"/>
          <w:lang w:val="sr-Cyrl-RS"/>
        </w:rPr>
        <w:t>2</w:t>
      </w:r>
      <w:r w:rsidRPr="009F6B7E">
        <w:rPr>
          <w:rFonts w:cs="Arial"/>
          <w:sz w:val="24"/>
          <w:szCs w:val="24"/>
        </w:rPr>
        <w:t>. овог Уговора</w:t>
      </w:r>
      <w:r w:rsidRPr="0059509D">
        <w:rPr>
          <w:rFonts w:cs="Arial"/>
          <w:sz w:val="24"/>
          <w:szCs w:val="24"/>
        </w:rPr>
        <w:t xml:space="preserve">, сачињени су на српском језику. </w:t>
      </w:r>
    </w:p>
    <w:p w:rsidR="00812564" w:rsidRPr="0059509D" w:rsidRDefault="00812564" w:rsidP="00812564">
      <w:pPr>
        <w:spacing w:before="0"/>
        <w:ind w:left="-425" w:right="-329"/>
        <w:contextualSpacing/>
        <w:rPr>
          <w:rFonts w:cs="Arial"/>
          <w:sz w:val="24"/>
          <w:szCs w:val="24"/>
        </w:rPr>
      </w:pPr>
      <w:r w:rsidRPr="0059509D">
        <w:rPr>
          <w:rFonts w:cs="Arial"/>
          <w:sz w:val="24"/>
          <w:szCs w:val="24"/>
        </w:rPr>
        <w:t>На овај Уговор примењују се закони Републике Србије.</w:t>
      </w:r>
    </w:p>
    <w:p w:rsidR="00812564" w:rsidRDefault="00812564" w:rsidP="00812564">
      <w:pPr>
        <w:spacing w:before="0"/>
        <w:ind w:left="-425" w:right="-329"/>
        <w:contextualSpacing/>
        <w:rPr>
          <w:rFonts w:cs="Arial"/>
          <w:sz w:val="24"/>
          <w:szCs w:val="24"/>
        </w:rPr>
      </w:pPr>
      <w:r w:rsidRPr="0059509D">
        <w:rPr>
          <w:rFonts w:cs="Arial"/>
          <w:sz w:val="24"/>
          <w:szCs w:val="24"/>
        </w:rPr>
        <w:t xml:space="preserve">У случају спора меродавно право је право Републике Србије, а поступак се води на српском језику. </w:t>
      </w:r>
    </w:p>
    <w:p w:rsidR="00812564" w:rsidRPr="0059509D" w:rsidRDefault="00812564" w:rsidP="00812564">
      <w:pPr>
        <w:spacing w:before="0"/>
        <w:ind w:left="-425" w:right="-329"/>
        <w:contextualSpacing/>
        <w:rPr>
          <w:rFonts w:cs="Arial"/>
          <w:sz w:val="24"/>
          <w:szCs w:val="24"/>
        </w:rPr>
      </w:pPr>
    </w:p>
    <w:p w:rsidR="00812564" w:rsidRPr="0059509D" w:rsidRDefault="00812564" w:rsidP="00812564">
      <w:pPr>
        <w:spacing w:before="0"/>
        <w:ind w:left="-425" w:right="-329"/>
        <w:contextualSpacing/>
        <w:rPr>
          <w:rFonts w:cs="Arial"/>
          <w:b/>
          <w:sz w:val="24"/>
          <w:szCs w:val="24"/>
        </w:rPr>
      </w:pPr>
      <w:r w:rsidRPr="0059509D">
        <w:rPr>
          <w:rFonts w:cs="Arial"/>
          <w:b/>
          <w:sz w:val="24"/>
          <w:szCs w:val="24"/>
        </w:rPr>
        <w:t>ВИША СИЛА</w:t>
      </w:r>
    </w:p>
    <w:p w:rsidR="00812564" w:rsidRPr="0059509D" w:rsidRDefault="00812564" w:rsidP="00812564">
      <w:pPr>
        <w:spacing w:before="0"/>
        <w:ind w:left="-425" w:right="-329"/>
        <w:contextualSpacing/>
        <w:jc w:val="center"/>
        <w:rPr>
          <w:rFonts w:cs="Arial"/>
          <w:sz w:val="24"/>
          <w:szCs w:val="24"/>
        </w:rPr>
      </w:pPr>
      <w:r>
        <w:rPr>
          <w:rFonts w:cs="Arial"/>
          <w:b/>
          <w:sz w:val="24"/>
          <w:szCs w:val="24"/>
        </w:rPr>
        <w:t>Члан 2</w:t>
      </w:r>
      <w:r w:rsidR="00CD30EF">
        <w:rPr>
          <w:rFonts w:cs="Arial"/>
          <w:b/>
          <w:sz w:val="24"/>
          <w:szCs w:val="24"/>
          <w:lang w:val="sr-Cyrl-RS"/>
        </w:rPr>
        <w:t>2</w:t>
      </w:r>
      <w:r w:rsidRPr="00F16B70">
        <w:rPr>
          <w:rFonts w:cs="Arial"/>
          <w:b/>
          <w:sz w:val="24"/>
          <w:szCs w:val="24"/>
        </w:rPr>
        <w:t>.</w:t>
      </w:r>
    </w:p>
    <w:p w:rsidR="00812564" w:rsidRPr="0059509D" w:rsidRDefault="00812564" w:rsidP="00812564">
      <w:pPr>
        <w:spacing w:before="0"/>
        <w:ind w:left="-425" w:right="-329"/>
        <w:contextualSpacing/>
        <w:rPr>
          <w:rFonts w:cs="Arial"/>
          <w:sz w:val="24"/>
          <w:szCs w:val="24"/>
        </w:rPr>
      </w:pPr>
      <w:r w:rsidRPr="0059509D">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Pr>
          <w:rFonts w:cs="Arial"/>
          <w:sz w:val="24"/>
          <w:szCs w:val="24"/>
        </w:rPr>
        <w:t xml:space="preserve"> </w:t>
      </w:r>
      <w:r w:rsidRPr="0059509D">
        <w:rPr>
          <w:rFonts w:cs="Arial"/>
          <w:sz w:val="24"/>
          <w:szCs w:val="24"/>
        </w:rPr>
        <w:t>три) радна дана о наступању више силе.</w:t>
      </w:r>
    </w:p>
    <w:p w:rsidR="00812564" w:rsidRPr="0059509D" w:rsidRDefault="00812564" w:rsidP="00812564">
      <w:pPr>
        <w:spacing w:before="0"/>
        <w:ind w:left="-425" w:right="-329"/>
        <w:contextualSpacing/>
        <w:rPr>
          <w:rFonts w:cs="Arial"/>
          <w:sz w:val="24"/>
          <w:szCs w:val="24"/>
        </w:rPr>
      </w:pPr>
    </w:p>
    <w:p w:rsidR="00812564" w:rsidRPr="0059509D" w:rsidRDefault="00812564" w:rsidP="00812564">
      <w:pPr>
        <w:spacing w:before="0"/>
        <w:ind w:left="-425" w:right="-329"/>
        <w:contextualSpacing/>
        <w:rPr>
          <w:rFonts w:cs="Arial"/>
          <w:sz w:val="24"/>
          <w:szCs w:val="24"/>
        </w:rPr>
      </w:pPr>
      <w:r w:rsidRPr="0059509D">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812564" w:rsidRPr="0059509D" w:rsidRDefault="00812564" w:rsidP="00812564">
      <w:pPr>
        <w:spacing w:before="0"/>
        <w:ind w:left="-425" w:right="-329"/>
        <w:contextualSpacing/>
        <w:rPr>
          <w:rFonts w:cs="Arial"/>
          <w:sz w:val="24"/>
          <w:szCs w:val="24"/>
        </w:rPr>
      </w:pPr>
      <w:r w:rsidRPr="0059509D">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812564" w:rsidRPr="0059509D" w:rsidRDefault="00812564" w:rsidP="00812564">
      <w:pPr>
        <w:spacing w:before="0"/>
        <w:ind w:left="-425" w:right="-329"/>
        <w:contextualSpacing/>
        <w:rPr>
          <w:rFonts w:cs="Arial"/>
          <w:sz w:val="24"/>
          <w:szCs w:val="24"/>
        </w:rPr>
      </w:pPr>
    </w:p>
    <w:p w:rsidR="00812564" w:rsidRPr="0059509D" w:rsidRDefault="00812564" w:rsidP="00812564">
      <w:pPr>
        <w:spacing w:before="0"/>
        <w:ind w:left="-425" w:right="-329"/>
        <w:contextualSpacing/>
        <w:rPr>
          <w:rFonts w:cs="Arial"/>
          <w:sz w:val="24"/>
          <w:szCs w:val="24"/>
        </w:rPr>
      </w:pPr>
      <w:r w:rsidRPr="0059509D">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812564" w:rsidRPr="0059509D" w:rsidRDefault="00812564" w:rsidP="00812564">
      <w:pPr>
        <w:spacing w:before="0"/>
        <w:ind w:left="-425" w:right="-329"/>
        <w:contextualSpacing/>
        <w:rPr>
          <w:rFonts w:cs="Arial"/>
          <w:sz w:val="24"/>
          <w:szCs w:val="24"/>
        </w:rPr>
      </w:pPr>
    </w:p>
    <w:p w:rsidR="00812564" w:rsidRPr="0059509D" w:rsidRDefault="00812564" w:rsidP="00812564">
      <w:pPr>
        <w:tabs>
          <w:tab w:val="left" w:pos="567"/>
        </w:tabs>
        <w:spacing w:before="0"/>
        <w:ind w:left="-426"/>
        <w:rPr>
          <w:rFonts w:cs="Arial"/>
          <w:b/>
          <w:sz w:val="24"/>
          <w:szCs w:val="24"/>
        </w:rPr>
      </w:pPr>
      <w:r w:rsidRPr="0059509D">
        <w:rPr>
          <w:rFonts w:cs="Arial"/>
          <w:b/>
          <w:sz w:val="24"/>
          <w:szCs w:val="24"/>
        </w:rPr>
        <w:t>НАКНАДА ШТЕТЕ</w:t>
      </w:r>
    </w:p>
    <w:p w:rsidR="00812564" w:rsidRPr="0059509D" w:rsidRDefault="00812564" w:rsidP="00812564">
      <w:pPr>
        <w:tabs>
          <w:tab w:val="left" w:pos="567"/>
        </w:tabs>
        <w:spacing w:before="0"/>
        <w:ind w:left="-426"/>
        <w:jc w:val="center"/>
        <w:rPr>
          <w:rFonts w:cs="Arial"/>
          <w:b/>
          <w:sz w:val="24"/>
          <w:szCs w:val="24"/>
        </w:rPr>
      </w:pPr>
      <w:r>
        <w:rPr>
          <w:rFonts w:cs="Arial"/>
          <w:b/>
          <w:sz w:val="24"/>
          <w:szCs w:val="24"/>
        </w:rPr>
        <w:t>Члан 2</w:t>
      </w:r>
      <w:r w:rsidR="00CD30EF">
        <w:rPr>
          <w:rFonts w:cs="Arial"/>
          <w:b/>
          <w:sz w:val="24"/>
          <w:szCs w:val="24"/>
          <w:lang w:val="sr-Cyrl-RS"/>
        </w:rPr>
        <w:t>3</w:t>
      </w:r>
      <w:r w:rsidRPr="0059509D">
        <w:rPr>
          <w:rFonts w:cs="Arial"/>
          <w:b/>
          <w:sz w:val="24"/>
          <w:szCs w:val="24"/>
        </w:rPr>
        <w:t>.</w:t>
      </w:r>
    </w:p>
    <w:p w:rsidR="00812564" w:rsidRPr="0059509D" w:rsidRDefault="00812564" w:rsidP="00812564">
      <w:pPr>
        <w:tabs>
          <w:tab w:val="left" w:pos="567"/>
        </w:tabs>
        <w:spacing w:before="0"/>
        <w:ind w:left="-426" w:right="-327"/>
        <w:rPr>
          <w:rFonts w:cs="Arial"/>
          <w:sz w:val="24"/>
          <w:szCs w:val="24"/>
        </w:rPr>
      </w:pPr>
      <w:r w:rsidRPr="0059509D">
        <w:rPr>
          <w:rFonts w:cs="Arial"/>
          <w:sz w:val="24"/>
          <w:szCs w:val="24"/>
        </w:rPr>
        <w:t xml:space="preserve">Пружалац услуге је у складу са </w:t>
      </w:r>
      <w:r>
        <w:rPr>
          <w:rFonts w:cs="Arial"/>
          <w:sz w:val="24"/>
          <w:szCs w:val="24"/>
        </w:rPr>
        <w:t>ЗОО</w:t>
      </w:r>
      <w:r w:rsidRPr="00B50EEE">
        <w:rPr>
          <w:rFonts w:cs="Arial"/>
          <w:sz w:val="24"/>
          <w:szCs w:val="24"/>
        </w:rPr>
        <w:t xml:space="preserve"> </w:t>
      </w:r>
      <w:r w:rsidRPr="0059509D">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812564" w:rsidRPr="0059509D"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left="-426" w:right="-327"/>
        <w:rPr>
          <w:rFonts w:cs="Arial"/>
          <w:sz w:val="24"/>
          <w:szCs w:val="24"/>
        </w:rPr>
      </w:pPr>
      <w:r w:rsidRPr="0059509D">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812564" w:rsidRPr="0059509D"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left="-426" w:right="-327"/>
        <w:rPr>
          <w:rFonts w:cs="Arial"/>
          <w:sz w:val="24"/>
          <w:szCs w:val="24"/>
        </w:rPr>
      </w:pPr>
      <w:r w:rsidRPr="0059509D">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812564" w:rsidRPr="0059509D"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left="-426" w:right="-327"/>
        <w:rPr>
          <w:rFonts w:cs="Arial"/>
          <w:sz w:val="24"/>
          <w:szCs w:val="24"/>
        </w:rPr>
      </w:pPr>
      <w:r w:rsidRPr="0059509D">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Pr>
          <w:rFonts w:cs="Arial"/>
          <w:sz w:val="24"/>
          <w:szCs w:val="24"/>
        </w:rPr>
        <w:t xml:space="preserve">нтелектуалне својине </w:t>
      </w:r>
      <w:r w:rsidRPr="007C47B0">
        <w:rPr>
          <w:rFonts w:cs="Arial"/>
          <w:sz w:val="24"/>
          <w:szCs w:val="24"/>
        </w:rPr>
        <w:t>из члана 16.</w:t>
      </w:r>
      <w:r w:rsidRPr="0059509D">
        <w:rPr>
          <w:rFonts w:cs="Arial"/>
          <w:sz w:val="24"/>
          <w:szCs w:val="24"/>
        </w:rPr>
        <w:t xml:space="preserve"> овог Уговора.</w:t>
      </w:r>
    </w:p>
    <w:p w:rsidR="00812564" w:rsidRPr="0059509D" w:rsidRDefault="00812564" w:rsidP="00812564">
      <w:pPr>
        <w:tabs>
          <w:tab w:val="left" w:pos="567"/>
        </w:tabs>
        <w:spacing w:before="0"/>
        <w:ind w:left="-426" w:right="-327"/>
        <w:rPr>
          <w:rFonts w:cs="Arial"/>
          <w:sz w:val="24"/>
          <w:szCs w:val="24"/>
        </w:rPr>
      </w:pPr>
    </w:p>
    <w:p w:rsidR="00812564" w:rsidRPr="006A034D" w:rsidRDefault="00812564" w:rsidP="00812564">
      <w:pPr>
        <w:tabs>
          <w:tab w:val="left" w:pos="567"/>
        </w:tabs>
        <w:spacing w:before="0"/>
        <w:ind w:left="-426" w:right="-327"/>
        <w:rPr>
          <w:rFonts w:cs="Arial"/>
          <w:b/>
          <w:sz w:val="24"/>
          <w:szCs w:val="24"/>
        </w:rPr>
      </w:pPr>
      <w:r w:rsidRPr="0059509D">
        <w:rPr>
          <w:rFonts w:cs="Arial"/>
          <w:b/>
          <w:sz w:val="24"/>
          <w:szCs w:val="24"/>
        </w:rPr>
        <w:t>УГОВОРНА КАЗНА</w:t>
      </w:r>
    </w:p>
    <w:p w:rsidR="00812564" w:rsidRPr="0059509D" w:rsidRDefault="00812564" w:rsidP="00812564">
      <w:pPr>
        <w:tabs>
          <w:tab w:val="left" w:pos="567"/>
        </w:tabs>
        <w:spacing w:before="0"/>
        <w:ind w:left="-426" w:right="-327"/>
        <w:jc w:val="center"/>
        <w:rPr>
          <w:rFonts w:cs="Arial"/>
          <w:sz w:val="24"/>
          <w:szCs w:val="24"/>
        </w:rPr>
      </w:pPr>
      <w:r>
        <w:rPr>
          <w:rFonts w:cs="Arial"/>
          <w:b/>
          <w:sz w:val="24"/>
          <w:szCs w:val="24"/>
        </w:rPr>
        <w:t>Члан 2</w:t>
      </w:r>
      <w:r w:rsidR="00CD30EF">
        <w:rPr>
          <w:rFonts w:cs="Arial"/>
          <w:b/>
          <w:sz w:val="24"/>
          <w:szCs w:val="24"/>
          <w:lang w:val="sr-Cyrl-RS"/>
        </w:rPr>
        <w:t>4</w:t>
      </w:r>
      <w:r>
        <w:rPr>
          <w:rFonts w:cs="Arial"/>
          <w:b/>
          <w:sz w:val="24"/>
          <w:szCs w:val="24"/>
        </w:rPr>
        <w:t>.</w:t>
      </w:r>
    </w:p>
    <w:p w:rsidR="00812564" w:rsidRPr="0059509D" w:rsidRDefault="00812564" w:rsidP="00812564">
      <w:pPr>
        <w:tabs>
          <w:tab w:val="left" w:pos="567"/>
        </w:tabs>
        <w:spacing w:before="0"/>
        <w:ind w:left="-426" w:right="-327"/>
        <w:rPr>
          <w:rFonts w:cs="Arial"/>
          <w:sz w:val="24"/>
          <w:szCs w:val="24"/>
        </w:rPr>
      </w:pPr>
      <w:r w:rsidRPr="0059509D">
        <w:rPr>
          <w:rFonts w:cs="Arial"/>
          <w:sz w:val="24"/>
          <w:szCs w:val="24"/>
        </w:rPr>
        <w:t>У случају да Пружалац услу</w:t>
      </w:r>
      <w:r>
        <w:rPr>
          <w:rFonts w:cs="Arial"/>
          <w:sz w:val="24"/>
          <w:szCs w:val="24"/>
        </w:rPr>
        <w:t>ге, својом кривицом, не изврши у</w:t>
      </w:r>
      <w:r w:rsidRPr="0059509D">
        <w:rPr>
          <w:rFonts w:cs="Arial"/>
          <w:sz w:val="24"/>
          <w:szCs w:val="24"/>
        </w:rPr>
        <w:t xml:space="preserve">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812564" w:rsidRPr="0059509D" w:rsidRDefault="00812564" w:rsidP="00812564">
      <w:pPr>
        <w:tabs>
          <w:tab w:val="left" w:pos="567"/>
        </w:tabs>
        <w:spacing w:before="0"/>
        <w:ind w:left="-426" w:right="-327"/>
        <w:rPr>
          <w:rFonts w:cs="Arial"/>
          <w:sz w:val="24"/>
          <w:szCs w:val="24"/>
        </w:rPr>
      </w:pPr>
      <w:r w:rsidRPr="0059509D">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812564" w:rsidRPr="0059509D"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left="-426" w:right="-327"/>
        <w:rPr>
          <w:rFonts w:cs="Arial"/>
          <w:sz w:val="24"/>
          <w:szCs w:val="24"/>
        </w:rPr>
      </w:pPr>
      <w:r w:rsidRPr="0059509D">
        <w:rPr>
          <w:rFonts w:cs="Arial"/>
          <w:sz w:val="24"/>
          <w:szCs w:val="24"/>
        </w:rPr>
        <w:t>Уколико Корисник услуге услед кашњења из ст</w:t>
      </w:r>
      <w:r>
        <w:rPr>
          <w:rFonts w:cs="Arial"/>
          <w:sz w:val="24"/>
          <w:szCs w:val="24"/>
        </w:rPr>
        <w:t xml:space="preserve">ава </w:t>
      </w:r>
      <w:r w:rsidRPr="0059509D">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812564" w:rsidRPr="0059509D"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right="-327"/>
        <w:rPr>
          <w:rFonts w:cs="Arial"/>
          <w:sz w:val="24"/>
          <w:szCs w:val="24"/>
        </w:rPr>
      </w:pPr>
    </w:p>
    <w:p w:rsidR="00812564" w:rsidRPr="0059509D" w:rsidRDefault="00812564" w:rsidP="00812564">
      <w:pPr>
        <w:tabs>
          <w:tab w:val="left" w:pos="567"/>
        </w:tabs>
        <w:spacing w:before="0"/>
        <w:ind w:left="-426" w:right="-327"/>
        <w:rPr>
          <w:rFonts w:cs="Arial"/>
          <w:b/>
          <w:sz w:val="24"/>
          <w:szCs w:val="24"/>
        </w:rPr>
      </w:pPr>
      <w:r w:rsidRPr="0059509D">
        <w:rPr>
          <w:rFonts w:cs="Arial"/>
          <w:b/>
          <w:sz w:val="24"/>
          <w:szCs w:val="24"/>
        </w:rPr>
        <w:t>РАСКИД УГОВОРА</w:t>
      </w:r>
    </w:p>
    <w:p w:rsidR="00812564" w:rsidRPr="0059509D" w:rsidRDefault="00812564" w:rsidP="00812564">
      <w:pPr>
        <w:tabs>
          <w:tab w:val="left" w:pos="567"/>
        </w:tabs>
        <w:spacing w:before="0"/>
        <w:ind w:left="-426" w:right="-327"/>
        <w:jc w:val="center"/>
        <w:rPr>
          <w:rFonts w:cs="Arial"/>
          <w:sz w:val="24"/>
          <w:szCs w:val="24"/>
        </w:rPr>
      </w:pPr>
      <w:r w:rsidRPr="0059509D">
        <w:rPr>
          <w:rFonts w:cs="Arial"/>
          <w:b/>
          <w:sz w:val="24"/>
          <w:szCs w:val="24"/>
        </w:rPr>
        <w:t>Члан 2</w:t>
      </w:r>
      <w:r w:rsidR="00CD30EF">
        <w:rPr>
          <w:rFonts w:cs="Arial"/>
          <w:b/>
          <w:sz w:val="24"/>
          <w:szCs w:val="24"/>
          <w:lang w:val="sr-Cyrl-RS"/>
        </w:rPr>
        <w:t>5</w:t>
      </w:r>
      <w:r w:rsidRPr="0059509D">
        <w:rPr>
          <w:rFonts w:cs="Arial"/>
          <w:b/>
          <w:sz w:val="24"/>
          <w:szCs w:val="24"/>
        </w:rPr>
        <w:t>.</w:t>
      </w:r>
    </w:p>
    <w:p w:rsidR="00812564" w:rsidRPr="0059509D" w:rsidRDefault="00812564" w:rsidP="00812564">
      <w:pPr>
        <w:tabs>
          <w:tab w:val="left" w:pos="567"/>
        </w:tabs>
        <w:spacing w:before="0"/>
        <w:ind w:left="-426" w:right="-327"/>
        <w:rPr>
          <w:rFonts w:cs="Arial"/>
          <w:sz w:val="24"/>
          <w:szCs w:val="24"/>
        </w:rPr>
      </w:pPr>
      <w:r>
        <w:rPr>
          <w:rFonts w:cs="Arial"/>
          <w:sz w:val="24"/>
          <w:szCs w:val="24"/>
        </w:rPr>
        <w:t>Свака Уговорна</w:t>
      </w:r>
      <w:r w:rsidRPr="0059509D">
        <w:rPr>
          <w:rFonts w:cs="Arial"/>
          <w:sz w:val="24"/>
          <w:szCs w:val="24"/>
        </w:rPr>
        <w:t xml:space="preserve"> стран</w:t>
      </w:r>
      <w:r>
        <w:rPr>
          <w:rFonts w:cs="Arial"/>
          <w:sz w:val="24"/>
          <w:szCs w:val="24"/>
        </w:rPr>
        <w:t>а</w:t>
      </w:r>
      <w:r w:rsidRPr="0059509D">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812564" w:rsidRPr="0059509D" w:rsidRDefault="00812564" w:rsidP="00812564">
      <w:pPr>
        <w:tabs>
          <w:tab w:val="left" w:pos="567"/>
        </w:tabs>
        <w:spacing w:before="0"/>
        <w:ind w:left="-426" w:right="-327"/>
        <w:rPr>
          <w:rFonts w:cs="Arial"/>
          <w:sz w:val="24"/>
          <w:szCs w:val="24"/>
        </w:rPr>
      </w:pPr>
    </w:p>
    <w:p w:rsidR="00812564" w:rsidRPr="0059509D" w:rsidRDefault="00812564" w:rsidP="00812564">
      <w:pPr>
        <w:tabs>
          <w:tab w:val="left" w:pos="567"/>
        </w:tabs>
        <w:spacing w:before="0"/>
        <w:ind w:left="-426" w:right="-327"/>
        <w:rPr>
          <w:rFonts w:cs="Arial"/>
          <w:sz w:val="24"/>
          <w:szCs w:val="24"/>
        </w:rPr>
      </w:pPr>
      <w:r w:rsidRPr="0059509D">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812564" w:rsidRPr="0059509D" w:rsidRDefault="00812564" w:rsidP="00812564">
      <w:pPr>
        <w:tabs>
          <w:tab w:val="left" w:pos="567"/>
        </w:tabs>
        <w:spacing w:before="0"/>
        <w:ind w:left="-426" w:right="-327"/>
        <w:rPr>
          <w:rFonts w:cs="Arial"/>
          <w:sz w:val="24"/>
          <w:szCs w:val="24"/>
        </w:rPr>
      </w:pPr>
    </w:p>
    <w:p w:rsidR="00812564" w:rsidRPr="0059509D" w:rsidRDefault="00812564" w:rsidP="00812564">
      <w:pPr>
        <w:tabs>
          <w:tab w:val="left" w:pos="567"/>
        </w:tabs>
        <w:spacing w:before="0"/>
        <w:ind w:left="-426" w:right="-327"/>
        <w:rPr>
          <w:rFonts w:cs="Arial"/>
          <w:sz w:val="24"/>
          <w:szCs w:val="24"/>
        </w:rPr>
      </w:pPr>
      <w:r>
        <w:rPr>
          <w:rFonts w:cs="Arial"/>
          <w:sz w:val="24"/>
          <w:szCs w:val="24"/>
        </w:rPr>
        <w:t>Уколико било која Уговорна</w:t>
      </w:r>
      <w:r w:rsidRPr="0059509D">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Pr>
          <w:rFonts w:cs="Arial"/>
          <w:sz w:val="24"/>
          <w:szCs w:val="24"/>
        </w:rPr>
        <w:t>плати уговорну казну из члана 23</w:t>
      </w:r>
      <w:r w:rsidRPr="0059509D">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812564" w:rsidRPr="0059509D" w:rsidRDefault="00812564" w:rsidP="00812564">
      <w:pPr>
        <w:tabs>
          <w:tab w:val="left" w:pos="567"/>
        </w:tabs>
        <w:spacing w:before="0"/>
        <w:ind w:right="-327"/>
        <w:rPr>
          <w:rFonts w:cs="Arial"/>
          <w:sz w:val="24"/>
          <w:szCs w:val="24"/>
        </w:rPr>
      </w:pPr>
    </w:p>
    <w:p w:rsidR="00812564" w:rsidRPr="0059509D" w:rsidRDefault="00812564" w:rsidP="00812564">
      <w:pPr>
        <w:tabs>
          <w:tab w:val="left" w:pos="567"/>
        </w:tabs>
        <w:spacing w:before="0"/>
        <w:ind w:left="-426" w:right="-327"/>
        <w:rPr>
          <w:rFonts w:cs="Arial"/>
          <w:b/>
          <w:sz w:val="24"/>
          <w:szCs w:val="24"/>
        </w:rPr>
      </w:pPr>
      <w:r w:rsidRPr="0059509D">
        <w:rPr>
          <w:rFonts w:cs="Arial"/>
          <w:b/>
          <w:sz w:val="24"/>
          <w:szCs w:val="24"/>
        </w:rPr>
        <w:t>ЗАВРШНЕ ОДРЕДБЕ</w:t>
      </w:r>
    </w:p>
    <w:p w:rsidR="00812564" w:rsidRPr="0059509D" w:rsidRDefault="00812564" w:rsidP="00812564">
      <w:pPr>
        <w:tabs>
          <w:tab w:val="left" w:pos="567"/>
        </w:tabs>
        <w:spacing w:before="0"/>
        <w:ind w:left="-426" w:right="-327"/>
        <w:jc w:val="center"/>
        <w:rPr>
          <w:rFonts w:cs="Arial"/>
          <w:sz w:val="24"/>
          <w:szCs w:val="24"/>
        </w:rPr>
      </w:pPr>
      <w:r>
        <w:rPr>
          <w:rFonts w:cs="Arial"/>
          <w:b/>
          <w:sz w:val="24"/>
          <w:szCs w:val="24"/>
        </w:rPr>
        <w:t>Члан 2</w:t>
      </w:r>
      <w:r w:rsidR="00CD30EF">
        <w:rPr>
          <w:rFonts w:cs="Arial"/>
          <w:b/>
          <w:sz w:val="24"/>
          <w:szCs w:val="24"/>
          <w:lang w:val="sr-Cyrl-RS"/>
        </w:rPr>
        <w:t>6</w:t>
      </w:r>
      <w:r w:rsidRPr="0059509D">
        <w:rPr>
          <w:rFonts w:cs="Arial"/>
          <w:b/>
          <w:sz w:val="24"/>
          <w:szCs w:val="24"/>
        </w:rPr>
        <w:t>.</w:t>
      </w:r>
    </w:p>
    <w:p w:rsidR="00812564" w:rsidRDefault="00812564" w:rsidP="00812564">
      <w:pPr>
        <w:tabs>
          <w:tab w:val="left" w:pos="567"/>
        </w:tabs>
        <w:spacing w:before="0"/>
        <w:ind w:left="-426" w:right="-327"/>
        <w:rPr>
          <w:rFonts w:cs="Arial"/>
          <w:sz w:val="24"/>
          <w:szCs w:val="24"/>
        </w:rPr>
      </w:pPr>
      <w:r w:rsidRPr="0059509D">
        <w:rPr>
          <w:rFonts w:cs="Arial"/>
          <w:sz w:val="24"/>
          <w:szCs w:val="24"/>
        </w:rPr>
        <w:t>Ниједна Уговорна страна нема право да неко од својих права и обавеза из овог Уговора уступи, прода нити заложи трећем лицу без претходне пис</w:t>
      </w:r>
      <w:r>
        <w:rPr>
          <w:rFonts w:cs="Arial"/>
          <w:sz w:val="24"/>
          <w:szCs w:val="24"/>
        </w:rPr>
        <w:t>ане сагласности друге Уговор</w:t>
      </w:r>
      <w:r w:rsidRPr="0059509D">
        <w:rPr>
          <w:rFonts w:cs="Arial"/>
          <w:sz w:val="24"/>
          <w:szCs w:val="24"/>
        </w:rPr>
        <w:t>не с</w:t>
      </w:r>
      <w:r>
        <w:rPr>
          <w:rFonts w:cs="Arial"/>
          <w:sz w:val="24"/>
          <w:szCs w:val="24"/>
        </w:rPr>
        <w:t>т</w:t>
      </w:r>
      <w:r w:rsidRPr="0059509D">
        <w:rPr>
          <w:rFonts w:cs="Arial"/>
          <w:sz w:val="24"/>
          <w:szCs w:val="24"/>
        </w:rPr>
        <w:t>ране.</w:t>
      </w:r>
    </w:p>
    <w:p w:rsidR="00812564" w:rsidRPr="00D45D16" w:rsidRDefault="00812564" w:rsidP="00812564">
      <w:pPr>
        <w:tabs>
          <w:tab w:val="left" w:pos="567"/>
        </w:tabs>
        <w:spacing w:before="0"/>
        <w:ind w:left="-426" w:right="-327"/>
        <w:jc w:val="center"/>
        <w:rPr>
          <w:rFonts w:cs="Arial"/>
          <w:b/>
          <w:sz w:val="24"/>
          <w:szCs w:val="24"/>
        </w:rPr>
      </w:pPr>
      <w:r w:rsidRPr="00D45D16">
        <w:rPr>
          <w:rFonts w:cs="Arial"/>
          <w:b/>
          <w:sz w:val="24"/>
          <w:szCs w:val="24"/>
        </w:rPr>
        <w:t>Члан 2</w:t>
      </w:r>
      <w:r w:rsidR="00CD30EF">
        <w:rPr>
          <w:rFonts w:cs="Arial"/>
          <w:b/>
          <w:sz w:val="24"/>
          <w:szCs w:val="24"/>
          <w:lang w:val="sr-Cyrl-RS"/>
        </w:rPr>
        <w:t>7</w:t>
      </w:r>
      <w:r w:rsidRPr="00D45D16">
        <w:rPr>
          <w:rFonts w:cs="Arial"/>
          <w:b/>
          <w:sz w:val="24"/>
          <w:szCs w:val="24"/>
        </w:rPr>
        <w:t>.</w:t>
      </w:r>
    </w:p>
    <w:p w:rsidR="00812564" w:rsidRDefault="00812564" w:rsidP="00812564">
      <w:pPr>
        <w:tabs>
          <w:tab w:val="left" w:pos="567"/>
        </w:tabs>
        <w:spacing w:before="0"/>
        <w:ind w:left="-426" w:right="-327"/>
        <w:rPr>
          <w:sz w:val="24"/>
          <w:szCs w:val="24"/>
        </w:rPr>
      </w:pPr>
      <w:r w:rsidRPr="00A23B33">
        <w:rPr>
          <w:sz w:val="24"/>
          <w:szCs w:val="24"/>
        </w:rPr>
        <w:t xml:space="preserve">Уколико у току трајања обавеза из овог </w:t>
      </w:r>
      <w:r>
        <w:rPr>
          <w:sz w:val="24"/>
          <w:szCs w:val="24"/>
        </w:rPr>
        <w:t>Уговора</w:t>
      </w:r>
      <w:r w:rsidRPr="00A23B33">
        <w:rPr>
          <w:sz w:val="24"/>
          <w:szCs w:val="24"/>
        </w:rPr>
        <w:t xml:space="preserve"> дође до статусних промена код </w:t>
      </w:r>
      <w:r>
        <w:rPr>
          <w:sz w:val="24"/>
          <w:szCs w:val="24"/>
        </w:rPr>
        <w:t>Уговорних страна</w:t>
      </w:r>
      <w:r w:rsidRPr="00A23B33">
        <w:rPr>
          <w:sz w:val="24"/>
          <w:szCs w:val="24"/>
        </w:rPr>
        <w:t>, права и обавезе прелазе на о</w:t>
      </w:r>
      <w:r>
        <w:rPr>
          <w:sz w:val="24"/>
          <w:szCs w:val="24"/>
        </w:rPr>
        <w:t>дговарајућег правног следбеника.</w:t>
      </w:r>
    </w:p>
    <w:p w:rsidR="00812564" w:rsidRDefault="00812564" w:rsidP="00812564">
      <w:pPr>
        <w:tabs>
          <w:tab w:val="left" w:pos="567"/>
        </w:tabs>
        <w:spacing w:before="0"/>
        <w:ind w:left="-426" w:right="-327"/>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xml:space="preserve"> К</w:t>
      </w:r>
      <w:r>
        <w:rPr>
          <w:sz w:val="24"/>
          <w:szCs w:val="24"/>
          <w:lang w:val="ru-RU"/>
        </w:rPr>
        <w:t>орисник</w:t>
      </w:r>
      <w:r w:rsidRPr="00A23B33">
        <w:rPr>
          <w:sz w:val="24"/>
          <w:szCs w:val="24"/>
          <w:lang w:val="ru-RU"/>
        </w:rPr>
        <w:t xml:space="preserve"> </w:t>
      </w:r>
      <w:r w:rsidRPr="00E443C3">
        <w:rPr>
          <w:sz w:val="24"/>
          <w:szCs w:val="24"/>
        </w:rPr>
        <w:t>услуге</w:t>
      </w:r>
      <w:r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Pr>
          <w:sz w:val="24"/>
          <w:szCs w:val="24"/>
        </w:rPr>
        <w:t xml:space="preserve">ужалац </w:t>
      </w:r>
      <w:r w:rsidRPr="00A23B33">
        <w:rPr>
          <w:sz w:val="24"/>
          <w:szCs w:val="24"/>
          <w:lang w:val="ru-RU"/>
        </w:rPr>
        <w:t xml:space="preserve"> </w:t>
      </w:r>
      <w:r w:rsidRPr="00E443C3">
        <w:rPr>
          <w:sz w:val="24"/>
          <w:szCs w:val="24"/>
        </w:rPr>
        <w:t>услуге</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 xml:space="preserve">Корисника </w:t>
      </w:r>
      <w:r w:rsidRPr="00E443C3">
        <w:rPr>
          <w:sz w:val="24"/>
          <w:szCs w:val="24"/>
        </w:rPr>
        <w:t>услуге</w:t>
      </w:r>
      <w:r w:rsidRPr="00A23B33">
        <w:rPr>
          <w:sz w:val="24"/>
          <w:szCs w:val="24"/>
          <w:lang w:val="ru-RU"/>
        </w:rPr>
        <w:t>, у складу са Уговором о статусној промени.</w:t>
      </w:r>
    </w:p>
    <w:p w:rsidR="00812564" w:rsidRDefault="00812564" w:rsidP="00812564">
      <w:pPr>
        <w:tabs>
          <w:tab w:val="left" w:pos="567"/>
        </w:tabs>
        <w:spacing w:before="0"/>
        <w:ind w:left="-426" w:right="-327"/>
        <w:rPr>
          <w:sz w:val="24"/>
          <w:szCs w:val="24"/>
          <w:lang w:val="ru-RU"/>
        </w:rPr>
      </w:pPr>
    </w:p>
    <w:p w:rsidR="00812564" w:rsidRPr="0059509D" w:rsidRDefault="00812564" w:rsidP="00812564">
      <w:pPr>
        <w:tabs>
          <w:tab w:val="left" w:pos="567"/>
        </w:tabs>
        <w:spacing w:before="0"/>
        <w:ind w:left="-426" w:right="-327"/>
        <w:jc w:val="center"/>
        <w:rPr>
          <w:rFonts w:cs="Arial"/>
          <w:sz w:val="24"/>
          <w:szCs w:val="24"/>
        </w:rPr>
      </w:pPr>
      <w:r>
        <w:rPr>
          <w:rFonts w:cs="Arial"/>
          <w:b/>
          <w:sz w:val="24"/>
          <w:szCs w:val="24"/>
        </w:rPr>
        <w:t>Члан 2</w:t>
      </w:r>
      <w:r w:rsidR="00CD30EF">
        <w:rPr>
          <w:rFonts w:cs="Arial"/>
          <w:b/>
          <w:sz w:val="24"/>
          <w:szCs w:val="24"/>
          <w:lang w:val="sr-Cyrl-RS"/>
        </w:rPr>
        <w:t>8</w:t>
      </w:r>
      <w:r>
        <w:rPr>
          <w:rFonts w:cs="Arial"/>
          <w:b/>
          <w:sz w:val="24"/>
          <w:szCs w:val="24"/>
        </w:rPr>
        <w:t>.</w:t>
      </w:r>
    </w:p>
    <w:p w:rsidR="00812564" w:rsidRDefault="00812564" w:rsidP="00812564">
      <w:pPr>
        <w:tabs>
          <w:tab w:val="left" w:pos="567"/>
        </w:tabs>
        <w:spacing w:before="0"/>
        <w:ind w:left="-426" w:right="-327"/>
        <w:rPr>
          <w:rFonts w:cs="Arial"/>
          <w:sz w:val="24"/>
          <w:szCs w:val="24"/>
        </w:rPr>
      </w:pPr>
      <w:r w:rsidRPr="0059509D">
        <w:rPr>
          <w:rFonts w:cs="Arial"/>
          <w:sz w:val="24"/>
          <w:szCs w:val="24"/>
        </w:rPr>
        <w:t>Неважење било које одредбе овог Уговора неће имати утицаја на важење осталих одредби Уговора, уколико битно не ут</w:t>
      </w:r>
      <w:r>
        <w:rPr>
          <w:rFonts w:cs="Arial"/>
          <w:sz w:val="24"/>
          <w:szCs w:val="24"/>
        </w:rPr>
        <w:t>иче на реализацију овог Уговора.</w:t>
      </w:r>
    </w:p>
    <w:p w:rsidR="00812564" w:rsidRPr="0059509D" w:rsidRDefault="00812564" w:rsidP="00812564">
      <w:pPr>
        <w:tabs>
          <w:tab w:val="left" w:pos="567"/>
        </w:tabs>
        <w:spacing w:before="0"/>
        <w:ind w:left="-426" w:right="-327"/>
        <w:rPr>
          <w:rFonts w:cs="Arial"/>
          <w:sz w:val="24"/>
          <w:szCs w:val="24"/>
        </w:rPr>
      </w:pPr>
    </w:p>
    <w:p w:rsidR="00812564" w:rsidRPr="0059509D" w:rsidRDefault="00812564" w:rsidP="00812564">
      <w:pPr>
        <w:tabs>
          <w:tab w:val="left" w:pos="567"/>
        </w:tabs>
        <w:spacing w:before="0"/>
        <w:ind w:left="-426" w:right="-43"/>
        <w:jc w:val="center"/>
        <w:rPr>
          <w:rFonts w:cs="Arial"/>
          <w:sz w:val="24"/>
          <w:szCs w:val="24"/>
        </w:rPr>
      </w:pPr>
      <w:r>
        <w:rPr>
          <w:rFonts w:cs="Arial"/>
          <w:b/>
          <w:sz w:val="24"/>
          <w:szCs w:val="24"/>
        </w:rPr>
        <w:t xml:space="preserve">   Члан 2</w:t>
      </w:r>
      <w:r w:rsidR="00CD30EF">
        <w:rPr>
          <w:rFonts w:cs="Arial"/>
          <w:b/>
          <w:sz w:val="24"/>
          <w:szCs w:val="24"/>
          <w:lang w:val="sr-Cyrl-RS"/>
        </w:rPr>
        <w:t>9</w:t>
      </w:r>
      <w:r>
        <w:rPr>
          <w:rFonts w:cs="Arial"/>
          <w:b/>
          <w:sz w:val="24"/>
          <w:szCs w:val="24"/>
        </w:rPr>
        <w:t>.</w:t>
      </w:r>
    </w:p>
    <w:p w:rsidR="001C0ABC" w:rsidRDefault="001C0ABC" w:rsidP="00812564">
      <w:pPr>
        <w:tabs>
          <w:tab w:val="left" w:pos="567"/>
        </w:tabs>
        <w:spacing w:before="0"/>
        <w:ind w:left="-426" w:right="-327"/>
        <w:rPr>
          <w:rFonts w:cs="Arial"/>
          <w:sz w:val="24"/>
          <w:szCs w:val="24"/>
        </w:rPr>
      </w:pPr>
    </w:p>
    <w:p w:rsidR="001C0ABC" w:rsidRDefault="001C0ABC" w:rsidP="001C0ABC">
      <w:pPr>
        <w:spacing w:before="0"/>
        <w:ind w:left="-450"/>
        <w:rPr>
          <w:rFonts w:cs="Arial"/>
          <w:sz w:val="24"/>
          <w:szCs w:val="24"/>
        </w:rPr>
      </w:pPr>
      <w:r w:rsidRPr="00C35FB6">
        <w:rPr>
          <w:rFonts w:cs="Arial"/>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1C0ABC" w:rsidRDefault="001C0ABC" w:rsidP="001C0ABC">
      <w:pPr>
        <w:spacing w:before="0"/>
        <w:ind w:left="-450"/>
        <w:rPr>
          <w:rFonts w:cs="Arial"/>
          <w:sz w:val="24"/>
          <w:szCs w:val="24"/>
        </w:rPr>
      </w:pPr>
      <w:r w:rsidRPr="00C35FB6">
        <w:rPr>
          <w:rFonts w:cs="Arial"/>
          <w:sz w:val="24"/>
          <w:szCs w:val="24"/>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w:t>
      </w:r>
      <w:r>
        <w:rPr>
          <w:rFonts w:cs="Arial"/>
          <w:sz w:val="24"/>
          <w:szCs w:val="24"/>
        </w:rPr>
        <w:t>реализовао уговор</w:t>
      </w:r>
      <w:r w:rsidRPr="00C35FB6">
        <w:rPr>
          <w:rFonts w:cs="Arial"/>
          <w:sz w:val="24"/>
          <w:szCs w:val="24"/>
        </w:rPr>
        <w:t>.</w:t>
      </w:r>
    </w:p>
    <w:p w:rsidR="001C0ABC" w:rsidRPr="001C0ABC" w:rsidRDefault="001C0ABC" w:rsidP="001C0ABC">
      <w:pPr>
        <w:spacing w:before="0"/>
        <w:ind w:left="-450"/>
        <w:rPr>
          <w:rFonts w:cs="Arial"/>
          <w:sz w:val="24"/>
          <w:szCs w:val="24"/>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Pr>
          <w:rFonts w:cs="Arial"/>
          <w:sz w:val="24"/>
          <w:szCs w:val="24"/>
          <w:lang w:val="sr-Cyrl-RS" w:eastAsia="sr-Latn-CS"/>
        </w:rPr>
        <w:t>,</w:t>
      </w:r>
      <w:r w:rsidRPr="001D043E">
        <w:rPr>
          <w:rFonts w:cs="Arial"/>
          <w:sz w:val="24"/>
          <w:szCs w:val="24"/>
          <w:lang w:val="sr-Cyrl-RS" w:eastAsia="sr-Latn-CS"/>
        </w:rPr>
        <w:t xml:space="preserve"> </w:t>
      </w:r>
      <w:r>
        <w:rPr>
          <w:rFonts w:cs="Arial"/>
          <w:sz w:val="24"/>
          <w:szCs w:val="24"/>
          <w:lang w:val="sr-Cyrl-RS" w:eastAsia="sr-Latn-CS"/>
        </w:rPr>
        <w:t>одлагања поступка тендера за набавку опреме.</w:t>
      </w:r>
    </w:p>
    <w:p w:rsidR="001C0ABC" w:rsidRPr="001C0ABC" w:rsidRDefault="001C0ABC" w:rsidP="001C0ABC">
      <w:pPr>
        <w:spacing w:before="0"/>
        <w:ind w:left="-360"/>
        <w:rPr>
          <w:rFonts w:cs="Arial"/>
          <w:sz w:val="24"/>
          <w:szCs w:val="24"/>
          <w:lang w:val="sr-Cyrl-RS"/>
        </w:rPr>
      </w:pPr>
      <w:r>
        <w:rPr>
          <w:rFonts w:cs="Arial"/>
          <w:sz w:val="24"/>
          <w:szCs w:val="24"/>
          <w:lang w:eastAsia="sr-Latn-CS"/>
        </w:rPr>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1C0ABC" w:rsidRDefault="001C0ABC" w:rsidP="00812564">
      <w:pPr>
        <w:tabs>
          <w:tab w:val="left" w:pos="567"/>
        </w:tabs>
        <w:spacing w:before="0"/>
        <w:ind w:left="-426" w:right="-327"/>
        <w:rPr>
          <w:rFonts w:cs="Arial"/>
          <w:sz w:val="24"/>
          <w:szCs w:val="24"/>
        </w:rPr>
      </w:pPr>
    </w:p>
    <w:p w:rsidR="00812564" w:rsidRPr="001C0ABC" w:rsidRDefault="00812564" w:rsidP="00812564">
      <w:pPr>
        <w:tabs>
          <w:tab w:val="left" w:pos="567"/>
        </w:tabs>
        <w:spacing w:before="0"/>
        <w:ind w:left="-426" w:right="-327"/>
        <w:rPr>
          <w:rFonts w:cs="Arial"/>
          <w:sz w:val="24"/>
          <w:szCs w:val="24"/>
        </w:rPr>
      </w:pPr>
      <w:r w:rsidRPr="001C0ABC">
        <w:rPr>
          <w:rFonts w:cs="Arial"/>
          <w:sz w:val="24"/>
          <w:szCs w:val="24"/>
        </w:rPr>
        <w:t xml:space="preserve">Уговорне страна током трајања овог Уговора  због промењених околности </w:t>
      </w:r>
      <w:r w:rsidR="00BF4795" w:rsidRPr="001C0ABC">
        <w:rPr>
          <w:rFonts w:cs="Arial"/>
          <w:sz w:val="24"/>
          <w:szCs w:val="24"/>
        </w:rPr>
        <w:t>ближе одређених у члану 115. Закона</w:t>
      </w:r>
      <w:r w:rsidR="00BF4795" w:rsidRPr="001C0ABC">
        <w:rPr>
          <w:rFonts w:cs="Arial"/>
          <w:sz w:val="24"/>
          <w:szCs w:val="24"/>
          <w:lang w:val="sr-Cyrl-RS"/>
        </w:rPr>
        <w:t xml:space="preserve"> , као што су </w:t>
      </w:r>
      <w:r w:rsidRPr="001C0ABC">
        <w:rPr>
          <w:rFonts w:cs="Arial"/>
          <w:sz w:val="24"/>
          <w:szCs w:val="24"/>
          <w:lang w:eastAsia="sr-Latn-CS"/>
        </w:rPr>
        <w:t>виша сила, измена важећих законских прописа, мере државних органа и измењене околности на тржишту настале услед више силе</w:t>
      </w:r>
      <w:r w:rsidR="00357CD2" w:rsidRPr="001C0ABC">
        <w:rPr>
          <w:rFonts w:cs="Arial"/>
          <w:sz w:val="24"/>
          <w:szCs w:val="24"/>
          <w:lang w:val="sr-Cyrl-RS" w:eastAsia="sr-Latn-CS"/>
        </w:rPr>
        <w:t>, одлагања поступка тендера за набавку опреме</w:t>
      </w:r>
      <w:r w:rsidR="00BF4795" w:rsidRPr="001C0ABC">
        <w:rPr>
          <w:rFonts w:cs="Arial"/>
          <w:sz w:val="24"/>
          <w:szCs w:val="24"/>
          <w:lang w:val="sr-Cyrl-RS"/>
        </w:rPr>
        <w:t>,</w:t>
      </w:r>
      <w:r w:rsidRPr="001C0ABC">
        <w:rPr>
          <w:rFonts w:cs="Arial"/>
          <w:sz w:val="24"/>
          <w:szCs w:val="24"/>
        </w:rPr>
        <w:t xml:space="preserve"> могу у писменој форми путем Анекса извршити измене и допуне овог Уговора. </w:t>
      </w:r>
    </w:p>
    <w:p w:rsidR="00BF4795" w:rsidRPr="001C0ABC" w:rsidRDefault="00BF4795" w:rsidP="00812564">
      <w:pPr>
        <w:tabs>
          <w:tab w:val="left" w:pos="567"/>
        </w:tabs>
        <w:spacing w:before="0"/>
        <w:ind w:left="-426" w:right="-327"/>
        <w:rPr>
          <w:rFonts w:cs="Arial"/>
          <w:sz w:val="24"/>
          <w:szCs w:val="24"/>
        </w:rPr>
      </w:pPr>
    </w:p>
    <w:p w:rsidR="00812564" w:rsidRPr="0059509D" w:rsidRDefault="009E1C30" w:rsidP="00812564">
      <w:pPr>
        <w:tabs>
          <w:tab w:val="left" w:pos="567"/>
        </w:tabs>
        <w:spacing w:before="0"/>
        <w:ind w:left="-426" w:right="-327"/>
        <w:rPr>
          <w:rFonts w:cs="Arial"/>
          <w:sz w:val="24"/>
          <w:szCs w:val="24"/>
        </w:rPr>
      </w:pPr>
      <w:r w:rsidRPr="001C0ABC">
        <w:rPr>
          <w:rFonts w:cs="Arial"/>
          <w:sz w:val="24"/>
          <w:szCs w:val="24"/>
        </w:rPr>
        <w:t xml:space="preserve">Корисник услуге задржава право да одустане од ставке бр.2 Обрасца структуре цене који је дат као прилог </w:t>
      </w:r>
      <w:r w:rsidR="00CD30EF" w:rsidRPr="001C0ABC">
        <w:rPr>
          <w:rFonts w:cs="Arial"/>
          <w:sz w:val="24"/>
          <w:szCs w:val="24"/>
          <w:lang w:val="sr-Cyrl-RS"/>
        </w:rPr>
        <w:t>3</w:t>
      </w:r>
      <w:r w:rsidRPr="001C0ABC">
        <w:rPr>
          <w:rFonts w:cs="Arial"/>
          <w:sz w:val="24"/>
          <w:szCs w:val="24"/>
        </w:rPr>
        <w:t xml:space="preserve"> овог Уговора.</w:t>
      </w:r>
    </w:p>
    <w:p w:rsidR="00812564" w:rsidRPr="0059509D" w:rsidRDefault="00812564" w:rsidP="00812564">
      <w:pPr>
        <w:tabs>
          <w:tab w:val="left" w:pos="567"/>
        </w:tabs>
        <w:spacing w:before="0"/>
        <w:ind w:left="-426" w:right="-327"/>
        <w:jc w:val="center"/>
        <w:rPr>
          <w:rFonts w:cs="Arial"/>
          <w:sz w:val="24"/>
          <w:szCs w:val="24"/>
        </w:rPr>
      </w:pPr>
      <w:r>
        <w:rPr>
          <w:rFonts w:cs="Arial"/>
          <w:b/>
          <w:sz w:val="24"/>
          <w:szCs w:val="24"/>
        </w:rPr>
        <w:t xml:space="preserve">Члан </w:t>
      </w:r>
      <w:r w:rsidR="00CD30EF">
        <w:rPr>
          <w:rFonts w:cs="Arial"/>
          <w:b/>
          <w:sz w:val="24"/>
          <w:szCs w:val="24"/>
          <w:lang w:val="sr-Cyrl-RS"/>
        </w:rPr>
        <w:t>30</w:t>
      </w:r>
      <w:r>
        <w:rPr>
          <w:rFonts w:cs="Arial"/>
          <w:b/>
          <w:sz w:val="24"/>
          <w:szCs w:val="24"/>
        </w:rPr>
        <w:t>.</w:t>
      </w:r>
    </w:p>
    <w:p w:rsidR="00812564" w:rsidRPr="008D463E" w:rsidRDefault="00812564" w:rsidP="00812564">
      <w:pPr>
        <w:tabs>
          <w:tab w:val="left" w:pos="567"/>
        </w:tabs>
        <w:spacing w:before="0"/>
        <w:ind w:left="-426" w:right="-327"/>
        <w:rPr>
          <w:rFonts w:cs="Arial"/>
          <w:sz w:val="24"/>
          <w:szCs w:val="24"/>
          <w:lang w:val="sr-Cyrl-RS"/>
        </w:rPr>
      </w:pPr>
      <w:r w:rsidRPr="0059509D">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w:t>
      </w:r>
      <w:r>
        <w:rPr>
          <w:rFonts w:cs="Arial"/>
          <w:sz w:val="24"/>
          <w:szCs w:val="24"/>
        </w:rPr>
        <w:t xml:space="preserve">решен од стране </w:t>
      </w:r>
      <w:r w:rsidR="00292184">
        <w:rPr>
          <w:rFonts w:cs="Arial"/>
          <w:sz w:val="24"/>
          <w:szCs w:val="24"/>
          <w:lang w:val="sr-Cyrl-RS"/>
        </w:rPr>
        <w:t>стварно надлежног суда</w:t>
      </w:r>
      <w:r w:rsidRPr="0059509D">
        <w:rPr>
          <w:rFonts w:cs="Arial"/>
          <w:sz w:val="24"/>
          <w:szCs w:val="24"/>
        </w:rPr>
        <w:t xml:space="preserve"> у </w:t>
      </w:r>
      <w:r>
        <w:rPr>
          <w:rFonts w:cs="Arial"/>
          <w:sz w:val="24"/>
          <w:szCs w:val="24"/>
        </w:rPr>
        <w:t xml:space="preserve">Београду. </w:t>
      </w:r>
      <w:r w:rsidR="00292184">
        <w:rPr>
          <w:rFonts w:cs="Arial"/>
          <w:sz w:val="24"/>
          <w:szCs w:val="24"/>
          <w:lang w:val="sr-Cyrl-RS"/>
        </w:rPr>
        <w:t>(</w:t>
      </w:r>
      <w:r>
        <w:rPr>
          <w:rFonts w:cs="Arial"/>
          <w:sz w:val="24"/>
          <w:szCs w:val="24"/>
        </w:rPr>
        <w:t xml:space="preserve">Сталне </w:t>
      </w:r>
      <w:r w:rsidRPr="00B5479B">
        <w:rPr>
          <w:rFonts w:cs="Arial"/>
          <w:sz w:val="24"/>
          <w:szCs w:val="24"/>
        </w:rPr>
        <w:t>арбитраже при Привредној комори Срби</w:t>
      </w:r>
      <w:r>
        <w:rPr>
          <w:rFonts w:cs="Arial"/>
          <w:sz w:val="24"/>
          <w:szCs w:val="24"/>
        </w:rPr>
        <w:t>је, уз примену њеног Правилника</w:t>
      </w:r>
      <w:r w:rsidRPr="00B5479B">
        <w:rPr>
          <w:rFonts w:cs="Arial"/>
          <w:sz w:val="24"/>
          <w:szCs w:val="24"/>
        </w:rPr>
        <w:t xml:space="preserve">. </w:t>
      </w:r>
      <w:r w:rsidRPr="00B5479B">
        <w:rPr>
          <w:rFonts w:cs="Arial"/>
          <w:i/>
          <w:sz w:val="24"/>
          <w:szCs w:val="24"/>
        </w:rPr>
        <w:t>[Напомена: коначан текст у Уговору зависи од тога да ли је изабран домаћи или страни Пружалац услуге].</w:t>
      </w:r>
      <w:r w:rsidR="00292184">
        <w:rPr>
          <w:rFonts w:cs="Arial"/>
          <w:i/>
          <w:sz w:val="24"/>
          <w:szCs w:val="24"/>
          <w:lang w:val="sr-Cyrl-RS"/>
        </w:rPr>
        <w:t>)</w:t>
      </w:r>
    </w:p>
    <w:p w:rsidR="00812564" w:rsidRDefault="00812564" w:rsidP="00812564">
      <w:pPr>
        <w:tabs>
          <w:tab w:val="left" w:pos="567"/>
        </w:tabs>
        <w:spacing w:before="0"/>
        <w:ind w:left="-426" w:right="-327"/>
        <w:rPr>
          <w:rFonts w:cs="Arial"/>
          <w:i/>
          <w:sz w:val="24"/>
          <w:szCs w:val="24"/>
        </w:rPr>
      </w:pPr>
    </w:p>
    <w:p w:rsidR="00812564" w:rsidRPr="00B5479B" w:rsidRDefault="00812564" w:rsidP="00812564">
      <w:pPr>
        <w:tabs>
          <w:tab w:val="left" w:pos="567"/>
        </w:tabs>
        <w:spacing w:before="0"/>
        <w:ind w:left="-426" w:right="-327"/>
        <w:rPr>
          <w:rFonts w:cs="Arial"/>
          <w:sz w:val="24"/>
          <w:szCs w:val="24"/>
        </w:rPr>
      </w:pPr>
      <w:r w:rsidRPr="00B5479B">
        <w:rPr>
          <w:rFonts w:cs="Arial"/>
          <w:sz w:val="24"/>
          <w:szCs w:val="24"/>
        </w:rPr>
        <w:t>У случају спора примењује се материјално и процесно право Републике Србије, а поступак се води на српском језику.</w:t>
      </w:r>
    </w:p>
    <w:p w:rsidR="00812564" w:rsidRPr="0059509D" w:rsidRDefault="00812564" w:rsidP="00812564">
      <w:pPr>
        <w:tabs>
          <w:tab w:val="left" w:pos="567"/>
        </w:tabs>
        <w:spacing w:before="0"/>
        <w:ind w:left="-426" w:right="-327"/>
        <w:jc w:val="center"/>
        <w:rPr>
          <w:rFonts w:cs="Arial"/>
          <w:sz w:val="24"/>
          <w:szCs w:val="24"/>
        </w:rPr>
      </w:pPr>
      <w:r>
        <w:rPr>
          <w:rFonts w:cs="Arial"/>
          <w:b/>
          <w:sz w:val="24"/>
          <w:szCs w:val="24"/>
        </w:rPr>
        <w:t>Члан 3</w:t>
      </w:r>
      <w:r w:rsidR="00CD30EF">
        <w:rPr>
          <w:rFonts w:cs="Arial"/>
          <w:b/>
          <w:sz w:val="24"/>
          <w:szCs w:val="24"/>
          <w:lang w:val="sr-Cyrl-RS"/>
        </w:rPr>
        <w:t>1</w:t>
      </w:r>
      <w:r>
        <w:rPr>
          <w:rFonts w:cs="Arial"/>
          <w:b/>
          <w:sz w:val="24"/>
          <w:szCs w:val="24"/>
        </w:rPr>
        <w:t>.</w:t>
      </w:r>
    </w:p>
    <w:p w:rsidR="00812564" w:rsidRDefault="00812564" w:rsidP="00812564">
      <w:pPr>
        <w:tabs>
          <w:tab w:val="left" w:pos="567"/>
        </w:tabs>
        <w:spacing w:before="0"/>
        <w:ind w:left="-426" w:right="-327"/>
        <w:rPr>
          <w:rFonts w:cs="Arial"/>
          <w:sz w:val="24"/>
          <w:szCs w:val="24"/>
        </w:rPr>
      </w:pPr>
      <w:r w:rsidRPr="0059509D">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812564" w:rsidRPr="0059509D" w:rsidRDefault="00812564" w:rsidP="00812564">
      <w:pPr>
        <w:tabs>
          <w:tab w:val="left" w:pos="567"/>
        </w:tabs>
        <w:spacing w:before="0"/>
        <w:ind w:left="-426" w:right="-327"/>
        <w:rPr>
          <w:rFonts w:cs="Arial"/>
          <w:sz w:val="24"/>
          <w:szCs w:val="24"/>
        </w:rPr>
      </w:pPr>
    </w:p>
    <w:p w:rsidR="00812564" w:rsidRPr="0059509D" w:rsidRDefault="00812564" w:rsidP="00812564">
      <w:pPr>
        <w:tabs>
          <w:tab w:val="left" w:pos="567"/>
        </w:tabs>
        <w:spacing w:before="0"/>
        <w:ind w:left="-426" w:right="-327"/>
        <w:jc w:val="center"/>
        <w:rPr>
          <w:rFonts w:cs="Arial"/>
          <w:sz w:val="24"/>
          <w:szCs w:val="24"/>
        </w:rPr>
      </w:pPr>
      <w:r>
        <w:rPr>
          <w:rFonts w:cs="Arial"/>
          <w:b/>
          <w:sz w:val="24"/>
          <w:szCs w:val="24"/>
        </w:rPr>
        <w:t>Члан 3</w:t>
      </w:r>
      <w:r w:rsidR="00CD30EF">
        <w:rPr>
          <w:rFonts w:cs="Arial"/>
          <w:b/>
          <w:sz w:val="24"/>
          <w:szCs w:val="24"/>
          <w:lang w:val="sr-Cyrl-RS"/>
        </w:rPr>
        <w:t>2</w:t>
      </w:r>
      <w:r>
        <w:rPr>
          <w:rFonts w:cs="Arial"/>
          <w:b/>
          <w:sz w:val="24"/>
          <w:szCs w:val="24"/>
        </w:rPr>
        <w:t>.</w:t>
      </w:r>
    </w:p>
    <w:p w:rsidR="00812564" w:rsidRPr="0059509D" w:rsidRDefault="00812564" w:rsidP="00812564">
      <w:pPr>
        <w:tabs>
          <w:tab w:val="left" w:pos="567"/>
        </w:tabs>
        <w:spacing w:before="0"/>
        <w:ind w:left="-426" w:right="-327"/>
        <w:rPr>
          <w:rFonts w:cs="Arial"/>
          <w:sz w:val="24"/>
          <w:szCs w:val="24"/>
        </w:rPr>
      </w:pPr>
      <w:r w:rsidRPr="0059509D">
        <w:rPr>
          <w:rFonts w:cs="Arial"/>
          <w:sz w:val="24"/>
          <w:szCs w:val="24"/>
        </w:rPr>
        <w:t>Саставни део овог Уговора чине:</w:t>
      </w:r>
    </w:p>
    <w:p w:rsidR="00812564" w:rsidRPr="0059509D" w:rsidRDefault="00812564" w:rsidP="00812564">
      <w:pPr>
        <w:tabs>
          <w:tab w:val="left" w:pos="567"/>
        </w:tabs>
        <w:spacing w:before="0"/>
        <w:ind w:left="-426" w:right="-327"/>
        <w:rPr>
          <w:rFonts w:cs="Arial"/>
          <w:sz w:val="24"/>
          <w:szCs w:val="24"/>
        </w:rPr>
      </w:pPr>
      <w:r>
        <w:rPr>
          <w:rFonts w:cs="Arial"/>
          <w:sz w:val="24"/>
          <w:szCs w:val="24"/>
        </w:rPr>
        <w:t xml:space="preserve">Прилог број 1   </w:t>
      </w:r>
      <w:r w:rsidRPr="0059509D">
        <w:rPr>
          <w:rFonts w:cs="Arial"/>
          <w:sz w:val="24"/>
          <w:szCs w:val="24"/>
        </w:rPr>
        <w:t>Конкурсна документација</w:t>
      </w:r>
      <w:r>
        <w:rPr>
          <w:rFonts w:cs="Arial"/>
          <w:sz w:val="24"/>
          <w:szCs w:val="24"/>
        </w:rPr>
        <w:t>, Шифра на Порталу ЈН _______________</w:t>
      </w:r>
      <w:r w:rsidRPr="0059509D">
        <w:rPr>
          <w:rFonts w:cs="Arial"/>
          <w:sz w:val="24"/>
          <w:szCs w:val="24"/>
        </w:rPr>
        <w:t>;</w:t>
      </w:r>
    </w:p>
    <w:p w:rsidR="00812564" w:rsidRDefault="00812564" w:rsidP="00812564">
      <w:pPr>
        <w:tabs>
          <w:tab w:val="left" w:pos="567"/>
        </w:tabs>
        <w:spacing w:before="0"/>
        <w:ind w:left="-426" w:right="-327"/>
        <w:rPr>
          <w:rFonts w:cs="Arial"/>
          <w:sz w:val="24"/>
          <w:szCs w:val="24"/>
        </w:rPr>
      </w:pPr>
      <w:r>
        <w:rPr>
          <w:rFonts w:cs="Arial"/>
          <w:sz w:val="24"/>
          <w:szCs w:val="24"/>
        </w:rPr>
        <w:t xml:space="preserve">Прилог број 2   </w:t>
      </w:r>
      <w:r w:rsidRPr="0059509D">
        <w:rPr>
          <w:rFonts w:cs="Arial"/>
          <w:sz w:val="24"/>
          <w:szCs w:val="24"/>
        </w:rPr>
        <w:t>Понуда</w:t>
      </w:r>
      <w:r>
        <w:rPr>
          <w:rFonts w:cs="Arial"/>
          <w:sz w:val="24"/>
          <w:szCs w:val="24"/>
        </w:rPr>
        <w:t xml:space="preserve"> број ______________________</w:t>
      </w:r>
      <w:r w:rsidRPr="0059509D">
        <w:rPr>
          <w:rFonts w:cs="Arial"/>
          <w:sz w:val="24"/>
          <w:szCs w:val="24"/>
        </w:rPr>
        <w:t>;</w:t>
      </w:r>
      <w:r w:rsidRPr="0059509D">
        <w:rPr>
          <w:rFonts w:cs="Arial"/>
          <w:sz w:val="24"/>
          <w:szCs w:val="24"/>
        </w:rPr>
        <w:tab/>
      </w:r>
    </w:p>
    <w:p w:rsidR="00812564" w:rsidRPr="0059509D" w:rsidRDefault="00812564" w:rsidP="00812564">
      <w:pPr>
        <w:tabs>
          <w:tab w:val="left" w:pos="567"/>
          <w:tab w:val="left" w:pos="1365"/>
        </w:tabs>
        <w:spacing w:before="0"/>
        <w:ind w:left="-426" w:right="-327"/>
        <w:rPr>
          <w:rFonts w:cs="Arial"/>
          <w:sz w:val="24"/>
          <w:szCs w:val="24"/>
        </w:rPr>
      </w:pPr>
      <w:r>
        <w:rPr>
          <w:rFonts w:cs="Arial"/>
          <w:sz w:val="24"/>
          <w:szCs w:val="24"/>
        </w:rPr>
        <w:t xml:space="preserve">Прилог број 3   </w:t>
      </w:r>
      <w:r w:rsidRPr="0059509D">
        <w:rPr>
          <w:rFonts w:cs="Arial"/>
          <w:sz w:val="24"/>
          <w:szCs w:val="24"/>
        </w:rPr>
        <w:t>Структура цене из Понуде;</w:t>
      </w:r>
    </w:p>
    <w:p w:rsidR="00812564" w:rsidRPr="0059509D" w:rsidRDefault="00812564" w:rsidP="00812564">
      <w:pPr>
        <w:tabs>
          <w:tab w:val="left" w:pos="567"/>
        </w:tabs>
        <w:spacing w:before="0"/>
        <w:ind w:left="-426" w:right="-327"/>
        <w:rPr>
          <w:rFonts w:cs="Arial"/>
          <w:sz w:val="24"/>
          <w:szCs w:val="24"/>
        </w:rPr>
      </w:pPr>
      <w:r>
        <w:rPr>
          <w:rFonts w:cs="Arial"/>
          <w:sz w:val="24"/>
          <w:szCs w:val="24"/>
        </w:rPr>
        <w:t xml:space="preserve">Прилог број 4   </w:t>
      </w:r>
      <w:r w:rsidRPr="0059509D">
        <w:rPr>
          <w:rFonts w:cs="Arial"/>
          <w:sz w:val="24"/>
          <w:szCs w:val="24"/>
        </w:rPr>
        <w:t>Уговор о чувању пословне тајне и поверљивих информација;</w:t>
      </w:r>
    </w:p>
    <w:p w:rsidR="00812564" w:rsidRDefault="00812564" w:rsidP="00812564">
      <w:pPr>
        <w:tabs>
          <w:tab w:val="left" w:pos="-425"/>
        </w:tabs>
        <w:spacing w:before="0"/>
        <w:ind w:left="-425" w:right="567"/>
        <w:contextualSpacing/>
        <w:rPr>
          <w:rFonts w:cs="Arial"/>
          <w:sz w:val="24"/>
          <w:szCs w:val="24"/>
        </w:rPr>
      </w:pPr>
      <w:r w:rsidRPr="00BD505F">
        <w:rPr>
          <w:rFonts w:cs="Arial"/>
          <w:sz w:val="24"/>
          <w:szCs w:val="24"/>
        </w:rPr>
        <w:t xml:space="preserve">Прилог број </w:t>
      </w:r>
      <w:r>
        <w:rPr>
          <w:rFonts w:cs="Arial"/>
          <w:sz w:val="24"/>
          <w:szCs w:val="24"/>
        </w:rPr>
        <w:t xml:space="preserve">5    </w:t>
      </w:r>
      <w:r w:rsidRPr="0059509D">
        <w:rPr>
          <w:rFonts w:cs="Arial"/>
          <w:sz w:val="24"/>
          <w:szCs w:val="24"/>
        </w:rPr>
        <w:t>Споразум о заједничком извршењу услуге</w:t>
      </w:r>
      <w:r>
        <w:rPr>
          <w:rFonts w:cs="Arial"/>
          <w:sz w:val="24"/>
          <w:szCs w:val="24"/>
        </w:rPr>
        <w:t xml:space="preserve"> </w:t>
      </w:r>
      <w:r w:rsidRPr="00B5479B">
        <w:rPr>
          <w:rFonts w:cs="Arial"/>
          <w:sz w:val="24"/>
          <w:szCs w:val="24"/>
        </w:rPr>
        <w:t>(у случају подношења заједничке понуде)</w:t>
      </w:r>
    </w:p>
    <w:p w:rsidR="00812564" w:rsidRDefault="00812564" w:rsidP="00812564">
      <w:pPr>
        <w:tabs>
          <w:tab w:val="left" w:pos="-425"/>
        </w:tabs>
        <w:spacing w:before="0"/>
        <w:ind w:left="-425" w:right="567"/>
        <w:contextualSpacing/>
        <w:rPr>
          <w:rFonts w:cs="Arial"/>
          <w:sz w:val="24"/>
          <w:szCs w:val="24"/>
        </w:rPr>
      </w:pPr>
      <w:r>
        <w:rPr>
          <w:rFonts w:cs="Arial"/>
          <w:sz w:val="24"/>
          <w:szCs w:val="24"/>
        </w:rPr>
        <w:t>Прилог број 6   Средство финансијског обезбеђења</w:t>
      </w:r>
    </w:p>
    <w:p w:rsidR="00812564" w:rsidRPr="00E55CD8" w:rsidRDefault="00812564" w:rsidP="00812564">
      <w:pPr>
        <w:tabs>
          <w:tab w:val="left" w:pos="-425"/>
        </w:tabs>
        <w:spacing w:before="0"/>
        <w:ind w:left="-425" w:right="567"/>
        <w:contextualSpacing/>
        <w:rPr>
          <w:rFonts w:cs="Arial"/>
          <w:sz w:val="24"/>
          <w:szCs w:val="24"/>
          <w:lang w:val="sr-Cyrl-RS"/>
        </w:rPr>
      </w:pPr>
      <w:r>
        <w:rPr>
          <w:rFonts w:cs="Arial"/>
          <w:sz w:val="24"/>
          <w:szCs w:val="24"/>
        </w:rPr>
        <w:t xml:space="preserve">Прилог број 7 </w:t>
      </w:r>
      <w:r w:rsidR="004F3E2A">
        <w:rPr>
          <w:rFonts w:cs="Arial"/>
          <w:sz w:val="24"/>
          <w:szCs w:val="24"/>
        </w:rPr>
        <w:t>Докази за чланове тима</w:t>
      </w:r>
      <w:r w:rsidR="009E1C30">
        <w:rPr>
          <w:rFonts w:cs="Arial"/>
          <w:sz w:val="24"/>
          <w:szCs w:val="24"/>
          <w:lang w:val="sr-Cyrl-RS"/>
        </w:rPr>
        <w:br/>
      </w:r>
    </w:p>
    <w:p w:rsidR="00812564" w:rsidRPr="0059509D" w:rsidRDefault="00812564" w:rsidP="00812564">
      <w:pPr>
        <w:tabs>
          <w:tab w:val="left" w:pos="567"/>
        </w:tabs>
        <w:spacing w:before="0"/>
        <w:ind w:left="-426" w:right="-327"/>
        <w:rPr>
          <w:rFonts w:cs="Arial"/>
          <w:color w:val="00B0F0"/>
          <w:sz w:val="24"/>
          <w:szCs w:val="24"/>
        </w:rPr>
      </w:pPr>
    </w:p>
    <w:p w:rsidR="00812564" w:rsidRPr="0059509D" w:rsidRDefault="00812564" w:rsidP="00812564">
      <w:pPr>
        <w:tabs>
          <w:tab w:val="left" w:pos="567"/>
        </w:tabs>
        <w:spacing w:before="0"/>
        <w:ind w:right="-327"/>
        <w:rPr>
          <w:rFonts w:cs="Arial"/>
          <w:sz w:val="24"/>
          <w:szCs w:val="24"/>
        </w:rPr>
      </w:pPr>
      <w:r>
        <w:rPr>
          <w:rFonts w:cs="Arial"/>
          <w:b/>
          <w:sz w:val="24"/>
          <w:szCs w:val="24"/>
        </w:rPr>
        <w:t xml:space="preserve">                                                          </w:t>
      </w:r>
      <w:r w:rsidRPr="0059509D">
        <w:rPr>
          <w:rFonts w:cs="Arial"/>
          <w:b/>
          <w:sz w:val="24"/>
          <w:szCs w:val="24"/>
        </w:rPr>
        <w:t xml:space="preserve">Члан </w:t>
      </w:r>
      <w:r>
        <w:rPr>
          <w:rFonts w:cs="Arial"/>
          <w:b/>
          <w:sz w:val="24"/>
          <w:szCs w:val="24"/>
        </w:rPr>
        <w:t>3</w:t>
      </w:r>
      <w:r w:rsidR="006C1275">
        <w:rPr>
          <w:rFonts w:cs="Arial"/>
          <w:b/>
          <w:sz w:val="24"/>
          <w:szCs w:val="24"/>
          <w:lang w:val="sr-Cyrl-RS"/>
        </w:rPr>
        <w:t>2</w:t>
      </w:r>
      <w:r>
        <w:rPr>
          <w:rFonts w:cs="Arial"/>
          <w:b/>
          <w:sz w:val="24"/>
          <w:szCs w:val="24"/>
        </w:rPr>
        <w:t>.</w:t>
      </w:r>
    </w:p>
    <w:p w:rsidR="00812564" w:rsidRDefault="00812564" w:rsidP="00812564">
      <w:pPr>
        <w:tabs>
          <w:tab w:val="left" w:pos="567"/>
        </w:tabs>
        <w:spacing w:before="0"/>
        <w:ind w:left="-426" w:right="-327"/>
        <w:rPr>
          <w:rFonts w:cs="Arial"/>
          <w:sz w:val="24"/>
          <w:szCs w:val="24"/>
        </w:rPr>
      </w:pPr>
      <w:r w:rsidRPr="0059509D">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812564"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left="-426" w:right="-327"/>
        <w:rPr>
          <w:rFonts w:cs="Arial"/>
          <w:sz w:val="24"/>
          <w:szCs w:val="24"/>
        </w:rPr>
      </w:pPr>
    </w:p>
    <w:p w:rsidR="00812564" w:rsidRPr="0059509D" w:rsidRDefault="00812564" w:rsidP="00812564">
      <w:pPr>
        <w:tabs>
          <w:tab w:val="left" w:pos="567"/>
        </w:tabs>
        <w:spacing w:before="0"/>
        <w:ind w:right="-327"/>
        <w:rPr>
          <w:rFonts w:cs="Arial"/>
          <w:sz w:val="24"/>
          <w:szCs w:val="24"/>
        </w:rPr>
      </w:pPr>
    </w:p>
    <w:p w:rsidR="00812564" w:rsidRPr="0059509D" w:rsidRDefault="00812564" w:rsidP="00812564">
      <w:pPr>
        <w:tabs>
          <w:tab w:val="left" w:pos="567"/>
          <w:tab w:val="left" w:pos="6360"/>
        </w:tabs>
        <w:spacing w:before="0"/>
        <w:ind w:right="-327"/>
        <w:rPr>
          <w:rFonts w:cs="Arial"/>
          <w:b/>
          <w:sz w:val="24"/>
          <w:szCs w:val="24"/>
        </w:rPr>
      </w:pPr>
      <w:r>
        <w:rPr>
          <w:rFonts w:cs="Arial"/>
          <w:b/>
          <w:sz w:val="24"/>
          <w:szCs w:val="24"/>
        </w:rPr>
        <w:t xml:space="preserve">        </w:t>
      </w:r>
      <w:r w:rsidRPr="0059509D">
        <w:rPr>
          <w:rFonts w:cs="Arial"/>
          <w:b/>
          <w:sz w:val="24"/>
          <w:szCs w:val="24"/>
        </w:rPr>
        <w:t xml:space="preserve">КОРИСНИК УСЛУГЕ </w:t>
      </w:r>
    </w:p>
    <w:p w:rsidR="00812564" w:rsidRPr="008D463E" w:rsidRDefault="00812564" w:rsidP="00812564">
      <w:pPr>
        <w:tabs>
          <w:tab w:val="left" w:pos="567"/>
          <w:tab w:val="left" w:pos="6360"/>
        </w:tabs>
        <w:spacing w:before="0"/>
        <w:ind w:right="-327"/>
        <w:rPr>
          <w:rFonts w:cs="Arial"/>
          <w:sz w:val="24"/>
          <w:szCs w:val="24"/>
        </w:rPr>
      </w:pPr>
      <w:r w:rsidRPr="008D463E">
        <w:rPr>
          <w:rFonts w:cs="Arial"/>
          <w:sz w:val="24"/>
          <w:szCs w:val="24"/>
        </w:rPr>
        <w:t xml:space="preserve">          Јавно предузеће </w:t>
      </w:r>
    </w:p>
    <w:p w:rsidR="00812564" w:rsidRPr="0059509D" w:rsidRDefault="00812564" w:rsidP="00812564">
      <w:pPr>
        <w:tabs>
          <w:tab w:val="left" w:pos="567"/>
          <w:tab w:val="left" w:pos="6360"/>
        </w:tabs>
        <w:spacing w:before="0"/>
        <w:ind w:right="-327"/>
        <w:rPr>
          <w:rFonts w:cs="Arial"/>
          <w:b/>
          <w:sz w:val="24"/>
          <w:szCs w:val="24"/>
        </w:rPr>
      </w:pPr>
      <w:r w:rsidRPr="008D463E">
        <w:rPr>
          <w:rFonts w:cs="Arial"/>
          <w:sz w:val="24"/>
          <w:szCs w:val="24"/>
        </w:rPr>
        <w:t xml:space="preserve">„Електропривреда Србије“ Београд </w:t>
      </w:r>
      <w:r w:rsidRPr="0059509D">
        <w:rPr>
          <w:rFonts w:cs="Arial"/>
          <w:b/>
          <w:sz w:val="24"/>
          <w:szCs w:val="24"/>
        </w:rPr>
        <w:t xml:space="preserve">                    </w:t>
      </w:r>
      <w:r>
        <w:rPr>
          <w:rFonts w:cs="Arial"/>
          <w:b/>
          <w:sz w:val="24"/>
          <w:szCs w:val="24"/>
        </w:rPr>
        <w:t xml:space="preserve">  </w:t>
      </w:r>
      <w:r w:rsidRPr="0059509D">
        <w:rPr>
          <w:rFonts w:cs="Arial"/>
          <w:b/>
          <w:sz w:val="24"/>
          <w:szCs w:val="24"/>
        </w:rPr>
        <w:t xml:space="preserve">   ПРУЖАЛАЦ  УСЛУГЕ</w:t>
      </w:r>
    </w:p>
    <w:p w:rsidR="00812564" w:rsidRPr="008D463E" w:rsidRDefault="00952F79" w:rsidP="00812564">
      <w:pPr>
        <w:tabs>
          <w:tab w:val="left" w:pos="567"/>
        </w:tabs>
        <w:spacing w:before="0"/>
        <w:ind w:right="-327"/>
        <w:rPr>
          <w:rFonts w:cs="Arial"/>
          <w:b/>
          <w:sz w:val="24"/>
          <w:szCs w:val="24"/>
          <w:lang w:val="sr-Cyrl-RS"/>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lang w:val="sr-Cyrl-RS"/>
        </w:rPr>
        <w:t>Назив</w:t>
      </w:r>
    </w:p>
    <w:p w:rsidR="00812564" w:rsidRPr="0059509D" w:rsidRDefault="00812564" w:rsidP="00812564">
      <w:pPr>
        <w:tabs>
          <w:tab w:val="left" w:pos="567"/>
          <w:tab w:val="left" w:pos="6000"/>
        </w:tabs>
        <w:spacing w:before="0"/>
        <w:ind w:right="-327"/>
        <w:rPr>
          <w:rFonts w:cs="Arial"/>
          <w:sz w:val="24"/>
          <w:szCs w:val="24"/>
        </w:rPr>
      </w:pPr>
      <w:r>
        <w:rPr>
          <w:rFonts w:cs="Arial"/>
          <w:sz w:val="24"/>
          <w:szCs w:val="24"/>
        </w:rPr>
        <w:t xml:space="preserve">  </w:t>
      </w:r>
      <w:r w:rsidRPr="0059509D">
        <w:rPr>
          <w:rFonts w:cs="Arial"/>
          <w:sz w:val="24"/>
          <w:szCs w:val="24"/>
        </w:rPr>
        <w:t xml:space="preserve"> ____________________</w:t>
      </w:r>
      <w:r>
        <w:rPr>
          <w:rFonts w:cs="Arial"/>
          <w:sz w:val="24"/>
          <w:szCs w:val="24"/>
        </w:rPr>
        <w:t>___</w:t>
      </w:r>
      <w:r w:rsidRPr="0059509D">
        <w:rPr>
          <w:rFonts w:cs="Arial"/>
          <w:sz w:val="24"/>
          <w:szCs w:val="24"/>
        </w:rPr>
        <w:t xml:space="preserve">                                    ____________________                </w:t>
      </w:r>
    </w:p>
    <w:p w:rsidR="00812564" w:rsidRPr="008D463E" w:rsidRDefault="00812564" w:rsidP="00812564">
      <w:pPr>
        <w:tabs>
          <w:tab w:val="left" w:pos="567"/>
        </w:tabs>
        <w:spacing w:before="0"/>
        <w:ind w:right="-327"/>
        <w:rPr>
          <w:rFonts w:cs="Arial"/>
          <w:sz w:val="24"/>
          <w:szCs w:val="24"/>
        </w:rPr>
      </w:pPr>
      <w:r w:rsidRPr="0059509D">
        <w:rPr>
          <w:rFonts w:cs="Arial"/>
          <w:sz w:val="24"/>
          <w:szCs w:val="24"/>
        </w:rPr>
        <w:t xml:space="preserve">     </w:t>
      </w:r>
      <w:r>
        <w:rPr>
          <w:rFonts w:cs="Arial"/>
          <w:sz w:val="24"/>
          <w:szCs w:val="24"/>
        </w:rPr>
        <w:t xml:space="preserve">       </w:t>
      </w:r>
      <w:r w:rsidRPr="008D463E">
        <w:rPr>
          <w:rFonts w:cs="Arial"/>
          <w:sz w:val="24"/>
          <w:szCs w:val="24"/>
        </w:rPr>
        <w:t xml:space="preserve">Милорад Грчић </w:t>
      </w:r>
      <w:r w:rsidRPr="008D463E">
        <w:rPr>
          <w:rFonts w:cs="Arial"/>
          <w:sz w:val="24"/>
          <w:szCs w:val="24"/>
        </w:rPr>
        <w:tab/>
      </w:r>
      <w:r w:rsidRPr="008D463E">
        <w:rPr>
          <w:rFonts w:cs="Arial"/>
          <w:sz w:val="24"/>
          <w:szCs w:val="24"/>
        </w:rPr>
        <w:tab/>
      </w:r>
      <w:r w:rsidRPr="008D463E">
        <w:rPr>
          <w:rFonts w:cs="Arial"/>
          <w:sz w:val="24"/>
          <w:szCs w:val="24"/>
        </w:rPr>
        <w:tab/>
      </w:r>
      <w:r w:rsidRPr="008D463E">
        <w:rPr>
          <w:rFonts w:cs="Arial"/>
          <w:sz w:val="24"/>
          <w:szCs w:val="24"/>
        </w:rPr>
        <w:tab/>
      </w:r>
      <w:r w:rsidRPr="008D463E">
        <w:rPr>
          <w:rFonts w:cs="Arial"/>
          <w:sz w:val="24"/>
          <w:szCs w:val="24"/>
        </w:rPr>
        <w:tab/>
        <w:t xml:space="preserve">      Име и презиме</w:t>
      </w:r>
    </w:p>
    <w:p w:rsidR="00812564" w:rsidRPr="008D463E" w:rsidRDefault="00812564" w:rsidP="00812564">
      <w:pPr>
        <w:tabs>
          <w:tab w:val="left" w:pos="567"/>
        </w:tabs>
        <w:spacing w:before="0"/>
        <w:ind w:right="-327"/>
        <w:rPr>
          <w:rFonts w:cs="Arial"/>
          <w:sz w:val="24"/>
          <w:szCs w:val="24"/>
        </w:rPr>
      </w:pPr>
      <w:r w:rsidRPr="008D463E">
        <w:rPr>
          <w:rFonts w:cs="Arial"/>
          <w:sz w:val="24"/>
          <w:szCs w:val="24"/>
        </w:rPr>
        <w:t xml:space="preserve">              в.д.директора</w:t>
      </w:r>
      <w:r w:rsidRPr="008D463E">
        <w:rPr>
          <w:rFonts w:cs="Arial"/>
          <w:sz w:val="24"/>
          <w:szCs w:val="24"/>
        </w:rPr>
        <w:tab/>
      </w:r>
      <w:r w:rsidRPr="008D463E">
        <w:rPr>
          <w:rFonts w:cs="Arial"/>
          <w:sz w:val="24"/>
          <w:szCs w:val="24"/>
        </w:rPr>
        <w:tab/>
      </w:r>
      <w:r w:rsidRPr="008D463E">
        <w:rPr>
          <w:rFonts w:cs="Arial"/>
          <w:sz w:val="24"/>
          <w:szCs w:val="24"/>
        </w:rPr>
        <w:tab/>
      </w:r>
      <w:r w:rsidRPr="008D463E">
        <w:rPr>
          <w:rFonts w:cs="Arial"/>
          <w:sz w:val="24"/>
          <w:szCs w:val="24"/>
        </w:rPr>
        <w:tab/>
        <w:t xml:space="preserve">                  функција</w:t>
      </w:r>
    </w:p>
    <w:p w:rsidR="00812564" w:rsidRPr="00292BE6" w:rsidRDefault="00812564" w:rsidP="00812564">
      <w:pPr>
        <w:rPr>
          <w:rFonts w:cs="Arial"/>
          <w:sz w:val="24"/>
          <w:szCs w:val="24"/>
        </w:rPr>
        <w:sectPr w:rsidR="00812564" w:rsidRPr="00292BE6" w:rsidSect="00D86DB1">
          <w:footnotePr>
            <w:pos w:val="beneathText"/>
          </w:footnotePr>
          <w:pgSz w:w="11909" w:h="16834" w:code="9"/>
          <w:pgMar w:top="1276" w:right="1440" w:bottom="1134" w:left="1440" w:header="142" w:footer="436" w:gutter="0"/>
          <w:cols w:space="708"/>
          <w:titlePg/>
          <w:docGrid w:linePitch="360"/>
        </w:sectPr>
      </w:pPr>
      <w:r w:rsidRPr="008D463E">
        <w:rPr>
          <w:rFonts w:cs="Arial"/>
          <w:sz w:val="24"/>
          <w:szCs w:val="24"/>
        </w:rPr>
        <w:t xml:space="preserve">                                                          </w:t>
      </w:r>
      <w:r w:rsidRPr="006C1275">
        <w:rPr>
          <w:rFonts w:cs="Arial"/>
          <w:sz w:val="24"/>
          <w:szCs w:val="24"/>
        </w:rPr>
        <w:tab/>
      </w:r>
      <w:r w:rsidRPr="006C1275">
        <w:rPr>
          <w:rFonts w:cs="Arial"/>
          <w:sz w:val="24"/>
          <w:szCs w:val="24"/>
        </w:rPr>
        <w:tab/>
        <w:t xml:space="preserve">                                                             </w:t>
      </w:r>
      <w:r w:rsidRPr="0057241D">
        <w:rPr>
          <w:rFonts w:cs="Arial"/>
          <w:sz w:val="24"/>
          <w:szCs w:val="24"/>
        </w:rPr>
        <w:t xml:space="preserve"> </w:t>
      </w:r>
    </w:p>
    <w:p w:rsidR="00D86DB1" w:rsidRPr="007104A7" w:rsidRDefault="00D86DB1" w:rsidP="007425A6">
      <w:pPr>
        <w:spacing w:before="0"/>
        <w:ind w:right="119"/>
        <w:jc w:val="right"/>
        <w:rPr>
          <w:rFonts w:cs="Arial"/>
          <w:b/>
          <w:sz w:val="24"/>
          <w:szCs w:val="24"/>
          <w:lang w:val="sr-Cyrl-RS"/>
        </w:rPr>
      </w:pPr>
      <w:r>
        <w:rPr>
          <w:rFonts w:cs="Arial"/>
          <w:b/>
          <w:sz w:val="24"/>
          <w:szCs w:val="24"/>
        </w:rPr>
        <w:t xml:space="preserve">Образац </w:t>
      </w:r>
      <w:r w:rsidR="00292BE6">
        <w:rPr>
          <w:rFonts w:cs="Arial"/>
          <w:b/>
          <w:sz w:val="24"/>
          <w:szCs w:val="24"/>
        </w:rPr>
        <w:t>1</w:t>
      </w:r>
      <w:r w:rsidR="007104A7">
        <w:rPr>
          <w:rFonts w:cs="Arial"/>
          <w:b/>
          <w:sz w:val="24"/>
          <w:szCs w:val="24"/>
          <w:lang w:val="sr-Cyrl-RS"/>
        </w:rPr>
        <w:t>4</w:t>
      </w:r>
    </w:p>
    <w:p w:rsidR="00D86DB1" w:rsidRPr="00755B15" w:rsidRDefault="00D86DB1" w:rsidP="00D86DB1">
      <w:pPr>
        <w:spacing w:before="0"/>
        <w:jc w:val="center"/>
        <w:rPr>
          <w:rFonts w:cs="Arial"/>
          <w:b/>
          <w:sz w:val="24"/>
          <w:szCs w:val="24"/>
          <w:lang w:val="ru-RU"/>
        </w:rPr>
      </w:pPr>
      <w:r w:rsidRPr="00755B15">
        <w:rPr>
          <w:rFonts w:cs="Arial"/>
          <w:b/>
          <w:sz w:val="24"/>
          <w:szCs w:val="24"/>
          <w:lang w:val="ru-RU"/>
        </w:rPr>
        <w:t>МОДЕЛ УГОВОРА</w:t>
      </w:r>
    </w:p>
    <w:p w:rsidR="00D86DB1" w:rsidRPr="00755B15" w:rsidRDefault="00D86DB1" w:rsidP="00D86DB1">
      <w:pPr>
        <w:spacing w:before="0"/>
        <w:jc w:val="center"/>
        <w:rPr>
          <w:rFonts w:cs="Arial"/>
          <w:b/>
          <w:sz w:val="24"/>
          <w:szCs w:val="24"/>
          <w:lang w:val="ru-RU"/>
        </w:rPr>
      </w:pPr>
      <w:r w:rsidRPr="00755B15">
        <w:rPr>
          <w:rFonts w:cs="Arial"/>
          <w:b/>
          <w:sz w:val="24"/>
          <w:szCs w:val="24"/>
          <w:lang w:val="ru-RU"/>
        </w:rPr>
        <w:t>о чувању пословне тајне и поверљивих информација</w:t>
      </w:r>
    </w:p>
    <w:p w:rsidR="00D86DB1" w:rsidRPr="00755B15" w:rsidRDefault="00D86DB1" w:rsidP="00D86DB1">
      <w:pPr>
        <w:spacing w:before="0"/>
        <w:rPr>
          <w:rFonts w:cs="Arial"/>
          <w:b/>
          <w:sz w:val="24"/>
          <w:szCs w:val="24"/>
          <w:lang w:val="ru-RU"/>
        </w:rPr>
      </w:pPr>
    </w:p>
    <w:p w:rsidR="00D86DB1" w:rsidRPr="00755B15" w:rsidRDefault="00D86DB1" w:rsidP="00D86DB1">
      <w:pPr>
        <w:spacing w:before="0"/>
        <w:rPr>
          <w:rFonts w:eastAsia="Calibri" w:cs="Arial"/>
          <w:sz w:val="24"/>
          <w:szCs w:val="24"/>
        </w:rPr>
      </w:pPr>
      <w:r w:rsidRPr="00755B15">
        <w:rPr>
          <w:rFonts w:eastAsia="Calibri" w:cs="Arial"/>
          <w:sz w:val="24"/>
          <w:szCs w:val="24"/>
        </w:rPr>
        <w:t>Закључен између:</w:t>
      </w:r>
    </w:p>
    <w:p w:rsidR="00D86DB1" w:rsidRPr="00755B15" w:rsidRDefault="00D86DB1" w:rsidP="00D86DB1">
      <w:pPr>
        <w:spacing w:before="0"/>
        <w:rPr>
          <w:rFonts w:eastAsia="Calibri" w:cs="Arial"/>
          <w:sz w:val="24"/>
          <w:szCs w:val="24"/>
        </w:rPr>
      </w:pPr>
    </w:p>
    <w:p w:rsidR="00D86DB1" w:rsidRPr="008D463E" w:rsidRDefault="0090163F" w:rsidP="008D463E">
      <w:pPr>
        <w:spacing w:before="0"/>
        <w:ind w:left="360"/>
        <w:rPr>
          <w:rFonts w:cs="Arial"/>
          <w:sz w:val="24"/>
          <w:szCs w:val="24"/>
        </w:rPr>
      </w:pPr>
      <w:r>
        <w:rPr>
          <w:rFonts w:cs="Arial"/>
          <w:sz w:val="24"/>
          <w:szCs w:val="24"/>
          <w:lang w:val="sr-Cyrl-RS"/>
        </w:rPr>
        <w:t>1.</w:t>
      </w:r>
      <w:r w:rsidR="00D86DB1" w:rsidRPr="008D463E">
        <w:rPr>
          <w:rFonts w:cs="Arial"/>
          <w:sz w:val="24"/>
          <w:szCs w:val="24"/>
        </w:rPr>
        <w:t xml:space="preserve">Јавног предузећа „Електропривреда Србије“ Београд, Улица царице Милице бр. 2, матични број: 20053658, ПИБ 103920327, бр.тек.рачуна: 160-700-13 Banca Intesa ад Београд, које заступа Милорад Грчић, в.д. директора (у даљем тексту: Корисник услуге), </w:t>
      </w:r>
    </w:p>
    <w:p w:rsidR="00D86DB1" w:rsidRPr="00665F5C" w:rsidRDefault="00D86DB1" w:rsidP="00D86DB1">
      <w:pPr>
        <w:pStyle w:val="ListParagraph"/>
        <w:spacing w:before="0" w:after="0" w:line="240" w:lineRule="auto"/>
        <w:ind w:left="0"/>
        <w:rPr>
          <w:rFonts w:ascii="Arial" w:hAnsi="Arial" w:cs="Arial"/>
          <w:sz w:val="24"/>
          <w:szCs w:val="24"/>
        </w:rPr>
      </w:pPr>
    </w:p>
    <w:p w:rsidR="00D86DB1" w:rsidRDefault="00D95204" w:rsidP="00D86DB1">
      <w:pPr>
        <w:spacing w:before="0"/>
        <w:rPr>
          <w:rFonts w:eastAsia="Calibri" w:cs="Arial"/>
          <w:sz w:val="24"/>
          <w:szCs w:val="24"/>
        </w:rPr>
      </w:pPr>
      <w:r>
        <w:rPr>
          <w:rFonts w:eastAsia="Calibri" w:cs="Arial"/>
          <w:sz w:val="24"/>
          <w:szCs w:val="24"/>
        </w:rPr>
        <w:t>и</w:t>
      </w:r>
    </w:p>
    <w:p w:rsidR="00D86DB1" w:rsidRPr="00665F5C" w:rsidRDefault="00D86DB1" w:rsidP="00D86DB1">
      <w:pPr>
        <w:spacing w:before="0"/>
        <w:rPr>
          <w:rFonts w:eastAsia="Calibri" w:cs="Arial"/>
          <w:sz w:val="24"/>
          <w:szCs w:val="24"/>
        </w:rPr>
      </w:pPr>
    </w:p>
    <w:p w:rsidR="00D86DB1" w:rsidRPr="00665F5C" w:rsidRDefault="00D86DB1" w:rsidP="0038314F">
      <w:pPr>
        <w:pStyle w:val="ListParagraph"/>
        <w:numPr>
          <w:ilvl w:val="0"/>
          <w:numId w:val="20"/>
        </w:numPr>
        <w:spacing w:before="0" w:after="0" w:line="240" w:lineRule="auto"/>
        <w:ind w:left="0" w:firstLine="0"/>
        <w:rPr>
          <w:rFonts w:ascii="Arial" w:hAnsi="Arial" w:cs="Arial"/>
          <w:sz w:val="24"/>
          <w:szCs w:val="24"/>
          <w:lang w:val="ru-RU"/>
        </w:rPr>
      </w:pPr>
      <w:r w:rsidRPr="00665F5C">
        <w:rPr>
          <w:rFonts w:ascii="Arial" w:hAnsi="Arial"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665F5C">
        <w:rPr>
          <w:rFonts w:ascii="Arial" w:hAnsi="Arial" w:cs="Arial"/>
          <w:sz w:val="24"/>
          <w:szCs w:val="24"/>
        </w:rPr>
        <w:t>ужалац услуге)</w:t>
      </w:r>
      <w:r w:rsidRPr="00665F5C">
        <w:rPr>
          <w:rFonts w:ascii="Arial" w:hAnsi="Arial" w:cs="Arial"/>
          <w:sz w:val="24"/>
          <w:szCs w:val="24"/>
          <w:lang w:val="ru-RU"/>
        </w:rPr>
        <w:t>, чланови групе /подизвођачи _________________________________________________</w:t>
      </w:r>
    </w:p>
    <w:p w:rsidR="00D86DB1" w:rsidRPr="00665F5C" w:rsidRDefault="00D86DB1" w:rsidP="00D86DB1">
      <w:pPr>
        <w:spacing w:before="0"/>
        <w:rPr>
          <w:rFonts w:eastAsia="Calibri" w:cs="Arial"/>
          <w:sz w:val="24"/>
          <w:szCs w:val="24"/>
          <w:lang w:val="ru-RU"/>
        </w:rPr>
      </w:pPr>
      <w:r w:rsidRPr="00665F5C">
        <w:rPr>
          <w:rFonts w:eastAsia="Calibri" w:cs="Arial"/>
          <w:sz w:val="24"/>
          <w:szCs w:val="24"/>
          <w:lang w:val="ru-RU"/>
        </w:rPr>
        <w:t xml:space="preserve">___________________________________________________________________ </w:t>
      </w:r>
    </w:p>
    <w:p w:rsidR="00D86DB1" w:rsidRPr="00665F5C" w:rsidRDefault="00D86DB1" w:rsidP="00D86DB1">
      <w:pPr>
        <w:spacing w:before="0"/>
        <w:rPr>
          <w:rFonts w:eastAsia="Calibri" w:cs="Arial"/>
          <w:sz w:val="24"/>
          <w:szCs w:val="24"/>
          <w:lang w:val="ru-RU"/>
        </w:rPr>
      </w:pPr>
    </w:p>
    <w:p w:rsidR="00D86DB1" w:rsidRDefault="00D86DB1" w:rsidP="00D86DB1">
      <w:pPr>
        <w:spacing w:before="0"/>
        <w:rPr>
          <w:rFonts w:eastAsia="Calibri" w:cs="Arial"/>
          <w:sz w:val="24"/>
          <w:szCs w:val="24"/>
          <w:lang w:val="ru-RU"/>
        </w:rPr>
      </w:pPr>
      <w:r w:rsidRPr="00665F5C">
        <w:rPr>
          <w:rFonts w:eastAsia="Calibri" w:cs="Arial"/>
          <w:sz w:val="24"/>
          <w:szCs w:val="24"/>
          <w:lang w:val="ru-RU"/>
        </w:rPr>
        <w:t>заједнички назив Стране.</w:t>
      </w:r>
    </w:p>
    <w:p w:rsidR="00D86DB1" w:rsidRPr="00665F5C" w:rsidRDefault="00D86DB1" w:rsidP="00D86DB1">
      <w:pPr>
        <w:spacing w:before="0"/>
        <w:rPr>
          <w:rFonts w:eastAsia="Calibri" w:cs="Arial"/>
          <w:sz w:val="24"/>
          <w:szCs w:val="24"/>
          <w:lang w:val="ru-RU"/>
        </w:rPr>
      </w:pPr>
    </w:p>
    <w:p w:rsidR="00D86DB1" w:rsidRPr="00665F5C"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1.</w:t>
      </w:r>
    </w:p>
    <w:p w:rsidR="00D86DB1" w:rsidRPr="00665F5C" w:rsidRDefault="00D86DB1" w:rsidP="00D86DB1">
      <w:pPr>
        <w:spacing w:before="0"/>
        <w:rPr>
          <w:rFonts w:eastAsia="Calibri" w:cs="Arial"/>
          <w:sz w:val="24"/>
          <w:szCs w:val="24"/>
        </w:rPr>
      </w:pPr>
      <w:r w:rsidRPr="00665F5C">
        <w:rPr>
          <w:rFonts w:eastAsia="Calibri" w:cs="Arial"/>
          <w:sz w:val="24"/>
          <w:szCs w:val="24"/>
          <w:lang w:val="ru-RU"/>
        </w:rPr>
        <w:t xml:space="preserve">Стране су сагласне да у вези са </w:t>
      </w:r>
      <w:r w:rsidRPr="00665F5C">
        <w:rPr>
          <w:rFonts w:eastAsia="Calibri" w:cs="Arial"/>
          <w:sz w:val="24"/>
          <w:szCs w:val="24"/>
        </w:rPr>
        <w:t xml:space="preserve">јавном </w:t>
      </w:r>
      <w:r w:rsidRPr="00665F5C">
        <w:rPr>
          <w:rFonts w:eastAsia="Calibri" w:cs="Arial"/>
          <w:sz w:val="24"/>
          <w:szCs w:val="24"/>
          <w:lang w:val="ru-RU"/>
        </w:rPr>
        <w:t xml:space="preserve">набавком </w:t>
      </w:r>
      <w:r w:rsidRPr="00755B15">
        <w:rPr>
          <w:rFonts w:eastAsia="Calibri" w:cs="Arial"/>
          <w:sz w:val="24"/>
          <w:szCs w:val="24"/>
        </w:rPr>
        <w:t xml:space="preserve">услуга </w:t>
      </w:r>
      <w:r w:rsidR="00B01F80" w:rsidRPr="00755B15">
        <w:rPr>
          <w:rFonts w:eastAsia="Calibri" w:cs="Arial"/>
          <w:sz w:val="24"/>
          <w:szCs w:val="24"/>
        </w:rPr>
        <w:t xml:space="preserve">- </w:t>
      </w:r>
      <w:r w:rsidR="00500E61" w:rsidRPr="004F3E2A">
        <w:rPr>
          <w:rFonts w:cs="Arial"/>
          <w:b/>
          <w:sz w:val="24"/>
          <w:szCs w:val="24"/>
        </w:rPr>
        <w:t>Актуелизација тендерске документације за набавку електромашинске   опреме Власинских ХЕ</w:t>
      </w:r>
      <w:r w:rsidR="00B01F80" w:rsidRPr="00755B15">
        <w:rPr>
          <w:rFonts w:eastAsia="Calibri" w:cs="Arial"/>
          <w:sz w:val="24"/>
          <w:szCs w:val="24"/>
          <w:lang w:val="ru-RU"/>
        </w:rPr>
        <w:t>, ј</w:t>
      </w:r>
      <w:r w:rsidRPr="00755B15">
        <w:rPr>
          <w:rFonts w:eastAsia="Calibri" w:cs="Arial"/>
          <w:sz w:val="24"/>
          <w:szCs w:val="24"/>
          <w:lang w:val="ru-RU"/>
        </w:rPr>
        <w:t>авна набавка број</w:t>
      </w:r>
      <w:r w:rsidRPr="00665F5C">
        <w:rPr>
          <w:rFonts w:eastAsia="Calibri" w:cs="Arial"/>
          <w:sz w:val="24"/>
          <w:szCs w:val="24"/>
          <w:lang w:val="ru-RU"/>
        </w:rPr>
        <w:t xml:space="preserve"> </w:t>
      </w:r>
      <w:r>
        <w:rPr>
          <w:rFonts w:eastAsia="Calibri" w:cs="Arial"/>
          <w:sz w:val="24"/>
          <w:szCs w:val="24"/>
        </w:rPr>
        <w:t>JН/1000/</w:t>
      </w:r>
      <w:r w:rsidR="00515DDA">
        <w:rPr>
          <w:rFonts w:eastAsia="Calibri" w:cs="Arial"/>
          <w:sz w:val="24"/>
          <w:szCs w:val="24"/>
        </w:rPr>
        <w:t>044</w:t>
      </w:r>
      <w:r w:rsidR="00500E61">
        <w:rPr>
          <w:rFonts w:eastAsia="Calibri" w:cs="Arial"/>
          <w:sz w:val="24"/>
          <w:szCs w:val="24"/>
        </w:rPr>
        <w:t>7</w:t>
      </w:r>
      <w:r>
        <w:rPr>
          <w:rFonts w:eastAsia="Calibri" w:cs="Arial"/>
          <w:sz w:val="24"/>
          <w:szCs w:val="24"/>
        </w:rPr>
        <w:t>/2017</w:t>
      </w:r>
      <w:r w:rsidRPr="00665F5C">
        <w:rPr>
          <w:rFonts w:eastAsia="Calibri" w:cs="Arial"/>
          <w:sz w:val="24"/>
          <w:szCs w:val="24"/>
          <w:lang w:val="ru-RU"/>
        </w:rPr>
        <w:t xml:space="preserve"> (у даљем тексту: </w:t>
      </w:r>
      <w:r w:rsidRPr="00665F5C">
        <w:rPr>
          <w:rFonts w:eastAsia="Calibri" w:cs="Arial"/>
          <w:sz w:val="24"/>
          <w:szCs w:val="24"/>
        </w:rPr>
        <w:t>Услуга</w:t>
      </w:r>
      <w:r w:rsidRPr="00665F5C">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86DB1" w:rsidRPr="00665F5C" w:rsidRDefault="00D86DB1" w:rsidP="00D86DB1">
      <w:pPr>
        <w:spacing w:before="0"/>
        <w:rPr>
          <w:rFonts w:eastAsia="Calibri" w:cs="Arial"/>
          <w:sz w:val="24"/>
          <w:szCs w:val="24"/>
          <w:lang w:val="ru-RU"/>
        </w:rPr>
      </w:pPr>
    </w:p>
    <w:p w:rsidR="00D86DB1" w:rsidRDefault="00D86DB1" w:rsidP="00D86DB1">
      <w:pPr>
        <w:spacing w:before="0"/>
        <w:rPr>
          <w:rFonts w:eastAsia="Calibri" w:cs="Arial"/>
          <w:sz w:val="24"/>
          <w:szCs w:val="24"/>
          <w:lang w:val="ru-RU"/>
        </w:rPr>
      </w:pPr>
      <w:r w:rsidRPr="00665F5C">
        <w:rPr>
          <w:rFonts w:eastAsia="Calibri" w:cs="Arial"/>
          <w:sz w:val="24"/>
          <w:szCs w:val="24"/>
          <w:lang w:val="ru-RU"/>
        </w:rPr>
        <w:t xml:space="preserve">Овај Уговор представља прилог </w:t>
      </w:r>
      <w:r w:rsidR="00B01F80">
        <w:rPr>
          <w:rFonts w:eastAsia="Calibri" w:cs="Arial"/>
          <w:sz w:val="24"/>
          <w:szCs w:val="24"/>
        </w:rPr>
        <w:t>уговору</w:t>
      </w:r>
      <w:r w:rsidRPr="00665F5C">
        <w:rPr>
          <w:rFonts w:eastAsia="Calibri" w:cs="Arial"/>
          <w:sz w:val="24"/>
          <w:szCs w:val="24"/>
          <w:lang w:val="ru-RU"/>
        </w:rPr>
        <w:t xml:space="preserve"> број ____</w:t>
      </w:r>
      <w:r w:rsidR="00515DDA">
        <w:rPr>
          <w:rFonts w:eastAsia="Calibri" w:cs="Arial"/>
          <w:sz w:val="24"/>
          <w:szCs w:val="24"/>
          <w:lang w:val="ru-RU"/>
        </w:rPr>
        <w:t>_______</w:t>
      </w:r>
      <w:r w:rsidRPr="00665F5C">
        <w:rPr>
          <w:rFonts w:eastAsia="Calibri" w:cs="Arial"/>
          <w:sz w:val="24"/>
          <w:szCs w:val="24"/>
          <w:lang w:val="ru-RU"/>
        </w:rPr>
        <w:t>_ од ___</w:t>
      </w:r>
      <w:r w:rsidR="00515DDA">
        <w:rPr>
          <w:rFonts w:eastAsia="Calibri" w:cs="Arial"/>
          <w:sz w:val="24"/>
          <w:szCs w:val="24"/>
          <w:lang w:val="ru-RU"/>
        </w:rPr>
        <w:t>____</w:t>
      </w:r>
      <w:r w:rsidRPr="00665F5C">
        <w:rPr>
          <w:rFonts w:eastAsia="Calibri" w:cs="Arial"/>
          <w:sz w:val="24"/>
          <w:szCs w:val="24"/>
          <w:lang w:val="ru-RU"/>
        </w:rPr>
        <w:t xml:space="preserve">_. године. </w:t>
      </w:r>
    </w:p>
    <w:p w:rsidR="00D86DB1" w:rsidRPr="00665F5C" w:rsidRDefault="00D86DB1" w:rsidP="00D86DB1">
      <w:pPr>
        <w:spacing w:before="0"/>
        <w:rPr>
          <w:rFonts w:eastAsia="Calibri" w:cs="Arial"/>
          <w:sz w:val="24"/>
          <w:szCs w:val="24"/>
          <w:lang w:val="ru-RU"/>
        </w:rPr>
      </w:pPr>
    </w:p>
    <w:p w:rsidR="00D86DB1" w:rsidRPr="00665F5C"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2.</w:t>
      </w:r>
    </w:p>
    <w:p w:rsidR="00D86DB1" w:rsidRPr="00665F5C" w:rsidRDefault="00D86DB1" w:rsidP="00D86DB1">
      <w:pPr>
        <w:tabs>
          <w:tab w:val="left" w:pos="567"/>
        </w:tabs>
        <w:spacing w:before="0"/>
        <w:rPr>
          <w:rFonts w:cs="Arial"/>
          <w:sz w:val="24"/>
          <w:szCs w:val="24"/>
          <w:lang w:val="ru-RU"/>
        </w:rPr>
      </w:pPr>
      <w:r w:rsidRPr="00665F5C">
        <w:rPr>
          <w:rFonts w:cs="Arial"/>
          <w:sz w:val="24"/>
          <w:szCs w:val="24"/>
          <w:lang w:val="ru-RU"/>
        </w:rPr>
        <w:t>Стране су с</w:t>
      </w:r>
      <w:r w:rsidRPr="00665F5C">
        <w:rPr>
          <w:rFonts w:cs="Arial"/>
          <w:sz w:val="24"/>
          <w:szCs w:val="24"/>
        </w:rPr>
        <w:t>a</w:t>
      </w:r>
      <w:r w:rsidRPr="00665F5C">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rsidR="00D86DB1" w:rsidRPr="00665F5C"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665F5C">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w:t>
      </w:r>
      <w:r w:rsidRPr="0079618B">
        <w:rPr>
          <w:rFonts w:cs="Arial"/>
          <w:sz w:val="24"/>
          <w:szCs w:val="24"/>
          <w:lang w:val="ru-RU"/>
        </w:rPr>
        <w:t xml:space="preserve">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86DB1" w:rsidRPr="0079618B" w:rsidRDefault="00D86DB1" w:rsidP="00D86DB1">
      <w:pPr>
        <w:tabs>
          <w:tab w:val="left" w:pos="567"/>
        </w:tabs>
        <w:spacing w:before="0"/>
        <w:rPr>
          <w:rFonts w:cs="Arial"/>
          <w:sz w:val="24"/>
          <w:szCs w:val="24"/>
          <w:lang w:val="ru-RU"/>
        </w:rPr>
      </w:pPr>
    </w:p>
    <w:p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rsidR="00B01F80" w:rsidRPr="0079618B" w:rsidRDefault="00B01F80"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ab/>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3.</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86DB1"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B01F80" w:rsidRPr="0079618B" w:rsidRDefault="00D86DB1" w:rsidP="00B01F80">
      <w:pPr>
        <w:tabs>
          <w:tab w:val="left" w:pos="567"/>
        </w:tabs>
        <w:spacing w:before="0"/>
        <w:jc w:val="center"/>
        <w:rPr>
          <w:rFonts w:cs="Arial"/>
          <w:b/>
          <w:sz w:val="24"/>
          <w:szCs w:val="24"/>
          <w:lang w:val="ru-RU"/>
        </w:rPr>
      </w:pPr>
      <w:r w:rsidRPr="0079618B">
        <w:rPr>
          <w:rFonts w:cs="Arial"/>
          <w:b/>
          <w:sz w:val="24"/>
          <w:szCs w:val="24"/>
          <w:lang w:val="ru-RU"/>
        </w:rPr>
        <w:t>Члан 4.</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5.</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6.</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D86DB1" w:rsidRPr="0079618B" w:rsidRDefault="00D86DB1" w:rsidP="00D86DB1">
      <w:pPr>
        <w:tabs>
          <w:tab w:val="left" w:pos="567"/>
        </w:tabs>
        <w:spacing w:before="0"/>
        <w:rPr>
          <w:rFonts w:cs="Arial"/>
          <w:sz w:val="24"/>
          <w:szCs w:val="24"/>
          <w:lang w:val="ru-RU"/>
        </w:rPr>
      </w:pPr>
    </w:p>
    <w:p w:rsidR="00D86DB1" w:rsidRPr="00872373" w:rsidRDefault="00D86DB1" w:rsidP="00D86DB1">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7.</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8.</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w:t>
      </w:r>
      <w:r w:rsidR="00DE0384">
        <w:rPr>
          <w:rFonts w:eastAsia="Calibri" w:cs="Arial"/>
          <w:noProof/>
          <w:sz w:val="24"/>
          <w:szCs w:val="24"/>
          <w:lang w:val="ru-RU"/>
        </w:rPr>
        <w:t>,</w:t>
      </w:r>
      <w:r w:rsidRPr="0079618B">
        <w:rPr>
          <w:rFonts w:eastAsia="Calibri" w:cs="Arial"/>
          <w:noProof/>
          <w:sz w:val="24"/>
          <w:szCs w:val="24"/>
          <w:lang w:val="ru-RU"/>
        </w:rPr>
        <w:t xml:space="preserve"> Београд</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w:t>
      </w:r>
      <w:r w:rsidR="00DE0384">
        <w:rPr>
          <w:rFonts w:eastAsia="Calibri" w:cs="Arial"/>
          <w:noProof/>
          <w:sz w:val="24"/>
          <w:szCs w:val="24"/>
          <w:lang w:val="ru-RU"/>
        </w:rPr>
        <w:t>,</w:t>
      </w:r>
      <w:r w:rsidRPr="0079618B">
        <w:rPr>
          <w:rFonts w:eastAsia="Calibri" w:cs="Arial"/>
          <w:noProof/>
          <w:sz w:val="24"/>
          <w:szCs w:val="24"/>
          <w:lang w:val="ru-RU"/>
        </w:rPr>
        <w:t xml:space="preserve"> Београд</w:t>
      </w:r>
    </w:p>
    <w:p w:rsidR="00D86DB1" w:rsidRPr="0079618B" w:rsidRDefault="00D86DB1" w:rsidP="00D86DB1">
      <w:pPr>
        <w:tabs>
          <w:tab w:val="left" w:pos="567"/>
        </w:tabs>
        <w:spacing w:before="0"/>
        <w:rPr>
          <w:rFonts w:eastAsia="Calibri" w:cs="Arial"/>
          <w:noProof/>
          <w:sz w:val="24"/>
          <w:szCs w:val="24"/>
          <w:lang w:val="ru-RU"/>
        </w:rPr>
      </w:pP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Пружаоца услуге</w:t>
      </w:r>
      <w:r w:rsidRPr="0079618B">
        <w:rPr>
          <w:rFonts w:eastAsia="Calibri" w:cs="Arial"/>
          <w:noProof/>
          <w:sz w:val="24"/>
          <w:szCs w:val="24"/>
          <w:lang w:val="ru-RU"/>
        </w:rPr>
        <w:t>:</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rsidR="00B01F80" w:rsidRPr="0079618B" w:rsidRDefault="00D86DB1" w:rsidP="00B01F80">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__________________</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rsidR="00D86DB1" w:rsidRPr="0079618B" w:rsidRDefault="00D86DB1"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9.</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10.</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86DB1" w:rsidRPr="0079618B" w:rsidRDefault="00D86DB1" w:rsidP="00D86DB1">
      <w:pPr>
        <w:tabs>
          <w:tab w:val="left" w:pos="567"/>
        </w:tabs>
        <w:spacing w:before="0"/>
        <w:rPr>
          <w:rFonts w:cs="Arial"/>
          <w:sz w:val="24"/>
          <w:szCs w:val="24"/>
          <w:lang w:val="ru-RU"/>
        </w:rPr>
      </w:pPr>
    </w:p>
    <w:p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Pr>
          <w:rFonts w:cs="Arial"/>
          <w:sz w:val="24"/>
          <w:szCs w:val="24"/>
        </w:rPr>
        <w:t>)</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11.</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12.</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13.</w:t>
      </w:r>
    </w:p>
    <w:p w:rsidR="00D86DB1" w:rsidRPr="004D11D3" w:rsidRDefault="00D86DB1" w:rsidP="00D86DB1">
      <w:pPr>
        <w:spacing w:before="0"/>
        <w:rPr>
          <w:rFonts w:cs="Arial"/>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00B01F80">
        <w:rPr>
          <w:rFonts w:eastAsia="Calibri" w:cs="Arial"/>
          <w:noProof/>
          <w:sz w:val="24"/>
          <w:szCs w:val="24"/>
          <w:lang w:val="ru-RU"/>
        </w:rPr>
        <w:t xml:space="preserve"> </w:t>
      </w:r>
      <w:r w:rsidRPr="0079618B">
        <w:rPr>
          <w:rFonts w:cs="Arial"/>
          <w:sz w:val="24"/>
          <w:szCs w:val="24"/>
          <w:lang w:val="ru-RU"/>
        </w:rPr>
        <w:t>(</w:t>
      </w:r>
      <w:r w:rsidRPr="004D11D3">
        <w:rPr>
          <w:rFonts w:cs="Arial"/>
          <w:sz w:val="24"/>
          <w:szCs w:val="24"/>
        </w:rPr>
        <w:t>Сталне арбитраже</w:t>
      </w:r>
      <w:r w:rsidRPr="0079618B">
        <w:rPr>
          <w:rFonts w:cs="Arial"/>
          <w:sz w:val="24"/>
          <w:szCs w:val="24"/>
          <w:lang w:val="ru-RU"/>
        </w:rPr>
        <w:t xml:space="preserve"> при Привредној комори Србије са местом арбитраже у Београду, уз примену њеног Правилника)</w:t>
      </w:r>
      <w:r w:rsidR="00B01F80">
        <w:rPr>
          <w:rFonts w:cs="Arial"/>
          <w:sz w:val="24"/>
          <w:szCs w:val="24"/>
          <w:lang w:val="ru-RU"/>
        </w:rPr>
        <w:t xml:space="preserve"> </w:t>
      </w:r>
      <w:r w:rsidR="00B01F80">
        <w:rPr>
          <w:rFonts w:cs="Arial"/>
          <w:i/>
          <w:sz w:val="24"/>
          <w:szCs w:val="24"/>
          <w:lang w:val="ru-RU"/>
        </w:rPr>
        <w:t>(Н</w:t>
      </w:r>
      <w:r w:rsidRPr="0079618B">
        <w:rPr>
          <w:rFonts w:cs="Arial"/>
          <w:i/>
          <w:sz w:val="24"/>
          <w:szCs w:val="24"/>
          <w:lang w:val="ru-RU"/>
        </w:rPr>
        <w:t xml:space="preserve">апомена: коначан текст у Уговору зависи од тога да ли је изабран домаћи или страни </w:t>
      </w:r>
      <w:r w:rsidRPr="004D11D3">
        <w:rPr>
          <w:rFonts w:cs="Arial"/>
          <w:i/>
          <w:sz w:val="24"/>
          <w:szCs w:val="24"/>
        </w:rPr>
        <w:t>Пружаоца услуге)</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14.</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Евентуалне измене и допуне овог Уговора на снази су само у случају да су састављене у писаној форми</w:t>
      </w:r>
      <w:r w:rsidR="0090163F">
        <w:rPr>
          <w:rFonts w:cs="Arial"/>
          <w:sz w:val="24"/>
          <w:szCs w:val="24"/>
          <w:lang w:val="ru-RU"/>
        </w:rPr>
        <w:t>- Анекса</w:t>
      </w:r>
      <w:r w:rsidRPr="0079618B">
        <w:rPr>
          <w:rFonts w:cs="Arial"/>
          <w:sz w:val="24"/>
          <w:szCs w:val="24"/>
          <w:lang w:val="ru-RU"/>
        </w:rPr>
        <w:t xml:space="preserve"> и потписане на прописани начин од стране </w:t>
      </w:r>
      <w:r>
        <w:rPr>
          <w:rFonts w:cs="Arial"/>
          <w:sz w:val="24"/>
          <w:szCs w:val="24"/>
        </w:rPr>
        <w:t xml:space="preserve">законских заступника </w:t>
      </w:r>
      <w:r w:rsidRPr="0079618B">
        <w:rPr>
          <w:rFonts w:cs="Arial"/>
          <w:sz w:val="24"/>
          <w:szCs w:val="24"/>
          <w:lang w:val="ru-RU"/>
        </w:rPr>
        <w:t>сваке од Страна.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15.</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16.</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B01F80" w:rsidRDefault="00B01F80"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17.</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 xml:space="preserve">шест) истоветних примерака од којих свака </w:t>
      </w:r>
      <w:r>
        <w:rPr>
          <w:rFonts w:cs="Arial"/>
          <w:sz w:val="24"/>
          <w:szCs w:val="24"/>
          <w:lang w:val="ru-RU"/>
        </w:rPr>
        <w:t>Стра</w:t>
      </w:r>
      <w:r w:rsidR="0090163F">
        <w:rPr>
          <w:rFonts w:cs="Arial"/>
          <w:sz w:val="24"/>
          <w:szCs w:val="24"/>
          <w:lang w:val="ru-RU"/>
        </w:rPr>
        <w:t>н</w:t>
      </w:r>
      <w:r>
        <w:rPr>
          <w:rFonts w:cs="Arial"/>
          <w:sz w:val="24"/>
          <w:szCs w:val="24"/>
          <w:lang w:val="ru-RU"/>
        </w:rPr>
        <w:t>а</w:t>
      </w:r>
      <w:r w:rsidRPr="0079618B">
        <w:rPr>
          <w:rFonts w:cs="Arial"/>
          <w:sz w:val="24"/>
          <w:szCs w:val="24"/>
          <w:lang w:val="ru-RU"/>
        </w:rPr>
        <w:t xml:space="preserve"> задржава по 3 (словима: три) примерка Уговора.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rsidR="00D86DB1" w:rsidRPr="0079618B" w:rsidRDefault="00D86DB1" w:rsidP="00D86DB1">
      <w:pPr>
        <w:rPr>
          <w:rFonts w:eastAsia="Calibri" w:cs="Arial"/>
          <w:color w:val="00B0F0"/>
          <w:sz w:val="24"/>
          <w:szCs w:val="24"/>
          <w:lang w:val="ru-RU"/>
        </w:rPr>
      </w:pPr>
    </w:p>
    <w:p w:rsidR="00D86DB1" w:rsidRPr="00665F5C" w:rsidRDefault="00D86DB1" w:rsidP="00D86DB1">
      <w:pPr>
        <w:spacing w:before="0"/>
        <w:ind w:left="720"/>
        <w:rPr>
          <w:rFonts w:eastAsia="Arial Unicode MS" w:cs="Arial"/>
          <w:sz w:val="24"/>
          <w:szCs w:val="24"/>
          <w:lang w:val="sr-Cyrl-CS"/>
        </w:rPr>
      </w:pPr>
      <w:r w:rsidRPr="00665F5C">
        <w:rPr>
          <w:rFonts w:eastAsia="Arial Unicode MS" w:cs="Arial"/>
          <w:sz w:val="24"/>
          <w:szCs w:val="24"/>
          <w:lang w:val="sr-Cyrl-CS"/>
        </w:rPr>
        <w:t>ЗА КОРИСНИКА УСЛУГЕ                                 ЗА  ПРУЖАОЦА УСЛУГЕ</w:t>
      </w:r>
    </w:p>
    <w:p w:rsidR="00D86DB1" w:rsidRPr="00665F5C" w:rsidRDefault="00D86DB1" w:rsidP="00D86DB1">
      <w:pPr>
        <w:spacing w:before="0"/>
        <w:rPr>
          <w:rFonts w:eastAsia="Arial Unicode MS" w:cs="Arial"/>
          <w:sz w:val="24"/>
          <w:szCs w:val="24"/>
          <w:lang w:val="sr-Cyrl-CS"/>
        </w:rPr>
      </w:pPr>
      <w:r w:rsidRPr="00665F5C">
        <w:rPr>
          <w:rFonts w:eastAsia="Arial Unicode MS" w:cs="Arial"/>
          <w:sz w:val="24"/>
          <w:szCs w:val="24"/>
          <w:lang w:val="sr-Cyrl-CS"/>
        </w:rPr>
        <w:t xml:space="preserve">                  Јавно предузеће                                                         назив</w:t>
      </w:r>
    </w:p>
    <w:p w:rsidR="00D86DB1" w:rsidRPr="00665F5C" w:rsidRDefault="00D86DB1" w:rsidP="00D86DB1">
      <w:pPr>
        <w:spacing w:before="0"/>
        <w:rPr>
          <w:rFonts w:eastAsia="Arial Unicode MS" w:cs="Arial"/>
          <w:sz w:val="24"/>
          <w:szCs w:val="24"/>
          <w:lang w:val="sr-Cyrl-CS"/>
        </w:rPr>
      </w:pPr>
      <w:r w:rsidRPr="00665F5C">
        <w:rPr>
          <w:rFonts w:eastAsia="Arial Unicode MS" w:cs="Arial"/>
          <w:sz w:val="24"/>
          <w:szCs w:val="24"/>
          <w:lang w:val="sr-Cyrl-CS"/>
        </w:rPr>
        <w:t>„Електропривреда Србије“ Београд</w:t>
      </w:r>
    </w:p>
    <w:p w:rsidR="00D86DB1" w:rsidRPr="00665F5C" w:rsidRDefault="00D86DB1" w:rsidP="00D86DB1">
      <w:pPr>
        <w:rPr>
          <w:rFonts w:eastAsia="Arial Unicode MS" w:cs="Arial"/>
          <w:sz w:val="24"/>
          <w:szCs w:val="24"/>
          <w:lang w:val="sr-Cyrl-CS"/>
        </w:rPr>
      </w:pPr>
      <w:r w:rsidRPr="00665F5C">
        <w:rPr>
          <w:rFonts w:eastAsia="Arial Unicode MS" w:cs="Arial"/>
          <w:sz w:val="24"/>
          <w:szCs w:val="24"/>
          <w:lang w:val="sr-Cyrl-CS"/>
        </w:rPr>
        <w:t xml:space="preserve"> </w:t>
      </w:r>
    </w:p>
    <w:p w:rsidR="00D86DB1" w:rsidRPr="00665F5C" w:rsidRDefault="00D86DB1" w:rsidP="00D86DB1">
      <w:pPr>
        <w:rPr>
          <w:rFonts w:eastAsia="Arial Unicode MS" w:cs="Arial"/>
          <w:sz w:val="24"/>
          <w:szCs w:val="24"/>
          <w:lang w:val="sr-Cyrl-CS"/>
        </w:rPr>
      </w:pPr>
      <w:r w:rsidRPr="00665F5C">
        <w:rPr>
          <w:rFonts w:eastAsia="Arial Unicode MS" w:cs="Arial"/>
          <w:sz w:val="24"/>
          <w:szCs w:val="24"/>
          <w:lang w:val="sr-Cyrl-CS"/>
        </w:rPr>
        <w:t xml:space="preserve">       _______________________               М.П               ______________________</w:t>
      </w:r>
    </w:p>
    <w:p w:rsidR="00D86DB1" w:rsidRPr="00665F5C" w:rsidRDefault="00D86DB1" w:rsidP="008D463E">
      <w:pPr>
        <w:spacing w:before="0"/>
        <w:ind w:left="5760" w:hanging="4500"/>
        <w:rPr>
          <w:rFonts w:eastAsia="Arial Unicode MS" w:cs="Arial"/>
          <w:sz w:val="24"/>
          <w:szCs w:val="24"/>
          <w:lang w:val="sr-Cyrl-CS"/>
        </w:rPr>
      </w:pPr>
      <w:r w:rsidRPr="00665F5C">
        <w:rPr>
          <w:rFonts w:eastAsia="Arial Unicode MS" w:cs="Arial"/>
          <w:sz w:val="24"/>
          <w:szCs w:val="24"/>
          <w:lang w:val="sr-Cyrl-CS"/>
        </w:rPr>
        <w:t>Милорад Грчић</w:t>
      </w:r>
      <w:r w:rsidRPr="00665F5C">
        <w:rPr>
          <w:rFonts w:eastAsia="Arial Unicode MS" w:cs="Arial"/>
          <w:sz w:val="24"/>
          <w:szCs w:val="24"/>
          <w:lang w:val="sr-Cyrl-CS"/>
        </w:rPr>
        <w:tab/>
      </w:r>
      <w:r w:rsidRPr="00665F5C">
        <w:rPr>
          <w:rFonts w:eastAsia="Arial Unicode MS" w:cs="Arial"/>
          <w:sz w:val="24"/>
          <w:szCs w:val="24"/>
          <w:lang w:val="sr-Cyrl-CS"/>
        </w:rPr>
        <w:tab/>
        <w:t xml:space="preserve">              </w:t>
      </w:r>
      <w:r>
        <w:rPr>
          <w:rFonts w:eastAsia="Arial Unicode MS" w:cs="Arial"/>
          <w:sz w:val="24"/>
          <w:szCs w:val="24"/>
          <w:lang w:val="sr-Cyrl-CS"/>
        </w:rPr>
        <w:t xml:space="preserve">           </w:t>
      </w:r>
      <w:r w:rsidR="0092236B">
        <w:rPr>
          <w:rFonts w:eastAsia="Arial Unicode MS" w:cs="Arial"/>
          <w:sz w:val="24"/>
          <w:szCs w:val="24"/>
          <w:lang w:val="sr-Cyrl-CS"/>
        </w:rPr>
        <w:t xml:space="preserve"> </w:t>
      </w:r>
      <w:r>
        <w:rPr>
          <w:rFonts w:eastAsia="Arial Unicode MS" w:cs="Arial"/>
          <w:sz w:val="24"/>
          <w:szCs w:val="24"/>
          <w:lang w:val="sr-Cyrl-CS"/>
        </w:rPr>
        <w:t xml:space="preserve"> </w:t>
      </w:r>
      <w:r w:rsidRPr="00665F5C">
        <w:rPr>
          <w:rFonts w:eastAsia="Arial Unicode MS" w:cs="Arial"/>
          <w:sz w:val="24"/>
          <w:szCs w:val="24"/>
          <w:lang w:val="sr-Cyrl-CS"/>
        </w:rPr>
        <w:t>име и презиме овлашћеног лица</w:t>
      </w:r>
    </w:p>
    <w:p w:rsidR="00D86DB1" w:rsidRDefault="00D86DB1" w:rsidP="00D86DB1">
      <w:pPr>
        <w:spacing w:before="0"/>
        <w:rPr>
          <w:rFonts w:cs="Arial"/>
          <w:color w:val="00B0F0"/>
          <w:sz w:val="24"/>
          <w:szCs w:val="24"/>
        </w:rPr>
      </w:pPr>
      <w:r w:rsidRPr="00665F5C">
        <w:rPr>
          <w:rFonts w:eastAsia="Arial Unicode MS" w:cs="Arial"/>
          <w:sz w:val="24"/>
          <w:szCs w:val="24"/>
          <w:lang w:val="sr-Cyrl-CS"/>
        </w:rPr>
        <w:t xml:space="preserve">                в.д. директора                                                        </w:t>
      </w:r>
      <w:r>
        <w:rPr>
          <w:rFonts w:eastAsia="Arial Unicode MS" w:cs="Arial"/>
          <w:sz w:val="24"/>
          <w:szCs w:val="24"/>
          <w:lang w:val="sr-Cyrl-CS"/>
        </w:rPr>
        <w:t xml:space="preserve">    </w:t>
      </w:r>
      <w:r w:rsidRPr="00665F5C">
        <w:rPr>
          <w:rFonts w:eastAsia="Arial Unicode MS" w:cs="Arial"/>
          <w:sz w:val="24"/>
          <w:szCs w:val="24"/>
          <w:lang w:val="sr-Cyrl-CS"/>
        </w:rPr>
        <w:t>функција</w:t>
      </w:r>
    </w:p>
    <w:p w:rsidR="00D86DB1" w:rsidRDefault="00D86DB1" w:rsidP="007425A6">
      <w:pPr>
        <w:spacing w:before="0"/>
        <w:ind w:right="119"/>
        <w:jc w:val="right"/>
        <w:rPr>
          <w:rFonts w:cs="Arial"/>
          <w:b/>
          <w:sz w:val="24"/>
          <w:szCs w:val="24"/>
        </w:rPr>
      </w:pPr>
    </w:p>
    <w:p w:rsidR="00500E61" w:rsidRDefault="00500E61" w:rsidP="007425A6">
      <w:pPr>
        <w:spacing w:before="0"/>
        <w:ind w:right="119"/>
        <w:jc w:val="right"/>
        <w:rPr>
          <w:rFonts w:cs="Arial"/>
          <w:b/>
          <w:sz w:val="24"/>
          <w:szCs w:val="24"/>
        </w:rPr>
      </w:pPr>
    </w:p>
    <w:p w:rsidR="00500E61" w:rsidRPr="00500E61" w:rsidRDefault="00500E61" w:rsidP="007425A6">
      <w:pPr>
        <w:spacing w:before="0"/>
        <w:ind w:right="119"/>
        <w:jc w:val="right"/>
        <w:rPr>
          <w:rFonts w:cs="Arial"/>
          <w:b/>
          <w:sz w:val="24"/>
          <w:szCs w:val="24"/>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9069AB" w:rsidRPr="0079618B" w:rsidRDefault="009069AB">
      <w:pPr>
        <w:spacing w:before="0"/>
        <w:rPr>
          <w:rFonts w:cs="Arial"/>
          <w:color w:val="00B0F0"/>
          <w:sz w:val="24"/>
          <w:szCs w:val="24"/>
          <w:lang w:val="ru-RU"/>
        </w:rPr>
      </w:pPr>
    </w:p>
    <w:sectPr w:rsidR="009069AB" w:rsidRPr="0079618B" w:rsidSect="00D86DB1">
      <w:footnotePr>
        <w:pos w:val="beneathText"/>
      </w:footnotePr>
      <w:pgSz w:w="11909" w:h="16834" w:code="9"/>
      <w:pgMar w:top="1276" w:right="1440" w:bottom="1134"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134" w:rsidRDefault="00BC4134">
      <w:r>
        <w:separator/>
      </w:r>
    </w:p>
    <w:p w:rsidR="00BC4134" w:rsidRDefault="00BC4134"/>
  </w:endnote>
  <w:endnote w:type="continuationSeparator" w:id="0">
    <w:p w:rsidR="00BC4134" w:rsidRDefault="00BC4134">
      <w:r>
        <w:continuationSeparator/>
      </w:r>
    </w:p>
    <w:p w:rsidR="00BC4134" w:rsidRDefault="00BC4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Siemens 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 w:name="Verdana">
    <w:panose1 w:val="020B0604030504040204"/>
    <w:charset w:val="00"/>
    <w:family w:val="swiss"/>
    <w:pitch w:val="variable"/>
    <w:sig w:usb0="A10006FF" w:usb1="4000205B" w:usb2="00000010" w:usb3="00000000" w:csb0="0000019F" w:csb1="00000000"/>
  </w:font>
  <w:font w:name="Nyala">
    <w:panose1 w:val="02000504070300020003"/>
    <w:charset w:val="00"/>
    <w:family w:val="auto"/>
    <w:pitch w:val="variable"/>
    <w:sig w:usb0="A000006F" w:usb1="00000000"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23" w:rsidRDefault="009F5D2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5D23" w:rsidRDefault="009F5D23" w:rsidP="00841BE7">
    <w:pPr>
      <w:pStyle w:val="Footer"/>
      <w:ind w:right="360"/>
    </w:pPr>
  </w:p>
  <w:p w:rsidR="009F5D23" w:rsidRDefault="009F5D2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23" w:rsidRPr="00EC5BB4" w:rsidRDefault="009F5D2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80DB2">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80DB2">
      <w:rPr>
        <w:rStyle w:val="PageNumber"/>
        <w:rFonts w:cs="Arial"/>
        <w:b/>
        <w:noProof/>
        <w:szCs w:val="24"/>
      </w:rPr>
      <w:t>80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23" w:rsidRPr="00EC5BB4" w:rsidRDefault="009F5D2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1260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12600">
      <w:rPr>
        <w:rStyle w:val="PageNumber"/>
        <w:rFonts w:cs="Arial"/>
        <w:b/>
        <w:noProof/>
        <w:szCs w:val="24"/>
      </w:rPr>
      <w:t>80</w:t>
    </w:r>
    <w:r w:rsidRPr="00EC5BB4">
      <w:rPr>
        <w:rStyle w:val="PageNumber"/>
        <w:rFonts w:cs="Arial"/>
        <w:b/>
        <w:szCs w:val="24"/>
      </w:rPr>
      <w:fldChar w:fldCharType="end"/>
    </w:r>
  </w:p>
  <w:p w:rsidR="009F5D23" w:rsidRDefault="009F5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134" w:rsidRDefault="00BC4134">
      <w:r>
        <w:separator/>
      </w:r>
    </w:p>
    <w:p w:rsidR="00BC4134" w:rsidRDefault="00BC4134"/>
  </w:footnote>
  <w:footnote w:type="continuationSeparator" w:id="0">
    <w:p w:rsidR="00BC4134" w:rsidRDefault="00BC4134">
      <w:r>
        <w:continuationSeparator/>
      </w:r>
    </w:p>
    <w:p w:rsidR="00BC4134" w:rsidRDefault="00BC41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23" w:rsidRDefault="009F5D23" w:rsidP="00981AAA">
    <w:pPr>
      <w:pStyle w:val="Header"/>
      <w:ind w:left="-426" w:right="-421"/>
      <w:rPr>
        <w:sz w:val="22"/>
        <w:szCs w:val="24"/>
        <w:u w:val="single"/>
        <w:lang w:val="ru-RU"/>
      </w:rPr>
    </w:pPr>
  </w:p>
  <w:p w:rsidR="009F5D23" w:rsidRPr="00981AAA" w:rsidRDefault="009F5D23" w:rsidP="00981AAA">
    <w:pPr>
      <w:pStyle w:val="Header"/>
      <w:tabs>
        <w:tab w:val="left" w:pos="9498"/>
      </w:tabs>
      <w:ind w:left="-426" w:right="-421"/>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_______</w:t>
    </w:r>
    <w:r w:rsidRPr="00981AAA">
      <w:rPr>
        <w:sz w:val="22"/>
        <w:szCs w:val="24"/>
        <w:u w:val="single"/>
        <w:lang w:val="ru-RU"/>
      </w:rPr>
      <w:t xml:space="preserve">Конкурсна документација за </w:t>
    </w:r>
    <w:r w:rsidRPr="00981AAA">
      <w:rPr>
        <w:sz w:val="22"/>
        <w:szCs w:val="24"/>
        <w:u w:val="single"/>
      </w:rPr>
      <w:t>ЈН/1</w:t>
    </w:r>
    <w:r w:rsidRPr="00981AAA">
      <w:rPr>
        <w:sz w:val="22"/>
        <w:szCs w:val="24"/>
        <w:u w:val="single"/>
        <w:lang w:val="ru-RU"/>
      </w:rPr>
      <w:t>000/</w:t>
    </w:r>
    <w:r>
      <w:rPr>
        <w:sz w:val="22"/>
        <w:szCs w:val="24"/>
        <w:u w:val="single"/>
        <w:lang w:val="ru-RU"/>
      </w:rPr>
      <w:t>0</w:t>
    </w:r>
    <w:r>
      <w:rPr>
        <w:sz w:val="22"/>
        <w:szCs w:val="24"/>
        <w:u w:val="single"/>
      </w:rPr>
      <w:t>447</w:t>
    </w:r>
    <w:r w:rsidRPr="00981AAA">
      <w:rPr>
        <w:sz w:val="22"/>
        <w:szCs w:val="24"/>
        <w:u w:val="single"/>
        <w:lang w:val="ru-RU"/>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23" w:rsidRDefault="009F5D23" w:rsidP="008861BC">
    <w:pPr>
      <w:pStyle w:val="Header"/>
      <w:ind w:left="-851" w:right="-421"/>
      <w:rPr>
        <w:sz w:val="22"/>
        <w:szCs w:val="24"/>
        <w:u w:val="single"/>
        <w:lang w:val="ru-RU"/>
      </w:rPr>
    </w:pPr>
  </w:p>
  <w:p w:rsidR="009F5D23" w:rsidRPr="00981AAA" w:rsidRDefault="009F5D23" w:rsidP="003B12F7">
    <w:pPr>
      <w:pStyle w:val="Header"/>
      <w:ind w:left="-426" w:right="-421"/>
      <w:rPr>
        <w:sz w:val="22"/>
        <w:szCs w:val="24"/>
        <w:u w:val="single"/>
        <w:lang w:val="ru-RU"/>
      </w:rPr>
    </w:pPr>
    <w:r w:rsidRPr="00981AAA">
      <w:rPr>
        <w:sz w:val="22"/>
        <w:szCs w:val="24"/>
        <w:u w:val="single"/>
        <w:lang w:val="ru-RU"/>
      </w:rPr>
      <w:t xml:space="preserve">ЈП „Електропривреда Србије“ Београд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за JN</w:t>
    </w:r>
    <w:r w:rsidRPr="00981AAA">
      <w:rPr>
        <w:sz w:val="22"/>
        <w:szCs w:val="24"/>
        <w:u w:val="single"/>
        <w:lang w:val="ru-RU"/>
      </w:rPr>
      <w:t>/</w:t>
    </w:r>
    <w:r w:rsidRPr="00981AAA">
      <w:rPr>
        <w:sz w:val="22"/>
        <w:szCs w:val="24"/>
        <w:u w:val="single"/>
      </w:rPr>
      <w:t>1</w:t>
    </w:r>
    <w:r w:rsidRPr="00981AAA">
      <w:rPr>
        <w:sz w:val="22"/>
        <w:szCs w:val="24"/>
        <w:u w:val="single"/>
        <w:lang w:val="ru-RU"/>
      </w:rPr>
      <w:t>000/</w:t>
    </w:r>
    <w:r>
      <w:rPr>
        <w:sz w:val="22"/>
        <w:szCs w:val="24"/>
        <w:u w:val="single"/>
        <w:lang w:val="ru-RU"/>
      </w:rPr>
      <w:t>0</w:t>
    </w:r>
    <w:r>
      <w:rPr>
        <w:sz w:val="22"/>
        <w:szCs w:val="24"/>
        <w:u w:val="single"/>
      </w:rPr>
      <w:t>447</w:t>
    </w:r>
    <w:r w:rsidRPr="00981AAA">
      <w:rPr>
        <w:sz w:val="22"/>
        <w:szCs w:val="24"/>
        <w:u w:val="single"/>
        <w:lang w:val="ru-RU"/>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4E6711"/>
    <w:multiLevelType w:val="hybridMultilevel"/>
    <w:tmpl w:val="644C3C60"/>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8F3A60"/>
    <w:multiLevelType w:val="hybridMultilevel"/>
    <w:tmpl w:val="9924856C"/>
    <w:lvl w:ilvl="0" w:tplc="1D500F62">
      <w:start w:val="1"/>
      <w:numFmt w:val="decimal"/>
      <w:lvlText w:val="K%1."/>
      <w:lvlJc w:val="left"/>
      <w:pPr>
        <w:ind w:left="1495" w:hanging="360"/>
      </w:pPr>
      <w:rPr>
        <w:rFonts w:hint="default"/>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5A4917"/>
    <w:multiLevelType w:val="hybridMultilevel"/>
    <w:tmpl w:val="6BD4060E"/>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5" w15:restartNumberingAfterBreak="0">
    <w:nsid w:val="1B680D71"/>
    <w:multiLevelType w:val="multilevel"/>
    <w:tmpl w:val="C4568E5A"/>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45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5EC0981"/>
    <w:multiLevelType w:val="singleLevel"/>
    <w:tmpl w:val="80BE99C8"/>
    <w:lvl w:ilvl="0">
      <w:start w:val="1"/>
      <w:numFmt w:val="decimal"/>
      <w:lvlText w:val="%1)"/>
      <w:legacy w:legacy="1" w:legacySpace="0" w:legacyIndent="211"/>
      <w:lvlJc w:val="left"/>
      <w:rPr>
        <w:rFonts w:ascii="Arial" w:hAnsi="Arial" w:cs="Arial" w:hint="default"/>
      </w:rPr>
    </w:lvl>
  </w:abstractNum>
  <w:abstractNum w:abstractNumId="71" w15:restartNumberingAfterBreak="0">
    <w:nsid w:val="2A5C5500"/>
    <w:multiLevelType w:val="hybridMultilevel"/>
    <w:tmpl w:val="492A3CC2"/>
    <w:lvl w:ilvl="0" w:tplc="CB46B4D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31670470"/>
    <w:multiLevelType w:val="hybridMultilevel"/>
    <w:tmpl w:val="37C00DD0"/>
    <w:lvl w:ilvl="0" w:tplc="BCFA4EB8">
      <w:start w:val="7"/>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2C42102"/>
    <w:multiLevelType w:val="hybridMultilevel"/>
    <w:tmpl w:val="126AB0AC"/>
    <w:lvl w:ilvl="0" w:tplc="6AACE6E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F6C793B"/>
    <w:multiLevelType w:val="hybridMultilevel"/>
    <w:tmpl w:val="6A187438"/>
    <w:lvl w:ilvl="0" w:tplc="03CC1DF6">
      <w:start w:val="1"/>
      <w:numFmt w:val="decimal"/>
      <w:pStyle w:val="KDNabrajanje"/>
      <w:lvlText w:val="%1)"/>
      <w:lvlJc w:val="left"/>
      <w:pPr>
        <w:tabs>
          <w:tab w:val="num" w:pos="786"/>
        </w:tabs>
        <w:ind w:left="786" w:hanging="360"/>
      </w:pPr>
      <w:rPr>
        <w:rFonts w:ascii="Arial" w:eastAsia="Times New Roman" w:hAnsi="Arial" w:cs="Arial"/>
        <w:sz w:val="24"/>
        <w:szCs w:val="22"/>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4E03712"/>
    <w:multiLevelType w:val="multilevel"/>
    <w:tmpl w:val="E012C8E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65041E5D"/>
    <w:multiLevelType w:val="multilevel"/>
    <w:tmpl w:val="390032DE"/>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AA03B00"/>
    <w:multiLevelType w:val="hybridMultilevel"/>
    <w:tmpl w:val="698C81F8"/>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8" w15:restartNumberingAfterBreak="0">
    <w:nsid w:val="6C2477ED"/>
    <w:multiLevelType w:val="hybridMultilevel"/>
    <w:tmpl w:val="DDA47FF4"/>
    <w:lvl w:ilvl="0" w:tplc="E21ABC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0" w15:restartNumberingAfterBreak="0">
    <w:nsid w:val="6DAE7DFB"/>
    <w:multiLevelType w:val="hybridMultilevel"/>
    <w:tmpl w:val="50AA22B8"/>
    <w:lvl w:ilvl="0" w:tplc="432410F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42860FC"/>
    <w:multiLevelType w:val="hybridMultilevel"/>
    <w:tmpl w:val="35E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726501D"/>
    <w:multiLevelType w:val="hybridMultilevel"/>
    <w:tmpl w:val="4994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9D95785"/>
    <w:multiLevelType w:val="hybridMultilevel"/>
    <w:tmpl w:val="7E4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044D5D"/>
    <w:multiLevelType w:val="hybridMultilevel"/>
    <w:tmpl w:val="43604C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F65188F"/>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num w:numId="1">
    <w:abstractNumId w:val="94"/>
  </w:num>
  <w:num w:numId="2">
    <w:abstractNumId w:val="67"/>
  </w:num>
  <w:num w:numId="3">
    <w:abstractNumId w:val="82"/>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4"/>
  </w:num>
  <w:num w:numId="8">
    <w:abstractNumId w:val="75"/>
  </w:num>
  <w:num w:numId="9">
    <w:abstractNumId w:val="69"/>
  </w:num>
  <w:num w:numId="10">
    <w:abstractNumId w:val="62"/>
  </w:num>
  <w:num w:numId="11">
    <w:abstractNumId w:val="78"/>
  </w:num>
  <w:num w:numId="12">
    <w:abstractNumId w:val="66"/>
  </w:num>
  <w:num w:numId="13">
    <w:abstractNumId w:val="85"/>
  </w:num>
  <w:num w:numId="14">
    <w:abstractNumId w:val="93"/>
  </w:num>
  <w:num w:numId="15">
    <w:abstractNumId w:val="85"/>
  </w:num>
  <w:num w:numId="16">
    <w:abstractNumId w:val="51"/>
  </w:num>
  <w:num w:numId="17">
    <w:abstractNumId w:val="59"/>
  </w:num>
  <w:num w:numId="18">
    <w:abstractNumId w:val="92"/>
  </w:num>
  <w:num w:numId="19">
    <w:abstractNumId w:val="68"/>
  </w:num>
  <w:num w:numId="20">
    <w:abstractNumId w:val="91"/>
  </w:num>
  <w:num w:numId="21">
    <w:abstractNumId w:val="77"/>
  </w:num>
  <w:num w:numId="22">
    <w:abstractNumId w:val="83"/>
  </w:num>
  <w:num w:numId="23">
    <w:abstractNumId w:val="82"/>
    <w:lvlOverride w:ilvl="0">
      <w:startOverride w:val="1"/>
    </w:lvlOverride>
  </w:num>
  <w:num w:numId="24">
    <w:abstractNumId w:val="76"/>
  </w:num>
  <w:num w:numId="25">
    <w:abstractNumId w:val="102"/>
  </w:num>
  <w:num w:numId="26">
    <w:abstractNumId w:val="90"/>
  </w:num>
  <w:num w:numId="27">
    <w:abstractNumId w:val="72"/>
  </w:num>
  <w:num w:numId="28">
    <w:abstractNumId w:val="65"/>
  </w:num>
  <w:num w:numId="29">
    <w:abstractNumId w:val="84"/>
  </w:num>
  <w:num w:numId="30">
    <w:abstractNumId w:val="58"/>
  </w:num>
  <w:num w:numId="31">
    <w:abstractNumId w:val="55"/>
  </w:num>
  <w:num w:numId="32">
    <w:abstractNumId w:val="100"/>
  </w:num>
  <w:num w:numId="33">
    <w:abstractNumId w:val="87"/>
  </w:num>
  <w:num w:numId="34">
    <w:abstractNumId w:val="64"/>
  </w:num>
  <w:num w:numId="35">
    <w:abstractNumId w:val="49"/>
  </w:num>
  <w:num w:numId="36">
    <w:abstractNumId w:val="99"/>
  </w:num>
  <w:num w:numId="37">
    <w:abstractNumId w:val="89"/>
  </w:num>
  <w:num w:numId="38">
    <w:abstractNumId w:val="96"/>
  </w:num>
  <w:num w:numId="39">
    <w:abstractNumId w:val="71"/>
  </w:num>
  <w:num w:numId="40">
    <w:abstractNumId w:val="61"/>
  </w:num>
  <w:num w:numId="41">
    <w:abstractNumId w:val="88"/>
  </w:num>
  <w:num w:numId="42">
    <w:abstractNumId w:val="70"/>
  </w:num>
  <w:num w:numId="43">
    <w:abstractNumId w:val="50"/>
  </w:num>
  <w:num w:numId="44">
    <w:abstractNumId w:val="101"/>
  </w:num>
  <w:num w:numId="45">
    <w:abstractNumId w:val="103"/>
  </w:num>
  <w:num w:numId="46">
    <w:abstractNumId w:val="10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2C"/>
    <w:rsid w:val="0000063E"/>
    <w:rsid w:val="000006F6"/>
    <w:rsid w:val="00000822"/>
    <w:rsid w:val="0000099A"/>
    <w:rsid w:val="00001095"/>
    <w:rsid w:val="00001727"/>
    <w:rsid w:val="0000173A"/>
    <w:rsid w:val="000024F4"/>
    <w:rsid w:val="00002690"/>
    <w:rsid w:val="00003023"/>
    <w:rsid w:val="000035F7"/>
    <w:rsid w:val="000039C6"/>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AFC"/>
    <w:rsid w:val="00011DCA"/>
    <w:rsid w:val="0001208C"/>
    <w:rsid w:val="0001214C"/>
    <w:rsid w:val="00012769"/>
    <w:rsid w:val="0001299B"/>
    <w:rsid w:val="00012EA5"/>
    <w:rsid w:val="000131E4"/>
    <w:rsid w:val="00013439"/>
    <w:rsid w:val="0001344F"/>
    <w:rsid w:val="0001466B"/>
    <w:rsid w:val="00014750"/>
    <w:rsid w:val="00014F46"/>
    <w:rsid w:val="00015894"/>
    <w:rsid w:val="00015D88"/>
    <w:rsid w:val="00015E2F"/>
    <w:rsid w:val="00015E7C"/>
    <w:rsid w:val="000167FC"/>
    <w:rsid w:val="000170DE"/>
    <w:rsid w:val="00017254"/>
    <w:rsid w:val="00017C93"/>
    <w:rsid w:val="00017F00"/>
    <w:rsid w:val="0002035E"/>
    <w:rsid w:val="000203EF"/>
    <w:rsid w:val="000205B9"/>
    <w:rsid w:val="000205E3"/>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6C9"/>
    <w:rsid w:val="00025ABF"/>
    <w:rsid w:val="00025B97"/>
    <w:rsid w:val="00025BDB"/>
    <w:rsid w:val="00025EC5"/>
    <w:rsid w:val="00026036"/>
    <w:rsid w:val="000261C8"/>
    <w:rsid w:val="00026444"/>
    <w:rsid w:val="00026621"/>
    <w:rsid w:val="000267C3"/>
    <w:rsid w:val="00026F45"/>
    <w:rsid w:val="00027418"/>
    <w:rsid w:val="0002750F"/>
    <w:rsid w:val="0002785E"/>
    <w:rsid w:val="00027A10"/>
    <w:rsid w:val="00027F81"/>
    <w:rsid w:val="000303E2"/>
    <w:rsid w:val="00030591"/>
    <w:rsid w:val="00030B9D"/>
    <w:rsid w:val="0003103E"/>
    <w:rsid w:val="00031309"/>
    <w:rsid w:val="0003169E"/>
    <w:rsid w:val="000317BA"/>
    <w:rsid w:val="00031E71"/>
    <w:rsid w:val="00032272"/>
    <w:rsid w:val="00032B7E"/>
    <w:rsid w:val="00032C65"/>
    <w:rsid w:val="0003301B"/>
    <w:rsid w:val="0003302D"/>
    <w:rsid w:val="00033997"/>
    <w:rsid w:val="00033D74"/>
    <w:rsid w:val="00034535"/>
    <w:rsid w:val="0003493C"/>
    <w:rsid w:val="00034E4F"/>
    <w:rsid w:val="00034FFF"/>
    <w:rsid w:val="00035379"/>
    <w:rsid w:val="0003588D"/>
    <w:rsid w:val="000359EE"/>
    <w:rsid w:val="00035C04"/>
    <w:rsid w:val="00035E07"/>
    <w:rsid w:val="00036222"/>
    <w:rsid w:val="000364AD"/>
    <w:rsid w:val="000365C7"/>
    <w:rsid w:val="00036776"/>
    <w:rsid w:val="00036BDD"/>
    <w:rsid w:val="0003771A"/>
    <w:rsid w:val="00037B82"/>
    <w:rsid w:val="00037E5A"/>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933"/>
    <w:rsid w:val="00043B23"/>
    <w:rsid w:val="00043C87"/>
    <w:rsid w:val="00043D31"/>
    <w:rsid w:val="000440B1"/>
    <w:rsid w:val="00044484"/>
    <w:rsid w:val="00044A8E"/>
    <w:rsid w:val="000451A1"/>
    <w:rsid w:val="000455D2"/>
    <w:rsid w:val="00045DAE"/>
    <w:rsid w:val="00045FB6"/>
    <w:rsid w:val="00046A9C"/>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9A"/>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79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AA5"/>
    <w:rsid w:val="00085E88"/>
    <w:rsid w:val="00086EED"/>
    <w:rsid w:val="00086F03"/>
    <w:rsid w:val="0008707A"/>
    <w:rsid w:val="000870AF"/>
    <w:rsid w:val="0008737F"/>
    <w:rsid w:val="000875AB"/>
    <w:rsid w:val="00087B2F"/>
    <w:rsid w:val="00087C93"/>
    <w:rsid w:val="00087D31"/>
    <w:rsid w:val="00090246"/>
    <w:rsid w:val="00090362"/>
    <w:rsid w:val="000905C6"/>
    <w:rsid w:val="00090A5C"/>
    <w:rsid w:val="00090DF6"/>
    <w:rsid w:val="000912C2"/>
    <w:rsid w:val="00091388"/>
    <w:rsid w:val="000917DD"/>
    <w:rsid w:val="00091BB0"/>
    <w:rsid w:val="0009245D"/>
    <w:rsid w:val="0009251A"/>
    <w:rsid w:val="00092644"/>
    <w:rsid w:val="000927C9"/>
    <w:rsid w:val="00092A5F"/>
    <w:rsid w:val="0009315D"/>
    <w:rsid w:val="00093300"/>
    <w:rsid w:val="000934CF"/>
    <w:rsid w:val="0009423C"/>
    <w:rsid w:val="000942DD"/>
    <w:rsid w:val="0009435A"/>
    <w:rsid w:val="00094481"/>
    <w:rsid w:val="00094917"/>
    <w:rsid w:val="000949B0"/>
    <w:rsid w:val="00094B62"/>
    <w:rsid w:val="00094C1B"/>
    <w:rsid w:val="00094E6C"/>
    <w:rsid w:val="00095407"/>
    <w:rsid w:val="00095531"/>
    <w:rsid w:val="00095668"/>
    <w:rsid w:val="0009572C"/>
    <w:rsid w:val="00095F7C"/>
    <w:rsid w:val="000961F7"/>
    <w:rsid w:val="0009627F"/>
    <w:rsid w:val="00096599"/>
    <w:rsid w:val="0009667E"/>
    <w:rsid w:val="000968C0"/>
    <w:rsid w:val="00096AED"/>
    <w:rsid w:val="00096BD0"/>
    <w:rsid w:val="00097294"/>
    <w:rsid w:val="0009766B"/>
    <w:rsid w:val="00097FA2"/>
    <w:rsid w:val="000A03A9"/>
    <w:rsid w:val="000A070F"/>
    <w:rsid w:val="000A0720"/>
    <w:rsid w:val="000A0C6A"/>
    <w:rsid w:val="000A10E3"/>
    <w:rsid w:val="000A2227"/>
    <w:rsid w:val="000A2A7D"/>
    <w:rsid w:val="000A3715"/>
    <w:rsid w:val="000A388F"/>
    <w:rsid w:val="000A3F5E"/>
    <w:rsid w:val="000A49F9"/>
    <w:rsid w:val="000A4C18"/>
    <w:rsid w:val="000A4D7F"/>
    <w:rsid w:val="000A52EE"/>
    <w:rsid w:val="000A57D7"/>
    <w:rsid w:val="000A5BAE"/>
    <w:rsid w:val="000A5CC1"/>
    <w:rsid w:val="000A6160"/>
    <w:rsid w:val="000A6412"/>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43"/>
    <w:rsid w:val="000B420C"/>
    <w:rsid w:val="000B4512"/>
    <w:rsid w:val="000B4588"/>
    <w:rsid w:val="000B45FD"/>
    <w:rsid w:val="000B47D8"/>
    <w:rsid w:val="000B4842"/>
    <w:rsid w:val="000B486E"/>
    <w:rsid w:val="000B48E3"/>
    <w:rsid w:val="000B4CCC"/>
    <w:rsid w:val="000B4D6F"/>
    <w:rsid w:val="000B4FE6"/>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665"/>
    <w:rsid w:val="000C0DF3"/>
    <w:rsid w:val="000C11FE"/>
    <w:rsid w:val="000C13F9"/>
    <w:rsid w:val="000C1516"/>
    <w:rsid w:val="000C1A46"/>
    <w:rsid w:val="000C1F7D"/>
    <w:rsid w:val="000C2283"/>
    <w:rsid w:val="000C24C5"/>
    <w:rsid w:val="000C259B"/>
    <w:rsid w:val="000C25BE"/>
    <w:rsid w:val="000C28FA"/>
    <w:rsid w:val="000C2D52"/>
    <w:rsid w:val="000C3302"/>
    <w:rsid w:val="000C3B2D"/>
    <w:rsid w:val="000C3B49"/>
    <w:rsid w:val="000C3B64"/>
    <w:rsid w:val="000C4021"/>
    <w:rsid w:val="000C46C8"/>
    <w:rsid w:val="000C50A0"/>
    <w:rsid w:val="000C52FC"/>
    <w:rsid w:val="000C5468"/>
    <w:rsid w:val="000C547B"/>
    <w:rsid w:val="000C562B"/>
    <w:rsid w:val="000C5731"/>
    <w:rsid w:val="000C5835"/>
    <w:rsid w:val="000C5D43"/>
    <w:rsid w:val="000C67B2"/>
    <w:rsid w:val="000C6976"/>
    <w:rsid w:val="000C6B05"/>
    <w:rsid w:val="000C7024"/>
    <w:rsid w:val="000C7B91"/>
    <w:rsid w:val="000C7BB7"/>
    <w:rsid w:val="000D003F"/>
    <w:rsid w:val="000D005E"/>
    <w:rsid w:val="000D02E0"/>
    <w:rsid w:val="000D04B7"/>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4E9"/>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4B43"/>
    <w:rsid w:val="000F5222"/>
    <w:rsid w:val="000F53AA"/>
    <w:rsid w:val="000F57ED"/>
    <w:rsid w:val="000F59DB"/>
    <w:rsid w:val="000F6304"/>
    <w:rsid w:val="000F6421"/>
    <w:rsid w:val="000F683D"/>
    <w:rsid w:val="000F6D51"/>
    <w:rsid w:val="000F6EA8"/>
    <w:rsid w:val="000F7272"/>
    <w:rsid w:val="000F79CB"/>
    <w:rsid w:val="00100252"/>
    <w:rsid w:val="0010055A"/>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24F"/>
    <w:rsid w:val="001054E1"/>
    <w:rsid w:val="001056CC"/>
    <w:rsid w:val="0010570A"/>
    <w:rsid w:val="00105A35"/>
    <w:rsid w:val="001066B6"/>
    <w:rsid w:val="0010671F"/>
    <w:rsid w:val="00106C81"/>
    <w:rsid w:val="00107098"/>
    <w:rsid w:val="001070C7"/>
    <w:rsid w:val="0010773D"/>
    <w:rsid w:val="00107CB3"/>
    <w:rsid w:val="00110207"/>
    <w:rsid w:val="001105E6"/>
    <w:rsid w:val="0011086D"/>
    <w:rsid w:val="00110A20"/>
    <w:rsid w:val="00110A68"/>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C4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E7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A3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557"/>
    <w:rsid w:val="0013566D"/>
    <w:rsid w:val="0013579A"/>
    <w:rsid w:val="0013585A"/>
    <w:rsid w:val="001364AE"/>
    <w:rsid w:val="001364B9"/>
    <w:rsid w:val="00136733"/>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37"/>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62"/>
    <w:rsid w:val="001460FE"/>
    <w:rsid w:val="00146266"/>
    <w:rsid w:val="001463A3"/>
    <w:rsid w:val="0014649A"/>
    <w:rsid w:val="001465C5"/>
    <w:rsid w:val="00146A66"/>
    <w:rsid w:val="00146C4C"/>
    <w:rsid w:val="001474B6"/>
    <w:rsid w:val="00150595"/>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953"/>
    <w:rsid w:val="00154D25"/>
    <w:rsid w:val="00154F96"/>
    <w:rsid w:val="00155004"/>
    <w:rsid w:val="00155077"/>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7B"/>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BD"/>
    <w:rsid w:val="001651DE"/>
    <w:rsid w:val="00165568"/>
    <w:rsid w:val="00165CD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84"/>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5E7"/>
    <w:rsid w:val="0017562D"/>
    <w:rsid w:val="001756A5"/>
    <w:rsid w:val="00175774"/>
    <w:rsid w:val="0017585E"/>
    <w:rsid w:val="00175BA0"/>
    <w:rsid w:val="00175C8C"/>
    <w:rsid w:val="0017669B"/>
    <w:rsid w:val="00176914"/>
    <w:rsid w:val="00176AD9"/>
    <w:rsid w:val="00176C32"/>
    <w:rsid w:val="00176E06"/>
    <w:rsid w:val="00176FF7"/>
    <w:rsid w:val="0017727A"/>
    <w:rsid w:val="00177669"/>
    <w:rsid w:val="00177A9A"/>
    <w:rsid w:val="00177CD2"/>
    <w:rsid w:val="00180100"/>
    <w:rsid w:val="0018024D"/>
    <w:rsid w:val="00180680"/>
    <w:rsid w:val="0018082B"/>
    <w:rsid w:val="001809F2"/>
    <w:rsid w:val="00180E83"/>
    <w:rsid w:val="00180FEB"/>
    <w:rsid w:val="001810DB"/>
    <w:rsid w:val="001814C4"/>
    <w:rsid w:val="00181669"/>
    <w:rsid w:val="0018171F"/>
    <w:rsid w:val="001818B9"/>
    <w:rsid w:val="001818C6"/>
    <w:rsid w:val="00181C5A"/>
    <w:rsid w:val="00181D0D"/>
    <w:rsid w:val="00181D3D"/>
    <w:rsid w:val="00181DC2"/>
    <w:rsid w:val="0018258E"/>
    <w:rsid w:val="00182959"/>
    <w:rsid w:val="001829F7"/>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B87"/>
    <w:rsid w:val="00191DBB"/>
    <w:rsid w:val="00192224"/>
    <w:rsid w:val="00192230"/>
    <w:rsid w:val="001926BE"/>
    <w:rsid w:val="00192727"/>
    <w:rsid w:val="00192B46"/>
    <w:rsid w:val="00192E7A"/>
    <w:rsid w:val="001930F3"/>
    <w:rsid w:val="0019387A"/>
    <w:rsid w:val="00193A45"/>
    <w:rsid w:val="00193ACF"/>
    <w:rsid w:val="00193C15"/>
    <w:rsid w:val="0019425A"/>
    <w:rsid w:val="00194552"/>
    <w:rsid w:val="001945D3"/>
    <w:rsid w:val="001945FA"/>
    <w:rsid w:val="001948C6"/>
    <w:rsid w:val="001948F8"/>
    <w:rsid w:val="00194903"/>
    <w:rsid w:val="00194C7D"/>
    <w:rsid w:val="00194E12"/>
    <w:rsid w:val="001959B0"/>
    <w:rsid w:val="001959D0"/>
    <w:rsid w:val="00196151"/>
    <w:rsid w:val="00196726"/>
    <w:rsid w:val="00196727"/>
    <w:rsid w:val="0019697D"/>
    <w:rsid w:val="00196D47"/>
    <w:rsid w:val="001971F5"/>
    <w:rsid w:val="00197578"/>
    <w:rsid w:val="0019781E"/>
    <w:rsid w:val="00197905"/>
    <w:rsid w:val="00197937"/>
    <w:rsid w:val="001979B1"/>
    <w:rsid w:val="001A01DA"/>
    <w:rsid w:val="001A046B"/>
    <w:rsid w:val="001A0798"/>
    <w:rsid w:val="001A0BD5"/>
    <w:rsid w:val="001A0ED2"/>
    <w:rsid w:val="001A14E3"/>
    <w:rsid w:val="001A1593"/>
    <w:rsid w:val="001A172A"/>
    <w:rsid w:val="001A180B"/>
    <w:rsid w:val="001A23A7"/>
    <w:rsid w:val="001A249C"/>
    <w:rsid w:val="001A2647"/>
    <w:rsid w:val="001A271D"/>
    <w:rsid w:val="001A2760"/>
    <w:rsid w:val="001A287D"/>
    <w:rsid w:val="001A2A29"/>
    <w:rsid w:val="001A2F3C"/>
    <w:rsid w:val="001A2FA0"/>
    <w:rsid w:val="001A3616"/>
    <w:rsid w:val="001A375E"/>
    <w:rsid w:val="001A3F61"/>
    <w:rsid w:val="001A4190"/>
    <w:rsid w:val="001A41BC"/>
    <w:rsid w:val="001A45F7"/>
    <w:rsid w:val="001A45FC"/>
    <w:rsid w:val="001A51EF"/>
    <w:rsid w:val="001A5293"/>
    <w:rsid w:val="001A555D"/>
    <w:rsid w:val="001A56BF"/>
    <w:rsid w:val="001A5707"/>
    <w:rsid w:val="001A58BE"/>
    <w:rsid w:val="001A5971"/>
    <w:rsid w:val="001A5F0F"/>
    <w:rsid w:val="001A6457"/>
    <w:rsid w:val="001A6984"/>
    <w:rsid w:val="001A706C"/>
    <w:rsid w:val="001A72BF"/>
    <w:rsid w:val="001A7C5E"/>
    <w:rsid w:val="001A7FCA"/>
    <w:rsid w:val="001B0314"/>
    <w:rsid w:val="001B0370"/>
    <w:rsid w:val="001B048E"/>
    <w:rsid w:val="001B07B5"/>
    <w:rsid w:val="001B096F"/>
    <w:rsid w:val="001B0BF5"/>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0ABC"/>
    <w:rsid w:val="001C1BA6"/>
    <w:rsid w:val="001C1C80"/>
    <w:rsid w:val="001C1D7D"/>
    <w:rsid w:val="001C1FA2"/>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3E"/>
    <w:rsid w:val="001D04CE"/>
    <w:rsid w:val="001D04CF"/>
    <w:rsid w:val="001D09B2"/>
    <w:rsid w:val="001D1027"/>
    <w:rsid w:val="001D1509"/>
    <w:rsid w:val="001D1EB2"/>
    <w:rsid w:val="001D2561"/>
    <w:rsid w:val="001D2B9E"/>
    <w:rsid w:val="001D307C"/>
    <w:rsid w:val="001D32F5"/>
    <w:rsid w:val="001D3C3D"/>
    <w:rsid w:val="001D3C84"/>
    <w:rsid w:val="001D3DBD"/>
    <w:rsid w:val="001D41D0"/>
    <w:rsid w:val="001D4246"/>
    <w:rsid w:val="001D4DC7"/>
    <w:rsid w:val="001D4E60"/>
    <w:rsid w:val="001D5159"/>
    <w:rsid w:val="001D5473"/>
    <w:rsid w:val="001D5729"/>
    <w:rsid w:val="001D61A1"/>
    <w:rsid w:val="001D61A2"/>
    <w:rsid w:val="001D643F"/>
    <w:rsid w:val="001D66F4"/>
    <w:rsid w:val="001D6C0F"/>
    <w:rsid w:val="001D7032"/>
    <w:rsid w:val="001D744E"/>
    <w:rsid w:val="001D752F"/>
    <w:rsid w:val="001D770B"/>
    <w:rsid w:val="001E0260"/>
    <w:rsid w:val="001E06AD"/>
    <w:rsid w:val="001E0C35"/>
    <w:rsid w:val="001E12BC"/>
    <w:rsid w:val="001E1402"/>
    <w:rsid w:val="001E1691"/>
    <w:rsid w:val="001E1D8C"/>
    <w:rsid w:val="001E2223"/>
    <w:rsid w:val="001E2449"/>
    <w:rsid w:val="001E26F7"/>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1FC"/>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310"/>
    <w:rsid w:val="001F56BB"/>
    <w:rsid w:val="001F5715"/>
    <w:rsid w:val="001F59E0"/>
    <w:rsid w:val="001F5EFA"/>
    <w:rsid w:val="001F617C"/>
    <w:rsid w:val="001F62BF"/>
    <w:rsid w:val="001F68D8"/>
    <w:rsid w:val="001F74B2"/>
    <w:rsid w:val="001F74B4"/>
    <w:rsid w:val="001F776A"/>
    <w:rsid w:val="001F794B"/>
    <w:rsid w:val="001F7A08"/>
    <w:rsid w:val="00200244"/>
    <w:rsid w:val="00200349"/>
    <w:rsid w:val="002008DA"/>
    <w:rsid w:val="002009BF"/>
    <w:rsid w:val="00200AE8"/>
    <w:rsid w:val="00200C66"/>
    <w:rsid w:val="00200CBB"/>
    <w:rsid w:val="00200E58"/>
    <w:rsid w:val="002019F6"/>
    <w:rsid w:val="0020243A"/>
    <w:rsid w:val="0020284C"/>
    <w:rsid w:val="002028A7"/>
    <w:rsid w:val="00202CCD"/>
    <w:rsid w:val="00202CD8"/>
    <w:rsid w:val="002030A5"/>
    <w:rsid w:val="00204027"/>
    <w:rsid w:val="00204111"/>
    <w:rsid w:val="002044CD"/>
    <w:rsid w:val="00204871"/>
    <w:rsid w:val="002048A2"/>
    <w:rsid w:val="002049BE"/>
    <w:rsid w:val="00204F32"/>
    <w:rsid w:val="00205AD6"/>
    <w:rsid w:val="00205B96"/>
    <w:rsid w:val="00205C4A"/>
    <w:rsid w:val="002067CF"/>
    <w:rsid w:val="0020681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74"/>
    <w:rsid w:val="00211CE8"/>
    <w:rsid w:val="00211DDA"/>
    <w:rsid w:val="002123CD"/>
    <w:rsid w:val="00212451"/>
    <w:rsid w:val="00212A5F"/>
    <w:rsid w:val="0021302C"/>
    <w:rsid w:val="00213058"/>
    <w:rsid w:val="00213277"/>
    <w:rsid w:val="00213534"/>
    <w:rsid w:val="002135B4"/>
    <w:rsid w:val="00213997"/>
    <w:rsid w:val="002139AE"/>
    <w:rsid w:val="00213BFB"/>
    <w:rsid w:val="00213C60"/>
    <w:rsid w:val="00213D3C"/>
    <w:rsid w:val="00213D6F"/>
    <w:rsid w:val="00213FB3"/>
    <w:rsid w:val="00214046"/>
    <w:rsid w:val="002140FC"/>
    <w:rsid w:val="002141D7"/>
    <w:rsid w:val="002143A0"/>
    <w:rsid w:val="00214A3B"/>
    <w:rsid w:val="00214FB9"/>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83A"/>
    <w:rsid w:val="00217EA9"/>
    <w:rsid w:val="00220B82"/>
    <w:rsid w:val="0022170E"/>
    <w:rsid w:val="00221994"/>
    <w:rsid w:val="002222CE"/>
    <w:rsid w:val="002227E8"/>
    <w:rsid w:val="00222BA3"/>
    <w:rsid w:val="00222C12"/>
    <w:rsid w:val="00222E33"/>
    <w:rsid w:val="00222EC2"/>
    <w:rsid w:val="00223006"/>
    <w:rsid w:val="00223059"/>
    <w:rsid w:val="002231BA"/>
    <w:rsid w:val="002231ED"/>
    <w:rsid w:val="002232C0"/>
    <w:rsid w:val="002233C3"/>
    <w:rsid w:val="002234C5"/>
    <w:rsid w:val="002235B0"/>
    <w:rsid w:val="0022372D"/>
    <w:rsid w:val="00223749"/>
    <w:rsid w:val="00223A5B"/>
    <w:rsid w:val="00223BA7"/>
    <w:rsid w:val="002248CB"/>
    <w:rsid w:val="00224C2B"/>
    <w:rsid w:val="00224CF4"/>
    <w:rsid w:val="00224D9E"/>
    <w:rsid w:val="002251A4"/>
    <w:rsid w:val="00225879"/>
    <w:rsid w:val="002260F7"/>
    <w:rsid w:val="00226309"/>
    <w:rsid w:val="00226574"/>
    <w:rsid w:val="0022742B"/>
    <w:rsid w:val="002275E8"/>
    <w:rsid w:val="00227901"/>
    <w:rsid w:val="00227CD0"/>
    <w:rsid w:val="0023000F"/>
    <w:rsid w:val="002307F1"/>
    <w:rsid w:val="00230DAD"/>
    <w:rsid w:val="00230DC9"/>
    <w:rsid w:val="00232552"/>
    <w:rsid w:val="00232912"/>
    <w:rsid w:val="00232AB4"/>
    <w:rsid w:val="00232BD9"/>
    <w:rsid w:val="00232E99"/>
    <w:rsid w:val="00233121"/>
    <w:rsid w:val="00233412"/>
    <w:rsid w:val="00233981"/>
    <w:rsid w:val="00233B0E"/>
    <w:rsid w:val="00234135"/>
    <w:rsid w:val="00234564"/>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B1"/>
    <w:rsid w:val="002437D0"/>
    <w:rsid w:val="00243A22"/>
    <w:rsid w:val="00243A3D"/>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57E63"/>
    <w:rsid w:val="00260104"/>
    <w:rsid w:val="00260B87"/>
    <w:rsid w:val="00260D53"/>
    <w:rsid w:val="00260DE0"/>
    <w:rsid w:val="00261232"/>
    <w:rsid w:val="00261249"/>
    <w:rsid w:val="00261349"/>
    <w:rsid w:val="00261778"/>
    <w:rsid w:val="00261C1E"/>
    <w:rsid w:val="002624B9"/>
    <w:rsid w:val="00262569"/>
    <w:rsid w:val="00262725"/>
    <w:rsid w:val="0026277D"/>
    <w:rsid w:val="002627C8"/>
    <w:rsid w:val="00262825"/>
    <w:rsid w:val="0026340F"/>
    <w:rsid w:val="002638E0"/>
    <w:rsid w:val="00263EA9"/>
    <w:rsid w:val="0026400A"/>
    <w:rsid w:val="002641C2"/>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4B"/>
    <w:rsid w:val="002731BE"/>
    <w:rsid w:val="00273823"/>
    <w:rsid w:val="00273AC6"/>
    <w:rsid w:val="00274100"/>
    <w:rsid w:val="00274181"/>
    <w:rsid w:val="00274398"/>
    <w:rsid w:val="002745D0"/>
    <w:rsid w:val="0027488E"/>
    <w:rsid w:val="00275620"/>
    <w:rsid w:val="00275968"/>
    <w:rsid w:val="00275E76"/>
    <w:rsid w:val="00275F42"/>
    <w:rsid w:val="0027623A"/>
    <w:rsid w:val="00276586"/>
    <w:rsid w:val="002765CC"/>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D9"/>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6E2"/>
    <w:rsid w:val="0028583C"/>
    <w:rsid w:val="00286278"/>
    <w:rsid w:val="00286491"/>
    <w:rsid w:val="00286761"/>
    <w:rsid w:val="0028689A"/>
    <w:rsid w:val="00286A2B"/>
    <w:rsid w:val="00286C2F"/>
    <w:rsid w:val="002875FB"/>
    <w:rsid w:val="002879BB"/>
    <w:rsid w:val="00287A95"/>
    <w:rsid w:val="002907A2"/>
    <w:rsid w:val="002908BC"/>
    <w:rsid w:val="00290B26"/>
    <w:rsid w:val="00290E62"/>
    <w:rsid w:val="00290F16"/>
    <w:rsid w:val="00291253"/>
    <w:rsid w:val="00291382"/>
    <w:rsid w:val="00291500"/>
    <w:rsid w:val="00291859"/>
    <w:rsid w:val="00291D08"/>
    <w:rsid w:val="00292184"/>
    <w:rsid w:val="00292BDB"/>
    <w:rsid w:val="00292BE6"/>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8AB"/>
    <w:rsid w:val="002A0A12"/>
    <w:rsid w:val="002A0B81"/>
    <w:rsid w:val="002A0F65"/>
    <w:rsid w:val="002A0FAA"/>
    <w:rsid w:val="002A1887"/>
    <w:rsid w:val="002A2011"/>
    <w:rsid w:val="002A2137"/>
    <w:rsid w:val="002A2488"/>
    <w:rsid w:val="002A28C9"/>
    <w:rsid w:val="002A2DD0"/>
    <w:rsid w:val="002A2F6E"/>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B9D"/>
    <w:rsid w:val="002A6DF3"/>
    <w:rsid w:val="002A6F0F"/>
    <w:rsid w:val="002A6FD6"/>
    <w:rsid w:val="002A7161"/>
    <w:rsid w:val="002A7359"/>
    <w:rsid w:val="002A73F4"/>
    <w:rsid w:val="002A776B"/>
    <w:rsid w:val="002A786E"/>
    <w:rsid w:val="002A7AE5"/>
    <w:rsid w:val="002A7D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09E"/>
    <w:rsid w:val="002B418E"/>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B7B5E"/>
    <w:rsid w:val="002B7F79"/>
    <w:rsid w:val="002C00D1"/>
    <w:rsid w:val="002C042F"/>
    <w:rsid w:val="002C083C"/>
    <w:rsid w:val="002C0C5C"/>
    <w:rsid w:val="002C0D84"/>
    <w:rsid w:val="002C11D7"/>
    <w:rsid w:val="002C17DD"/>
    <w:rsid w:val="002C1A96"/>
    <w:rsid w:val="002C247D"/>
    <w:rsid w:val="002C2733"/>
    <w:rsid w:val="002C2AC1"/>
    <w:rsid w:val="002C2AF6"/>
    <w:rsid w:val="002C3141"/>
    <w:rsid w:val="002C3274"/>
    <w:rsid w:val="002C3283"/>
    <w:rsid w:val="002C342F"/>
    <w:rsid w:val="002C34EE"/>
    <w:rsid w:val="002C35E1"/>
    <w:rsid w:val="002C384C"/>
    <w:rsid w:val="002C3921"/>
    <w:rsid w:val="002C3B6B"/>
    <w:rsid w:val="002C3DFA"/>
    <w:rsid w:val="002C3FEE"/>
    <w:rsid w:val="002C42BD"/>
    <w:rsid w:val="002C4341"/>
    <w:rsid w:val="002C49AE"/>
    <w:rsid w:val="002C5943"/>
    <w:rsid w:val="002C5A60"/>
    <w:rsid w:val="002C5AEB"/>
    <w:rsid w:val="002C6229"/>
    <w:rsid w:val="002C66EC"/>
    <w:rsid w:val="002C6735"/>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1FF1"/>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620"/>
    <w:rsid w:val="002D673A"/>
    <w:rsid w:val="002D680D"/>
    <w:rsid w:val="002D6997"/>
    <w:rsid w:val="002D6AAE"/>
    <w:rsid w:val="002D6B31"/>
    <w:rsid w:val="002D6D6E"/>
    <w:rsid w:val="002D7444"/>
    <w:rsid w:val="002D75E4"/>
    <w:rsid w:val="002D785B"/>
    <w:rsid w:val="002D7AB2"/>
    <w:rsid w:val="002E023F"/>
    <w:rsid w:val="002E02AF"/>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9EB"/>
    <w:rsid w:val="002E2F11"/>
    <w:rsid w:val="002E40BF"/>
    <w:rsid w:val="002E4258"/>
    <w:rsid w:val="002E5445"/>
    <w:rsid w:val="002E59D5"/>
    <w:rsid w:val="002E62CE"/>
    <w:rsid w:val="002E62E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0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6FAE"/>
    <w:rsid w:val="003073E4"/>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2B"/>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6EB3"/>
    <w:rsid w:val="0032730B"/>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164"/>
    <w:rsid w:val="0033526F"/>
    <w:rsid w:val="00335525"/>
    <w:rsid w:val="0033578A"/>
    <w:rsid w:val="003358B5"/>
    <w:rsid w:val="0033599E"/>
    <w:rsid w:val="00335A01"/>
    <w:rsid w:val="00336343"/>
    <w:rsid w:val="00336DEC"/>
    <w:rsid w:val="00336FB3"/>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88"/>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D6B"/>
    <w:rsid w:val="00344E22"/>
    <w:rsid w:val="00344ED8"/>
    <w:rsid w:val="00345036"/>
    <w:rsid w:val="00345FCE"/>
    <w:rsid w:val="0034602A"/>
    <w:rsid w:val="003460FF"/>
    <w:rsid w:val="0034733F"/>
    <w:rsid w:val="003473A0"/>
    <w:rsid w:val="00347737"/>
    <w:rsid w:val="003477C1"/>
    <w:rsid w:val="00347BBC"/>
    <w:rsid w:val="00350395"/>
    <w:rsid w:val="003503BE"/>
    <w:rsid w:val="003508B5"/>
    <w:rsid w:val="00350BFA"/>
    <w:rsid w:val="00350FB0"/>
    <w:rsid w:val="003515FF"/>
    <w:rsid w:val="0035163D"/>
    <w:rsid w:val="0035188B"/>
    <w:rsid w:val="0035236F"/>
    <w:rsid w:val="0035238F"/>
    <w:rsid w:val="003525AA"/>
    <w:rsid w:val="00352784"/>
    <w:rsid w:val="003527E1"/>
    <w:rsid w:val="00352864"/>
    <w:rsid w:val="003528F1"/>
    <w:rsid w:val="00352AC8"/>
    <w:rsid w:val="00352C3A"/>
    <w:rsid w:val="00352D61"/>
    <w:rsid w:val="0035325B"/>
    <w:rsid w:val="00353961"/>
    <w:rsid w:val="00354245"/>
    <w:rsid w:val="00354420"/>
    <w:rsid w:val="00354653"/>
    <w:rsid w:val="0035477D"/>
    <w:rsid w:val="003549DE"/>
    <w:rsid w:val="00354A32"/>
    <w:rsid w:val="00354D41"/>
    <w:rsid w:val="00354EB5"/>
    <w:rsid w:val="003554EC"/>
    <w:rsid w:val="0035563A"/>
    <w:rsid w:val="003559E9"/>
    <w:rsid w:val="00355AF2"/>
    <w:rsid w:val="00355EE7"/>
    <w:rsid w:val="00355F74"/>
    <w:rsid w:val="00356838"/>
    <w:rsid w:val="00356ACE"/>
    <w:rsid w:val="00356B70"/>
    <w:rsid w:val="00356D65"/>
    <w:rsid w:val="0035720B"/>
    <w:rsid w:val="0035734B"/>
    <w:rsid w:val="00357CD2"/>
    <w:rsid w:val="00357FBA"/>
    <w:rsid w:val="003602D1"/>
    <w:rsid w:val="0036050C"/>
    <w:rsid w:val="0036054A"/>
    <w:rsid w:val="00360709"/>
    <w:rsid w:val="0036083E"/>
    <w:rsid w:val="00360962"/>
    <w:rsid w:val="003613B7"/>
    <w:rsid w:val="00361491"/>
    <w:rsid w:val="00361E40"/>
    <w:rsid w:val="00362129"/>
    <w:rsid w:val="003621AC"/>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8C"/>
    <w:rsid w:val="00367BFF"/>
    <w:rsid w:val="00367C56"/>
    <w:rsid w:val="003702D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094"/>
    <w:rsid w:val="003756A2"/>
    <w:rsid w:val="00375838"/>
    <w:rsid w:val="00375FF5"/>
    <w:rsid w:val="00376130"/>
    <w:rsid w:val="003762D5"/>
    <w:rsid w:val="00376A5A"/>
    <w:rsid w:val="00376AD0"/>
    <w:rsid w:val="00376CA5"/>
    <w:rsid w:val="003771A2"/>
    <w:rsid w:val="003772D0"/>
    <w:rsid w:val="00377540"/>
    <w:rsid w:val="0037783D"/>
    <w:rsid w:val="00377ACF"/>
    <w:rsid w:val="00377BB1"/>
    <w:rsid w:val="003807DF"/>
    <w:rsid w:val="00381009"/>
    <w:rsid w:val="00381027"/>
    <w:rsid w:val="003810FE"/>
    <w:rsid w:val="00381A01"/>
    <w:rsid w:val="00381E76"/>
    <w:rsid w:val="00381E98"/>
    <w:rsid w:val="0038206D"/>
    <w:rsid w:val="0038233F"/>
    <w:rsid w:val="00382754"/>
    <w:rsid w:val="00382902"/>
    <w:rsid w:val="0038314F"/>
    <w:rsid w:val="00383211"/>
    <w:rsid w:val="0038375A"/>
    <w:rsid w:val="003841C5"/>
    <w:rsid w:val="003844CF"/>
    <w:rsid w:val="003847EB"/>
    <w:rsid w:val="003849FD"/>
    <w:rsid w:val="003851BF"/>
    <w:rsid w:val="003855EC"/>
    <w:rsid w:val="00385C26"/>
    <w:rsid w:val="00385E8B"/>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6D7"/>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2AD"/>
    <w:rsid w:val="003A23C1"/>
    <w:rsid w:val="003A28E2"/>
    <w:rsid w:val="003A2B5B"/>
    <w:rsid w:val="003A2F76"/>
    <w:rsid w:val="003A30F4"/>
    <w:rsid w:val="003A3339"/>
    <w:rsid w:val="003A345B"/>
    <w:rsid w:val="003A35A2"/>
    <w:rsid w:val="003A3EA5"/>
    <w:rsid w:val="003A40DD"/>
    <w:rsid w:val="003A43E6"/>
    <w:rsid w:val="003A44C8"/>
    <w:rsid w:val="003A45FC"/>
    <w:rsid w:val="003A4822"/>
    <w:rsid w:val="003A492D"/>
    <w:rsid w:val="003A49ED"/>
    <w:rsid w:val="003A4B3A"/>
    <w:rsid w:val="003A4FA6"/>
    <w:rsid w:val="003A58C5"/>
    <w:rsid w:val="003A5AAB"/>
    <w:rsid w:val="003A5AD4"/>
    <w:rsid w:val="003A5B11"/>
    <w:rsid w:val="003A5BD4"/>
    <w:rsid w:val="003A5D72"/>
    <w:rsid w:val="003A681D"/>
    <w:rsid w:val="003A7252"/>
    <w:rsid w:val="003A73EE"/>
    <w:rsid w:val="003A74F5"/>
    <w:rsid w:val="003A7C94"/>
    <w:rsid w:val="003B062E"/>
    <w:rsid w:val="003B0703"/>
    <w:rsid w:val="003B0A49"/>
    <w:rsid w:val="003B0FEF"/>
    <w:rsid w:val="003B12F7"/>
    <w:rsid w:val="003B1316"/>
    <w:rsid w:val="003B17F1"/>
    <w:rsid w:val="003B1B5E"/>
    <w:rsid w:val="003B1E10"/>
    <w:rsid w:val="003B2544"/>
    <w:rsid w:val="003B28E2"/>
    <w:rsid w:val="003B2CDC"/>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48"/>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F2"/>
    <w:rsid w:val="003D38B6"/>
    <w:rsid w:val="003D529D"/>
    <w:rsid w:val="003D5362"/>
    <w:rsid w:val="003D562E"/>
    <w:rsid w:val="003D570A"/>
    <w:rsid w:val="003D5F38"/>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6B"/>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A3"/>
    <w:rsid w:val="003F026D"/>
    <w:rsid w:val="003F052B"/>
    <w:rsid w:val="003F05C3"/>
    <w:rsid w:val="003F0816"/>
    <w:rsid w:val="003F0DA2"/>
    <w:rsid w:val="003F14D2"/>
    <w:rsid w:val="003F2182"/>
    <w:rsid w:val="003F21FF"/>
    <w:rsid w:val="003F2910"/>
    <w:rsid w:val="003F2E6A"/>
    <w:rsid w:val="003F2ECB"/>
    <w:rsid w:val="003F2EF6"/>
    <w:rsid w:val="003F3107"/>
    <w:rsid w:val="003F3325"/>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0FC"/>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547"/>
    <w:rsid w:val="0040775A"/>
    <w:rsid w:val="004077E5"/>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38"/>
    <w:rsid w:val="00421BD7"/>
    <w:rsid w:val="00422032"/>
    <w:rsid w:val="00422350"/>
    <w:rsid w:val="00422578"/>
    <w:rsid w:val="00422805"/>
    <w:rsid w:val="00422D01"/>
    <w:rsid w:val="004232F7"/>
    <w:rsid w:val="004236A4"/>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ACF"/>
    <w:rsid w:val="00431B8E"/>
    <w:rsid w:val="0043237C"/>
    <w:rsid w:val="00432535"/>
    <w:rsid w:val="00432657"/>
    <w:rsid w:val="004326B7"/>
    <w:rsid w:val="004327B8"/>
    <w:rsid w:val="00432942"/>
    <w:rsid w:val="00432D69"/>
    <w:rsid w:val="0043312E"/>
    <w:rsid w:val="00433673"/>
    <w:rsid w:val="00433784"/>
    <w:rsid w:val="004338C4"/>
    <w:rsid w:val="00433B83"/>
    <w:rsid w:val="00433BA5"/>
    <w:rsid w:val="0043431B"/>
    <w:rsid w:val="00434B16"/>
    <w:rsid w:val="004354FC"/>
    <w:rsid w:val="00435A98"/>
    <w:rsid w:val="00435C5B"/>
    <w:rsid w:val="00435FD2"/>
    <w:rsid w:val="00436336"/>
    <w:rsid w:val="004363D8"/>
    <w:rsid w:val="0043654E"/>
    <w:rsid w:val="0043679B"/>
    <w:rsid w:val="00436DA9"/>
    <w:rsid w:val="00436EE1"/>
    <w:rsid w:val="00437049"/>
    <w:rsid w:val="00437A68"/>
    <w:rsid w:val="00437B87"/>
    <w:rsid w:val="00437F73"/>
    <w:rsid w:val="004405EE"/>
    <w:rsid w:val="00440A71"/>
    <w:rsid w:val="00440AD5"/>
    <w:rsid w:val="00441026"/>
    <w:rsid w:val="00441785"/>
    <w:rsid w:val="00441BAB"/>
    <w:rsid w:val="00441E54"/>
    <w:rsid w:val="00441E81"/>
    <w:rsid w:val="0044210A"/>
    <w:rsid w:val="0044217C"/>
    <w:rsid w:val="004424A0"/>
    <w:rsid w:val="004424DD"/>
    <w:rsid w:val="004425F5"/>
    <w:rsid w:val="004432DD"/>
    <w:rsid w:val="00443390"/>
    <w:rsid w:val="004433E9"/>
    <w:rsid w:val="004435FD"/>
    <w:rsid w:val="00443729"/>
    <w:rsid w:val="00443A6A"/>
    <w:rsid w:val="00443AD9"/>
    <w:rsid w:val="00443BFF"/>
    <w:rsid w:val="00443DBF"/>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15"/>
    <w:rsid w:val="00447D24"/>
    <w:rsid w:val="00450C9B"/>
    <w:rsid w:val="00450D27"/>
    <w:rsid w:val="00450EB3"/>
    <w:rsid w:val="004511D5"/>
    <w:rsid w:val="004517D7"/>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8B2"/>
    <w:rsid w:val="00453A04"/>
    <w:rsid w:val="00453B90"/>
    <w:rsid w:val="00454069"/>
    <w:rsid w:val="0045469A"/>
    <w:rsid w:val="0045575A"/>
    <w:rsid w:val="004559F1"/>
    <w:rsid w:val="00455D19"/>
    <w:rsid w:val="00455E5C"/>
    <w:rsid w:val="00455FC4"/>
    <w:rsid w:val="00456435"/>
    <w:rsid w:val="0045685C"/>
    <w:rsid w:val="00456A8F"/>
    <w:rsid w:val="00457A99"/>
    <w:rsid w:val="004604C7"/>
    <w:rsid w:val="004612CD"/>
    <w:rsid w:val="004618A5"/>
    <w:rsid w:val="00461F43"/>
    <w:rsid w:val="0046240B"/>
    <w:rsid w:val="0046293B"/>
    <w:rsid w:val="00463096"/>
    <w:rsid w:val="00463455"/>
    <w:rsid w:val="004635BD"/>
    <w:rsid w:val="004636C5"/>
    <w:rsid w:val="00463E7A"/>
    <w:rsid w:val="00463FD9"/>
    <w:rsid w:val="00463FE2"/>
    <w:rsid w:val="00464918"/>
    <w:rsid w:val="0046491D"/>
    <w:rsid w:val="00464D1D"/>
    <w:rsid w:val="00464D71"/>
    <w:rsid w:val="004650BE"/>
    <w:rsid w:val="00465275"/>
    <w:rsid w:val="00465598"/>
    <w:rsid w:val="00465992"/>
    <w:rsid w:val="00465B0B"/>
    <w:rsid w:val="00466372"/>
    <w:rsid w:val="0046641A"/>
    <w:rsid w:val="00466485"/>
    <w:rsid w:val="00466955"/>
    <w:rsid w:val="004669D3"/>
    <w:rsid w:val="00466BD5"/>
    <w:rsid w:val="00467188"/>
    <w:rsid w:val="00467220"/>
    <w:rsid w:val="00467355"/>
    <w:rsid w:val="0046755D"/>
    <w:rsid w:val="00467DB0"/>
    <w:rsid w:val="004701A2"/>
    <w:rsid w:val="00470711"/>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8C0"/>
    <w:rsid w:val="00475BD1"/>
    <w:rsid w:val="00475F7B"/>
    <w:rsid w:val="004764F9"/>
    <w:rsid w:val="00476735"/>
    <w:rsid w:val="00476E54"/>
    <w:rsid w:val="0047715C"/>
    <w:rsid w:val="0047722F"/>
    <w:rsid w:val="004772F7"/>
    <w:rsid w:val="0047743A"/>
    <w:rsid w:val="0047790C"/>
    <w:rsid w:val="00480077"/>
    <w:rsid w:val="004805B4"/>
    <w:rsid w:val="00480907"/>
    <w:rsid w:val="00480A0F"/>
    <w:rsid w:val="004812AF"/>
    <w:rsid w:val="00481BC8"/>
    <w:rsid w:val="00482208"/>
    <w:rsid w:val="00482257"/>
    <w:rsid w:val="004824A7"/>
    <w:rsid w:val="0048279A"/>
    <w:rsid w:val="0048289A"/>
    <w:rsid w:val="004829D9"/>
    <w:rsid w:val="00482D4C"/>
    <w:rsid w:val="00482EF6"/>
    <w:rsid w:val="00482F51"/>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309"/>
    <w:rsid w:val="004873A5"/>
    <w:rsid w:val="00487730"/>
    <w:rsid w:val="00487825"/>
    <w:rsid w:val="004879C5"/>
    <w:rsid w:val="004905AB"/>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54D"/>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BB1"/>
    <w:rsid w:val="004A2E80"/>
    <w:rsid w:val="004A304D"/>
    <w:rsid w:val="004A34A8"/>
    <w:rsid w:val="004A3636"/>
    <w:rsid w:val="004A375E"/>
    <w:rsid w:val="004A3EB1"/>
    <w:rsid w:val="004A41DC"/>
    <w:rsid w:val="004A491C"/>
    <w:rsid w:val="004A499B"/>
    <w:rsid w:val="004A4C9E"/>
    <w:rsid w:val="004A4FE8"/>
    <w:rsid w:val="004A5249"/>
    <w:rsid w:val="004A53A1"/>
    <w:rsid w:val="004A547C"/>
    <w:rsid w:val="004A569B"/>
    <w:rsid w:val="004A58FB"/>
    <w:rsid w:val="004A5947"/>
    <w:rsid w:val="004A597C"/>
    <w:rsid w:val="004A5A61"/>
    <w:rsid w:val="004A5D09"/>
    <w:rsid w:val="004A5F4F"/>
    <w:rsid w:val="004A61E3"/>
    <w:rsid w:val="004A6508"/>
    <w:rsid w:val="004A6986"/>
    <w:rsid w:val="004A725C"/>
    <w:rsid w:val="004A766B"/>
    <w:rsid w:val="004A7996"/>
    <w:rsid w:val="004B00A8"/>
    <w:rsid w:val="004B0321"/>
    <w:rsid w:val="004B03F3"/>
    <w:rsid w:val="004B0E05"/>
    <w:rsid w:val="004B1425"/>
    <w:rsid w:val="004B143F"/>
    <w:rsid w:val="004B163D"/>
    <w:rsid w:val="004B19FF"/>
    <w:rsid w:val="004B1A93"/>
    <w:rsid w:val="004B1DD8"/>
    <w:rsid w:val="004B20FF"/>
    <w:rsid w:val="004B2200"/>
    <w:rsid w:val="004B25C8"/>
    <w:rsid w:val="004B2BFA"/>
    <w:rsid w:val="004B3057"/>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58E"/>
    <w:rsid w:val="004C0776"/>
    <w:rsid w:val="004C09AE"/>
    <w:rsid w:val="004C0D89"/>
    <w:rsid w:val="004C11DA"/>
    <w:rsid w:val="004C17AC"/>
    <w:rsid w:val="004C1F97"/>
    <w:rsid w:val="004C2650"/>
    <w:rsid w:val="004C29D8"/>
    <w:rsid w:val="004C2BB8"/>
    <w:rsid w:val="004C2C09"/>
    <w:rsid w:val="004C2E90"/>
    <w:rsid w:val="004C3717"/>
    <w:rsid w:val="004C3B38"/>
    <w:rsid w:val="004C40FA"/>
    <w:rsid w:val="004C428A"/>
    <w:rsid w:val="004C45AC"/>
    <w:rsid w:val="004C4877"/>
    <w:rsid w:val="004C4B2E"/>
    <w:rsid w:val="004C4B92"/>
    <w:rsid w:val="004C4E61"/>
    <w:rsid w:val="004C4E90"/>
    <w:rsid w:val="004C50B7"/>
    <w:rsid w:val="004C57A6"/>
    <w:rsid w:val="004C5A0C"/>
    <w:rsid w:val="004C5DFB"/>
    <w:rsid w:val="004C612A"/>
    <w:rsid w:val="004C6778"/>
    <w:rsid w:val="004C70B4"/>
    <w:rsid w:val="004C7474"/>
    <w:rsid w:val="004C75D3"/>
    <w:rsid w:val="004C7806"/>
    <w:rsid w:val="004C7BA8"/>
    <w:rsid w:val="004C7C2B"/>
    <w:rsid w:val="004D015A"/>
    <w:rsid w:val="004D0497"/>
    <w:rsid w:val="004D06FD"/>
    <w:rsid w:val="004D0F24"/>
    <w:rsid w:val="004D11D3"/>
    <w:rsid w:val="004D12AA"/>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72E"/>
    <w:rsid w:val="004D7A10"/>
    <w:rsid w:val="004D7CE3"/>
    <w:rsid w:val="004D7E05"/>
    <w:rsid w:val="004E004D"/>
    <w:rsid w:val="004E038A"/>
    <w:rsid w:val="004E0B26"/>
    <w:rsid w:val="004E0B49"/>
    <w:rsid w:val="004E0FFC"/>
    <w:rsid w:val="004E18C2"/>
    <w:rsid w:val="004E1B12"/>
    <w:rsid w:val="004E1B58"/>
    <w:rsid w:val="004E2137"/>
    <w:rsid w:val="004E2434"/>
    <w:rsid w:val="004E25C2"/>
    <w:rsid w:val="004E2917"/>
    <w:rsid w:val="004E297C"/>
    <w:rsid w:val="004E2C0C"/>
    <w:rsid w:val="004E2CD2"/>
    <w:rsid w:val="004E3430"/>
    <w:rsid w:val="004E3774"/>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0A5C"/>
    <w:rsid w:val="004F1238"/>
    <w:rsid w:val="004F17E7"/>
    <w:rsid w:val="004F18B1"/>
    <w:rsid w:val="004F1A0A"/>
    <w:rsid w:val="004F1E87"/>
    <w:rsid w:val="004F1EB3"/>
    <w:rsid w:val="004F2C01"/>
    <w:rsid w:val="004F3373"/>
    <w:rsid w:val="004F3396"/>
    <w:rsid w:val="004F3781"/>
    <w:rsid w:val="004F3D64"/>
    <w:rsid w:val="004F3E2A"/>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E61"/>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3DB6"/>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16E"/>
    <w:rsid w:val="00511710"/>
    <w:rsid w:val="00511E05"/>
    <w:rsid w:val="00511FA0"/>
    <w:rsid w:val="0051241C"/>
    <w:rsid w:val="00512BED"/>
    <w:rsid w:val="005132EC"/>
    <w:rsid w:val="005133AD"/>
    <w:rsid w:val="005134F6"/>
    <w:rsid w:val="0051357C"/>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5DDA"/>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364F"/>
    <w:rsid w:val="005240E1"/>
    <w:rsid w:val="0052460F"/>
    <w:rsid w:val="005247F2"/>
    <w:rsid w:val="00525053"/>
    <w:rsid w:val="00525055"/>
    <w:rsid w:val="005250ED"/>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7E1"/>
    <w:rsid w:val="005329F0"/>
    <w:rsid w:val="00533083"/>
    <w:rsid w:val="00533284"/>
    <w:rsid w:val="005333DE"/>
    <w:rsid w:val="005337DA"/>
    <w:rsid w:val="005339DD"/>
    <w:rsid w:val="00533A87"/>
    <w:rsid w:val="00533CD9"/>
    <w:rsid w:val="00533EB7"/>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701"/>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35"/>
    <w:rsid w:val="00555E19"/>
    <w:rsid w:val="00556100"/>
    <w:rsid w:val="00556132"/>
    <w:rsid w:val="0055619B"/>
    <w:rsid w:val="00556499"/>
    <w:rsid w:val="005565AE"/>
    <w:rsid w:val="005565EE"/>
    <w:rsid w:val="00556695"/>
    <w:rsid w:val="00556D24"/>
    <w:rsid w:val="00556F24"/>
    <w:rsid w:val="00556F4B"/>
    <w:rsid w:val="00556FB0"/>
    <w:rsid w:val="0055751E"/>
    <w:rsid w:val="0055772D"/>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D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165"/>
    <w:rsid w:val="0057065D"/>
    <w:rsid w:val="00570872"/>
    <w:rsid w:val="00570882"/>
    <w:rsid w:val="0057099C"/>
    <w:rsid w:val="00570B91"/>
    <w:rsid w:val="00570BE3"/>
    <w:rsid w:val="00570D29"/>
    <w:rsid w:val="00570F4D"/>
    <w:rsid w:val="0057155E"/>
    <w:rsid w:val="00571570"/>
    <w:rsid w:val="0057196B"/>
    <w:rsid w:val="00571EC5"/>
    <w:rsid w:val="00571ECD"/>
    <w:rsid w:val="00572146"/>
    <w:rsid w:val="005722DA"/>
    <w:rsid w:val="005723A9"/>
    <w:rsid w:val="0057241D"/>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71D"/>
    <w:rsid w:val="00576B30"/>
    <w:rsid w:val="00576EBE"/>
    <w:rsid w:val="005776F5"/>
    <w:rsid w:val="00577988"/>
    <w:rsid w:val="005779CC"/>
    <w:rsid w:val="005779CE"/>
    <w:rsid w:val="00577AAB"/>
    <w:rsid w:val="00577B78"/>
    <w:rsid w:val="00577B88"/>
    <w:rsid w:val="00577C75"/>
    <w:rsid w:val="00577D6B"/>
    <w:rsid w:val="005800F0"/>
    <w:rsid w:val="005805BD"/>
    <w:rsid w:val="00580C0C"/>
    <w:rsid w:val="00580CE9"/>
    <w:rsid w:val="005811DF"/>
    <w:rsid w:val="00581333"/>
    <w:rsid w:val="00581406"/>
    <w:rsid w:val="00581443"/>
    <w:rsid w:val="005814AE"/>
    <w:rsid w:val="005816EB"/>
    <w:rsid w:val="00581836"/>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3A2"/>
    <w:rsid w:val="00591B88"/>
    <w:rsid w:val="00591DA1"/>
    <w:rsid w:val="00592C7D"/>
    <w:rsid w:val="00593106"/>
    <w:rsid w:val="0059310C"/>
    <w:rsid w:val="00593148"/>
    <w:rsid w:val="005933F4"/>
    <w:rsid w:val="00593434"/>
    <w:rsid w:val="00593DD0"/>
    <w:rsid w:val="00593EB1"/>
    <w:rsid w:val="005940CC"/>
    <w:rsid w:val="00594804"/>
    <w:rsid w:val="00594D1F"/>
    <w:rsid w:val="00594F71"/>
    <w:rsid w:val="00595000"/>
    <w:rsid w:val="0059509D"/>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C80"/>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A7B1C"/>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6AA"/>
    <w:rsid w:val="005B775B"/>
    <w:rsid w:val="005B79E8"/>
    <w:rsid w:val="005B7B42"/>
    <w:rsid w:val="005B7BBC"/>
    <w:rsid w:val="005B7DA9"/>
    <w:rsid w:val="005B7E4F"/>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982"/>
    <w:rsid w:val="005C471E"/>
    <w:rsid w:val="005C4B44"/>
    <w:rsid w:val="005C4F53"/>
    <w:rsid w:val="005C5088"/>
    <w:rsid w:val="005C5298"/>
    <w:rsid w:val="005C548F"/>
    <w:rsid w:val="005C5A99"/>
    <w:rsid w:val="005C5CC9"/>
    <w:rsid w:val="005C5D39"/>
    <w:rsid w:val="005C5D7F"/>
    <w:rsid w:val="005C5EB5"/>
    <w:rsid w:val="005C63ED"/>
    <w:rsid w:val="005C668B"/>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8D8"/>
    <w:rsid w:val="005D3C76"/>
    <w:rsid w:val="005D3E5C"/>
    <w:rsid w:val="005D44BB"/>
    <w:rsid w:val="005D4A8F"/>
    <w:rsid w:val="005D5269"/>
    <w:rsid w:val="005D5348"/>
    <w:rsid w:val="005D5729"/>
    <w:rsid w:val="005D606A"/>
    <w:rsid w:val="005D61CE"/>
    <w:rsid w:val="005D65A6"/>
    <w:rsid w:val="005D6649"/>
    <w:rsid w:val="005D666D"/>
    <w:rsid w:val="005D6D74"/>
    <w:rsid w:val="005D75ED"/>
    <w:rsid w:val="005E0151"/>
    <w:rsid w:val="005E027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1E27"/>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1BC"/>
    <w:rsid w:val="00612982"/>
    <w:rsid w:val="00612F4B"/>
    <w:rsid w:val="00613206"/>
    <w:rsid w:val="00613B13"/>
    <w:rsid w:val="00614007"/>
    <w:rsid w:val="006144C6"/>
    <w:rsid w:val="006145B3"/>
    <w:rsid w:val="006147EE"/>
    <w:rsid w:val="00614E96"/>
    <w:rsid w:val="00614E9D"/>
    <w:rsid w:val="006151B2"/>
    <w:rsid w:val="00615323"/>
    <w:rsid w:val="00615491"/>
    <w:rsid w:val="00615629"/>
    <w:rsid w:val="006157AD"/>
    <w:rsid w:val="006158E8"/>
    <w:rsid w:val="00615EAD"/>
    <w:rsid w:val="00616177"/>
    <w:rsid w:val="00616817"/>
    <w:rsid w:val="00616E1C"/>
    <w:rsid w:val="00617218"/>
    <w:rsid w:val="00617242"/>
    <w:rsid w:val="006178B8"/>
    <w:rsid w:val="00617B95"/>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3DD9"/>
    <w:rsid w:val="00624479"/>
    <w:rsid w:val="00624497"/>
    <w:rsid w:val="006248E0"/>
    <w:rsid w:val="00624A6A"/>
    <w:rsid w:val="00624DFF"/>
    <w:rsid w:val="00624FDC"/>
    <w:rsid w:val="00625273"/>
    <w:rsid w:val="00625377"/>
    <w:rsid w:val="0062540E"/>
    <w:rsid w:val="0062562C"/>
    <w:rsid w:val="00625A32"/>
    <w:rsid w:val="006263A7"/>
    <w:rsid w:val="00626522"/>
    <w:rsid w:val="0062654B"/>
    <w:rsid w:val="00626C2D"/>
    <w:rsid w:val="00626CFA"/>
    <w:rsid w:val="00626DCA"/>
    <w:rsid w:val="00626FC9"/>
    <w:rsid w:val="00627362"/>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5DA"/>
    <w:rsid w:val="006368C0"/>
    <w:rsid w:val="00636BB1"/>
    <w:rsid w:val="00636C2C"/>
    <w:rsid w:val="006370B9"/>
    <w:rsid w:val="006374A2"/>
    <w:rsid w:val="006375A3"/>
    <w:rsid w:val="00637A09"/>
    <w:rsid w:val="00637C0F"/>
    <w:rsid w:val="00637CFA"/>
    <w:rsid w:val="00637DE0"/>
    <w:rsid w:val="006400DC"/>
    <w:rsid w:val="0064032E"/>
    <w:rsid w:val="00640788"/>
    <w:rsid w:val="006407FE"/>
    <w:rsid w:val="006408E0"/>
    <w:rsid w:val="00640CE3"/>
    <w:rsid w:val="00640FAD"/>
    <w:rsid w:val="00641947"/>
    <w:rsid w:val="00641BF7"/>
    <w:rsid w:val="00641ED3"/>
    <w:rsid w:val="00642267"/>
    <w:rsid w:val="00642389"/>
    <w:rsid w:val="00642650"/>
    <w:rsid w:val="00642798"/>
    <w:rsid w:val="0064325D"/>
    <w:rsid w:val="00643A8E"/>
    <w:rsid w:val="00643D46"/>
    <w:rsid w:val="006441A1"/>
    <w:rsid w:val="00644370"/>
    <w:rsid w:val="0064484E"/>
    <w:rsid w:val="00644D45"/>
    <w:rsid w:val="0064553E"/>
    <w:rsid w:val="0064565D"/>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170"/>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57E9C"/>
    <w:rsid w:val="00660662"/>
    <w:rsid w:val="0066068A"/>
    <w:rsid w:val="00660E11"/>
    <w:rsid w:val="00661834"/>
    <w:rsid w:val="006618E1"/>
    <w:rsid w:val="006619AC"/>
    <w:rsid w:val="006619FB"/>
    <w:rsid w:val="00661A0A"/>
    <w:rsid w:val="00661BB7"/>
    <w:rsid w:val="0066221C"/>
    <w:rsid w:val="006625C2"/>
    <w:rsid w:val="00662F41"/>
    <w:rsid w:val="00663D9E"/>
    <w:rsid w:val="00663E4A"/>
    <w:rsid w:val="00663F90"/>
    <w:rsid w:val="00664027"/>
    <w:rsid w:val="00664534"/>
    <w:rsid w:val="00664A23"/>
    <w:rsid w:val="00664CC8"/>
    <w:rsid w:val="00664F29"/>
    <w:rsid w:val="0066500B"/>
    <w:rsid w:val="00665143"/>
    <w:rsid w:val="006658AD"/>
    <w:rsid w:val="00665BAE"/>
    <w:rsid w:val="00665F5C"/>
    <w:rsid w:val="00666A36"/>
    <w:rsid w:val="00666FF0"/>
    <w:rsid w:val="00667A08"/>
    <w:rsid w:val="00670208"/>
    <w:rsid w:val="00670461"/>
    <w:rsid w:val="00670808"/>
    <w:rsid w:val="006709E5"/>
    <w:rsid w:val="00670C4B"/>
    <w:rsid w:val="00670DB0"/>
    <w:rsid w:val="00671773"/>
    <w:rsid w:val="0067205B"/>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480"/>
    <w:rsid w:val="0067657A"/>
    <w:rsid w:val="0067671E"/>
    <w:rsid w:val="00676A2B"/>
    <w:rsid w:val="00676A6F"/>
    <w:rsid w:val="006771E4"/>
    <w:rsid w:val="0067791E"/>
    <w:rsid w:val="00677C6C"/>
    <w:rsid w:val="00677CF8"/>
    <w:rsid w:val="00677E0F"/>
    <w:rsid w:val="00680DB2"/>
    <w:rsid w:val="00681301"/>
    <w:rsid w:val="0068195F"/>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DCF"/>
    <w:rsid w:val="00691F1E"/>
    <w:rsid w:val="0069229A"/>
    <w:rsid w:val="00692D14"/>
    <w:rsid w:val="00692E32"/>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34D"/>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27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184"/>
    <w:rsid w:val="006B2301"/>
    <w:rsid w:val="006B29E3"/>
    <w:rsid w:val="006B2B89"/>
    <w:rsid w:val="006B2BF0"/>
    <w:rsid w:val="006B2DF7"/>
    <w:rsid w:val="006B3210"/>
    <w:rsid w:val="006B327C"/>
    <w:rsid w:val="006B348B"/>
    <w:rsid w:val="006B35EB"/>
    <w:rsid w:val="006B374C"/>
    <w:rsid w:val="006B40D5"/>
    <w:rsid w:val="006B41D4"/>
    <w:rsid w:val="006B420D"/>
    <w:rsid w:val="006B4686"/>
    <w:rsid w:val="006B46A6"/>
    <w:rsid w:val="006B4846"/>
    <w:rsid w:val="006B4B7C"/>
    <w:rsid w:val="006B521C"/>
    <w:rsid w:val="006B556C"/>
    <w:rsid w:val="006B557B"/>
    <w:rsid w:val="006B5E43"/>
    <w:rsid w:val="006B5E95"/>
    <w:rsid w:val="006B627B"/>
    <w:rsid w:val="006B659A"/>
    <w:rsid w:val="006B6740"/>
    <w:rsid w:val="006B736E"/>
    <w:rsid w:val="006B7658"/>
    <w:rsid w:val="006C05A3"/>
    <w:rsid w:val="006C08E2"/>
    <w:rsid w:val="006C099B"/>
    <w:rsid w:val="006C0E01"/>
    <w:rsid w:val="006C0EF9"/>
    <w:rsid w:val="006C0FCB"/>
    <w:rsid w:val="006C1275"/>
    <w:rsid w:val="006C1CEB"/>
    <w:rsid w:val="006C2E55"/>
    <w:rsid w:val="006C2F8C"/>
    <w:rsid w:val="006C3548"/>
    <w:rsid w:val="006C35CC"/>
    <w:rsid w:val="006C3D5B"/>
    <w:rsid w:val="006C3E61"/>
    <w:rsid w:val="006C3E7E"/>
    <w:rsid w:val="006C3FDA"/>
    <w:rsid w:val="006C42F2"/>
    <w:rsid w:val="006C455A"/>
    <w:rsid w:val="006C4E43"/>
    <w:rsid w:val="006C54BD"/>
    <w:rsid w:val="006C5763"/>
    <w:rsid w:val="006C5787"/>
    <w:rsid w:val="006C598D"/>
    <w:rsid w:val="006C5BE0"/>
    <w:rsid w:val="006C5C97"/>
    <w:rsid w:val="006C5D2A"/>
    <w:rsid w:val="006C5F2E"/>
    <w:rsid w:val="006C62B6"/>
    <w:rsid w:val="006C6AF1"/>
    <w:rsid w:val="006C7039"/>
    <w:rsid w:val="006C7060"/>
    <w:rsid w:val="006C769D"/>
    <w:rsid w:val="006C76EE"/>
    <w:rsid w:val="006C7C47"/>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AD7"/>
    <w:rsid w:val="006E6D5E"/>
    <w:rsid w:val="006E6F46"/>
    <w:rsid w:val="006E7332"/>
    <w:rsid w:val="006E7441"/>
    <w:rsid w:val="006E7512"/>
    <w:rsid w:val="006E7B9D"/>
    <w:rsid w:val="006E7BBE"/>
    <w:rsid w:val="006E7CC4"/>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3B2"/>
    <w:rsid w:val="006F549A"/>
    <w:rsid w:val="006F570F"/>
    <w:rsid w:val="006F571D"/>
    <w:rsid w:val="006F57F2"/>
    <w:rsid w:val="006F5C58"/>
    <w:rsid w:val="006F602A"/>
    <w:rsid w:val="006F642E"/>
    <w:rsid w:val="006F6DDA"/>
    <w:rsid w:val="006F6DEA"/>
    <w:rsid w:val="00700220"/>
    <w:rsid w:val="00700281"/>
    <w:rsid w:val="007005DC"/>
    <w:rsid w:val="0070080F"/>
    <w:rsid w:val="00700E79"/>
    <w:rsid w:val="00701070"/>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BC2"/>
    <w:rsid w:val="00706D83"/>
    <w:rsid w:val="00706E24"/>
    <w:rsid w:val="00706F57"/>
    <w:rsid w:val="007079CB"/>
    <w:rsid w:val="00707DD9"/>
    <w:rsid w:val="00707EEC"/>
    <w:rsid w:val="0071011B"/>
    <w:rsid w:val="00710304"/>
    <w:rsid w:val="00710339"/>
    <w:rsid w:val="007104A7"/>
    <w:rsid w:val="007109EB"/>
    <w:rsid w:val="00710E89"/>
    <w:rsid w:val="007110F2"/>
    <w:rsid w:val="0071137E"/>
    <w:rsid w:val="007116C0"/>
    <w:rsid w:val="007116E8"/>
    <w:rsid w:val="00712244"/>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A4"/>
    <w:rsid w:val="00715AA9"/>
    <w:rsid w:val="00715FF1"/>
    <w:rsid w:val="00716152"/>
    <w:rsid w:val="007161FD"/>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215"/>
    <w:rsid w:val="007223C9"/>
    <w:rsid w:val="007226DA"/>
    <w:rsid w:val="007228FE"/>
    <w:rsid w:val="00722955"/>
    <w:rsid w:val="0072295D"/>
    <w:rsid w:val="00722ACB"/>
    <w:rsid w:val="00722E3C"/>
    <w:rsid w:val="00723432"/>
    <w:rsid w:val="00723592"/>
    <w:rsid w:val="007237AF"/>
    <w:rsid w:val="00723E3E"/>
    <w:rsid w:val="00723F53"/>
    <w:rsid w:val="00724536"/>
    <w:rsid w:val="00724A35"/>
    <w:rsid w:val="00724A6C"/>
    <w:rsid w:val="00724C84"/>
    <w:rsid w:val="00725046"/>
    <w:rsid w:val="00725217"/>
    <w:rsid w:val="0072543B"/>
    <w:rsid w:val="00725883"/>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458"/>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5A6"/>
    <w:rsid w:val="0074266F"/>
    <w:rsid w:val="007428E7"/>
    <w:rsid w:val="00742BAE"/>
    <w:rsid w:val="00742CF1"/>
    <w:rsid w:val="00742D71"/>
    <w:rsid w:val="00742E7C"/>
    <w:rsid w:val="0074342B"/>
    <w:rsid w:val="00743433"/>
    <w:rsid w:val="00743CB1"/>
    <w:rsid w:val="00744024"/>
    <w:rsid w:val="0074417D"/>
    <w:rsid w:val="00744715"/>
    <w:rsid w:val="00744F19"/>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0B8"/>
    <w:rsid w:val="0075140E"/>
    <w:rsid w:val="007515C1"/>
    <w:rsid w:val="007516E0"/>
    <w:rsid w:val="00751B9C"/>
    <w:rsid w:val="00751C9C"/>
    <w:rsid w:val="00751CA8"/>
    <w:rsid w:val="00752BF3"/>
    <w:rsid w:val="00752CD8"/>
    <w:rsid w:val="00752EAC"/>
    <w:rsid w:val="00753180"/>
    <w:rsid w:val="00753372"/>
    <w:rsid w:val="0075384F"/>
    <w:rsid w:val="0075390E"/>
    <w:rsid w:val="00753968"/>
    <w:rsid w:val="00753A3E"/>
    <w:rsid w:val="00753C2B"/>
    <w:rsid w:val="00753C2D"/>
    <w:rsid w:val="00753FD4"/>
    <w:rsid w:val="007540D1"/>
    <w:rsid w:val="00754218"/>
    <w:rsid w:val="00754A3E"/>
    <w:rsid w:val="00754B7C"/>
    <w:rsid w:val="00754EF3"/>
    <w:rsid w:val="007550F3"/>
    <w:rsid w:val="0075530E"/>
    <w:rsid w:val="00755800"/>
    <w:rsid w:val="0075590C"/>
    <w:rsid w:val="00755B15"/>
    <w:rsid w:val="00755DB0"/>
    <w:rsid w:val="00755FA2"/>
    <w:rsid w:val="00755FC7"/>
    <w:rsid w:val="007562B4"/>
    <w:rsid w:val="0075646A"/>
    <w:rsid w:val="007565FA"/>
    <w:rsid w:val="00756876"/>
    <w:rsid w:val="007569B5"/>
    <w:rsid w:val="00756A02"/>
    <w:rsid w:val="007571A4"/>
    <w:rsid w:val="00757322"/>
    <w:rsid w:val="00757974"/>
    <w:rsid w:val="00757EEA"/>
    <w:rsid w:val="00760071"/>
    <w:rsid w:val="00760114"/>
    <w:rsid w:val="00760321"/>
    <w:rsid w:val="00760642"/>
    <w:rsid w:val="0076075B"/>
    <w:rsid w:val="0076084E"/>
    <w:rsid w:val="00760851"/>
    <w:rsid w:val="00760B10"/>
    <w:rsid w:val="00760E58"/>
    <w:rsid w:val="00761016"/>
    <w:rsid w:val="00761344"/>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D7A"/>
    <w:rsid w:val="007649C8"/>
    <w:rsid w:val="00765629"/>
    <w:rsid w:val="0076599B"/>
    <w:rsid w:val="00765AFA"/>
    <w:rsid w:val="007669FF"/>
    <w:rsid w:val="00766E41"/>
    <w:rsid w:val="00767011"/>
    <w:rsid w:val="00767658"/>
    <w:rsid w:val="00767ECD"/>
    <w:rsid w:val="00770350"/>
    <w:rsid w:val="007703CC"/>
    <w:rsid w:val="00770448"/>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730"/>
    <w:rsid w:val="007739D2"/>
    <w:rsid w:val="00773B43"/>
    <w:rsid w:val="00773B8F"/>
    <w:rsid w:val="00773BE9"/>
    <w:rsid w:val="00773BF2"/>
    <w:rsid w:val="00773D2A"/>
    <w:rsid w:val="007740FC"/>
    <w:rsid w:val="00774567"/>
    <w:rsid w:val="00774599"/>
    <w:rsid w:val="0077474F"/>
    <w:rsid w:val="00774D99"/>
    <w:rsid w:val="007754C0"/>
    <w:rsid w:val="00775572"/>
    <w:rsid w:val="00775597"/>
    <w:rsid w:val="007755F9"/>
    <w:rsid w:val="00775627"/>
    <w:rsid w:val="00775B86"/>
    <w:rsid w:val="00776146"/>
    <w:rsid w:val="00776191"/>
    <w:rsid w:val="00776559"/>
    <w:rsid w:val="00776867"/>
    <w:rsid w:val="0077688F"/>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39AD"/>
    <w:rsid w:val="00783F73"/>
    <w:rsid w:val="00784722"/>
    <w:rsid w:val="00785033"/>
    <w:rsid w:val="00785302"/>
    <w:rsid w:val="007854CE"/>
    <w:rsid w:val="00785872"/>
    <w:rsid w:val="00785A36"/>
    <w:rsid w:val="00785BFD"/>
    <w:rsid w:val="0078604C"/>
    <w:rsid w:val="00786594"/>
    <w:rsid w:val="00786746"/>
    <w:rsid w:val="00786775"/>
    <w:rsid w:val="00786904"/>
    <w:rsid w:val="00786A21"/>
    <w:rsid w:val="007878F9"/>
    <w:rsid w:val="0078794A"/>
    <w:rsid w:val="00787BD1"/>
    <w:rsid w:val="007903CB"/>
    <w:rsid w:val="007904A5"/>
    <w:rsid w:val="00790505"/>
    <w:rsid w:val="00790AE8"/>
    <w:rsid w:val="00790B6E"/>
    <w:rsid w:val="0079150B"/>
    <w:rsid w:val="00791DF1"/>
    <w:rsid w:val="00791F70"/>
    <w:rsid w:val="007922C8"/>
    <w:rsid w:val="00792427"/>
    <w:rsid w:val="00792C3B"/>
    <w:rsid w:val="00792C77"/>
    <w:rsid w:val="00792E35"/>
    <w:rsid w:val="00793032"/>
    <w:rsid w:val="0079381F"/>
    <w:rsid w:val="00793C62"/>
    <w:rsid w:val="00793D30"/>
    <w:rsid w:val="00793E95"/>
    <w:rsid w:val="007944FF"/>
    <w:rsid w:val="00794873"/>
    <w:rsid w:val="00794AF2"/>
    <w:rsid w:val="00794ED5"/>
    <w:rsid w:val="00795238"/>
    <w:rsid w:val="00795810"/>
    <w:rsid w:val="00795A97"/>
    <w:rsid w:val="00795B64"/>
    <w:rsid w:val="0079618B"/>
    <w:rsid w:val="00796693"/>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1E3"/>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0C"/>
    <w:rsid w:val="007A6247"/>
    <w:rsid w:val="007A634D"/>
    <w:rsid w:val="007A6499"/>
    <w:rsid w:val="007A6AF0"/>
    <w:rsid w:val="007A7107"/>
    <w:rsid w:val="007A732B"/>
    <w:rsid w:val="007A7A65"/>
    <w:rsid w:val="007A7B4F"/>
    <w:rsid w:val="007A7D40"/>
    <w:rsid w:val="007A7ED2"/>
    <w:rsid w:val="007B0642"/>
    <w:rsid w:val="007B0716"/>
    <w:rsid w:val="007B07AD"/>
    <w:rsid w:val="007B089A"/>
    <w:rsid w:val="007B0D58"/>
    <w:rsid w:val="007B13E2"/>
    <w:rsid w:val="007B14BE"/>
    <w:rsid w:val="007B1FCB"/>
    <w:rsid w:val="007B2102"/>
    <w:rsid w:val="007B2128"/>
    <w:rsid w:val="007B235D"/>
    <w:rsid w:val="007B2459"/>
    <w:rsid w:val="007B2BAE"/>
    <w:rsid w:val="007B2F70"/>
    <w:rsid w:val="007B3264"/>
    <w:rsid w:val="007B338C"/>
    <w:rsid w:val="007B3A0D"/>
    <w:rsid w:val="007B3EA3"/>
    <w:rsid w:val="007B4799"/>
    <w:rsid w:val="007B48BB"/>
    <w:rsid w:val="007B4C68"/>
    <w:rsid w:val="007B5554"/>
    <w:rsid w:val="007B5639"/>
    <w:rsid w:val="007B648F"/>
    <w:rsid w:val="007B6B7C"/>
    <w:rsid w:val="007B6D4F"/>
    <w:rsid w:val="007B6FEB"/>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85C"/>
    <w:rsid w:val="007C3944"/>
    <w:rsid w:val="007C39EA"/>
    <w:rsid w:val="007C3AD4"/>
    <w:rsid w:val="007C402E"/>
    <w:rsid w:val="007C427D"/>
    <w:rsid w:val="007C43AD"/>
    <w:rsid w:val="007C43F5"/>
    <w:rsid w:val="007C4703"/>
    <w:rsid w:val="007C47B0"/>
    <w:rsid w:val="007C5423"/>
    <w:rsid w:val="007C559B"/>
    <w:rsid w:val="007C575E"/>
    <w:rsid w:val="007C5ED6"/>
    <w:rsid w:val="007C6607"/>
    <w:rsid w:val="007C6611"/>
    <w:rsid w:val="007C6AE0"/>
    <w:rsid w:val="007C7422"/>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A2F"/>
    <w:rsid w:val="007D2C5A"/>
    <w:rsid w:val="007D2F59"/>
    <w:rsid w:val="007D3AF9"/>
    <w:rsid w:val="007D4704"/>
    <w:rsid w:val="007D47A7"/>
    <w:rsid w:val="007D483E"/>
    <w:rsid w:val="007D49AB"/>
    <w:rsid w:val="007D4B1B"/>
    <w:rsid w:val="007D4DC0"/>
    <w:rsid w:val="007D4F30"/>
    <w:rsid w:val="007D5048"/>
    <w:rsid w:val="007D55AA"/>
    <w:rsid w:val="007D58F6"/>
    <w:rsid w:val="007D5AD5"/>
    <w:rsid w:val="007D5B5A"/>
    <w:rsid w:val="007D5F45"/>
    <w:rsid w:val="007D6007"/>
    <w:rsid w:val="007D6544"/>
    <w:rsid w:val="007D6562"/>
    <w:rsid w:val="007D6726"/>
    <w:rsid w:val="007D6F6C"/>
    <w:rsid w:val="007D747B"/>
    <w:rsid w:val="007D7C1F"/>
    <w:rsid w:val="007E0856"/>
    <w:rsid w:val="007E106F"/>
    <w:rsid w:val="007E1181"/>
    <w:rsid w:val="007E1360"/>
    <w:rsid w:val="007E145A"/>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1D9D"/>
    <w:rsid w:val="007F23C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2B2"/>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EC"/>
    <w:rsid w:val="008051EE"/>
    <w:rsid w:val="00805216"/>
    <w:rsid w:val="00805310"/>
    <w:rsid w:val="00805415"/>
    <w:rsid w:val="0080549F"/>
    <w:rsid w:val="00805799"/>
    <w:rsid w:val="00805811"/>
    <w:rsid w:val="00805821"/>
    <w:rsid w:val="008064AA"/>
    <w:rsid w:val="00806B68"/>
    <w:rsid w:val="00807456"/>
    <w:rsid w:val="0080749B"/>
    <w:rsid w:val="00807A5A"/>
    <w:rsid w:val="00810146"/>
    <w:rsid w:val="0081022B"/>
    <w:rsid w:val="00810704"/>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564"/>
    <w:rsid w:val="00812600"/>
    <w:rsid w:val="00812752"/>
    <w:rsid w:val="00812777"/>
    <w:rsid w:val="00812AE2"/>
    <w:rsid w:val="0081305D"/>
    <w:rsid w:val="00813495"/>
    <w:rsid w:val="008134A8"/>
    <w:rsid w:val="00813FF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5F3"/>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2564"/>
    <w:rsid w:val="008337DE"/>
    <w:rsid w:val="00833911"/>
    <w:rsid w:val="00834673"/>
    <w:rsid w:val="00834839"/>
    <w:rsid w:val="00834920"/>
    <w:rsid w:val="00834929"/>
    <w:rsid w:val="00834A47"/>
    <w:rsid w:val="00834F58"/>
    <w:rsid w:val="0083588A"/>
    <w:rsid w:val="00835A3C"/>
    <w:rsid w:val="00835FA9"/>
    <w:rsid w:val="00836E6D"/>
    <w:rsid w:val="00837753"/>
    <w:rsid w:val="00837B79"/>
    <w:rsid w:val="00837D4A"/>
    <w:rsid w:val="00837D75"/>
    <w:rsid w:val="00837FEF"/>
    <w:rsid w:val="00840030"/>
    <w:rsid w:val="00840364"/>
    <w:rsid w:val="00840E10"/>
    <w:rsid w:val="0084157B"/>
    <w:rsid w:val="00841742"/>
    <w:rsid w:val="00841A18"/>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2C4"/>
    <w:rsid w:val="00854335"/>
    <w:rsid w:val="00854BDC"/>
    <w:rsid w:val="00854CC9"/>
    <w:rsid w:val="00854DF0"/>
    <w:rsid w:val="00855A38"/>
    <w:rsid w:val="00855F92"/>
    <w:rsid w:val="00856228"/>
    <w:rsid w:val="00856260"/>
    <w:rsid w:val="008564A4"/>
    <w:rsid w:val="008567F1"/>
    <w:rsid w:val="008568C8"/>
    <w:rsid w:val="00856933"/>
    <w:rsid w:val="00856B56"/>
    <w:rsid w:val="00856D51"/>
    <w:rsid w:val="00856F8E"/>
    <w:rsid w:val="008571DA"/>
    <w:rsid w:val="008576CB"/>
    <w:rsid w:val="00857BCE"/>
    <w:rsid w:val="00857FB0"/>
    <w:rsid w:val="008605FD"/>
    <w:rsid w:val="00860691"/>
    <w:rsid w:val="008608C0"/>
    <w:rsid w:val="00860E44"/>
    <w:rsid w:val="008610E8"/>
    <w:rsid w:val="00861417"/>
    <w:rsid w:val="00861714"/>
    <w:rsid w:val="008619C1"/>
    <w:rsid w:val="00861AFB"/>
    <w:rsid w:val="00861C0C"/>
    <w:rsid w:val="00861D7A"/>
    <w:rsid w:val="008627A2"/>
    <w:rsid w:val="008627C2"/>
    <w:rsid w:val="0086291D"/>
    <w:rsid w:val="008629A2"/>
    <w:rsid w:val="00862E60"/>
    <w:rsid w:val="00862F42"/>
    <w:rsid w:val="00863144"/>
    <w:rsid w:val="00863491"/>
    <w:rsid w:val="00863941"/>
    <w:rsid w:val="00863D13"/>
    <w:rsid w:val="00863D4C"/>
    <w:rsid w:val="00863E7C"/>
    <w:rsid w:val="00863F49"/>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B35"/>
    <w:rsid w:val="0087107B"/>
    <w:rsid w:val="008713FD"/>
    <w:rsid w:val="008716C9"/>
    <w:rsid w:val="00871A56"/>
    <w:rsid w:val="00871C4A"/>
    <w:rsid w:val="00871CED"/>
    <w:rsid w:val="00871D62"/>
    <w:rsid w:val="00871F24"/>
    <w:rsid w:val="008721DB"/>
    <w:rsid w:val="00872373"/>
    <w:rsid w:val="00872C75"/>
    <w:rsid w:val="00873021"/>
    <w:rsid w:val="008730B2"/>
    <w:rsid w:val="00873133"/>
    <w:rsid w:val="008731C6"/>
    <w:rsid w:val="008736E4"/>
    <w:rsid w:val="00873B2B"/>
    <w:rsid w:val="0087407E"/>
    <w:rsid w:val="00874217"/>
    <w:rsid w:val="00874659"/>
    <w:rsid w:val="008749CF"/>
    <w:rsid w:val="00874B28"/>
    <w:rsid w:val="00874C37"/>
    <w:rsid w:val="00874EB9"/>
    <w:rsid w:val="00874EFE"/>
    <w:rsid w:val="00875033"/>
    <w:rsid w:val="00875359"/>
    <w:rsid w:val="00875A2E"/>
    <w:rsid w:val="00875BE1"/>
    <w:rsid w:val="00875D4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51F"/>
    <w:rsid w:val="00881801"/>
    <w:rsid w:val="008819F7"/>
    <w:rsid w:val="008821F5"/>
    <w:rsid w:val="008824BD"/>
    <w:rsid w:val="008824F8"/>
    <w:rsid w:val="008826D7"/>
    <w:rsid w:val="00882AF6"/>
    <w:rsid w:val="0088310B"/>
    <w:rsid w:val="008837A7"/>
    <w:rsid w:val="00883E20"/>
    <w:rsid w:val="00884497"/>
    <w:rsid w:val="00884794"/>
    <w:rsid w:val="00884BCC"/>
    <w:rsid w:val="00884F52"/>
    <w:rsid w:val="0088523A"/>
    <w:rsid w:val="00885430"/>
    <w:rsid w:val="00885A94"/>
    <w:rsid w:val="008861BC"/>
    <w:rsid w:val="00886461"/>
    <w:rsid w:val="00886647"/>
    <w:rsid w:val="00886827"/>
    <w:rsid w:val="00886892"/>
    <w:rsid w:val="00886A95"/>
    <w:rsid w:val="00886D2E"/>
    <w:rsid w:val="00886FAE"/>
    <w:rsid w:val="008870F4"/>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63E"/>
    <w:rsid w:val="00892AC9"/>
    <w:rsid w:val="00893261"/>
    <w:rsid w:val="0089332A"/>
    <w:rsid w:val="00893344"/>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97FF2"/>
    <w:rsid w:val="008A0536"/>
    <w:rsid w:val="008A0755"/>
    <w:rsid w:val="008A1111"/>
    <w:rsid w:val="008A1998"/>
    <w:rsid w:val="008A1EF4"/>
    <w:rsid w:val="008A22E4"/>
    <w:rsid w:val="008A2347"/>
    <w:rsid w:val="008A25CE"/>
    <w:rsid w:val="008A26A5"/>
    <w:rsid w:val="008A2848"/>
    <w:rsid w:val="008A299F"/>
    <w:rsid w:val="008A2AA5"/>
    <w:rsid w:val="008A2CDE"/>
    <w:rsid w:val="008A36DD"/>
    <w:rsid w:val="008A39A0"/>
    <w:rsid w:val="008A3A23"/>
    <w:rsid w:val="008A3BE1"/>
    <w:rsid w:val="008A3D50"/>
    <w:rsid w:val="008A3E0A"/>
    <w:rsid w:val="008A3E25"/>
    <w:rsid w:val="008A417A"/>
    <w:rsid w:val="008A475F"/>
    <w:rsid w:val="008A4F28"/>
    <w:rsid w:val="008A5255"/>
    <w:rsid w:val="008A5791"/>
    <w:rsid w:val="008A57A2"/>
    <w:rsid w:val="008A5962"/>
    <w:rsid w:val="008A5EF9"/>
    <w:rsid w:val="008A6413"/>
    <w:rsid w:val="008A6558"/>
    <w:rsid w:val="008A6C2B"/>
    <w:rsid w:val="008A71C9"/>
    <w:rsid w:val="008A75DC"/>
    <w:rsid w:val="008A7E4C"/>
    <w:rsid w:val="008A7FB7"/>
    <w:rsid w:val="008B0035"/>
    <w:rsid w:val="008B0352"/>
    <w:rsid w:val="008B0730"/>
    <w:rsid w:val="008B0A79"/>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5E"/>
    <w:rsid w:val="008B46D9"/>
    <w:rsid w:val="008B48B6"/>
    <w:rsid w:val="008B4B02"/>
    <w:rsid w:val="008B4E61"/>
    <w:rsid w:val="008B4F7E"/>
    <w:rsid w:val="008B51D9"/>
    <w:rsid w:val="008B5267"/>
    <w:rsid w:val="008B5E97"/>
    <w:rsid w:val="008B5FBE"/>
    <w:rsid w:val="008B60BA"/>
    <w:rsid w:val="008B6273"/>
    <w:rsid w:val="008B6367"/>
    <w:rsid w:val="008B65D7"/>
    <w:rsid w:val="008B6606"/>
    <w:rsid w:val="008B6D72"/>
    <w:rsid w:val="008B6E76"/>
    <w:rsid w:val="008B72B2"/>
    <w:rsid w:val="008B73A9"/>
    <w:rsid w:val="008B73B7"/>
    <w:rsid w:val="008B7E8F"/>
    <w:rsid w:val="008B7F57"/>
    <w:rsid w:val="008B7F60"/>
    <w:rsid w:val="008B7F77"/>
    <w:rsid w:val="008B7F7A"/>
    <w:rsid w:val="008C0880"/>
    <w:rsid w:val="008C13A6"/>
    <w:rsid w:val="008C1FD7"/>
    <w:rsid w:val="008C2061"/>
    <w:rsid w:val="008C206E"/>
    <w:rsid w:val="008C21F6"/>
    <w:rsid w:val="008C230B"/>
    <w:rsid w:val="008C26BB"/>
    <w:rsid w:val="008C27AC"/>
    <w:rsid w:val="008C2C16"/>
    <w:rsid w:val="008C2F8B"/>
    <w:rsid w:val="008C304D"/>
    <w:rsid w:val="008C3081"/>
    <w:rsid w:val="008C3308"/>
    <w:rsid w:val="008C3986"/>
    <w:rsid w:val="008C3987"/>
    <w:rsid w:val="008C440D"/>
    <w:rsid w:val="008C452B"/>
    <w:rsid w:val="008C4954"/>
    <w:rsid w:val="008C4FB0"/>
    <w:rsid w:val="008C5580"/>
    <w:rsid w:val="008C58E1"/>
    <w:rsid w:val="008C5A25"/>
    <w:rsid w:val="008C6144"/>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2D1"/>
    <w:rsid w:val="008D232C"/>
    <w:rsid w:val="008D24ED"/>
    <w:rsid w:val="008D2B23"/>
    <w:rsid w:val="008D2C40"/>
    <w:rsid w:val="008D33B1"/>
    <w:rsid w:val="008D41C2"/>
    <w:rsid w:val="008D463E"/>
    <w:rsid w:val="008D46DF"/>
    <w:rsid w:val="008D476D"/>
    <w:rsid w:val="008D4C2B"/>
    <w:rsid w:val="008D4D4E"/>
    <w:rsid w:val="008D4F98"/>
    <w:rsid w:val="008D5016"/>
    <w:rsid w:val="008D5154"/>
    <w:rsid w:val="008D5429"/>
    <w:rsid w:val="008D55C6"/>
    <w:rsid w:val="008D5F13"/>
    <w:rsid w:val="008D60CF"/>
    <w:rsid w:val="008D6D61"/>
    <w:rsid w:val="008D71DE"/>
    <w:rsid w:val="008D71FC"/>
    <w:rsid w:val="008D7AB5"/>
    <w:rsid w:val="008E0174"/>
    <w:rsid w:val="008E0524"/>
    <w:rsid w:val="008E052A"/>
    <w:rsid w:val="008E0A87"/>
    <w:rsid w:val="008E0BD1"/>
    <w:rsid w:val="008E1003"/>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F0168"/>
    <w:rsid w:val="008F01F1"/>
    <w:rsid w:val="008F05EA"/>
    <w:rsid w:val="008F0C57"/>
    <w:rsid w:val="008F0C9C"/>
    <w:rsid w:val="008F0CFD"/>
    <w:rsid w:val="008F0DE7"/>
    <w:rsid w:val="008F0F46"/>
    <w:rsid w:val="008F1536"/>
    <w:rsid w:val="008F1635"/>
    <w:rsid w:val="008F16EC"/>
    <w:rsid w:val="008F1A91"/>
    <w:rsid w:val="008F207A"/>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63F"/>
    <w:rsid w:val="00901AB1"/>
    <w:rsid w:val="00901AF9"/>
    <w:rsid w:val="009023D5"/>
    <w:rsid w:val="00902495"/>
    <w:rsid w:val="00902BEB"/>
    <w:rsid w:val="00902C40"/>
    <w:rsid w:val="00902C8F"/>
    <w:rsid w:val="00902DF9"/>
    <w:rsid w:val="00903326"/>
    <w:rsid w:val="0090366A"/>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69AB"/>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19"/>
    <w:rsid w:val="0091448B"/>
    <w:rsid w:val="00914BEF"/>
    <w:rsid w:val="00915590"/>
    <w:rsid w:val="00915B26"/>
    <w:rsid w:val="00915D32"/>
    <w:rsid w:val="009168B5"/>
    <w:rsid w:val="00916A09"/>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36B"/>
    <w:rsid w:val="009226C3"/>
    <w:rsid w:val="00922714"/>
    <w:rsid w:val="00922AFE"/>
    <w:rsid w:val="00922D78"/>
    <w:rsid w:val="00922EDB"/>
    <w:rsid w:val="0092373B"/>
    <w:rsid w:val="00923B13"/>
    <w:rsid w:val="00923C4E"/>
    <w:rsid w:val="009241E2"/>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27F72"/>
    <w:rsid w:val="00930400"/>
    <w:rsid w:val="009304ED"/>
    <w:rsid w:val="0093067A"/>
    <w:rsid w:val="00931669"/>
    <w:rsid w:val="00931774"/>
    <w:rsid w:val="00932408"/>
    <w:rsid w:val="00932668"/>
    <w:rsid w:val="00932678"/>
    <w:rsid w:val="00932CD3"/>
    <w:rsid w:val="00932D2D"/>
    <w:rsid w:val="00932DEC"/>
    <w:rsid w:val="00932FBF"/>
    <w:rsid w:val="009331EB"/>
    <w:rsid w:val="009333C3"/>
    <w:rsid w:val="00933985"/>
    <w:rsid w:val="009339B1"/>
    <w:rsid w:val="00933BA9"/>
    <w:rsid w:val="00933EBC"/>
    <w:rsid w:val="00933F8C"/>
    <w:rsid w:val="00933FDA"/>
    <w:rsid w:val="00934736"/>
    <w:rsid w:val="00934C61"/>
    <w:rsid w:val="0093512C"/>
    <w:rsid w:val="009355E8"/>
    <w:rsid w:val="00935B7F"/>
    <w:rsid w:val="00936709"/>
    <w:rsid w:val="00936B80"/>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09"/>
    <w:rsid w:val="00950883"/>
    <w:rsid w:val="00950897"/>
    <w:rsid w:val="00950B76"/>
    <w:rsid w:val="00950BA7"/>
    <w:rsid w:val="00950E8D"/>
    <w:rsid w:val="0095136A"/>
    <w:rsid w:val="009513DF"/>
    <w:rsid w:val="00952753"/>
    <w:rsid w:val="00952760"/>
    <w:rsid w:val="00952CFD"/>
    <w:rsid w:val="00952DF2"/>
    <w:rsid w:val="00952F79"/>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CEE"/>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B31"/>
    <w:rsid w:val="00964D77"/>
    <w:rsid w:val="00964F1E"/>
    <w:rsid w:val="00965931"/>
    <w:rsid w:val="00965AEB"/>
    <w:rsid w:val="00965B93"/>
    <w:rsid w:val="00965F46"/>
    <w:rsid w:val="0096608B"/>
    <w:rsid w:val="009669D3"/>
    <w:rsid w:val="00966A52"/>
    <w:rsid w:val="00966DC2"/>
    <w:rsid w:val="00966ED3"/>
    <w:rsid w:val="00966FDF"/>
    <w:rsid w:val="00966FEC"/>
    <w:rsid w:val="00967248"/>
    <w:rsid w:val="0096767D"/>
    <w:rsid w:val="00967A4B"/>
    <w:rsid w:val="00967D72"/>
    <w:rsid w:val="00970083"/>
    <w:rsid w:val="0097013C"/>
    <w:rsid w:val="009707C8"/>
    <w:rsid w:val="00970863"/>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D66"/>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040"/>
    <w:rsid w:val="00981349"/>
    <w:rsid w:val="009818B8"/>
    <w:rsid w:val="009819AC"/>
    <w:rsid w:val="00981AAA"/>
    <w:rsid w:val="00981BE0"/>
    <w:rsid w:val="00981DC1"/>
    <w:rsid w:val="00981EFA"/>
    <w:rsid w:val="009821EF"/>
    <w:rsid w:val="009824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E7F"/>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2E3C"/>
    <w:rsid w:val="00993169"/>
    <w:rsid w:val="009933CB"/>
    <w:rsid w:val="00993452"/>
    <w:rsid w:val="009935B0"/>
    <w:rsid w:val="0099379D"/>
    <w:rsid w:val="00993822"/>
    <w:rsid w:val="00993B35"/>
    <w:rsid w:val="00993BEB"/>
    <w:rsid w:val="00993C0E"/>
    <w:rsid w:val="00993DB3"/>
    <w:rsid w:val="00994023"/>
    <w:rsid w:val="00994286"/>
    <w:rsid w:val="009947AB"/>
    <w:rsid w:val="00994B96"/>
    <w:rsid w:val="00994BFF"/>
    <w:rsid w:val="00994DCC"/>
    <w:rsid w:val="00994E95"/>
    <w:rsid w:val="0099520B"/>
    <w:rsid w:val="009956A5"/>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20B"/>
    <w:rsid w:val="009A3852"/>
    <w:rsid w:val="009A3BED"/>
    <w:rsid w:val="009A3D36"/>
    <w:rsid w:val="009A445E"/>
    <w:rsid w:val="009A48E4"/>
    <w:rsid w:val="009A4F3B"/>
    <w:rsid w:val="009A51AB"/>
    <w:rsid w:val="009A52B6"/>
    <w:rsid w:val="009A5473"/>
    <w:rsid w:val="009A5602"/>
    <w:rsid w:val="009A5649"/>
    <w:rsid w:val="009A567C"/>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1CF"/>
    <w:rsid w:val="009B18EA"/>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98F"/>
    <w:rsid w:val="009B3D65"/>
    <w:rsid w:val="009B3E2F"/>
    <w:rsid w:val="009B43A2"/>
    <w:rsid w:val="009B47D1"/>
    <w:rsid w:val="009B4AE7"/>
    <w:rsid w:val="009B4DE6"/>
    <w:rsid w:val="009B4E38"/>
    <w:rsid w:val="009B4E99"/>
    <w:rsid w:val="009B6426"/>
    <w:rsid w:val="009B669E"/>
    <w:rsid w:val="009B686A"/>
    <w:rsid w:val="009B6B56"/>
    <w:rsid w:val="009B6BE5"/>
    <w:rsid w:val="009B6BEB"/>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463"/>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0FF"/>
    <w:rsid w:val="009C6333"/>
    <w:rsid w:val="009C703B"/>
    <w:rsid w:val="009C74F8"/>
    <w:rsid w:val="009C75DA"/>
    <w:rsid w:val="009C783B"/>
    <w:rsid w:val="009C78F2"/>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5B7F"/>
    <w:rsid w:val="009D639F"/>
    <w:rsid w:val="009D65AE"/>
    <w:rsid w:val="009D6D05"/>
    <w:rsid w:val="009D7218"/>
    <w:rsid w:val="009D74B5"/>
    <w:rsid w:val="009D791C"/>
    <w:rsid w:val="009D7B3C"/>
    <w:rsid w:val="009D7C04"/>
    <w:rsid w:val="009E00BF"/>
    <w:rsid w:val="009E0408"/>
    <w:rsid w:val="009E0772"/>
    <w:rsid w:val="009E0E9B"/>
    <w:rsid w:val="009E1340"/>
    <w:rsid w:val="009E180F"/>
    <w:rsid w:val="009E1C30"/>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D27"/>
    <w:rsid w:val="009E6FF5"/>
    <w:rsid w:val="009E7811"/>
    <w:rsid w:val="009E7DAE"/>
    <w:rsid w:val="009E7DBF"/>
    <w:rsid w:val="009E7E10"/>
    <w:rsid w:val="009E7E4E"/>
    <w:rsid w:val="009F0316"/>
    <w:rsid w:val="009F03E6"/>
    <w:rsid w:val="009F08A5"/>
    <w:rsid w:val="009F0D52"/>
    <w:rsid w:val="009F0E4B"/>
    <w:rsid w:val="009F0FEE"/>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D23"/>
    <w:rsid w:val="009F5F2C"/>
    <w:rsid w:val="009F688F"/>
    <w:rsid w:val="009F6B7E"/>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3DFE"/>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646"/>
    <w:rsid w:val="00A13B02"/>
    <w:rsid w:val="00A13C87"/>
    <w:rsid w:val="00A13CDA"/>
    <w:rsid w:val="00A14432"/>
    <w:rsid w:val="00A1452A"/>
    <w:rsid w:val="00A1486A"/>
    <w:rsid w:val="00A14DDC"/>
    <w:rsid w:val="00A14F1F"/>
    <w:rsid w:val="00A1563B"/>
    <w:rsid w:val="00A1596B"/>
    <w:rsid w:val="00A1604B"/>
    <w:rsid w:val="00A164F8"/>
    <w:rsid w:val="00A16518"/>
    <w:rsid w:val="00A165DF"/>
    <w:rsid w:val="00A16719"/>
    <w:rsid w:val="00A1676B"/>
    <w:rsid w:val="00A167FE"/>
    <w:rsid w:val="00A16DEF"/>
    <w:rsid w:val="00A16FEC"/>
    <w:rsid w:val="00A17134"/>
    <w:rsid w:val="00A1780C"/>
    <w:rsid w:val="00A17922"/>
    <w:rsid w:val="00A17A2D"/>
    <w:rsid w:val="00A17D16"/>
    <w:rsid w:val="00A17EB1"/>
    <w:rsid w:val="00A17FE4"/>
    <w:rsid w:val="00A2002D"/>
    <w:rsid w:val="00A201F2"/>
    <w:rsid w:val="00A20688"/>
    <w:rsid w:val="00A207AE"/>
    <w:rsid w:val="00A207DD"/>
    <w:rsid w:val="00A20D58"/>
    <w:rsid w:val="00A21119"/>
    <w:rsid w:val="00A2156C"/>
    <w:rsid w:val="00A215D1"/>
    <w:rsid w:val="00A2190F"/>
    <w:rsid w:val="00A21A88"/>
    <w:rsid w:val="00A21D40"/>
    <w:rsid w:val="00A221EE"/>
    <w:rsid w:val="00A227E1"/>
    <w:rsid w:val="00A22822"/>
    <w:rsid w:val="00A22F1B"/>
    <w:rsid w:val="00A2376D"/>
    <w:rsid w:val="00A238D1"/>
    <w:rsid w:val="00A23976"/>
    <w:rsid w:val="00A239AC"/>
    <w:rsid w:val="00A23A68"/>
    <w:rsid w:val="00A23B33"/>
    <w:rsid w:val="00A23FE0"/>
    <w:rsid w:val="00A240F7"/>
    <w:rsid w:val="00A2422D"/>
    <w:rsid w:val="00A24489"/>
    <w:rsid w:val="00A24A3E"/>
    <w:rsid w:val="00A24AA3"/>
    <w:rsid w:val="00A254DA"/>
    <w:rsid w:val="00A25735"/>
    <w:rsid w:val="00A257F5"/>
    <w:rsid w:val="00A25D00"/>
    <w:rsid w:val="00A25D78"/>
    <w:rsid w:val="00A26526"/>
    <w:rsid w:val="00A266F8"/>
    <w:rsid w:val="00A27030"/>
    <w:rsid w:val="00A308F9"/>
    <w:rsid w:val="00A31026"/>
    <w:rsid w:val="00A310F5"/>
    <w:rsid w:val="00A3140C"/>
    <w:rsid w:val="00A315D5"/>
    <w:rsid w:val="00A31602"/>
    <w:rsid w:val="00A316B1"/>
    <w:rsid w:val="00A31FAC"/>
    <w:rsid w:val="00A32211"/>
    <w:rsid w:val="00A324E2"/>
    <w:rsid w:val="00A32544"/>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48E"/>
    <w:rsid w:val="00A356F1"/>
    <w:rsid w:val="00A35A74"/>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089"/>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8FE"/>
    <w:rsid w:val="00A53CC9"/>
    <w:rsid w:val="00A53E3F"/>
    <w:rsid w:val="00A54741"/>
    <w:rsid w:val="00A55057"/>
    <w:rsid w:val="00A556C3"/>
    <w:rsid w:val="00A5577F"/>
    <w:rsid w:val="00A55B9A"/>
    <w:rsid w:val="00A55C74"/>
    <w:rsid w:val="00A5645B"/>
    <w:rsid w:val="00A5647C"/>
    <w:rsid w:val="00A5665E"/>
    <w:rsid w:val="00A56A11"/>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3F"/>
    <w:rsid w:val="00A6234C"/>
    <w:rsid w:val="00A627A2"/>
    <w:rsid w:val="00A62AE0"/>
    <w:rsid w:val="00A62D86"/>
    <w:rsid w:val="00A63181"/>
    <w:rsid w:val="00A631AB"/>
    <w:rsid w:val="00A63474"/>
    <w:rsid w:val="00A63575"/>
    <w:rsid w:val="00A63E9D"/>
    <w:rsid w:val="00A64485"/>
    <w:rsid w:val="00A64721"/>
    <w:rsid w:val="00A649BE"/>
    <w:rsid w:val="00A64D20"/>
    <w:rsid w:val="00A64F47"/>
    <w:rsid w:val="00A65388"/>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076B"/>
    <w:rsid w:val="00A7145A"/>
    <w:rsid w:val="00A71584"/>
    <w:rsid w:val="00A71693"/>
    <w:rsid w:val="00A7175E"/>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CBF"/>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4D68"/>
    <w:rsid w:val="00A852E5"/>
    <w:rsid w:val="00A85576"/>
    <w:rsid w:val="00A856EA"/>
    <w:rsid w:val="00A85D15"/>
    <w:rsid w:val="00A85E25"/>
    <w:rsid w:val="00A86624"/>
    <w:rsid w:val="00A86E74"/>
    <w:rsid w:val="00A870A7"/>
    <w:rsid w:val="00A8737E"/>
    <w:rsid w:val="00A873F5"/>
    <w:rsid w:val="00A8741E"/>
    <w:rsid w:val="00A87B9F"/>
    <w:rsid w:val="00A87DB4"/>
    <w:rsid w:val="00A9077E"/>
    <w:rsid w:val="00A907E7"/>
    <w:rsid w:val="00A9142E"/>
    <w:rsid w:val="00A91731"/>
    <w:rsid w:val="00A91B4A"/>
    <w:rsid w:val="00A91DD1"/>
    <w:rsid w:val="00A91DF5"/>
    <w:rsid w:val="00A91F68"/>
    <w:rsid w:val="00A921E7"/>
    <w:rsid w:val="00A9243C"/>
    <w:rsid w:val="00A92688"/>
    <w:rsid w:val="00A92A93"/>
    <w:rsid w:val="00A92D21"/>
    <w:rsid w:val="00A93C9A"/>
    <w:rsid w:val="00A93EF7"/>
    <w:rsid w:val="00A94394"/>
    <w:rsid w:val="00A9455F"/>
    <w:rsid w:val="00A9474D"/>
    <w:rsid w:val="00A94916"/>
    <w:rsid w:val="00A94DE9"/>
    <w:rsid w:val="00A94F3C"/>
    <w:rsid w:val="00A95381"/>
    <w:rsid w:val="00A956FE"/>
    <w:rsid w:val="00A95BC3"/>
    <w:rsid w:val="00A96941"/>
    <w:rsid w:val="00A96BCA"/>
    <w:rsid w:val="00A97155"/>
    <w:rsid w:val="00A97509"/>
    <w:rsid w:val="00A97723"/>
    <w:rsid w:val="00A978E1"/>
    <w:rsid w:val="00A97E89"/>
    <w:rsid w:val="00A97F37"/>
    <w:rsid w:val="00AA0303"/>
    <w:rsid w:val="00AA0423"/>
    <w:rsid w:val="00AA0433"/>
    <w:rsid w:val="00AA0691"/>
    <w:rsid w:val="00AA06CD"/>
    <w:rsid w:val="00AA124D"/>
    <w:rsid w:val="00AA1279"/>
    <w:rsid w:val="00AA12C4"/>
    <w:rsid w:val="00AA1467"/>
    <w:rsid w:val="00AA1A65"/>
    <w:rsid w:val="00AA1B23"/>
    <w:rsid w:val="00AA269F"/>
    <w:rsid w:val="00AA2860"/>
    <w:rsid w:val="00AA291A"/>
    <w:rsid w:val="00AA2CC3"/>
    <w:rsid w:val="00AA311A"/>
    <w:rsid w:val="00AA34B2"/>
    <w:rsid w:val="00AA3C33"/>
    <w:rsid w:val="00AA3D2F"/>
    <w:rsid w:val="00AA3E74"/>
    <w:rsid w:val="00AA5929"/>
    <w:rsid w:val="00AA6002"/>
    <w:rsid w:val="00AA65F6"/>
    <w:rsid w:val="00AA67EF"/>
    <w:rsid w:val="00AA6AAA"/>
    <w:rsid w:val="00AA6C8F"/>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49"/>
    <w:rsid w:val="00AC1BFB"/>
    <w:rsid w:val="00AC1CAC"/>
    <w:rsid w:val="00AC1EFD"/>
    <w:rsid w:val="00AC254B"/>
    <w:rsid w:val="00AC2764"/>
    <w:rsid w:val="00AC2BA2"/>
    <w:rsid w:val="00AC2C48"/>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C7EA2"/>
    <w:rsid w:val="00AD044F"/>
    <w:rsid w:val="00AD0802"/>
    <w:rsid w:val="00AD0BDD"/>
    <w:rsid w:val="00AD0C24"/>
    <w:rsid w:val="00AD0CF5"/>
    <w:rsid w:val="00AD0E3E"/>
    <w:rsid w:val="00AD1279"/>
    <w:rsid w:val="00AD1340"/>
    <w:rsid w:val="00AD1363"/>
    <w:rsid w:val="00AD1370"/>
    <w:rsid w:val="00AD181A"/>
    <w:rsid w:val="00AD1BB1"/>
    <w:rsid w:val="00AD1E65"/>
    <w:rsid w:val="00AD1FE6"/>
    <w:rsid w:val="00AD2341"/>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5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076"/>
    <w:rsid w:val="00AE22C2"/>
    <w:rsid w:val="00AE22F6"/>
    <w:rsid w:val="00AE28CC"/>
    <w:rsid w:val="00AE29E5"/>
    <w:rsid w:val="00AE2BBE"/>
    <w:rsid w:val="00AE3042"/>
    <w:rsid w:val="00AE3287"/>
    <w:rsid w:val="00AE3724"/>
    <w:rsid w:val="00AE3C52"/>
    <w:rsid w:val="00AE4A05"/>
    <w:rsid w:val="00AE563F"/>
    <w:rsid w:val="00AE5CF6"/>
    <w:rsid w:val="00AE605F"/>
    <w:rsid w:val="00AE6441"/>
    <w:rsid w:val="00AE6D51"/>
    <w:rsid w:val="00AE6D86"/>
    <w:rsid w:val="00AE749E"/>
    <w:rsid w:val="00AE76BF"/>
    <w:rsid w:val="00AE7D57"/>
    <w:rsid w:val="00AE7E3B"/>
    <w:rsid w:val="00AF0011"/>
    <w:rsid w:val="00AF0149"/>
    <w:rsid w:val="00AF0CC5"/>
    <w:rsid w:val="00AF0DEB"/>
    <w:rsid w:val="00AF1072"/>
    <w:rsid w:val="00AF12E5"/>
    <w:rsid w:val="00AF1B9B"/>
    <w:rsid w:val="00AF1C22"/>
    <w:rsid w:val="00AF1FB2"/>
    <w:rsid w:val="00AF22AD"/>
    <w:rsid w:val="00AF2321"/>
    <w:rsid w:val="00AF25B9"/>
    <w:rsid w:val="00AF2AD0"/>
    <w:rsid w:val="00AF2BFA"/>
    <w:rsid w:val="00AF30BC"/>
    <w:rsid w:val="00AF3469"/>
    <w:rsid w:val="00AF3551"/>
    <w:rsid w:val="00AF36B1"/>
    <w:rsid w:val="00AF3AF8"/>
    <w:rsid w:val="00AF3EF7"/>
    <w:rsid w:val="00AF3F68"/>
    <w:rsid w:val="00AF475B"/>
    <w:rsid w:val="00AF4C55"/>
    <w:rsid w:val="00AF4D5B"/>
    <w:rsid w:val="00AF4F9C"/>
    <w:rsid w:val="00AF5B5E"/>
    <w:rsid w:val="00AF5EB6"/>
    <w:rsid w:val="00AF624A"/>
    <w:rsid w:val="00AF625E"/>
    <w:rsid w:val="00AF6DBB"/>
    <w:rsid w:val="00AF71CE"/>
    <w:rsid w:val="00AF74D1"/>
    <w:rsid w:val="00AF7BAE"/>
    <w:rsid w:val="00B00049"/>
    <w:rsid w:val="00B000D9"/>
    <w:rsid w:val="00B00168"/>
    <w:rsid w:val="00B00642"/>
    <w:rsid w:val="00B007D9"/>
    <w:rsid w:val="00B00978"/>
    <w:rsid w:val="00B00B81"/>
    <w:rsid w:val="00B00BBC"/>
    <w:rsid w:val="00B00D80"/>
    <w:rsid w:val="00B0106E"/>
    <w:rsid w:val="00B01607"/>
    <w:rsid w:val="00B0162D"/>
    <w:rsid w:val="00B0190C"/>
    <w:rsid w:val="00B01F80"/>
    <w:rsid w:val="00B02666"/>
    <w:rsid w:val="00B02A05"/>
    <w:rsid w:val="00B02ADD"/>
    <w:rsid w:val="00B03820"/>
    <w:rsid w:val="00B03885"/>
    <w:rsid w:val="00B039B1"/>
    <w:rsid w:val="00B03DA4"/>
    <w:rsid w:val="00B0474A"/>
    <w:rsid w:val="00B04774"/>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17"/>
    <w:rsid w:val="00B173E0"/>
    <w:rsid w:val="00B174AD"/>
    <w:rsid w:val="00B17771"/>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568"/>
    <w:rsid w:val="00B22618"/>
    <w:rsid w:val="00B2284F"/>
    <w:rsid w:val="00B22AE7"/>
    <w:rsid w:val="00B22B0F"/>
    <w:rsid w:val="00B231FF"/>
    <w:rsid w:val="00B2339A"/>
    <w:rsid w:val="00B23A88"/>
    <w:rsid w:val="00B23EB1"/>
    <w:rsid w:val="00B240B4"/>
    <w:rsid w:val="00B240C2"/>
    <w:rsid w:val="00B240CF"/>
    <w:rsid w:val="00B2480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15A"/>
    <w:rsid w:val="00B3425E"/>
    <w:rsid w:val="00B342AF"/>
    <w:rsid w:val="00B3479B"/>
    <w:rsid w:val="00B349C4"/>
    <w:rsid w:val="00B34A67"/>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A0D"/>
    <w:rsid w:val="00B45D49"/>
    <w:rsid w:val="00B45DE7"/>
    <w:rsid w:val="00B46183"/>
    <w:rsid w:val="00B46B4E"/>
    <w:rsid w:val="00B46C9A"/>
    <w:rsid w:val="00B46D29"/>
    <w:rsid w:val="00B46F5D"/>
    <w:rsid w:val="00B47314"/>
    <w:rsid w:val="00B47C4B"/>
    <w:rsid w:val="00B47CCE"/>
    <w:rsid w:val="00B47E8B"/>
    <w:rsid w:val="00B505E8"/>
    <w:rsid w:val="00B50D1D"/>
    <w:rsid w:val="00B50EEE"/>
    <w:rsid w:val="00B51B5D"/>
    <w:rsid w:val="00B51E94"/>
    <w:rsid w:val="00B5220E"/>
    <w:rsid w:val="00B522CB"/>
    <w:rsid w:val="00B52387"/>
    <w:rsid w:val="00B525FD"/>
    <w:rsid w:val="00B527FE"/>
    <w:rsid w:val="00B5287A"/>
    <w:rsid w:val="00B52DB5"/>
    <w:rsid w:val="00B53332"/>
    <w:rsid w:val="00B53497"/>
    <w:rsid w:val="00B53A73"/>
    <w:rsid w:val="00B53D6D"/>
    <w:rsid w:val="00B5479B"/>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A7A"/>
    <w:rsid w:val="00B57EFD"/>
    <w:rsid w:val="00B60074"/>
    <w:rsid w:val="00B60558"/>
    <w:rsid w:val="00B6059B"/>
    <w:rsid w:val="00B6080D"/>
    <w:rsid w:val="00B60B5F"/>
    <w:rsid w:val="00B60D6A"/>
    <w:rsid w:val="00B60E79"/>
    <w:rsid w:val="00B61612"/>
    <w:rsid w:val="00B618F5"/>
    <w:rsid w:val="00B61918"/>
    <w:rsid w:val="00B619BD"/>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357"/>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4B73"/>
    <w:rsid w:val="00B74DD6"/>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A38"/>
    <w:rsid w:val="00B91C8F"/>
    <w:rsid w:val="00B91F55"/>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C5F"/>
    <w:rsid w:val="00BA600C"/>
    <w:rsid w:val="00BA6118"/>
    <w:rsid w:val="00BA6122"/>
    <w:rsid w:val="00BA6467"/>
    <w:rsid w:val="00BA6571"/>
    <w:rsid w:val="00BA657B"/>
    <w:rsid w:val="00BA7215"/>
    <w:rsid w:val="00BA7313"/>
    <w:rsid w:val="00BA75B0"/>
    <w:rsid w:val="00BA7992"/>
    <w:rsid w:val="00BA7AEE"/>
    <w:rsid w:val="00BB0152"/>
    <w:rsid w:val="00BB0282"/>
    <w:rsid w:val="00BB09CA"/>
    <w:rsid w:val="00BB0BD9"/>
    <w:rsid w:val="00BB0C4D"/>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FA5"/>
    <w:rsid w:val="00BC01DC"/>
    <w:rsid w:val="00BC06D5"/>
    <w:rsid w:val="00BC0800"/>
    <w:rsid w:val="00BC0B43"/>
    <w:rsid w:val="00BC0EB4"/>
    <w:rsid w:val="00BC0F1C"/>
    <w:rsid w:val="00BC0F77"/>
    <w:rsid w:val="00BC10E8"/>
    <w:rsid w:val="00BC1281"/>
    <w:rsid w:val="00BC16E8"/>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134"/>
    <w:rsid w:val="00BC43FB"/>
    <w:rsid w:val="00BC478A"/>
    <w:rsid w:val="00BC492C"/>
    <w:rsid w:val="00BC4E75"/>
    <w:rsid w:val="00BC508A"/>
    <w:rsid w:val="00BC5200"/>
    <w:rsid w:val="00BC5435"/>
    <w:rsid w:val="00BC5476"/>
    <w:rsid w:val="00BC5559"/>
    <w:rsid w:val="00BC55C3"/>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99C"/>
    <w:rsid w:val="00BD0C1D"/>
    <w:rsid w:val="00BD0C2F"/>
    <w:rsid w:val="00BD0E82"/>
    <w:rsid w:val="00BD126A"/>
    <w:rsid w:val="00BD144F"/>
    <w:rsid w:val="00BD161A"/>
    <w:rsid w:val="00BD18F7"/>
    <w:rsid w:val="00BD19DB"/>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05F"/>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0E03"/>
    <w:rsid w:val="00BE1272"/>
    <w:rsid w:val="00BE15A3"/>
    <w:rsid w:val="00BE15D8"/>
    <w:rsid w:val="00BE1827"/>
    <w:rsid w:val="00BE1A3D"/>
    <w:rsid w:val="00BE1D4E"/>
    <w:rsid w:val="00BE21A1"/>
    <w:rsid w:val="00BE2401"/>
    <w:rsid w:val="00BE247A"/>
    <w:rsid w:val="00BE29C7"/>
    <w:rsid w:val="00BE2C29"/>
    <w:rsid w:val="00BE2EA9"/>
    <w:rsid w:val="00BE37EC"/>
    <w:rsid w:val="00BE3B16"/>
    <w:rsid w:val="00BE3F47"/>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691"/>
    <w:rsid w:val="00BE77E4"/>
    <w:rsid w:val="00BE789B"/>
    <w:rsid w:val="00BE7900"/>
    <w:rsid w:val="00BE796A"/>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594"/>
    <w:rsid w:val="00BF4795"/>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613B"/>
    <w:rsid w:val="00C066C2"/>
    <w:rsid w:val="00C06BFF"/>
    <w:rsid w:val="00C07223"/>
    <w:rsid w:val="00C07A89"/>
    <w:rsid w:val="00C07E6D"/>
    <w:rsid w:val="00C1045C"/>
    <w:rsid w:val="00C10575"/>
    <w:rsid w:val="00C109DD"/>
    <w:rsid w:val="00C10BB5"/>
    <w:rsid w:val="00C10FF4"/>
    <w:rsid w:val="00C1115D"/>
    <w:rsid w:val="00C1177C"/>
    <w:rsid w:val="00C11D34"/>
    <w:rsid w:val="00C1261F"/>
    <w:rsid w:val="00C12C75"/>
    <w:rsid w:val="00C12EF4"/>
    <w:rsid w:val="00C12FD2"/>
    <w:rsid w:val="00C13193"/>
    <w:rsid w:val="00C13396"/>
    <w:rsid w:val="00C134AB"/>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6D0"/>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90F"/>
    <w:rsid w:val="00C34B7A"/>
    <w:rsid w:val="00C34C0A"/>
    <w:rsid w:val="00C35004"/>
    <w:rsid w:val="00C354C5"/>
    <w:rsid w:val="00C35A11"/>
    <w:rsid w:val="00C35A7A"/>
    <w:rsid w:val="00C36014"/>
    <w:rsid w:val="00C3657E"/>
    <w:rsid w:val="00C3660B"/>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50"/>
    <w:rsid w:val="00C43772"/>
    <w:rsid w:val="00C438A8"/>
    <w:rsid w:val="00C43C00"/>
    <w:rsid w:val="00C43C15"/>
    <w:rsid w:val="00C43CFC"/>
    <w:rsid w:val="00C442F9"/>
    <w:rsid w:val="00C44470"/>
    <w:rsid w:val="00C445C5"/>
    <w:rsid w:val="00C44910"/>
    <w:rsid w:val="00C4496F"/>
    <w:rsid w:val="00C4524C"/>
    <w:rsid w:val="00C45337"/>
    <w:rsid w:val="00C453A5"/>
    <w:rsid w:val="00C458A4"/>
    <w:rsid w:val="00C466C9"/>
    <w:rsid w:val="00C46AEC"/>
    <w:rsid w:val="00C46E9D"/>
    <w:rsid w:val="00C46FE3"/>
    <w:rsid w:val="00C471A5"/>
    <w:rsid w:val="00C472E0"/>
    <w:rsid w:val="00C47416"/>
    <w:rsid w:val="00C4759A"/>
    <w:rsid w:val="00C47A96"/>
    <w:rsid w:val="00C47D48"/>
    <w:rsid w:val="00C47FA0"/>
    <w:rsid w:val="00C509D5"/>
    <w:rsid w:val="00C50E98"/>
    <w:rsid w:val="00C51192"/>
    <w:rsid w:val="00C51437"/>
    <w:rsid w:val="00C5147E"/>
    <w:rsid w:val="00C517B0"/>
    <w:rsid w:val="00C51953"/>
    <w:rsid w:val="00C51A3E"/>
    <w:rsid w:val="00C51ECD"/>
    <w:rsid w:val="00C52268"/>
    <w:rsid w:val="00C524D4"/>
    <w:rsid w:val="00C52966"/>
    <w:rsid w:val="00C52EDE"/>
    <w:rsid w:val="00C53940"/>
    <w:rsid w:val="00C53AC6"/>
    <w:rsid w:val="00C53BAE"/>
    <w:rsid w:val="00C53E36"/>
    <w:rsid w:val="00C53F69"/>
    <w:rsid w:val="00C53FA0"/>
    <w:rsid w:val="00C54495"/>
    <w:rsid w:val="00C54780"/>
    <w:rsid w:val="00C5484C"/>
    <w:rsid w:val="00C54CEE"/>
    <w:rsid w:val="00C55247"/>
    <w:rsid w:val="00C55908"/>
    <w:rsid w:val="00C55AEB"/>
    <w:rsid w:val="00C55C8F"/>
    <w:rsid w:val="00C55CB0"/>
    <w:rsid w:val="00C55D9A"/>
    <w:rsid w:val="00C561A1"/>
    <w:rsid w:val="00C56624"/>
    <w:rsid w:val="00C56906"/>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E72"/>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0DE"/>
    <w:rsid w:val="00C87184"/>
    <w:rsid w:val="00C872C3"/>
    <w:rsid w:val="00C87876"/>
    <w:rsid w:val="00C87948"/>
    <w:rsid w:val="00C87E6D"/>
    <w:rsid w:val="00C9008B"/>
    <w:rsid w:val="00C90867"/>
    <w:rsid w:val="00C90E1F"/>
    <w:rsid w:val="00C91183"/>
    <w:rsid w:val="00C91673"/>
    <w:rsid w:val="00C91D6C"/>
    <w:rsid w:val="00C922F5"/>
    <w:rsid w:val="00C926F6"/>
    <w:rsid w:val="00C927CE"/>
    <w:rsid w:val="00C92CB9"/>
    <w:rsid w:val="00C936E5"/>
    <w:rsid w:val="00C9395C"/>
    <w:rsid w:val="00C93970"/>
    <w:rsid w:val="00C93B57"/>
    <w:rsid w:val="00C93C0F"/>
    <w:rsid w:val="00C93D2C"/>
    <w:rsid w:val="00C9410E"/>
    <w:rsid w:val="00C94240"/>
    <w:rsid w:val="00C942FB"/>
    <w:rsid w:val="00C947E2"/>
    <w:rsid w:val="00C94A19"/>
    <w:rsid w:val="00C94D5E"/>
    <w:rsid w:val="00C94F21"/>
    <w:rsid w:val="00C954BB"/>
    <w:rsid w:val="00C95595"/>
    <w:rsid w:val="00C95A09"/>
    <w:rsid w:val="00C95E86"/>
    <w:rsid w:val="00C9611E"/>
    <w:rsid w:val="00C96432"/>
    <w:rsid w:val="00C96BE7"/>
    <w:rsid w:val="00C96FCA"/>
    <w:rsid w:val="00C97891"/>
    <w:rsid w:val="00C978BE"/>
    <w:rsid w:val="00CA028F"/>
    <w:rsid w:val="00CA070F"/>
    <w:rsid w:val="00CA0951"/>
    <w:rsid w:val="00CA0CE9"/>
    <w:rsid w:val="00CA107E"/>
    <w:rsid w:val="00CA15A2"/>
    <w:rsid w:val="00CA1883"/>
    <w:rsid w:val="00CA1AEE"/>
    <w:rsid w:val="00CA2059"/>
    <w:rsid w:val="00CA26BD"/>
    <w:rsid w:val="00CA2AEC"/>
    <w:rsid w:val="00CA2F5C"/>
    <w:rsid w:val="00CA302F"/>
    <w:rsid w:val="00CA35A0"/>
    <w:rsid w:val="00CA391C"/>
    <w:rsid w:val="00CA39D7"/>
    <w:rsid w:val="00CA3AF5"/>
    <w:rsid w:val="00CA3DB6"/>
    <w:rsid w:val="00CA4099"/>
    <w:rsid w:val="00CA411A"/>
    <w:rsid w:val="00CA4209"/>
    <w:rsid w:val="00CA4E6D"/>
    <w:rsid w:val="00CA567E"/>
    <w:rsid w:val="00CA5C24"/>
    <w:rsid w:val="00CA5E3A"/>
    <w:rsid w:val="00CA5E79"/>
    <w:rsid w:val="00CA5FD3"/>
    <w:rsid w:val="00CA68BF"/>
    <w:rsid w:val="00CA6BE1"/>
    <w:rsid w:val="00CA6EEF"/>
    <w:rsid w:val="00CA7027"/>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05"/>
    <w:rsid w:val="00CC683A"/>
    <w:rsid w:val="00CC68C3"/>
    <w:rsid w:val="00CC6E50"/>
    <w:rsid w:val="00CC70C0"/>
    <w:rsid w:val="00CC724D"/>
    <w:rsid w:val="00CC75D9"/>
    <w:rsid w:val="00CC76C2"/>
    <w:rsid w:val="00CC7714"/>
    <w:rsid w:val="00CC7A5E"/>
    <w:rsid w:val="00CC7DE8"/>
    <w:rsid w:val="00CD0132"/>
    <w:rsid w:val="00CD048B"/>
    <w:rsid w:val="00CD04A2"/>
    <w:rsid w:val="00CD05C7"/>
    <w:rsid w:val="00CD0B0F"/>
    <w:rsid w:val="00CD0F0C"/>
    <w:rsid w:val="00CD0FE3"/>
    <w:rsid w:val="00CD10A1"/>
    <w:rsid w:val="00CD120D"/>
    <w:rsid w:val="00CD178A"/>
    <w:rsid w:val="00CD17EB"/>
    <w:rsid w:val="00CD19AE"/>
    <w:rsid w:val="00CD1BD6"/>
    <w:rsid w:val="00CD2742"/>
    <w:rsid w:val="00CD2AFA"/>
    <w:rsid w:val="00CD2D36"/>
    <w:rsid w:val="00CD2F29"/>
    <w:rsid w:val="00CD3030"/>
    <w:rsid w:val="00CD30EF"/>
    <w:rsid w:val="00CD31E2"/>
    <w:rsid w:val="00CD3400"/>
    <w:rsid w:val="00CD3911"/>
    <w:rsid w:val="00CD3DCE"/>
    <w:rsid w:val="00CD3DD2"/>
    <w:rsid w:val="00CD4106"/>
    <w:rsid w:val="00CD4140"/>
    <w:rsid w:val="00CD4B57"/>
    <w:rsid w:val="00CD4E93"/>
    <w:rsid w:val="00CD509F"/>
    <w:rsid w:val="00CD6569"/>
    <w:rsid w:val="00CD6999"/>
    <w:rsid w:val="00CD6D99"/>
    <w:rsid w:val="00CD6ED3"/>
    <w:rsid w:val="00CD717B"/>
    <w:rsid w:val="00CD71F5"/>
    <w:rsid w:val="00CD7243"/>
    <w:rsid w:val="00CD737A"/>
    <w:rsid w:val="00CD7631"/>
    <w:rsid w:val="00CD7B72"/>
    <w:rsid w:val="00CD7FD7"/>
    <w:rsid w:val="00CE02CF"/>
    <w:rsid w:val="00CE0591"/>
    <w:rsid w:val="00CE09A2"/>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57"/>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346"/>
    <w:rsid w:val="00CF2640"/>
    <w:rsid w:val="00CF2649"/>
    <w:rsid w:val="00CF2B57"/>
    <w:rsid w:val="00CF2E09"/>
    <w:rsid w:val="00CF334E"/>
    <w:rsid w:val="00CF3BB9"/>
    <w:rsid w:val="00CF3D65"/>
    <w:rsid w:val="00CF3FB8"/>
    <w:rsid w:val="00CF41C3"/>
    <w:rsid w:val="00CF41CF"/>
    <w:rsid w:val="00CF45B8"/>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431"/>
    <w:rsid w:val="00D0044D"/>
    <w:rsid w:val="00D00459"/>
    <w:rsid w:val="00D006FE"/>
    <w:rsid w:val="00D00CD5"/>
    <w:rsid w:val="00D00CEF"/>
    <w:rsid w:val="00D00DBD"/>
    <w:rsid w:val="00D00E1E"/>
    <w:rsid w:val="00D01601"/>
    <w:rsid w:val="00D01612"/>
    <w:rsid w:val="00D01A59"/>
    <w:rsid w:val="00D01AAB"/>
    <w:rsid w:val="00D020FB"/>
    <w:rsid w:val="00D02249"/>
    <w:rsid w:val="00D022EC"/>
    <w:rsid w:val="00D02A18"/>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2D29"/>
    <w:rsid w:val="00D13093"/>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40C"/>
    <w:rsid w:val="00D176AD"/>
    <w:rsid w:val="00D17989"/>
    <w:rsid w:val="00D17A03"/>
    <w:rsid w:val="00D17A96"/>
    <w:rsid w:val="00D17B0C"/>
    <w:rsid w:val="00D17C24"/>
    <w:rsid w:val="00D202A7"/>
    <w:rsid w:val="00D206CB"/>
    <w:rsid w:val="00D20885"/>
    <w:rsid w:val="00D209FB"/>
    <w:rsid w:val="00D20B17"/>
    <w:rsid w:val="00D20E51"/>
    <w:rsid w:val="00D2130B"/>
    <w:rsid w:val="00D220A6"/>
    <w:rsid w:val="00D222F5"/>
    <w:rsid w:val="00D225F2"/>
    <w:rsid w:val="00D22615"/>
    <w:rsid w:val="00D227C7"/>
    <w:rsid w:val="00D23169"/>
    <w:rsid w:val="00D231F7"/>
    <w:rsid w:val="00D2355E"/>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96"/>
    <w:rsid w:val="00D273C7"/>
    <w:rsid w:val="00D274F5"/>
    <w:rsid w:val="00D279E1"/>
    <w:rsid w:val="00D279EA"/>
    <w:rsid w:val="00D27DDB"/>
    <w:rsid w:val="00D30177"/>
    <w:rsid w:val="00D3017F"/>
    <w:rsid w:val="00D30598"/>
    <w:rsid w:val="00D30E90"/>
    <w:rsid w:val="00D30EBF"/>
    <w:rsid w:val="00D310DF"/>
    <w:rsid w:val="00D31213"/>
    <w:rsid w:val="00D313D5"/>
    <w:rsid w:val="00D31677"/>
    <w:rsid w:val="00D31828"/>
    <w:rsid w:val="00D3204F"/>
    <w:rsid w:val="00D32139"/>
    <w:rsid w:val="00D3284C"/>
    <w:rsid w:val="00D32883"/>
    <w:rsid w:val="00D328E8"/>
    <w:rsid w:val="00D329DB"/>
    <w:rsid w:val="00D32A91"/>
    <w:rsid w:val="00D333FA"/>
    <w:rsid w:val="00D33CB0"/>
    <w:rsid w:val="00D34503"/>
    <w:rsid w:val="00D345A7"/>
    <w:rsid w:val="00D34C13"/>
    <w:rsid w:val="00D35291"/>
    <w:rsid w:val="00D3596D"/>
    <w:rsid w:val="00D35C02"/>
    <w:rsid w:val="00D36996"/>
    <w:rsid w:val="00D36E53"/>
    <w:rsid w:val="00D3701C"/>
    <w:rsid w:val="00D370AF"/>
    <w:rsid w:val="00D370DA"/>
    <w:rsid w:val="00D372C8"/>
    <w:rsid w:val="00D37560"/>
    <w:rsid w:val="00D379CA"/>
    <w:rsid w:val="00D37B58"/>
    <w:rsid w:val="00D37D31"/>
    <w:rsid w:val="00D40190"/>
    <w:rsid w:val="00D4046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6E1"/>
    <w:rsid w:val="00D45D16"/>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2C8"/>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51F2"/>
    <w:rsid w:val="00D75F90"/>
    <w:rsid w:val="00D76149"/>
    <w:rsid w:val="00D7621C"/>
    <w:rsid w:val="00D766DC"/>
    <w:rsid w:val="00D76FB7"/>
    <w:rsid w:val="00D77210"/>
    <w:rsid w:val="00D77749"/>
    <w:rsid w:val="00D7774B"/>
    <w:rsid w:val="00D7780C"/>
    <w:rsid w:val="00D7796A"/>
    <w:rsid w:val="00D77B06"/>
    <w:rsid w:val="00D77D61"/>
    <w:rsid w:val="00D80316"/>
    <w:rsid w:val="00D805F5"/>
    <w:rsid w:val="00D809F9"/>
    <w:rsid w:val="00D80B14"/>
    <w:rsid w:val="00D80D10"/>
    <w:rsid w:val="00D80F4F"/>
    <w:rsid w:val="00D80F88"/>
    <w:rsid w:val="00D8115A"/>
    <w:rsid w:val="00D81161"/>
    <w:rsid w:val="00D8128C"/>
    <w:rsid w:val="00D8131C"/>
    <w:rsid w:val="00D815CA"/>
    <w:rsid w:val="00D81CD6"/>
    <w:rsid w:val="00D81D84"/>
    <w:rsid w:val="00D821AB"/>
    <w:rsid w:val="00D825D6"/>
    <w:rsid w:val="00D828FC"/>
    <w:rsid w:val="00D82930"/>
    <w:rsid w:val="00D839ED"/>
    <w:rsid w:val="00D83C49"/>
    <w:rsid w:val="00D84599"/>
    <w:rsid w:val="00D846BA"/>
    <w:rsid w:val="00D84864"/>
    <w:rsid w:val="00D84987"/>
    <w:rsid w:val="00D84CD2"/>
    <w:rsid w:val="00D84D38"/>
    <w:rsid w:val="00D84D4B"/>
    <w:rsid w:val="00D8511B"/>
    <w:rsid w:val="00D8527F"/>
    <w:rsid w:val="00D85B34"/>
    <w:rsid w:val="00D85BDE"/>
    <w:rsid w:val="00D86811"/>
    <w:rsid w:val="00D8686F"/>
    <w:rsid w:val="00D869E1"/>
    <w:rsid w:val="00D86CCA"/>
    <w:rsid w:val="00D86DB1"/>
    <w:rsid w:val="00D87473"/>
    <w:rsid w:val="00D8753C"/>
    <w:rsid w:val="00D8783A"/>
    <w:rsid w:val="00D8789C"/>
    <w:rsid w:val="00D87A49"/>
    <w:rsid w:val="00D87C2E"/>
    <w:rsid w:val="00D87CBD"/>
    <w:rsid w:val="00D9012C"/>
    <w:rsid w:val="00D902C0"/>
    <w:rsid w:val="00D9041A"/>
    <w:rsid w:val="00D90739"/>
    <w:rsid w:val="00D90EFE"/>
    <w:rsid w:val="00D914AE"/>
    <w:rsid w:val="00D91765"/>
    <w:rsid w:val="00D91A7F"/>
    <w:rsid w:val="00D91C9F"/>
    <w:rsid w:val="00D92D6D"/>
    <w:rsid w:val="00D93012"/>
    <w:rsid w:val="00D93164"/>
    <w:rsid w:val="00D93759"/>
    <w:rsid w:val="00D93879"/>
    <w:rsid w:val="00D93B6C"/>
    <w:rsid w:val="00D93EB8"/>
    <w:rsid w:val="00D9410D"/>
    <w:rsid w:val="00D946E4"/>
    <w:rsid w:val="00D94ACF"/>
    <w:rsid w:val="00D94B1C"/>
    <w:rsid w:val="00D94EA0"/>
    <w:rsid w:val="00D95204"/>
    <w:rsid w:val="00D95747"/>
    <w:rsid w:val="00D959E7"/>
    <w:rsid w:val="00D95F02"/>
    <w:rsid w:val="00D964CE"/>
    <w:rsid w:val="00D96616"/>
    <w:rsid w:val="00D96ED3"/>
    <w:rsid w:val="00D97037"/>
    <w:rsid w:val="00D9736F"/>
    <w:rsid w:val="00D97437"/>
    <w:rsid w:val="00D976FA"/>
    <w:rsid w:val="00D97B1F"/>
    <w:rsid w:val="00DA02DE"/>
    <w:rsid w:val="00DA07EB"/>
    <w:rsid w:val="00DA0CFC"/>
    <w:rsid w:val="00DA103A"/>
    <w:rsid w:val="00DA180F"/>
    <w:rsid w:val="00DA18EC"/>
    <w:rsid w:val="00DA2052"/>
    <w:rsid w:val="00DA2456"/>
    <w:rsid w:val="00DA2519"/>
    <w:rsid w:val="00DA2849"/>
    <w:rsid w:val="00DA2D2B"/>
    <w:rsid w:val="00DA2F9D"/>
    <w:rsid w:val="00DA3461"/>
    <w:rsid w:val="00DA3995"/>
    <w:rsid w:val="00DA3C4E"/>
    <w:rsid w:val="00DA3DB0"/>
    <w:rsid w:val="00DA3EAE"/>
    <w:rsid w:val="00DA43BA"/>
    <w:rsid w:val="00DA495A"/>
    <w:rsid w:val="00DA49E3"/>
    <w:rsid w:val="00DA50CD"/>
    <w:rsid w:val="00DA50F0"/>
    <w:rsid w:val="00DA535C"/>
    <w:rsid w:val="00DA5820"/>
    <w:rsid w:val="00DA5BEA"/>
    <w:rsid w:val="00DA5D97"/>
    <w:rsid w:val="00DA5F44"/>
    <w:rsid w:val="00DA65B3"/>
    <w:rsid w:val="00DA6982"/>
    <w:rsid w:val="00DA72A8"/>
    <w:rsid w:val="00DA776C"/>
    <w:rsid w:val="00DA79A6"/>
    <w:rsid w:val="00DA7F0B"/>
    <w:rsid w:val="00DA7F21"/>
    <w:rsid w:val="00DB05DA"/>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41"/>
    <w:rsid w:val="00DB6C8F"/>
    <w:rsid w:val="00DB6F09"/>
    <w:rsid w:val="00DB7C45"/>
    <w:rsid w:val="00DB7CEE"/>
    <w:rsid w:val="00DB7DC1"/>
    <w:rsid w:val="00DC036F"/>
    <w:rsid w:val="00DC0685"/>
    <w:rsid w:val="00DC1208"/>
    <w:rsid w:val="00DC2172"/>
    <w:rsid w:val="00DC24E3"/>
    <w:rsid w:val="00DC26FA"/>
    <w:rsid w:val="00DC28A7"/>
    <w:rsid w:val="00DC2C18"/>
    <w:rsid w:val="00DC2CA0"/>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601F"/>
    <w:rsid w:val="00DC72E5"/>
    <w:rsid w:val="00DC72F3"/>
    <w:rsid w:val="00DC75EB"/>
    <w:rsid w:val="00DC7777"/>
    <w:rsid w:val="00DC7B52"/>
    <w:rsid w:val="00DD01E2"/>
    <w:rsid w:val="00DD02F6"/>
    <w:rsid w:val="00DD1A68"/>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384"/>
    <w:rsid w:val="00DE06C7"/>
    <w:rsid w:val="00DE08D8"/>
    <w:rsid w:val="00DE0D57"/>
    <w:rsid w:val="00DE0DC2"/>
    <w:rsid w:val="00DE0E4C"/>
    <w:rsid w:val="00DE1274"/>
    <w:rsid w:val="00DE14DC"/>
    <w:rsid w:val="00DE178B"/>
    <w:rsid w:val="00DE1B84"/>
    <w:rsid w:val="00DE1DB9"/>
    <w:rsid w:val="00DE1EE6"/>
    <w:rsid w:val="00DE21B0"/>
    <w:rsid w:val="00DE22E4"/>
    <w:rsid w:val="00DE2628"/>
    <w:rsid w:val="00DE263B"/>
    <w:rsid w:val="00DE2FCD"/>
    <w:rsid w:val="00DE306A"/>
    <w:rsid w:val="00DE3FC0"/>
    <w:rsid w:val="00DE4199"/>
    <w:rsid w:val="00DE45EA"/>
    <w:rsid w:val="00DE4676"/>
    <w:rsid w:val="00DE47BC"/>
    <w:rsid w:val="00DE485E"/>
    <w:rsid w:val="00DE49AB"/>
    <w:rsid w:val="00DE5025"/>
    <w:rsid w:val="00DE55E5"/>
    <w:rsid w:val="00DE6522"/>
    <w:rsid w:val="00DE69DB"/>
    <w:rsid w:val="00DE6A83"/>
    <w:rsid w:val="00DE6BDC"/>
    <w:rsid w:val="00DE6F8B"/>
    <w:rsid w:val="00DE7118"/>
    <w:rsid w:val="00DE7316"/>
    <w:rsid w:val="00DE77D6"/>
    <w:rsid w:val="00DE7C65"/>
    <w:rsid w:val="00DE7CB3"/>
    <w:rsid w:val="00DE7DA9"/>
    <w:rsid w:val="00DE7FA2"/>
    <w:rsid w:val="00DE7FBE"/>
    <w:rsid w:val="00DF06C2"/>
    <w:rsid w:val="00DF0E23"/>
    <w:rsid w:val="00DF1278"/>
    <w:rsid w:val="00DF1367"/>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727"/>
    <w:rsid w:val="00DF67BF"/>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5D4"/>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A63"/>
    <w:rsid w:val="00E12C5D"/>
    <w:rsid w:val="00E12F1A"/>
    <w:rsid w:val="00E13512"/>
    <w:rsid w:val="00E138CC"/>
    <w:rsid w:val="00E13BBD"/>
    <w:rsid w:val="00E13CC7"/>
    <w:rsid w:val="00E13D54"/>
    <w:rsid w:val="00E14197"/>
    <w:rsid w:val="00E144D5"/>
    <w:rsid w:val="00E14569"/>
    <w:rsid w:val="00E1476F"/>
    <w:rsid w:val="00E1498D"/>
    <w:rsid w:val="00E14D06"/>
    <w:rsid w:val="00E14D66"/>
    <w:rsid w:val="00E14D71"/>
    <w:rsid w:val="00E1541D"/>
    <w:rsid w:val="00E15D69"/>
    <w:rsid w:val="00E15D91"/>
    <w:rsid w:val="00E160A1"/>
    <w:rsid w:val="00E16313"/>
    <w:rsid w:val="00E164A9"/>
    <w:rsid w:val="00E167C5"/>
    <w:rsid w:val="00E1683A"/>
    <w:rsid w:val="00E16904"/>
    <w:rsid w:val="00E16A27"/>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D83"/>
    <w:rsid w:val="00E21EEB"/>
    <w:rsid w:val="00E21FA8"/>
    <w:rsid w:val="00E2250D"/>
    <w:rsid w:val="00E22982"/>
    <w:rsid w:val="00E235DA"/>
    <w:rsid w:val="00E2382E"/>
    <w:rsid w:val="00E23A14"/>
    <w:rsid w:val="00E23BCA"/>
    <w:rsid w:val="00E24559"/>
    <w:rsid w:val="00E245FE"/>
    <w:rsid w:val="00E246C3"/>
    <w:rsid w:val="00E246D0"/>
    <w:rsid w:val="00E249E3"/>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BF"/>
    <w:rsid w:val="00E30CF4"/>
    <w:rsid w:val="00E30F60"/>
    <w:rsid w:val="00E31210"/>
    <w:rsid w:val="00E31629"/>
    <w:rsid w:val="00E31D64"/>
    <w:rsid w:val="00E31D86"/>
    <w:rsid w:val="00E322A1"/>
    <w:rsid w:val="00E33A45"/>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379"/>
    <w:rsid w:val="00E364D4"/>
    <w:rsid w:val="00E36B95"/>
    <w:rsid w:val="00E36E58"/>
    <w:rsid w:val="00E36F01"/>
    <w:rsid w:val="00E36F74"/>
    <w:rsid w:val="00E37122"/>
    <w:rsid w:val="00E372F8"/>
    <w:rsid w:val="00E37D73"/>
    <w:rsid w:val="00E400F6"/>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94"/>
    <w:rsid w:val="00E50E50"/>
    <w:rsid w:val="00E51164"/>
    <w:rsid w:val="00E514C3"/>
    <w:rsid w:val="00E514E8"/>
    <w:rsid w:val="00E515B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82C"/>
    <w:rsid w:val="00E55B8F"/>
    <w:rsid w:val="00E55C0C"/>
    <w:rsid w:val="00E55CD8"/>
    <w:rsid w:val="00E562D1"/>
    <w:rsid w:val="00E56365"/>
    <w:rsid w:val="00E5698F"/>
    <w:rsid w:val="00E56AAE"/>
    <w:rsid w:val="00E571CA"/>
    <w:rsid w:val="00E578FA"/>
    <w:rsid w:val="00E579F6"/>
    <w:rsid w:val="00E57D43"/>
    <w:rsid w:val="00E60307"/>
    <w:rsid w:val="00E60601"/>
    <w:rsid w:val="00E60955"/>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044"/>
    <w:rsid w:val="00E739DF"/>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533"/>
    <w:rsid w:val="00E766DB"/>
    <w:rsid w:val="00E7725B"/>
    <w:rsid w:val="00E772D6"/>
    <w:rsid w:val="00E772E4"/>
    <w:rsid w:val="00E774F8"/>
    <w:rsid w:val="00E775D7"/>
    <w:rsid w:val="00E775E3"/>
    <w:rsid w:val="00E776D8"/>
    <w:rsid w:val="00E77811"/>
    <w:rsid w:val="00E77973"/>
    <w:rsid w:val="00E77FBB"/>
    <w:rsid w:val="00E8008A"/>
    <w:rsid w:val="00E802A4"/>
    <w:rsid w:val="00E80566"/>
    <w:rsid w:val="00E80874"/>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40A"/>
    <w:rsid w:val="00E85A88"/>
    <w:rsid w:val="00E85EB6"/>
    <w:rsid w:val="00E860EB"/>
    <w:rsid w:val="00E861F0"/>
    <w:rsid w:val="00E86317"/>
    <w:rsid w:val="00E86603"/>
    <w:rsid w:val="00E86A2B"/>
    <w:rsid w:val="00E876B2"/>
    <w:rsid w:val="00E87968"/>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9F1"/>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A7AF0"/>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43B"/>
    <w:rsid w:val="00EB5552"/>
    <w:rsid w:val="00EB5E36"/>
    <w:rsid w:val="00EB6030"/>
    <w:rsid w:val="00EB66E6"/>
    <w:rsid w:val="00EB67DD"/>
    <w:rsid w:val="00EB684D"/>
    <w:rsid w:val="00EB7325"/>
    <w:rsid w:val="00EB7346"/>
    <w:rsid w:val="00EB77BD"/>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14E"/>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C"/>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A44"/>
    <w:rsid w:val="00ED7DCB"/>
    <w:rsid w:val="00EE0029"/>
    <w:rsid w:val="00EE03E1"/>
    <w:rsid w:val="00EE070C"/>
    <w:rsid w:val="00EE09AC"/>
    <w:rsid w:val="00EE0AF4"/>
    <w:rsid w:val="00EE0E23"/>
    <w:rsid w:val="00EE0E8A"/>
    <w:rsid w:val="00EE11DA"/>
    <w:rsid w:val="00EE20D0"/>
    <w:rsid w:val="00EE260E"/>
    <w:rsid w:val="00EE2949"/>
    <w:rsid w:val="00EE2D04"/>
    <w:rsid w:val="00EE31EB"/>
    <w:rsid w:val="00EE3505"/>
    <w:rsid w:val="00EE3629"/>
    <w:rsid w:val="00EE3644"/>
    <w:rsid w:val="00EE365B"/>
    <w:rsid w:val="00EE3678"/>
    <w:rsid w:val="00EE3EA2"/>
    <w:rsid w:val="00EE3F24"/>
    <w:rsid w:val="00EE435F"/>
    <w:rsid w:val="00EE4556"/>
    <w:rsid w:val="00EE4A6F"/>
    <w:rsid w:val="00EE4DA6"/>
    <w:rsid w:val="00EE4E68"/>
    <w:rsid w:val="00EE5A1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95E"/>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396"/>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2AB"/>
    <w:rsid w:val="00F038B8"/>
    <w:rsid w:val="00F039C4"/>
    <w:rsid w:val="00F03DD5"/>
    <w:rsid w:val="00F03ED3"/>
    <w:rsid w:val="00F0463D"/>
    <w:rsid w:val="00F052A2"/>
    <w:rsid w:val="00F058E6"/>
    <w:rsid w:val="00F05A2B"/>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B70"/>
    <w:rsid w:val="00F16CC0"/>
    <w:rsid w:val="00F16F88"/>
    <w:rsid w:val="00F16FAE"/>
    <w:rsid w:val="00F17253"/>
    <w:rsid w:val="00F17319"/>
    <w:rsid w:val="00F178E7"/>
    <w:rsid w:val="00F17ABC"/>
    <w:rsid w:val="00F17C16"/>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0D"/>
    <w:rsid w:val="00F2311C"/>
    <w:rsid w:val="00F2363B"/>
    <w:rsid w:val="00F2378A"/>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6B2"/>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718"/>
    <w:rsid w:val="00F35929"/>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B69"/>
    <w:rsid w:val="00F51CB0"/>
    <w:rsid w:val="00F51E7D"/>
    <w:rsid w:val="00F51F4A"/>
    <w:rsid w:val="00F52127"/>
    <w:rsid w:val="00F5264D"/>
    <w:rsid w:val="00F5272D"/>
    <w:rsid w:val="00F52FC2"/>
    <w:rsid w:val="00F53299"/>
    <w:rsid w:val="00F53500"/>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E0"/>
    <w:rsid w:val="00F62DA1"/>
    <w:rsid w:val="00F63115"/>
    <w:rsid w:val="00F6325F"/>
    <w:rsid w:val="00F634B0"/>
    <w:rsid w:val="00F6388D"/>
    <w:rsid w:val="00F63C26"/>
    <w:rsid w:val="00F6416F"/>
    <w:rsid w:val="00F64203"/>
    <w:rsid w:val="00F64B3E"/>
    <w:rsid w:val="00F64BAD"/>
    <w:rsid w:val="00F64D10"/>
    <w:rsid w:val="00F64DA2"/>
    <w:rsid w:val="00F64EFC"/>
    <w:rsid w:val="00F65418"/>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1AF"/>
    <w:rsid w:val="00F724E3"/>
    <w:rsid w:val="00F72A52"/>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DAC"/>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740"/>
    <w:rsid w:val="00F80D25"/>
    <w:rsid w:val="00F80FFF"/>
    <w:rsid w:val="00F812E3"/>
    <w:rsid w:val="00F816C9"/>
    <w:rsid w:val="00F81904"/>
    <w:rsid w:val="00F81B05"/>
    <w:rsid w:val="00F825F3"/>
    <w:rsid w:val="00F82668"/>
    <w:rsid w:val="00F827FF"/>
    <w:rsid w:val="00F82C6B"/>
    <w:rsid w:val="00F82E76"/>
    <w:rsid w:val="00F8369E"/>
    <w:rsid w:val="00F83722"/>
    <w:rsid w:val="00F83795"/>
    <w:rsid w:val="00F8389B"/>
    <w:rsid w:val="00F83CF3"/>
    <w:rsid w:val="00F84AB1"/>
    <w:rsid w:val="00F84D3F"/>
    <w:rsid w:val="00F84F58"/>
    <w:rsid w:val="00F853A9"/>
    <w:rsid w:val="00F85927"/>
    <w:rsid w:val="00F85B74"/>
    <w:rsid w:val="00F85E5F"/>
    <w:rsid w:val="00F865E8"/>
    <w:rsid w:val="00F868C1"/>
    <w:rsid w:val="00F868CA"/>
    <w:rsid w:val="00F86BCA"/>
    <w:rsid w:val="00F87E5F"/>
    <w:rsid w:val="00F90004"/>
    <w:rsid w:val="00F9046C"/>
    <w:rsid w:val="00F9065A"/>
    <w:rsid w:val="00F90819"/>
    <w:rsid w:val="00F90875"/>
    <w:rsid w:val="00F908DC"/>
    <w:rsid w:val="00F908F5"/>
    <w:rsid w:val="00F90EB3"/>
    <w:rsid w:val="00F90EEC"/>
    <w:rsid w:val="00F90F6A"/>
    <w:rsid w:val="00F9148A"/>
    <w:rsid w:val="00F918A2"/>
    <w:rsid w:val="00F91BEB"/>
    <w:rsid w:val="00F91CC6"/>
    <w:rsid w:val="00F9262E"/>
    <w:rsid w:val="00F92809"/>
    <w:rsid w:val="00F928D4"/>
    <w:rsid w:val="00F92AB0"/>
    <w:rsid w:val="00F92AC0"/>
    <w:rsid w:val="00F92E83"/>
    <w:rsid w:val="00F93C4D"/>
    <w:rsid w:val="00F93D07"/>
    <w:rsid w:val="00F93D7B"/>
    <w:rsid w:val="00F93DC8"/>
    <w:rsid w:val="00F946CA"/>
    <w:rsid w:val="00F94D16"/>
    <w:rsid w:val="00F94F42"/>
    <w:rsid w:val="00F9514D"/>
    <w:rsid w:val="00F95255"/>
    <w:rsid w:val="00F959E2"/>
    <w:rsid w:val="00F95AEE"/>
    <w:rsid w:val="00F95DDD"/>
    <w:rsid w:val="00F96080"/>
    <w:rsid w:val="00F9620D"/>
    <w:rsid w:val="00F96608"/>
    <w:rsid w:val="00F9665A"/>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438"/>
    <w:rsid w:val="00FA66A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59"/>
    <w:rsid w:val="00FB1BD6"/>
    <w:rsid w:val="00FB1D54"/>
    <w:rsid w:val="00FB1F6D"/>
    <w:rsid w:val="00FB2290"/>
    <w:rsid w:val="00FB287D"/>
    <w:rsid w:val="00FB28D2"/>
    <w:rsid w:val="00FB29F8"/>
    <w:rsid w:val="00FB2A6B"/>
    <w:rsid w:val="00FB3182"/>
    <w:rsid w:val="00FB3398"/>
    <w:rsid w:val="00FB339A"/>
    <w:rsid w:val="00FB3CBD"/>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0FDF"/>
    <w:rsid w:val="00FC10E7"/>
    <w:rsid w:val="00FC118B"/>
    <w:rsid w:val="00FC137D"/>
    <w:rsid w:val="00FC18A0"/>
    <w:rsid w:val="00FC201D"/>
    <w:rsid w:val="00FC20E2"/>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AC8"/>
    <w:rsid w:val="00FD0B28"/>
    <w:rsid w:val="00FD0BDB"/>
    <w:rsid w:val="00FD0C19"/>
    <w:rsid w:val="00FD0C58"/>
    <w:rsid w:val="00FD0D7F"/>
    <w:rsid w:val="00FD0F7A"/>
    <w:rsid w:val="00FD0FB0"/>
    <w:rsid w:val="00FD1964"/>
    <w:rsid w:val="00FD1FEF"/>
    <w:rsid w:val="00FD2693"/>
    <w:rsid w:val="00FD2771"/>
    <w:rsid w:val="00FD2AA4"/>
    <w:rsid w:val="00FD2CE3"/>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0DF"/>
    <w:rsid w:val="00FE778D"/>
    <w:rsid w:val="00FE7EF5"/>
    <w:rsid w:val="00FF0601"/>
    <w:rsid w:val="00FF08AC"/>
    <w:rsid w:val="00FF0AC2"/>
    <w:rsid w:val="00FF0BAA"/>
    <w:rsid w:val="00FF0ED7"/>
    <w:rsid w:val="00FF121C"/>
    <w:rsid w:val="00FF1348"/>
    <w:rsid w:val="00FF148D"/>
    <w:rsid w:val="00FF1DB8"/>
    <w:rsid w:val="00FF2B27"/>
    <w:rsid w:val="00FF301A"/>
    <w:rsid w:val="00FF3102"/>
    <w:rsid w:val="00FF31A1"/>
    <w:rsid w:val="00FF32F3"/>
    <w:rsid w:val="00FF3601"/>
    <w:rsid w:val="00FF3CCB"/>
    <w:rsid w:val="00FF3D27"/>
    <w:rsid w:val="00FF4510"/>
    <w:rsid w:val="00FF46C9"/>
    <w:rsid w:val="00FF4772"/>
    <w:rsid w:val="00FF4842"/>
    <w:rsid w:val="00FF492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CE999F-D4D2-44C5-B60C-DFE3CDC1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9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786"/>
        <w:tab w:val="num" w:pos="630"/>
      </w:tabs>
      <w:spacing w:before="80"/>
      <w:ind w:left="63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paragraph" w:customStyle="1" w:styleId="1tekst0">
    <w:name w:val="_1tekst"/>
    <w:basedOn w:val="Normal"/>
    <w:rsid w:val="00465598"/>
    <w:pPr>
      <w:spacing w:before="0"/>
      <w:ind w:left="375" w:right="375" w:firstLine="240"/>
    </w:pPr>
    <w:rPr>
      <w:rFonts w:eastAsiaTheme="minorEastAsi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5321679">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978993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657412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900721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860822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260408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284913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9667102">
      <w:bodyDiv w:val="1"/>
      <w:marLeft w:val="0"/>
      <w:marRight w:val="0"/>
      <w:marTop w:val="0"/>
      <w:marBottom w:val="0"/>
      <w:divBdr>
        <w:top w:val="none" w:sz="0" w:space="0" w:color="auto"/>
        <w:left w:val="none" w:sz="0" w:space="0" w:color="auto"/>
        <w:bottom w:val="none" w:sz="0" w:space="0" w:color="auto"/>
        <w:right w:val="none" w:sz="0" w:space="0" w:color="auto"/>
      </w:divBdr>
    </w:div>
    <w:div w:id="20921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1082;jn.gov.rs" TargetMode="Externa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20nina.nikolaje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http://www.kjn.gov.rs/download/Taksa-popunjeni-nalozi-ci.pdf"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mfin.gov.rs/&#1079;&#1072;&#1082;&#1086;&#1085;&#1080;"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nina.nikolaje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88CE2-992A-4D7B-BA6B-2B5622810D62}"/>
</file>

<file path=customXml/itemProps10.xml><?xml version="1.0" encoding="utf-8"?>
<ds:datastoreItem xmlns:ds="http://schemas.openxmlformats.org/officeDocument/2006/customXml" ds:itemID="{72D42322-D129-4665-AD19-BC259053E931}"/>
</file>

<file path=customXml/itemProps100.xml><?xml version="1.0" encoding="utf-8"?>
<ds:datastoreItem xmlns:ds="http://schemas.openxmlformats.org/officeDocument/2006/customXml" ds:itemID="{32A83DB7-B8B0-4C1E-854B-D277AF12318B}"/>
</file>

<file path=customXml/itemProps101.xml><?xml version="1.0" encoding="utf-8"?>
<ds:datastoreItem xmlns:ds="http://schemas.openxmlformats.org/officeDocument/2006/customXml" ds:itemID="{5A76CBD7-CE5D-4794-B279-E602FDF7D5BF}"/>
</file>

<file path=customXml/itemProps102.xml><?xml version="1.0" encoding="utf-8"?>
<ds:datastoreItem xmlns:ds="http://schemas.openxmlformats.org/officeDocument/2006/customXml" ds:itemID="{C80BBAA4-E30A-4C1F-A5CC-5FCA8D090016}"/>
</file>

<file path=customXml/itemProps103.xml><?xml version="1.0" encoding="utf-8"?>
<ds:datastoreItem xmlns:ds="http://schemas.openxmlformats.org/officeDocument/2006/customXml" ds:itemID="{017DB9D1-0057-43E2-8612-772D6FFC5022}"/>
</file>

<file path=customXml/itemProps104.xml><?xml version="1.0" encoding="utf-8"?>
<ds:datastoreItem xmlns:ds="http://schemas.openxmlformats.org/officeDocument/2006/customXml" ds:itemID="{22E1FAB1-A3C2-4B19-946F-EF2E9E9AB70D}"/>
</file>

<file path=customXml/itemProps105.xml><?xml version="1.0" encoding="utf-8"?>
<ds:datastoreItem xmlns:ds="http://schemas.openxmlformats.org/officeDocument/2006/customXml" ds:itemID="{FD9D64E8-C6B4-4C8C-9C09-3D2FA50BAE1B}"/>
</file>

<file path=customXml/itemProps106.xml><?xml version="1.0" encoding="utf-8"?>
<ds:datastoreItem xmlns:ds="http://schemas.openxmlformats.org/officeDocument/2006/customXml" ds:itemID="{69F053E5-FC3A-475F-88B3-C9FCC764E8C3}"/>
</file>

<file path=customXml/itemProps107.xml><?xml version="1.0" encoding="utf-8"?>
<ds:datastoreItem xmlns:ds="http://schemas.openxmlformats.org/officeDocument/2006/customXml" ds:itemID="{E182FAF3-3779-4A7F-8248-CB998E64CA22}"/>
</file>

<file path=customXml/itemProps108.xml><?xml version="1.0" encoding="utf-8"?>
<ds:datastoreItem xmlns:ds="http://schemas.openxmlformats.org/officeDocument/2006/customXml" ds:itemID="{0BCA32DD-B1F7-4DBF-ACCE-43DA851EC601}"/>
</file>

<file path=customXml/itemProps109.xml><?xml version="1.0" encoding="utf-8"?>
<ds:datastoreItem xmlns:ds="http://schemas.openxmlformats.org/officeDocument/2006/customXml" ds:itemID="{A949993C-F3D2-407C-9FC0-A9932A738F42}"/>
</file>

<file path=customXml/itemProps11.xml><?xml version="1.0" encoding="utf-8"?>
<ds:datastoreItem xmlns:ds="http://schemas.openxmlformats.org/officeDocument/2006/customXml" ds:itemID="{B51257DC-0C73-4303-AD46-693D27AB0F21}"/>
</file>

<file path=customXml/itemProps110.xml><?xml version="1.0" encoding="utf-8"?>
<ds:datastoreItem xmlns:ds="http://schemas.openxmlformats.org/officeDocument/2006/customXml" ds:itemID="{2BFE4A07-8005-49F3-8A13-AC5CE4FEFB2E}"/>
</file>

<file path=customXml/itemProps111.xml><?xml version="1.0" encoding="utf-8"?>
<ds:datastoreItem xmlns:ds="http://schemas.openxmlformats.org/officeDocument/2006/customXml" ds:itemID="{54A5A797-CEB9-4BAE-9533-49370FDE3198}"/>
</file>

<file path=customXml/itemProps112.xml><?xml version="1.0" encoding="utf-8"?>
<ds:datastoreItem xmlns:ds="http://schemas.openxmlformats.org/officeDocument/2006/customXml" ds:itemID="{773D2EF0-F2FB-410F-B8D7-11C1BC642431}"/>
</file>

<file path=customXml/itemProps113.xml><?xml version="1.0" encoding="utf-8"?>
<ds:datastoreItem xmlns:ds="http://schemas.openxmlformats.org/officeDocument/2006/customXml" ds:itemID="{9D4AC5A7-2BD8-4302-9608-B71E8DB527AF}"/>
</file>

<file path=customXml/itemProps114.xml><?xml version="1.0" encoding="utf-8"?>
<ds:datastoreItem xmlns:ds="http://schemas.openxmlformats.org/officeDocument/2006/customXml" ds:itemID="{2B67C799-FFE5-4010-A12B-60CE25535546}"/>
</file>

<file path=customXml/itemProps115.xml><?xml version="1.0" encoding="utf-8"?>
<ds:datastoreItem xmlns:ds="http://schemas.openxmlformats.org/officeDocument/2006/customXml" ds:itemID="{126CAAF9-73F3-4434-B020-13C003B50D37}"/>
</file>

<file path=customXml/itemProps116.xml><?xml version="1.0" encoding="utf-8"?>
<ds:datastoreItem xmlns:ds="http://schemas.openxmlformats.org/officeDocument/2006/customXml" ds:itemID="{2EFE992E-6705-458D-A93F-0244CBA5D288}"/>
</file>

<file path=customXml/itemProps117.xml><?xml version="1.0" encoding="utf-8"?>
<ds:datastoreItem xmlns:ds="http://schemas.openxmlformats.org/officeDocument/2006/customXml" ds:itemID="{F1D2011D-D2F5-48E9-BFAB-EAA2232CABE7}"/>
</file>

<file path=customXml/itemProps118.xml><?xml version="1.0" encoding="utf-8"?>
<ds:datastoreItem xmlns:ds="http://schemas.openxmlformats.org/officeDocument/2006/customXml" ds:itemID="{B420420E-4BEB-497C-BAAA-C30E179B72C0}"/>
</file>

<file path=customXml/itemProps119.xml><?xml version="1.0" encoding="utf-8"?>
<ds:datastoreItem xmlns:ds="http://schemas.openxmlformats.org/officeDocument/2006/customXml" ds:itemID="{8C3FDE4E-9F0F-42CB-AA79-A33E3FB47AB9}"/>
</file>

<file path=customXml/itemProps12.xml><?xml version="1.0" encoding="utf-8"?>
<ds:datastoreItem xmlns:ds="http://schemas.openxmlformats.org/officeDocument/2006/customXml" ds:itemID="{7E19539C-BC46-4C16-911D-4FD2145D6F15}"/>
</file>

<file path=customXml/itemProps120.xml><?xml version="1.0" encoding="utf-8"?>
<ds:datastoreItem xmlns:ds="http://schemas.openxmlformats.org/officeDocument/2006/customXml" ds:itemID="{A3ED4072-35C6-4C2A-9B01-710B23A410C4}"/>
</file>

<file path=customXml/itemProps121.xml><?xml version="1.0" encoding="utf-8"?>
<ds:datastoreItem xmlns:ds="http://schemas.openxmlformats.org/officeDocument/2006/customXml" ds:itemID="{C19EDA9E-B548-4DC7-AB96-0B9420728D7A}"/>
</file>

<file path=customXml/itemProps122.xml><?xml version="1.0" encoding="utf-8"?>
<ds:datastoreItem xmlns:ds="http://schemas.openxmlformats.org/officeDocument/2006/customXml" ds:itemID="{861EC837-1340-439B-BC13-5DDDB633FF99}"/>
</file>

<file path=customXml/itemProps123.xml><?xml version="1.0" encoding="utf-8"?>
<ds:datastoreItem xmlns:ds="http://schemas.openxmlformats.org/officeDocument/2006/customXml" ds:itemID="{3B751FC6-E108-40D9-975E-CEBC3B5BA7F3}"/>
</file>

<file path=customXml/itemProps124.xml><?xml version="1.0" encoding="utf-8"?>
<ds:datastoreItem xmlns:ds="http://schemas.openxmlformats.org/officeDocument/2006/customXml" ds:itemID="{8EEC8D8C-138E-44E2-B475-5E50F9769BF2}"/>
</file>

<file path=customXml/itemProps125.xml><?xml version="1.0" encoding="utf-8"?>
<ds:datastoreItem xmlns:ds="http://schemas.openxmlformats.org/officeDocument/2006/customXml" ds:itemID="{3AEB3631-7907-42FE-BE6F-CAF94E960603}"/>
</file>

<file path=customXml/itemProps126.xml><?xml version="1.0" encoding="utf-8"?>
<ds:datastoreItem xmlns:ds="http://schemas.openxmlformats.org/officeDocument/2006/customXml" ds:itemID="{2B0EFB49-5AA4-44FE-A1D6-BC6569C8EA5B}"/>
</file>

<file path=customXml/itemProps127.xml><?xml version="1.0" encoding="utf-8"?>
<ds:datastoreItem xmlns:ds="http://schemas.openxmlformats.org/officeDocument/2006/customXml" ds:itemID="{ACD7F96B-5ACC-4584-B206-82BC41542096}"/>
</file>

<file path=customXml/itemProps128.xml><?xml version="1.0" encoding="utf-8"?>
<ds:datastoreItem xmlns:ds="http://schemas.openxmlformats.org/officeDocument/2006/customXml" ds:itemID="{5FEFBE25-8820-4D44-A5CC-4510F10BF137}"/>
</file>

<file path=customXml/itemProps129.xml><?xml version="1.0" encoding="utf-8"?>
<ds:datastoreItem xmlns:ds="http://schemas.openxmlformats.org/officeDocument/2006/customXml" ds:itemID="{972F86F2-4565-48FC-8585-ACD5178AD5F9}"/>
</file>

<file path=customXml/itemProps13.xml><?xml version="1.0" encoding="utf-8"?>
<ds:datastoreItem xmlns:ds="http://schemas.openxmlformats.org/officeDocument/2006/customXml" ds:itemID="{36D344FB-4A3C-4CA9-817D-A1E4110091EB}"/>
</file>

<file path=customXml/itemProps130.xml><?xml version="1.0" encoding="utf-8"?>
<ds:datastoreItem xmlns:ds="http://schemas.openxmlformats.org/officeDocument/2006/customXml" ds:itemID="{4B882CC2-EBD4-4484-BFAE-1C1696DE087D}"/>
</file>

<file path=customXml/itemProps131.xml><?xml version="1.0" encoding="utf-8"?>
<ds:datastoreItem xmlns:ds="http://schemas.openxmlformats.org/officeDocument/2006/customXml" ds:itemID="{BC257733-C015-43F8-B1B8-8F484E00AFD9}"/>
</file>

<file path=customXml/itemProps132.xml><?xml version="1.0" encoding="utf-8"?>
<ds:datastoreItem xmlns:ds="http://schemas.openxmlformats.org/officeDocument/2006/customXml" ds:itemID="{5CCA6968-DC49-48AC-AD19-DEC4FA40F966}"/>
</file>

<file path=customXml/itemProps133.xml><?xml version="1.0" encoding="utf-8"?>
<ds:datastoreItem xmlns:ds="http://schemas.openxmlformats.org/officeDocument/2006/customXml" ds:itemID="{A5B4D28C-E280-40D4-8B2B-B9E06A05E761}"/>
</file>

<file path=customXml/itemProps134.xml><?xml version="1.0" encoding="utf-8"?>
<ds:datastoreItem xmlns:ds="http://schemas.openxmlformats.org/officeDocument/2006/customXml" ds:itemID="{A7014342-E27C-4D66-96C3-3CFC1DE26DB7}"/>
</file>

<file path=customXml/itemProps135.xml><?xml version="1.0" encoding="utf-8"?>
<ds:datastoreItem xmlns:ds="http://schemas.openxmlformats.org/officeDocument/2006/customXml" ds:itemID="{3E044E03-68A2-4F3B-BDAB-C222745559E3}"/>
</file>

<file path=customXml/itemProps136.xml><?xml version="1.0" encoding="utf-8"?>
<ds:datastoreItem xmlns:ds="http://schemas.openxmlformats.org/officeDocument/2006/customXml" ds:itemID="{74F68BEC-361A-49CA-BF3D-8AA6A91233A1}"/>
</file>

<file path=customXml/itemProps137.xml><?xml version="1.0" encoding="utf-8"?>
<ds:datastoreItem xmlns:ds="http://schemas.openxmlformats.org/officeDocument/2006/customXml" ds:itemID="{CF849755-5A79-45B8-A13B-F25A21C173FB}"/>
</file>

<file path=customXml/itemProps138.xml><?xml version="1.0" encoding="utf-8"?>
<ds:datastoreItem xmlns:ds="http://schemas.openxmlformats.org/officeDocument/2006/customXml" ds:itemID="{1B59BAA6-28ED-4B40-B305-F7DA84D08C91}"/>
</file>

<file path=customXml/itemProps139.xml><?xml version="1.0" encoding="utf-8"?>
<ds:datastoreItem xmlns:ds="http://schemas.openxmlformats.org/officeDocument/2006/customXml" ds:itemID="{F3560D4F-27B7-42F6-9A25-DF190AD8D147}"/>
</file>

<file path=customXml/itemProps14.xml><?xml version="1.0" encoding="utf-8"?>
<ds:datastoreItem xmlns:ds="http://schemas.openxmlformats.org/officeDocument/2006/customXml" ds:itemID="{47A9C7E1-F9A3-4E9E-9A50-969987A5D84E}"/>
</file>

<file path=customXml/itemProps140.xml><?xml version="1.0" encoding="utf-8"?>
<ds:datastoreItem xmlns:ds="http://schemas.openxmlformats.org/officeDocument/2006/customXml" ds:itemID="{61FEF833-9C73-47C0-B65F-1EBC8B341397}"/>
</file>

<file path=customXml/itemProps141.xml><?xml version="1.0" encoding="utf-8"?>
<ds:datastoreItem xmlns:ds="http://schemas.openxmlformats.org/officeDocument/2006/customXml" ds:itemID="{940ABF2B-4A66-40AD-9037-AB3266E9C596}"/>
</file>

<file path=customXml/itemProps142.xml><?xml version="1.0" encoding="utf-8"?>
<ds:datastoreItem xmlns:ds="http://schemas.openxmlformats.org/officeDocument/2006/customXml" ds:itemID="{9CA7FA5B-A35A-4409-BC3B-C0968A24624B}"/>
</file>

<file path=customXml/itemProps143.xml><?xml version="1.0" encoding="utf-8"?>
<ds:datastoreItem xmlns:ds="http://schemas.openxmlformats.org/officeDocument/2006/customXml" ds:itemID="{B2E6952D-9E10-4570-873B-50C5B59534CC}"/>
</file>

<file path=customXml/itemProps144.xml><?xml version="1.0" encoding="utf-8"?>
<ds:datastoreItem xmlns:ds="http://schemas.openxmlformats.org/officeDocument/2006/customXml" ds:itemID="{CCBF6AE7-66F7-4D65-BDAD-A9B037E4F2D0}"/>
</file>

<file path=customXml/itemProps145.xml><?xml version="1.0" encoding="utf-8"?>
<ds:datastoreItem xmlns:ds="http://schemas.openxmlformats.org/officeDocument/2006/customXml" ds:itemID="{33AF277F-54D1-4718-9128-3DAACE03A78F}"/>
</file>

<file path=customXml/itemProps146.xml><?xml version="1.0" encoding="utf-8"?>
<ds:datastoreItem xmlns:ds="http://schemas.openxmlformats.org/officeDocument/2006/customXml" ds:itemID="{69FB0555-C595-4265-8B84-DEAEF503C4D7}"/>
</file>

<file path=customXml/itemProps147.xml><?xml version="1.0" encoding="utf-8"?>
<ds:datastoreItem xmlns:ds="http://schemas.openxmlformats.org/officeDocument/2006/customXml" ds:itemID="{DBC6BFD3-D0FC-4BB4-849B-D4FEE51C8E36}"/>
</file>

<file path=customXml/itemProps148.xml><?xml version="1.0" encoding="utf-8"?>
<ds:datastoreItem xmlns:ds="http://schemas.openxmlformats.org/officeDocument/2006/customXml" ds:itemID="{FD126EDE-74DE-4FA5-B73E-85D8D5852D95}"/>
</file>

<file path=customXml/itemProps149.xml><?xml version="1.0" encoding="utf-8"?>
<ds:datastoreItem xmlns:ds="http://schemas.openxmlformats.org/officeDocument/2006/customXml" ds:itemID="{1378297E-9CC1-4327-BA8C-2668F0B87938}"/>
</file>

<file path=customXml/itemProps15.xml><?xml version="1.0" encoding="utf-8"?>
<ds:datastoreItem xmlns:ds="http://schemas.openxmlformats.org/officeDocument/2006/customXml" ds:itemID="{A7F4BDCA-2E39-4C6B-837D-F513183245B1}"/>
</file>

<file path=customXml/itemProps150.xml><?xml version="1.0" encoding="utf-8"?>
<ds:datastoreItem xmlns:ds="http://schemas.openxmlformats.org/officeDocument/2006/customXml" ds:itemID="{30E5082C-7CC3-4ADB-81AC-8217E9489529}"/>
</file>

<file path=customXml/itemProps151.xml><?xml version="1.0" encoding="utf-8"?>
<ds:datastoreItem xmlns:ds="http://schemas.openxmlformats.org/officeDocument/2006/customXml" ds:itemID="{961381FE-157B-450E-8C7D-E5FB722DE695}"/>
</file>

<file path=customXml/itemProps152.xml><?xml version="1.0" encoding="utf-8"?>
<ds:datastoreItem xmlns:ds="http://schemas.openxmlformats.org/officeDocument/2006/customXml" ds:itemID="{553E9E88-3B46-46D7-AB10-4E3B4735CCBA}"/>
</file>

<file path=customXml/itemProps153.xml><?xml version="1.0" encoding="utf-8"?>
<ds:datastoreItem xmlns:ds="http://schemas.openxmlformats.org/officeDocument/2006/customXml" ds:itemID="{44E4068B-A9EB-45C8-81C1-6063B1F00928}"/>
</file>

<file path=customXml/itemProps154.xml><?xml version="1.0" encoding="utf-8"?>
<ds:datastoreItem xmlns:ds="http://schemas.openxmlformats.org/officeDocument/2006/customXml" ds:itemID="{A38392B6-CBCB-4B83-B3B3-74CBAFC2A7D6}"/>
</file>

<file path=customXml/itemProps155.xml><?xml version="1.0" encoding="utf-8"?>
<ds:datastoreItem xmlns:ds="http://schemas.openxmlformats.org/officeDocument/2006/customXml" ds:itemID="{A378118A-971E-42DB-BD2F-9E07082B1494}"/>
</file>

<file path=customXml/itemProps156.xml><?xml version="1.0" encoding="utf-8"?>
<ds:datastoreItem xmlns:ds="http://schemas.openxmlformats.org/officeDocument/2006/customXml" ds:itemID="{8C21F547-88C1-4C42-AB39-9CBC5793C1DC}"/>
</file>

<file path=customXml/itemProps157.xml><?xml version="1.0" encoding="utf-8"?>
<ds:datastoreItem xmlns:ds="http://schemas.openxmlformats.org/officeDocument/2006/customXml" ds:itemID="{F49000EA-EE9C-4A43-9671-071A88029FEA}"/>
</file>

<file path=customXml/itemProps158.xml><?xml version="1.0" encoding="utf-8"?>
<ds:datastoreItem xmlns:ds="http://schemas.openxmlformats.org/officeDocument/2006/customXml" ds:itemID="{2FFEB880-F1DF-4C61-877B-768D54D088B3}"/>
</file>

<file path=customXml/itemProps159.xml><?xml version="1.0" encoding="utf-8"?>
<ds:datastoreItem xmlns:ds="http://schemas.openxmlformats.org/officeDocument/2006/customXml" ds:itemID="{6B7BAF8A-9DC1-40CD-9B00-7F831D76AE90}"/>
</file>

<file path=customXml/itemProps16.xml><?xml version="1.0" encoding="utf-8"?>
<ds:datastoreItem xmlns:ds="http://schemas.openxmlformats.org/officeDocument/2006/customXml" ds:itemID="{09A9E0D8-74C1-4C47-9AD8-4313C6010764}"/>
</file>

<file path=customXml/itemProps160.xml><?xml version="1.0" encoding="utf-8"?>
<ds:datastoreItem xmlns:ds="http://schemas.openxmlformats.org/officeDocument/2006/customXml" ds:itemID="{E2079BAF-4F35-4DC3-AF06-E94358F7DA60}"/>
</file>

<file path=customXml/itemProps17.xml><?xml version="1.0" encoding="utf-8"?>
<ds:datastoreItem xmlns:ds="http://schemas.openxmlformats.org/officeDocument/2006/customXml" ds:itemID="{1429E43A-CC23-4513-BCF9-86244A45B055}"/>
</file>

<file path=customXml/itemProps18.xml><?xml version="1.0" encoding="utf-8"?>
<ds:datastoreItem xmlns:ds="http://schemas.openxmlformats.org/officeDocument/2006/customXml" ds:itemID="{9271F9CB-FABF-47B1-A784-F23FE5C82884}"/>
</file>

<file path=customXml/itemProps19.xml><?xml version="1.0" encoding="utf-8"?>
<ds:datastoreItem xmlns:ds="http://schemas.openxmlformats.org/officeDocument/2006/customXml" ds:itemID="{F95831DE-677B-40E8-8188-FC5099362873}"/>
</file>

<file path=customXml/itemProps2.xml><?xml version="1.0" encoding="utf-8"?>
<ds:datastoreItem xmlns:ds="http://schemas.openxmlformats.org/officeDocument/2006/customXml" ds:itemID="{24D1964E-8192-45D2-8857-83F7FBFE1220}"/>
</file>

<file path=customXml/itemProps20.xml><?xml version="1.0" encoding="utf-8"?>
<ds:datastoreItem xmlns:ds="http://schemas.openxmlformats.org/officeDocument/2006/customXml" ds:itemID="{D5CEBB08-EA4B-4DDC-9493-B79D9859DF6D}"/>
</file>

<file path=customXml/itemProps21.xml><?xml version="1.0" encoding="utf-8"?>
<ds:datastoreItem xmlns:ds="http://schemas.openxmlformats.org/officeDocument/2006/customXml" ds:itemID="{B80ACA2D-D78D-4B35-AAB0-5BC2865C0214}"/>
</file>

<file path=customXml/itemProps22.xml><?xml version="1.0" encoding="utf-8"?>
<ds:datastoreItem xmlns:ds="http://schemas.openxmlformats.org/officeDocument/2006/customXml" ds:itemID="{34CAF5C3-A4F1-413E-8B41-C0D58BE8EF1C}"/>
</file>

<file path=customXml/itemProps23.xml><?xml version="1.0" encoding="utf-8"?>
<ds:datastoreItem xmlns:ds="http://schemas.openxmlformats.org/officeDocument/2006/customXml" ds:itemID="{C21F398F-7E26-49BF-814B-9AFA9857A301}"/>
</file>

<file path=customXml/itemProps24.xml><?xml version="1.0" encoding="utf-8"?>
<ds:datastoreItem xmlns:ds="http://schemas.openxmlformats.org/officeDocument/2006/customXml" ds:itemID="{A8227133-E602-4346-AB1B-A49D34EFBB65}"/>
</file>

<file path=customXml/itemProps25.xml><?xml version="1.0" encoding="utf-8"?>
<ds:datastoreItem xmlns:ds="http://schemas.openxmlformats.org/officeDocument/2006/customXml" ds:itemID="{60B3D2B8-F484-4B2E-96F2-BD9237EC2B77}"/>
</file>

<file path=customXml/itemProps26.xml><?xml version="1.0" encoding="utf-8"?>
<ds:datastoreItem xmlns:ds="http://schemas.openxmlformats.org/officeDocument/2006/customXml" ds:itemID="{1D128D57-512B-4566-930D-5D47F6265844}"/>
</file>

<file path=customXml/itemProps27.xml><?xml version="1.0" encoding="utf-8"?>
<ds:datastoreItem xmlns:ds="http://schemas.openxmlformats.org/officeDocument/2006/customXml" ds:itemID="{09966A91-7308-45EF-A02F-7E5CEC68E25B}"/>
</file>

<file path=customXml/itemProps28.xml><?xml version="1.0" encoding="utf-8"?>
<ds:datastoreItem xmlns:ds="http://schemas.openxmlformats.org/officeDocument/2006/customXml" ds:itemID="{5FC2E832-E19B-4703-A10A-9D6C45460B3D}"/>
</file>

<file path=customXml/itemProps29.xml><?xml version="1.0" encoding="utf-8"?>
<ds:datastoreItem xmlns:ds="http://schemas.openxmlformats.org/officeDocument/2006/customXml" ds:itemID="{8BFE7848-6CB4-47DD-BD4F-AEF4D20E10E8}"/>
</file>

<file path=customXml/itemProps3.xml><?xml version="1.0" encoding="utf-8"?>
<ds:datastoreItem xmlns:ds="http://schemas.openxmlformats.org/officeDocument/2006/customXml" ds:itemID="{60802B04-7336-4D26-8255-5D5990AD7FD5}"/>
</file>

<file path=customXml/itemProps30.xml><?xml version="1.0" encoding="utf-8"?>
<ds:datastoreItem xmlns:ds="http://schemas.openxmlformats.org/officeDocument/2006/customXml" ds:itemID="{0D878653-1C9F-4E7A-9568-2AE80EB161F3}"/>
</file>

<file path=customXml/itemProps31.xml><?xml version="1.0" encoding="utf-8"?>
<ds:datastoreItem xmlns:ds="http://schemas.openxmlformats.org/officeDocument/2006/customXml" ds:itemID="{92B3E91D-16CE-4ADD-BD57-97B471973B35}"/>
</file>

<file path=customXml/itemProps32.xml><?xml version="1.0" encoding="utf-8"?>
<ds:datastoreItem xmlns:ds="http://schemas.openxmlformats.org/officeDocument/2006/customXml" ds:itemID="{43F386AC-E848-4291-9232-1F1C37143A7D}"/>
</file>

<file path=customXml/itemProps33.xml><?xml version="1.0" encoding="utf-8"?>
<ds:datastoreItem xmlns:ds="http://schemas.openxmlformats.org/officeDocument/2006/customXml" ds:itemID="{64EF3A0B-410A-4C3F-AB33-E4D5F590A51F}"/>
</file>

<file path=customXml/itemProps34.xml><?xml version="1.0" encoding="utf-8"?>
<ds:datastoreItem xmlns:ds="http://schemas.openxmlformats.org/officeDocument/2006/customXml" ds:itemID="{B41DD490-AF87-4F31-B03E-8E39544634AF}"/>
</file>

<file path=customXml/itemProps35.xml><?xml version="1.0" encoding="utf-8"?>
<ds:datastoreItem xmlns:ds="http://schemas.openxmlformats.org/officeDocument/2006/customXml" ds:itemID="{08B328D2-9AD2-4B4E-AA7A-9963F6A3DAE3}"/>
</file>

<file path=customXml/itemProps36.xml><?xml version="1.0" encoding="utf-8"?>
<ds:datastoreItem xmlns:ds="http://schemas.openxmlformats.org/officeDocument/2006/customXml" ds:itemID="{099371B8-D5C8-4724-B3D8-2A6711D44B52}"/>
</file>

<file path=customXml/itemProps37.xml><?xml version="1.0" encoding="utf-8"?>
<ds:datastoreItem xmlns:ds="http://schemas.openxmlformats.org/officeDocument/2006/customXml" ds:itemID="{0151847C-A262-43A8-B3AD-0AE767878BEB}"/>
</file>

<file path=customXml/itemProps38.xml><?xml version="1.0" encoding="utf-8"?>
<ds:datastoreItem xmlns:ds="http://schemas.openxmlformats.org/officeDocument/2006/customXml" ds:itemID="{5DCAE1FB-07F8-49BB-97D4-9B73E670E076}"/>
</file>

<file path=customXml/itemProps39.xml><?xml version="1.0" encoding="utf-8"?>
<ds:datastoreItem xmlns:ds="http://schemas.openxmlformats.org/officeDocument/2006/customXml" ds:itemID="{2F414980-9879-4DE7-8629-36EEB122E632}"/>
</file>

<file path=customXml/itemProps4.xml><?xml version="1.0" encoding="utf-8"?>
<ds:datastoreItem xmlns:ds="http://schemas.openxmlformats.org/officeDocument/2006/customXml" ds:itemID="{F104C0C0-2A5F-47E0-A0F9-C2D72B4FB667}"/>
</file>

<file path=customXml/itemProps40.xml><?xml version="1.0" encoding="utf-8"?>
<ds:datastoreItem xmlns:ds="http://schemas.openxmlformats.org/officeDocument/2006/customXml" ds:itemID="{7F2904ED-8F2E-49A3-B2CE-9AAF39552D51}"/>
</file>

<file path=customXml/itemProps41.xml><?xml version="1.0" encoding="utf-8"?>
<ds:datastoreItem xmlns:ds="http://schemas.openxmlformats.org/officeDocument/2006/customXml" ds:itemID="{9EA1B0F9-71DB-40C4-ACA5-9AD5A2155A09}"/>
</file>

<file path=customXml/itemProps42.xml><?xml version="1.0" encoding="utf-8"?>
<ds:datastoreItem xmlns:ds="http://schemas.openxmlformats.org/officeDocument/2006/customXml" ds:itemID="{0F1BC38C-2635-4C81-A089-322D30E210AA}"/>
</file>

<file path=customXml/itemProps43.xml><?xml version="1.0" encoding="utf-8"?>
<ds:datastoreItem xmlns:ds="http://schemas.openxmlformats.org/officeDocument/2006/customXml" ds:itemID="{06A9A6DC-2A9F-432B-9662-3AF6F84DEE71}"/>
</file>

<file path=customXml/itemProps44.xml><?xml version="1.0" encoding="utf-8"?>
<ds:datastoreItem xmlns:ds="http://schemas.openxmlformats.org/officeDocument/2006/customXml" ds:itemID="{D12BDA79-AF51-4023-B05A-4FE38452CB21}"/>
</file>

<file path=customXml/itemProps45.xml><?xml version="1.0" encoding="utf-8"?>
<ds:datastoreItem xmlns:ds="http://schemas.openxmlformats.org/officeDocument/2006/customXml" ds:itemID="{D90AFA32-BF6C-4099-94C4-2937EE866CE2}"/>
</file>

<file path=customXml/itemProps46.xml><?xml version="1.0" encoding="utf-8"?>
<ds:datastoreItem xmlns:ds="http://schemas.openxmlformats.org/officeDocument/2006/customXml" ds:itemID="{E34A344E-67C8-4C0A-A719-F01C928D45AC}"/>
</file>

<file path=customXml/itemProps47.xml><?xml version="1.0" encoding="utf-8"?>
<ds:datastoreItem xmlns:ds="http://schemas.openxmlformats.org/officeDocument/2006/customXml" ds:itemID="{E3F5838F-72E5-410A-92C6-3DE387D82D83}"/>
</file>

<file path=customXml/itemProps48.xml><?xml version="1.0" encoding="utf-8"?>
<ds:datastoreItem xmlns:ds="http://schemas.openxmlformats.org/officeDocument/2006/customXml" ds:itemID="{080990FE-1F0C-4830-A2C3-EDF2DA7B2722}"/>
</file>

<file path=customXml/itemProps49.xml><?xml version="1.0" encoding="utf-8"?>
<ds:datastoreItem xmlns:ds="http://schemas.openxmlformats.org/officeDocument/2006/customXml" ds:itemID="{7937C1ED-4AF8-42BC-A62C-4F647CE14C0F}"/>
</file>

<file path=customXml/itemProps5.xml><?xml version="1.0" encoding="utf-8"?>
<ds:datastoreItem xmlns:ds="http://schemas.openxmlformats.org/officeDocument/2006/customXml" ds:itemID="{C55442E0-43A7-44ED-8223-EB5DF8C22807}"/>
</file>

<file path=customXml/itemProps50.xml><?xml version="1.0" encoding="utf-8"?>
<ds:datastoreItem xmlns:ds="http://schemas.openxmlformats.org/officeDocument/2006/customXml" ds:itemID="{52CFA7D9-3DFF-46F4-98B2-C929A792E1D1}"/>
</file>

<file path=customXml/itemProps51.xml><?xml version="1.0" encoding="utf-8"?>
<ds:datastoreItem xmlns:ds="http://schemas.openxmlformats.org/officeDocument/2006/customXml" ds:itemID="{F8DCDF31-CBE2-43B7-9588-C9DAF38372D7}"/>
</file>

<file path=customXml/itemProps52.xml><?xml version="1.0" encoding="utf-8"?>
<ds:datastoreItem xmlns:ds="http://schemas.openxmlformats.org/officeDocument/2006/customXml" ds:itemID="{0DD3BED4-10F6-4DC7-8960-280AFFE9FB07}"/>
</file>

<file path=customXml/itemProps53.xml><?xml version="1.0" encoding="utf-8"?>
<ds:datastoreItem xmlns:ds="http://schemas.openxmlformats.org/officeDocument/2006/customXml" ds:itemID="{FEE79301-ECBE-4848-BFB3-C1BF58BFC56B}"/>
</file>

<file path=customXml/itemProps54.xml><?xml version="1.0" encoding="utf-8"?>
<ds:datastoreItem xmlns:ds="http://schemas.openxmlformats.org/officeDocument/2006/customXml" ds:itemID="{76046CA5-65D6-46A9-A052-8685E614EECC}"/>
</file>

<file path=customXml/itemProps55.xml><?xml version="1.0" encoding="utf-8"?>
<ds:datastoreItem xmlns:ds="http://schemas.openxmlformats.org/officeDocument/2006/customXml" ds:itemID="{A65A09E7-D484-4992-866F-9471EB30FE42}"/>
</file>

<file path=customXml/itemProps56.xml><?xml version="1.0" encoding="utf-8"?>
<ds:datastoreItem xmlns:ds="http://schemas.openxmlformats.org/officeDocument/2006/customXml" ds:itemID="{9CA486A3-D86C-41F5-9493-5B49D6E06CB8}"/>
</file>

<file path=customXml/itemProps57.xml><?xml version="1.0" encoding="utf-8"?>
<ds:datastoreItem xmlns:ds="http://schemas.openxmlformats.org/officeDocument/2006/customXml" ds:itemID="{3F016310-2C36-4332-BFCA-2604B76F39A6}"/>
</file>

<file path=customXml/itemProps58.xml><?xml version="1.0" encoding="utf-8"?>
<ds:datastoreItem xmlns:ds="http://schemas.openxmlformats.org/officeDocument/2006/customXml" ds:itemID="{AF51D3F0-6A3C-40FC-A12E-AB2C7D333CF5}"/>
</file>

<file path=customXml/itemProps59.xml><?xml version="1.0" encoding="utf-8"?>
<ds:datastoreItem xmlns:ds="http://schemas.openxmlformats.org/officeDocument/2006/customXml" ds:itemID="{31902FB5-7D33-4D3E-BAD5-B97AECFF1C6D}"/>
</file>

<file path=customXml/itemProps6.xml><?xml version="1.0" encoding="utf-8"?>
<ds:datastoreItem xmlns:ds="http://schemas.openxmlformats.org/officeDocument/2006/customXml" ds:itemID="{DB31D465-4788-4C89-BC09-C4B000A3078F}"/>
</file>

<file path=customXml/itemProps60.xml><?xml version="1.0" encoding="utf-8"?>
<ds:datastoreItem xmlns:ds="http://schemas.openxmlformats.org/officeDocument/2006/customXml" ds:itemID="{42484460-7928-4C46-A188-64D7D1004BA3}"/>
</file>

<file path=customXml/itemProps61.xml><?xml version="1.0" encoding="utf-8"?>
<ds:datastoreItem xmlns:ds="http://schemas.openxmlformats.org/officeDocument/2006/customXml" ds:itemID="{9E9A27A0-DA65-419D-83BA-4561B9178610}"/>
</file>

<file path=customXml/itemProps62.xml><?xml version="1.0" encoding="utf-8"?>
<ds:datastoreItem xmlns:ds="http://schemas.openxmlformats.org/officeDocument/2006/customXml" ds:itemID="{406FEB16-A8E4-49DC-A0B3-DB9A5AC5691C}"/>
</file>

<file path=customXml/itemProps63.xml><?xml version="1.0" encoding="utf-8"?>
<ds:datastoreItem xmlns:ds="http://schemas.openxmlformats.org/officeDocument/2006/customXml" ds:itemID="{F6A145C7-E725-4E49-9A9D-A0DF3DFC3AB2}"/>
</file>

<file path=customXml/itemProps64.xml><?xml version="1.0" encoding="utf-8"?>
<ds:datastoreItem xmlns:ds="http://schemas.openxmlformats.org/officeDocument/2006/customXml" ds:itemID="{B921FF81-16A9-4988-8740-20C2BB33A746}"/>
</file>

<file path=customXml/itemProps65.xml><?xml version="1.0" encoding="utf-8"?>
<ds:datastoreItem xmlns:ds="http://schemas.openxmlformats.org/officeDocument/2006/customXml" ds:itemID="{068A2616-8299-4983-B182-80E9FE7B0406}"/>
</file>

<file path=customXml/itemProps66.xml><?xml version="1.0" encoding="utf-8"?>
<ds:datastoreItem xmlns:ds="http://schemas.openxmlformats.org/officeDocument/2006/customXml" ds:itemID="{86133628-170C-4340-A147-AF1D2941A117}"/>
</file>

<file path=customXml/itemProps67.xml><?xml version="1.0" encoding="utf-8"?>
<ds:datastoreItem xmlns:ds="http://schemas.openxmlformats.org/officeDocument/2006/customXml" ds:itemID="{2BBAD9D7-76FA-44E1-BA49-266C0516D55A}"/>
</file>

<file path=customXml/itemProps68.xml><?xml version="1.0" encoding="utf-8"?>
<ds:datastoreItem xmlns:ds="http://schemas.openxmlformats.org/officeDocument/2006/customXml" ds:itemID="{04619C90-889D-4F76-87C2-016AFBC0A04D}"/>
</file>

<file path=customXml/itemProps69.xml><?xml version="1.0" encoding="utf-8"?>
<ds:datastoreItem xmlns:ds="http://schemas.openxmlformats.org/officeDocument/2006/customXml" ds:itemID="{A8ED562F-21FC-4137-BA2A-2CD41A50AD42}"/>
</file>

<file path=customXml/itemProps7.xml><?xml version="1.0" encoding="utf-8"?>
<ds:datastoreItem xmlns:ds="http://schemas.openxmlformats.org/officeDocument/2006/customXml" ds:itemID="{F0F0D88B-6814-4688-A6F6-005FF172B979}"/>
</file>

<file path=customXml/itemProps70.xml><?xml version="1.0" encoding="utf-8"?>
<ds:datastoreItem xmlns:ds="http://schemas.openxmlformats.org/officeDocument/2006/customXml" ds:itemID="{60054DFF-C16A-4B0B-AC1B-6D821BAD42BD}"/>
</file>

<file path=customXml/itemProps71.xml><?xml version="1.0" encoding="utf-8"?>
<ds:datastoreItem xmlns:ds="http://schemas.openxmlformats.org/officeDocument/2006/customXml" ds:itemID="{F5457C10-0B7E-4345-9382-6A28C825C521}"/>
</file>

<file path=customXml/itemProps72.xml><?xml version="1.0" encoding="utf-8"?>
<ds:datastoreItem xmlns:ds="http://schemas.openxmlformats.org/officeDocument/2006/customXml" ds:itemID="{013D8AF9-69A3-44D7-9A8F-3662B7457742}"/>
</file>

<file path=customXml/itemProps73.xml><?xml version="1.0" encoding="utf-8"?>
<ds:datastoreItem xmlns:ds="http://schemas.openxmlformats.org/officeDocument/2006/customXml" ds:itemID="{9978812F-6DE8-42C4-8ECA-F8F549DC5003}"/>
</file>

<file path=customXml/itemProps74.xml><?xml version="1.0" encoding="utf-8"?>
<ds:datastoreItem xmlns:ds="http://schemas.openxmlformats.org/officeDocument/2006/customXml" ds:itemID="{A8A71ABF-0AFB-42B3-82A1-AC993145CA02}"/>
</file>

<file path=customXml/itemProps75.xml><?xml version="1.0" encoding="utf-8"?>
<ds:datastoreItem xmlns:ds="http://schemas.openxmlformats.org/officeDocument/2006/customXml" ds:itemID="{1325FEBF-4CAC-4926-A6EC-39701164AEB4}"/>
</file>

<file path=customXml/itemProps76.xml><?xml version="1.0" encoding="utf-8"?>
<ds:datastoreItem xmlns:ds="http://schemas.openxmlformats.org/officeDocument/2006/customXml" ds:itemID="{D21B3A85-2DC8-41E5-9839-F21214F9FC6C}"/>
</file>

<file path=customXml/itemProps77.xml><?xml version="1.0" encoding="utf-8"?>
<ds:datastoreItem xmlns:ds="http://schemas.openxmlformats.org/officeDocument/2006/customXml" ds:itemID="{CFED2814-BA41-4F59-95F2-7A12B1F2A1DC}"/>
</file>

<file path=customXml/itemProps78.xml><?xml version="1.0" encoding="utf-8"?>
<ds:datastoreItem xmlns:ds="http://schemas.openxmlformats.org/officeDocument/2006/customXml" ds:itemID="{6A150764-6E70-4665-B0F7-37C6ED35E37E}"/>
</file>

<file path=customXml/itemProps79.xml><?xml version="1.0" encoding="utf-8"?>
<ds:datastoreItem xmlns:ds="http://schemas.openxmlformats.org/officeDocument/2006/customXml" ds:itemID="{5EADC911-0C02-46BB-8EE6-18F58EB2C16A}"/>
</file>

<file path=customXml/itemProps8.xml><?xml version="1.0" encoding="utf-8"?>
<ds:datastoreItem xmlns:ds="http://schemas.openxmlformats.org/officeDocument/2006/customXml" ds:itemID="{13263307-94DD-43BE-928B-874C57FE37FC}"/>
</file>

<file path=customXml/itemProps80.xml><?xml version="1.0" encoding="utf-8"?>
<ds:datastoreItem xmlns:ds="http://schemas.openxmlformats.org/officeDocument/2006/customXml" ds:itemID="{EE97288A-293A-4C1B-AA24-3741A7A90EA9}"/>
</file>

<file path=customXml/itemProps81.xml><?xml version="1.0" encoding="utf-8"?>
<ds:datastoreItem xmlns:ds="http://schemas.openxmlformats.org/officeDocument/2006/customXml" ds:itemID="{168D10F0-DB9E-42E5-8C9D-464075259859}"/>
</file>

<file path=customXml/itemProps82.xml><?xml version="1.0" encoding="utf-8"?>
<ds:datastoreItem xmlns:ds="http://schemas.openxmlformats.org/officeDocument/2006/customXml" ds:itemID="{12503343-904C-4BD8-B0D3-AD9117EC6F1F}"/>
</file>

<file path=customXml/itemProps83.xml><?xml version="1.0" encoding="utf-8"?>
<ds:datastoreItem xmlns:ds="http://schemas.openxmlformats.org/officeDocument/2006/customXml" ds:itemID="{01D8EFC1-4CA3-4001-8DA9-CCF39DB3DF9C}"/>
</file>

<file path=customXml/itemProps84.xml><?xml version="1.0" encoding="utf-8"?>
<ds:datastoreItem xmlns:ds="http://schemas.openxmlformats.org/officeDocument/2006/customXml" ds:itemID="{648414CE-02DE-48CA-A74F-BA02481B6C59}"/>
</file>

<file path=customXml/itemProps85.xml><?xml version="1.0" encoding="utf-8"?>
<ds:datastoreItem xmlns:ds="http://schemas.openxmlformats.org/officeDocument/2006/customXml" ds:itemID="{95BEF2EE-9982-4C81-96FD-124808998B16}"/>
</file>

<file path=customXml/itemProps86.xml><?xml version="1.0" encoding="utf-8"?>
<ds:datastoreItem xmlns:ds="http://schemas.openxmlformats.org/officeDocument/2006/customXml" ds:itemID="{A73CF4AC-133B-4D0B-9C4B-E959D33EEF82}"/>
</file>

<file path=customXml/itemProps87.xml><?xml version="1.0" encoding="utf-8"?>
<ds:datastoreItem xmlns:ds="http://schemas.openxmlformats.org/officeDocument/2006/customXml" ds:itemID="{72C6DE4C-1707-4AA5-A3AE-461D73BD4219}"/>
</file>

<file path=customXml/itemProps88.xml><?xml version="1.0" encoding="utf-8"?>
<ds:datastoreItem xmlns:ds="http://schemas.openxmlformats.org/officeDocument/2006/customXml" ds:itemID="{399795D1-4435-4725-9EB5-B0C44C2B9339}"/>
</file>

<file path=customXml/itemProps89.xml><?xml version="1.0" encoding="utf-8"?>
<ds:datastoreItem xmlns:ds="http://schemas.openxmlformats.org/officeDocument/2006/customXml" ds:itemID="{01746FD3-22C5-4A0D-92C5-E4EAD7E97E6A}"/>
</file>

<file path=customXml/itemProps9.xml><?xml version="1.0" encoding="utf-8"?>
<ds:datastoreItem xmlns:ds="http://schemas.openxmlformats.org/officeDocument/2006/customXml" ds:itemID="{610BF527-7864-4E4D-8AC6-72FD96F99734}"/>
</file>

<file path=customXml/itemProps90.xml><?xml version="1.0" encoding="utf-8"?>
<ds:datastoreItem xmlns:ds="http://schemas.openxmlformats.org/officeDocument/2006/customXml" ds:itemID="{407AFD20-BA79-4ED3-A268-315FC9243018}"/>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2310DC83-A43A-4A4F-A880-FC160112A938}"/>
</file>

<file path=customXml/itemProps93.xml><?xml version="1.0" encoding="utf-8"?>
<ds:datastoreItem xmlns:ds="http://schemas.openxmlformats.org/officeDocument/2006/customXml" ds:itemID="{B76D8B76-34FE-4FAA-9F37-2AD6A29B5961}"/>
</file>

<file path=customXml/itemProps94.xml><?xml version="1.0" encoding="utf-8"?>
<ds:datastoreItem xmlns:ds="http://schemas.openxmlformats.org/officeDocument/2006/customXml" ds:itemID="{C8FD0F8D-2197-44E8-8A3C-9107BB4244D6}"/>
</file>

<file path=customXml/itemProps95.xml><?xml version="1.0" encoding="utf-8"?>
<ds:datastoreItem xmlns:ds="http://schemas.openxmlformats.org/officeDocument/2006/customXml" ds:itemID="{2A285BCF-EEA9-436B-9310-DAACAAA37C4E}"/>
</file>

<file path=customXml/itemProps96.xml><?xml version="1.0" encoding="utf-8"?>
<ds:datastoreItem xmlns:ds="http://schemas.openxmlformats.org/officeDocument/2006/customXml" ds:itemID="{AA2A451D-AED4-408B-9A00-AB87696BF61B}"/>
</file>

<file path=customXml/itemProps97.xml><?xml version="1.0" encoding="utf-8"?>
<ds:datastoreItem xmlns:ds="http://schemas.openxmlformats.org/officeDocument/2006/customXml" ds:itemID="{4F250A97-E115-47F6-A7E6-30BED6431438}"/>
</file>

<file path=customXml/itemProps98.xml><?xml version="1.0" encoding="utf-8"?>
<ds:datastoreItem xmlns:ds="http://schemas.openxmlformats.org/officeDocument/2006/customXml" ds:itemID="{DF602098-B89E-476A-8038-CCE77D5339E5}"/>
</file>

<file path=customXml/itemProps99.xml><?xml version="1.0" encoding="utf-8"?>
<ds:datastoreItem xmlns:ds="http://schemas.openxmlformats.org/officeDocument/2006/customXml" ds:itemID="{7819D2C7-190F-4BA1-8F2C-0A6B80341BD9}"/>
</file>

<file path=docProps/app.xml><?xml version="1.0" encoding="utf-8"?>
<Properties xmlns="http://schemas.openxmlformats.org/officeDocument/2006/extended-properties" xmlns:vt="http://schemas.openxmlformats.org/officeDocument/2006/docPropsVTypes">
  <Template>Normal</Template>
  <TotalTime>93</TotalTime>
  <Pages>1</Pages>
  <Words>23962</Words>
  <Characters>136585</Characters>
  <Application>Microsoft Office Word</Application>
  <DocSecurity>0</DocSecurity>
  <Lines>1138</Lines>
  <Paragraphs>320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160227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Nikolajević</cp:lastModifiedBy>
  <cp:revision>10</cp:revision>
  <cp:lastPrinted>2018-01-25T08:15:00Z</cp:lastPrinted>
  <dcterms:created xsi:type="dcterms:W3CDTF">2018-01-22T15:04:00Z</dcterms:created>
  <dcterms:modified xsi:type="dcterms:W3CDTF">2018-01-25T09:21:00Z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