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57272" w14:textId="77777777" w:rsidR="00113B84" w:rsidRPr="00E47C2E" w:rsidRDefault="00113B84" w:rsidP="00113B84">
      <w:pPr>
        <w:suppressAutoHyphens/>
        <w:jc w:val="center"/>
        <w:rPr>
          <w:rFonts w:eastAsia="Arial Unicode MS" w:cs="Arial"/>
          <w:b/>
          <w:color w:val="000000"/>
          <w:kern w:val="1"/>
          <w:lang w:eastAsia="ar-SA"/>
        </w:rPr>
      </w:pPr>
      <w:r w:rsidRPr="00E47C2E">
        <w:rPr>
          <w:rFonts w:eastAsia="Arial Unicode MS" w:cs="Arial"/>
          <w:b/>
          <w:color w:val="000000"/>
          <w:kern w:val="1"/>
          <w:lang w:eastAsia="ar-SA"/>
        </w:rPr>
        <w:t>ЈАВНО ПРЕДУЗЕЋЕ «ЕЛЕКТРОПРИВРЕДА СРБИЈЕ» БЕОГРАД</w:t>
      </w:r>
    </w:p>
    <w:p w14:paraId="2CB010E3" w14:textId="77777777" w:rsidR="00113B84" w:rsidRPr="00E47C2E" w:rsidRDefault="00113B84" w:rsidP="00113B84">
      <w:pPr>
        <w:jc w:val="center"/>
        <w:rPr>
          <w:rFonts w:cs="Arial"/>
          <w:b/>
          <w:color w:val="FF0000"/>
        </w:rPr>
      </w:pPr>
    </w:p>
    <w:p w14:paraId="7984A981" w14:textId="77777777" w:rsidR="00210557" w:rsidRPr="00E47C2E" w:rsidRDefault="00B67C02" w:rsidP="00210557">
      <w:pPr>
        <w:jc w:val="center"/>
        <w:rPr>
          <w:rFonts w:cs="Arial"/>
          <w:lang w:val="sr-Latn-CS"/>
        </w:rPr>
      </w:pPr>
      <w:r w:rsidRPr="00E47C2E">
        <w:rPr>
          <w:rFonts w:cs="Arial"/>
          <w:noProof/>
        </w:rPr>
        <w:drawing>
          <wp:inline distT="0" distB="0" distL="0" distR="0" wp14:anchorId="5AA823C1" wp14:editId="7F70820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167C048" w14:textId="77777777" w:rsidR="00210557" w:rsidRPr="00E47C2E" w:rsidRDefault="00210557" w:rsidP="00210557">
      <w:pPr>
        <w:jc w:val="center"/>
        <w:rPr>
          <w:rFonts w:cs="Arial"/>
          <w:b/>
          <w:lang w:val="sr-Latn-CS"/>
        </w:rPr>
      </w:pPr>
    </w:p>
    <w:p w14:paraId="34488544" w14:textId="77777777" w:rsidR="00210557" w:rsidRPr="00E47C2E" w:rsidRDefault="00210557" w:rsidP="00781B02">
      <w:pPr>
        <w:jc w:val="center"/>
        <w:rPr>
          <w:rFonts w:cs="Arial"/>
          <w:b/>
        </w:rPr>
      </w:pPr>
      <w:bookmarkStart w:id="0" w:name="_Toc441215596"/>
      <w:bookmarkStart w:id="1" w:name="_Toc441651535"/>
      <w:bookmarkStart w:id="2" w:name="_Toc442559872"/>
      <w:r w:rsidRPr="00E47C2E">
        <w:rPr>
          <w:rFonts w:cs="Arial"/>
          <w:b/>
        </w:rPr>
        <w:t>КОНКУРСНА ДОКУМЕНТАЦИЈА</w:t>
      </w:r>
      <w:bookmarkEnd w:id="0"/>
      <w:bookmarkEnd w:id="1"/>
      <w:bookmarkEnd w:id="2"/>
    </w:p>
    <w:p w14:paraId="6F84EB7F" w14:textId="1ACCF7BE" w:rsidR="00210557" w:rsidRPr="00E47C2E" w:rsidRDefault="00210557" w:rsidP="00C17C48">
      <w:pPr>
        <w:jc w:val="center"/>
        <w:rPr>
          <w:rFonts w:cs="Arial"/>
        </w:rPr>
      </w:pPr>
      <w:bookmarkStart w:id="3" w:name="_Toc441215597"/>
      <w:bookmarkStart w:id="4" w:name="_Toc441651536"/>
      <w:bookmarkStart w:id="5" w:name="_Toc442559873"/>
      <w:proofErr w:type="gramStart"/>
      <w:r w:rsidRPr="00E47C2E">
        <w:rPr>
          <w:rFonts w:cs="Arial"/>
        </w:rPr>
        <w:t>за</w:t>
      </w:r>
      <w:proofErr w:type="gramEnd"/>
      <w:r w:rsidRPr="00E47C2E">
        <w:rPr>
          <w:rFonts w:cs="Arial"/>
        </w:rPr>
        <w:t xml:space="preserve"> јавну набавку </w:t>
      </w:r>
      <w:r w:rsidR="00A63575" w:rsidRPr="00E47C2E">
        <w:rPr>
          <w:rFonts w:cs="Arial"/>
        </w:rPr>
        <w:t xml:space="preserve">услуга </w:t>
      </w:r>
      <w:bookmarkEnd w:id="3"/>
      <w:bookmarkEnd w:id="4"/>
      <w:bookmarkEnd w:id="5"/>
    </w:p>
    <w:p w14:paraId="594B62EB" w14:textId="27D13C48" w:rsidR="00C6752E" w:rsidRPr="00C46CA5" w:rsidRDefault="001579D5" w:rsidP="00C46CA5">
      <w:pPr>
        <w:pStyle w:val="Title"/>
        <w:spacing w:before="0"/>
        <w:rPr>
          <w:rFonts w:eastAsia="Arial Unicode MS" w:cs="Arial"/>
          <w:b w:val="0"/>
          <w:kern w:val="2"/>
        </w:rPr>
      </w:pPr>
      <w:r w:rsidRPr="001579D5">
        <w:rPr>
          <w:rFonts w:ascii="Arial Cirilica" w:hAnsi="Arial Cirilica" w:cs="Arial"/>
          <w:b w:val="0"/>
          <w:bCs w:val="0"/>
          <w:sz w:val="22"/>
          <w:szCs w:val="22"/>
          <w:lang w:eastAsia="hr-HR"/>
        </w:rPr>
        <w:t xml:space="preserve"> </w:t>
      </w:r>
      <w:r w:rsidR="00C22284">
        <w:rPr>
          <w:rFonts w:cs="Arial"/>
          <w:b w:val="0"/>
          <w:bCs w:val="0"/>
          <w:sz w:val="22"/>
          <w:szCs w:val="22"/>
          <w:lang w:val="sr-Cyrl-RS" w:eastAsia="hr-HR"/>
        </w:rPr>
        <w:t xml:space="preserve">Заштита трафостаница од спољашњих утицаја </w:t>
      </w:r>
    </w:p>
    <w:p w14:paraId="3C1EADE8" w14:textId="0AB7E029" w:rsidR="00C6752E" w:rsidRPr="00E47C2E" w:rsidRDefault="00C17C48" w:rsidP="00C17C48">
      <w:pPr>
        <w:jc w:val="center"/>
        <w:rPr>
          <w:rFonts w:eastAsia="Arial Unicode MS" w:cs="Arial"/>
          <w:b/>
          <w:kern w:val="2"/>
        </w:rPr>
      </w:pPr>
      <w:proofErr w:type="gramStart"/>
      <w:r w:rsidRPr="00E47C2E">
        <w:rPr>
          <w:rFonts w:cs="Arial"/>
        </w:rPr>
        <w:t>бр</w:t>
      </w:r>
      <w:proofErr w:type="gramEnd"/>
      <w:r w:rsidRPr="00E47C2E">
        <w:rPr>
          <w:rFonts w:cs="Arial"/>
        </w:rPr>
        <w:t>.</w:t>
      </w:r>
      <w:r w:rsidRPr="0028147E">
        <w:rPr>
          <w:szCs w:val="24"/>
          <w:lang w:val="sr-Cyrl-RS"/>
        </w:rPr>
        <w:t xml:space="preserve"> </w:t>
      </w:r>
      <w:r>
        <w:rPr>
          <w:szCs w:val="24"/>
          <w:lang w:val="sr-Cyrl-RS"/>
        </w:rPr>
        <w:t>347/2018 (ЈН/1000/0512/2018)</w:t>
      </w:r>
    </w:p>
    <w:p w14:paraId="000283A3" w14:textId="77777777" w:rsidR="00C6752E" w:rsidRPr="00E47C2E" w:rsidRDefault="00C6752E" w:rsidP="00C6752E">
      <w:pPr>
        <w:rPr>
          <w:rFonts w:eastAsia="Arial Unicode MS" w:cs="Arial"/>
          <w:b/>
          <w:kern w:val="2"/>
        </w:rPr>
      </w:pPr>
    </w:p>
    <w:p w14:paraId="7B80BC55" w14:textId="77777777" w:rsidR="00C6752E" w:rsidRPr="00E47C2E" w:rsidRDefault="00C6752E" w:rsidP="00C6752E">
      <w:pPr>
        <w:rPr>
          <w:rFonts w:eastAsia="Arial Unicode MS" w:cs="Arial"/>
          <w:b/>
          <w:kern w:val="2"/>
        </w:rPr>
      </w:pPr>
    </w:p>
    <w:p w14:paraId="14C60AF5" w14:textId="77777777" w:rsidR="00C6752E" w:rsidRPr="00E47C2E" w:rsidRDefault="00C6752E" w:rsidP="00C6752E">
      <w:pPr>
        <w:rPr>
          <w:rFonts w:eastAsia="Arial Unicode MS" w:cs="Arial"/>
          <w:b/>
          <w:kern w:val="2"/>
        </w:rPr>
      </w:pPr>
    </w:p>
    <w:p w14:paraId="0C9F2702" w14:textId="77777777" w:rsidR="00C6752E" w:rsidRPr="00E47C2E" w:rsidRDefault="00C6752E" w:rsidP="00C6752E">
      <w:pPr>
        <w:rPr>
          <w:rFonts w:eastAsia="Arial Unicode MS" w:cs="Arial"/>
          <w:b/>
          <w:kern w:val="2"/>
        </w:rPr>
      </w:pPr>
    </w:p>
    <w:p w14:paraId="50A82E93" w14:textId="77777777" w:rsidR="00E13FFC" w:rsidRPr="00C46CA5" w:rsidRDefault="00E13FFC" w:rsidP="00C46CA5">
      <w:pPr>
        <w:pStyle w:val="BodyText"/>
        <w:spacing w:before="0"/>
        <w:rPr>
          <w:rFonts w:cs="Arial"/>
          <w:sz w:val="22"/>
          <w:szCs w:val="22"/>
          <w:lang w:val="sr-Cyrl-RS"/>
        </w:rPr>
      </w:pPr>
    </w:p>
    <w:p w14:paraId="5F0F95BE" w14:textId="77777777" w:rsidR="00E13FFC" w:rsidRPr="00E47C2E" w:rsidRDefault="00E13FFC" w:rsidP="000C50A0">
      <w:pPr>
        <w:pStyle w:val="BodyText"/>
        <w:spacing w:before="0"/>
        <w:jc w:val="center"/>
        <w:rPr>
          <w:rFonts w:cs="Arial"/>
          <w:sz w:val="22"/>
          <w:szCs w:val="22"/>
          <w:lang w:val="en-US"/>
        </w:rPr>
      </w:pPr>
    </w:p>
    <w:p w14:paraId="73F079C7" w14:textId="77777777" w:rsidR="00E13FFC" w:rsidRPr="00E47C2E" w:rsidRDefault="00E13FFC" w:rsidP="000C50A0">
      <w:pPr>
        <w:pStyle w:val="BodyText"/>
        <w:spacing w:before="0"/>
        <w:jc w:val="center"/>
        <w:rPr>
          <w:rFonts w:cs="Arial"/>
          <w:sz w:val="22"/>
          <w:szCs w:val="22"/>
          <w:lang w:val="en-US"/>
        </w:rPr>
      </w:pPr>
    </w:p>
    <w:p w14:paraId="6B7CCCBD" w14:textId="77777777" w:rsidR="00150FCE" w:rsidRPr="00E47C2E" w:rsidRDefault="00150FCE" w:rsidP="000C50A0">
      <w:pPr>
        <w:pStyle w:val="BodyText"/>
        <w:spacing w:before="0"/>
        <w:jc w:val="center"/>
        <w:rPr>
          <w:rFonts w:cs="Arial"/>
          <w:sz w:val="22"/>
          <w:szCs w:val="22"/>
          <w:lang w:val="ru-RU"/>
        </w:rPr>
      </w:pPr>
    </w:p>
    <w:p w14:paraId="2DC75BD5" w14:textId="327B37FA" w:rsidR="00E13FFC" w:rsidRPr="00E47C2E" w:rsidRDefault="00E13FFC" w:rsidP="00E13FFC">
      <w:pPr>
        <w:spacing w:before="0"/>
        <w:jc w:val="center"/>
        <w:rPr>
          <w:rFonts w:eastAsia="Arial Unicode MS" w:cs="Arial"/>
          <w:kern w:val="2"/>
          <w:lang w:val="ru-RU"/>
        </w:rPr>
      </w:pPr>
      <w:r w:rsidRPr="00E47C2E">
        <w:rPr>
          <w:rFonts w:eastAsia="Arial Unicode MS" w:cs="Arial"/>
          <w:kern w:val="2"/>
          <w:lang w:val="ru-RU"/>
        </w:rPr>
        <w:t>(зав</w:t>
      </w:r>
      <w:r w:rsidR="001D0738">
        <w:rPr>
          <w:rFonts w:eastAsia="Arial Unicode MS" w:cs="Arial"/>
          <w:kern w:val="2"/>
          <w:lang w:val="ru-RU"/>
        </w:rPr>
        <w:t xml:space="preserve">едено у ЈП ЕПС број </w:t>
      </w:r>
      <w:r w:rsidR="00152566">
        <w:rPr>
          <w:rFonts w:cs="Arial"/>
          <w:lang w:val="sr-Latn-RS"/>
        </w:rPr>
        <w:t>12.01.504358/</w:t>
      </w:r>
      <w:r w:rsidR="00F72119">
        <w:rPr>
          <w:rFonts w:cs="Arial"/>
          <w:lang w:val="sr-Latn-RS"/>
        </w:rPr>
        <w:t>9</w:t>
      </w:r>
      <w:bookmarkStart w:id="6" w:name="_GoBack"/>
      <w:bookmarkEnd w:id="6"/>
      <w:r w:rsidR="00152566">
        <w:rPr>
          <w:rFonts w:cs="Arial"/>
          <w:lang w:val="sr-Latn-RS"/>
        </w:rPr>
        <w:t>-18</w:t>
      </w:r>
      <w:r w:rsidR="001D0738">
        <w:rPr>
          <w:rFonts w:eastAsia="Arial Unicode MS" w:cs="Arial"/>
          <w:kern w:val="2"/>
          <w:lang w:val="ru-RU"/>
        </w:rPr>
        <w:t xml:space="preserve"> од </w:t>
      </w:r>
      <w:r w:rsidR="00152566">
        <w:rPr>
          <w:rFonts w:eastAsia="Arial Unicode MS" w:cs="Arial"/>
          <w:kern w:val="2"/>
          <w:lang w:val="ru-RU"/>
        </w:rPr>
        <w:t>18</w:t>
      </w:r>
      <w:r w:rsidR="00C17C48">
        <w:rPr>
          <w:rFonts w:eastAsia="Arial Unicode MS" w:cs="Arial"/>
          <w:kern w:val="2"/>
          <w:lang w:val="sr-Latn-RS"/>
        </w:rPr>
        <w:t>.10</w:t>
      </w:r>
      <w:r w:rsidR="004779D7">
        <w:rPr>
          <w:rFonts w:eastAsia="Arial Unicode MS" w:cs="Arial"/>
          <w:kern w:val="2"/>
          <w:lang w:val="sr-Latn-RS"/>
        </w:rPr>
        <w:t>.</w:t>
      </w:r>
      <w:r w:rsidR="001D0738">
        <w:rPr>
          <w:rFonts w:eastAsia="Arial Unicode MS" w:cs="Arial"/>
          <w:kern w:val="2"/>
          <w:lang w:val="ru-RU"/>
        </w:rPr>
        <w:t>201</w:t>
      </w:r>
      <w:r w:rsidR="004779D7">
        <w:rPr>
          <w:rFonts w:eastAsia="Arial Unicode MS" w:cs="Arial"/>
          <w:kern w:val="2"/>
          <w:lang w:val="sr-Latn-RS"/>
        </w:rPr>
        <w:t>8</w:t>
      </w:r>
      <w:r w:rsidRPr="00E47C2E">
        <w:rPr>
          <w:rFonts w:eastAsia="Arial Unicode MS" w:cs="Arial"/>
          <w:kern w:val="2"/>
          <w:lang w:val="ru-RU"/>
        </w:rPr>
        <w:t>. године)</w:t>
      </w:r>
    </w:p>
    <w:p w14:paraId="541AC6E1" w14:textId="77777777" w:rsidR="00E13FFC" w:rsidRPr="00E47C2E" w:rsidRDefault="00E13FFC" w:rsidP="00E13FFC">
      <w:pPr>
        <w:spacing w:before="0"/>
        <w:jc w:val="center"/>
        <w:rPr>
          <w:rFonts w:eastAsia="Arial Unicode MS" w:cs="Arial"/>
          <w:kern w:val="2"/>
          <w:lang w:val="ru-RU"/>
        </w:rPr>
      </w:pPr>
    </w:p>
    <w:p w14:paraId="224C910A" w14:textId="77777777" w:rsidR="00E13FFC" w:rsidRPr="00E47C2E" w:rsidRDefault="00E13FFC" w:rsidP="00E13FFC">
      <w:pPr>
        <w:spacing w:before="0"/>
        <w:jc w:val="center"/>
        <w:rPr>
          <w:rFonts w:eastAsia="Arial Unicode MS" w:cs="Arial"/>
          <w:kern w:val="2"/>
          <w:lang w:val="ru-RU"/>
        </w:rPr>
      </w:pPr>
    </w:p>
    <w:p w14:paraId="514C9848" w14:textId="77777777" w:rsidR="00E762FC" w:rsidRDefault="00E762FC" w:rsidP="00E13FFC">
      <w:pPr>
        <w:spacing w:before="0"/>
        <w:jc w:val="center"/>
        <w:rPr>
          <w:rFonts w:cs="Arial"/>
          <w:lang w:val="ru-RU"/>
        </w:rPr>
      </w:pPr>
    </w:p>
    <w:p w14:paraId="45A676F3" w14:textId="77777777" w:rsidR="00E762FC" w:rsidRDefault="00E762FC" w:rsidP="00E13FFC">
      <w:pPr>
        <w:spacing w:before="0"/>
        <w:jc w:val="center"/>
        <w:rPr>
          <w:rFonts w:cs="Arial"/>
          <w:lang w:val="ru-RU"/>
        </w:rPr>
      </w:pPr>
    </w:p>
    <w:p w14:paraId="36059066" w14:textId="77777777" w:rsidR="00E762FC" w:rsidRDefault="00E762FC" w:rsidP="00E13FFC">
      <w:pPr>
        <w:spacing w:before="0"/>
        <w:jc w:val="center"/>
        <w:rPr>
          <w:rFonts w:cs="Arial"/>
          <w:lang w:val="ru-RU"/>
        </w:rPr>
      </w:pPr>
    </w:p>
    <w:p w14:paraId="632C258C" w14:textId="77777777" w:rsidR="00E762FC" w:rsidRDefault="00E762FC" w:rsidP="00E13FFC">
      <w:pPr>
        <w:spacing w:before="0"/>
        <w:jc w:val="center"/>
        <w:rPr>
          <w:rFonts w:cs="Arial"/>
          <w:lang w:val="ru-RU"/>
        </w:rPr>
      </w:pPr>
    </w:p>
    <w:p w14:paraId="357E05C8" w14:textId="77777777" w:rsidR="00E762FC" w:rsidRDefault="00E762FC" w:rsidP="00E13FFC">
      <w:pPr>
        <w:spacing w:before="0"/>
        <w:jc w:val="center"/>
        <w:rPr>
          <w:rFonts w:cs="Arial"/>
          <w:lang w:val="ru-RU"/>
        </w:rPr>
      </w:pPr>
    </w:p>
    <w:p w14:paraId="73967BF1" w14:textId="77777777" w:rsidR="00E762FC" w:rsidRDefault="00E762FC" w:rsidP="00E13FFC">
      <w:pPr>
        <w:spacing w:before="0"/>
        <w:jc w:val="center"/>
        <w:rPr>
          <w:rFonts w:cs="Arial"/>
          <w:lang w:val="ru-RU"/>
        </w:rPr>
      </w:pPr>
    </w:p>
    <w:p w14:paraId="62A0700C" w14:textId="77777777" w:rsidR="00E762FC" w:rsidRDefault="00E762FC" w:rsidP="00E13FFC">
      <w:pPr>
        <w:spacing w:before="0"/>
        <w:jc w:val="center"/>
        <w:rPr>
          <w:rFonts w:cs="Arial"/>
          <w:lang w:val="ru-RU"/>
        </w:rPr>
      </w:pPr>
    </w:p>
    <w:p w14:paraId="3F7A1043" w14:textId="77777777" w:rsidR="00E762FC" w:rsidRDefault="00E762FC" w:rsidP="00E13FFC">
      <w:pPr>
        <w:spacing w:before="0"/>
        <w:jc w:val="center"/>
        <w:rPr>
          <w:rFonts w:cs="Arial"/>
          <w:lang w:val="ru-RU"/>
        </w:rPr>
      </w:pPr>
    </w:p>
    <w:p w14:paraId="1F91F78A" w14:textId="77777777" w:rsidR="00E762FC" w:rsidRDefault="00E762FC" w:rsidP="00E13FFC">
      <w:pPr>
        <w:spacing w:before="0"/>
        <w:jc w:val="center"/>
        <w:rPr>
          <w:rFonts w:cs="Arial"/>
          <w:lang w:val="ru-RU"/>
        </w:rPr>
      </w:pPr>
    </w:p>
    <w:p w14:paraId="6E64E44D" w14:textId="571E1262" w:rsidR="00E13FFC" w:rsidRPr="00E47C2E" w:rsidRDefault="00CC0A34" w:rsidP="00E13FFC">
      <w:pPr>
        <w:spacing w:before="0"/>
        <w:jc w:val="center"/>
        <w:rPr>
          <w:rFonts w:cs="Arial"/>
          <w:lang w:val="ru-RU"/>
        </w:rPr>
      </w:pPr>
      <w:r>
        <w:rPr>
          <w:rFonts w:cs="Arial"/>
          <w:lang w:val="ru-RU"/>
        </w:rPr>
        <w:t>Београд</w:t>
      </w:r>
      <w:r w:rsidR="001579D5">
        <w:rPr>
          <w:rFonts w:cs="Arial"/>
          <w:lang w:val="ru-RU"/>
        </w:rPr>
        <w:t xml:space="preserve">, </w:t>
      </w:r>
      <w:r w:rsidR="00C22284">
        <w:rPr>
          <w:rFonts w:cs="Arial"/>
          <w:lang w:val="sr-Cyrl-RS"/>
        </w:rPr>
        <w:t>Октобар</w:t>
      </w:r>
      <w:r w:rsidR="001579D5">
        <w:rPr>
          <w:rFonts w:cs="Arial"/>
          <w:lang w:val="ru-RU"/>
        </w:rPr>
        <w:t>, 201</w:t>
      </w:r>
      <w:r w:rsidR="00EB37CE">
        <w:rPr>
          <w:rFonts w:cs="Arial"/>
          <w:lang w:val="ru-RU"/>
        </w:rPr>
        <w:t>8</w:t>
      </w:r>
      <w:r w:rsidR="00E13FFC" w:rsidRPr="00E47C2E">
        <w:rPr>
          <w:rFonts w:cs="Arial"/>
          <w:lang w:val="ru-RU"/>
        </w:rPr>
        <w:t>. године</w:t>
      </w:r>
    </w:p>
    <w:p w14:paraId="2F975C9A" w14:textId="77777777" w:rsidR="00E13FFC" w:rsidRPr="00E47C2E" w:rsidRDefault="00E13FFC" w:rsidP="00E13FFC">
      <w:pPr>
        <w:spacing w:before="0"/>
        <w:jc w:val="center"/>
        <w:rPr>
          <w:rFonts w:cs="Arial"/>
          <w:b/>
          <w:lang w:val="ru-RU"/>
        </w:rPr>
      </w:pPr>
    </w:p>
    <w:p w14:paraId="5CC858E2" w14:textId="77777777" w:rsidR="000C50A0" w:rsidRPr="00E47C2E" w:rsidRDefault="000C50A0" w:rsidP="000C50A0">
      <w:pPr>
        <w:spacing w:before="0"/>
        <w:jc w:val="center"/>
        <w:rPr>
          <w:rFonts w:cs="Arial"/>
          <w:b/>
          <w:lang w:val="ru-RU"/>
        </w:rPr>
      </w:pPr>
    </w:p>
    <w:p w14:paraId="0D06C73F" w14:textId="2549C93B" w:rsidR="00261778" w:rsidRPr="00E47C2E" w:rsidRDefault="000C50A0" w:rsidP="000C50A0">
      <w:pPr>
        <w:spacing w:before="0"/>
        <w:rPr>
          <w:rFonts w:eastAsia="TimesNewRomanPSMT" w:cs="Arial"/>
          <w:color w:val="000000"/>
          <w:kern w:val="2"/>
          <w:lang w:val="ru-RU"/>
        </w:rPr>
      </w:pPr>
      <w:r w:rsidRPr="00E47C2E">
        <w:rPr>
          <w:rFonts w:eastAsia="TimesNewRomanPSMT" w:cs="Arial"/>
          <w:color w:val="000000"/>
          <w:kern w:val="2"/>
          <w:lang w:val="ru-RU"/>
        </w:rPr>
        <w:br w:type="page"/>
      </w:r>
      <w:r w:rsidR="00261778" w:rsidRPr="00656889">
        <w:rPr>
          <w:rFonts w:eastAsia="TimesNewRomanPSMT" w:cs="Arial"/>
          <w:color w:val="000000"/>
          <w:kern w:val="2"/>
          <w:lang w:val="ru-RU"/>
        </w:rPr>
        <w:lastRenderedPageBreak/>
        <w:t>На основу чл</w:t>
      </w:r>
      <w:r w:rsidR="00472BF8" w:rsidRPr="00656889">
        <w:rPr>
          <w:rFonts w:eastAsia="TimesNewRomanPSMT" w:cs="Arial"/>
          <w:color w:val="000000"/>
          <w:kern w:val="2"/>
          <w:lang w:val="ru-RU"/>
        </w:rPr>
        <w:t>ана</w:t>
      </w:r>
      <w:r w:rsidR="00A44AA6" w:rsidRPr="00656889">
        <w:rPr>
          <w:rFonts w:eastAsia="TimesNewRomanPSMT" w:cs="Arial"/>
          <w:color w:val="000000"/>
          <w:kern w:val="2"/>
          <w:lang w:val="ru-RU"/>
        </w:rPr>
        <w:t xml:space="preserve"> </w:t>
      </w:r>
      <w:r w:rsidR="00C22284">
        <w:rPr>
          <w:rFonts w:eastAsia="TimesNewRomanPSMT" w:cs="Arial"/>
          <w:color w:val="000000"/>
          <w:kern w:val="2"/>
          <w:lang w:val="ru-RU"/>
        </w:rPr>
        <w:t>35</w:t>
      </w:r>
      <w:r w:rsidR="000C281D" w:rsidRPr="00656889">
        <w:rPr>
          <w:rFonts w:eastAsia="TimesNewRomanPSMT" w:cs="Arial"/>
          <w:color w:val="000000"/>
          <w:kern w:val="2"/>
          <w:lang w:val="sr-Cyrl-RS"/>
        </w:rPr>
        <w:t>,</w:t>
      </w:r>
      <w:r w:rsidR="00010E49" w:rsidRPr="00656889">
        <w:rPr>
          <w:rFonts w:eastAsia="TimesNewRomanPSMT" w:cs="Arial"/>
          <w:color w:val="000000"/>
          <w:kern w:val="2"/>
          <w:lang w:val="ru-RU"/>
        </w:rPr>
        <w:t xml:space="preserve"> и 61</w:t>
      </w:r>
      <w:r w:rsidR="009D3699" w:rsidRPr="00656889">
        <w:rPr>
          <w:rFonts w:eastAsia="TimesNewRomanPSMT" w:cs="Arial"/>
          <w:color w:val="000000"/>
          <w:kern w:val="2"/>
          <w:lang w:val="ru-RU"/>
        </w:rPr>
        <w:t>.</w:t>
      </w:r>
      <w:r w:rsidR="00261778" w:rsidRPr="00656889">
        <w:rPr>
          <w:rFonts w:eastAsia="TimesNewRomanPSMT" w:cs="Arial"/>
          <w:color w:val="000000"/>
          <w:kern w:val="2"/>
          <w:lang w:val="ru-RU"/>
        </w:rPr>
        <w:t xml:space="preserve"> Закона о јавним набавкама</w:t>
      </w:r>
      <w:r w:rsidR="00261778" w:rsidRPr="00E47C2E">
        <w:rPr>
          <w:rFonts w:eastAsia="TimesNewRomanPSMT" w:cs="Arial"/>
          <w:color w:val="000000"/>
          <w:kern w:val="2"/>
          <w:lang w:val="ru-RU"/>
        </w:rPr>
        <w:t xml:space="preserve"> („Сл. гласник РС” бр. </w:t>
      </w:r>
      <w:r w:rsidR="00750519" w:rsidRPr="00E47C2E">
        <w:rPr>
          <w:rFonts w:eastAsia="TimesNewRomanPSMT" w:cs="Arial"/>
          <w:color w:val="000000"/>
          <w:kern w:val="2"/>
          <w:lang w:val="ru-RU"/>
        </w:rPr>
        <w:t>124/</w:t>
      </w:r>
      <w:r w:rsidR="009060E7" w:rsidRPr="00E47C2E">
        <w:rPr>
          <w:rFonts w:eastAsia="TimesNewRomanPSMT" w:cs="Arial"/>
          <w:color w:val="000000"/>
          <w:kern w:val="2"/>
          <w:lang w:val="ru-RU"/>
        </w:rPr>
        <w:t>12, 14/15 и 68/15</w:t>
      </w:r>
      <w:r w:rsidR="00DF7804">
        <w:rPr>
          <w:rFonts w:eastAsia="TimesNewRomanPSMT" w:cs="Arial"/>
          <w:color w:val="000000"/>
          <w:kern w:val="2"/>
          <w:lang w:val="ru-RU"/>
        </w:rPr>
        <w:t>)</w:t>
      </w:r>
      <w:r w:rsidR="000F57ED" w:rsidRPr="00E47C2E">
        <w:rPr>
          <w:rFonts w:eastAsia="TimesNewRomanPSMT" w:cs="Arial"/>
          <w:color w:val="000000"/>
          <w:kern w:val="2"/>
          <w:lang w:val="ru-RU"/>
        </w:rPr>
        <w:t xml:space="preserve">, </w:t>
      </w:r>
      <w:r w:rsidR="00DF7804">
        <w:rPr>
          <w:rFonts w:eastAsia="TimesNewRomanPSMT" w:cs="Arial"/>
          <w:color w:val="000000"/>
          <w:kern w:val="2"/>
          <w:lang w:val="ru-RU"/>
        </w:rPr>
        <w:t>(</w:t>
      </w:r>
      <w:r w:rsidR="000F57ED" w:rsidRPr="00E47C2E">
        <w:rPr>
          <w:rFonts w:eastAsia="TimesNewRomanPSMT" w:cs="Arial"/>
          <w:color w:val="000000"/>
          <w:kern w:val="2"/>
          <w:lang w:val="ru-RU"/>
        </w:rPr>
        <w:t>у даљем тексту</w:t>
      </w:r>
      <w:r w:rsidR="00CC0A34">
        <w:rPr>
          <w:rFonts w:eastAsia="TimesNewRomanPSMT" w:cs="Arial"/>
          <w:color w:val="000000"/>
          <w:kern w:val="2"/>
          <w:lang w:val="ru-RU"/>
        </w:rPr>
        <w:t xml:space="preserve">: </w:t>
      </w:r>
      <w:r w:rsidR="00BA1E63" w:rsidRPr="00E47C2E">
        <w:rPr>
          <w:rFonts w:eastAsia="Calibri" w:cs="Arial"/>
          <w:bCs/>
        </w:rPr>
        <w:t>Закон</w:t>
      </w:r>
      <w:r w:rsidR="00261778" w:rsidRPr="00E47C2E">
        <w:rPr>
          <w:rFonts w:eastAsia="TimesNewRomanPSMT" w:cs="Arial"/>
          <w:color w:val="000000"/>
          <w:kern w:val="2"/>
          <w:lang w:val="ru-RU"/>
        </w:rPr>
        <w:t>),</w:t>
      </w:r>
      <w:r w:rsidR="00CC0A34">
        <w:rPr>
          <w:rFonts w:eastAsia="TimesNewRomanPSMT" w:cs="Arial"/>
          <w:color w:val="000000"/>
          <w:kern w:val="2"/>
          <w:lang w:val="ru-RU"/>
        </w:rPr>
        <w:t xml:space="preserve"> </w:t>
      </w:r>
      <w:r w:rsidR="00261778" w:rsidRPr="00E47C2E">
        <w:rPr>
          <w:rFonts w:eastAsia="TimesNewRomanPSMT" w:cs="Arial"/>
          <w:color w:val="000000"/>
          <w:kern w:val="2"/>
          <w:lang w:val="ru-RU"/>
        </w:rPr>
        <w:t>чл</w:t>
      </w:r>
      <w:r w:rsidR="00472BF8" w:rsidRPr="00E47C2E">
        <w:rPr>
          <w:rFonts w:eastAsia="TimesNewRomanPSMT" w:cs="Arial"/>
          <w:color w:val="000000"/>
          <w:kern w:val="2"/>
          <w:lang w:val="ru-RU"/>
        </w:rPr>
        <w:t>ана</w:t>
      </w:r>
      <w:r w:rsidR="00604B10">
        <w:rPr>
          <w:rFonts w:eastAsia="TimesNewRomanPSMT" w:cs="Arial"/>
          <w:color w:val="000000"/>
          <w:kern w:val="2"/>
          <w:lang w:val="sr-Latn-RS"/>
        </w:rPr>
        <w:t xml:space="preserve"> </w:t>
      </w:r>
      <w:r w:rsidR="000C0656">
        <w:rPr>
          <w:rFonts w:eastAsia="TimesNewRomanPSMT" w:cs="Arial"/>
          <w:color w:val="000000"/>
          <w:kern w:val="2"/>
          <w:lang w:val="sr-Cyrl-RS"/>
        </w:rPr>
        <w:t>5</w:t>
      </w:r>
      <w:r w:rsidR="00261778" w:rsidRPr="00E47C2E">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47C2E">
        <w:rPr>
          <w:rFonts w:eastAsia="TimesNewRomanPSMT" w:cs="Arial"/>
          <w:color w:val="000000"/>
          <w:kern w:val="2"/>
          <w:lang w:val="ru-RU"/>
        </w:rPr>
        <w:t xml:space="preserve">лова („Сл. гласник РС” бр. </w:t>
      </w:r>
      <w:r w:rsidR="00DB369C" w:rsidRPr="00E47C2E">
        <w:rPr>
          <w:rFonts w:eastAsia="TimesNewRomanPSMT" w:cs="Arial"/>
          <w:color w:val="000000"/>
          <w:kern w:val="2"/>
        </w:rPr>
        <w:t>86/15</w:t>
      </w:r>
      <w:r w:rsidR="00261778" w:rsidRPr="00E47C2E">
        <w:rPr>
          <w:rFonts w:eastAsia="TimesNewRomanPSMT" w:cs="Arial"/>
          <w:color w:val="000000"/>
          <w:kern w:val="2"/>
          <w:lang w:val="ru-RU"/>
        </w:rPr>
        <w:t xml:space="preserve">), </w:t>
      </w:r>
      <w:r w:rsidR="00261778" w:rsidRPr="00E47C2E">
        <w:rPr>
          <w:rFonts w:eastAsia="Arial Unicode MS" w:cs="Arial"/>
          <w:color w:val="000000"/>
          <w:kern w:val="2"/>
          <w:lang w:val="ru-RU"/>
        </w:rPr>
        <w:t xml:space="preserve">Одлуке о покретању поступка јавне набавке број </w:t>
      </w:r>
      <w:r w:rsidR="00CC0A34">
        <w:rPr>
          <w:rFonts w:cs="Arial"/>
          <w:lang w:val="sr-Latn-RS"/>
        </w:rPr>
        <w:t>12.01.</w:t>
      </w:r>
      <w:r w:rsidR="00152566">
        <w:rPr>
          <w:rFonts w:cs="Arial"/>
          <w:lang w:val="sr-Cyrl-RS"/>
        </w:rPr>
        <w:t>504358</w:t>
      </w:r>
      <w:r w:rsidR="00CC0A34">
        <w:rPr>
          <w:rFonts w:cs="Arial"/>
          <w:lang w:val="sr-Cyrl-RS"/>
        </w:rPr>
        <w:t>/1-18</w:t>
      </w:r>
      <w:r w:rsidR="006F20AA" w:rsidRPr="00F56999">
        <w:rPr>
          <w:rFonts w:cs="Arial"/>
          <w:lang w:val="sr-Cyrl-CS"/>
        </w:rPr>
        <w:t xml:space="preserve"> од</w:t>
      </w:r>
      <w:r w:rsidR="00152566">
        <w:rPr>
          <w:rFonts w:cs="Arial"/>
          <w:lang w:val="sr-Cyrl-CS"/>
        </w:rPr>
        <w:t xml:space="preserve"> 12</w:t>
      </w:r>
      <w:r w:rsidR="00152566">
        <w:rPr>
          <w:rFonts w:cs="Arial"/>
          <w:lang w:val="sr-Cyrl-RS"/>
        </w:rPr>
        <w:t>.10</w:t>
      </w:r>
      <w:r w:rsidR="006F20AA" w:rsidRPr="008D25C2">
        <w:rPr>
          <w:rFonts w:eastAsia="Arial Unicode MS" w:cs="Arial"/>
          <w:color w:val="000000"/>
          <w:kern w:val="2"/>
          <w:lang w:val="sr-Latn-RS"/>
        </w:rPr>
        <w:t>.</w:t>
      </w:r>
      <w:r w:rsidR="00CC0A34">
        <w:rPr>
          <w:rFonts w:eastAsia="Arial Unicode MS" w:cs="Arial"/>
          <w:color w:val="000000"/>
          <w:kern w:val="2"/>
          <w:lang w:val="ru-RU"/>
        </w:rPr>
        <w:t>2018</w:t>
      </w:r>
      <w:r w:rsidR="00413BCE" w:rsidRPr="00E47C2E">
        <w:rPr>
          <w:rFonts w:eastAsia="Arial Unicode MS" w:cs="Arial"/>
          <w:color w:val="000000"/>
          <w:kern w:val="2"/>
          <w:lang w:val="ru-RU"/>
        </w:rPr>
        <w:t>.</w:t>
      </w:r>
      <w:r w:rsidR="00261778" w:rsidRPr="00E47C2E">
        <w:rPr>
          <w:rFonts w:eastAsia="Arial Unicode MS" w:cs="Arial"/>
          <w:color w:val="000000"/>
          <w:kern w:val="2"/>
          <w:lang w:val="ru-RU"/>
        </w:rPr>
        <w:t xml:space="preserve"> године и Решења о образовању комисије за јавну набавку број </w:t>
      </w:r>
      <w:r w:rsidR="00152566">
        <w:rPr>
          <w:rFonts w:cs="Arial"/>
          <w:lang w:val="sr-Cyrl-RS"/>
        </w:rPr>
        <w:t>12.01.504358</w:t>
      </w:r>
      <w:r w:rsidR="00CC0A34">
        <w:rPr>
          <w:rFonts w:cs="Arial"/>
          <w:lang w:val="sr-Cyrl-RS"/>
        </w:rPr>
        <w:t xml:space="preserve">/2-18 </w:t>
      </w:r>
      <w:r w:rsidR="007F0D9D" w:rsidRPr="00F56999">
        <w:rPr>
          <w:rFonts w:cs="Arial"/>
          <w:lang w:val="sr-Cyrl-CS"/>
        </w:rPr>
        <w:t>од</w:t>
      </w:r>
      <w:r w:rsidR="007F0D9D">
        <w:rPr>
          <w:rFonts w:cs="Arial"/>
          <w:lang w:val="sr-Cyrl-CS"/>
        </w:rPr>
        <w:t xml:space="preserve"> </w:t>
      </w:r>
      <w:r w:rsidR="00152566">
        <w:rPr>
          <w:rFonts w:cs="Arial"/>
          <w:lang w:val="sr-Cyrl-RS"/>
        </w:rPr>
        <w:t>24.10</w:t>
      </w:r>
      <w:r w:rsidR="007F0D9D" w:rsidRPr="008D25C2">
        <w:rPr>
          <w:rFonts w:eastAsia="Arial Unicode MS" w:cs="Arial"/>
          <w:color w:val="000000"/>
          <w:kern w:val="2"/>
          <w:lang w:val="sr-Latn-RS"/>
        </w:rPr>
        <w:t>.</w:t>
      </w:r>
      <w:r w:rsidR="007F0D9D" w:rsidRPr="008D25C2">
        <w:rPr>
          <w:rFonts w:eastAsia="Arial Unicode MS" w:cs="Arial"/>
          <w:color w:val="000000"/>
          <w:kern w:val="2"/>
          <w:lang w:val="ru-RU"/>
        </w:rPr>
        <w:t>201</w:t>
      </w:r>
      <w:r w:rsidR="000C0656">
        <w:rPr>
          <w:rFonts w:eastAsia="Arial Unicode MS" w:cs="Arial"/>
          <w:color w:val="000000"/>
          <w:kern w:val="2"/>
          <w:lang w:val="ru-RU"/>
        </w:rPr>
        <w:t>8</w:t>
      </w:r>
      <w:r w:rsidR="00EF375A" w:rsidRPr="00E47C2E">
        <w:rPr>
          <w:rFonts w:eastAsia="Arial Unicode MS" w:cs="Arial"/>
          <w:color w:val="000000"/>
          <w:kern w:val="2"/>
          <w:lang w:val="ru-RU"/>
        </w:rPr>
        <w:t>.</w:t>
      </w:r>
      <w:r w:rsidR="00005800" w:rsidRPr="00E47C2E">
        <w:rPr>
          <w:rFonts w:eastAsia="Arial Unicode MS" w:cs="Arial"/>
          <w:color w:val="000000"/>
          <w:kern w:val="2"/>
          <w:lang w:val="ru-RU"/>
        </w:rPr>
        <w:t xml:space="preserve"> </w:t>
      </w:r>
      <w:r w:rsidR="00261778" w:rsidRPr="00E47C2E">
        <w:rPr>
          <w:rFonts w:eastAsia="Arial Unicode MS" w:cs="Arial"/>
          <w:color w:val="000000"/>
          <w:kern w:val="2"/>
          <w:lang w:val="ru-RU"/>
        </w:rPr>
        <w:t>године припремљена је:</w:t>
      </w:r>
    </w:p>
    <w:p w14:paraId="58167A00" w14:textId="77777777" w:rsidR="00261778" w:rsidRPr="00E47C2E" w:rsidRDefault="00261778" w:rsidP="000C50A0">
      <w:pPr>
        <w:pStyle w:val="BodyText"/>
        <w:spacing w:before="0"/>
        <w:rPr>
          <w:rFonts w:cs="Arial"/>
          <w:b/>
          <w:spacing w:val="80"/>
          <w:sz w:val="22"/>
          <w:szCs w:val="22"/>
          <w:lang w:val="ru-RU"/>
        </w:rPr>
      </w:pPr>
    </w:p>
    <w:p w14:paraId="71534217" w14:textId="77777777" w:rsidR="000C50A0" w:rsidRPr="00E47C2E" w:rsidRDefault="000C50A0" w:rsidP="000C50A0">
      <w:pPr>
        <w:pStyle w:val="BodyText"/>
        <w:spacing w:before="0"/>
        <w:rPr>
          <w:rFonts w:cs="Arial"/>
          <w:b/>
          <w:spacing w:val="80"/>
          <w:sz w:val="22"/>
          <w:szCs w:val="22"/>
          <w:lang w:val="ru-RU"/>
        </w:rPr>
      </w:pPr>
    </w:p>
    <w:p w14:paraId="221B625F" w14:textId="77777777" w:rsidR="00210557" w:rsidRPr="00E47C2E" w:rsidRDefault="00210557" w:rsidP="00781B02">
      <w:pPr>
        <w:jc w:val="center"/>
        <w:rPr>
          <w:rFonts w:cs="Arial"/>
          <w:b/>
        </w:rPr>
      </w:pPr>
      <w:bookmarkStart w:id="7" w:name="_Toc441215598"/>
      <w:bookmarkStart w:id="8" w:name="_Toc441651537"/>
      <w:bookmarkStart w:id="9" w:name="_Toc442559874"/>
      <w:r w:rsidRPr="00E47C2E">
        <w:rPr>
          <w:rFonts w:cs="Arial"/>
          <w:b/>
        </w:rPr>
        <w:t>КОНКУРСНА ДОКУМЕНТАЦИЈА</w:t>
      </w:r>
      <w:bookmarkEnd w:id="7"/>
      <w:bookmarkEnd w:id="8"/>
      <w:bookmarkEnd w:id="9"/>
    </w:p>
    <w:p w14:paraId="10CDFAE5" w14:textId="14899761" w:rsidR="00210557" w:rsidRPr="00E47C2E" w:rsidRDefault="00210557" w:rsidP="00781B02">
      <w:pPr>
        <w:jc w:val="center"/>
        <w:rPr>
          <w:rFonts w:cs="Arial"/>
          <w:b/>
        </w:rPr>
      </w:pPr>
      <w:bookmarkStart w:id="10" w:name="_Toc441215599"/>
      <w:bookmarkStart w:id="11" w:name="_Toc441651538"/>
      <w:bookmarkStart w:id="12" w:name="_Toc442559875"/>
      <w:proofErr w:type="gramStart"/>
      <w:r w:rsidRPr="00E47C2E">
        <w:rPr>
          <w:rFonts w:cs="Arial"/>
          <w:b/>
        </w:rPr>
        <w:t>за</w:t>
      </w:r>
      <w:proofErr w:type="gramEnd"/>
      <w:r w:rsidRPr="00E47C2E">
        <w:rPr>
          <w:rFonts w:cs="Arial"/>
          <w:b/>
        </w:rPr>
        <w:t xml:space="preserve"> јавну набавку </w:t>
      </w:r>
      <w:r w:rsidR="00A63575" w:rsidRPr="00E47C2E">
        <w:rPr>
          <w:rFonts w:cs="Arial"/>
          <w:b/>
        </w:rPr>
        <w:t xml:space="preserve">услуга </w:t>
      </w:r>
      <w:r w:rsidRPr="00E47C2E">
        <w:rPr>
          <w:rFonts w:cs="Arial"/>
          <w:b/>
        </w:rPr>
        <w:t>бр.</w:t>
      </w:r>
      <w:bookmarkEnd w:id="10"/>
      <w:bookmarkEnd w:id="11"/>
      <w:bookmarkEnd w:id="12"/>
      <w:r w:rsidR="001579D5" w:rsidRPr="001579D5">
        <w:rPr>
          <w:szCs w:val="24"/>
          <w:lang w:val="sr-Cyrl-RS"/>
        </w:rPr>
        <w:t xml:space="preserve"> </w:t>
      </w:r>
      <w:r w:rsidR="00C22284">
        <w:rPr>
          <w:rFonts w:cs="Arial"/>
          <w:b/>
          <w:lang w:val="sr-Cyrl-RS"/>
        </w:rPr>
        <w:t>347/2018 (ЈН/1000/0512/2018)</w:t>
      </w:r>
    </w:p>
    <w:p w14:paraId="491EE0B5" w14:textId="77777777" w:rsidR="009D3699" w:rsidRPr="00E47C2E" w:rsidRDefault="009D3699" w:rsidP="000C50A0">
      <w:pPr>
        <w:pStyle w:val="BodyText"/>
        <w:spacing w:before="0"/>
        <w:rPr>
          <w:rFonts w:cs="Arial"/>
          <w:color w:val="00B0F0"/>
          <w:sz w:val="22"/>
          <w:szCs w:val="22"/>
          <w:lang w:val="sr-Latn-CS"/>
        </w:rPr>
      </w:pPr>
    </w:p>
    <w:p w14:paraId="409F5E77" w14:textId="77777777" w:rsidR="009D3699" w:rsidRPr="00E47C2E" w:rsidRDefault="009D3699" w:rsidP="000C50A0">
      <w:pPr>
        <w:pStyle w:val="BodyText"/>
        <w:spacing w:before="0"/>
        <w:rPr>
          <w:rFonts w:cs="Arial"/>
          <w:color w:val="00B0F0"/>
          <w:sz w:val="22"/>
          <w:szCs w:val="22"/>
          <w:lang w:val="sr-Latn-CS"/>
        </w:rPr>
      </w:pPr>
    </w:p>
    <w:p w14:paraId="3CF7C57C" w14:textId="77777777" w:rsidR="009D3699" w:rsidRPr="00E47C2E" w:rsidRDefault="009D3699" w:rsidP="000C50A0">
      <w:pPr>
        <w:pStyle w:val="BodyText"/>
        <w:spacing w:before="0"/>
        <w:rPr>
          <w:rFonts w:cs="Arial"/>
          <w:color w:val="00B0F0"/>
          <w:sz w:val="22"/>
          <w:szCs w:val="22"/>
          <w:lang w:val="sr-Latn-CS"/>
        </w:rPr>
      </w:pPr>
    </w:p>
    <w:p w14:paraId="0860001D" w14:textId="77777777" w:rsidR="00C62AA7" w:rsidRPr="00E47C2E" w:rsidRDefault="00C62AA7" w:rsidP="00C62AA7">
      <w:pPr>
        <w:pStyle w:val="Title"/>
        <w:rPr>
          <w:rFonts w:cs="Arial"/>
          <w:sz w:val="22"/>
          <w:szCs w:val="22"/>
          <w:lang w:val="de-DE"/>
        </w:rPr>
      </w:pPr>
      <w:r w:rsidRPr="00E47C2E">
        <w:rPr>
          <w:rFonts w:cs="Arial"/>
          <w:sz w:val="22"/>
          <w:szCs w:val="22"/>
          <w:lang w:val="de-DE"/>
        </w:rPr>
        <w:t>Садр</w:t>
      </w:r>
      <w:r w:rsidRPr="00E47C2E">
        <w:rPr>
          <w:rFonts w:cs="Arial"/>
          <w:sz w:val="22"/>
          <w:szCs w:val="22"/>
          <w:lang w:val="ru-RU"/>
        </w:rPr>
        <w:t>ж</w:t>
      </w:r>
      <w:r w:rsidRPr="00E47C2E">
        <w:rPr>
          <w:rFonts w:cs="Arial"/>
          <w:sz w:val="22"/>
          <w:szCs w:val="22"/>
          <w:lang w:val="de-DE"/>
        </w:rPr>
        <w:t>ај</w:t>
      </w:r>
      <w:r w:rsidRPr="00E47C2E">
        <w:rPr>
          <w:rFonts w:cs="Arial"/>
          <w:sz w:val="22"/>
          <w:szCs w:val="22"/>
          <w:lang w:val="ru-RU"/>
        </w:rPr>
        <w:t xml:space="preserve"> к</w:t>
      </w:r>
      <w:r w:rsidRPr="00E47C2E">
        <w:rPr>
          <w:rFonts w:cs="Arial"/>
          <w:sz w:val="22"/>
          <w:szCs w:val="22"/>
          <w:lang w:val="de-DE"/>
        </w:rPr>
        <w:t>онкурсне</w:t>
      </w:r>
      <w:r w:rsidR="00E13FFC" w:rsidRPr="00E47C2E">
        <w:rPr>
          <w:rFonts w:cs="Arial"/>
          <w:sz w:val="22"/>
          <w:szCs w:val="22"/>
          <w:lang w:val="de-DE"/>
        </w:rPr>
        <w:t xml:space="preserve"> </w:t>
      </w:r>
      <w:r w:rsidRPr="00E47C2E">
        <w:rPr>
          <w:rFonts w:cs="Arial"/>
          <w:sz w:val="22"/>
          <w:szCs w:val="22"/>
          <w:lang w:val="de-DE"/>
        </w:rPr>
        <w:t>документације:</w:t>
      </w:r>
    </w:p>
    <w:p w14:paraId="65F118BF" w14:textId="77777777" w:rsidR="00C62AA7" w:rsidRPr="00E47C2E" w:rsidRDefault="00C62AA7" w:rsidP="00C62AA7">
      <w:pPr>
        <w:pStyle w:val="Title"/>
        <w:rPr>
          <w:rFonts w:cs="Arial"/>
          <w:b w:val="0"/>
          <w:sz w:val="22"/>
          <w:szCs w:val="22"/>
          <w:lang w:val="ru-RU"/>
        </w:rPr>
      </w:pP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CC0A34" w:rsidRPr="00E47C2E" w14:paraId="606B1234" w14:textId="77777777" w:rsidTr="00CC0A34">
        <w:tc>
          <w:tcPr>
            <w:tcW w:w="564" w:type="dxa"/>
          </w:tcPr>
          <w:p w14:paraId="6D4F4AC6"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1.</w:t>
            </w:r>
          </w:p>
        </w:tc>
        <w:tc>
          <w:tcPr>
            <w:tcW w:w="7574" w:type="dxa"/>
          </w:tcPr>
          <w:p w14:paraId="15F483A5" w14:textId="77777777" w:rsidR="00CC0A34" w:rsidRPr="00E47C2E" w:rsidRDefault="00CC0A34" w:rsidP="004C3B38">
            <w:pPr>
              <w:tabs>
                <w:tab w:val="left" w:pos="360"/>
                <w:tab w:val="left" w:pos="567"/>
                <w:tab w:val="right" w:leader="dot" w:pos="9639"/>
              </w:tabs>
              <w:rPr>
                <w:rFonts w:cs="Arial"/>
              </w:rPr>
            </w:pPr>
            <w:r w:rsidRPr="00E47C2E">
              <w:rPr>
                <w:rFonts w:cs="Arial"/>
              </w:rPr>
              <w:t>Општи подаци о јавној набавци</w:t>
            </w:r>
          </w:p>
        </w:tc>
      </w:tr>
      <w:tr w:rsidR="00CC0A34" w:rsidRPr="00E47C2E" w14:paraId="5AC28EFF" w14:textId="77777777" w:rsidTr="00CC0A34">
        <w:tc>
          <w:tcPr>
            <w:tcW w:w="564" w:type="dxa"/>
          </w:tcPr>
          <w:p w14:paraId="06A636C0"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2.</w:t>
            </w:r>
          </w:p>
        </w:tc>
        <w:tc>
          <w:tcPr>
            <w:tcW w:w="7574" w:type="dxa"/>
          </w:tcPr>
          <w:p w14:paraId="318F1FC5" w14:textId="77777777" w:rsidR="00CC0A34" w:rsidRPr="00E47C2E" w:rsidRDefault="00CC0A34" w:rsidP="004C3B38">
            <w:pPr>
              <w:tabs>
                <w:tab w:val="left" w:pos="317"/>
                <w:tab w:val="left" w:pos="360"/>
                <w:tab w:val="right" w:leader="dot" w:pos="9639"/>
              </w:tabs>
              <w:rPr>
                <w:rFonts w:cs="Arial"/>
              </w:rPr>
            </w:pPr>
            <w:r w:rsidRPr="00E47C2E">
              <w:rPr>
                <w:rFonts w:cs="Arial"/>
              </w:rPr>
              <w:t>Подаци о предмету набавке</w:t>
            </w:r>
          </w:p>
        </w:tc>
      </w:tr>
      <w:tr w:rsidR="00CC0A34" w:rsidRPr="00E47C2E" w14:paraId="105E8345" w14:textId="77777777" w:rsidTr="00CC0A34">
        <w:tc>
          <w:tcPr>
            <w:tcW w:w="564" w:type="dxa"/>
          </w:tcPr>
          <w:p w14:paraId="74F4C2F2"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3.</w:t>
            </w:r>
          </w:p>
        </w:tc>
        <w:tc>
          <w:tcPr>
            <w:tcW w:w="7574" w:type="dxa"/>
          </w:tcPr>
          <w:p w14:paraId="6CE7B6D9" w14:textId="77777777" w:rsidR="00CC0A34" w:rsidRPr="00E47C2E" w:rsidRDefault="00CC0A34" w:rsidP="006F517A">
            <w:pPr>
              <w:tabs>
                <w:tab w:val="left" w:pos="317"/>
                <w:tab w:val="left" w:pos="360"/>
                <w:tab w:val="right" w:leader="dot" w:pos="9639"/>
              </w:tabs>
              <w:rPr>
                <w:rFonts w:cs="Arial"/>
              </w:rPr>
            </w:pPr>
            <w:r w:rsidRPr="00E47C2E">
              <w:rPr>
                <w:rFonts w:cs="Arial"/>
              </w:rPr>
              <w:t>Техничка спецификација (врста, техничке карактеристике, квалитет, обим и опис услуга...)</w:t>
            </w:r>
          </w:p>
        </w:tc>
      </w:tr>
      <w:tr w:rsidR="00CC0A34" w:rsidRPr="00E47C2E" w14:paraId="5BB206B1" w14:textId="77777777" w:rsidTr="00CC0A34">
        <w:tc>
          <w:tcPr>
            <w:tcW w:w="564" w:type="dxa"/>
          </w:tcPr>
          <w:p w14:paraId="14DE98DA"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4.</w:t>
            </w:r>
          </w:p>
        </w:tc>
        <w:tc>
          <w:tcPr>
            <w:tcW w:w="7574" w:type="dxa"/>
          </w:tcPr>
          <w:p w14:paraId="3A9AB22C" w14:textId="77777777" w:rsidR="00CC0A34" w:rsidRPr="00E47C2E" w:rsidRDefault="00CC0A34" w:rsidP="004C3B38">
            <w:pPr>
              <w:tabs>
                <w:tab w:val="left" w:pos="317"/>
                <w:tab w:val="left" w:pos="360"/>
                <w:tab w:val="right" w:leader="dot" w:pos="9639"/>
              </w:tabs>
              <w:rPr>
                <w:rFonts w:cs="Arial"/>
              </w:rPr>
            </w:pPr>
            <w:r w:rsidRPr="00E47C2E">
              <w:rPr>
                <w:rFonts w:cs="Arial"/>
              </w:rPr>
              <w:t>Услови за учешће у поступку ЈН и упутство како се доказује испуњеност услова</w:t>
            </w:r>
          </w:p>
        </w:tc>
      </w:tr>
      <w:tr w:rsidR="00CC0A34" w:rsidRPr="00E47C2E" w14:paraId="773D458A" w14:textId="77777777" w:rsidTr="00CC0A34">
        <w:tc>
          <w:tcPr>
            <w:tcW w:w="564" w:type="dxa"/>
          </w:tcPr>
          <w:p w14:paraId="57B7A3CB"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5.</w:t>
            </w:r>
          </w:p>
        </w:tc>
        <w:tc>
          <w:tcPr>
            <w:tcW w:w="7574" w:type="dxa"/>
          </w:tcPr>
          <w:p w14:paraId="3B138760" w14:textId="77777777" w:rsidR="00CC0A34" w:rsidRPr="00E47C2E" w:rsidRDefault="00CC0A34" w:rsidP="004C3B38">
            <w:pPr>
              <w:tabs>
                <w:tab w:val="left" w:pos="317"/>
                <w:tab w:val="left" w:pos="360"/>
                <w:tab w:val="right" w:leader="dot" w:pos="9639"/>
              </w:tabs>
              <w:rPr>
                <w:rFonts w:cs="Arial"/>
              </w:rPr>
            </w:pPr>
            <w:r w:rsidRPr="00E47C2E">
              <w:rPr>
                <w:rFonts w:cs="Arial"/>
              </w:rPr>
              <w:t>Критеријум за доделу уговора</w:t>
            </w:r>
          </w:p>
        </w:tc>
      </w:tr>
      <w:tr w:rsidR="00CC0A34" w:rsidRPr="00E47C2E" w14:paraId="5A99642A" w14:textId="77777777" w:rsidTr="00CC0A34">
        <w:tc>
          <w:tcPr>
            <w:tcW w:w="564" w:type="dxa"/>
          </w:tcPr>
          <w:p w14:paraId="04A1ACE8"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6.</w:t>
            </w:r>
          </w:p>
        </w:tc>
        <w:tc>
          <w:tcPr>
            <w:tcW w:w="7574" w:type="dxa"/>
          </w:tcPr>
          <w:p w14:paraId="4972F7CE" w14:textId="77777777" w:rsidR="00CC0A34" w:rsidRPr="00E47C2E" w:rsidRDefault="00CC0A34" w:rsidP="004C3B38">
            <w:pPr>
              <w:tabs>
                <w:tab w:val="left" w:pos="360"/>
                <w:tab w:val="left" w:pos="567"/>
                <w:tab w:val="right" w:leader="dot" w:pos="9639"/>
              </w:tabs>
              <w:rPr>
                <w:rFonts w:cs="Arial"/>
              </w:rPr>
            </w:pPr>
            <w:r w:rsidRPr="00E47C2E">
              <w:rPr>
                <w:rFonts w:cs="Arial"/>
              </w:rPr>
              <w:t>Упутство понуђачима како да сачине понуду</w:t>
            </w:r>
          </w:p>
        </w:tc>
      </w:tr>
      <w:tr w:rsidR="00CC0A34" w:rsidRPr="00E47C2E" w14:paraId="466DCC02" w14:textId="77777777" w:rsidTr="00CC0A34">
        <w:tc>
          <w:tcPr>
            <w:tcW w:w="564" w:type="dxa"/>
          </w:tcPr>
          <w:p w14:paraId="49A4804A"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7.</w:t>
            </w:r>
          </w:p>
        </w:tc>
        <w:tc>
          <w:tcPr>
            <w:tcW w:w="7574" w:type="dxa"/>
          </w:tcPr>
          <w:p w14:paraId="46DA7957" w14:textId="2D61B734" w:rsidR="00CC0A34" w:rsidRPr="00E47C2E" w:rsidRDefault="00CC0A34" w:rsidP="00E762FC">
            <w:pPr>
              <w:tabs>
                <w:tab w:val="left" w:pos="360"/>
                <w:tab w:val="left" w:pos="567"/>
                <w:tab w:val="right" w:leader="dot" w:pos="9639"/>
              </w:tabs>
              <w:rPr>
                <w:rFonts w:cs="Arial"/>
              </w:rPr>
            </w:pPr>
            <w:r>
              <w:rPr>
                <w:rFonts w:cs="Arial"/>
              </w:rPr>
              <w:t xml:space="preserve">Обрасци </w:t>
            </w:r>
          </w:p>
        </w:tc>
      </w:tr>
      <w:tr w:rsidR="00CC0A34" w:rsidRPr="00E47C2E" w14:paraId="21E5843F" w14:textId="77777777" w:rsidTr="00CC0A34">
        <w:tc>
          <w:tcPr>
            <w:tcW w:w="564" w:type="dxa"/>
          </w:tcPr>
          <w:p w14:paraId="7D38348D" w14:textId="77777777" w:rsidR="00CC0A34" w:rsidRPr="00E47C2E" w:rsidRDefault="00CC0A34" w:rsidP="004C3B38">
            <w:pPr>
              <w:tabs>
                <w:tab w:val="left" w:pos="360"/>
                <w:tab w:val="left" w:pos="567"/>
                <w:tab w:val="right" w:leader="dot" w:pos="9639"/>
              </w:tabs>
              <w:jc w:val="center"/>
              <w:rPr>
                <w:rFonts w:cs="Arial"/>
              </w:rPr>
            </w:pPr>
            <w:r w:rsidRPr="00E47C2E">
              <w:rPr>
                <w:rFonts w:cs="Arial"/>
              </w:rPr>
              <w:t>8.</w:t>
            </w:r>
          </w:p>
        </w:tc>
        <w:tc>
          <w:tcPr>
            <w:tcW w:w="7574" w:type="dxa"/>
          </w:tcPr>
          <w:p w14:paraId="7044FE87" w14:textId="77777777" w:rsidR="00CC0A34" w:rsidRPr="00E47C2E" w:rsidRDefault="00CC0A34" w:rsidP="004C3B38">
            <w:pPr>
              <w:tabs>
                <w:tab w:val="left" w:pos="360"/>
                <w:tab w:val="left" w:pos="567"/>
                <w:tab w:val="right" w:leader="dot" w:pos="9639"/>
              </w:tabs>
              <w:rPr>
                <w:rFonts w:cs="Arial"/>
              </w:rPr>
            </w:pPr>
            <w:r w:rsidRPr="00E47C2E">
              <w:rPr>
                <w:rFonts w:cs="Arial"/>
              </w:rPr>
              <w:t>Модел уговора</w:t>
            </w:r>
          </w:p>
        </w:tc>
      </w:tr>
    </w:tbl>
    <w:p w14:paraId="7D0F1A75" w14:textId="77777777" w:rsidR="009D3699" w:rsidRPr="00E47C2E" w:rsidRDefault="009D3699" w:rsidP="000C50A0">
      <w:pPr>
        <w:pStyle w:val="BodyText"/>
        <w:spacing w:before="0"/>
        <w:rPr>
          <w:rFonts w:cs="Arial"/>
          <w:b/>
          <w:spacing w:val="80"/>
          <w:sz w:val="22"/>
          <w:szCs w:val="22"/>
          <w:highlight w:val="yellow"/>
        </w:rPr>
      </w:pPr>
    </w:p>
    <w:p w14:paraId="4776F5D6" w14:textId="6E67C628" w:rsidR="00F5264D" w:rsidRPr="005C4BA3" w:rsidRDefault="00C53AC6" w:rsidP="00C53AC6">
      <w:pPr>
        <w:jc w:val="right"/>
        <w:rPr>
          <w:rFonts w:cs="Arial"/>
          <w:color w:val="548DD4" w:themeColor="text2" w:themeTint="99"/>
          <w:lang w:val="sr-Cyrl-RS"/>
        </w:rPr>
      </w:pPr>
      <w:r w:rsidRPr="00E47C2E">
        <w:rPr>
          <w:rFonts w:cs="Arial"/>
          <w:bCs/>
          <w:noProof/>
          <w:lang w:val="sr-Cyrl-CS"/>
        </w:rPr>
        <w:t xml:space="preserve">Укупан број страна документације: </w:t>
      </w:r>
      <w:r w:rsidR="00786CE7">
        <w:rPr>
          <w:rFonts w:cs="Arial"/>
          <w:bCs/>
          <w:noProof/>
          <w:lang w:val="sr-Cyrl-CS"/>
        </w:rPr>
        <w:t>5</w:t>
      </w:r>
      <w:r w:rsidR="008708BB">
        <w:rPr>
          <w:rFonts w:cs="Arial"/>
          <w:bCs/>
          <w:noProof/>
          <w:lang w:val="sr-Cyrl-CS"/>
        </w:rPr>
        <w:t>4</w:t>
      </w:r>
    </w:p>
    <w:p w14:paraId="39C1EBFC" w14:textId="77777777" w:rsidR="001853E1" w:rsidRPr="00E47C2E" w:rsidRDefault="001853E1" w:rsidP="000C50A0">
      <w:pPr>
        <w:pStyle w:val="BodyText"/>
        <w:spacing w:before="0"/>
        <w:rPr>
          <w:rFonts w:cs="Arial"/>
          <w:sz w:val="22"/>
          <w:szCs w:val="22"/>
        </w:rPr>
      </w:pPr>
    </w:p>
    <w:p w14:paraId="5F86E2D5" w14:textId="77777777" w:rsidR="00FA0E61" w:rsidRPr="00E47C2E" w:rsidRDefault="00473AD5" w:rsidP="00731BE5">
      <w:pPr>
        <w:pStyle w:val="Heading10"/>
        <w:numPr>
          <w:ilvl w:val="0"/>
          <w:numId w:val="14"/>
        </w:numPr>
        <w:rPr>
          <w:rFonts w:cs="Arial"/>
          <w:lang w:val="en-US"/>
        </w:rPr>
      </w:pPr>
      <w:r w:rsidRPr="00E47C2E">
        <w:rPr>
          <w:rFonts w:cs="Arial"/>
          <w:lang w:val="ru-RU"/>
        </w:rPr>
        <w:br w:type="page"/>
      </w:r>
      <w:bookmarkStart w:id="13" w:name="_Toc430335136"/>
      <w:bookmarkStart w:id="14" w:name="_Toc442559876"/>
      <w:bookmarkStart w:id="15" w:name="_Toc427817447"/>
      <w:r w:rsidR="00FA0E61" w:rsidRPr="00E47C2E">
        <w:rPr>
          <w:rFonts w:cs="Arial"/>
        </w:rPr>
        <w:lastRenderedPageBreak/>
        <w:t>ОПШТИ ПОДАЦИ О ЈАВНОЈ НАБАВЦИ</w:t>
      </w:r>
      <w:bookmarkEnd w:id="13"/>
      <w:bookmarkEnd w:id="14"/>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141"/>
      </w:tblGrid>
      <w:tr w:rsidR="004276AD" w:rsidRPr="00E47C2E" w14:paraId="4510EB88" w14:textId="77777777" w:rsidTr="0023119E">
        <w:tc>
          <w:tcPr>
            <w:tcW w:w="3032" w:type="dxa"/>
            <w:shd w:val="clear" w:color="auto" w:fill="auto"/>
          </w:tcPr>
          <w:p w14:paraId="54B8FFBC" w14:textId="77777777" w:rsidR="002E12CC" w:rsidRPr="0023119E" w:rsidRDefault="002E12CC" w:rsidP="0023119E">
            <w:pPr>
              <w:autoSpaceDE w:val="0"/>
              <w:autoSpaceDN w:val="0"/>
              <w:adjustRightInd w:val="0"/>
              <w:rPr>
                <w:rFonts w:eastAsia="TimesNewRomanPSMT" w:cs="Arial"/>
                <w:bCs/>
                <w:lang w:val="sr-Cyrl-RS"/>
              </w:rPr>
            </w:pPr>
          </w:p>
          <w:p w14:paraId="16C1E741" w14:textId="77777777" w:rsidR="004276AD" w:rsidRDefault="004276AD" w:rsidP="0023119E">
            <w:pPr>
              <w:autoSpaceDE w:val="0"/>
              <w:autoSpaceDN w:val="0"/>
              <w:adjustRightInd w:val="0"/>
              <w:rPr>
                <w:rFonts w:eastAsia="TimesNewRomanPSMT" w:cs="Arial"/>
                <w:bCs/>
              </w:rPr>
            </w:pPr>
            <w:r w:rsidRPr="00E47C2E">
              <w:rPr>
                <w:rFonts w:eastAsia="TimesNewRomanPSMT" w:cs="Arial"/>
                <w:bCs/>
              </w:rPr>
              <w:t>Назив и адреса Наручиоца</w:t>
            </w:r>
          </w:p>
          <w:p w14:paraId="5837C0E3" w14:textId="2B4C1797" w:rsidR="00DF7804" w:rsidRPr="003860DC" w:rsidRDefault="00DF7804" w:rsidP="0023119E">
            <w:pPr>
              <w:autoSpaceDE w:val="0"/>
              <w:autoSpaceDN w:val="0"/>
              <w:adjustRightInd w:val="0"/>
              <w:rPr>
                <w:rFonts w:eastAsia="TimesNewRomanPSMT" w:cs="Arial"/>
                <w:bCs/>
                <w:lang w:val="sr-Cyrl-RS"/>
              </w:rPr>
            </w:pPr>
            <w:r>
              <w:rPr>
                <w:rFonts w:eastAsia="TimesNewRomanPSMT" w:cs="Arial"/>
                <w:bCs/>
                <w:lang w:val="sr-Cyrl-RS"/>
              </w:rPr>
              <w:t>Скраћени назив</w:t>
            </w:r>
          </w:p>
        </w:tc>
        <w:tc>
          <w:tcPr>
            <w:tcW w:w="7141" w:type="dxa"/>
            <w:shd w:val="clear" w:color="auto" w:fill="auto"/>
          </w:tcPr>
          <w:p w14:paraId="6DEFAC63" w14:textId="77777777" w:rsidR="004276AD" w:rsidRPr="00E47C2E" w:rsidRDefault="004276AD" w:rsidP="00D445B5">
            <w:pPr>
              <w:suppressAutoHyphens/>
              <w:spacing w:before="0" w:line="100" w:lineRule="atLeast"/>
              <w:jc w:val="center"/>
              <w:rPr>
                <w:rFonts w:cs="Arial"/>
              </w:rPr>
            </w:pPr>
            <w:r w:rsidRPr="00E47C2E">
              <w:rPr>
                <w:rFonts w:cs="Arial"/>
              </w:rPr>
              <w:t>Јавно предузеће „Електропривреда Србије“ Београд,</w:t>
            </w:r>
          </w:p>
          <w:p w14:paraId="1EB54FB2" w14:textId="77777777" w:rsidR="004276AD" w:rsidRPr="00E47C2E" w:rsidRDefault="004276AD" w:rsidP="00D445B5">
            <w:pPr>
              <w:suppressAutoHyphens/>
              <w:spacing w:before="0" w:line="100" w:lineRule="atLeast"/>
              <w:jc w:val="center"/>
              <w:rPr>
                <w:rFonts w:cs="Arial"/>
              </w:rPr>
            </w:pPr>
            <w:r w:rsidRPr="00E47C2E">
              <w:rPr>
                <w:rFonts w:cs="Arial"/>
              </w:rPr>
              <w:t>Улица</w:t>
            </w:r>
            <w:r w:rsidR="0099577A">
              <w:rPr>
                <w:rFonts w:cs="Arial"/>
                <w:lang w:val="sr-Cyrl-RS"/>
              </w:rPr>
              <w:t xml:space="preserve"> Балканска 13</w:t>
            </w:r>
            <w:r w:rsidRPr="00E47C2E">
              <w:rPr>
                <w:rFonts w:cs="Arial"/>
              </w:rPr>
              <w:t>, 11000 Београд</w:t>
            </w:r>
          </w:p>
          <w:p w14:paraId="2131CB6E" w14:textId="77777777" w:rsidR="002E12CC" w:rsidRDefault="002E12CC" w:rsidP="00D445B5">
            <w:pPr>
              <w:suppressAutoHyphens/>
              <w:spacing w:before="0" w:line="100" w:lineRule="atLeast"/>
              <w:jc w:val="center"/>
              <w:rPr>
                <w:rFonts w:cs="Arial"/>
              </w:rPr>
            </w:pPr>
          </w:p>
          <w:p w14:paraId="3DE2E8FC" w14:textId="0E56110F" w:rsidR="00DF7804" w:rsidRPr="003860DC" w:rsidRDefault="00DF7804" w:rsidP="00D445B5">
            <w:pPr>
              <w:suppressAutoHyphens/>
              <w:spacing w:before="0" w:line="100" w:lineRule="atLeast"/>
              <w:jc w:val="center"/>
              <w:rPr>
                <w:rFonts w:cs="Arial"/>
                <w:lang w:val="sr-Cyrl-RS"/>
              </w:rPr>
            </w:pPr>
            <w:r>
              <w:rPr>
                <w:rFonts w:cs="Arial"/>
                <w:lang w:val="sr-Cyrl-RS"/>
              </w:rPr>
              <w:t>ЈП ЕПС</w:t>
            </w:r>
          </w:p>
        </w:tc>
      </w:tr>
      <w:tr w:rsidR="004276AD" w:rsidRPr="00E47C2E" w14:paraId="25C1BF2A" w14:textId="77777777" w:rsidTr="0023119E">
        <w:tc>
          <w:tcPr>
            <w:tcW w:w="3032" w:type="dxa"/>
            <w:shd w:val="clear" w:color="auto" w:fill="auto"/>
          </w:tcPr>
          <w:p w14:paraId="35288E08" w14:textId="77777777" w:rsidR="004276AD" w:rsidRPr="00E47C2E" w:rsidRDefault="004276AD" w:rsidP="004276AD">
            <w:pPr>
              <w:autoSpaceDE w:val="0"/>
              <w:autoSpaceDN w:val="0"/>
              <w:adjustRightInd w:val="0"/>
              <w:jc w:val="center"/>
              <w:rPr>
                <w:rFonts w:eastAsia="TimesNewRomanPSMT" w:cs="Arial"/>
                <w:bCs/>
              </w:rPr>
            </w:pPr>
            <w:r w:rsidRPr="00E47C2E">
              <w:rPr>
                <w:rFonts w:eastAsia="TimesNewRomanPSMT" w:cs="Arial"/>
                <w:bCs/>
              </w:rPr>
              <w:t>Интернет страница Наручиоца</w:t>
            </w:r>
          </w:p>
        </w:tc>
        <w:tc>
          <w:tcPr>
            <w:tcW w:w="7141" w:type="dxa"/>
            <w:shd w:val="clear" w:color="auto" w:fill="auto"/>
          </w:tcPr>
          <w:p w14:paraId="6FDDA9A3" w14:textId="77777777" w:rsidR="002E12CC" w:rsidRPr="00B9682F" w:rsidRDefault="000F6D2B" w:rsidP="00B9682F">
            <w:pPr>
              <w:autoSpaceDE w:val="0"/>
              <w:autoSpaceDN w:val="0"/>
              <w:adjustRightInd w:val="0"/>
              <w:jc w:val="center"/>
              <w:rPr>
                <w:rFonts w:eastAsia="Arial Unicode MS" w:cs="Arial"/>
                <w:kern w:val="1"/>
                <w:u w:val="single"/>
                <w:lang w:eastAsia="ar-SA"/>
              </w:rPr>
            </w:pPr>
            <w:hyperlink r:id="rId165" w:history="1">
              <w:r w:rsidR="004276AD" w:rsidRPr="00E47C2E">
                <w:rPr>
                  <w:rStyle w:val="Hyperlink"/>
                  <w:rFonts w:eastAsia="Arial Unicode MS" w:cs="Arial"/>
                  <w:color w:val="auto"/>
                  <w:kern w:val="1"/>
                  <w:lang w:eastAsia="ar-SA"/>
                </w:rPr>
                <w:t>www.eps.rs</w:t>
              </w:r>
            </w:hyperlink>
          </w:p>
        </w:tc>
      </w:tr>
      <w:tr w:rsidR="004276AD" w:rsidRPr="00E47C2E" w14:paraId="7E7B3F5B" w14:textId="77777777" w:rsidTr="0023119E">
        <w:tc>
          <w:tcPr>
            <w:tcW w:w="3032" w:type="dxa"/>
            <w:shd w:val="clear" w:color="auto" w:fill="auto"/>
          </w:tcPr>
          <w:p w14:paraId="14CF65EF" w14:textId="77777777" w:rsidR="004276AD" w:rsidRPr="00E47C2E" w:rsidRDefault="004276AD" w:rsidP="004276AD">
            <w:pPr>
              <w:autoSpaceDE w:val="0"/>
              <w:autoSpaceDN w:val="0"/>
              <w:adjustRightInd w:val="0"/>
              <w:jc w:val="center"/>
              <w:rPr>
                <w:rFonts w:eastAsia="TimesNewRomanPSMT" w:cs="Arial"/>
                <w:bCs/>
              </w:rPr>
            </w:pPr>
            <w:r w:rsidRPr="00E47C2E">
              <w:rPr>
                <w:rFonts w:eastAsia="TimesNewRomanPSMT" w:cs="Arial"/>
                <w:bCs/>
              </w:rPr>
              <w:t>Врста поступка</w:t>
            </w:r>
          </w:p>
        </w:tc>
        <w:tc>
          <w:tcPr>
            <w:tcW w:w="7141" w:type="dxa"/>
            <w:shd w:val="clear" w:color="auto" w:fill="auto"/>
            <w:vAlign w:val="center"/>
          </w:tcPr>
          <w:p w14:paraId="738633B9" w14:textId="40D0515D" w:rsidR="004276AD" w:rsidRPr="00C22284" w:rsidRDefault="00C22284" w:rsidP="004276AD">
            <w:pPr>
              <w:autoSpaceDE w:val="0"/>
              <w:autoSpaceDN w:val="0"/>
              <w:adjustRightInd w:val="0"/>
              <w:jc w:val="center"/>
              <w:rPr>
                <w:rFonts w:eastAsia="TimesNewRomanPSMT" w:cs="Arial"/>
                <w:bCs/>
                <w:lang w:val="sr-Cyrl-RS"/>
              </w:rPr>
            </w:pPr>
            <w:r>
              <w:rPr>
                <w:rFonts w:eastAsia="TimesNewRomanPSMT" w:cs="Arial"/>
                <w:bCs/>
                <w:lang w:val="sr-Cyrl-RS"/>
              </w:rPr>
              <w:t>Отворени поступак</w:t>
            </w:r>
          </w:p>
        </w:tc>
      </w:tr>
      <w:tr w:rsidR="004276AD" w:rsidRPr="00E47C2E" w14:paraId="5B8F6C92" w14:textId="77777777" w:rsidTr="00770F36">
        <w:trPr>
          <w:trHeight w:val="436"/>
        </w:trPr>
        <w:tc>
          <w:tcPr>
            <w:tcW w:w="3032" w:type="dxa"/>
            <w:shd w:val="clear" w:color="auto" w:fill="auto"/>
          </w:tcPr>
          <w:p w14:paraId="593A8FB3" w14:textId="77777777" w:rsidR="004276AD" w:rsidRPr="00E47C2E" w:rsidRDefault="004276AD" w:rsidP="004276AD">
            <w:pPr>
              <w:autoSpaceDE w:val="0"/>
              <w:autoSpaceDN w:val="0"/>
              <w:adjustRightInd w:val="0"/>
              <w:jc w:val="center"/>
              <w:rPr>
                <w:rFonts w:eastAsia="TimesNewRomanPSMT" w:cs="Arial"/>
                <w:bCs/>
              </w:rPr>
            </w:pPr>
            <w:r w:rsidRPr="00E47C2E">
              <w:rPr>
                <w:rFonts w:eastAsia="TimesNewRomanPSMT" w:cs="Arial"/>
                <w:bCs/>
              </w:rPr>
              <w:t>Предмет јавне набавке</w:t>
            </w:r>
          </w:p>
        </w:tc>
        <w:tc>
          <w:tcPr>
            <w:tcW w:w="7141" w:type="dxa"/>
            <w:shd w:val="clear" w:color="auto" w:fill="auto"/>
          </w:tcPr>
          <w:p w14:paraId="36A7B9CB" w14:textId="75C55F7D" w:rsidR="004276AD" w:rsidRPr="001579D5" w:rsidRDefault="004276AD" w:rsidP="001579D5">
            <w:pPr>
              <w:pStyle w:val="Title"/>
              <w:spacing w:before="0"/>
              <w:rPr>
                <w:rFonts w:cs="Arial"/>
                <w:b w:val="0"/>
                <w:color w:val="FF0000"/>
                <w:sz w:val="22"/>
                <w:szCs w:val="22"/>
                <w:lang w:val="sr-Latn-RS"/>
              </w:rPr>
            </w:pPr>
            <w:bookmarkStart w:id="16" w:name="_Toc442559877"/>
            <w:r w:rsidRPr="00E47C2E">
              <w:rPr>
                <w:rFonts w:cs="Arial"/>
                <w:b w:val="0"/>
              </w:rPr>
              <w:t xml:space="preserve">Набавка </w:t>
            </w:r>
            <w:r w:rsidR="00A63575" w:rsidRPr="00E47C2E">
              <w:rPr>
                <w:rFonts w:cs="Arial"/>
                <w:b w:val="0"/>
              </w:rPr>
              <w:t>услуга</w:t>
            </w:r>
            <w:r w:rsidRPr="00E47C2E">
              <w:rPr>
                <w:rFonts w:cs="Arial"/>
                <w:b w:val="0"/>
              </w:rPr>
              <w:t xml:space="preserve">: </w:t>
            </w:r>
            <w:r w:rsidR="00C22284">
              <w:rPr>
                <w:rFonts w:cs="Arial"/>
                <w:b w:val="0"/>
                <w:bCs w:val="0"/>
                <w:sz w:val="22"/>
                <w:szCs w:val="22"/>
                <w:lang w:val="sr-Cyrl-RS" w:eastAsia="hr-HR"/>
              </w:rPr>
              <w:t xml:space="preserve">Заштита трафостаница од спољашњих утицаја. </w:t>
            </w:r>
            <w:bookmarkEnd w:id="16"/>
          </w:p>
        </w:tc>
      </w:tr>
      <w:tr w:rsidR="002E12CC" w:rsidRPr="00E47C2E" w14:paraId="60A33A9C" w14:textId="77777777" w:rsidTr="00770F36">
        <w:trPr>
          <w:trHeight w:val="558"/>
        </w:trPr>
        <w:tc>
          <w:tcPr>
            <w:tcW w:w="3032" w:type="dxa"/>
            <w:shd w:val="clear" w:color="auto" w:fill="auto"/>
          </w:tcPr>
          <w:p w14:paraId="2845165A" w14:textId="77777777" w:rsidR="002E12CC" w:rsidRPr="00E47C2E" w:rsidRDefault="00B9682F" w:rsidP="00B9682F">
            <w:pPr>
              <w:autoSpaceDE w:val="0"/>
              <w:autoSpaceDN w:val="0"/>
              <w:adjustRightInd w:val="0"/>
              <w:rPr>
                <w:rFonts w:eastAsia="TimesNewRomanPSMT" w:cs="Arial"/>
                <w:bCs/>
              </w:rPr>
            </w:pPr>
            <w:r>
              <w:rPr>
                <w:rFonts w:eastAsia="TimesNewRomanPSMT" w:cs="Arial"/>
                <w:bCs/>
              </w:rPr>
              <w:t xml:space="preserve">     </w:t>
            </w:r>
            <w:r w:rsidR="002E12CC" w:rsidRPr="00E47C2E">
              <w:rPr>
                <w:rFonts w:cs="Arial"/>
              </w:rPr>
              <w:t>Опис сваке партије</w:t>
            </w:r>
          </w:p>
        </w:tc>
        <w:tc>
          <w:tcPr>
            <w:tcW w:w="7141" w:type="dxa"/>
            <w:shd w:val="clear" w:color="auto" w:fill="auto"/>
            <w:vAlign w:val="center"/>
          </w:tcPr>
          <w:p w14:paraId="7D773117" w14:textId="77777777" w:rsidR="002E12CC" w:rsidRPr="001579D5" w:rsidRDefault="002E12CC" w:rsidP="001579D5">
            <w:pPr>
              <w:pStyle w:val="ListParagraph"/>
              <w:widowControl w:val="0"/>
              <w:ind w:left="0"/>
              <w:jc w:val="center"/>
              <w:rPr>
                <w:rFonts w:ascii="Arial" w:hAnsi="Arial" w:cs="Arial"/>
                <w:lang w:val="sr-Cyrl-RS"/>
              </w:rPr>
            </w:pPr>
            <w:r w:rsidRPr="001579D5">
              <w:rPr>
                <w:rFonts w:ascii="Arial" w:hAnsi="Arial" w:cs="Arial"/>
              </w:rPr>
              <w:t>Jавна набавка није обликована по партијама</w:t>
            </w:r>
          </w:p>
        </w:tc>
      </w:tr>
      <w:tr w:rsidR="004276AD" w:rsidRPr="00E47C2E" w14:paraId="6E7BEDE6" w14:textId="77777777" w:rsidTr="00770F36">
        <w:trPr>
          <w:trHeight w:val="494"/>
        </w:trPr>
        <w:tc>
          <w:tcPr>
            <w:tcW w:w="3032" w:type="dxa"/>
            <w:shd w:val="clear" w:color="auto" w:fill="auto"/>
          </w:tcPr>
          <w:p w14:paraId="710C6B3B" w14:textId="77777777" w:rsidR="004276AD" w:rsidRPr="00E47C2E" w:rsidRDefault="004276AD" w:rsidP="004276AD">
            <w:pPr>
              <w:autoSpaceDE w:val="0"/>
              <w:autoSpaceDN w:val="0"/>
              <w:adjustRightInd w:val="0"/>
              <w:jc w:val="center"/>
              <w:rPr>
                <w:rFonts w:eastAsia="TimesNewRomanPSMT" w:cs="Arial"/>
                <w:bCs/>
              </w:rPr>
            </w:pPr>
            <w:r w:rsidRPr="00E47C2E">
              <w:rPr>
                <w:rFonts w:eastAsia="TimesNewRomanPSMT" w:cs="Arial"/>
                <w:bCs/>
              </w:rPr>
              <w:t>Циљ поступка</w:t>
            </w:r>
          </w:p>
        </w:tc>
        <w:tc>
          <w:tcPr>
            <w:tcW w:w="7141" w:type="dxa"/>
            <w:shd w:val="clear" w:color="auto" w:fill="auto"/>
          </w:tcPr>
          <w:p w14:paraId="047A9A3E" w14:textId="77777777" w:rsidR="002E12CC" w:rsidRPr="00B9682F" w:rsidRDefault="004276AD" w:rsidP="00B9682F">
            <w:pPr>
              <w:autoSpaceDE w:val="0"/>
              <w:autoSpaceDN w:val="0"/>
              <w:adjustRightInd w:val="0"/>
              <w:jc w:val="center"/>
              <w:rPr>
                <w:rFonts w:eastAsia="TimesNewRomanPSMT" w:cs="Arial"/>
                <w:bCs/>
              </w:rPr>
            </w:pPr>
            <w:r w:rsidRPr="00E47C2E">
              <w:rPr>
                <w:rFonts w:eastAsia="TimesNewRomanPSMT" w:cs="Arial"/>
                <w:bCs/>
              </w:rPr>
              <w:t xml:space="preserve"> Закључење Уговора о јавној набавци </w:t>
            </w:r>
          </w:p>
        </w:tc>
      </w:tr>
      <w:tr w:rsidR="004276AD" w:rsidRPr="00E47C2E" w14:paraId="54088425" w14:textId="77777777" w:rsidTr="00770F36">
        <w:trPr>
          <w:trHeight w:val="700"/>
        </w:trPr>
        <w:tc>
          <w:tcPr>
            <w:tcW w:w="3032" w:type="dxa"/>
            <w:shd w:val="clear" w:color="auto" w:fill="auto"/>
          </w:tcPr>
          <w:p w14:paraId="2362854C" w14:textId="77777777" w:rsidR="004276AD" w:rsidRPr="00770F36" w:rsidRDefault="004276AD" w:rsidP="00770F36">
            <w:pPr>
              <w:autoSpaceDE w:val="0"/>
              <w:autoSpaceDN w:val="0"/>
              <w:adjustRightInd w:val="0"/>
              <w:rPr>
                <w:rFonts w:eastAsia="TimesNewRomanPSMT" w:cs="Arial"/>
                <w:bCs/>
                <w:lang w:val="sr-Cyrl-RS"/>
              </w:rPr>
            </w:pPr>
          </w:p>
          <w:p w14:paraId="15A06817" w14:textId="77777777" w:rsidR="004276AD" w:rsidRPr="00E47C2E" w:rsidRDefault="004276AD" w:rsidP="004276AD">
            <w:pPr>
              <w:autoSpaceDE w:val="0"/>
              <w:autoSpaceDN w:val="0"/>
              <w:adjustRightInd w:val="0"/>
              <w:jc w:val="center"/>
              <w:rPr>
                <w:rFonts w:eastAsia="TimesNewRomanPSMT" w:cs="Arial"/>
                <w:bCs/>
              </w:rPr>
            </w:pPr>
            <w:r w:rsidRPr="00E47C2E">
              <w:rPr>
                <w:rFonts w:eastAsia="TimesNewRomanPSMT" w:cs="Arial"/>
                <w:bCs/>
              </w:rPr>
              <w:t>Контакт</w:t>
            </w:r>
          </w:p>
        </w:tc>
        <w:tc>
          <w:tcPr>
            <w:tcW w:w="7141" w:type="dxa"/>
            <w:shd w:val="clear" w:color="auto" w:fill="auto"/>
            <w:vAlign w:val="center"/>
          </w:tcPr>
          <w:p w14:paraId="45C5E5AA" w14:textId="77777777" w:rsidR="004276AD" w:rsidRPr="00E47C2E" w:rsidRDefault="00CC0A34" w:rsidP="00B9682F">
            <w:pPr>
              <w:jc w:val="center"/>
              <w:rPr>
                <w:rFonts w:cs="Arial"/>
              </w:rPr>
            </w:pPr>
            <w:r>
              <w:rPr>
                <w:rFonts w:cs="Arial"/>
                <w:lang w:val="sr-Cyrl-RS"/>
              </w:rPr>
              <w:t xml:space="preserve">Милош Жарковић </w:t>
            </w:r>
            <w:r w:rsidR="00E13FFC" w:rsidRPr="00E47C2E">
              <w:rPr>
                <w:rFonts w:cs="Arial"/>
              </w:rPr>
              <w:t xml:space="preserve">e-mail: </w:t>
            </w:r>
            <w:hyperlink r:id="rId166" w:history="1">
              <w:r w:rsidRPr="004E126A">
                <w:rPr>
                  <w:rStyle w:val="Hyperlink"/>
                  <w:rFonts w:cs="Arial"/>
                  <w:lang w:val="sr-Latn-RS"/>
                </w:rPr>
                <w:t>milos.zarkovic</w:t>
              </w:r>
              <w:r w:rsidRPr="004E126A">
                <w:rPr>
                  <w:rStyle w:val="Hyperlink"/>
                  <w:rFonts w:cs="Arial"/>
                </w:rPr>
                <w:t>@</w:t>
              </w:r>
            </w:hyperlink>
            <w:r w:rsidR="00E13FFC" w:rsidRPr="00E47C2E">
              <w:rPr>
                <w:rStyle w:val="Hyperlink"/>
                <w:rFonts w:cs="Arial"/>
              </w:rPr>
              <w:t>eps.rs</w:t>
            </w:r>
          </w:p>
        </w:tc>
      </w:tr>
    </w:tbl>
    <w:p w14:paraId="65C27407" w14:textId="77777777" w:rsidR="002E12CC" w:rsidRPr="00234B4C" w:rsidRDefault="002E12CC" w:rsidP="000C50A0">
      <w:pPr>
        <w:spacing w:before="0"/>
        <w:rPr>
          <w:rFonts w:cs="Arial"/>
          <w:lang w:val="sr-Cyrl-RS"/>
        </w:rPr>
      </w:pPr>
    </w:p>
    <w:p w14:paraId="6FEA22A8" w14:textId="77777777" w:rsidR="002E12CC" w:rsidRPr="00E47C2E" w:rsidRDefault="002E12CC" w:rsidP="00731BE5">
      <w:pPr>
        <w:pStyle w:val="Heading10"/>
        <w:numPr>
          <w:ilvl w:val="0"/>
          <w:numId w:val="14"/>
        </w:numPr>
        <w:jc w:val="both"/>
        <w:rPr>
          <w:rFonts w:cs="Arial"/>
        </w:rPr>
      </w:pPr>
      <w:bookmarkStart w:id="17" w:name="_Toc442559878"/>
      <w:bookmarkStart w:id="18" w:name="_Toc427817448"/>
      <w:r w:rsidRPr="00E47C2E">
        <w:rPr>
          <w:rFonts w:cs="Arial"/>
        </w:rPr>
        <w:t>ПОДАЦИ О ПРЕДМЕТУ ЈАВНЕ НАБАВКЕ</w:t>
      </w:r>
    </w:p>
    <w:p w14:paraId="04407960" w14:textId="77777777" w:rsidR="002E12CC" w:rsidRPr="00E47C2E" w:rsidRDefault="002E12CC" w:rsidP="0032186E">
      <w:pPr>
        <w:pStyle w:val="Heading10"/>
        <w:ind w:left="0" w:firstLine="0"/>
        <w:jc w:val="both"/>
        <w:rPr>
          <w:rFonts w:cs="Arial"/>
        </w:rPr>
      </w:pPr>
      <w:r w:rsidRPr="00E47C2E">
        <w:rPr>
          <w:rFonts w:cs="Arial"/>
        </w:rPr>
        <w:t>2.1 Опис предмета јавне набавке, назив и ознака из општег речника набавке</w:t>
      </w:r>
    </w:p>
    <w:p w14:paraId="387D128B" w14:textId="3C3CF6B6" w:rsidR="002E12CC" w:rsidRPr="00E47C2E" w:rsidRDefault="002E12CC" w:rsidP="0032186E">
      <w:pPr>
        <w:spacing w:before="0"/>
        <w:rPr>
          <w:rFonts w:cs="Arial"/>
          <w:lang w:eastAsia="zh-CN"/>
        </w:rPr>
      </w:pPr>
      <w:r w:rsidRPr="00E47C2E">
        <w:rPr>
          <w:rFonts w:cs="Arial"/>
          <w:lang w:eastAsia="zh-CN"/>
        </w:rPr>
        <w:t>Опис предмета јавне набавке</w:t>
      </w:r>
      <w:r w:rsidR="00EF375A">
        <w:rPr>
          <w:rFonts w:cs="Arial"/>
          <w:lang w:val="sr-Cyrl-RS" w:eastAsia="zh-CN"/>
        </w:rPr>
        <w:t xml:space="preserve"> услуга</w:t>
      </w:r>
      <w:r w:rsidRPr="00E47C2E">
        <w:rPr>
          <w:rFonts w:cs="Arial"/>
          <w:lang w:eastAsia="zh-CN"/>
        </w:rPr>
        <w:t xml:space="preserve">: </w:t>
      </w:r>
      <w:r w:rsidR="00C22284">
        <w:rPr>
          <w:rFonts w:cs="Arial"/>
          <w:bCs/>
          <w:lang w:val="sr-Cyrl-RS" w:eastAsia="hr-HR"/>
        </w:rPr>
        <w:t xml:space="preserve">Заштита трафостаница од спољашњих утицаја. </w:t>
      </w:r>
    </w:p>
    <w:p w14:paraId="313D40F4" w14:textId="71272C69" w:rsidR="002E12CC" w:rsidRPr="00C22284" w:rsidRDefault="002E12CC" w:rsidP="0032186E">
      <w:pPr>
        <w:spacing w:before="0"/>
        <w:rPr>
          <w:rFonts w:cs="Arial"/>
          <w:lang w:eastAsia="zh-CN"/>
        </w:rPr>
      </w:pPr>
      <w:r w:rsidRPr="00E47C2E">
        <w:rPr>
          <w:rFonts w:cs="Arial"/>
          <w:lang w:eastAsia="zh-CN"/>
        </w:rPr>
        <w:t>Назив из општег речника набавке:</w:t>
      </w:r>
      <w:r w:rsidR="001579D5">
        <w:rPr>
          <w:rFonts w:cs="Arial"/>
          <w:lang w:val="sr-Cyrl-RS" w:eastAsia="zh-CN"/>
        </w:rPr>
        <w:t xml:space="preserve"> </w:t>
      </w:r>
      <w:r w:rsidR="00C22284" w:rsidRPr="00C22284">
        <w:rPr>
          <w:rFonts w:cs="Arial"/>
          <w:lang w:eastAsia="zh-CN"/>
        </w:rPr>
        <w:t>Услуге у области заштите животне средине</w:t>
      </w:r>
    </w:p>
    <w:p w14:paraId="15F19E0B" w14:textId="12336D7C" w:rsidR="002E12CC" w:rsidRPr="001579D5" w:rsidRDefault="002E12CC" w:rsidP="00CC0A34">
      <w:pPr>
        <w:spacing w:before="0"/>
        <w:rPr>
          <w:rFonts w:cs="Arial"/>
          <w:lang w:val="sr-Cyrl-RS" w:eastAsia="zh-CN"/>
        </w:rPr>
      </w:pPr>
      <w:r w:rsidRPr="00E47C2E">
        <w:rPr>
          <w:rFonts w:cs="Arial"/>
          <w:lang w:eastAsia="zh-CN"/>
        </w:rPr>
        <w:t xml:space="preserve">Ознака из општег речника набавке: </w:t>
      </w:r>
      <w:r w:rsidR="00C22284">
        <w:rPr>
          <w:rFonts w:cs="Arial"/>
          <w:color w:val="000000"/>
        </w:rPr>
        <w:t>90700000</w:t>
      </w:r>
    </w:p>
    <w:p w14:paraId="7148D7D2" w14:textId="77777777" w:rsidR="0032186E" w:rsidRPr="00E47C2E" w:rsidRDefault="0032186E" w:rsidP="0032186E">
      <w:pPr>
        <w:spacing w:before="0"/>
        <w:rPr>
          <w:rFonts w:cs="Arial"/>
          <w:lang w:eastAsia="zh-CN"/>
        </w:rPr>
      </w:pPr>
    </w:p>
    <w:p w14:paraId="128C8C9A" w14:textId="77777777" w:rsidR="00D445B5" w:rsidRDefault="002E12CC" w:rsidP="00234B4C">
      <w:pPr>
        <w:spacing w:before="0"/>
        <w:rPr>
          <w:rFonts w:cs="Arial"/>
          <w:lang w:val="sr-Cyrl-RS" w:eastAsia="zh-CN"/>
        </w:rPr>
      </w:pPr>
      <w:r w:rsidRPr="00E47C2E">
        <w:rPr>
          <w:rFonts w:cs="Arial"/>
          <w:lang w:eastAsia="zh-CN"/>
        </w:rPr>
        <w:t>Детаљани подаци о предмету набавке наведени су у техничкој спецификацији (поглавље 3. Конкурсне документације)</w:t>
      </w:r>
    </w:p>
    <w:p w14:paraId="34FAA66B" w14:textId="77777777" w:rsidR="00234B4C" w:rsidRDefault="00234B4C" w:rsidP="00234B4C">
      <w:pPr>
        <w:spacing w:before="0"/>
        <w:rPr>
          <w:rFonts w:cs="Arial"/>
          <w:lang w:val="sr-Cyrl-RS" w:eastAsia="zh-CN"/>
        </w:rPr>
      </w:pPr>
    </w:p>
    <w:p w14:paraId="0ECF32BD" w14:textId="77777777" w:rsidR="00CC0A34" w:rsidRDefault="00CC0A34" w:rsidP="00234B4C">
      <w:pPr>
        <w:spacing w:before="0"/>
        <w:rPr>
          <w:rFonts w:cs="Arial"/>
          <w:lang w:val="sr-Cyrl-RS" w:eastAsia="zh-CN"/>
        </w:rPr>
      </w:pPr>
    </w:p>
    <w:p w14:paraId="3DDA244C" w14:textId="77777777" w:rsidR="00CC0A34" w:rsidRDefault="00CC0A34" w:rsidP="00234B4C">
      <w:pPr>
        <w:spacing w:before="0"/>
        <w:rPr>
          <w:rFonts w:cs="Arial"/>
          <w:lang w:val="sr-Cyrl-RS" w:eastAsia="zh-CN"/>
        </w:rPr>
      </w:pPr>
    </w:p>
    <w:p w14:paraId="74AF54D1" w14:textId="77777777" w:rsidR="00CC0A34" w:rsidRDefault="00CC0A34" w:rsidP="00234B4C">
      <w:pPr>
        <w:spacing w:before="0"/>
        <w:rPr>
          <w:rFonts w:cs="Arial"/>
          <w:lang w:val="sr-Cyrl-RS" w:eastAsia="zh-CN"/>
        </w:rPr>
      </w:pPr>
    </w:p>
    <w:p w14:paraId="0555D4A2" w14:textId="77777777" w:rsidR="00CC0A34" w:rsidRDefault="00CC0A34" w:rsidP="00234B4C">
      <w:pPr>
        <w:spacing w:before="0"/>
        <w:rPr>
          <w:rFonts w:cs="Arial"/>
          <w:lang w:val="sr-Cyrl-RS" w:eastAsia="zh-CN"/>
        </w:rPr>
      </w:pPr>
    </w:p>
    <w:p w14:paraId="48CB0452" w14:textId="77777777" w:rsidR="00CC0A34" w:rsidRDefault="00CC0A34" w:rsidP="00234B4C">
      <w:pPr>
        <w:spacing w:before="0"/>
        <w:rPr>
          <w:rFonts w:cs="Arial"/>
          <w:lang w:val="sr-Cyrl-RS" w:eastAsia="zh-CN"/>
        </w:rPr>
      </w:pPr>
    </w:p>
    <w:p w14:paraId="2F71A3D8" w14:textId="77777777" w:rsidR="00CC0A34" w:rsidRDefault="00CC0A34" w:rsidP="00234B4C">
      <w:pPr>
        <w:spacing w:before="0"/>
        <w:rPr>
          <w:rFonts w:cs="Arial"/>
          <w:lang w:val="sr-Cyrl-RS" w:eastAsia="zh-CN"/>
        </w:rPr>
      </w:pPr>
    </w:p>
    <w:p w14:paraId="35A75815" w14:textId="77777777" w:rsidR="00CC0A34" w:rsidRDefault="00CC0A34" w:rsidP="00234B4C">
      <w:pPr>
        <w:spacing w:before="0"/>
        <w:rPr>
          <w:rFonts w:cs="Arial"/>
          <w:lang w:val="sr-Cyrl-RS" w:eastAsia="zh-CN"/>
        </w:rPr>
      </w:pPr>
    </w:p>
    <w:p w14:paraId="6FEAE376" w14:textId="77777777" w:rsidR="00CC0A34" w:rsidRDefault="00CC0A34" w:rsidP="00234B4C">
      <w:pPr>
        <w:spacing w:before="0"/>
        <w:rPr>
          <w:rFonts w:cs="Arial"/>
          <w:lang w:val="sr-Cyrl-RS" w:eastAsia="zh-CN"/>
        </w:rPr>
      </w:pPr>
    </w:p>
    <w:p w14:paraId="21250ACC" w14:textId="77777777" w:rsidR="00CC0A34" w:rsidRDefault="00CC0A34" w:rsidP="00234B4C">
      <w:pPr>
        <w:spacing w:before="0"/>
        <w:rPr>
          <w:rFonts w:cs="Arial"/>
          <w:lang w:val="sr-Cyrl-RS" w:eastAsia="zh-CN"/>
        </w:rPr>
      </w:pPr>
    </w:p>
    <w:p w14:paraId="251C015D" w14:textId="77777777" w:rsidR="00CC0A34" w:rsidRDefault="00CC0A34" w:rsidP="00234B4C">
      <w:pPr>
        <w:spacing w:before="0"/>
        <w:rPr>
          <w:rFonts w:cs="Arial"/>
          <w:lang w:val="sr-Cyrl-RS" w:eastAsia="zh-CN"/>
        </w:rPr>
      </w:pPr>
    </w:p>
    <w:p w14:paraId="3E6D0AAD" w14:textId="77777777" w:rsidR="00CC0A34" w:rsidRDefault="00CC0A34" w:rsidP="00234B4C">
      <w:pPr>
        <w:spacing w:before="0"/>
        <w:rPr>
          <w:rFonts w:cs="Arial"/>
          <w:lang w:val="sr-Cyrl-RS" w:eastAsia="zh-CN"/>
        </w:rPr>
      </w:pPr>
    </w:p>
    <w:p w14:paraId="783F6A08" w14:textId="77777777" w:rsidR="00CC0A34" w:rsidRDefault="00CC0A34" w:rsidP="00234B4C">
      <w:pPr>
        <w:spacing w:before="0"/>
        <w:rPr>
          <w:rFonts w:cs="Arial"/>
          <w:lang w:val="sr-Cyrl-RS" w:eastAsia="zh-CN"/>
        </w:rPr>
      </w:pPr>
    </w:p>
    <w:p w14:paraId="33D3B748" w14:textId="77777777" w:rsidR="00CC0A34" w:rsidRDefault="00CC0A34" w:rsidP="00234B4C">
      <w:pPr>
        <w:spacing w:before="0"/>
        <w:rPr>
          <w:rFonts w:cs="Arial"/>
          <w:lang w:val="sr-Cyrl-RS" w:eastAsia="zh-CN"/>
        </w:rPr>
      </w:pPr>
    </w:p>
    <w:p w14:paraId="5C2B2118" w14:textId="77777777" w:rsidR="00CC0A34" w:rsidRDefault="00CC0A34" w:rsidP="00234B4C">
      <w:pPr>
        <w:spacing w:before="0"/>
        <w:rPr>
          <w:rFonts w:cs="Arial"/>
          <w:lang w:val="sr-Cyrl-RS" w:eastAsia="zh-CN"/>
        </w:rPr>
      </w:pPr>
    </w:p>
    <w:p w14:paraId="7DA16AAF" w14:textId="77777777" w:rsidR="00CC0A34" w:rsidRDefault="00CC0A34" w:rsidP="00234B4C">
      <w:pPr>
        <w:spacing w:before="0"/>
        <w:rPr>
          <w:rFonts w:cs="Arial"/>
          <w:lang w:val="sr-Cyrl-RS" w:eastAsia="zh-CN"/>
        </w:rPr>
      </w:pPr>
    </w:p>
    <w:p w14:paraId="3486BB07" w14:textId="77777777" w:rsidR="00CC0A34" w:rsidRDefault="00CC0A34" w:rsidP="00234B4C">
      <w:pPr>
        <w:spacing w:before="0"/>
        <w:rPr>
          <w:rFonts w:cs="Arial"/>
          <w:lang w:val="sr-Cyrl-RS" w:eastAsia="zh-CN"/>
        </w:rPr>
      </w:pPr>
    </w:p>
    <w:p w14:paraId="2FC1D456" w14:textId="77777777" w:rsidR="00CC0A34" w:rsidRDefault="00CC0A34" w:rsidP="00234B4C">
      <w:pPr>
        <w:spacing w:before="0"/>
        <w:rPr>
          <w:rFonts w:cs="Arial"/>
          <w:lang w:val="sr-Cyrl-RS" w:eastAsia="zh-CN"/>
        </w:rPr>
      </w:pPr>
    </w:p>
    <w:p w14:paraId="39FBA416" w14:textId="77777777" w:rsidR="00CC0A34" w:rsidRDefault="00CC0A34" w:rsidP="00234B4C">
      <w:pPr>
        <w:spacing w:before="0"/>
        <w:rPr>
          <w:rFonts w:cs="Arial"/>
          <w:lang w:val="sr-Cyrl-RS" w:eastAsia="zh-CN"/>
        </w:rPr>
      </w:pPr>
    </w:p>
    <w:p w14:paraId="05D2A65B" w14:textId="77777777" w:rsidR="00CC0A34" w:rsidRDefault="00CC0A34" w:rsidP="00234B4C">
      <w:pPr>
        <w:spacing w:before="0"/>
        <w:rPr>
          <w:rFonts w:cs="Arial"/>
          <w:lang w:val="sr-Cyrl-RS" w:eastAsia="zh-CN"/>
        </w:rPr>
      </w:pPr>
    </w:p>
    <w:p w14:paraId="7D4493AC" w14:textId="77777777" w:rsidR="00CC0A34" w:rsidRDefault="00CC0A34" w:rsidP="00234B4C">
      <w:pPr>
        <w:spacing w:before="0"/>
        <w:rPr>
          <w:rFonts w:cs="Arial"/>
          <w:lang w:val="sr-Cyrl-RS" w:eastAsia="zh-CN"/>
        </w:rPr>
      </w:pPr>
    </w:p>
    <w:p w14:paraId="4AE22A8A" w14:textId="77777777" w:rsidR="00CC0A34" w:rsidRDefault="00CC0A34" w:rsidP="00234B4C">
      <w:pPr>
        <w:spacing w:before="0"/>
        <w:rPr>
          <w:rFonts w:cs="Arial"/>
          <w:lang w:val="sr-Cyrl-RS" w:eastAsia="zh-CN"/>
        </w:rPr>
      </w:pPr>
    </w:p>
    <w:p w14:paraId="6186D01D" w14:textId="77777777" w:rsidR="00CC0A34" w:rsidRDefault="00CC0A34" w:rsidP="00234B4C">
      <w:pPr>
        <w:spacing w:before="0"/>
        <w:rPr>
          <w:rFonts w:cs="Arial"/>
          <w:lang w:val="sr-Cyrl-RS" w:eastAsia="zh-CN"/>
        </w:rPr>
      </w:pPr>
    </w:p>
    <w:p w14:paraId="0BEADC87" w14:textId="77777777" w:rsidR="00CC0A34" w:rsidRDefault="00CC0A34" w:rsidP="00234B4C">
      <w:pPr>
        <w:spacing w:before="0"/>
        <w:rPr>
          <w:rFonts w:cs="Arial"/>
          <w:lang w:val="sr-Cyrl-RS" w:eastAsia="zh-CN"/>
        </w:rPr>
      </w:pPr>
    </w:p>
    <w:p w14:paraId="4C1AE169" w14:textId="77777777" w:rsidR="00CC0A34" w:rsidRDefault="00CC0A34" w:rsidP="00234B4C">
      <w:pPr>
        <w:spacing w:before="0"/>
        <w:rPr>
          <w:rFonts w:cs="Arial"/>
          <w:lang w:val="sr-Cyrl-RS" w:eastAsia="zh-CN"/>
        </w:rPr>
      </w:pPr>
    </w:p>
    <w:p w14:paraId="3E466617" w14:textId="77777777" w:rsidR="00CC0A34" w:rsidRPr="00234B4C" w:rsidRDefault="00CC0A34" w:rsidP="00234B4C">
      <w:pPr>
        <w:spacing w:before="0"/>
        <w:rPr>
          <w:rFonts w:cs="Arial"/>
          <w:lang w:val="sr-Cyrl-RS" w:eastAsia="zh-CN"/>
        </w:rPr>
      </w:pPr>
    </w:p>
    <w:p w14:paraId="53AABC05" w14:textId="77777777" w:rsidR="00B34020" w:rsidRPr="00E47C2E" w:rsidRDefault="00B34020" w:rsidP="00731BE5">
      <w:pPr>
        <w:pStyle w:val="Heading10"/>
        <w:numPr>
          <w:ilvl w:val="0"/>
          <w:numId w:val="14"/>
        </w:numPr>
        <w:jc w:val="both"/>
        <w:rPr>
          <w:rFonts w:cs="Arial"/>
        </w:rPr>
      </w:pPr>
      <w:bookmarkStart w:id="19" w:name="_Toc442559884"/>
      <w:bookmarkEnd w:id="17"/>
      <w:r w:rsidRPr="00E47C2E">
        <w:rPr>
          <w:rFonts w:cs="Arial"/>
        </w:rPr>
        <w:lastRenderedPageBreak/>
        <w:t>ТЕХНИЧКА</w:t>
      </w:r>
      <w:r>
        <w:rPr>
          <w:rFonts w:cs="Arial"/>
          <w:lang w:val="sr-Latn-RS"/>
        </w:rPr>
        <w:t xml:space="preserve"> </w:t>
      </w:r>
      <w:r w:rsidRPr="00E47C2E">
        <w:rPr>
          <w:rFonts w:cs="Arial"/>
        </w:rPr>
        <w:t>СПЕЦИФИКАЦИЈА</w:t>
      </w:r>
    </w:p>
    <w:p w14:paraId="57FBEFC5" w14:textId="77777777" w:rsidR="00B34020" w:rsidRPr="0041486D" w:rsidRDefault="00B34020" w:rsidP="00B34020">
      <w:pPr>
        <w:rPr>
          <w:rFonts w:cs="Arial"/>
          <w:b/>
          <w:lang w:val="sr-Latn-RS"/>
        </w:rPr>
      </w:pPr>
    </w:p>
    <w:p w14:paraId="47CA44C7" w14:textId="77777777" w:rsidR="000F6D2B" w:rsidRPr="00262648" w:rsidRDefault="000F6D2B" w:rsidP="000F6D2B">
      <w:pPr>
        <w:rPr>
          <w:rFonts w:cs="Arial"/>
          <w:b/>
        </w:rPr>
      </w:pPr>
      <w:r w:rsidRPr="00262648">
        <w:rPr>
          <w:rFonts w:cs="Arial"/>
          <w:b/>
        </w:rPr>
        <w:t>3.1 Врста обим и услуге</w:t>
      </w:r>
    </w:p>
    <w:p w14:paraId="3EF26295" w14:textId="068C3363" w:rsidR="000F6D2B" w:rsidRDefault="000F6D2B" w:rsidP="000F6D2B">
      <w:pPr>
        <w:autoSpaceDE w:val="0"/>
        <w:outlineLvl w:val="0"/>
        <w:rPr>
          <w:rFonts w:cs="Arial"/>
          <w:lang w:val="sr-Cyrl-RS"/>
        </w:rPr>
      </w:pPr>
      <w:r>
        <w:rPr>
          <w:rFonts w:cs="Arial"/>
        </w:rPr>
        <w:t>1.</w:t>
      </w:r>
      <w:proofErr w:type="gramStart"/>
      <w:r>
        <w:rPr>
          <w:rFonts w:cs="Arial"/>
        </w:rPr>
        <w:t>)</w:t>
      </w:r>
      <w:r>
        <w:rPr>
          <w:rFonts w:cs="Arial"/>
          <w:lang w:val="sr-Cyrl-RS"/>
        </w:rPr>
        <w:t>Понуђач</w:t>
      </w:r>
      <w:proofErr w:type="gramEnd"/>
      <w:r>
        <w:rPr>
          <w:rFonts w:cs="Arial"/>
          <w:lang w:val="sr-Cyrl-RS"/>
        </w:rPr>
        <w:t xml:space="preserve"> се обавезује да изврши безбедно уклањање птица, њихових трагова и остатака,као и онемогућавање њиховог поновног приступа објектима ТС,</w:t>
      </w:r>
      <w:r>
        <w:rPr>
          <w:rFonts w:cs="Arial"/>
          <w:lang w:val="sr-Latn-RS"/>
        </w:rPr>
        <w:t xml:space="preserve"> </w:t>
      </w:r>
      <w:r>
        <w:rPr>
          <w:rFonts w:cs="Arial"/>
          <w:lang w:val="sr-Cyrl-RS"/>
        </w:rPr>
        <w:t>ПОСТАВЉАЊЕМ СИСТЕМА ИГЛИЧАСТЕ ЗАШТИТЕ, а у циљу:</w:t>
      </w:r>
    </w:p>
    <w:p w14:paraId="29A7056B" w14:textId="607958C2" w:rsidR="000F6D2B" w:rsidRDefault="000F6D2B" w:rsidP="000F6D2B">
      <w:pPr>
        <w:autoSpaceDE w:val="0"/>
        <w:outlineLvl w:val="0"/>
        <w:rPr>
          <w:rFonts w:cs="Arial"/>
          <w:lang w:val="sr-Cyrl-RS"/>
        </w:rPr>
      </w:pPr>
      <w:r>
        <w:rPr>
          <w:rFonts w:cs="Arial"/>
          <w:lang w:val="sr-Cyrl-RS"/>
        </w:rPr>
        <w:t>-системског одржавања и заштите трафостаница од штетног утицаја птица, који се манифестује кроз велики број кварова проузрокованих деловањем птица ( слетање или полетање птица које за последицу има стварање кратког споја, стварање гнезда на објектима, штетан утицај трагова и остатака птица који се манифестују оштећењем ( нагризањем ) површине објеката и опреме, и др.),</w:t>
      </w:r>
    </w:p>
    <w:p w14:paraId="78DB8341" w14:textId="4717E629" w:rsidR="000F6D2B" w:rsidRDefault="000F6D2B" w:rsidP="000F6D2B">
      <w:pPr>
        <w:autoSpaceDE w:val="0"/>
        <w:outlineLvl w:val="0"/>
        <w:rPr>
          <w:rFonts w:cs="Arial"/>
          <w:lang w:val="sr-Cyrl-RS"/>
        </w:rPr>
      </w:pPr>
      <w:r>
        <w:rPr>
          <w:rFonts w:cs="Arial"/>
          <w:lang w:val="sr-Cyrl-RS"/>
        </w:rPr>
        <w:t>-спречавање настанка штете настале кваровима на објектима и опреми Наручиоца која за последицу има и настанак штете за крајње кориснике услуга Наручиоца ( привредна друштва, установе, индивидуална домаћинства и др. ),</w:t>
      </w:r>
    </w:p>
    <w:p w14:paraId="052B950E" w14:textId="0CB2C5FE" w:rsidR="000F6D2B" w:rsidRDefault="000F6D2B" w:rsidP="000F6D2B">
      <w:pPr>
        <w:autoSpaceDE w:val="0"/>
        <w:outlineLvl w:val="0"/>
        <w:rPr>
          <w:rFonts w:cs="Arial"/>
          <w:lang w:val="sr-Cyrl-RS"/>
        </w:rPr>
      </w:pPr>
      <w:r>
        <w:rPr>
          <w:rFonts w:cs="Arial"/>
          <w:lang w:val="sr-Cyrl-RS"/>
        </w:rPr>
        <w:t>-заштите животне средине, која је један од приоритета пословања Наручиоца и обавеза усклађивања са нормативима Европске уније,чије студије су утврдиле да су птице најчешћи штетници када су у питању највећи кварови на електроенергетским системима,</w:t>
      </w:r>
    </w:p>
    <w:p w14:paraId="074BB2C6" w14:textId="0CBA615F" w:rsidR="000F6D2B" w:rsidRDefault="000F6D2B" w:rsidP="000F6D2B">
      <w:pPr>
        <w:autoSpaceDE w:val="0"/>
        <w:outlineLvl w:val="0"/>
        <w:rPr>
          <w:rFonts w:cs="Arial"/>
          <w:lang w:val="sr-Cyrl-RS"/>
        </w:rPr>
      </w:pPr>
      <w:r>
        <w:rPr>
          <w:rFonts w:cs="Arial"/>
          <w:lang w:val="sr-Cyrl-RS"/>
        </w:rPr>
        <w:t>-заштита здравља запослених или радно ангажованих код Наручиоца обзиром да су поједине врсте птица ( посебно голубови ) преноснци многих заразних болести,</w:t>
      </w:r>
    </w:p>
    <w:p w14:paraId="30E65043" w14:textId="13A1856D" w:rsidR="000F6D2B" w:rsidRDefault="000F6D2B" w:rsidP="000F6D2B">
      <w:pPr>
        <w:autoSpaceDE w:val="0"/>
        <w:outlineLvl w:val="0"/>
        <w:rPr>
          <w:rFonts w:cs="Arial"/>
          <w:lang w:val="sr-Cyrl-RS"/>
        </w:rPr>
      </w:pPr>
      <w:r>
        <w:rPr>
          <w:rFonts w:cs="Arial"/>
          <w:lang w:val="sr-Cyrl-RS"/>
        </w:rPr>
        <w:t>-обавезе заштите птица у складу са Законском регулативом о заштити појединих врста птица, обзиром на опасност контакта птица са опремом или објектима, које су оштетиле својим деловањем,</w:t>
      </w:r>
    </w:p>
    <w:p w14:paraId="73A8F6D5" w14:textId="044C7E22" w:rsidR="000F6D2B" w:rsidRDefault="000F6D2B" w:rsidP="000F6D2B">
      <w:pPr>
        <w:autoSpaceDE w:val="0"/>
        <w:outlineLvl w:val="0"/>
        <w:rPr>
          <w:rFonts w:cs="Arial"/>
          <w:lang w:val="sr-Cyrl-RS"/>
        </w:rPr>
      </w:pPr>
      <w:r>
        <w:rPr>
          <w:rFonts w:cs="Arial"/>
          <w:lang w:val="sr-Cyrl-RS"/>
        </w:rPr>
        <w:t>2.)Понуђач се обавезује да услугу заштите ТС од птица изврши ангажовањем прописане опреме, коју чине грађевинска скела и корпа за рад на висини.Понуђач се обавезује да изврши монтажу и демонтажу грађевинске скеле.У делу који се односи на услугу дезинфекције пре и након извршене услуге заштите понуђач се обавезује да користи опрему прописану за апликацију дезинфекционих средстава (препарата).</w:t>
      </w:r>
    </w:p>
    <w:p w14:paraId="3A7003F7" w14:textId="565974B2" w:rsidR="000F6D2B" w:rsidRDefault="000F6D2B" w:rsidP="000F6D2B">
      <w:pPr>
        <w:autoSpaceDE w:val="0"/>
        <w:outlineLvl w:val="0"/>
        <w:rPr>
          <w:rFonts w:cs="Arial"/>
          <w:lang w:val="sr-Cyrl-RS"/>
        </w:rPr>
      </w:pPr>
      <w:r>
        <w:rPr>
          <w:rFonts w:cs="Arial"/>
          <w:lang w:val="sr-Cyrl-RS"/>
        </w:rPr>
        <w:t>3.)Понуђач се обавезује да услугу заштите ТС од птица изврши ангажовањем запослених који су код Понуђача у радном односу или ангажовани по другом основу предвиђеним Законом о раду, од којих одређени број, утврђен у додатним суловима, мора да поседује лекарско уверрење за рад на висини.У делу који се односи на услугу дезинфекције, пре и након извршене услуге заштите, понуђач се обавезује да агажује запослене који су обучени за обављање услуге дезинфекције.</w:t>
      </w:r>
    </w:p>
    <w:p w14:paraId="3445B611" w14:textId="79DF5D0C" w:rsidR="000F6D2B" w:rsidRDefault="000F6D2B" w:rsidP="000F6D2B">
      <w:pPr>
        <w:autoSpaceDE w:val="0"/>
        <w:outlineLvl w:val="0"/>
        <w:rPr>
          <w:rFonts w:cs="Arial"/>
          <w:lang w:val="sr-Cyrl-RS"/>
        </w:rPr>
      </w:pPr>
      <w:r>
        <w:rPr>
          <w:rFonts w:cs="Arial"/>
          <w:lang w:val="sr-Cyrl-RS"/>
        </w:rPr>
        <w:t>4.)</w:t>
      </w:r>
      <w:r>
        <w:rPr>
          <w:rFonts w:cs="Arial"/>
          <w:lang w:val="sr-Latn-RS"/>
        </w:rPr>
        <w:t xml:space="preserve"> </w:t>
      </w:r>
      <w:r>
        <w:rPr>
          <w:rFonts w:cs="Arial"/>
          <w:lang w:val="sr-Cyrl-RS"/>
        </w:rPr>
        <w:t>Понуђач се обавезује да услугу дезинфекције, пре и након извршене услуге заштите, врши се еколошком препаратима, сертификованим од стране Агенције за хемикалије, Министарства пољопривреде и заштите животне средине, или друге надлежне установе, за које Понуђач поседује одговарајућа решења, МСДС листе и упуства за употребу.</w:t>
      </w:r>
    </w:p>
    <w:p w14:paraId="01BE8357" w14:textId="1C0D781F" w:rsidR="000F6D2B" w:rsidRDefault="000F6D2B" w:rsidP="000F6D2B">
      <w:pPr>
        <w:autoSpaceDE w:val="0"/>
        <w:outlineLvl w:val="0"/>
        <w:rPr>
          <w:rFonts w:cs="Arial"/>
          <w:lang w:val="sr-Cyrl-RS"/>
        </w:rPr>
      </w:pPr>
      <w:r>
        <w:rPr>
          <w:rFonts w:cs="Arial"/>
          <w:lang w:val="sr-Cyrl-RS"/>
        </w:rPr>
        <w:t>5.)</w:t>
      </w:r>
      <w:r>
        <w:rPr>
          <w:rFonts w:cs="Arial"/>
          <w:lang w:val="sr-Latn-RS"/>
        </w:rPr>
        <w:t xml:space="preserve"> </w:t>
      </w:r>
      <w:r>
        <w:rPr>
          <w:rFonts w:cs="Arial"/>
          <w:lang w:val="sr-Cyrl-RS"/>
        </w:rPr>
        <w:t>Понуђач се обавезује игличасте заштите који ће бити постављен у циљу заштите ТС од птица, а који се састоји од сталка и жице, буде израђен од најквалитетнијег материјала, техничккихкарактеристика утврђених у Захтеву Наручиоца.</w:t>
      </w:r>
    </w:p>
    <w:p w14:paraId="04C156C8" w14:textId="77777777" w:rsidR="000F6D2B" w:rsidRPr="00BC0401" w:rsidRDefault="000F6D2B" w:rsidP="000F6D2B">
      <w:pPr>
        <w:autoSpaceDE w:val="0"/>
        <w:outlineLvl w:val="0"/>
        <w:rPr>
          <w:rFonts w:cs="Arial"/>
          <w:lang w:val="sr-Cyrl-RS"/>
        </w:rPr>
      </w:pPr>
      <w:r>
        <w:rPr>
          <w:rFonts w:cs="Arial"/>
          <w:lang w:val="sr-Cyrl-RS"/>
        </w:rPr>
        <w:t>6.)Понуђач се обавезује да, након вршења деезинфекције и чишћења конструкције ТС, птичије трагове и остатке (птичији измет) прикупи у за то прописану амбалажу – вреће, спуштајући исте путем грађевинске корпе и скеле, и исту одвезе на место прописано за прикупљање те врсте отпада.</w:t>
      </w:r>
    </w:p>
    <w:p w14:paraId="6277CE2F" w14:textId="452F1DB1" w:rsidR="000F6D2B" w:rsidRDefault="000F6D2B" w:rsidP="000F6D2B">
      <w:pPr>
        <w:autoSpaceDE w:val="0"/>
        <w:outlineLvl w:val="0"/>
        <w:rPr>
          <w:rFonts w:cs="Arial"/>
          <w:b/>
          <w:color w:val="000000"/>
          <w:lang w:eastAsia="ar-SA"/>
        </w:rPr>
      </w:pPr>
    </w:p>
    <w:p w14:paraId="292DC9E7" w14:textId="77777777" w:rsidR="000F6D2B" w:rsidRDefault="000F6D2B" w:rsidP="000F6D2B">
      <w:pPr>
        <w:autoSpaceDE w:val="0"/>
        <w:outlineLvl w:val="0"/>
        <w:rPr>
          <w:rFonts w:cs="Arial"/>
          <w:b/>
          <w:color w:val="000000"/>
          <w:lang w:eastAsia="ar-SA"/>
        </w:rPr>
      </w:pPr>
      <w:r w:rsidRPr="00872CE4">
        <w:rPr>
          <w:rFonts w:cs="Arial"/>
          <w:b/>
          <w:color w:val="000000"/>
          <w:lang w:eastAsia="ar-SA"/>
        </w:rPr>
        <w:lastRenderedPageBreak/>
        <w:t>3.2 Квалитет и техничке карактеристике (спецификације)</w:t>
      </w:r>
    </w:p>
    <w:p w14:paraId="5CA75AD0" w14:textId="77777777" w:rsidR="000F6D2B" w:rsidRDefault="000F6D2B" w:rsidP="000F6D2B">
      <w:pPr>
        <w:autoSpaceDE w:val="0"/>
        <w:outlineLvl w:val="0"/>
        <w:rPr>
          <w:rFonts w:cs="Arial"/>
          <w:b/>
          <w:color w:val="000000"/>
          <w:lang w:eastAsia="ar-SA"/>
        </w:rPr>
      </w:pPr>
      <w:r>
        <w:rPr>
          <w:rFonts w:cs="Arial"/>
          <w:b/>
        </w:rPr>
        <w:t>Табела 1.</w:t>
      </w:r>
    </w:p>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7448"/>
        <w:gridCol w:w="1341"/>
      </w:tblGrid>
      <w:tr w:rsidR="000F6D2B" w:rsidRPr="00872CE4" w14:paraId="14F367DD" w14:textId="77777777" w:rsidTr="000F6D2B">
        <w:tc>
          <w:tcPr>
            <w:tcW w:w="709" w:type="dxa"/>
            <w:tcBorders>
              <w:top w:val="double" w:sz="4" w:space="0" w:color="auto"/>
            </w:tcBorders>
            <w:shd w:val="clear" w:color="auto" w:fill="F2F2F2"/>
            <w:vAlign w:val="center"/>
          </w:tcPr>
          <w:p w14:paraId="1B53CABC" w14:textId="77777777" w:rsidR="000F6D2B" w:rsidRPr="00872CE4" w:rsidRDefault="000F6D2B" w:rsidP="000F6D2B">
            <w:pPr>
              <w:contextualSpacing/>
              <w:jc w:val="center"/>
              <w:rPr>
                <w:rFonts w:cs="Arial"/>
                <w:b/>
                <w:i/>
              </w:rPr>
            </w:pPr>
            <w:r w:rsidRPr="00872CE4">
              <w:rPr>
                <w:rFonts w:cs="Arial"/>
                <w:b/>
                <w:i/>
              </w:rPr>
              <w:t>Ред. број</w:t>
            </w:r>
          </w:p>
        </w:tc>
        <w:tc>
          <w:tcPr>
            <w:tcW w:w="7448" w:type="dxa"/>
            <w:tcBorders>
              <w:top w:val="double" w:sz="4" w:space="0" w:color="auto"/>
            </w:tcBorders>
            <w:shd w:val="clear" w:color="auto" w:fill="F2F2F2"/>
            <w:vAlign w:val="center"/>
          </w:tcPr>
          <w:p w14:paraId="78955AB8" w14:textId="77777777" w:rsidR="000F6D2B" w:rsidRPr="005C7AF9" w:rsidRDefault="000F6D2B" w:rsidP="000F6D2B">
            <w:pPr>
              <w:contextualSpacing/>
              <w:jc w:val="center"/>
              <w:rPr>
                <w:rFonts w:cs="Arial"/>
                <w:b/>
                <w:i/>
              </w:rPr>
            </w:pPr>
            <w:r>
              <w:rPr>
                <w:rFonts w:cs="Arial"/>
                <w:b/>
                <w:i/>
              </w:rPr>
              <w:t>Предмет</w:t>
            </w:r>
          </w:p>
          <w:p w14:paraId="14C64F8A" w14:textId="77777777" w:rsidR="000F6D2B" w:rsidRPr="00872CE4" w:rsidRDefault="000F6D2B" w:rsidP="000F6D2B">
            <w:pPr>
              <w:contextualSpacing/>
              <w:jc w:val="center"/>
              <w:rPr>
                <w:rFonts w:cs="Arial"/>
                <w:b/>
                <w:i/>
              </w:rPr>
            </w:pPr>
            <w:r w:rsidRPr="00872CE4">
              <w:rPr>
                <w:rFonts w:cs="Arial"/>
                <w:b/>
                <w:i/>
              </w:rPr>
              <w:t>услуге:</w:t>
            </w:r>
          </w:p>
        </w:tc>
        <w:tc>
          <w:tcPr>
            <w:tcW w:w="1341" w:type="dxa"/>
            <w:tcBorders>
              <w:top w:val="double" w:sz="4" w:space="0" w:color="auto"/>
            </w:tcBorders>
            <w:shd w:val="clear" w:color="auto" w:fill="F2F2F2"/>
            <w:vAlign w:val="center"/>
          </w:tcPr>
          <w:p w14:paraId="16E61D01" w14:textId="77777777" w:rsidR="000F6D2B" w:rsidRPr="00872CE4" w:rsidRDefault="000F6D2B" w:rsidP="000F6D2B">
            <w:pPr>
              <w:contextualSpacing/>
              <w:jc w:val="center"/>
              <w:rPr>
                <w:rFonts w:cs="Arial"/>
                <w:b/>
                <w:i/>
              </w:rPr>
            </w:pPr>
            <w:r w:rsidRPr="00872CE4">
              <w:rPr>
                <w:rFonts w:cs="Arial"/>
                <w:b/>
                <w:i/>
              </w:rPr>
              <w:t>Јед. мере</w:t>
            </w:r>
          </w:p>
        </w:tc>
      </w:tr>
      <w:tr w:rsidR="000F6D2B" w:rsidRPr="00872CE4" w14:paraId="5244DEF2" w14:textId="77777777" w:rsidTr="000F6D2B">
        <w:tc>
          <w:tcPr>
            <w:tcW w:w="709" w:type="dxa"/>
            <w:shd w:val="clear" w:color="auto" w:fill="auto"/>
            <w:vAlign w:val="center"/>
          </w:tcPr>
          <w:p w14:paraId="58E43B1C" w14:textId="77777777" w:rsidR="000F6D2B" w:rsidRPr="00872CE4" w:rsidRDefault="000F6D2B" w:rsidP="000F6D2B">
            <w:pPr>
              <w:contextualSpacing/>
              <w:jc w:val="center"/>
              <w:rPr>
                <w:rFonts w:cs="Arial"/>
                <w:b/>
              </w:rPr>
            </w:pPr>
            <w:r w:rsidRPr="00872CE4">
              <w:rPr>
                <w:rFonts w:cs="Arial"/>
                <w:b/>
              </w:rPr>
              <w:t>I</w:t>
            </w:r>
          </w:p>
        </w:tc>
        <w:tc>
          <w:tcPr>
            <w:tcW w:w="7448" w:type="dxa"/>
            <w:shd w:val="clear" w:color="auto" w:fill="auto"/>
            <w:vAlign w:val="center"/>
          </w:tcPr>
          <w:p w14:paraId="46BC995B" w14:textId="77777777" w:rsidR="000F6D2B" w:rsidRPr="00872CE4" w:rsidRDefault="000F6D2B" w:rsidP="000F6D2B">
            <w:pPr>
              <w:contextualSpacing/>
              <w:jc w:val="center"/>
              <w:rPr>
                <w:rFonts w:cs="Arial"/>
                <w:b/>
              </w:rPr>
            </w:pPr>
            <w:r w:rsidRPr="00872CE4">
              <w:rPr>
                <w:rFonts w:cs="Arial"/>
                <w:b/>
              </w:rPr>
              <w:t>II</w:t>
            </w:r>
          </w:p>
        </w:tc>
        <w:tc>
          <w:tcPr>
            <w:tcW w:w="1341" w:type="dxa"/>
            <w:shd w:val="clear" w:color="auto" w:fill="auto"/>
            <w:vAlign w:val="center"/>
          </w:tcPr>
          <w:p w14:paraId="4C541F62" w14:textId="77777777" w:rsidR="000F6D2B" w:rsidRPr="00872CE4" w:rsidRDefault="000F6D2B" w:rsidP="000F6D2B">
            <w:pPr>
              <w:contextualSpacing/>
              <w:jc w:val="center"/>
              <w:rPr>
                <w:rFonts w:cs="Arial"/>
                <w:b/>
              </w:rPr>
            </w:pPr>
            <w:r w:rsidRPr="00872CE4">
              <w:rPr>
                <w:rFonts w:cs="Arial"/>
                <w:b/>
              </w:rPr>
              <w:t>III</w:t>
            </w:r>
          </w:p>
        </w:tc>
      </w:tr>
      <w:tr w:rsidR="000F6D2B" w:rsidRPr="00872CE4" w14:paraId="3C907A18" w14:textId="77777777" w:rsidTr="000F6D2B">
        <w:tc>
          <w:tcPr>
            <w:tcW w:w="709" w:type="dxa"/>
            <w:shd w:val="clear" w:color="auto" w:fill="auto"/>
            <w:vAlign w:val="center"/>
          </w:tcPr>
          <w:p w14:paraId="3729DCC8" w14:textId="77777777" w:rsidR="000F6D2B" w:rsidRPr="00872CE4" w:rsidRDefault="000F6D2B" w:rsidP="000F6D2B">
            <w:pPr>
              <w:contextualSpacing/>
              <w:jc w:val="center"/>
              <w:rPr>
                <w:rFonts w:cs="Arial"/>
                <w:b/>
              </w:rPr>
            </w:pPr>
            <w:r>
              <w:rPr>
                <w:rFonts w:cs="Arial"/>
                <w:b/>
              </w:rPr>
              <w:t>1</w:t>
            </w:r>
            <w:r w:rsidRPr="00872CE4">
              <w:rPr>
                <w:rFonts w:cs="Arial"/>
                <w:b/>
              </w:rPr>
              <w:t>.</w:t>
            </w:r>
          </w:p>
        </w:tc>
        <w:tc>
          <w:tcPr>
            <w:tcW w:w="7448" w:type="dxa"/>
            <w:shd w:val="clear" w:color="auto" w:fill="auto"/>
          </w:tcPr>
          <w:p w14:paraId="5C07A997" w14:textId="77777777" w:rsidR="000F6D2B" w:rsidRPr="00872CE4" w:rsidRDefault="000F6D2B" w:rsidP="000F6D2B">
            <w:pPr>
              <w:contextualSpacing/>
              <w:jc w:val="center"/>
              <w:rPr>
                <w:rFonts w:cs="Arial"/>
                <w:b/>
              </w:rPr>
            </w:pPr>
            <w:r w:rsidRPr="00872CE4">
              <w:rPr>
                <w:rFonts w:cs="Arial"/>
                <w:b/>
              </w:rPr>
              <w:t xml:space="preserve">Уградња игличасте заштите од птица </w:t>
            </w:r>
            <w:r>
              <w:rPr>
                <w:rFonts w:cs="Arial"/>
                <w:b/>
              </w:rPr>
              <w:t>на објектима ТС 110 kV</w:t>
            </w:r>
            <w:r w:rsidRPr="00872CE4">
              <w:rPr>
                <w:rFonts w:cs="Arial"/>
                <w:b/>
              </w:rPr>
              <w:t xml:space="preserve"> </w:t>
            </w:r>
          </w:p>
        </w:tc>
        <w:tc>
          <w:tcPr>
            <w:tcW w:w="1341" w:type="dxa"/>
            <w:shd w:val="clear" w:color="auto" w:fill="auto"/>
            <w:vAlign w:val="center"/>
          </w:tcPr>
          <w:p w14:paraId="2D01E3E4" w14:textId="77777777" w:rsidR="000F6D2B" w:rsidRPr="00B62220" w:rsidRDefault="000F6D2B" w:rsidP="000F6D2B">
            <w:pPr>
              <w:contextualSpacing/>
              <w:jc w:val="center"/>
              <w:rPr>
                <w:rFonts w:cs="Arial"/>
              </w:rPr>
            </w:pPr>
            <w:r>
              <w:rPr>
                <w:rFonts w:cs="Arial"/>
              </w:rPr>
              <w:t>m</w:t>
            </w:r>
            <w:r w:rsidRPr="00B62220">
              <w:rPr>
                <w:rFonts w:cs="Arial"/>
              </w:rPr>
              <w:t>1</w:t>
            </w:r>
          </w:p>
        </w:tc>
      </w:tr>
    </w:tbl>
    <w:p w14:paraId="124BA9AF" w14:textId="68E2807B" w:rsidR="000F6D2B" w:rsidRPr="00503884" w:rsidRDefault="000F6D2B" w:rsidP="000F6D2B">
      <w:pPr>
        <w:autoSpaceDE w:val="0"/>
        <w:rPr>
          <w:rFonts w:cs="Arial"/>
          <w:color w:val="000000"/>
          <w:sz w:val="18"/>
          <w:lang w:eastAsia="ar-SA"/>
        </w:rPr>
      </w:pPr>
    </w:p>
    <w:p w14:paraId="7BB9678D" w14:textId="77777777" w:rsidR="000F6D2B" w:rsidRPr="00503884" w:rsidRDefault="000F6D2B" w:rsidP="000F6D2B">
      <w:pPr>
        <w:ind w:left="851" w:hanging="851"/>
        <w:contextualSpacing/>
        <w:rPr>
          <w:rFonts w:cs="Arial"/>
          <w:b/>
        </w:rPr>
      </w:pPr>
      <w:r>
        <w:rPr>
          <w:rFonts w:cs="Arial"/>
          <w:b/>
        </w:rPr>
        <w:t>Табела 2.</w:t>
      </w:r>
    </w:p>
    <w:tbl>
      <w:tblPr>
        <w:tblpPr w:leftFromText="180" w:rightFromText="180" w:vertAnchor="text" w:tblpY="1"/>
        <w:tblOverlap w:val="never"/>
        <w:tblW w:w="96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5"/>
        <w:gridCol w:w="7631"/>
        <w:gridCol w:w="1259"/>
      </w:tblGrid>
      <w:tr w:rsidR="000F6D2B" w:rsidRPr="00872CE4" w14:paraId="0F5B631B" w14:textId="77777777" w:rsidTr="000F6D2B">
        <w:tc>
          <w:tcPr>
            <w:tcW w:w="725" w:type="dxa"/>
            <w:shd w:val="clear" w:color="auto" w:fill="F2F2F2"/>
            <w:vAlign w:val="center"/>
          </w:tcPr>
          <w:p w14:paraId="12C68948" w14:textId="77777777" w:rsidR="000F6D2B" w:rsidRPr="00872CE4" w:rsidRDefault="000F6D2B" w:rsidP="000F6D2B">
            <w:pPr>
              <w:contextualSpacing/>
              <w:jc w:val="center"/>
              <w:rPr>
                <w:rFonts w:cs="Arial"/>
                <w:b/>
                <w:i/>
              </w:rPr>
            </w:pPr>
            <w:r w:rsidRPr="00872CE4">
              <w:rPr>
                <w:rFonts w:cs="Arial"/>
                <w:b/>
                <w:i/>
              </w:rPr>
              <w:t>Ред. број</w:t>
            </w:r>
          </w:p>
        </w:tc>
        <w:tc>
          <w:tcPr>
            <w:tcW w:w="7631" w:type="dxa"/>
            <w:shd w:val="clear" w:color="auto" w:fill="F2F2F2"/>
            <w:vAlign w:val="center"/>
          </w:tcPr>
          <w:p w14:paraId="658D48C6" w14:textId="77777777" w:rsidR="000F6D2B" w:rsidRPr="00872CE4" w:rsidRDefault="000F6D2B" w:rsidP="000F6D2B">
            <w:pPr>
              <w:contextualSpacing/>
              <w:jc w:val="center"/>
              <w:rPr>
                <w:rFonts w:cs="Arial"/>
                <w:b/>
                <w:i/>
              </w:rPr>
            </w:pPr>
            <w:r w:rsidRPr="00872CE4">
              <w:rPr>
                <w:rFonts w:cs="Arial"/>
                <w:b/>
                <w:i/>
              </w:rPr>
              <w:t>Опис услуге:</w:t>
            </w:r>
          </w:p>
        </w:tc>
        <w:tc>
          <w:tcPr>
            <w:tcW w:w="1259" w:type="dxa"/>
            <w:shd w:val="clear" w:color="auto" w:fill="F2F2F2"/>
            <w:vAlign w:val="center"/>
          </w:tcPr>
          <w:p w14:paraId="782DC7EA" w14:textId="77777777" w:rsidR="000F6D2B" w:rsidRPr="00872CE4" w:rsidRDefault="000F6D2B" w:rsidP="000F6D2B">
            <w:pPr>
              <w:contextualSpacing/>
              <w:jc w:val="center"/>
              <w:rPr>
                <w:rFonts w:cs="Arial"/>
                <w:b/>
                <w:i/>
              </w:rPr>
            </w:pPr>
            <w:r w:rsidRPr="00872CE4">
              <w:rPr>
                <w:rFonts w:cs="Arial"/>
                <w:b/>
                <w:i/>
              </w:rPr>
              <w:t>Јед. мере</w:t>
            </w:r>
          </w:p>
        </w:tc>
      </w:tr>
      <w:tr w:rsidR="000F6D2B" w:rsidRPr="00872CE4" w14:paraId="02DE06F0" w14:textId="77777777" w:rsidTr="000F6D2B">
        <w:tc>
          <w:tcPr>
            <w:tcW w:w="725" w:type="dxa"/>
            <w:shd w:val="clear" w:color="auto" w:fill="auto"/>
          </w:tcPr>
          <w:p w14:paraId="3FF5C977" w14:textId="77777777" w:rsidR="000F6D2B" w:rsidRPr="00872CE4" w:rsidRDefault="000F6D2B" w:rsidP="000F6D2B">
            <w:pPr>
              <w:contextualSpacing/>
              <w:jc w:val="center"/>
              <w:rPr>
                <w:rFonts w:cs="Arial"/>
                <w:b/>
              </w:rPr>
            </w:pPr>
            <w:r w:rsidRPr="00872CE4">
              <w:rPr>
                <w:rFonts w:cs="Arial"/>
                <w:b/>
              </w:rPr>
              <w:t>I</w:t>
            </w:r>
          </w:p>
        </w:tc>
        <w:tc>
          <w:tcPr>
            <w:tcW w:w="7631" w:type="dxa"/>
            <w:shd w:val="clear" w:color="auto" w:fill="auto"/>
          </w:tcPr>
          <w:p w14:paraId="533EBF15" w14:textId="77777777" w:rsidR="000F6D2B" w:rsidRPr="00872CE4" w:rsidRDefault="000F6D2B" w:rsidP="000F6D2B">
            <w:pPr>
              <w:contextualSpacing/>
              <w:jc w:val="center"/>
              <w:rPr>
                <w:rFonts w:cs="Arial"/>
                <w:b/>
              </w:rPr>
            </w:pPr>
            <w:r w:rsidRPr="00872CE4">
              <w:rPr>
                <w:rFonts w:cs="Arial"/>
                <w:b/>
              </w:rPr>
              <w:t>II</w:t>
            </w:r>
          </w:p>
        </w:tc>
        <w:tc>
          <w:tcPr>
            <w:tcW w:w="1259" w:type="dxa"/>
            <w:vAlign w:val="center"/>
          </w:tcPr>
          <w:p w14:paraId="29357534" w14:textId="77777777" w:rsidR="000F6D2B" w:rsidRPr="00872CE4" w:rsidRDefault="000F6D2B" w:rsidP="000F6D2B">
            <w:pPr>
              <w:contextualSpacing/>
              <w:jc w:val="center"/>
              <w:rPr>
                <w:rFonts w:cs="Arial"/>
                <w:b/>
              </w:rPr>
            </w:pPr>
            <w:r w:rsidRPr="00872CE4">
              <w:rPr>
                <w:rFonts w:cs="Arial"/>
                <w:b/>
              </w:rPr>
              <w:t>III</w:t>
            </w:r>
          </w:p>
        </w:tc>
      </w:tr>
      <w:tr w:rsidR="000F6D2B" w:rsidRPr="00872CE4" w14:paraId="54F80D01" w14:textId="77777777" w:rsidTr="000F6D2B">
        <w:tc>
          <w:tcPr>
            <w:tcW w:w="725" w:type="dxa"/>
            <w:shd w:val="clear" w:color="auto" w:fill="auto"/>
          </w:tcPr>
          <w:p w14:paraId="1ABCDDC3" w14:textId="77777777" w:rsidR="000F6D2B" w:rsidRPr="005C7AF9" w:rsidRDefault="000F6D2B" w:rsidP="000F6D2B">
            <w:pPr>
              <w:contextualSpacing/>
              <w:jc w:val="center"/>
              <w:rPr>
                <w:rFonts w:cs="Arial"/>
                <w:b/>
              </w:rPr>
            </w:pPr>
            <w:r>
              <w:rPr>
                <w:rFonts w:cs="Arial"/>
                <w:b/>
              </w:rPr>
              <w:t>1.</w:t>
            </w:r>
          </w:p>
        </w:tc>
        <w:tc>
          <w:tcPr>
            <w:tcW w:w="7631" w:type="dxa"/>
            <w:shd w:val="clear" w:color="auto" w:fill="auto"/>
          </w:tcPr>
          <w:p w14:paraId="5A943AA3" w14:textId="77777777" w:rsidR="000F6D2B" w:rsidRPr="00B07D93" w:rsidRDefault="000F6D2B" w:rsidP="000F6D2B">
            <w:pPr>
              <w:contextualSpacing/>
              <w:rPr>
                <w:rFonts w:cs="Arial"/>
                <w:b/>
              </w:rPr>
            </w:pPr>
            <w:r w:rsidRPr="00872CE4">
              <w:rPr>
                <w:rFonts w:cs="Arial"/>
                <w:b/>
              </w:rPr>
              <w:t xml:space="preserve">Дезинфекција </w:t>
            </w:r>
            <w:r>
              <w:rPr>
                <w:rFonts w:cs="Arial"/>
                <w:b/>
              </w:rPr>
              <w:t xml:space="preserve">регистованим препаратима </w:t>
            </w:r>
            <w:r w:rsidRPr="00872CE4">
              <w:rPr>
                <w:rFonts w:cs="Arial"/>
                <w:b/>
              </w:rPr>
              <w:t>конструкције</w:t>
            </w:r>
            <w:r>
              <w:rPr>
                <w:rFonts w:cs="Arial"/>
                <w:b/>
              </w:rPr>
              <w:t xml:space="preserve">  Трафо станица 110  kV  </w:t>
            </w:r>
            <w:r w:rsidRPr="00872CE4">
              <w:rPr>
                <w:rFonts w:cs="Arial"/>
                <w:b/>
              </w:rPr>
              <w:t xml:space="preserve"> </w:t>
            </w:r>
            <w:r>
              <w:rPr>
                <w:rFonts w:cs="Arial"/>
                <w:b/>
              </w:rPr>
              <w:t>пре уклањања агресивне материје, ангажовањем корпе за висинске радове и грађевинске скеле,</w:t>
            </w:r>
          </w:p>
        </w:tc>
        <w:tc>
          <w:tcPr>
            <w:tcW w:w="1259" w:type="dxa"/>
            <w:vAlign w:val="center"/>
          </w:tcPr>
          <w:p w14:paraId="039A63EC" w14:textId="77777777" w:rsidR="000F6D2B" w:rsidRPr="00A86DBF" w:rsidRDefault="000F6D2B" w:rsidP="000F6D2B">
            <w:pPr>
              <w:contextualSpacing/>
              <w:jc w:val="center"/>
              <w:rPr>
                <w:rFonts w:cs="Arial"/>
              </w:rPr>
            </w:pPr>
            <w:r>
              <w:rPr>
                <w:rFonts w:cs="Arial"/>
              </w:rPr>
              <w:t>m</w:t>
            </w:r>
            <w:r w:rsidRPr="00A86DBF">
              <w:rPr>
                <w:rFonts w:cs="Arial"/>
              </w:rPr>
              <w:t>2</w:t>
            </w:r>
          </w:p>
        </w:tc>
      </w:tr>
      <w:tr w:rsidR="000F6D2B" w:rsidRPr="00872CE4" w14:paraId="24169467" w14:textId="77777777" w:rsidTr="000F6D2B">
        <w:tc>
          <w:tcPr>
            <w:tcW w:w="725" w:type="dxa"/>
            <w:shd w:val="clear" w:color="auto" w:fill="auto"/>
          </w:tcPr>
          <w:p w14:paraId="4B17C903" w14:textId="77777777" w:rsidR="000F6D2B" w:rsidRPr="005C7AF9" w:rsidRDefault="000F6D2B" w:rsidP="000F6D2B">
            <w:pPr>
              <w:contextualSpacing/>
              <w:jc w:val="center"/>
              <w:rPr>
                <w:rFonts w:cs="Arial"/>
                <w:b/>
              </w:rPr>
            </w:pPr>
            <w:r>
              <w:rPr>
                <w:rFonts w:cs="Arial"/>
                <w:b/>
              </w:rPr>
              <w:t>2.</w:t>
            </w:r>
          </w:p>
        </w:tc>
        <w:tc>
          <w:tcPr>
            <w:tcW w:w="7631" w:type="dxa"/>
            <w:shd w:val="clear" w:color="auto" w:fill="auto"/>
          </w:tcPr>
          <w:p w14:paraId="6A875646" w14:textId="77777777" w:rsidR="000F6D2B" w:rsidRPr="006826D8" w:rsidRDefault="000F6D2B" w:rsidP="000F6D2B">
            <w:pPr>
              <w:contextualSpacing/>
              <w:rPr>
                <w:rFonts w:cs="Arial"/>
                <w:b/>
              </w:rPr>
            </w:pPr>
            <w:r w:rsidRPr="00872CE4">
              <w:rPr>
                <w:rFonts w:cs="Arial"/>
                <w:b/>
              </w:rPr>
              <w:t xml:space="preserve">Чишћење конструкције </w:t>
            </w:r>
            <w:r>
              <w:rPr>
                <w:rFonts w:cs="Arial"/>
                <w:b/>
              </w:rPr>
              <w:t xml:space="preserve"> Трафо станица 110 kV од агресивне материје, након извршене дезинфекције,</w:t>
            </w:r>
            <w:r w:rsidRPr="00872CE4">
              <w:rPr>
                <w:rFonts w:cs="Arial"/>
                <w:b/>
              </w:rPr>
              <w:t xml:space="preserve"> са утоваром у одговарајуће вреће и одвозом</w:t>
            </w:r>
            <w:r>
              <w:rPr>
                <w:rFonts w:cs="Arial"/>
                <w:b/>
              </w:rPr>
              <w:t xml:space="preserve">  ангажовањем корпе за висинске радове и грађевинске скеле,</w:t>
            </w:r>
            <w:r w:rsidRPr="00872CE4">
              <w:rPr>
                <w:rFonts w:cs="Arial"/>
                <w:b/>
              </w:rPr>
              <w:t xml:space="preserve"> </w:t>
            </w:r>
          </w:p>
        </w:tc>
        <w:tc>
          <w:tcPr>
            <w:tcW w:w="1259" w:type="dxa"/>
            <w:vAlign w:val="center"/>
          </w:tcPr>
          <w:p w14:paraId="6505A1A1" w14:textId="77777777" w:rsidR="000F6D2B" w:rsidRPr="00A86DBF" w:rsidRDefault="000F6D2B" w:rsidP="000F6D2B">
            <w:pPr>
              <w:contextualSpacing/>
              <w:jc w:val="center"/>
              <w:rPr>
                <w:rFonts w:cs="Arial"/>
              </w:rPr>
            </w:pPr>
            <w:r w:rsidRPr="00A86DBF">
              <w:rPr>
                <w:rFonts w:cs="Arial"/>
              </w:rPr>
              <w:t>m2</w:t>
            </w:r>
          </w:p>
        </w:tc>
      </w:tr>
      <w:tr w:rsidR="000F6D2B" w:rsidRPr="00872CE4" w14:paraId="20F4F173" w14:textId="77777777" w:rsidTr="000F6D2B">
        <w:tc>
          <w:tcPr>
            <w:tcW w:w="725" w:type="dxa"/>
            <w:shd w:val="clear" w:color="auto" w:fill="auto"/>
          </w:tcPr>
          <w:p w14:paraId="1147F103" w14:textId="77777777" w:rsidR="000F6D2B" w:rsidRPr="005C7AF9" w:rsidRDefault="000F6D2B" w:rsidP="000F6D2B">
            <w:pPr>
              <w:contextualSpacing/>
              <w:jc w:val="center"/>
              <w:rPr>
                <w:rFonts w:cs="Arial"/>
                <w:b/>
              </w:rPr>
            </w:pPr>
            <w:r>
              <w:rPr>
                <w:rFonts w:cs="Arial"/>
                <w:b/>
              </w:rPr>
              <w:t>3.</w:t>
            </w:r>
          </w:p>
        </w:tc>
        <w:tc>
          <w:tcPr>
            <w:tcW w:w="7631" w:type="dxa"/>
            <w:shd w:val="clear" w:color="auto" w:fill="auto"/>
          </w:tcPr>
          <w:p w14:paraId="0FF5BF68" w14:textId="77777777" w:rsidR="000F6D2B" w:rsidRPr="00B07D93" w:rsidRDefault="000F6D2B" w:rsidP="000F6D2B">
            <w:pPr>
              <w:contextualSpacing/>
              <w:rPr>
                <w:rFonts w:cs="Arial"/>
                <w:b/>
              </w:rPr>
            </w:pPr>
            <w:r>
              <w:rPr>
                <w:rFonts w:cs="Arial"/>
                <w:b/>
              </w:rPr>
              <w:t>Премазивање прајмера (средство за одмашћивање) на  Трафо станицама 110  kV  за постављање система заштитних иглица,  ангажовањем корпе за висинске радове и грађевинске скеле,</w:t>
            </w:r>
          </w:p>
        </w:tc>
        <w:tc>
          <w:tcPr>
            <w:tcW w:w="1259" w:type="dxa"/>
            <w:vAlign w:val="center"/>
          </w:tcPr>
          <w:p w14:paraId="61BCBEEA" w14:textId="77777777" w:rsidR="000F6D2B" w:rsidRPr="00A86DBF" w:rsidRDefault="000F6D2B" w:rsidP="000F6D2B">
            <w:pPr>
              <w:contextualSpacing/>
              <w:jc w:val="center"/>
              <w:rPr>
                <w:rFonts w:cs="Arial"/>
              </w:rPr>
            </w:pPr>
            <w:r w:rsidRPr="00A86DBF">
              <w:rPr>
                <w:rFonts w:cs="Arial"/>
              </w:rPr>
              <w:t>m2</w:t>
            </w:r>
          </w:p>
        </w:tc>
      </w:tr>
      <w:tr w:rsidR="000F6D2B" w:rsidRPr="00872CE4" w14:paraId="29DDD9C2" w14:textId="77777777" w:rsidTr="000F6D2B">
        <w:tc>
          <w:tcPr>
            <w:tcW w:w="725" w:type="dxa"/>
            <w:shd w:val="clear" w:color="auto" w:fill="auto"/>
          </w:tcPr>
          <w:p w14:paraId="6FDF8577" w14:textId="77777777" w:rsidR="000F6D2B" w:rsidRPr="005C7AF9" w:rsidRDefault="000F6D2B" w:rsidP="000F6D2B">
            <w:pPr>
              <w:contextualSpacing/>
              <w:jc w:val="center"/>
              <w:rPr>
                <w:rFonts w:cs="Arial"/>
                <w:b/>
              </w:rPr>
            </w:pPr>
            <w:r>
              <w:rPr>
                <w:rFonts w:cs="Arial"/>
                <w:b/>
              </w:rPr>
              <w:t>4.</w:t>
            </w:r>
          </w:p>
        </w:tc>
        <w:tc>
          <w:tcPr>
            <w:tcW w:w="7631" w:type="dxa"/>
            <w:shd w:val="clear" w:color="auto" w:fill="auto"/>
          </w:tcPr>
          <w:p w14:paraId="6D102B60" w14:textId="77777777" w:rsidR="000F6D2B" w:rsidRPr="00872CE4" w:rsidRDefault="000F6D2B" w:rsidP="000F6D2B">
            <w:pPr>
              <w:contextualSpacing/>
              <w:rPr>
                <w:rFonts w:cs="Arial"/>
                <w:b/>
              </w:rPr>
            </w:pPr>
            <w:r w:rsidRPr="00872CE4">
              <w:rPr>
                <w:rFonts w:cs="Arial"/>
                <w:b/>
              </w:rPr>
              <w:t xml:space="preserve">Дезинфекција </w:t>
            </w:r>
            <w:r>
              <w:rPr>
                <w:rFonts w:cs="Arial"/>
                <w:b/>
              </w:rPr>
              <w:t xml:space="preserve"> регистованим препаратима </w:t>
            </w:r>
            <w:r w:rsidRPr="00872CE4">
              <w:rPr>
                <w:rFonts w:cs="Arial"/>
                <w:b/>
              </w:rPr>
              <w:t>очишћене конструкције</w:t>
            </w:r>
            <w:r>
              <w:rPr>
                <w:rFonts w:cs="Arial"/>
                <w:b/>
              </w:rPr>
              <w:t xml:space="preserve">  Трафо станица 110  kV   након уклањања агресивне материје, ангажовањем корпе за висинске радове и грађевинске скеле,</w:t>
            </w:r>
            <w:r w:rsidRPr="00872CE4">
              <w:rPr>
                <w:rFonts w:cs="Arial"/>
                <w:b/>
              </w:rPr>
              <w:t xml:space="preserve"> </w:t>
            </w:r>
          </w:p>
        </w:tc>
        <w:tc>
          <w:tcPr>
            <w:tcW w:w="1259" w:type="dxa"/>
            <w:vAlign w:val="center"/>
          </w:tcPr>
          <w:p w14:paraId="205CF98A" w14:textId="77777777" w:rsidR="000F6D2B" w:rsidRPr="00A86DBF" w:rsidRDefault="000F6D2B" w:rsidP="000F6D2B">
            <w:pPr>
              <w:contextualSpacing/>
              <w:jc w:val="center"/>
              <w:rPr>
                <w:rFonts w:cs="Arial"/>
              </w:rPr>
            </w:pPr>
            <w:r>
              <w:rPr>
                <w:rFonts w:cs="Arial"/>
              </w:rPr>
              <w:t>m</w:t>
            </w:r>
            <w:r w:rsidRPr="00A86DBF">
              <w:rPr>
                <w:rFonts w:cs="Arial"/>
              </w:rPr>
              <w:t>2</w:t>
            </w:r>
          </w:p>
        </w:tc>
      </w:tr>
      <w:tr w:rsidR="000F6D2B" w:rsidRPr="00872CE4" w14:paraId="67AC9D8E" w14:textId="77777777" w:rsidTr="000F6D2B">
        <w:tc>
          <w:tcPr>
            <w:tcW w:w="725" w:type="dxa"/>
            <w:shd w:val="clear" w:color="auto" w:fill="auto"/>
          </w:tcPr>
          <w:p w14:paraId="3EF7AAEA" w14:textId="77777777" w:rsidR="000F6D2B" w:rsidRPr="005C7AF9" w:rsidRDefault="000F6D2B" w:rsidP="000F6D2B">
            <w:pPr>
              <w:contextualSpacing/>
              <w:jc w:val="center"/>
              <w:rPr>
                <w:rFonts w:cs="Arial"/>
                <w:b/>
              </w:rPr>
            </w:pPr>
            <w:r>
              <w:rPr>
                <w:rFonts w:cs="Arial"/>
                <w:b/>
              </w:rPr>
              <w:t>5.</w:t>
            </w:r>
          </w:p>
        </w:tc>
        <w:tc>
          <w:tcPr>
            <w:tcW w:w="7631" w:type="dxa"/>
            <w:shd w:val="clear" w:color="auto" w:fill="auto"/>
          </w:tcPr>
          <w:p w14:paraId="3E6498C4" w14:textId="77777777" w:rsidR="000F6D2B" w:rsidRPr="00B07D93" w:rsidRDefault="000F6D2B" w:rsidP="000F6D2B">
            <w:pPr>
              <w:contextualSpacing/>
              <w:rPr>
                <w:rFonts w:cs="Arial"/>
                <w:b/>
              </w:rPr>
            </w:pPr>
            <w:r>
              <w:rPr>
                <w:rFonts w:cs="Arial"/>
                <w:b/>
              </w:rPr>
              <w:t>Постављање система заштитних иглица на ПВЦ постољу</w:t>
            </w:r>
            <w:proofErr w:type="gramStart"/>
            <w:r>
              <w:rPr>
                <w:rFonts w:cs="Arial"/>
                <w:b/>
              </w:rPr>
              <w:t>,  ангажовањем</w:t>
            </w:r>
            <w:proofErr w:type="gramEnd"/>
            <w:r>
              <w:rPr>
                <w:rFonts w:cs="Arial"/>
                <w:b/>
              </w:rPr>
              <w:t xml:space="preserve"> корпе за висинске радове и грађевинске скеле.</w:t>
            </w:r>
          </w:p>
        </w:tc>
        <w:tc>
          <w:tcPr>
            <w:tcW w:w="1259" w:type="dxa"/>
            <w:vAlign w:val="center"/>
          </w:tcPr>
          <w:p w14:paraId="3445752A" w14:textId="77777777" w:rsidR="000F6D2B" w:rsidRPr="00A86DBF" w:rsidRDefault="000F6D2B" w:rsidP="000F6D2B">
            <w:pPr>
              <w:contextualSpacing/>
              <w:jc w:val="center"/>
              <w:rPr>
                <w:rFonts w:cs="Arial"/>
              </w:rPr>
            </w:pPr>
            <w:r>
              <w:rPr>
                <w:rFonts w:cs="Arial"/>
              </w:rPr>
              <w:t>m</w:t>
            </w:r>
            <w:r w:rsidRPr="00A86DBF">
              <w:rPr>
                <w:rFonts w:cs="Arial"/>
              </w:rPr>
              <w:t>1</w:t>
            </w:r>
          </w:p>
        </w:tc>
      </w:tr>
    </w:tbl>
    <w:p w14:paraId="58EF4AF9" w14:textId="7AA01246" w:rsidR="000F6D2B" w:rsidRPr="00FA0880" w:rsidRDefault="00FA0880" w:rsidP="000F6D2B">
      <w:pPr>
        <w:tabs>
          <w:tab w:val="left" w:pos="1418"/>
          <w:tab w:val="left" w:pos="1701"/>
        </w:tabs>
        <w:spacing w:line="276" w:lineRule="auto"/>
        <w:rPr>
          <w:rFonts w:cs="Arial"/>
          <w:lang w:val="sr-Cyrl-RS"/>
        </w:rPr>
      </w:pPr>
      <w:r w:rsidRPr="00FA0880">
        <w:rPr>
          <w:rFonts w:cs="Arial"/>
          <w:lang w:val="sr-Cyrl-RS"/>
        </w:rPr>
        <w:t>Број објеката, односно трафостаница на којима ће вршити предметне услуге износи 186.</w:t>
      </w:r>
    </w:p>
    <w:p w14:paraId="6F1C100B" w14:textId="77777777" w:rsidR="000F6D2B" w:rsidRPr="00736D3E" w:rsidRDefault="000F6D2B" w:rsidP="000F6D2B">
      <w:pPr>
        <w:tabs>
          <w:tab w:val="left" w:pos="1701"/>
        </w:tabs>
        <w:rPr>
          <w:rFonts w:cs="Arial"/>
          <w:b/>
        </w:rPr>
      </w:pPr>
      <w:r w:rsidRPr="00736D3E">
        <w:rPr>
          <w:rFonts w:cs="Arial"/>
          <w:b/>
        </w:rPr>
        <w:t xml:space="preserve">Понуђач се обавезује да услугу под редним бројем </w:t>
      </w:r>
      <w:r>
        <w:rPr>
          <w:rFonts w:cs="Arial"/>
          <w:b/>
        </w:rPr>
        <w:t>1</w:t>
      </w:r>
      <w:r w:rsidRPr="00736D3E">
        <w:rPr>
          <w:rFonts w:cs="Arial"/>
          <w:b/>
        </w:rPr>
        <w:t xml:space="preserve">. </w:t>
      </w:r>
      <w:r>
        <w:rPr>
          <w:rFonts w:cs="Arial"/>
          <w:b/>
        </w:rPr>
        <w:t>(</w:t>
      </w:r>
      <w:proofErr w:type="gramStart"/>
      <w:r>
        <w:rPr>
          <w:rFonts w:cs="Arial"/>
          <w:b/>
        </w:rPr>
        <w:t>табела</w:t>
      </w:r>
      <w:proofErr w:type="gramEnd"/>
      <w:r>
        <w:rPr>
          <w:rFonts w:cs="Arial"/>
          <w:b/>
        </w:rPr>
        <w:t xml:space="preserve"> 1) </w:t>
      </w:r>
      <w:r w:rsidRPr="00736D3E">
        <w:rPr>
          <w:rFonts w:cs="Arial"/>
          <w:b/>
        </w:rPr>
        <w:t>изврши са материјалом следећих карактеристика:</w:t>
      </w:r>
    </w:p>
    <w:p w14:paraId="22A05648" w14:textId="77777777" w:rsidR="000F6D2B" w:rsidRPr="00905E9F" w:rsidRDefault="000F6D2B" w:rsidP="000F6D2B">
      <w:pPr>
        <w:spacing w:before="0"/>
        <w:rPr>
          <w:rFonts w:cs="Arial"/>
          <w:lang w:val="sr-Cyrl-CS"/>
        </w:rPr>
      </w:pPr>
      <w:r w:rsidRPr="00905E9F">
        <w:rPr>
          <w:rFonts w:cs="Arial"/>
          <w:lang w:val="sr-Cyrl-CS"/>
        </w:rPr>
        <w:t xml:space="preserve">Техничке карактеристике: </w:t>
      </w:r>
      <w:r>
        <w:rPr>
          <w:rFonts w:cs="Arial"/>
          <w:lang w:val="sr-Cyrl-CS"/>
        </w:rPr>
        <w:t>ИГЛИЧАСТЕ ЗАШТИТЕ</w:t>
      </w:r>
      <w:r w:rsidRPr="00905E9F">
        <w:rPr>
          <w:rFonts w:cs="Arial"/>
          <w:lang w:val="sr-Cyrl-CS"/>
        </w:rPr>
        <w:t xml:space="preserve"> </w:t>
      </w:r>
    </w:p>
    <w:p w14:paraId="7C1ACB5D" w14:textId="77777777" w:rsidR="000F6D2B" w:rsidRPr="00905E9F" w:rsidRDefault="000F6D2B" w:rsidP="000F6D2B">
      <w:pPr>
        <w:spacing w:before="0"/>
        <w:rPr>
          <w:rFonts w:cs="Arial"/>
          <w:lang w:val="sr-Cyrl-CS"/>
        </w:rPr>
      </w:pPr>
      <w:r w:rsidRPr="00905E9F">
        <w:rPr>
          <w:rFonts w:cs="Arial"/>
          <w:lang w:val="sr-Cyrl-CS"/>
        </w:rPr>
        <w:t>Дужина: 500 мм</w:t>
      </w:r>
    </w:p>
    <w:p w14:paraId="2AF8AC5E" w14:textId="77777777" w:rsidR="000F6D2B" w:rsidRPr="00905E9F" w:rsidRDefault="000F6D2B" w:rsidP="000F6D2B">
      <w:pPr>
        <w:spacing w:before="0"/>
        <w:rPr>
          <w:rFonts w:cs="Arial"/>
          <w:lang w:val="sr-Cyrl-CS"/>
        </w:rPr>
      </w:pPr>
      <w:r w:rsidRPr="00905E9F">
        <w:rPr>
          <w:rFonts w:cs="Arial"/>
          <w:lang w:val="sr-Cyrl-CS"/>
        </w:rPr>
        <w:t>Висина: 110 мм</w:t>
      </w:r>
    </w:p>
    <w:p w14:paraId="20F9561C" w14:textId="77777777" w:rsidR="000F6D2B" w:rsidRPr="00905E9F" w:rsidRDefault="000F6D2B" w:rsidP="000F6D2B">
      <w:pPr>
        <w:spacing w:before="0"/>
        <w:rPr>
          <w:rFonts w:cs="Arial"/>
          <w:lang w:val="sr-Cyrl-CS"/>
        </w:rPr>
      </w:pPr>
      <w:r w:rsidRPr="00905E9F">
        <w:rPr>
          <w:rFonts w:cs="Arial"/>
          <w:lang w:val="sr-Cyrl-CS"/>
        </w:rPr>
        <w:t>Распон жице: 95 мм</w:t>
      </w:r>
    </w:p>
    <w:p w14:paraId="18694059" w14:textId="77777777" w:rsidR="000F6D2B" w:rsidRPr="00905E9F" w:rsidRDefault="000F6D2B" w:rsidP="000F6D2B">
      <w:pPr>
        <w:spacing w:before="0"/>
        <w:rPr>
          <w:rFonts w:cs="Arial"/>
          <w:lang w:val="sr-Cyrl-CS"/>
        </w:rPr>
      </w:pPr>
      <w:r w:rsidRPr="00905E9F">
        <w:rPr>
          <w:rFonts w:cs="Arial"/>
          <w:lang w:val="sr-Cyrl-CS"/>
        </w:rPr>
        <w:t>Угао између два крака жице: 45</w:t>
      </w:r>
      <w:r w:rsidRPr="00905E9F">
        <w:rPr>
          <w:rFonts w:cs="Arial"/>
          <w:lang w:val="sr-Cyrl-CS"/>
        </w:rPr>
        <w:sym w:font="Symbol" w:char="F0B0"/>
      </w:r>
    </w:p>
    <w:p w14:paraId="18D65773" w14:textId="77777777" w:rsidR="000F6D2B" w:rsidRPr="00905E9F" w:rsidRDefault="000F6D2B" w:rsidP="000F6D2B">
      <w:pPr>
        <w:spacing w:before="0"/>
        <w:rPr>
          <w:rFonts w:cs="Arial"/>
          <w:lang w:val="sr-Cyrl-CS"/>
        </w:rPr>
      </w:pPr>
      <w:r w:rsidRPr="00905E9F">
        <w:rPr>
          <w:rFonts w:cs="Arial"/>
          <w:lang w:val="sr-Cyrl-CS"/>
        </w:rPr>
        <w:t>Начин везивања за подлогу: силикон или вијчана веза</w:t>
      </w:r>
    </w:p>
    <w:p w14:paraId="71E58455" w14:textId="77777777" w:rsidR="000F6D2B" w:rsidRPr="00905E9F" w:rsidRDefault="000F6D2B" w:rsidP="000F6D2B">
      <w:pPr>
        <w:spacing w:before="0"/>
        <w:rPr>
          <w:rFonts w:cs="Arial"/>
          <w:lang w:val="sr-Cyrl-CS"/>
        </w:rPr>
      </w:pPr>
      <w:r w:rsidRPr="00905E9F">
        <w:rPr>
          <w:rFonts w:cs="Arial"/>
          <w:lang w:val="sr-Cyrl-CS"/>
        </w:rPr>
        <w:t>Начин спајања постоља: ужлебљењем у бесконачну траку</w:t>
      </w:r>
    </w:p>
    <w:p w14:paraId="0D129B81" w14:textId="77777777" w:rsidR="000F6D2B" w:rsidRPr="00905E9F" w:rsidRDefault="000F6D2B" w:rsidP="000F6D2B">
      <w:pPr>
        <w:spacing w:before="0"/>
        <w:rPr>
          <w:rFonts w:cs="Arial"/>
          <w:lang w:val="sr-Cyrl-CS"/>
        </w:rPr>
      </w:pPr>
      <w:r w:rsidRPr="00905E9F">
        <w:rPr>
          <w:rFonts w:cs="Arial"/>
          <w:lang w:val="sr-Cyrl-CS"/>
        </w:rPr>
        <w:t>Могућност скраћивања постоља на сваких 5 цм</w:t>
      </w:r>
    </w:p>
    <w:p w14:paraId="1DE469A0" w14:textId="77777777" w:rsidR="000F6D2B" w:rsidRPr="00905E9F" w:rsidRDefault="000F6D2B" w:rsidP="000F6D2B">
      <w:pPr>
        <w:spacing w:before="0"/>
        <w:rPr>
          <w:rFonts w:cs="Arial"/>
          <w:lang w:val="sr-Cyrl-CS"/>
        </w:rPr>
      </w:pPr>
      <w:r w:rsidRPr="00905E9F">
        <w:rPr>
          <w:rFonts w:cs="Arial"/>
          <w:lang w:val="sr-Cyrl-CS"/>
        </w:rPr>
        <w:t>Постоји 5 варијанти за фиксирање жице ( максимално 30 комада по постољу)</w:t>
      </w:r>
    </w:p>
    <w:p w14:paraId="5EB4D6B8" w14:textId="77777777" w:rsidR="000F6D2B" w:rsidRPr="00905E9F" w:rsidRDefault="000F6D2B" w:rsidP="000F6D2B">
      <w:pPr>
        <w:spacing w:before="0"/>
        <w:rPr>
          <w:rFonts w:cs="Arial"/>
          <w:lang w:val="sr-Cyrl-CS"/>
        </w:rPr>
      </w:pPr>
      <w:r w:rsidRPr="00905E9F">
        <w:rPr>
          <w:rFonts w:cs="Arial"/>
          <w:lang w:val="sr-Cyrl-CS"/>
        </w:rPr>
        <w:t>Начини фиксирања жице: дуж постоља и попречно на постоље</w:t>
      </w:r>
    </w:p>
    <w:p w14:paraId="5A9E4881" w14:textId="77777777" w:rsidR="000F6D2B" w:rsidRPr="00905E9F" w:rsidRDefault="000F6D2B" w:rsidP="000F6D2B">
      <w:pPr>
        <w:spacing w:before="0"/>
        <w:rPr>
          <w:rFonts w:cs="Arial"/>
          <w:lang w:val="sr-Latn-CS"/>
        </w:rPr>
      </w:pPr>
      <w:r w:rsidRPr="00905E9F">
        <w:rPr>
          <w:rFonts w:cs="Arial"/>
          <w:lang w:val="sr-Cyrl-CS"/>
        </w:rPr>
        <w:t xml:space="preserve">Жица: процхром патентирана опружна жица </w:t>
      </w:r>
      <w:r w:rsidRPr="00905E9F">
        <w:rPr>
          <w:rFonts w:cs="Arial"/>
          <w:lang w:val="sr-Latn-CS"/>
        </w:rPr>
        <w:t>Ø1,3 mm (X12CrNi177) po EN-10-270-3</w:t>
      </w:r>
    </w:p>
    <w:p w14:paraId="055059C7" w14:textId="77777777" w:rsidR="000F6D2B" w:rsidRPr="00905E9F" w:rsidRDefault="000F6D2B" w:rsidP="000F6D2B">
      <w:pPr>
        <w:spacing w:before="0"/>
        <w:rPr>
          <w:rFonts w:cs="Arial"/>
          <w:lang w:val="sr-Latn-CS"/>
        </w:rPr>
      </w:pPr>
      <w:r w:rsidRPr="00905E9F">
        <w:rPr>
          <w:rFonts w:cs="Arial"/>
          <w:lang w:val="sr-Cyrl-CS"/>
        </w:rPr>
        <w:t>Постоље - материјал:</w:t>
      </w:r>
      <w:r w:rsidRPr="00905E9F">
        <w:rPr>
          <w:rFonts w:cs="Arial"/>
          <w:lang w:val="sr-Latn-CS"/>
        </w:rPr>
        <w:t xml:space="preserve"> POLIPROPILEN (polypropylene) COPOLIMER</w:t>
      </w:r>
    </w:p>
    <w:p w14:paraId="7690E3C2" w14:textId="28A497B5" w:rsidR="000F6D2B" w:rsidRDefault="000F6D2B" w:rsidP="000F6D2B">
      <w:pPr>
        <w:spacing w:before="0"/>
        <w:rPr>
          <w:rFonts w:cs="Arial"/>
          <w:lang w:val="sr-Cyrl-CS"/>
        </w:rPr>
      </w:pPr>
      <w:r w:rsidRPr="00905E9F">
        <w:rPr>
          <w:rFonts w:cs="Arial"/>
          <w:lang w:val="sr-Cyrl-CS"/>
        </w:rPr>
        <w:t>Карактеристике постоља:</w:t>
      </w:r>
      <w:r w:rsidRPr="00905E9F">
        <w:rPr>
          <w:rFonts w:cs="Arial"/>
          <w:lang w:val="sr-Latn-CS"/>
        </w:rPr>
        <w:t xml:space="preserve"> </w:t>
      </w:r>
      <w:r w:rsidRPr="00905E9F">
        <w:rPr>
          <w:rFonts w:cs="Arial"/>
          <w:lang w:val="sr-Cyrl-CS"/>
        </w:rPr>
        <w:t xml:space="preserve">отпоран на </w:t>
      </w:r>
      <w:r w:rsidRPr="00905E9F">
        <w:rPr>
          <w:rFonts w:cs="Arial"/>
          <w:lang w:val="sr-Latn-CS"/>
        </w:rPr>
        <w:t>-30</w:t>
      </w:r>
      <w:r w:rsidRPr="00905E9F">
        <w:rPr>
          <w:rFonts w:cs="Arial"/>
          <w:lang w:val="sr-Latn-CS"/>
        </w:rPr>
        <w:sym w:font="Symbol" w:char="F0B0"/>
      </w:r>
      <w:r w:rsidRPr="00905E9F">
        <w:rPr>
          <w:rFonts w:cs="Arial"/>
          <w:lang w:val="sr-Latn-CS"/>
        </w:rPr>
        <w:t>C do +100</w:t>
      </w:r>
      <w:r w:rsidRPr="00905E9F">
        <w:rPr>
          <w:rFonts w:cs="Arial"/>
          <w:lang w:val="sr-Latn-CS"/>
        </w:rPr>
        <w:sym w:font="Symbol" w:char="F0B0"/>
      </w:r>
      <w:r w:rsidRPr="00905E9F">
        <w:rPr>
          <w:rFonts w:cs="Arial"/>
          <w:lang w:val="sr-Latn-CS"/>
        </w:rPr>
        <w:t xml:space="preserve">C, </w:t>
      </w:r>
      <w:r w:rsidRPr="00905E9F">
        <w:rPr>
          <w:rFonts w:cs="Arial"/>
          <w:lang w:val="sr-Cyrl-CS"/>
        </w:rPr>
        <w:t>не упија влагу, не бубри и не пуца</w:t>
      </w:r>
    </w:p>
    <w:p w14:paraId="467C68D8" w14:textId="501474CC" w:rsidR="000F6D2B" w:rsidRPr="00DE77BD" w:rsidRDefault="000F6D2B" w:rsidP="00FA0880">
      <w:pPr>
        <w:contextualSpacing/>
        <w:rPr>
          <w:rFonts w:cs="Arial"/>
          <w:sz w:val="16"/>
        </w:rPr>
      </w:pPr>
    </w:p>
    <w:p w14:paraId="2DCEF8BE" w14:textId="77777777" w:rsidR="000F6D2B" w:rsidRPr="00963E59" w:rsidRDefault="000F6D2B" w:rsidP="000F6D2B">
      <w:pPr>
        <w:autoSpaceDE w:val="0"/>
        <w:outlineLvl w:val="0"/>
        <w:rPr>
          <w:rFonts w:cs="Arial"/>
          <w:b/>
          <w:color w:val="000000"/>
          <w:lang w:eastAsia="ar-SA"/>
        </w:rPr>
      </w:pPr>
      <w:r w:rsidRPr="00963E59">
        <w:rPr>
          <w:rFonts w:cs="Arial"/>
          <w:b/>
          <w:color w:val="000000"/>
          <w:lang w:eastAsia="ar-SA"/>
        </w:rPr>
        <w:t>3.3 Рок извршења услуга</w:t>
      </w:r>
    </w:p>
    <w:p w14:paraId="64BF56F1" w14:textId="7B579D13" w:rsidR="000F6D2B" w:rsidRDefault="000F6D2B" w:rsidP="000F6D2B">
      <w:pPr>
        <w:autoSpaceDE w:val="0"/>
        <w:rPr>
          <w:rFonts w:eastAsia="Calibri" w:cs="Arial"/>
          <w:lang w:val="sr-Cyrl-RS"/>
        </w:rPr>
      </w:pPr>
      <w:bookmarkStart w:id="20" w:name="_Toc441651542"/>
      <w:bookmarkStart w:id="21" w:name="_Toc442559880"/>
      <w:r>
        <w:rPr>
          <w:rFonts w:eastAsia="Calibri" w:cs="Arial"/>
          <w:lang w:val="sr-Cyrl-RS"/>
        </w:rPr>
        <w:t xml:space="preserve">Изабрани понуђач ће предметне услуге реализовати у периоду од </w:t>
      </w:r>
      <w:r>
        <w:rPr>
          <w:rFonts w:eastAsia="Calibri" w:cs="Arial"/>
        </w:rPr>
        <w:t>12 (словима: дванаест</w:t>
      </w:r>
      <w:r w:rsidRPr="00963E59">
        <w:rPr>
          <w:rFonts w:eastAsia="Calibri" w:cs="Arial"/>
        </w:rPr>
        <w:t xml:space="preserve">) </w:t>
      </w:r>
      <w:r>
        <w:rPr>
          <w:rFonts w:eastAsia="Calibri" w:cs="Arial"/>
        </w:rPr>
        <w:t>месеци</w:t>
      </w:r>
      <w:r w:rsidRPr="00963E59">
        <w:rPr>
          <w:rFonts w:eastAsia="Calibri" w:cs="Arial"/>
        </w:rPr>
        <w:t xml:space="preserve"> од дана </w:t>
      </w:r>
      <w:r>
        <w:rPr>
          <w:rFonts w:eastAsia="Calibri" w:cs="Arial"/>
          <w:lang w:val="sr-Cyrl-RS"/>
        </w:rPr>
        <w:t xml:space="preserve">ступања Уговора на снагу. </w:t>
      </w:r>
    </w:p>
    <w:p w14:paraId="6B31D7D6" w14:textId="3DB0B478" w:rsidR="000F6D2B" w:rsidRDefault="000F6D2B" w:rsidP="000F6D2B">
      <w:pPr>
        <w:autoSpaceDE w:val="0"/>
        <w:rPr>
          <w:rFonts w:eastAsia="Calibri" w:cs="Arial"/>
          <w:lang w:val="sr-Cyrl-RS"/>
        </w:rPr>
      </w:pPr>
      <w:r>
        <w:rPr>
          <w:rFonts w:eastAsia="Calibri" w:cs="Arial"/>
          <w:lang w:val="sr-Cyrl-RS"/>
        </w:rPr>
        <w:t xml:space="preserve">Наручилац ће по настанку потребе Изабраном понуђачу да упути радни налог ради извршења услуге. </w:t>
      </w:r>
    </w:p>
    <w:p w14:paraId="3F0824C1" w14:textId="5E815FBC" w:rsidR="000F6D2B" w:rsidRPr="000F6D2B" w:rsidRDefault="000F6D2B" w:rsidP="000F6D2B">
      <w:pPr>
        <w:autoSpaceDE w:val="0"/>
        <w:rPr>
          <w:rFonts w:eastAsia="Calibri" w:cs="Arial"/>
          <w:lang w:val="sr-Cyrl-RS"/>
        </w:rPr>
      </w:pPr>
      <w:r>
        <w:rPr>
          <w:rFonts w:eastAsia="Calibri" w:cs="Arial"/>
          <w:lang w:val="sr-Cyrl-RS"/>
        </w:rPr>
        <w:lastRenderedPageBreak/>
        <w:t xml:space="preserve">Изабрани понуђач се обавезује да услуге изврши у року од максимално 30 (словима: тридесет) дана од дана пријема радног налога. </w:t>
      </w:r>
    </w:p>
    <w:p w14:paraId="1B7750AB" w14:textId="77777777" w:rsidR="000F6D2B" w:rsidRPr="00963E59" w:rsidRDefault="000F6D2B" w:rsidP="000F6D2B">
      <w:pPr>
        <w:autoSpaceDE w:val="0"/>
        <w:rPr>
          <w:rFonts w:eastAsia="Calibri" w:cs="Arial"/>
          <w:b/>
          <w:color w:val="000000"/>
        </w:rPr>
      </w:pPr>
      <w:r w:rsidRPr="00963E59">
        <w:rPr>
          <w:rFonts w:eastAsia="Calibri" w:cs="Arial"/>
          <w:b/>
          <w:color w:val="000000"/>
        </w:rPr>
        <w:t xml:space="preserve">3.4. Место </w:t>
      </w:r>
      <w:bookmarkEnd w:id="20"/>
      <w:bookmarkEnd w:id="21"/>
      <w:r w:rsidRPr="00963E59">
        <w:rPr>
          <w:rFonts w:eastAsia="Calibri" w:cs="Arial"/>
          <w:b/>
          <w:color w:val="000000"/>
        </w:rPr>
        <w:t>извршења услуга</w:t>
      </w:r>
    </w:p>
    <w:p w14:paraId="4B5E5FED" w14:textId="6B2D452D" w:rsidR="000F6D2B" w:rsidRPr="000F6D2B" w:rsidRDefault="000F6D2B" w:rsidP="000F6D2B">
      <w:pPr>
        <w:autoSpaceDE w:val="0"/>
        <w:rPr>
          <w:rFonts w:eastAsia="Calibri" w:cs="Arial"/>
          <w:color w:val="000000"/>
          <w:lang w:val="sr-Cyrl-RS"/>
        </w:rPr>
      </w:pPr>
      <w:r w:rsidRPr="00963E59">
        <w:rPr>
          <w:rFonts w:eastAsia="Calibri" w:cs="Arial"/>
          <w:b/>
          <w:color w:val="000000"/>
        </w:rPr>
        <w:t xml:space="preserve"> </w:t>
      </w:r>
      <w:r>
        <w:rPr>
          <w:rFonts w:eastAsia="Calibri" w:cs="Arial"/>
          <w:color w:val="000000"/>
        </w:rPr>
        <w:t xml:space="preserve">Објекти Наручиоца, </w:t>
      </w:r>
      <w:r w:rsidRPr="00A86DBF">
        <w:rPr>
          <w:rFonts w:eastAsia="Calibri" w:cs="Arial"/>
          <w:color w:val="000000" w:themeColor="text1"/>
        </w:rPr>
        <w:t>ТС 110</w:t>
      </w:r>
      <w:r w:rsidRPr="00A86DBF">
        <w:rPr>
          <w:rFonts w:eastAsia="Calibri" w:cs="Arial"/>
          <w:color w:val="000000" w:themeColor="text1"/>
          <w:lang w:val="sr-Cyrl-RS"/>
        </w:rPr>
        <w:t>/</w:t>
      </w:r>
      <w:r w:rsidRPr="00A86DBF">
        <w:rPr>
          <w:rFonts w:eastAsia="Calibri" w:cs="Arial"/>
          <w:color w:val="000000" w:themeColor="text1"/>
          <w:lang w:val="sr-Latn-RS"/>
        </w:rPr>
        <w:t xml:space="preserve">x </w:t>
      </w:r>
      <w:r w:rsidRPr="00A86DBF">
        <w:rPr>
          <w:rFonts w:eastAsia="Calibri" w:cs="Arial"/>
          <w:color w:val="000000" w:themeColor="text1"/>
        </w:rPr>
        <w:t>Kv</w:t>
      </w:r>
      <w:r>
        <w:rPr>
          <w:rFonts w:eastAsia="Calibri" w:cs="Arial"/>
          <w:color w:val="000000" w:themeColor="text1"/>
        </w:rPr>
        <w:t>.</w:t>
      </w:r>
    </w:p>
    <w:p w14:paraId="7E92DC96" w14:textId="77777777" w:rsidR="000F6D2B" w:rsidRPr="00963E59" w:rsidRDefault="000F6D2B" w:rsidP="000F6D2B">
      <w:pPr>
        <w:autoSpaceDE w:val="0"/>
        <w:rPr>
          <w:rFonts w:cs="Arial"/>
          <w:b/>
          <w:color w:val="000000"/>
        </w:rPr>
      </w:pPr>
      <w:r w:rsidRPr="00963E59">
        <w:rPr>
          <w:rFonts w:cs="Arial"/>
          <w:b/>
          <w:color w:val="000000"/>
        </w:rPr>
        <w:t>3.5. Квалитативни и квантитативни пријем</w:t>
      </w:r>
    </w:p>
    <w:p w14:paraId="56B46BBE" w14:textId="06E6F5A7" w:rsidR="000F6D2B" w:rsidRPr="000F6D2B" w:rsidRDefault="000F6D2B" w:rsidP="000F6D2B">
      <w:pPr>
        <w:autoSpaceDE w:val="0"/>
        <w:rPr>
          <w:rFonts w:cs="Arial"/>
          <w:color w:val="000000"/>
        </w:rPr>
      </w:pPr>
      <w:r w:rsidRPr="00963E59">
        <w:rPr>
          <w:rFonts w:cs="Arial"/>
          <w:color w:val="000000"/>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извршиће овлашћено лице Корисника услуга задужено за стручни надзор у присуству овлашћеног представника Пружаоца услуга, што ће бити Записнички констатовано.</w:t>
      </w:r>
    </w:p>
    <w:p w14:paraId="754CF486" w14:textId="77777777" w:rsidR="000F6D2B" w:rsidRPr="0022581D" w:rsidRDefault="000F6D2B" w:rsidP="000F6D2B">
      <w:pPr>
        <w:autoSpaceDE w:val="0"/>
        <w:rPr>
          <w:rFonts w:cs="Arial"/>
          <w:color w:val="000000"/>
        </w:rPr>
      </w:pPr>
      <w:bookmarkStart w:id="22" w:name="_Toc441651543"/>
      <w:bookmarkStart w:id="23" w:name="_Toc442559881"/>
      <w:r w:rsidRPr="00963E59">
        <w:rPr>
          <w:rFonts w:cs="Arial"/>
          <w:b/>
          <w:color w:val="000000"/>
          <w:lang w:eastAsia="ar-SA"/>
        </w:rPr>
        <w:t xml:space="preserve">3.6. </w:t>
      </w:r>
      <w:r>
        <w:rPr>
          <w:rFonts w:cs="Arial"/>
          <w:b/>
          <w:bCs/>
          <w:iCs/>
          <w:color w:val="000000"/>
        </w:rPr>
        <w:t>Гарантни рок на извршену услугу и уграђени материјал</w:t>
      </w:r>
      <w:r w:rsidRPr="0022581D">
        <w:rPr>
          <w:rFonts w:cs="Arial"/>
          <w:b/>
          <w:bCs/>
          <w:i/>
          <w:iCs/>
          <w:color w:val="000000"/>
        </w:rPr>
        <w:t>:</w:t>
      </w:r>
    </w:p>
    <w:bookmarkEnd w:id="22"/>
    <w:bookmarkEnd w:id="23"/>
    <w:p w14:paraId="244DB73C" w14:textId="77777777" w:rsidR="000F6D2B" w:rsidRDefault="000F6D2B" w:rsidP="000F6D2B">
      <w:pPr>
        <w:autoSpaceDE w:val="0"/>
        <w:rPr>
          <w:rFonts w:cs="Arial"/>
          <w:bCs/>
          <w:iCs/>
          <w:shd w:val="clear" w:color="auto" w:fill="FFFFFF"/>
        </w:rPr>
      </w:pPr>
      <w:r w:rsidRPr="0022581D">
        <w:rPr>
          <w:rFonts w:cs="Arial"/>
          <w:bCs/>
          <w:iCs/>
        </w:rPr>
        <w:t>Минимум 12 (словима: дванаест) месеци на извршену услугу</w:t>
      </w:r>
      <w:r>
        <w:rPr>
          <w:rFonts w:cs="Arial"/>
          <w:bCs/>
          <w:iCs/>
        </w:rPr>
        <w:t>, а на уграђени материјал 6 (словима</w:t>
      </w:r>
      <w:proofErr w:type="gramStart"/>
      <w:r>
        <w:rPr>
          <w:rFonts w:cs="Arial"/>
          <w:bCs/>
          <w:iCs/>
        </w:rPr>
        <w:t>:шест</w:t>
      </w:r>
      <w:proofErr w:type="gramEnd"/>
      <w:r>
        <w:rPr>
          <w:rFonts w:cs="Arial"/>
          <w:bCs/>
          <w:iCs/>
        </w:rPr>
        <w:t>) месеци</w:t>
      </w:r>
      <w:r w:rsidRPr="0022581D">
        <w:rPr>
          <w:rFonts w:cs="Arial"/>
          <w:bCs/>
          <w:iCs/>
        </w:rPr>
        <w:t xml:space="preserve"> од дана сачињавања, потписивања и верификовања Записника о извршеним услугама</w:t>
      </w:r>
      <w:r w:rsidRPr="0022581D">
        <w:rPr>
          <w:rFonts w:cs="Arial"/>
          <w:bCs/>
          <w:iCs/>
          <w:shd w:val="clear" w:color="auto" w:fill="FFFFFF"/>
        </w:rPr>
        <w:t xml:space="preserve"> (без примедби)</w:t>
      </w:r>
      <w:r>
        <w:rPr>
          <w:rFonts w:cs="Arial"/>
          <w:bCs/>
          <w:iCs/>
          <w:shd w:val="clear" w:color="auto" w:fill="FFFFFF"/>
        </w:rPr>
        <w:t>.</w:t>
      </w:r>
    </w:p>
    <w:p w14:paraId="547B4AB1" w14:textId="77777777" w:rsidR="000F6D2B" w:rsidRDefault="000F6D2B" w:rsidP="000F6D2B">
      <w:pPr>
        <w:autoSpaceDE w:val="0"/>
        <w:rPr>
          <w:rFonts w:cs="Arial"/>
        </w:rPr>
      </w:pPr>
      <w:r>
        <w:rPr>
          <w:rFonts w:cs="Arial"/>
          <w:bCs/>
          <w:iCs/>
          <w:shd w:val="clear" w:color="auto" w:fill="FFFFFF"/>
        </w:rPr>
        <w:t xml:space="preserve"> </w:t>
      </w:r>
      <w:r w:rsidRPr="00963E59">
        <w:rPr>
          <w:rFonts w:cs="Arial"/>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5 (словима: пет) дана по утврђивању недостатка.</w:t>
      </w:r>
    </w:p>
    <w:p w14:paraId="18ED5699" w14:textId="77777777" w:rsidR="000F6D2B" w:rsidRPr="00AC21CA" w:rsidRDefault="000F6D2B" w:rsidP="000F6D2B">
      <w:pPr>
        <w:spacing w:after="200"/>
        <w:contextualSpacing/>
        <w:rPr>
          <w:rFonts w:cs="Arial"/>
          <w:sz w:val="14"/>
          <w:szCs w:val="24"/>
          <w:lang w:val="sr-Cyrl-CS"/>
        </w:rPr>
      </w:pPr>
    </w:p>
    <w:p w14:paraId="641FED71" w14:textId="77777777" w:rsidR="000F6D2B" w:rsidRPr="00963E59" w:rsidRDefault="000F6D2B" w:rsidP="000F6D2B">
      <w:pPr>
        <w:autoSpaceDE w:val="0"/>
        <w:rPr>
          <w:rFonts w:ascii="Arial MT" w:hAnsi="Arial MT" w:cs="Arial"/>
          <w:sz w:val="24"/>
          <w:szCs w:val="24"/>
        </w:rPr>
      </w:pPr>
      <w:r w:rsidRPr="00963E59">
        <w:rPr>
          <w:rFonts w:cs="Arial"/>
        </w:rPr>
        <w:t xml:space="preserve">Пружалац услуге се обавезује да најкасније у року од </w:t>
      </w:r>
      <w:r>
        <w:rPr>
          <w:rFonts w:cs="Arial"/>
        </w:rPr>
        <w:t>7 (словима: седам</w:t>
      </w:r>
      <w:r w:rsidRPr="00963E59">
        <w:rPr>
          <w:rFonts w:cs="Arial"/>
        </w:rPr>
        <w:t>) дана од дана пријема рекламације отклони утврђене недостатке о свом трошку</w:t>
      </w:r>
      <w:r w:rsidRPr="00963E59">
        <w:rPr>
          <w:rFonts w:ascii="Arial MT" w:hAnsi="Arial MT" w:cs="Arial"/>
          <w:sz w:val="24"/>
          <w:szCs w:val="24"/>
        </w:rPr>
        <w:t>.</w:t>
      </w:r>
    </w:p>
    <w:p w14:paraId="24912169" w14:textId="77777777" w:rsidR="00B34020" w:rsidRDefault="00B34020" w:rsidP="00B34020">
      <w:pPr>
        <w:spacing w:before="0"/>
        <w:rPr>
          <w:rFonts w:cs="Arial"/>
          <w:color w:val="00B0F0"/>
          <w:lang w:val="sr-Cyrl-RS" w:eastAsia="zh-CN"/>
        </w:rPr>
      </w:pPr>
    </w:p>
    <w:p w14:paraId="6EBB766F" w14:textId="77777777" w:rsidR="00B34020" w:rsidRDefault="00B34020" w:rsidP="00B34020">
      <w:pPr>
        <w:spacing w:before="0"/>
        <w:rPr>
          <w:rFonts w:cs="Arial"/>
          <w:color w:val="00B0F0"/>
          <w:lang w:val="sr-Cyrl-RS" w:eastAsia="zh-CN"/>
        </w:rPr>
      </w:pPr>
    </w:p>
    <w:p w14:paraId="28BB707E" w14:textId="77777777" w:rsidR="00B34020" w:rsidRPr="005C4BA3" w:rsidRDefault="00B34020" w:rsidP="00B34020">
      <w:pPr>
        <w:spacing w:before="0"/>
        <w:rPr>
          <w:rFonts w:cs="Arial"/>
          <w:color w:val="00B0F0"/>
          <w:lang w:val="sr-Cyrl-RS" w:eastAsia="zh-CN"/>
        </w:rPr>
      </w:pPr>
    </w:p>
    <w:p w14:paraId="39D76877" w14:textId="77777777" w:rsidR="00B34020" w:rsidRDefault="00B34020" w:rsidP="00B34020">
      <w:pPr>
        <w:spacing w:before="0"/>
        <w:rPr>
          <w:rFonts w:cs="Arial"/>
          <w:color w:val="00B0F0"/>
          <w:lang w:val="sr-Cyrl-RS" w:eastAsia="zh-CN"/>
        </w:rPr>
      </w:pPr>
    </w:p>
    <w:p w14:paraId="17CF7D24" w14:textId="77777777" w:rsidR="00B34020" w:rsidRDefault="00B34020" w:rsidP="00B34020">
      <w:pPr>
        <w:spacing w:before="0"/>
        <w:rPr>
          <w:rFonts w:cs="Arial"/>
          <w:color w:val="00B0F0"/>
          <w:lang w:val="sr-Cyrl-RS" w:eastAsia="zh-CN"/>
        </w:rPr>
      </w:pPr>
    </w:p>
    <w:p w14:paraId="0E0094BD" w14:textId="77777777" w:rsidR="00B34020" w:rsidRDefault="00B34020" w:rsidP="00B34020">
      <w:pPr>
        <w:spacing w:before="0"/>
        <w:rPr>
          <w:rFonts w:cs="Arial"/>
          <w:color w:val="00B0F0"/>
          <w:lang w:val="sr-Cyrl-RS" w:eastAsia="zh-CN"/>
        </w:rPr>
      </w:pPr>
    </w:p>
    <w:p w14:paraId="4756D526" w14:textId="77777777" w:rsidR="00B34020" w:rsidRDefault="00B34020" w:rsidP="00B34020">
      <w:pPr>
        <w:spacing w:before="0"/>
        <w:rPr>
          <w:rFonts w:cs="Arial"/>
          <w:color w:val="00B0F0"/>
          <w:lang w:val="sr-Cyrl-RS" w:eastAsia="zh-CN"/>
        </w:rPr>
      </w:pPr>
    </w:p>
    <w:p w14:paraId="693BFF60" w14:textId="77777777" w:rsidR="00B34020" w:rsidRDefault="00B34020" w:rsidP="00B34020">
      <w:pPr>
        <w:spacing w:before="0"/>
        <w:rPr>
          <w:rFonts w:cs="Arial"/>
          <w:color w:val="00B0F0"/>
          <w:lang w:val="sr-Cyrl-RS" w:eastAsia="zh-CN"/>
        </w:rPr>
      </w:pPr>
    </w:p>
    <w:p w14:paraId="3DC0E748" w14:textId="77777777" w:rsidR="00B34020" w:rsidRDefault="00B34020" w:rsidP="00B34020">
      <w:pPr>
        <w:spacing w:before="0"/>
        <w:rPr>
          <w:rFonts w:cs="Arial"/>
          <w:color w:val="00B0F0"/>
          <w:lang w:val="sr-Cyrl-RS" w:eastAsia="zh-CN"/>
        </w:rPr>
      </w:pPr>
    </w:p>
    <w:p w14:paraId="33CC8754" w14:textId="6BECE16C" w:rsidR="00B34020" w:rsidRPr="00D35F9C" w:rsidRDefault="000F6D2B" w:rsidP="000F6D2B">
      <w:pPr>
        <w:spacing w:before="0"/>
        <w:jc w:val="left"/>
        <w:rPr>
          <w:rFonts w:cs="Arial"/>
          <w:color w:val="00B0F0"/>
          <w:lang w:val="sr-Cyrl-RS" w:eastAsia="zh-CN"/>
        </w:rPr>
      </w:pPr>
      <w:r>
        <w:rPr>
          <w:rFonts w:cs="Arial"/>
          <w:color w:val="00B0F0"/>
          <w:lang w:val="sr-Cyrl-RS" w:eastAsia="zh-CN"/>
        </w:rPr>
        <w:br w:type="page"/>
      </w:r>
    </w:p>
    <w:p w14:paraId="320EE2DE" w14:textId="096CCA17" w:rsidR="00B15B56" w:rsidRDefault="00756A02" w:rsidP="00731BE5">
      <w:pPr>
        <w:pStyle w:val="Heading10"/>
        <w:numPr>
          <w:ilvl w:val="0"/>
          <w:numId w:val="14"/>
        </w:numPr>
        <w:jc w:val="both"/>
        <w:rPr>
          <w:rFonts w:cs="Arial"/>
        </w:rPr>
      </w:pPr>
      <w:r w:rsidRPr="00E47C2E">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14:paraId="4F503C3B" w14:textId="77777777" w:rsidR="00C22284" w:rsidRPr="00C22284" w:rsidRDefault="00C22284" w:rsidP="00C22284">
      <w:pPr>
        <w:widowControl w:val="0"/>
        <w:autoSpaceDE w:val="0"/>
        <w:autoSpaceDN w:val="0"/>
        <w:jc w:val="left"/>
        <w:outlineLvl w:val="0"/>
        <w:rPr>
          <w:rFonts w:cs="Arial"/>
          <w:b/>
          <w:color w:val="000000"/>
          <w:sz w:val="12"/>
          <w:lang w:eastAsia="ar-SA"/>
        </w:rPr>
      </w:pP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664"/>
        <w:gridCol w:w="3402"/>
        <w:gridCol w:w="6265"/>
      </w:tblGrid>
      <w:tr w:rsidR="00C22284" w:rsidRPr="00C22284" w14:paraId="65781FCB" w14:textId="77777777" w:rsidTr="00C22284">
        <w:trPr>
          <w:trHeight w:val="324"/>
          <w:jc w:val="center"/>
        </w:trPr>
        <w:tc>
          <w:tcPr>
            <w:tcW w:w="664" w:type="dxa"/>
            <w:shd w:val="clear" w:color="auto" w:fill="auto"/>
            <w:vAlign w:val="center"/>
          </w:tcPr>
          <w:p w14:paraId="54238FA1"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lang w:val="sr-Cyrl-CS"/>
              </w:rPr>
              <w:t>Р. Бр.</w:t>
            </w:r>
          </w:p>
        </w:tc>
        <w:tc>
          <w:tcPr>
            <w:tcW w:w="3402" w:type="dxa"/>
            <w:shd w:val="clear" w:color="auto" w:fill="auto"/>
            <w:vAlign w:val="center"/>
          </w:tcPr>
          <w:p w14:paraId="7349F86A" w14:textId="77777777" w:rsidR="00C22284" w:rsidRPr="00C22284" w:rsidRDefault="00C22284" w:rsidP="00C22284">
            <w:pPr>
              <w:widowControl w:val="0"/>
              <w:suppressAutoHyphens/>
              <w:autoSpaceDN w:val="0"/>
              <w:spacing w:before="0"/>
              <w:jc w:val="center"/>
              <w:textAlignment w:val="baseline"/>
              <w:rPr>
                <w:rFonts w:cs="Arial"/>
                <w:b/>
                <w:kern w:val="3"/>
                <w:lang w:val="sr-Cyrl-CS"/>
              </w:rPr>
            </w:pPr>
            <w:r w:rsidRPr="00C22284">
              <w:rPr>
                <w:rFonts w:cs="Arial"/>
                <w:b/>
                <w:kern w:val="3"/>
                <w:lang w:val="sr-Cyrl-CS"/>
              </w:rPr>
              <w:t>УСЛОВИ</w:t>
            </w:r>
          </w:p>
        </w:tc>
        <w:tc>
          <w:tcPr>
            <w:tcW w:w="6265" w:type="dxa"/>
            <w:shd w:val="clear" w:color="auto" w:fill="auto"/>
            <w:vAlign w:val="center"/>
          </w:tcPr>
          <w:p w14:paraId="77CBEE0B"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lang w:val="sr-Cyrl-CS"/>
              </w:rPr>
              <w:t>ДОКАЗИ</w:t>
            </w:r>
          </w:p>
        </w:tc>
      </w:tr>
      <w:tr w:rsidR="00C22284" w:rsidRPr="00C22284" w14:paraId="6438128A" w14:textId="77777777" w:rsidTr="00C22284">
        <w:trPr>
          <w:trHeight w:val="281"/>
          <w:jc w:val="center"/>
        </w:trPr>
        <w:tc>
          <w:tcPr>
            <w:tcW w:w="10331" w:type="dxa"/>
            <w:gridSpan w:val="3"/>
            <w:shd w:val="clear" w:color="auto" w:fill="auto"/>
            <w:vAlign w:val="center"/>
          </w:tcPr>
          <w:p w14:paraId="4C689C11" w14:textId="77777777" w:rsidR="00C22284" w:rsidRPr="00C22284" w:rsidRDefault="00C22284" w:rsidP="00731BE5">
            <w:pPr>
              <w:widowControl w:val="0"/>
              <w:numPr>
                <w:ilvl w:val="1"/>
                <w:numId w:val="20"/>
              </w:numPr>
              <w:suppressAutoHyphens/>
              <w:autoSpaceDE w:val="0"/>
              <w:autoSpaceDN w:val="0"/>
              <w:spacing w:before="0"/>
              <w:jc w:val="center"/>
              <w:textAlignment w:val="baseline"/>
              <w:rPr>
                <w:rFonts w:eastAsia="Calibri" w:cs="Arial"/>
                <w:bCs/>
                <w:color w:val="000000"/>
                <w:lang w:val="sr-Cyrl-CS"/>
              </w:rPr>
            </w:pPr>
            <w:r w:rsidRPr="00C22284">
              <w:rPr>
                <w:rFonts w:eastAsia="Calibri" w:cs="Arial"/>
                <w:b/>
                <w:color w:val="000000"/>
                <w:lang w:val="sr-Cyrl-CS"/>
              </w:rPr>
              <w:t>ОБАВЕЗНИ УСЛОВИ</w:t>
            </w:r>
          </w:p>
        </w:tc>
      </w:tr>
      <w:tr w:rsidR="00C22284" w:rsidRPr="00C22284" w14:paraId="58C65ADD" w14:textId="77777777" w:rsidTr="00C22284">
        <w:trPr>
          <w:trHeight w:val="2929"/>
          <w:jc w:val="center"/>
        </w:trPr>
        <w:tc>
          <w:tcPr>
            <w:tcW w:w="664" w:type="dxa"/>
            <w:shd w:val="clear" w:color="auto" w:fill="auto"/>
            <w:vAlign w:val="center"/>
          </w:tcPr>
          <w:p w14:paraId="562C1438"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sz w:val="20"/>
                <w:lang w:val="sr-Cyrl-CS"/>
              </w:rPr>
              <w:t>1.</w:t>
            </w:r>
          </w:p>
        </w:tc>
        <w:tc>
          <w:tcPr>
            <w:tcW w:w="3402" w:type="dxa"/>
            <w:shd w:val="clear" w:color="auto" w:fill="auto"/>
            <w:vAlign w:val="center"/>
          </w:tcPr>
          <w:p w14:paraId="74108B3F" w14:textId="77777777" w:rsidR="00C22284" w:rsidRPr="00C22284" w:rsidRDefault="00C22284" w:rsidP="00C22284">
            <w:pPr>
              <w:widowControl w:val="0"/>
              <w:suppressAutoHyphens/>
              <w:autoSpaceDN w:val="0"/>
              <w:spacing w:before="0"/>
              <w:textAlignment w:val="baseline"/>
              <w:rPr>
                <w:rFonts w:cs="Arial"/>
                <w:kern w:val="3"/>
                <w:sz w:val="20"/>
                <w:szCs w:val="20"/>
                <w:lang w:eastAsia="ar-SA"/>
              </w:rPr>
            </w:pPr>
            <w:r w:rsidRPr="00C22284">
              <w:rPr>
                <w:rFonts w:cs="Arial"/>
                <w:kern w:val="3"/>
                <w:sz w:val="20"/>
                <w:szCs w:val="20"/>
                <w:lang w:eastAsia="ar-SA"/>
              </w:rPr>
              <w:t>да је регистрован код надлежног органа, односно уписан у одговарајући регистар</w:t>
            </w:r>
          </w:p>
        </w:tc>
        <w:tc>
          <w:tcPr>
            <w:tcW w:w="6265" w:type="dxa"/>
            <w:shd w:val="clear" w:color="auto" w:fill="auto"/>
          </w:tcPr>
          <w:p w14:paraId="39BAE719" w14:textId="77777777" w:rsidR="00C22284" w:rsidRPr="00C22284" w:rsidRDefault="00C22284" w:rsidP="00C22284">
            <w:pPr>
              <w:widowControl w:val="0"/>
              <w:suppressAutoHyphens/>
              <w:autoSpaceDN w:val="0"/>
              <w:spacing w:before="0"/>
              <w:jc w:val="left"/>
              <w:textAlignment w:val="baseline"/>
              <w:rPr>
                <w:rFonts w:cs="Arial"/>
                <w:kern w:val="3"/>
                <w:sz w:val="20"/>
                <w:szCs w:val="20"/>
              </w:rPr>
            </w:pPr>
            <w:r w:rsidRPr="00C22284">
              <w:rPr>
                <w:rFonts w:cs="Arial"/>
                <w:kern w:val="3"/>
                <w:sz w:val="20"/>
                <w:szCs w:val="20"/>
                <w:lang w:eastAsia="ar-SA"/>
              </w:rPr>
              <w:t xml:space="preserve">Извод из регистра Агенције за привредне </w:t>
            </w:r>
            <w:r w:rsidRPr="00C22284">
              <w:rPr>
                <w:rFonts w:cs="Arial"/>
                <w:kern w:val="3"/>
                <w:sz w:val="20"/>
                <w:szCs w:val="20"/>
              </w:rPr>
              <w:t>регистре (у даљем тексту: АПР-а), односно извод из регистра надлежног привредног суда (за правна лица)</w:t>
            </w:r>
          </w:p>
          <w:p w14:paraId="5240839F" w14:textId="77777777" w:rsidR="00C22284" w:rsidRPr="00C22284" w:rsidRDefault="00C22284" w:rsidP="00C22284">
            <w:pPr>
              <w:widowControl w:val="0"/>
              <w:suppressAutoHyphens/>
              <w:autoSpaceDN w:val="0"/>
              <w:spacing w:before="0"/>
              <w:jc w:val="left"/>
              <w:textAlignment w:val="baseline"/>
              <w:rPr>
                <w:rFonts w:cs="Arial"/>
                <w:kern w:val="3"/>
                <w:sz w:val="20"/>
                <w:szCs w:val="20"/>
              </w:rPr>
            </w:pPr>
            <w:r w:rsidRPr="00C22284">
              <w:rPr>
                <w:rFonts w:cs="Arial"/>
                <w:kern w:val="3"/>
                <w:sz w:val="20"/>
                <w:szCs w:val="20"/>
              </w:rPr>
              <w:t>Извод из регистра надлежног привредног суда (За установе)</w:t>
            </w:r>
          </w:p>
          <w:p w14:paraId="100646ED" w14:textId="77777777" w:rsidR="00C22284" w:rsidRPr="00C22284" w:rsidRDefault="00C22284" w:rsidP="00C22284">
            <w:pPr>
              <w:widowControl w:val="0"/>
              <w:suppressAutoHyphens/>
              <w:autoSpaceDN w:val="0"/>
              <w:spacing w:before="0"/>
              <w:jc w:val="left"/>
              <w:textAlignment w:val="baseline"/>
              <w:rPr>
                <w:rFonts w:cs="Arial"/>
                <w:kern w:val="3"/>
                <w:sz w:val="20"/>
                <w:szCs w:val="20"/>
              </w:rPr>
            </w:pPr>
            <w:r w:rsidRPr="00C22284">
              <w:rPr>
                <w:rFonts w:cs="Arial"/>
                <w:kern w:val="3"/>
                <w:sz w:val="20"/>
                <w:szCs w:val="20"/>
              </w:rPr>
              <w:t>Извод из регистра АПР-а или извод из одговарајућег регистра (За предузетника)</w:t>
            </w:r>
          </w:p>
          <w:p w14:paraId="5BDBB59B" w14:textId="77777777" w:rsidR="00C22284" w:rsidRPr="00C22284" w:rsidRDefault="00C22284" w:rsidP="00C22284">
            <w:pPr>
              <w:widowControl w:val="0"/>
              <w:suppressAutoHyphens/>
              <w:autoSpaceDN w:val="0"/>
              <w:spacing w:before="0"/>
              <w:textAlignment w:val="baseline"/>
              <w:rPr>
                <w:rFonts w:cs="Arial"/>
                <w:kern w:val="3"/>
                <w:sz w:val="20"/>
                <w:szCs w:val="20"/>
              </w:rPr>
            </w:pPr>
            <w:r w:rsidRPr="00C22284">
              <w:rPr>
                <w:rFonts w:cs="Arial"/>
                <w:bCs/>
                <w:kern w:val="3"/>
                <w:sz w:val="20"/>
                <w:szCs w:val="20"/>
                <w:lang w:eastAsia="ar-SA"/>
              </w:rPr>
              <w:t xml:space="preserve"> </w:t>
            </w:r>
            <w:r w:rsidRPr="00C22284">
              <w:rPr>
                <w:rFonts w:cs="Arial"/>
                <w:bCs/>
                <w:kern w:val="3"/>
                <w:sz w:val="20"/>
                <w:szCs w:val="20"/>
                <w:u w:val="single"/>
                <w:lang w:eastAsia="ar-SA"/>
              </w:rPr>
              <w:t>Напомена:</w:t>
            </w:r>
          </w:p>
          <w:p w14:paraId="16D2EE67" w14:textId="77777777" w:rsidR="00C22284" w:rsidRPr="00C22284" w:rsidRDefault="00C22284" w:rsidP="00731BE5">
            <w:pPr>
              <w:widowControl w:val="0"/>
              <w:numPr>
                <w:ilvl w:val="0"/>
                <w:numId w:val="27"/>
              </w:numPr>
              <w:suppressAutoHyphens/>
              <w:autoSpaceDE w:val="0"/>
              <w:autoSpaceDN w:val="0"/>
              <w:spacing w:before="0"/>
              <w:ind w:left="714" w:hanging="357"/>
              <w:jc w:val="left"/>
              <w:textAlignment w:val="baseline"/>
              <w:rPr>
                <w:rFonts w:eastAsia="Calibri" w:cs="Arial"/>
                <w:bCs/>
                <w:color w:val="000000"/>
                <w:sz w:val="20"/>
                <w:szCs w:val="20"/>
                <w:lang w:eastAsia="ar-SA"/>
              </w:rPr>
            </w:pPr>
            <w:r w:rsidRPr="00C22284">
              <w:rPr>
                <w:rFonts w:eastAsia="Calibri" w:cs="Arial"/>
                <w:bCs/>
                <w:color w:val="000000"/>
                <w:sz w:val="20"/>
                <w:szCs w:val="20"/>
                <w:lang w:eastAsia="ar-SA"/>
              </w:rPr>
              <w:t>-У случају да понуду подноси група понуђача, овај доказ доставити за сваког учесника из групе понуђача</w:t>
            </w:r>
          </w:p>
          <w:p w14:paraId="351098E5" w14:textId="77777777" w:rsidR="00C22284" w:rsidRPr="00C22284" w:rsidRDefault="00C22284" w:rsidP="00731BE5">
            <w:pPr>
              <w:widowControl w:val="0"/>
              <w:numPr>
                <w:ilvl w:val="0"/>
                <w:numId w:val="27"/>
              </w:numPr>
              <w:suppressAutoHyphens/>
              <w:autoSpaceDE w:val="0"/>
              <w:autoSpaceDN w:val="0"/>
              <w:spacing w:before="0"/>
              <w:ind w:left="714" w:hanging="357"/>
              <w:jc w:val="left"/>
              <w:textAlignment w:val="baseline"/>
              <w:rPr>
                <w:rFonts w:eastAsia="Calibri" w:cs="Arial"/>
                <w:color w:val="000000"/>
                <w:sz w:val="20"/>
                <w:szCs w:val="20"/>
              </w:rPr>
            </w:pPr>
            <w:r w:rsidRPr="00C22284">
              <w:rPr>
                <w:rFonts w:eastAsia="Calibri" w:cs="Arial"/>
                <w:bCs/>
                <w:color w:val="000000"/>
                <w:sz w:val="20"/>
                <w:szCs w:val="20"/>
                <w:lang w:eastAsia="ar-SA"/>
              </w:rPr>
              <w:t>-У случају да понуђач подноси понуду са подизвођачем, овај доказ доставити и за сваког подизвођача (ако је више подизвођача доставити за сваког од њих).</w:t>
            </w:r>
          </w:p>
        </w:tc>
      </w:tr>
      <w:tr w:rsidR="00C22284" w:rsidRPr="00C22284" w14:paraId="7CE91BCE" w14:textId="77777777" w:rsidTr="00C22284">
        <w:trPr>
          <w:trHeight w:val="1048"/>
          <w:jc w:val="center"/>
        </w:trPr>
        <w:tc>
          <w:tcPr>
            <w:tcW w:w="664" w:type="dxa"/>
            <w:tcBorders>
              <w:bottom w:val="thinThickLargeGap" w:sz="24" w:space="0" w:color="auto"/>
            </w:tcBorders>
            <w:shd w:val="clear" w:color="auto" w:fill="auto"/>
            <w:vAlign w:val="center"/>
          </w:tcPr>
          <w:p w14:paraId="4C98A9AD"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sz w:val="20"/>
                <w:lang w:val="sr-Cyrl-CS"/>
              </w:rPr>
              <w:t>2.</w:t>
            </w:r>
          </w:p>
        </w:tc>
        <w:tc>
          <w:tcPr>
            <w:tcW w:w="3402" w:type="dxa"/>
            <w:shd w:val="clear" w:color="auto" w:fill="auto"/>
            <w:vAlign w:val="center"/>
          </w:tcPr>
          <w:p w14:paraId="17B22013" w14:textId="77777777" w:rsidR="00C22284" w:rsidRPr="00C22284" w:rsidRDefault="00C22284" w:rsidP="00C22284">
            <w:pPr>
              <w:widowControl w:val="0"/>
              <w:tabs>
                <w:tab w:val="left" w:pos="1080"/>
              </w:tabs>
              <w:suppressAutoHyphens/>
              <w:autoSpaceDN w:val="0"/>
              <w:spacing w:before="0"/>
              <w:textAlignment w:val="baseline"/>
              <w:rPr>
                <w:rFonts w:cs="Arial"/>
                <w:kern w:val="3"/>
                <w:sz w:val="20"/>
                <w:szCs w:val="20"/>
              </w:rPr>
            </w:pPr>
            <w:r w:rsidRPr="00C22284">
              <w:rPr>
                <w:rFonts w:cs="Arial"/>
                <w:kern w:val="3"/>
                <w:sz w:val="20"/>
                <w:szCs w:val="20"/>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265" w:type="dxa"/>
            <w:shd w:val="clear" w:color="auto" w:fill="auto"/>
          </w:tcPr>
          <w:p w14:paraId="278544A8" w14:textId="77777777" w:rsidR="00C22284" w:rsidRPr="00C22284" w:rsidRDefault="00C22284" w:rsidP="00C22284">
            <w:pPr>
              <w:widowControl w:val="0"/>
              <w:suppressAutoHyphens/>
              <w:autoSpaceDE w:val="0"/>
              <w:autoSpaceDN w:val="0"/>
              <w:spacing w:before="0"/>
              <w:jc w:val="left"/>
              <w:textAlignment w:val="baseline"/>
              <w:rPr>
                <w:rFonts w:cs="Arial"/>
                <w:kern w:val="3"/>
                <w:sz w:val="20"/>
                <w:szCs w:val="20"/>
              </w:rPr>
            </w:pPr>
            <w:r w:rsidRPr="00C22284">
              <w:rPr>
                <w:rFonts w:eastAsia="Calibri" w:cs="Arial"/>
                <w:kern w:val="3"/>
                <w:sz w:val="20"/>
                <w:szCs w:val="20"/>
                <w:lang w:val="ru-RU"/>
              </w:rPr>
              <w:t xml:space="preserve">- </w:t>
            </w:r>
            <w:r w:rsidRPr="00C22284">
              <w:rPr>
                <w:rFonts w:eastAsia="Calibri" w:cs="Arial"/>
                <w:b/>
                <w:kern w:val="3"/>
                <w:sz w:val="20"/>
                <w:szCs w:val="20"/>
              </w:rPr>
              <w:t>за правно лице:</w:t>
            </w:r>
          </w:p>
          <w:p w14:paraId="3EA7AD02" w14:textId="77777777" w:rsidR="00C22284" w:rsidRPr="00C22284" w:rsidRDefault="00C22284" w:rsidP="00731BE5">
            <w:pPr>
              <w:widowControl w:val="0"/>
              <w:numPr>
                <w:ilvl w:val="0"/>
                <w:numId w:val="25"/>
              </w:numPr>
              <w:suppressAutoHyphens/>
              <w:autoSpaceDE w:val="0"/>
              <w:autoSpaceDN w:val="0"/>
              <w:spacing w:before="0"/>
              <w:ind w:left="317"/>
              <w:jc w:val="left"/>
              <w:textAlignment w:val="baseline"/>
              <w:rPr>
                <w:rFonts w:eastAsia="Calibri" w:cs="Arial"/>
                <w:color w:val="000000"/>
                <w:sz w:val="20"/>
                <w:szCs w:val="20"/>
              </w:rPr>
            </w:pPr>
            <w:r w:rsidRPr="00C22284">
              <w:rPr>
                <w:rFonts w:eastAsia="Calibri" w:cs="Arial"/>
                <w:color w:val="000000"/>
                <w:sz w:val="20"/>
                <w:szCs w:val="20"/>
              </w:rPr>
              <w:t>ЗА ЗАКОНСКОГ ЗАСТУПНИКА</w:t>
            </w:r>
            <w:r w:rsidRPr="00C22284">
              <w:rPr>
                <w:rFonts w:eastAsia="Calibri" w:cs="Arial"/>
                <w:b/>
                <w:color w:val="000000"/>
                <w:sz w:val="20"/>
                <w:szCs w:val="20"/>
              </w:rPr>
              <w:t xml:space="preserve"> – уверење из казнене евиденције надлежне полицијске управе Министарства унутрашњих послова</w:t>
            </w:r>
            <w:r w:rsidRPr="00C22284">
              <w:rPr>
                <w:rFonts w:eastAsia="Calibri" w:cs="Arial"/>
                <w:color w:val="000000"/>
                <w:sz w:val="20"/>
                <w:szCs w:val="20"/>
              </w:rPr>
              <w:t xml:space="preserve"> – захтев за издавање овог уверења може се поднети према </w:t>
            </w:r>
            <w:r w:rsidRPr="00C22284">
              <w:rPr>
                <w:rFonts w:eastAsia="Calibri" w:cs="Arial"/>
                <w:b/>
                <w:color w:val="000000"/>
                <w:sz w:val="20"/>
                <w:szCs w:val="20"/>
              </w:rPr>
              <w:t>месту рођења</w:t>
            </w:r>
            <w:r w:rsidRPr="00C22284">
              <w:rPr>
                <w:rFonts w:eastAsia="Calibri" w:cs="Arial"/>
                <w:color w:val="000000"/>
                <w:sz w:val="20"/>
                <w:szCs w:val="20"/>
              </w:rPr>
              <w:t xml:space="preserve"> или према </w:t>
            </w:r>
            <w:r w:rsidRPr="00C22284">
              <w:rPr>
                <w:rFonts w:eastAsia="Calibri" w:cs="Arial"/>
                <w:b/>
                <w:color w:val="000000"/>
                <w:sz w:val="20"/>
                <w:szCs w:val="20"/>
              </w:rPr>
              <w:t>месту пребивалишта</w:t>
            </w:r>
            <w:r w:rsidRPr="00C22284">
              <w:rPr>
                <w:rFonts w:eastAsia="Calibri" w:cs="Arial"/>
                <w:color w:val="000000"/>
                <w:sz w:val="20"/>
                <w:szCs w:val="20"/>
              </w:rPr>
              <w:t>.</w:t>
            </w:r>
          </w:p>
          <w:p w14:paraId="41A5069C" w14:textId="77777777" w:rsidR="00C22284" w:rsidRPr="00C22284" w:rsidRDefault="00C22284" w:rsidP="00731BE5">
            <w:pPr>
              <w:widowControl w:val="0"/>
              <w:numPr>
                <w:ilvl w:val="0"/>
                <w:numId w:val="25"/>
              </w:numPr>
              <w:suppressAutoHyphens/>
              <w:autoSpaceDE w:val="0"/>
              <w:autoSpaceDN w:val="0"/>
              <w:spacing w:before="0"/>
              <w:ind w:left="317"/>
              <w:jc w:val="left"/>
              <w:textAlignment w:val="baseline"/>
              <w:rPr>
                <w:rFonts w:eastAsia="Calibri" w:cs="Arial"/>
                <w:color w:val="0000FF"/>
                <w:sz w:val="20"/>
                <w:szCs w:val="20"/>
                <w:u w:val="single"/>
              </w:rPr>
            </w:pPr>
            <w:r w:rsidRPr="00C22284">
              <w:rPr>
                <w:rFonts w:eastAsia="Calibri" w:cs="Arial"/>
                <w:color w:val="000000"/>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7" w:history="1">
              <w:r w:rsidRPr="00C22284">
                <w:rPr>
                  <w:rFonts w:eastAsia="Calibri" w:cs="Arial"/>
                  <w:color w:val="0000FF"/>
                  <w:sz w:val="20"/>
                  <w:szCs w:val="20"/>
                  <w:u w:val="single"/>
                </w:rPr>
                <w:t>http://www.bg.vi.sud.rs/lt/articles/o-visem-sudu/obavestenje-ke-za-pravna-lica.html</w:t>
              </w:r>
            </w:hyperlink>
          </w:p>
          <w:p w14:paraId="72FB6330" w14:textId="77777777" w:rsidR="00C22284" w:rsidRPr="00C22284" w:rsidRDefault="00C22284" w:rsidP="00731BE5">
            <w:pPr>
              <w:widowControl w:val="0"/>
              <w:numPr>
                <w:ilvl w:val="0"/>
                <w:numId w:val="25"/>
              </w:numPr>
              <w:suppressAutoHyphens/>
              <w:autoSpaceDE w:val="0"/>
              <w:autoSpaceDN w:val="0"/>
              <w:spacing w:before="0"/>
              <w:ind w:left="317"/>
              <w:jc w:val="left"/>
              <w:textAlignment w:val="baseline"/>
              <w:rPr>
                <w:rFonts w:eastAsia="Calibri" w:cs="Arial"/>
                <w:color w:val="000000"/>
                <w:sz w:val="20"/>
                <w:szCs w:val="20"/>
              </w:rPr>
            </w:pPr>
            <w:r w:rsidRPr="00C22284">
              <w:rPr>
                <w:rFonts w:eastAsia="Calibri" w:cs="Arial"/>
                <w:color w:val="000000"/>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C22284">
              <w:rPr>
                <w:rFonts w:eastAsia="Calibri" w:cs="Arial"/>
                <w:b/>
                <w:color w:val="000000"/>
                <w:sz w:val="20"/>
                <w:szCs w:val="20"/>
              </w:rPr>
              <w:t xml:space="preserve">Уверење Основног суда  </w:t>
            </w:r>
            <w:r w:rsidRPr="00C22284">
              <w:rPr>
                <w:rFonts w:eastAsia="Calibri" w:cs="Arial"/>
                <w:color w:val="000000"/>
                <w:sz w:val="20"/>
                <w:szCs w:val="20"/>
              </w:rPr>
              <w:t>(</w:t>
            </w:r>
            <w:r w:rsidRPr="00C22284">
              <w:rPr>
                <w:rFonts w:eastAsia="Calibri" w:cs="Arial"/>
                <w:b/>
                <w:color w:val="000000"/>
                <w:sz w:val="20"/>
                <w:szCs w:val="20"/>
              </w:rPr>
              <w:t>које обухвата и податке из казнене евиденције за кривична дела која су у надлежности редовног кривичног одељења Вишег суда</w:t>
            </w:r>
            <w:r w:rsidRPr="00C22284">
              <w:rPr>
                <w:rFonts w:eastAsia="Calibri" w:cs="Arial"/>
                <w:color w:val="000000"/>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1192472" w14:textId="77777777" w:rsidR="00C22284" w:rsidRPr="00C22284" w:rsidRDefault="00C22284" w:rsidP="00C22284">
            <w:pPr>
              <w:widowControl w:val="0"/>
              <w:suppressAutoHyphens/>
              <w:autoSpaceDN w:val="0"/>
              <w:spacing w:before="0"/>
              <w:jc w:val="left"/>
              <w:textAlignment w:val="baseline"/>
              <w:rPr>
                <w:rFonts w:cs="Arial"/>
                <w:kern w:val="3"/>
                <w:sz w:val="20"/>
                <w:szCs w:val="20"/>
              </w:rPr>
            </w:pPr>
            <w:r w:rsidRPr="00C22284">
              <w:rPr>
                <w:rFonts w:cs="Arial"/>
                <w:kern w:val="3"/>
                <w:sz w:val="20"/>
                <w:szCs w:val="20"/>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22284">
              <w:rPr>
                <w:rFonts w:cs="Arial"/>
                <w:kern w:val="3"/>
                <w:sz w:val="20"/>
                <w:szCs w:val="20"/>
                <w:u w:val="single"/>
              </w:rPr>
              <w:t>и</w:t>
            </w:r>
            <w:r w:rsidRPr="00C22284">
              <w:rPr>
                <w:rFonts w:cs="Arial"/>
                <w:kern w:val="3"/>
                <w:sz w:val="20"/>
                <w:szCs w:val="20"/>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22284">
              <w:rPr>
                <w:rFonts w:cs="Arial"/>
                <w:b/>
                <w:kern w:val="3"/>
                <w:sz w:val="20"/>
                <w:szCs w:val="20"/>
              </w:rPr>
              <w:t>кривична дела против привреде и кривично дело примања мита.</w:t>
            </w:r>
          </w:p>
          <w:p w14:paraId="2C97F492" w14:textId="77777777" w:rsidR="00C22284" w:rsidRPr="00C22284" w:rsidRDefault="00C22284" w:rsidP="00C22284">
            <w:pPr>
              <w:widowControl w:val="0"/>
              <w:suppressAutoHyphens/>
              <w:autoSpaceDN w:val="0"/>
              <w:spacing w:before="0"/>
              <w:textAlignment w:val="baseline"/>
              <w:rPr>
                <w:rFonts w:cs="Arial"/>
                <w:kern w:val="3"/>
                <w:sz w:val="20"/>
                <w:szCs w:val="20"/>
              </w:rPr>
            </w:pPr>
            <w:r w:rsidRPr="00C22284">
              <w:rPr>
                <w:rFonts w:cs="Arial"/>
                <w:b/>
                <w:kern w:val="3"/>
                <w:sz w:val="20"/>
                <w:szCs w:val="20"/>
              </w:rPr>
              <w:t xml:space="preserve">- </w:t>
            </w:r>
            <w:proofErr w:type="gramStart"/>
            <w:r w:rsidRPr="00C22284">
              <w:rPr>
                <w:rFonts w:cs="Arial"/>
                <w:b/>
                <w:kern w:val="3"/>
                <w:sz w:val="20"/>
                <w:szCs w:val="20"/>
              </w:rPr>
              <w:t>за</w:t>
            </w:r>
            <w:proofErr w:type="gramEnd"/>
            <w:r w:rsidRPr="00C22284">
              <w:rPr>
                <w:rFonts w:cs="Arial"/>
                <w:b/>
                <w:kern w:val="3"/>
                <w:sz w:val="20"/>
                <w:szCs w:val="20"/>
              </w:rPr>
              <w:t xml:space="preserve"> физичко лице и предузетника: Уверење из казнене евиденције надлежне полицијске управе Министарства </w:t>
            </w:r>
            <w:r w:rsidRPr="00C22284">
              <w:rPr>
                <w:rFonts w:cs="Arial"/>
                <w:b/>
                <w:kern w:val="3"/>
                <w:sz w:val="20"/>
                <w:szCs w:val="20"/>
              </w:rPr>
              <w:lastRenderedPageBreak/>
              <w:t>унутрашњих послова</w:t>
            </w:r>
            <w:r w:rsidRPr="00C22284">
              <w:rPr>
                <w:rFonts w:cs="Arial"/>
                <w:kern w:val="3"/>
                <w:sz w:val="20"/>
                <w:szCs w:val="20"/>
              </w:rPr>
              <w:t xml:space="preserve"> – захтев за издавање овог уверења може се поднети према </w:t>
            </w:r>
            <w:r w:rsidRPr="00C22284">
              <w:rPr>
                <w:rFonts w:cs="Arial"/>
                <w:b/>
                <w:kern w:val="3"/>
                <w:sz w:val="20"/>
                <w:szCs w:val="20"/>
              </w:rPr>
              <w:t>месту рођења</w:t>
            </w:r>
            <w:r w:rsidRPr="00C22284">
              <w:rPr>
                <w:rFonts w:cs="Arial"/>
                <w:kern w:val="3"/>
                <w:sz w:val="20"/>
                <w:szCs w:val="20"/>
              </w:rPr>
              <w:t xml:space="preserve"> или према </w:t>
            </w:r>
            <w:r w:rsidRPr="00C22284">
              <w:rPr>
                <w:rFonts w:cs="Arial"/>
                <w:b/>
                <w:kern w:val="3"/>
                <w:sz w:val="20"/>
                <w:szCs w:val="20"/>
              </w:rPr>
              <w:t>месту пребивалишта</w:t>
            </w:r>
            <w:r w:rsidRPr="00C22284">
              <w:rPr>
                <w:rFonts w:cs="Arial"/>
                <w:kern w:val="3"/>
                <w:sz w:val="20"/>
                <w:szCs w:val="20"/>
              </w:rPr>
              <w:t>.</w:t>
            </w:r>
          </w:p>
          <w:p w14:paraId="5C8E3FA2" w14:textId="77777777" w:rsidR="00C22284" w:rsidRPr="00C22284" w:rsidRDefault="00C22284" w:rsidP="00C22284">
            <w:pPr>
              <w:widowControl w:val="0"/>
              <w:suppressAutoHyphens/>
              <w:autoSpaceDE w:val="0"/>
              <w:autoSpaceDN w:val="0"/>
              <w:spacing w:before="0"/>
              <w:jc w:val="left"/>
              <w:textAlignment w:val="baseline"/>
              <w:rPr>
                <w:rFonts w:eastAsia="Calibri" w:cs="Arial"/>
                <w:kern w:val="3"/>
                <w:sz w:val="20"/>
                <w:szCs w:val="20"/>
              </w:rPr>
            </w:pPr>
            <w:r w:rsidRPr="00C22284">
              <w:rPr>
                <w:rFonts w:eastAsia="Calibri" w:cs="Arial"/>
                <w:kern w:val="3"/>
                <w:sz w:val="20"/>
                <w:szCs w:val="20"/>
              </w:rPr>
              <w:t>Напомена:</w:t>
            </w:r>
          </w:p>
          <w:p w14:paraId="582C0556" w14:textId="77777777" w:rsidR="00C22284" w:rsidRPr="00C22284" w:rsidRDefault="00C22284" w:rsidP="00731BE5">
            <w:pPr>
              <w:widowControl w:val="0"/>
              <w:numPr>
                <w:ilvl w:val="0"/>
                <w:numId w:val="21"/>
              </w:numPr>
              <w:tabs>
                <w:tab w:val="left" w:pos="343"/>
              </w:tabs>
              <w:suppressAutoHyphens/>
              <w:autoSpaceDN w:val="0"/>
              <w:snapToGrid w:val="0"/>
              <w:spacing w:before="0"/>
              <w:ind w:left="714" w:hanging="513"/>
              <w:jc w:val="left"/>
              <w:textAlignment w:val="baseline"/>
              <w:rPr>
                <w:rFonts w:eastAsia="Calibri" w:cs="Arial"/>
                <w:kern w:val="3"/>
                <w:sz w:val="20"/>
                <w:szCs w:val="20"/>
              </w:rPr>
            </w:pPr>
            <w:r w:rsidRPr="00C22284">
              <w:rPr>
                <w:rFonts w:eastAsia="Calibri" w:cs="Arial"/>
                <w:kern w:val="3"/>
                <w:sz w:val="20"/>
                <w:szCs w:val="20"/>
              </w:rPr>
              <w:t>У случају да понуду подноси правно лице потребно је доставити овај доказ и за правно лице и за законског заступника</w:t>
            </w:r>
          </w:p>
          <w:p w14:paraId="2BD5AC21" w14:textId="77777777" w:rsidR="00C22284" w:rsidRPr="00C22284" w:rsidRDefault="00C22284" w:rsidP="00731BE5">
            <w:pPr>
              <w:widowControl w:val="0"/>
              <w:numPr>
                <w:ilvl w:val="0"/>
                <w:numId w:val="21"/>
              </w:numPr>
              <w:tabs>
                <w:tab w:val="left" w:pos="343"/>
              </w:tabs>
              <w:suppressAutoHyphens/>
              <w:autoSpaceDN w:val="0"/>
              <w:snapToGrid w:val="0"/>
              <w:spacing w:before="0"/>
              <w:ind w:left="714" w:hanging="513"/>
              <w:jc w:val="left"/>
              <w:textAlignment w:val="baseline"/>
              <w:rPr>
                <w:rFonts w:eastAsia="Calibri" w:cs="Arial"/>
                <w:kern w:val="3"/>
                <w:sz w:val="20"/>
                <w:szCs w:val="20"/>
              </w:rPr>
            </w:pPr>
            <w:r w:rsidRPr="00C22284">
              <w:rPr>
                <w:rFonts w:eastAsia="Calibri" w:cs="Arial"/>
                <w:kern w:val="3"/>
                <w:sz w:val="20"/>
                <w:szCs w:val="20"/>
              </w:rPr>
              <w:t>У случају да правно лице има више законских заступника, ове доказе доставити за сваког од њих</w:t>
            </w:r>
          </w:p>
          <w:p w14:paraId="3F393971" w14:textId="77777777" w:rsidR="00C22284" w:rsidRPr="00C22284" w:rsidRDefault="00C22284" w:rsidP="00731BE5">
            <w:pPr>
              <w:widowControl w:val="0"/>
              <w:numPr>
                <w:ilvl w:val="0"/>
                <w:numId w:val="21"/>
              </w:numPr>
              <w:tabs>
                <w:tab w:val="left" w:pos="343"/>
              </w:tabs>
              <w:suppressAutoHyphens/>
              <w:autoSpaceDN w:val="0"/>
              <w:snapToGrid w:val="0"/>
              <w:spacing w:before="0"/>
              <w:ind w:left="714" w:hanging="513"/>
              <w:jc w:val="left"/>
              <w:textAlignment w:val="baseline"/>
              <w:rPr>
                <w:rFonts w:cs="Arial"/>
                <w:kern w:val="3"/>
                <w:sz w:val="20"/>
                <w:szCs w:val="20"/>
              </w:rPr>
            </w:pPr>
            <w:r w:rsidRPr="00C22284">
              <w:rPr>
                <w:rFonts w:eastAsia="Calibri" w:cs="Arial"/>
                <w:kern w:val="3"/>
                <w:sz w:val="20"/>
                <w:szCs w:val="20"/>
              </w:rPr>
              <w:t>У случају да понуду подноси група понуђача, ове доказе доставити за сваког члана групе понуђача</w:t>
            </w:r>
          </w:p>
          <w:p w14:paraId="115D7A85" w14:textId="77777777" w:rsidR="00C22284" w:rsidRPr="00C22284" w:rsidRDefault="00C22284" w:rsidP="00731BE5">
            <w:pPr>
              <w:widowControl w:val="0"/>
              <w:numPr>
                <w:ilvl w:val="0"/>
                <w:numId w:val="21"/>
              </w:numPr>
              <w:tabs>
                <w:tab w:val="left" w:pos="343"/>
              </w:tabs>
              <w:suppressAutoHyphens/>
              <w:autoSpaceDN w:val="0"/>
              <w:snapToGrid w:val="0"/>
              <w:spacing w:before="0"/>
              <w:ind w:left="714" w:hanging="513"/>
              <w:jc w:val="left"/>
              <w:textAlignment w:val="baseline"/>
              <w:rPr>
                <w:rFonts w:cs="Arial"/>
                <w:kern w:val="3"/>
                <w:sz w:val="20"/>
                <w:szCs w:val="20"/>
              </w:rPr>
            </w:pPr>
            <w:r w:rsidRPr="00C22284">
              <w:rPr>
                <w:rFonts w:eastAsia="Calibri" w:cs="Arial"/>
                <w:kern w:val="3"/>
                <w:sz w:val="20"/>
                <w:szCs w:val="20"/>
              </w:rPr>
              <w:t>У случају да понуђач подноси понуду са подизвођачем, ове доказе доставити и за сваког подизвођача</w:t>
            </w:r>
          </w:p>
          <w:p w14:paraId="4A320B52" w14:textId="77777777" w:rsidR="00C22284" w:rsidRPr="00C22284" w:rsidRDefault="00C22284" w:rsidP="00C22284">
            <w:pPr>
              <w:widowControl w:val="0"/>
              <w:tabs>
                <w:tab w:val="left" w:pos="343"/>
              </w:tabs>
              <w:suppressAutoHyphens/>
              <w:autoSpaceDN w:val="0"/>
              <w:snapToGrid w:val="0"/>
              <w:spacing w:before="0"/>
              <w:ind w:hanging="513"/>
              <w:jc w:val="left"/>
              <w:textAlignment w:val="baseline"/>
              <w:rPr>
                <w:rFonts w:cs="Arial"/>
                <w:kern w:val="3"/>
                <w:sz w:val="20"/>
                <w:szCs w:val="20"/>
              </w:rPr>
            </w:pPr>
            <w:r w:rsidRPr="00C22284">
              <w:rPr>
                <w:rFonts w:eastAsia="Calibri" w:cs="Arial"/>
                <w:b/>
                <w:kern w:val="3"/>
                <w:sz w:val="20"/>
                <w:szCs w:val="20"/>
              </w:rPr>
              <w:t>Ови докази не могу бити старији од два месеца пре отварања понуда</w:t>
            </w:r>
            <w:r w:rsidRPr="00C22284">
              <w:rPr>
                <w:rFonts w:eastAsia="Calibri" w:cs="Arial"/>
                <w:kern w:val="3"/>
                <w:sz w:val="20"/>
                <w:szCs w:val="20"/>
              </w:rPr>
              <w:t>.</w:t>
            </w:r>
          </w:p>
        </w:tc>
      </w:tr>
      <w:tr w:rsidR="00C22284" w:rsidRPr="00C22284" w14:paraId="3139EC4D" w14:textId="77777777" w:rsidTr="00C22284">
        <w:trPr>
          <w:trHeight w:val="646"/>
          <w:jc w:val="center"/>
        </w:trPr>
        <w:tc>
          <w:tcPr>
            <w:tcW w:w="664" w:type="dxa"/>
            <w:shd w:val="clear" w:color="auto" w:fill="auto"/>
            <w:vAlign w:val="center"/>
          </w:tcPr>
          <w:p w14:paraId="15DCB7EF"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sz w:val="20"/>
                <w:lang w:val="sr-Cyrl-CS"/>
              </w:rPr>
              <w:lastRenderedPageBreak/>
              <w:t>3.</w:t>
            </w:r>
          </w:p>
        </w:tc>
        <w:tc>
          <w:tcPr>
            <w:tcW w:w="3402" w:type="dxa"/>
            <w:shd w:val="clear" w:color="auto" w:fill="auto"/>
            <w:vAlign w:val="center"/>
          </w:tcPr>
          <w:p w14:paraId="4F88F64F" w14:textId="77777777" w:rsidR="00C22284" w:rsidRPr="00C22284" w:rsidRDefault="00C22284" w:rsidP="00C22284">
            <w:pPr>
              <w:widowControl w:val="0"/>
              <w:suppressAutoHyphens/>
              <w:autoSpaceDN w:val="0"/>
              <w:spacing w:before="0"/>
              <w:textAlignment w:val="baseline"/>
              <w:rPr>
                <w:rFonts w:cs="Arial"/>
                <w:kern w:val="3"/>
                <w:sz w:val="20"/>
                <w:szCs w:val="20"/>
              </w:rPr>
            </w:pPr>
            <w:r w:rsidRPr="00C22284">
              <w:rPr>
                <w:rFonts w:cs="Arial"/>
                <w:kern w:val="3"/>
                <w:sz w:val="20"/>
                <w:szCs w:val="20"/>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45E0E2A" w14:textId="77777777" w:rsidR="00C22284" w:rsidRPr="00C22284" w:rsidRDefault="00C22284" w:rsidP="00C22284">
            <w:pPr>
              <w:widowControl w:val="0"/>
              <w:suppressAutoHyphens/>
              <w:autoSpaceDN w:val="0"/>
              <w:spacing w:before="0"/>
              <w:textAlignment w:val="baseline"/>
              <w:rPr>
                <w:rFonts w:cs="Arial"/>
                <w:kern w:val="3"/>
                <w:sz w:val="20"/>
                <w:szCs w:val="20"/>
                <w:lang w:eastAsia="ar-SA"/>
              </w:rPr>
            </w:pPr>
          </w:p>
        </w:tc>
        <w:tc>
          <w:tcPr>
            <w:tcW w:w="6265" w:type="dxa"/>
            <w:shd w:val="clear" w:color="auto" w:fill="auto"/>
            <w:vAlign w:val="center"/>
          </w:tcPr>
          <w:p w14:paraId="37523674" w14:textId="77777777" w:rsidR="00C22284" w:rsidRPr="00C22284" w:rsidRDefault="00C22284" w:rsidP="00C22284">
            <w:pPr>
              <w:widowControl w:val="0"/>
              <w:suppressAutoHyphens/>
              <w:autoSpaceDN w:val="0"/>
              <w:snapToGrid w:val="0"/>
              <w:spacing w:before="0"/>
              <w:textAlignment w:val="baseline"/>
              <w:rPr>
                <w:rFonts w:cs="Arial"/>
                <w:kern w:val="3"/>
                <w:sz w:val="20"/>
                <w:szCs w:val="20"/>
              </w:rPr>
            </w:pPr>
            <w:r w:rsidRPr="00C22284">
              <w:rPr>
                <w:rFonts w:eastAsia="Calibri" w:cs="Arial"/>
                <w:kern w:val="3"/>
                <w:sz w:val="20"/>
                <w:szCs w:val="20"/>
                <w:lang w:val="ru-RU"/>
              </w:rPr>
              <w:t xml:space="preserve">- </w:t>
            </w:r>
            <w:r w:rsidRPr="00C22284">
              <w:rPr>
                <w:rFonts w:eastAsia="Calibri" w:cs="Arial"/>
                <w:b/>
                <w:kern w:val="3"/>
                <w:sz w:val="20"/>
                <w:szCs w:val="20"/>
                <w:lang w:val="ru-RU"/>
              </w:rPr>
              <w:t>за правно лице, предузетнике и физичка лица:</w:t>
            </w:r>
          </w:p>
          <w:p w14:paraId="67FFC7C5" w14:textId="77777777" w:rsidR="00C22284" w:rsidRPr="00C22284" w:rsidRDefault="00C22284" w:rsidP="00731BE5">
            <w:pPr>
              <w:widowControl w:val="0"/>
              <w:numPr>
                <w:ilvl w:val="0"/>
                <w:numId w:val="26"/>
              </w:numPr>
              <w:suppressAutoHyphens/>
              <w:autoSpaceDE w:val="0"/>
              <w:autoSpaceDN w:val="0"/>
              <w:snapToGrid w:val="0"/>
              <w:spacing w:before="0"/>
              <w:ind w:left="485" w:hanging="284"/>
              <w:jc w:val="left"/>
              <w:textAlignment w:val="baseline"/>
              <w:rPr>
                <w:rFonts w:eastAsia="Calibri" w:cs="Arial"/>
                <w:color w:val="000000"/>
                <w:sz w:val="20"/>
                <w:szCs w:val="20"/>
              </w:rPr>
            </w:pPr>
            <w:r w:rsidRPr="00C22284">
              <w:rPr>
                <w:rFonts w:eastAsia="Calibri" w:cs="Arial"/>
                <w:b/>
                <w:color w:val="000000"/>
                <w:sz w:val="20"/>
                <w:szCs w:val="20"/>
                <w:lang w:val="ru-RU"/>
              </w:rPr>
              <w:t>Уверење Пореске управе</w:t>
            </w:r>
            <w:r w:rsidRPr="00C22284">
              <w:rPr>
                <w:rFonts w:eastAsia="Calibri" w:cs="Arial"/>
                <w:color w:val="000000"/>
                <w:sz w:val="20"/>
                <w:szCs w:val="20"/>
                <w:lang w:val="ru-RU"/>
              </w:rPr>
              <w:t xml:space="preserve"> Министарства финансија да је измирио доспеле порезе и доприносе </w:t>
            </w:r>
            <w:r w:rsidRPr="00C22284">
              <w:rPr>
                <w:rFonts w:eastAsia="Calibri" w:cs="Arial"/>
                <w:b/>
                <w:color w:val="000000"/>
                <w:sz w:val="20"/>
                <w:szCs w:val="20"/>
                <w:u w:val="single"/>
                <w:lang w:val="ru-RU"/>
              </w:rPr>
              <w:t>и</w:t>
            </w:r>
          </w:p>
          <w:p w14:paraId="5A9FC348" w14:textId="77777777" w:rsidR="00C22284" w:rsidRPr="00C22284" w:rsidRDefault="00C22284" w:rsidP="00731BE5">
            <w:pPr>
              <w:widowControl w:val="0"/>
              <w:numPr>
                <w:ilvl w:val="0"/>
                <w:numId w:val="26"/>
              </w:numPr>
              <w:suppressAutoHyphens/>
              <w:autoSpaceDE w:val="0"/>
              <w:autoSpaceDN w:val="0"/>
              <w:snapToGrid w:val="0"/>
              <w:spacing w:before="0"/>
              <w:ind w:left="485" w:hanging="284"/>
              <w:jc w:val="left"/>
              <w:textAlignment w:val="baseline"/>
              <w:rPr>
                <w:rFonts w:eastAsia="Calibri" w:cs="Arial"/>
                <w:color w:val="000000"/>
                <w:sz w:val="20"/>
                <w:szCs w:val="20"/>
              </w:rPr>
            </w:pPr>
            <w:r w:rsidRPr="00C22284">
              <w:rPr>
                <w:rFonts w:eastAsia="Calibri" w:cs="Arial"/>
                <w:b/>
                <w:color w:val="000000"/>
                <w:sz w:val="20"/>
                <w:szCs w:val="20"/>
                <w:lang w:val="ru-RU"/>
              </w:rPr>
              <w:t>Уверење Управе јавних прихода локалне самоуправе (града, односно општине</w:t>
            </w:r>
            <w:r w:rsidRPr="00C22284">
              <w:rPr>
                <w:rFonts w:eastAsia="Calibri" w:cs="Arial"/>
                <w:color w:val="000000"/>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3E137E84" w14:textId="77777777" w:rsidR="00C22284" w:rsidRPr="00C22284" w:rsidRDefault="00C22284" w:rsidP="00C22284">
            <w:pPr>
              <w:widowControl w:val="0"/>
              <w:suppressAutoHyphens/>
              <w:autoSpaceDN w:val="0"/>
              <w:snapToGrid w:val="0"/>
              <w:spacing w:before="0"/>
              <w:ind w:left="485" w:hanging="284"/>
              <w:textAlignment w:val="baseline"/>
              <w:rPr>
                <w:rFonts w:eastAsia="Calibri" w:cs="Arial"/>
                <w:kern w:val="3"/>
                <w:sz w:val="20"/>
                <w:szCs w:val="20"/>
                <w:lang w:val="ru-RU"/>
              </w:rPr>
            </w:pPr>
            <w:r w:rsidRPr="00C22284">
              <w:rPr>
                <w:rFonts w:eastAsia="Calibri" w:cs="Arial"/>
                <w:kern w:val="3"/>
                <w:sz w:val="20"/>
                <w:szCs w:val="20"/>
                <w:lang w:val="ru-RU"/>
              </w:rPr>
              <w:t>Напомена:</w:t>
            </w:r>
          </w:p>
          <w:p w14:paraId="0CE9743C" w14:textId="77777777" w:rsidR="00C22284" w:rsidRPr="00C22284" w:rsidRDefault="00C22284" w:rsidP="00731BE5">
            <w:pPr>
              <w:widowControl w:val="0"/>
              <w:numPr>
                <w:ilvl w:val="0"/>
                <w:numId w:val="22"/>
              </w:numPr>
              <w:suppressAutoHyphens/>
              <w:autoSpaceDN w:val="0"/>
              <w:snapToGrid w:val="0"/>
              <w:spacing w:before="0"/>
              <w:ind w:left="485" w:hanging="284"/>
              <w:jc w:val="left"/>
              <w:textAlignment w:val="baseline"/>
              <w:rPr>
                <w:rFonts w:cs="Arial"/>
                <w:kern w:val="3"/>
                <w:sz w:val="20"/>
                <w:szCs w:val="20"/>
              </w:rPr>
            </w:pPr>
            <w:r w:rsidRPr="00C22284">
              <w:rPr>
                <w:rFonts w:eastAsia="Calibri" w:cs="Arial"/>
                <w:kern w:val="3"/>
                <w:sz w:val="20"/>
                <w:szCs w:val="20"/>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731CD2F2" w14:textId="77777777" w:rsidR="00C22284" w:rsidRPr="00C22284" w:rsidRDefault="00C22284" w:rsidP="00731BE5">
            <w:pPr>
              <w:widowControl w:val="0"/>
              <w:numPr>
                <w:ilvl w:val="0"/>
                <w:numId w:val="22"/>
              </w:numPr>
              <w:suppressAutoHyphens/>
              <w:autoSpaceDN w:val="0"/>
              <w:snapToGrid w:val="0"/>
              <w:spacing w:before="0"/>
              <w:ind w:left="485" w:hanging="284"/>
              <w:jc w:val="left"/>
              <w:textAlignment w:val="baseline"/>
              <w:rPr>
                <w:rFonts w:cs="Arial"/>
                <w:kern w:val="3"/>
                <w:sz w:val="20"/>
                <w:szCs w:val="20"/>
              </w:rPr>
            </w:pPr>
            <w:r w:rsidRPr="00C22284">
              <w:rPr>
                <w:rFonts w:eastAsia="Calibri" w:cs="Arial"/>
                <w:kern w:val="3"/>
                <w:sz w:val="20"/>
                <w:szCs w:val="20"/>
              </w:rPr>
              <w:t xml:space="preserve">Уколико је понуђач у поступку приватизације, уместо горе наведена два доказа, потребно је доставити </w:t>
            </w:r>
            <w:r w:rsidRPr="00C22284">
              <w:rPr>
                <w:rFonts w:eastAsia="Calibri" w:cs="Arial"/>
                <w:b/>
                <w:kern w:val="3"/>
                <w:sz w:val="20"/>
                <w:szCs w:val="20"/>
              </w:rPr>
              <w:t>у</w:t>
            </w:r>
            <w:r w:rsidRPr="00C22284">
              <w:rPr>
                <w:rFonts w:eastAsia="Calibri" w:cs="Arial"/>
                <w:b/>
                <w:kern w:val="3"/>
                <w:sz w:val="20"/>
                <w:szCs w:val="20"/>
                <w:lang w:val="ru-RU"/>
              </w:rPr>
              <w:t>верење Агенције за приватизацију да се налази у поступку приватизације</w:t>
            </w:r>
          </w:p>
          <w:p w14:paraId="33D5941D" w14:textId="77777777" w:rsidR="00C22284" w:rsidRPr="00C22284" w:rsidRDefault="00C22284" w:rsidP="00731BE5">
            <w:pPr>
              <w:widowControl w:val="0"/>
              <w:numPr>
                <w:ilvl w:val="0"/>
                <w:numId w:val="22"/>
              </w:numPr>
              <w:suppressAutoHyphens/>
              <w:autoSpaceDN w:val="0"/>
              <w:snapToGrid w:val="0"/>
              <w:spacing w:before="0"/>
              <w:ind w:left="485" w:hanging="284"/>
              <w:jc w:val="left"/>
              <w:textAlignment w:val="baseline"/>
              <w:rPr>
                <w:rFonts w:eastAsia="Calibri" w:cs="Arial"/>
                <w:kern w:val="3"/>
                <w:sz w:val="20"/>
                <w:szCs w:val="20"/>
              </w:rPr>
            </w:pPr>
            <w:r w:rsidRPr="00C22284">
              <w:rPr>
                <w:rFonts w:eastAsia="Calibri" w:cs="Arial"/>
                <w:kern w:val="3"/>
                <w:sz w:val="20"/>
                <w:szCs w:val="20"/>
              </w:rPr>
              <w:t>У случају да понуду подноси група понуђача, ове доказе доставити за сваког учесника из групе</w:t>
            </w:r>
          </w:p>
          <w:p w14:paraId="239FDC4D" w14:textId="77777777" w:rsidR="00C22284" w:rsidRPr="00C22284" w:rsidRDefault="00C22284" w:rsidP="00731BE5">
            <w:pPr>
              <w:widowControl w:val="0"/>
              <w:numPr>
                <w:ilvl w:val="0"/>
                <w:numId w:val="23"/>
              </w:numPr>
              <w:suppressAutoHyphens/>
              <w:autoSpaceDN w:val="0"/>
              <w:snapToGrid w:val="0"/>
              <w:spacing w:before="0"/>
              <w:ind w:left="485" w:hanging="284"/>
              <w:jc w:val="left"/>
              <w:textAlignment w:val="baseline"/>
              <w:rPr>
                <w:rFonts w:cs="Arial"/>
                <w:kern w:val="3"/>
                <w:sz w:val="20"/>
                <w:szCs w:val="20"/>
              </w:rPr>
            </w:pPr>
            <w:r w:rsidRPr="00C22284">
              <w:rPr>
                <w:rFonts w:eastAsia="Calibri" w:cs="Arial"/>
                <w:kern w:val="3"/>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6D33F8D" w14:textId="77777777" w:rsidR="00C22284" w:rsidRPr="00C22284" w:rsidRDefault="00C22284" w:rsidP="00C22284">
            <w:pPr>
              <w:widowControl w:val="0"/>
              <w:suppressAutoHyphens/>
              <w:autoSpaceDN w:val="0"/>
              <w:snapToGrid w:val="0"/>
              <w:spacing w:before="0"/>
              <w:textAlignment w:val="baseline"/>
              <w:rPr>
                <w:rFonts w:cs="Arial"/>
                <w:kern w:val="3"/>
                <w:sz w:val="20"/>
                <w:szCs w:val="20"/>
              </w:rPr>
            </w:pPr>
            <w:r w:rsidRPr="00C22284">
              <w:rPr>
                <w:rFonts w:eastAsia="Calibri" w:cs="Arial"/>
                <w:b/>
                <w:kern w:val="3"/>
                <w:sz w:val="20"/>
                <w:szCs w:val="20"/>
              </w:rPr>
              <w:t>Ови докази не могу бити старији од два месеца пре отварања понуда</w:t>
            </w:r>
            <w:r w:rsidRPr="00C22284">
              <w:rPr>
                <w:rFonts w:eastAsia="Calibri" w:cs="Arial"/>
                <w:kern w:val="3"/>
                <w:sz w:val="20"/>
                <w:szCs w:val="20"/>
              </w:rPr>
              <w:t>.</w:t>
            </w:r>
          </w:p>
        </w:tc>
      </w:tr>
      <w:tr w:rsidR="00C22284" w:rsidRPr="00C22284" w14:paraId="6F4F7A39" w14:textId="77777777" w:rsidTr="00C22284">
        <w:trPr>
          <w:trHeight w:val="646"/>
          <w:jc w:val="center"/>
        </w:trPr>
        <w:tc>
          <w:tcPr>
            <w:tcW w:w="664" w:type="dxa"/>
            <w:shd w:val="clear" w:color="auto" w:fill="auto"/>
            <w:vAlign w:val="center"/>
          </w:tcPr>
          <w:p w14:paraId="162B04EA"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sz w:val="20"/>
                <w:lang w:val="sr-Cyrl-CS"/>
              </w:rPr>
              <w:t>4.</w:t>
            </w:r>
          </w:p>
        </w:tc>
        <w:tc>
          <w:tcPr>
            <w:tcW w:w="3402" w:type="dxa"/>
            <w:shd w:val="clear" w:color="auto" w:fill="auto"/>
            <w:vAlign w:val="center"/>
          </w:tcPr>
          <w:p w14:paraId="0B684EAA" w14:textId="77777777" w:rsidR="00C22284" w:rsidRPr="00C22284" w:rsidRDefault="00C22284" w:rsidP="00C22284">
            <w:pPr>
              <w:widowControl w:val="0"/>
              <w:suppressAutoHyphens/>
              <w:autoSpaceDN w:val="0"/>
              <w:spacing w:before="0"/>
              <w:textAlignment w:val="baseline"/>
              <w:rPr>
                <w:rFonts w:cs="Arial"/>
                <w:kern w:val="3"/>
                <w:sz w:val="20"/>
                <w:szCs w:val="20"/>
              </w:rPr>
            </w:pPr>
            <w:r w:rsidRPr="00C22284">
              <w:rPr>
                <w:rFonts w:cs="Arial"/>
                <w:kern w:val="3"/>
                <w:sz w:val="20"/>
                <w:szCs w:val="20"/>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B9E9870" w14:textId="77777777" w:rsidR="00C22284" w:rsidRPr="00C22284" w:rsidRDefault="00C22284" w:rsidP="00C22284">
            <w:pPr>
              <w:widowControl w:val="0"/>
              <w:suppressAutoHyphens/>
              <w:autoSpaceDN w:val="0"/>
              <w:spacing w:before="0"/>
              <w:jc w:val="left"/>
              <w:textAlignment w:val="baseline"/>
              <w:rPr>
                <w:rFonts w:cs="Arial"/>
                <w:kern w:val="3"/>
                <w:sz w:val="20"/>
                <w:szCs w:val="20"/>
                <w:lang w:eastAsia="ar-SA"/>
              </w:rPr>
            </w:pPr>
          </w:p>
        </w:tc>
        <w:tc>
          <w:tcPr>
            <w:tcW w:w="6265" w:type="dxa"/>
            <w:shd w:val="clear" w:color="auto" w:fill="auto"/>
            <w:vAlign w:val="center"/>
          </w:tcPr>
          <w:p w14:paraId="4E4AE1DE" w14:textId="77777777" w:rsidR="00C22284" w:rsidRPr="00C22284" w:rsidRDefault="00C22284" w:rsidP="00C22284">
            <w:pPr>
              <w:widowControl w:val="0"/>
              <w:tabs>
                <w:tab w:val="left" w:pos="680"/>
              </w:tabs>
              <w:suppressAutoHyphens/>
              <w:autoSpaceDN w:val="0"/>
              <w:snapToGrid w:val="0"/>
              <w:spacing w:before="0"/>
              <w:jc w:val="left"/>
              <w:textAlignment w:val="baseline"/>
              <w:rPr>
                <w:rFonts w:cs="Arial"/>
                <w:kern w:val="3"/>
                <w:sz w:val="20"/>
                <w:szCs w:val="20"/>
              </w:rPr>
            </w:pPr>
            <w:r w:rsidRPr="00C22284">
              <w:rPr>
                <w:rFonts w:eastAsia="Calibri" w:cs="Arial"/>
                <w:kern w:val="3"/>
                <w:sz w:val="20"/>
                <w:szCs w:val="20"/>
              </w:rPr>
              <w:t>Потписан и оверен Образац изјаве на основу члана 75. Став 2. ЗЈН (Образац бр. 4)</w:t>
            </w:r>
          </w:p>
          <w:p w14:paraId="29C7F20B" w14:textId="77777777" w:rsidR="00C22284" w:rsidRPr="00C22284" w:rsidRDefault="00C22284" w:rsidP="00C22284">
            <w:pPr>
              <w:widowControl w:val="0"/>
              <w:tabs>
                <w:tab w:val="left" w:pos="680"/>
              </w:tabs>
              <w:suppressAutoHyphens/>
              <w:autoSpaceDN w:val="0"/>
              <w:snapToGrid w:val="0"/>
              <w:spacing w:before="0"/>
              <w:jc w:val="left"/>
              <w:textAlignment w:val="baseline"/>
              <w:rPr>
                <w:rFonts w:cs="Arial"/>
                <w:kern w:val="3"/>
                <w:sz w:val="20"/>
                <w:szCs w:val="20"/>
              </w:rPr>
            </w:pPr>
            <w:r w:rsidRPr="00C22284">
              <w:rPr>
                <w:rFonts w:eastAsia="Calibri" w:cs="Arial"/>
                <w:kern w:val="3"/>
                <w:sz w:val="20"/>
                <w:szCs w:val="20"/>
              </w:rPr>
              <w:t>Напомена:</w:t>
            </w:r>
          </w:p>
          <w:p w14:paraId="769D5527" w14:textId="77777777" w:rsidR="00C22284" w:rsidRPr="00C22284" w:rsidRDefault="00C22284" w:rsidP="00731BE5">
            <w:pPr>
              <w:widowControl w:val="0"/>
              <w:numPr>
                <w:ilvl w:val="0"/>
                <w:numId w:val="24"/>
              </w:numPr>
              <w:tabs>
                <w:tab w:val="left" w:pos="-1480"/>
              </w:tabs>
              <w:suppressAutoHyphens/>
              <w:autoSpaceDN w:val="0"/>
              <w:snapToGrid w:val="0"/>
              <w:spacing w:before="0"/>
              <w:ind w:left="317"/>
              <w:jc w:val="left"/>
              <w:textAlignment w:val="baseline"/>
              <w:rPr>
                <w:rFonts w:cs="Arial"/>
                <w:kern w:val="3"/>
                <w:sz w:val="20"/>
                <w:szCs w:val="20"/>
              </w:rPr>
            </w:pPr>
            <w:r w:rsidRPr="00C22284">
              <w:rPr>
                <w:rFonts w:eastAsia="Calibri" w:cs="Arial"/>
                <w:kern w:val="3"/>
                <w:sz w:val="20"/>
                <w:szCs w:val="20"/>
              </w:rPr>
              <w:t>Изјава мора да буде потписана од стране овалшћеног лица за заступање понуђача и оверена печатом.</w:t>
            </w:r>
          </w:p>
          <w:p w14:paraId="0CD8AC1D" w14:textId="77777777" w:rsidR="00C22284" w:rsidRPr="00C22284" w:rsidRDefault="00C22284" w:rsidP="00731BE5">
            <w:pPr>
              <w:widowControl w:val="0"/>
              <w:numPr>
                <w:ilvl w:val="0"/>
                <w:numId w:val="24"/>
              </w:numPr>
              <w:tabs>
                <w:tab w:val="left" w:pos="-1480"/>
              </w:tabs>
              <w:suppressAutoHyphens/>
              <w:autoSpaceDN w:val="0"/>
              <w:snapToGrid w:val="0"/>
              <w:spacing w:before="0"/>
              <w:ind w:left="317"/>
              <w:jc w:val="left"/>
              <w:textAlignment w:val="baseline"/>
              <w:rPr>
                <w:rFonts w:cs="Arial"/>
                <w:kern w:val="3"/>
                <w:sz w:val="20"/>
                <w:szCs w:val="20"/>
              </w:rPr>
            </w:pPr>
            <w:r w:rsidRPr="00C22284">
              <w:rPr>
                <w:rFonts w:eastAsia="Calibri" w:cs="Arial"/>
                <w:kern w:val="3"/>
                <w:sz w:val="20"/>
                <w:szCs w:val="20"/>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C22284" w:rsidRPr="00C22284" w14:paraId="62CD9608" w14:textId="77777777" w:rsidTr="00C22284">
        <w:trPr>
          <w:trHeight w:val="646"/>
          <w:jc w:val="center"/>
        </w:trPr>
        <w:tc>
          <w:tcPr>
            <w:tcW w:w="664" w:type="dxa"/>
            <w:shd w:val="clear" w:color="auto" w:fill="auto"/>
            <w:vAlign w:val="center"/>
          </w:tcPr>
          <w:p w14:paraId="5710C48E"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lang w:val="sr-Cyrl-CS"/>
              </w:rPr>
              <w:t>5.</w:t>
            </w:r>
          </w:p>
        </w:tc>
        <w:tc>
          <w:tcPr>
            <w:tcW w:w="3402" w:type="dxa"/>
            <w:shd w:val="clear" w:color="auto" w:fill="auto"/>
            <w:vAlign w:val="center"/>
          </w:tcPr>
          <w:p w14:paraId="3951727F" w14:textId="36D02810" w:rsidR="00C22284" w:rsidRPr="00C22284" w:rsidRDefault="00C22284" w:rsidP="00C22284">
            <w:pPr>
              <w:widowControl w:val="0"/>
              <w:suppressAutoHyphens/>
              <w:autoSpaceDN w:val="0"/>
              <w:spacing w:before="0"/>
              <w:textAlignment w:val="baseline"/>
              <w:rPr>
                <w:rFonts w:cs="Arial"/>
                <w:kern w:val="3"/>
                <w:sz w:val="20"/>
                <w:szCs w:val="20"/>
                <w:lang w:eastAsia="ar-SA"/>
              </w:rPr>
            </w:pPr>
            <w:r w:rsidRPr="00C22284">
              <w:rPr>
                <w:rFonts w:cs="Arial"/>
                <w:kern w:val="3"/>
                <w:sz w:val="20"/>
                <w:szCs w:val="24"/>
                <w:lang w:eastAsia="en-GB"/>
              </w:rPr>
              <w:t>Да је понуђач овлашћен од стране Министарства здравља за обаваљање ДДД делатности</w:t>
            </w:r>
            <w:r w:rsidRPr="00C22284">
              <w:rPr>
                <w:rFonts w:cs="Arial"/>
                <w:kern w:val="3"/>
                <w:lang w:val="ru-RU"/>
              </w:rPr>
              <w:t xml:space="preserve"> </w:t>
            </w:r>
            <w:r w:rsidRPr="00C22284">
              <w:rPr>
                <w:rFonts w:cs="Arial"/>
                <w:kern w:val="3"/>
                <w:sz w:val="20"/>
                <w:szCs w:val="20"/>
                <w:lang w:val="ru-RU"/>
              </w:rPr>
              <w:t xml:space="preserve">(члан 75.  </w:t>
            </w:r>
            <w:proofErr w:type="gramStart"/>
            <w:r w:rsidRPr="00C22284">
              <w:rPr>
                <w:rFonts w:cs="Arial"/>
                <w:kern w:val="3"/>
                <w:sz w:val="20"/>
                <w:szCs w:val="20"/>
              </w:rPr>
              <w:t>став</w:t>
            </w:r>
            <w:proofErr w:type="gramEnd"/>
            <w:r w:rsidRPr="00C22284">
              <w:rPr>
                <w:rFonts w:cs="Arial"/>
                <w:kern w:val="3"/>
                <w:sz w:val="20"/>
                <w:szCs w:val="20"/>
              </w:rPr>
              <w:t xml:space="preserve"> 1. </w:t>
            </w:r>
            <w:proofErr w:type="gramStart"/>
            <w:r w:rsidRPr="00C22284">
              <w:rPr>
                <w:rFonts w:cs="Arial"/>
                <w:kern w:val="3"/>
                <w:sz w:val="20"/>
                <w:szCs w:val="20"/>
              </w:rPr>
              <w:t>тачка</w:t>
            </w:r>
            <w:proofErr w:type="gramEnd"/>
            <w:r w:rsidRPr="00C22284">
              <w:rPr>
                <w:rFonts w:cs="Arial"/>
                <w:kern w:val="3"/>
                <w:sz w:val="20"/>
                <w:szCs w:val="20"/>
              </w:rPr>
              <w:t xml:space="preserve"> 5.</w:t>
            </w:r>
            <w:r w:rsidRPr="00C22284">
              <w:rPr>
                <w:rFonts w:cs="Arial"/>
                <w:kern w:val="3"/>
                <w:sz w:val="20"/>
                <w:szCs w:val="20"/>
                <w:lang w:val="sr-Cyrl-RS"/>
              </w:rPr>
              <w:t xml:space="preserve"> Закона</w:t>
            </w:r>
            <w:r w:rsidRPr="00C22284">
              <w:rPr>
                <w:rFonts w:cs="Arial"/>
                <w:kern w:val="3"/>
                <w:sz w:val="20"/>
                <w:szCs w:val="20"/>
              </w:rPr>
              <w:t>)</w:t>
            </w:r>
          </w:p>
        </w:tc>
        <w:tc>
          <w:tcPr>
            <w:tcW w:w="6265" w:type="dxa"/>
            <w:shd w:val="clear" w:color="auto" w:fill="auto"/>
            <w:vAlign w:val="center"/>
          </w:tcPr>
          <w:p w14:paraId="04A25618" w14:textId="77777777" w:rsidR="00C22284" w:rsidRPr="00C22284" w:rsidRDefault="00C22284" w:rsidP="00C22284">
            <w:pPr>
              <w:widowControl w:val="0"/>
              <w:tabs>
                <w:tab w:val="left" w:pos="680"/>
              </w:tabs>
              <w:suppressAutoHyphens/>
              <w:autoSpaceDN w:val="0"/>
              <w:snapToGrid w:val="0"/>
              <w:spacing w:before="0"/>
              <w:jc w:val="left"/>
              <w:textAlignment w:val="baseline"/>
              <w:rPr>
                <w:rFonts w:eastAsia="Calibri" w:cs="Arial"/>
                <w:kern w:val="3"/>
                <w:sz w:val="20"/>
                <w:szCs w:val="20"/>
              </w:rPr>
            </w:pPr>
            <w:r w:rsidRPr="00C22284">
              <w:rPr>
                <w:rFonts w:cs="Arial"/>
                <w:kern w:val="3"/>
                <w:sz w:val="20"/>
                <w:szCs w:val="24"/>
              </w:rPr>
              <w:t>Фотокопија важећег Решења Министарства здравља за обављање ДДД делатности.</w:t>
            </w:r>
          </w:p>
        </w:tc>
      </w:tr>
      <w:tr w:rsidR="00C22284" w:rsidRPr="00C22284" w14:paraId="4D0052DB" w14:textId="77777777" w:rsidTr="00C22284">
        <w:trPr>
          <w:trHeight w:val="221"/>
          <w:jc w:val="center"/>
        </w:trPr>
        <w:tc>
          <w:tcPr>
            <w:tcW w:w="10331" w:type="dxa"/>
            <w:gridSpan w:val="3"/>
            <w:shd w:val="clear" w:color="auto" w:fill="auto"/>
          </w:tcPr>
          <w:p w14:paraId="04019D68" w14:textId="77777777" w:rsidR="00C22284" w:rsidRPr="00C22284" w:rsidRDefault="00C22284" w:rsidP="00731BE5">
            <w:pPr>
              <w:widowControl w:val="0"/>
              <w:numPr>
                <w:ilvl w:val="1"/>
                <w:numId w:val="20"/>
              </w:numPr>
              <w:suppressAutoHyphens/>
              <w:autoSpaceDE w:val="0"/>
              <w:autoSpaceDN w:val="0"/>
              <w:spacing w:before="0"/>
              <w:ind w:left="548" w:hanging="283"/>
              <w:jc w:val="left"/>
              <w:textAlignment w:val="baseline"/>
              <w:rPr>
                <w:rFonts w:eastAsia="Calibri" w:cs="Arial"/>
                <w:b/>
                <w:bCs/>
              </w:rPr>
            </w:pPr>
            <w:r w:rsidRPr="00C22284">
              <w:rPr>
                <w:rFonts w:eastAsia="Calibri" w:cs="Arial"/>
                <w:b/>
                <w:lang w:val="sr-Cyrl-CS"/>
              </w:rPr>
              <w:t xml:space="preserve">ДОДАТНИ УСЛОВИ  </w:t>
            </w:r>
            <w:r w:rsidRPr="00C22284">
              <w:rPr>
                <w:rFonts w:eastAsia="Calibri" w:cs="Arial"/>
                <w:b/>
                <w:color w:val="000000"/>
                <w:lang w:eastAsia="ar-SA"/>
              </w:rPr>
              <w:t>ЗА УЧЕШЋЕ У ПОСТУПКУ ЈАВНЕ НАБАВКЕ ИЗ ЧЛАНА 76. ЗАКОНА</w:t>
            </w:r>
          </w:p>
        </w:tc>
      </w:tr>
      <w:tr w:rsidR="00C22284" w:rsidRPr="00C22284" w14:paraId="171A8D3E" w14:textId="77777777" w:rsidTr="00C22284">
        <w:trPr>
          <w:trHeight w:val="145"/>
          <w:jc w:val="center"/>
        </w:trPr>
        <w:tc>
          <w:tcPr>
            <w:tcW w:w="664" w:type="dxa"/>
            <w:shd w:val="clear" w:color="auto" w:fill="auto"/>
            <w:vAlign w:val="center"/>
          </w:tcPr>
          <w:p w14:paraId="20777E9E"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sz w:val="20"/>
                <w:szCs w:val="20"/>
                <w:lang w:eastAsia="ar-SA"/>
              </w:rPr>
              <w:lastRenderedPageBreak/>
              <w:t>6.</w:t>
            </w:r>
          </w:p>
        </w:tc>
        <w:tc>
          <w:tcPr>
            <w:tcW w:w="3402" w:type="dxa"/>
            <w:shd w:val="clear" w:color="auto" w:fill="auto"/>
          </w:tcPr>
          <w:p w14:paraId="23412BD2" w14:textId="77777777" w:rsidR="00C22284" w:rsidRPr="00C22284" w:rsidRDefault="00C22284" w:rsidP="00C22284">
            <w:pPr>
              <w:widowControl w:val="0"/>
              <w:suppressAutoHyphens/>
              <w:autoSpaceDN w:val="0"/>
              <w:spacing w:before="0"/>
              <w:textAlignment w:val="baseline"/>
              <w:rPr>
                <w:b/>
                <w:bCs/>
                <w:sz w:val="20"/>
                <w:szCs w:val="20"/>
                <w:u w:val="single"/>
                <w:lang w:eastAsia="ar-SA"/>
              </w:rPr>
            </w:pPr>
            <w:r w:rsidRPr="00C22284">
              <w:rPr>
                <w:b/>
                <w:bCs/>
                <w:kern w:val="3"/>
                <w:sz w:val="20"/>
                <w:szCs w:val="20"/>
                <w:u w:val="single"/>
                <w:lang w:eastAsia="ar-SA"/>
              </w:rPr>
              <w:t xml:space="preserve"> Пословни капацитет</w:t>
            </w:r>
          </w:p>
          <w:p w14:paraId="163AE884" w14:textId="77777777" w:rsidR="00C22284" w:rsidRPr="00C22284" w:rsidRDefault="00C22284" w:rsidP="00C22284">
            <w:pPr>
              <w:widowControl w:val="0"/>
              <w:suppressAutoHyphens/>
              <w:autoSpaceDN w:val="0"/>
              <w:spacing w:before="0"/>
              <w:textAlignment w:val="baseline"/>
              <w:rPr>
                <w:kern w:val="3"/>
                <w:sz w:val="20"/>
                <w:szCs w:val="20"/>
                <w:lang w:eastAsia="ar-SA"/>
              </w:rPr>
            </w:pPr>
            <w:r w:rsidRPr="00C22284">
              <w:rPr>
                <w:kern w:val="3"/>
                <w:sz w:val="20"/>
                <w:szCs w:val="20"/>
                <w:lang w:eastAsia="ar-SA"/>
              </w:rPr>
              <w:t>Понуђач располаже неопходним пословним капацитетом ако је:</w:t>
            </w:r>
          </w:p>
          <w:p w14:paraId="6CF6BF88" w14:textId="77777777" w:rsidR="00C22284" w:rsidRPr="000F6D2B" w:rsidRDefault="00C22284" w:rsidP="00C22284">
            <w:pPr>
              <w:snapToGrid w:val="0"/>
              <w:spacing w:before="0"/>
              <w:jc w:val="left"/>
              <w:rPr>
                <w:rFonts w:cs="Arial"/>
                <w:b/>
                <w:kern w:val="3"/>
                <w:sz w:val="20"/>
                <w:szCs w:val="24"/>
                <w:lang w:eastAsia="en-GB"/>
              </w:rPr>
            </w:pPr>
            <w:r w:rsidRPr="000F6D2B">
              <w:rPr>
                <w:kern w:val="3"/>
                <w:sz w:val="20"/>
                <w:szCs w:val="20"/>
                <w:lang w:eastAsia="ar-SA"/>
              </w:rPr>
              <w:t xml:space="preserve">1) </w:t>
            </w:r>
            <w:proofErr w:type="gramStart"/>
            <w:r w:rsidRPr="000F6D2B">
              <w:rPr>
                <w:kern w:val="3"/>
                <w:sz w:val="20"/>
                <w:szCs w:val="20"/>
                <w:lang w:eastAsia="ar-SA"/>
              </w:rPr>
              <w:t>у</w:t>
            </w:r>
            <w:proofErr w:type="gramEnd"/>
            <w:r w:rsidRPr="000F6D2B">
              <w:rPr>
                <w:kern w:val="3"/>
                <w:sz w:val="20"/>
                <w:szCs w:val="20"/>
                <w:lang w:eastAsia="ar-SA"/>
              </w:rPr>
              <w:t xml:space="preserve"> претходних 5 година                              ( 2013,2014,2015,2016 и 2017 ) извршио</w:t>
            </w:r>
            <w:r w:rsidRPr="000F6D2B">
              <w:rPr>
                <w:rFonts w:cs="Arial"/>
                <w:kern w:val="3"/>
                <w:sz w:val="24"/>
                <w:szCs w:val="24"/>
              </w:rPr>
              <w:t xml:space="preserve">  </w:t>
            </w:r>
            <w:r w:rsidRPr="000F6D2B">
              <w:rPr>
                <w:rFonts w:cs="Arial"/>
                <w:bCs/>
                <w:kern w:val="3"/>
                <w:sz w:val="20"/>
                <w:szCs w:val="24"/>
                <w:lang w:val="sr-Cyrl-CS"/>
              </w:rPr>
              <w:t xml:space="preserve">услуге </w:t>
            </w:r>
            <w:r w:rsidRPr="000F6D2B">
              <w:rPr>
                <w:rFonts w:cs="Arial"/>
                <w:bCs/>
                <w:kern w:val="3"/>
                <w:sz w:val="20"/>
                <w:szCs w:val="24"/>
              </w:rPr>
              <w:t xml:space="preserve">истоврсне предметној набавци </w:t>
            </w:r>
            <w:r w:rsidRPr="000F6D2B">
              <w:rPr>
                <w:rFonts w:cs="Arial"/>
                <w:bCs/>
                <w:kern w:val="3"/>
                <w:sz w:val="20"/>
                <w:szCs w:val="24"/>
                <w:lang w:val="sr-Cyrl-CS"/>
              </w:rPr>
              <w:t xml:space="preserve">у минималној укупној вредности </w:t>
            </w:r>
            <w:r w:rsidRPr="000F6D2B">
              <w:rPr>
                <w:rFonts w:cs="Arial"/>
                <w:kern w:val="3"/>
                <w:sz w:val="20"/>
                <w:szCs w:val="24"/>
                <w:lang w:eastAsia="en-GB"/>
              </w:rPr>
              <w:t>од 20.000.000,00 динара, без ПДВ-а.</w:t>
            </w:r>
            <w:r w:rsidRPr="000F6D2B">
              <w:rPr>
                <w:rFonts w:cs="Arial"/>
                <w:b/>
                <w:kern w:val="3"/>
                <w:sz w:val="20"/>
                <w:szCs w:val="24"/>
                <w:lang w:eastAsia="en-GB"/>
              </w:rPr>
              <w:t xml:space="preserve">  </w:t>
            </w:r>
          </w:p>
          <w:p w14:paraId="511EAB5B" w14:textId="77777777" w:rsidR="00C22284" w:rsidRPr="00C22284" w:rsidRDefault="00C22284" w:rsidP="00C22284">
            <w:pPr>
              <w:widowControl w:val="0"/>
              <w:tabs>
                <w:tab w:val="left" w:pos="108"/>
              </w:tabs>
              <w:suppressAutoHyphens/>
              <w:autoSpaceDN w:val="0"/>
              <w:spacing w:before="0"/>
              <w:jc w:val="left"/>
              <w:textAlignment w:val="baseline"/>
              <w:rPr>
                <w:rFonts w:cs="Arial"/>
                <w:kern w:val="3"/>
                <w:sz w:val="24"/>
                <w:szCs w:val="24"/>
                <w:lang w:eastAsia="en-GB"/>
              </w:rPr>
            </w:pPr>
            <w:r w:rsidRPr="00C22284">
              <w:rPr>
                <w:rFonts w:cs="Arial"/>
                <w:kern w:val="3"/>
                <w:sz w:val="20"/>
                <w:szCs w:val="24"/>
                <w:lang w:eastAsia="en-GB"/>
              </w:rPr>
              <w:t xml:space="preserve">2) </w:t>
            </w:r>
            <w:r w:rsidRPr="00C22284">
              <w:rPr>
                <w:rFonts w:cs="Arial"/>
                <w:kern w:val="3"/>
                <w:sz w:val="20"/>
                <w:szCs w:val="20"/>
              </w:rPr>
              <w:t xml:space="preserve">   </w:t>
            </w:r>
            <w:r w:rsidRPr="00C22284">
              <w:rPr>
                <w:rFonts w:cs="Arial"/>
                <w:b/>
                <w:kern w:val="3"/>
                <w:sz w:val="20"/>
                <w:szCs w:val="24"/>
                <w:lang w:eastAsia="en-GB"/>
              </w:rPr>
              <w:t xml:space="preserve">- </w:t>
            </w:r>
            <w:r w:rsidRPr="00C22284">
              <w:rPr>
                <w:rFonts w:cs="Arial"/>
                <w:kern w:val="3"/>
                <w:sz w:val="20"/>
                <w:szCs w:val="24"/>
                <w:lang w:eastAsia="en-GB"/>
              </w:rPr>
              <w:t>да поседује важећи сертификат издат од Европског удружења CEPA, EN 16636 из области заштите од птица</w:t>
            </w:r>
          </w:p>
        </w:tc>
        <w:tc>
          <w:tcPr>
            <w:tcW w:w="6265" w:type="dxa"/>
            <w:shd w:val="clear" w:color="auto" w:fill="auto"/>
          </w:tcPr>
          <w:p w14:paraId="382AA05E" w14:textId="77777777" w:rsidR="000F6D2B" w:rsidRDefault="000F6D2B" w:rsidP="00C22284">
            <w:pPr>
              <w:widowControl w:val="0"/>
              <w:suppressAutoHyphens/>
              <w:autoSpaceDN w:val="0"/>
              <w:spacing w:before="0"/>
              <w:ind w:left="218" w:right="299" w:hanging="142"/>
              <w:jc w:val="left"/>
              <w:textAlignment w:val="baseline"/>
              <w:rPr>
                <w:kern w:val="3"/>
                <w:sz w:val="20"/>
                <w:szCs w:val="20"/>
              </w:rPr>
            </w:pPr>
          </w:p>
          <w:p w14:paraId="4AB7B741" w14:textId="77777777" w:rsidR="000F6D2B" w:rsidRDefault="000F6D2B" w:rsidP="00C22284">
            <w:pPr>
              <w:widowControl w:val="0"/>
              <w:suppressAutoHyphens/>
              <w:autoSpaceDN w:val="0"/>
              <w:spacing w:before="0"/>
              <w:ind w:left="218" w:right="299" w:hanging="142"/>
              <w:jc w:val="left"/>
              <w:textAlignment w:val="baseline"/>
              <w:rPr>
                <w:kern w:val="3"/>
                <w:sz w:val="20"/>
                <w:szCs w:val="20"/>
              </w:rPr>
            </w:pPr>
          </w:p>
          <w:p w14:paraId="40978512" w14:textId="77777777" w:rsidR="000F6D2B" w:rsidRDefault="000F6D2B" w:rsidP="00C22284">
            <w:pPr>
              <w:widowControl w:val="0"/>
              <w:suppressAutoHyphens/>
              <w:autoSpaceDN w:val="0"/>
              <w:spacing w:before="0"/>
              <w:ind w:left="218" w:right="299" w:hanging="142"/>
              <w:jc w:val="left"/>
              <w:textAlignment w:val="baseline"/>
              <w:rPr>
                <w:kern w:val="3"/>
                <w:sz w:val="20"/>
                <w:szCs w:val="20"/>
              </w:rPr>
            </w:pPr>
          </w:p>
          <w:p w14:paraId="20A0B214" w14:textId="5C7A7293" w:rsidR="00C22284" w:rsidRPr="00C22284" w:rsidRDefault="00C22284" w:rsidP="00C22284">
            <w:pPr>
              <w:widowControl w:val="0"/>
              <w:suppressAutoHyphens/>
              <w:autoSpaceDN w:val="0"/>
              <w:spacing w:before="0"/>
              <w:ind w:left="218" w:right="299" w:hanging="142"/>
              <w:jc w:val="left"/>
              <w:textAlignment w:val="baseline"/>
              <w:rPr>
                <w:kern w:val="3"/>
                <w:sz w:val="20"/>
                <w:szCs w:val="20"/>
              </w:rPr>
            </w:pPr>
            <w:r w:rsidRPr="00C22284">
              <w:rPr>
                <w:kern w:val="3"/>
                <w:sz w:val="20"/>
                <w:szCs w:val="20"/>
              </w:rPr>
              <w:t xml:space="preserve">1)  Референтна листа </w:t>
            </w:r>
          </w:p>
          <w:p w14:paraId="4FDC71F2" w14:textId="2FEF826E" w:rsidR="00C22284" w:rsidRPr="00C22284" w:rsidRDefault="00C22284" w:rsidP="00C22284">
            <w:pPr>
              <w:widowControl w:val="0"/>
              <w:suppressAutoHyphens/>
              <w:autoSpaceDN w:val="0"/>
              <w:spacing w:before="0"/>
              <w:ind w:left="218" w:right="299" w:hanging="142"/>
              <w:textAlignment w:val="baseline"/>
              <w:rPr>
                <w:kern w:val="3"/>
                <w:sz w:val="20"/>
                <w:szCs w:val="20"/>
              </w:rPr>
            </w:pPr>
            <w:r w:rsidRPr="00C22284">
              <w:rPr>
                <w:kern w:val="3"/>
                <w:sz w:val="20"/>
                <w:szCs w:val="20"/>
              </w:rPr>
              <w:t xml:space="preserve">2) Потписане и оверене потврде референтних    наручилаца </w:t>
            </w:r>
          </w:p>
          <w:p w14:paraId="570C3218" w14:textId="77777777" w:rsidR="00C22284" w:rsidRPr="00C22284" w:rsidRDefault="00C22284" w:rsidP="00C22284">
            <w:pPr>
              <w:widowControl w:val="0"/>
              <w:suppressAutoHyphens/>
              <w:autoSpaceDN w:val="0"/>
              <w:spacing w:before="0"/>
              <w:ind w:left="218" w:right="299" w:hanging="142"/>
              <w:textAlignment w:val="baseline"/>
              <w:rPr>
                <w:kern w:val="3"/>
                <w:sz w:val="20"/>
                <w:szCs w:val="20"/>
              </w:rPr>
            </w:pPr>
            <w:r w:rsidRPr="00C22284">
              <w:rPr>
                <w:kern w:val="3"/>
                <w:sz w:val="20"/>
                <w:szCs w:val="20"/>
              </w:rPr>
              <w:t>3) фотококопија важећег сертификата ЕН 16636, из области заштите од птица</w:t>
            </w:r>
          </w:p>
          <w:p w14:paraId="09EAB31D" w14:textId="77777777" w:rsidR="00C22284" w:rsidRPr="00C22284" w:rsidRDefault="00C22284" w:rsidP="00C22284">
            <w:pPr>
              <w:widowControl w:val="0"/>
              <w:tabs>
                <w:tab w:val="left" w:pos="702"/>
              </w:tabs>
              <w:suppressAutoHyphens/>
              <w:autoSpaceDN w:val="0"/>
              <w:spacing w:before="0"/>
              <w:contextualSpacing/>
              <w:textAlignment w:val="baseline"/>
              <w:rPr>
                <w:rFonts w:cs="Arial"/>
                <w:b/>
                <w:color w:val="000000"/>
                <w:kern w:val="3"/>
                <w:sz w:val="18"/>
                <w:szCs w:val="18"/>
              </w:rPr>
            </w:pPr>
          </w:p>
          <w:p w14:paraId="0BE624B3" w14:textId="77777777" w:rsidR="00C22284" w:rsidRPr="00C22284" w:rsidRDefault="00C22284" w:rsidP="00C22284">
            <w:pPr>
              <w:widowControl w:val="0"/>
              <w:tabs>
                <w:tab w:val="left" w:pos="702"/>
              </w:tabs>
              <w:suppressAutoHyphens/>
              <w:autoSpaceDN w:val="0"/>
              <w:spacing w:before="0"/>
              <w:jc w:val="left"/>
              <w:textAlignment w:val="baseline"/>
              <w:rPr>
                <w:rFonts w:cs="Arial"/>
                <w:kern w:val="3"/>
                <w:sz w:val="20"/>
                <w:szCs w:val="20"/>
              </w:rPr>
            </w:pPr>
          </w:p>
        </w:tc>
      </w:tr>
      <w:tr w:rsidR="00C22284" w:rsidRPr="00C22284" w14:paraId="181889C5" w14:textId="77777777" w:rsidTr="00C22284">
        <w:trPr>
          <w:trHeight w:val="1314"/>
          <w:jc w:val="center"/>
        </w:trPr>
        <w:tc>
          <w:tcPr>
            <w:tcW w:w="664" w:type="dxa"/>
            <w:shd w:val="clear" w:color="auto" w:fill="auto"/>
            <w:vAlign w:val="center"/>
          </w:tcPr>
          <w:p w14:paraId="70A94F6C" w14:textId="77777777" w:rsidR="00C22284" w:rsidRPr="00C22284" w:rsidRDefault="00C22284" w:rsidP="00C22284">
            <w:pPr>
              <w:widowControl w:val="0"/>
              <w:suppressAutoHyphens/>
              <w:autoSpaceDN w:val="0"/>
              <w:spacing w:before="0"/>
              <w:jc w:val="center"/>
              <w:textAlignment w:val="baseline"/>
              <w:rPr>
                <w:rFonts w:cs="Arial"/>
                <w:b/>
                <w:bCs/>
                <w:kern w:val="3"/>
                <w:lang w:val="sr-Cyrl-CS"/>
              </w:rPr>
            </w:pPr>
            <w:r w:rsidRPr="00C22284">
              <w:rPr>
                <w:rFonts w:cs="Arial"/>
                <w:b/>
                <w:bCs/>
                <w:kern w:val="3"/>
                <w:sz w:val="20"/>
                <w:szCs w:val="20"/>
                <w:lang w:eastAsia="ar-SA"/>
              </w:rPr>
              <w:t>7.</w:t>
            </w:r>
          </w:p>
        </w:tc>
        <w:tc>
          <w:tcPr>
            <w:tcW w:w="3402" w:type="dxa"/>
            <w:shd w:val="clear" w:color="auto" w:fill="auto"/>
          </w:tcPr>
          <w:p w14:paraId="2A58E283" w14:textId="77777777" w:rsidR="00C22284" w:rsidRPr="00C22284" w:rsidRDefault="00C22284" w:rsidP="00C22284">
            <w:pPr>
              <w:widowControl w:val="0"/>
              <w:suppressAutoHyphens/>
              <w:autoSpaceDN w:val="0"/>
              <w:spacing w:before="0"/>
              <w:jc w:val="left"/>
              <w:textAlignment w:val="baseline"/>
              <w:rPr>
                <w:rFonts w:eastAsia="Calibri"/>
                <w:b/>
                <w:kern w:val="3"/>
                <w:sz w:val="20"/>
                <w:szCs w:val="20"/>
              </w:rPr>
            </w:pPr>
            <w:r w:rsidRPr="00C22284">
              <w:rPr>
                <w:rFonts w:eastAsia="Calibri"/>
                <w:b/>
                <w:kern w:val="3"/>
                <w:sz w:val="20"/>
                <w:szCs w:val="20"/>
              </w:rPr>
              <w:t>Кадровски капацитет</w:t>
            </w:r>
          </w:p>
          <w:p w14:paraId="2EF6943B" w14:textId="77777777" w:rsidR="00C22284" w:rsidRPr="00C22284" w:rsidRDefault="00C22284" w:rsidP="00C22284">
            <w:pPr>
              <w:widowControl w:val="0"/>
              <w:suppressAutoHyphens/>
              <w:autoSpaceDN w:val="0"/>
              <w:spacing w:before="0"/>
              <w:jc w:val="left"/>
              <w:textAlignment w:val="baseline"/>
              <w:rPr>
                <w:rFonts w:eastAsia="Calibri"/>
                <w:b/>
                <w:kern w:val="3"/>
                <w:sz w:val="20"/>
                <w:szCs w:val="20"/>
              </w:rPr>
            </w:pPr>
          </w:p>
          <w:p w14:paraId="44A170B4" w14:textId="594E5A6A" w:rsidR="00C22284" w:rsidRPr="000F6D2B" w:rsidRDefault="000F6D2B" w:rsidP="00C22284">
            <w:pPr>
              <w:widowControl w:val="0"/>
              <w:suppressAutoHyphens/>
              <w:autoSpaceDN w:val="0"/>
              <w:spacing w:before="0"/>
              <w:jc w:val="left"/>
              <w:textAlignment w:val="baseline"/>
              <w:rPr>
                <w:rFonts w:eastAsia="Calibri"/>
                <w:kern w:val="3"/>
                <w:sz w:val="20"/>
                <w:szCs w:val="20"/>
              </w:rPr>
            </w:pPr>
            <w:r w:rsidRPr="000F6D2B">
              <w:rPr>
                <w:rFonts w:eastAsia="Calibri"/>
                <w:kern w:val="3"/>
                <w:sz w:val="20"/>
                <w:szCs w:val="20"/>
                <w:lang w:val="sr-Cyrl-RS"/>
              </w:rPr>
              <w:t>-</w:t>
            </w:r>
            <w:r w:rsidR="00C22284" w:rsidRPr="000F6D2B">
              <w:rPr>
                <w:rFonts w:eastAsia="Calibri"/>
                <w:kern w:val="3"/>
                <w:sz w:val="20"/>
                <w:szCs w:val="20"/>
              </w:rPr>
              <w:t>Понуђач располаже неопходним кадровским капацитетом ако</w:t>
            </w:r>
            <w:r w:rsidR="00C22284" w:rsidRPr="000F6D2B">
              <w:rPr>
                <w:kern w:val="3"/>
                <w:sz w:val="20"/>
                <w:szCs w:val="20"/>
              </w:rPr>
              <w:t xml:space="preserve"> </w:t>
            </w:r>
            <w:r w:rsidR="00C22284" w:rsidRPr="000F6D2B">
              <w:rPr>
                <w:rFonts w:eastAsia="Calibri"/>
                <w:kern w:val="3"/>
                <w:sz w:val="20"/>
                <w:szCs w:val="20"/>
              </w:rPr>
              <w:t>у тренутку подношења понуде има најмање 10 радно ангажованих  извршилаца (у радном односу на неодређено или одређено време или по основу другог облика ангажовања ван радног односа, предвиђеног члановима 197, 199 или 202. Закона о раду),од тога</w:t>
            </w:r>
          </w:p>
          <w:p w14:paraId="006D77FF" w14:textId="77777777" w:rsidR="00C22284" w:rsidRPr="00C22284" w:rsidRDefault="00C22284" w:rsidP="00C22284">
            <w:pPr>
              <w:widowControl w:val="0"/>
              <w:suppressAutoHyphens/>
              <w:autoSpaceDN w:val="0"/>
              <w:spacing w:before="0"/>
              <w:jc w:val="left"/>
              <w:textAlignment w:val="baseline"/>
              <w:rPr>
                <w:rFonts w:eastAsia="Calibri"/>
                <w:color w:val="FF0000"/>
                <w:kern w:val="3"/>
                <w:sz w:val="20"/>
                <w:szCs w:val="20"/>
              </w:rPr>
            </w:pPr>
            <w:r w:rsidRPr="000F6D2B">
              <w:rPr>
                <w:rFonts w:eastAsia="Calibri"/>
                <w:kern w:val="3"/>
                <w:sz w:val="20"/>
                <w:szCs w:val="20"/>
              </w:rPr>
              <w:t xml:space="preserve"> минимум 5 радно ангажованих  извршилаца  са издатим лекарским уверењем </w:t>
            </w:r>
            <w:r w:rsidRPr="00C22284">
              <w:rPr>
                <w:rFonts w:eastAsia="Calibri"/>
                <w:kern w:val="3"/>
                <w:sz w:val="20"/>
                <w:szCs w:val="20"/>
              </w:rPr>
              <w:t>за рад на висини</w:t>
            </w:r>
          </w:p>
        </w:tc>
        <w:tc>
          <w:tcPr>
            <w:tcW w:w="6265" w:type="dxa"/>
            <w:shd w:val="clear" w:color="auto" w:fill="auto"/>
          </w:tcPr>
          <w:p w14:paraId="02A11382" w14:textId="77777777" w:rsidR="00C22284" w:rsidRPr="00C22284" w:rsidRDefault="00C22284" w:rsidP="00C22284">
            <w:pPr>
              <w:widowControl w:val="0"/>
              <w:shd w:val="clear" w:color="auto" w:fill="FFFFFF"/>
              <w:tabs>
                <w:tab w:val="left" w:pos="192"/>
                <w:tab w:val="left" w:pos="680"/>
              </w:tabs>
              <w:suppressAutoHyphens/>
              <w:autoSpaceDN w:val="0"/>
              <w:spacing w:before="0"/>
              <w:contextualSpacing/>
              <w:textAlignment w:val="baseline"/>
              <w:rPr>
                <w:rFonts w:eastAsia="Calibri" w:cs="Arial"/>
                <w:kern w:val="3"/>
                <w:sz w:val="20"/>
                <w:szCs w:val="20"/>
              </w:rPr>
            </w:pPr>
            <w:r w:rsidRPr="00C22284">
              <w:rPr>
                <w:rFonts w:eastAsia="Calibri" w:cs="Arial"/>
                <w:kern w:val="3"/>
                <w:sz w:val="20"/>
                <w:szCs w:val="20"/>
              </w:rPr>
              <w:t>За тражене извршиоце доставити:</w:t>
            </w:r>
          </w:p>
          <w:p w14:paraId="78761999" w14:textId="77777777" w:rsidR="00C22284" w:rsidRPr="00C22284" w:rsidRDefault="00C22284" w:rsidP="00C22284">
            <w:pPr>
              <w:widowControl w:val="0"/>
              <w:shd w:val="clear" w:color="auto" w:fill="FFFFFF"/>
              <w:tabs>
                <w:tab w:val="left" w:pos="192"/>
                <w:tab w:val="left" w:pos="680"/>
              </w:tabs>
              <w:suppressAutoHyphens/>
              <w:autoSpaceDN w:val="0"/>
              <w:spacing w:before="0"/>
              <w:contextualSpacing/>
              <w:textAlignment w:val="baseline"/>
              <w:rPr>
                <w:rFonts w:eastAsia="Calibri" w:cs="Arial"/>
                <w:kern w:val="3"/>
                <w:sz w:val="20"/>
                <w:szCs w:val="20"/>
              </w:rPr>
            </w:pPr>
            <w:r w:rsidRPr="00C22284">
              <w:rPr>
                <w:rFonts w:eastAsia="Calibri" w:cs="Arial"/>
                <w:kern w:val="3"/>
                <w:sz w:val="20"/>
                <w:szCs w:val="20"/>
              </w:rPr>
              <w:t xml:space="preserve"> - Фотокопија пријаве на обавезно социјално осигурање издате од надлежног Фонда ПИО и фотокопија важећег уговора о раду(образац М или М3А),</w:t>
            </w:r>
          </w:p>
          <w:p w14:paraId="65C0F0D6" w14:textId="77777777" w:rsidR="00C22284" w:rsidRPr="00C22284" w:rsidRDefault="00C22284" w:rsidP="00C22284">
            <w:pPr>
              <w:widowControl w:val="0"/>
              <w:shd w:val="clear" w:color="auto" w:fill="FFFFFF"/>
              <w:tabs>
                <w:tab w:val="left" w:pos="192"/>
                <w:tab w:val="left" w:pos="680"/>
              </w:tabs>
              <w:suppressAutoHyphens/>
              <w:autoSpaceDN w:val="0"/>
              <w:spacing w:before="0"/>
              <w:contextualSpacing/>
              <w:textAlignment w:val="baseline"/>
              <w:rPr>
                <w:rFonts w:eastAsia="Calibri" w:cs="Arial"/>
                <w:kern w:val="3"/>
                <w:sz w:val="20"/>
                <w:szCs w:val="20"/>
              </w:rPr>
            </w:pPr>
            <w:r w:rsidRPr="00C22284">
              <w:rPr>
                <w:rFonts w:eastAsia="Calibri" w:cs="Arial"/>
                <w:kern w:val="3"/>
                <w:sz w:val="20"/>
                <w:szCs w:val="20"/>
              </w:rPr>
              <w:t xml:space="preserve"> - Фотокопија </w:t>
            </w:r>
            <w:proofErr w:type="gramStart"/>
            <w:r w:rsidRPr="00C22284">
              <w:rPr>
                <w:rFonts w:eastAsia="Calibri" w:cs="Arial"/>
                <w:kern w:val="3"/>
                <w:sz w:val="20"/>
                <w:szCs w:val="20"/>
              </w:rPr>
              <w:t>пријаве  на</w:t>
            </w:r>
            <w:proofErr w:type="gramEnd"/>
            <w:r w:rsidRPr="00C22284">
              <w:rPr>
                <w:rFonts w:eastAsia="Calibri" w:cs="Arial"/>
                <w:kern w:val="3"/>
                <w:sz w:val="20"/>
                <w:szCs w:val="20"/>
              </w:rPr>
              <w:t xml:space="preserve">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35E422C6" w14:textId="77777777" w:rsidR="00C22284" w:rsidRPr="00C22284" w:rsidRDefault="00C22284" w:rsidP="00C22284">
            <w:pPr>
              <w:widowControl w:val="0"/>
              <w:shd w:val="clear" w:color="auto" w:fill="FFFFFF"/>
              <w:tabs>
                <w:tab w:val="left" w:pos="192"/>
                <w:tab w:val="left" w:pos="680"/>
              </w:tabs>
              <w:suppressAutoHyphens/>
              <w:autoSpaceDN w:val="0"/>
              <w:spacing w:before="0"/>
              <w:contextualSpacing/>
              <w:textAlignment w:val="baseline"/>
              <w:rPr>
                <w:rFonts w:eastAsia="Calibri" w:cs="Arial"/>
                <w:kern w:val="3"/>
                <w:sz w:val="20"/>
                <w:szCs w:val="20"/>
              </w:rPr>
            </w:pPr>
            <w:r w:rsidRPr="00C22284">
              <w:rPr>
                <w:rFonts w:eastAsia="Calibri" w:cs="Arial"/>
                <w:kern w:val="3"/>
                <w:sz w:val="20"/>
                <w:szCs w:val="20"/>
              </w:rPr>
              <w:t xml:space="preserve"> - Фотокопија важећег уговора о делу или уговора о допунском раду (за лица ангажована ван радног односа сходно члану 199. Или 202. Закона о раду),</w:t>
            </w:r>
          </w:p>
          <w:p w14:paraId="0C16E864" w14:textId="77777777" w:rsidR="00C22284" w:rsidRPr="000F6D2B" w:rsidRDefault="00C22284" w:rsidP="00C22284">
            <w:pPr>
              <w:widowControl w:val="0"/>
              <w:shd w:val="clear" w:color="auto" w:fill="FFFFFF"/>
              <w:tabs>
                <w:tab w:val="left" w:pos="192"/>
                <w:tab w:val="left" w:pos="680"/>
              </w:tabs>
              <w:suppressAutoHyphens/>
              <w:autoSpaceDN w:val="0"/>
              <w:spacing w:before="0"/>
              <w:contextualSpacing/>
              <w:textAlignment w:val="baseline"/>
              <w:rPr>
                <w:rFonts w:eastAsia="Calibri" w:cs="Arial"/>
                <w:kern w:val="3"/>
                <w:sz w:val="20"/>
                <w:szCs w:val="20"/>
              </w:rPr>
            </w:pPr>
            <w:r w:rsidRPr="00C22284">
              <w:rPr>
                <w:rFonts w:eastAsia="Calibri" w:cs="Arial"/>
                <w:kern w:val="3"/>
                <w:sz w:val="20"/>
                <w:szCs w:val="20"/>
              </w:rPr>
              <w:t>- -</w:t>
            </w:r>
            <w:r w:rsidRPr="00C22284">
              <w:rPr>
                <w:rFonts w:eastAsia="Calibri" w:cs="Arial"/>
                <w:kern w:val="3"/>
                <w:sz w:val="20"/>
                <w:szCs w:val="20"/>
              </w:rPr>
              <w:tab/>
              <w:t>фотокопију лекарског уверења за рад на висини за</w:t>
            </w:r>
            <w:r w:rsidRPr="00C22284">
              <w:rPr>
                <w:rFonts w:eastAsia="Calibri"/>
                <w:kern w:val="3"/>
                <w:sz w:val="20"/>
                <w:szCs w:val="20"/>
              </w:rPr>
              <w:t xml:space="preserve"> минимум</w:t>
            </w:r>
            <w:r w:rsidRPr="000F6D2B">
              <w:rPr>
                <w:rFonts w:eastAsia="Calibri"/>
                <w:kern w:val="3"/>
                <w:sz w:val="20"/>
                <w:szCs w:val="20"/>
              </w:rPr>
              <w:t xml:space="preserve"> 5 радно ангажованих  извршилаца</w:t>
            </w:r>
            <w:r w:rsidRPr="000F6D2B">
              <w:rPr>
                <w:rFonts w:eastAsia="Calibri" w:cs="Arial"/>
                <w:kern w:val="3"/>
                <w:sz w:val="20"/>
                <w:szCs w:val="20"/>
              </w:rPr>
              <w:t>,</w:t>
            </w:r>
          </w:p>
          <w:p w14:paraId="65DDEB5D" w14:textId="77777777" w:rsidR="00C22284" w:rsidRPr="00C22284" w:rsidRDefault="00C22284" w:rsidP="00C22284">
            <w:pPr>
              <w:widowControl w:val="0"/>
              <w:shd w:val="clear" w:color="auto" w:fill="FFFFFF"/>
              <w:tabs>
                <w:tab w:val="left" w:pos="192"/>
                <w:tab w:val="left" w:pos="680"/>
              </w:tabs>
              <w:suppressAutoHyphens/>
              <w:autoSpaceDN w:val="0"/>
              <w:spacing w:before="0"/>
              <w:contextualSpacing/>
              <w:textAlignment w:val="baseline"/>
              <w:rPr>
                <w:rFonts w:eastAsia="Calibri" w:cs="Arial"/>
                <w:kern w:val="3"/>
                <w:sz w:val="20"/>
                <w:szCs w:val="20"/>
              </w:rPr>
            </w:pPr>
          </w:p>
          <w:p w14:paraId="0D9B40FB" w14:textId="77777777" w:rsidR="00C22284" w:rsidRPr="00C22284" w:rsidRDefault="00C22284" w:rsidP="00C22284">
            <w:pPr>
              <w:widowControl w:val="0"/>
              <w:shd w:val="clear" w:color="auto" w:fill="FFFFFF"/>
              <w:tabs>
                <w:tab w:val="left" w:pos="192"/>
                <w:tab w:val="left" w:pos="680"/>
              </w:tabs>
              <w:suppressAutoHyphens/>
              <w:autoSpaceDN w:val="0"/>
              <w:spacing w:before="0"/>
              <w:contextualSpacing/>
              <w:textAlignment w:val="baseline"/>
              <w:rPr>
                <w:rFonts w:eastAsia="Calibri" w:cs="Arial"/>
                <w:kern w:val="3"/>
                <w:sz w:val="20"/>
                <w:szCs w:val="20"/>
              </w:rPr>
            </w:pPr>
          </w:p>
        </w:tc>
      </w:tr>
      <w:tr w:rsidR="00C22284" w:rsidRPr="00C22284" w14:paraId="19B65B3C" w14:textId="77777777" w:rsidTr="00C22284">
        <w:trPr>
          <w:trHeight w:val="1314"/>
          <w:jc w:val="center"/>
        </w:trPr>
        <w:tc>
          <w:tcPr>
            <w:tcW w:w="664" w:type="dxa"/>
            <w:shd w:val="clear" w:color="auto" w:fill="auto"/>
            <w:vAlign w:val="center"/>
          </w:tcPr>
          <w:p w14:paraId="006A00F8" w14:textId="77777777" w:rsidR="00C22284" w:rsidRPr="00C22284" w:rsidRDefault="00C22284" w:rsidP="00C22284">
            <w:pPr>
              <w:widowControl w:val="0"/>
              <w:suppressAutoHyphens/>
              <w:autoSpaceDN w:val="0"/>
              <w:spacing w:before="0"/>
              <w:jc w:val="center"/>
              <w:textAlignment w:val="baseline"/>
              <w:rPr>
                <w:rFonts w:cs="Arial"/>
                <w:b/>
                <w:bCs/>
                <w:kern w:val="3"/>
                <w:sz w:val="20"/>
                <w:szCs w:val="20"/>
                <w:lang w:eastAsia="ar-SA"/>
              </w:rPr>
            </w:pPr>
            <w:r w:rsidRPr="00C22284">
              <w:rPr>
                <w:rFonts w:cs="Arial"/>
                <w:b/>
                <w:bCs/>
                <w:kern w:val="3"/>
                <w:sz w:val="20"/>
                <w:szCs w:val="20"/>
                <w:lang w:eastAsia="ar-SA"/>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D89F" w14:textId="77777777" w:rsidR="00C22284" w:rsidRPr="000F6D2B" w:rsidRDefault="00C22284" w:rsidP="00C22284">
            <w:pPr>
              <w:widowControl w:val="0"/>
              <w:suppressAutoHyphens/>
              <w:autoSpaceDN w:val="0"/>
              <w:spacing w:before="0"/>
              <w:jc w:val="left"/>
              <w:textAlignment w:val="baseline"/>
              <w:rPr>
                <w:rFonts w:eastAsia="Calibri"/>
                <w:b/>
                <w:kern w:val="3"/>
                <w:sz w:val="20"/>
                <w:szCs w:val="20"/>
              </w:rPr>
            </w:pPr>
            <w:r w:rsidRPr="000F6D2B">
              <w:rPr>
                <w:rFonts w:eastAsia="Calibri"/>
                <w:b/>
                <w:kern w:val="3"/>
                <w:sz w:val="20"/>
                <w:szCs w:val="20"/>
              </w:rPr>
              <w:t>Технички капацитет</w:t>
            </w:r>
          </w:p>
          <w:p w14:paraId="778A443F" w14:textId="3D2279BD" w:rsidR="00C22284" w:rsidRDefault="00C22284" w:rsidP="000F6D2B">
            <w:pPr>
              <w:widowControl w:val="0"/>
              <w:suppressAutoHyphens/>
              <w:autoSpaceDN w:val="0"/>
              <w:spacing w:before="0"/>
              <w:textAlignment w:val="baseline"/>
              <w:rPr>
                <w:kern w:val="3"/>
                <w:sz w:val="20"/>
                <w:szCs w:val="20"/>
              </w:rPr>
            </w:pPr>
            <w:r w:rsidRPr="000F6D2B">
              <w:rPr>
                <w:rFonts w:eastAsia="Calibri"/>
                <w:kern w:val="3"/>
                <w:sz w:val="20"/>
                <w:szCs w:val="20"/>
              </w:rPr>
              <w:t>Понуђач располаже неопходним техничким капацитетом ако у тренутку подношења понуде поседује</w:t>
            </w:r>
            <w:r w:rsidRPr="000F6D2B">
              <w:rPr>
                <w:kern w:val="3"/>
                <w:sz w:val="20"/>
                <w:szCs w:val="20"/>
              </w:rPr>
              <w:t>:</w:t>
            </w:r>
          </w:p>
          <w:p w14:paraId="6EA52F49" w14:textId="77777777" w:rsidR="000F6D2B" w:rsidRPr="000F6D2B" w:rsidRDefault="000F6D2B" w:rsidP="000F6D2B">
            <w:pPr>
              <w:widowControl w:val="0"/>
              <w:suppressAutoHyphens/>
              <w:autoSpaceDN w:val="0"/>
              <w:spacing w:before="0"/>
              <w:textAlignment w:val="baseline"/>
              <w:rPr>
                <w:kern w:val="3"/>
                <w:sz w:val="20"/>
                <w:szCs w:val="20"/>
              </w:rPr>
            </w:pPr>
          </w:p>
          <w:p w14:paraId="0E69101D" w14:textId="52D19E8B" w:rsidR="00C22284" w:rsidRDefault="00C22284" w:rsidP="000F6D2B">
            <w:pPr>
              <w:widowControl w:val="0"/>
              <w:suppressAutoHyphens/>
              <w:autoSpaceDN w:val="0"/>
              <w:spacing w:before="0"/>
              <w:textAlignment w:val="baseline"/>
              <w:rPr>
                <w:rFonts w:eastAsia="Calibri"/>
                <w:kern w:val="3"/>
                <w:sz w:val="20"/>
                <w:szCs w:val="20"/>
              </w:rPr>
            </w:pPr>
            <w:r w:rsidRPr="000F6D2B">
              <w:rPr>
                <w:kern w:val="3"/>
                <w:sz w:val="20"/>
                <w:szCs w:val="20"/>
              </w:rPr>
              <w:t>-</w:t>
            </w:r>
            <w:r w:rsidRPr="000F6D2B">
              <w:rPr>
                <w:rFonts w:eastAsia="Calibri"/>
                <w:kern w:val="3"/>
                <w:sz w:val="20"/>
                <w:szCs w:val="20"/>
              </w:rPr>
              <w:t>решење  Агенције за хемикалије или Министарства пољопривреде и заштите животне средине за сертификоване препарате који ће се користити приликом дезинфекције у складу са важећим прописима</w:t>
            </w:r>
          </w:p>
          <w:p w14:paraId="4EBC1396" w14:textId="77777777" w:rsidR="000F6D2B" w:rsidRPr="000F6D2B" w:rsidRDefault="000F6D2B" w:rsidP="000F6D2B">
            <w:pPr>
              <w:widowControl w:val="0"/>
              <w:suppressAutoHyphens/>
              <w:autoSpaceDN w:val="0"/>
              <w:spacing w:before="0"/>
              <w:textAlignment w:val="baseline"/>
              <w:rPr>
                <w:rFonts w:eastAsia="Calibri"/>
                <w:kern w:val="3"/>
                <w:sz w:val="20"/>
                <w:szCs w:val="20"/>
              </w:rPr>
            </w:pPr>
          </w:p>
          <w:p w14:paraId="6F9BD950" w14:textId="2736EEED" w:rsidR="00C22284" w:rsidRPr="000F6D2B" w:rsidRDefault="000F6D2B" w:rsidP="000F6D2B">
            <w:pPr>
              <w:widowControl w:val="0"/>
              <w:suppressAutoHyphens/>
              <w:autoSpaceDN w:val="0"/>
              <w:spacing w:before="0"/>
              <w:textAlignment w:val="baseline"/>
              <w:rPr>
                <w:rFonts w:eastAsia="Calibri"/>
                <w:kern w:val="3"/>
                <w:sz w:val="20"/>
                <w:szCs w:val="20"/>
              </w:rPr>
            </w:pPr>
            <w:r>
              <w:rPr>
                <w:rFonts w:eastAsia="Calibri"/>
                <w:kern w:val="3"/>
                <w:sz w:val="20"/>
                <w:szCs w:val="20"/>
              </w:rPr>
              <w:t>-најмање 1 (једну</w:t>
            </w:r>
            <w:r w:rsidR="00C22284" w:rsidRPr="000F6D2B">
              <w:rPr>
                <w:rFonts w:eastAsia="Calibri"/>
                <w:kern w:val="3"/>
                <w:sz w:val="20"/>
                <w:szCs w:val="20"/>
              </w:rPr>
              <w:t xml:space="preserve">) </w:t>
            </w:r>
            <w:r w:rsidR="00C22284" w:rsidRPr="000F6D2B">
              <w:rPr>
                <w:rFonts w:cs="Arial"/>
                <w:kern w:val="3"/>
                <w:sz w:val="20"/>
                <w:szCs w:val="20"/>
              </w:rPr>
              <w:t>корпу за висинске радове и  најмање                          1 ( једну )грађевинску скелу</w:t>
            </w:r>
          </w:p>
        </w:tc>
        <w:tc>
          <w:tcPr>
            <w:tcW w:w="6265"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EC58FBD" w14:textId="77777777" w:rsidR="000F6D2B" w:rsidRDefault="000F6D2B" w:rsidP="00660D27">
            <w:pPr>
              <w:widowControl w:val="0"/>
              <w:tabs>
                <w:tab w:val="left" w:pos="4471"/>
              </w:tabs>
              <w:suppressAutoHyphens/>
              <w:autoSpaceDN w:val="0"/>
              <w:spacing w:before="0"/>
              <w:ind w:right="582"/>
              <w:textAlignment w:val="baseline"/>
              <w:rPr>
                <w:rFonts w:cs="Arial"/>
                <w:b/>
                <w:kern w:val="3"/>
                <w:sz w:val="20"/>
                <w:szCs w:val="20"/>
                <w:lang w:eastAsia="ar-SA"/>
              </w:rPr>
            </w:pPr>
          </w:p>
          <w:p w14:paraId="48ECB56B" w14:textId="22CA1CF4" w:rsidR="00C22284" w:rsidRPr="000F6D2B" w:rsidRDefault="00C22284" w:rsidP="00660D27">
            <w:pPr>
              <w:widowControl w:val="0"/>
              <w:tabs>
                <w:tab w:val="left" w:pos="4471"/>
              </w:tabs>
              <w:suppressAutoHyphens/>
              <w:autoSpaceDN w:val="0"/>
              <w:spacing w:before="0"/>
              <w:ind w:right="582"/>
              <w:textAlignment w:val="baseline"/>
              <w:rPr>
                <w:rFonts w:cs="Arial"/>
                <w:b/>
                <w:kern w:val="3"/>
                <w:sz w:val="20"/>
                <w:szCs w:val="20"/>
                <w:lang w:eastAsia="ar-SA"/>
              </w:rPr>
            </w:pPr>
            <w:r w:rsidRPr="000F6D2B">
              <w:rPr>
                <w:rFonts w:cs="Arial"/>
                <w:b/>
                <w:kern w:val="3"/>
                <w:sz w:val="20"/>
                <w:szCs w:val="20"/>
                <w:lang w:eastAsia="ar-SA"/>
              </w:rPr>
              <w:t>-</w:t>
            </w:r>
            <w:r w:rsidRPr="000F6D2B">
              <w:rPr>
                <w:b/>
                <w:kern w:val="3"/>
                <w:sz w:val="20"/>
                <w:szCs w:val="20"/>
              </w:rPr>
              <w:t xml:space="preserve"> </w:t>
            </w:r>
            <w:r w:rsidRPr="000F6D2B">
              <w:rPr>
                <w:rFonts w:cs="Arial"/>
                <w:kern w:val="3"/>
                <w:sz w:val="20"/>
                <w:szCs w:val="20"/>
                <w:lang w:eastAsia="ar-SA"/>
              </w:rPr>
              <w:t>Фотокопија важећег решења о стављању сертификованих препарата у промет издатог од стране Агенције за хемикалије или Министарства пољопривреде и заштите животне средине. МСДС –Безбедносни лист и упутство за препарат.</w:t>
            </w:r>
          </w:p>
          <w:p w14:paraId="3BF89E51" w14:textId="77777777" w:rsidR="00C22284" w:rsidRPr="000F6D2B" w:rsidRDefault="00C22284" w:rsidP="00660D27">
            <w:pPr>
              <w:widowControl w:val="0"/>
              <w:tabs>
                <w:tab w:val="left" w:pos="4471"/>
              </w:tabs>
              <w:suppressAutoHyphens/>
              <w:autoSpaceDN w:val="0"/>
              <w:spacing w:before="0"/>
              <w:ind w:right="582"/>
              <w:textAlignment w:val="baseline"/>
              <w:rPr>
                <w:rFonts w:cs="Arial"/>
                <w:b/>
                <w:kern w:val="3"/>
                <w:sz w:val="20"/>
                <w:szCs w:val="20"/>
                <w:lang w:eastAsia="ar-SA"/>
              </w:rPr>
            </w:pPr>
          </w:p>
          <w:p w14:paraId="4BDE581A" w14:textId="28D2E9E8" w:rsidR="00C22284" w:rsidRPr="000F6D2B" w:rsidRDefault="00C22284" w:rsidP="00660D27">
            <w:pPr>
              <w:widowControl w:val="0"/>
              <w:tabs>
                <w:tab w:val="left" w:pos="4471"/>
              </w:tabs>
              <w:suppressAutoHyphens/>
              <w:autoSpaceDN w:val="0"/>
              <w:spacing w:before="0"/>
              <w:ind w:right="582"/>
              <w:textAlignment w:val="baseline"/>
              <w:rPr>
                <w:rFonts w:cs="Arial"/>
                <w:b/>
                <w:kern w:val="3"/>
                <w:sz w:val="20"/>
                <w:szCs w:val="20"/>
                <w:lang w:eastAsia="ar-SA"/>
              </w:rPr>
            </w:pPr>
            <w:r w:rsidRPr="000F6D2B">
              <w:rPr>
                <w:rFonts w:cs="Arial"/>
                <w:b/>
                <w:kern w:val="3"/>
                <w:sz w:val="20"/>
                <w:szCs w:val="20"/>
                <w:lang w:eastAsia="ar-SA"/>
              </w:rPr>
              <w:t>-</w:t>
            </w:r>
            <w:r w:rsidRPr="000F6D2B">
              <w:rPr>
                <w:rFonts w:eastAsia="Calibri"/>
                <w:kern w:val="3"/>
                <w:sz w:val="20"/>
                <w:szCs w:val="20"/>
              </w:rPr>
              <w:t xml:space="preserve">фотокопија пописне листе са стањем на дан 31.12.2017.године за </w:t>
            </w:r>
            <w:r w:rsidRPr="000F6D2B">
              <w:rPr>
                <w:rFonts w:cs="Arial"/>
                <w:kern w:val="3"/>
                <w:sz w:val="20"/>
                <w:szCs w:val="20"/>
              </w:rPr>
              <w:t>корпе за висинске радове и грађевинске скеле у власништву ( ако су исте купљене у току 2018.године фотокопија рачуна или другог доказа о стицању oпреме у  власништво).Ако исте нису у власништву,фотокопије Уговора о закупу,Уговора о пословно-техничкој сарадњи или другог Уговора о коришћењу тражене опреме)</w:t>
            </w:r>
          </w:p>
          <w:p w14:paraId="2BE6ACA5" w14:textId="77777777" w:rsidR="00C22284" w:rsidRPr="000F6D2B" w:rsidRDefault="00C22284" w:rsidP="00C22284">
            <w:pPr>
              <w:widowControl w:val="0"/>
              <w:tabs>
                <w:tab w:val="left" w:pos="4471"/>
              </w:tabs>
              <w:suppressAutoHyphens/>
              <w:autoSpaceDN w:val="0"/>
              <w:spacing w:before="0"/>
              <w:ind w:right="582"/>
              <w:jc w:val="left"/>
              <w:textAlignment w:val="baseline"/>
              <w:rPr>
                <w:rFonts w:cs="Arial"/>
                <w:b/>
                <w:kern w:val="3"/>
                <w:sz w:val="20"/>
                <w:szCs w:val="20"/>
                <w:lang w:eastAsia="ar-SA"/>
              </w:rPr>
            </w:pPr>
          </w:p>
          <w:p w14:paraId="4B7A0F8E" w14:textId="77777777" w:rsidR="00C22284" w:rsidRPr="000F6D2B" w:rsidRDefault="00C22284" w:rsidP="00C22284">
            <w:pPr>
              <w:widowControl w:val="0"/>
              <w:tabs>
                <w:tab w:val="left" w:pos="4471"/>
              </w:tabs>
              <w:suppressAutoHyphens/>
              <w:autoSpaceDN w:val="0"/>
              <w:spacing w:before="0"/>
              <w:ind w:right="582"/>
              <w:jc w:val="left"/>
              <w:textAlignment w:val="baseline"/>
              <w:rPr>
                <w:rFonts w:cs="Arial"/>
                <w:b/>
                <w:kern w:val="3"/>
                <w:sz w:val="20"/>
                <w:szCs w:val="20"/>
                <w:lang w:eastAsia="ar-SA"/>
              </w:rPr>
            </w:pPr>
          </w:p>
          <w:p w14:paraId="24B39DB8" w14:textId="77777777" w:rsidR="00C22284" w:rsidRPr="000F6D2B" w:rsidRDefault="00C22284" w:rsidP="00C22284">
            <w:pPr>
              <w:widowControl w:val="0"/>
              <w:tabs>
                <w:tab w:val="left" w:pos="4471"/>
              </w:tabs>
              <w:suppressAutoHyphens/>
              <w:autoSpaceDN w:val="0"/>
              <w:spacing w:before="0"/>
              <w:ind w:right="582"/>
              <w:jc w:val="left"/>
              <w:textAlignment w:val="baseline"/>
              <w:rPr>
                <w:rFonts w:cs="Arial"/>
                <w:b/>
                <w:kern w:val="3"/>
                <w:sz w:val="20"/>
                <w:szCs w:val="20"/>
                <w:lang w:eastAsia="ar-SA"/>
              </w:rPr>
            </w:pPr>
          </w:p>
        </w:tc>
      </w:tr>
      <w:tr w:rsidR="00C22284" w:rsidRPr="00C22284" w14:paraId="4E90BFD0" w14:textId="77777777" w:rsidTr="00C22284">
        <w:trPr>
          <w:trHeight w:val="1314"/>
          <w:jc w:val="center"/>
        </w:trPr>
        <w:tc>
          <w:tcPr>
            <w:tcW w:w="664"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03D6D9E7" w14:textId="77777777" w:rsidR="00C22284" w:rsidRPr="00C22284" w:rsidRDefault="00C22284" w:rsidP="00C22284">
            <w:pPr>
              <w:widowControl w:val="0"/>
              <w:suppressAutoHyphens/>
              <w:autoSpaceDN w:val="0"/>
              <w:spacing w:before="0"/>
              <w:jc w:val="center"/>
              <w:textAlignment w:val="baseline"/>
              <w:rPr>
                <w:rFonts w:cs="Arial"/>
                <w:b/>
                <w:bCs/>
                <w:kern w:val="3"/>
              </w:rPr>
            </w:pPr>
            <w:r w:rsidRPr="00C22284">
              <w:rPr>
                <w:rFonts w:cs="Arial"/>
                <w:b/>
                <w:bCs/>
                <w:kern w:val="3"/>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22DF" w14:textId="77777777" w:rsidR="00C22284" w:rsidRPr="00C22284" w:rsidRDefault="00C22284" w:rsidP="00C22284">
            <w:pPr>
              <w:widowControl w:val="0"/>
              <w:suppressAutoHyphens/>
              <w:autoSpaceDN w:val="0"/>
              <w:snapToGrid w:val="0"/>
              <w:spacing w:before="0"/>
              <w:jc w:val="left"/>
              <w:textAlignment w:val="baseline"/>
              <w:rPr>
                <w:rFonts w:cs="Arial"/>
                <w:b/>
                <w:kern w:val="3"/>
                <w:sz w:val="20"/>
                <w:szCs w:val="20"/>
                <w:u w:val="single"/>
              </w:rPr>
            </w:pPr>
            <w:r w:rsidRPr="00C22284">
              <w:rPr>
                <w:rFonts w:cs="Arial"/>
                <w:b/>
                <w:kern w:val="3"/>
                <w:sz w:val="20"/>
                <w:szCs w:val="20"/>
                <w:u w:val="single"/>
              </w:rPr>
              <w:t>Финансијски капацитет</w:t>
            </w:r>
          </w:p>
          <w:p w14:paraId="09B0A872" w14:textId="77777777" w:rsidR="00C22284" w:rsidRPr="00C22284" w:rsidRDefault="00C22284" w:rsidP="000F6D2B">
            <w:pPr>
              <w:widowControl w:val="0"/>
              <w:suppressAutoHyphens/>
              <w:autoSpaceDN w:val="0"/>
              <w:snapToGrid w:val="0"/>
              <w:spacing w:before="0"/>
              <w:textAlignment w:val="baseline"/>
              <w:rPr>
                <w:rFonts w:eastAsia="Calibri" w:cs="Arial"/>
                <w:b/>
                <w:kern w:val="3"/>
                <w:szCs w:val="18"/>
                <w:u w:val="single"/>
              </w:rPr>
            </w:pPr>
            <w:r w:rsidRPr="00C22284">
              <w:rPr>
                <w:rFonts w:cs="Arial"/>
                <w:kern w:val="3"/>
                <w:sz w:val="20"/>
                <w:szCs w:val="20"/>
              </w:rPr>
              <w:t>Понуђач располаже неопходним финансијским капацитетом ако у последњих  6 (шест) месеци од дана објаве Позива за подношење понуда на Порталу јавних набавки  није био неликвидан</w:t>
            </w:r>
          </w:p>
        </w:tc>
        <w:tc>
          <w:tcPr>
            <w:tcW w:w="6265"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93AD250" w14:textId="77777777" w:rsidR="00C22284" w:rsidRPr="00C22284" w:rsidRDefault="00C22284" w:rsidP="00C22284">
            <w:pPr>
              <w:widowControl w:val="0"/>
              <w:suppressAutoHyphens/>
              <w:autoSpaceDN w:val="0"/>
              <w:spacing w:before="0"/>
              <w:jc w:val="left"/>
              <w:textAlignment w:val="baseline"/>
              <w:rPr>
                <w:rFonts w:cs="Arial"/>
                <w:kern w:val="3"/>
                <w:sz w:val="20"/>
                <w:szCs w:val="20"/>
              </w:rPr>
            </w:pPr>
            <w:r w:rsidRPr="00C22284">
              <w:rPr>
                <w:rFonts w:cs="Arial"/>
                <w:kern w:val="3"/>
                <w:sz w:val="20"/>
                <w:szCs w:val="20"/>
              </w:rPr>
              <w:t>Потврда Народне банке Србије да понуђач није био неликвидан у последњих шест месеци од дана објаве Позива за подношење понуда на Порталу јавних набавки</w:t>
            </w:r>
          </w:p>
          <w:p w14:paraId="40A32A0B" w14:textId="77777777" w:rsidR="00C22284" w:rsidRPr="00C22284" w:rsidRDefault="00C22284" w:rsidP="00C22284">
            <w:pPr>
              <w:widowControl w:val="0"/>
              <w:tabs>
                <w:tab w:val="left" w:pos="702"/>
              </w:tabs>
              <w:suppressAutoHyphens/>
              <w:autoSpaceDN w:val="0"/>
              <w:spacing w:before="0"/>
              <w:jc w:val="left"/>
              <w:textAlignment w:val="baseline"/>
              <w:rPr>
                <w:rFonts w:eastAsia="Calibri" w:cs="Arial"/>
                <w:bCs/>
                <w:iCs/>
                <w:kern w:val="3"/>
                <w:szCs w:val="18"/>
                <w:lang w:val="ru-RU"/>
              </w:rPr>
            </w:pPr>
          </w:p>
        </w:tc>
      </w:tr>
    </w:tbl>
    <w:p w14:paraId="4B1057D4" w14:textId="61053E8C" w:rsidR="00C22284" w:rsidRDefault="00C22284" w:rsidP="00C22284">
      <w:pPr>
        <w:rPr>
          <w:lang w:val="sr-Cyrl-CS" w:eastAsia="ar-SA"/>
        </w:rPr>
      </w:pPr>
    </w:p>
    <w:p w14:paraId="6412B062" w14:textId="77777777" w:rsidR="00C22284" w:rsidRPr="00C22284" w:rsidRDefault="00C22284" w:rsidP="00C22284">
      <w:pPr>
        <w:rPr>
          <w:lang w:val="sr-Cyrl-CS" w:eastAsia="ar-SA"/>
        </w:rPr>
      </w:pPr>
    </w:p>
    <w:p w14:paraId="002223E3" w14:textId="7DE4DDD3" w:rsidR="00BE2596" w:rsidRPr="00E47C2E" w:rsidRDefault="00BE2596" w:rsidP="00BE2596">
      <w:pPr>
        <w:spacing w:before="0"/>
        <w:rPr>
          <w:rFonts w:cs="Arial"/>
          <w:lang w:eastAsia="zh-CN"/>
        </w:rPr>
      </w:pPr>
      <w:r w:rsidRPr="00E47C2E">
        <w:rPr>
          <w:rFonts w:cs="Arial"/>
          <w:lang w:eastAsia="zh-CN"/>
        </w:rPr>
        <w:lastRenderedPageBreak/>
        <w:t xml:space="preserve">Понуда понуђача који не докаже да испуњава наведене обавезне и додатне услове из тачака 1.до </w:t>
      </w:r>
      <w:r w:rsidR="000F6D2B">
        <w:rPr>
          <w:rFonts w:cs="Arial"/>
          <w:lang w:val="sr-Cyrl-RS" w:eastAsia="zh-CN"/>
        </w:rPr>
        <w:t>9</w:t>
      </w:r>
      <w:r w:rsidR="007A28D1">
        <w:rPr>
          <w:rFonts w:cs="Arial"/>
          <w:lang w:val="sr-Cyrl-RS" w:eastAsia="zh-CN"/>
        </w:rPr>
        <w:t>.</w:t>
      </w:r>
      <w:r w:rsidRPr="00E47C2E">
        <w:rPr>
          <w:rFonts w:cs="Arial"/>
          <w:lang w:eastAsia="zh-CN"/>
        </w:rPr>
        <w:t xml:space="preserve"> </w:t>
      </w:r>
      <w:proofErr w:type="gramStart"/>
      <w:r w:rsidRPr="00E47C2E">
        <w:rPr>
          <w:rFonts w:cs="Arial"/>
          <w:lang w:eastAsia="zh-CN"/>
        </w:rPr>
        <w:t>овог</w:t>
      </w:r>
      <w:proofErr w:type="gramEnd"/>
      <w:r w:rsidRPr="00E47C2E">
        <w:rPr>
          <w:rFonts w:cs="Arial"/>
          <w:lang w:eastAsia="zh-CN"/>
        </w:rPr>
        <w:t xml:space="preserve"> обрасца, биће одбијена као неприхватљива.</w:t>
      </w:r>
    </w:p>
    <w:p w14:paraId="38C768A6" w14:textId="77777777" w:rsidR="00BE2596" w:rsidRPr="00672AA0" w:rsidRDefault="00BE2596" w:rsidP="00BE2596">
      <w:pPr>
        <w:rPr>
          <w:rFonts w:cs="Arial"/>
          <w:lang w:val="sr-Cyrl-RS"/>
        </w:rPr>
      </w:pPr>
      <w:r w:rsidRPr="00E47C2E">
        <w:rPr>
          <w:rFonts w:cs="Arial"/>
        </w:rPr>
        <w:t xml:space="preserve">1. Сваки подизвођач мора да испуњава услове из члана 75.став 1. </w:t>
      </w:r>
      <w:proofErr w:type="gramStart"/>
      <w:r w:rsidRPr="00E47C2E">
        <w:rPr>
          <w:rFonts w:cs="Arial"/>
        </w:rPr>
        <w:t>тачка</w:t>
      </w:r>
      <w:proofErr w:type="gramEnd"/>
      <w:r w:rsidRPr="00E47C2E">
        <w:rPr>
          <w:rFonts w:cs="Arial"/>
        </w:rPr>
        <w:t xml:space="preserve"> 1), 2) и 4) и члана 75. </w:t>
      </w:r>
      <w:proofErr w:type="gramStart"/>
      <w:r w:rsidRPr="00E47C2E">
        <w:rPr>
          <w:rFonts w:cs="Arial"/>
        </w:rPr>
        <w:t>став</w:t>
      </w:r>
      <w:proofErr w:type="gramEnd"/>
      <w:r w:rsidRPr="00E47C2E">
        <w:rPr>
          <w:rFonts w:cs="Arial"/>
        </w:rPr>
        <w:t xml:space="preserve"> 2.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14:paraId="55067016" w14:textId="41EA55CC" w:rsidR="00BE2596" w:rsidRDefault="00BE2596" w:rsidP="00BE2596">
      <w:pPr>
        <w:spacing w:before="0"/>
        <w:rPr>
          <w:rFonts w:cs="Arial"/>
          <w:lang w:eastAsia="zh-CN"/>
        </w:rPr>
      </w:pPr>
      <w:r w:rsidRPr="00E47C2E">
        <w:rPr>
          <w:rFonts w:cs="Arial"/>
          <w:lang w:eastAsia="zh-CN"/>
        </w:rPr>
        <w:t xml:space="preserve">2. Сваки понуђач из групе </w:t>
      </w:r>
      <w:proofErr w:type="gramStart"/>
      <w:r w:rsidRPr="00E47C2E">
        <w:rPr>
          <w:rFonts w:cs="Arial"/>
          <w:lang w:eastAsia="zh-CN"/>
        </w:rPr>
        <w:t>понуђача  која</w:t>
      </w:r>
      <w:proofErr w:type="gramEnd"/>
      <w:r w:rsidRPr="00E47C2E">
        <w:rPr>
          <w:rFonts w:cs="Arial"/>
          <w:lang w:eastAsia="zh-CN"/>
        </w:rPr>
        <w:t xml:space="preserve"> подноси заједничку понуду мора да испуњава услове из члана 75. </w:t>
      </w:r>
      <w:proofErr w:type="gramStart"/>
      <w:r w:rsidRPr="00E47C2E">
        <w:rPr>
          <w:rFonts w:cs="Arial"/>
          <w:lang w:eastAsia="zh-CN"/>
        </w:rPr>
        <w:t>став</w:t>
      </w:r>
      <w:proofErr w:type="gramEnd"/>
      <w:r w:rsidRPr="00E47C2E">
        <w:rPr>
          <w:rFonts w:cs="Arial"/>
          <w:lang w:eastAsia="zh-CN"/>
        </w:rPr>
        <w:t xml:space="preserve"> 1. </w:t>
      </w:r>
      <w:proofErr w:type="gramStart"/>
      <w:r w:rsidRPr="00E47C2E">
        <w:rPr>
          <w:rFonts w:cs="Arial"/>
          <w:lang w:eastAsia="zh-CN"/>
        </w:rPr>
        <w:t>тачка</w:t>
      </w:r>
      <w:proofErr w:type="gramEnd"/>
      <w:r w:rsidRPr="00E47C2E">
        <w:rPr>
          <w:rFonts w:cs="Arial"/>
          <w:lang w:eastAsia="zh-CN"/>
        </w:rPr>
        <w:t xml:space="preserve"> 1), 2) и 4) </w:t>
      </w:r>
      <w:r w:rsidRPr="00E47C2E">
        <w:rPr>
          <w:rFonts w:cs="Arial"/>
        </w:rPr>
        <w:t xml:space="preserve">и члана 75. </w:t>
      </w:r>
      <w:proofErr w:type="gramStart"/>
      <w:r w:rsidRPr="00E47C2E">
        <w:rPr>
          <w:rFonts w:cs="Arial"/>
        </w:rPr>
        <w:t>став</w:t>
      </w:r>
      <w:proofErr w:type="gramEnd"/>
      <w:r w:rsidRPr="00E47C2E">
        <w:rPr>
          <w:rFonts w:cs="Arial"/>
        </w:rPr>
        <w:t xml:space="preserve"> 2. </w:t>
      </w:r>
      <w:r w:rsidRPr="00E47C2E">
        <w:rPr>
          <w:rFonts w:cs="Arial"/>
          <w:lang w:eastAsia="zh-CN"/>
        </w:rPr>
        <w:t>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14:paraId="55EA5377" w14:textId="77777777" w:rsidR="000F6D2B" w:rsidRDefault="000F6D2B" w:rsidP="00BE2596">
      <w:pPr>
        <w:spacing w:before="0"/>
        <w:rPr>
          <w:rFonts w:cs="Arial"/>
          <w:lang w:eastAsia="zh-CN"/>
        </w:rPr>
      </w:pPr>
    </w:p>
    <w:p w14:paraId="1A830BEE" w14:textId="5851AAB7" w:rsidR="00C22284" w:rsidRPr="00C22284" w:rsidRDefault="00C22284" w:rsidP="00C22284">
      <w:pPr>
        <w:widowControl w:val="0"/>
        <w:tabs>
          <w:tab w:val="left" w:pos="567"/>
        </w:tabs>
        <w:suppressAutoHyphens/>
        <w:autoSpaceDE w:val="0"/>
        <w:autoSpaceDN w:val="0"/>
        <w:spacing w:before="0"/>
        <w:rPr>
          <w:rFonts w:cs="Arial"/>
        </w:rPr>
      </w:pPr>
      <w:r w:rsidRPr="00C22284">
        <w:rPr>
          <w:rFonts w:cs="Arial"/>
          <w:iCs/>
        </w:rPr>
        <w:t xml:space="preserve">Услов из </w:t>
      </w:r>
      <w:r w:rsidR="000F6D2B">
        <w:rPr>
          <w:rFonts w:cs="Arial"/>
          <w:iCs/>
        </w:rPr>
        <w:t>члана 75.став 1.тачка 5. Закона</w:t>
      </w:r>
      <w:r w:rsidRPr="00C22284">
        <w:rPr>
          <w:rFonts w:cs="Arial"/>
          <w:iCs/>
        </w:rPr>
        <w:t>, обавезан је да испуни понуђач из групе понуђача којем је поверено извршење дела набавке за које је неопходна испуњеност тог услова.</w:t>
      </w:r>
    </w:p>
    <w:p w14:paraId="7306E4AA" w14:textId="77777777" w:rsidR="00BE2596" w:rsidRPr="00E47C2E" w:rsidRDefault="00BE2596" w:rsidP="00BE2596">
      <w:pPr>
        <w:spacing w:before="0"/>
        <w:rPr>
          <w:rFonts w:cs="Arial"/>
          <w:lang w:eastAsia="zh-CN"/>
        </w:rPr>
      </w:pPr>
      <w:r w:rsidRPr="00E47C2E">
        <w:rPr>
          <w:rFonts w:cs="Arial"/>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A7F4471" w14:textId="77777777" w:rsidR="00BE2596" w:rsidRPr="00DC5C8E" w:rsidRDefault="00BE2596" w:rsidP="00BE2596">
      <w:pPr>
        <w:spacing w:before="0"/>
        <w:rPr>
          <w:rFonts w:cs="Arial"/>
          <w:lang w:val="sr-Cyrl-RS" w:eastAsia="zh-CN"/>
        </w:rPr>
      </w:pPr>
      <w:r w:rsidRPr="00E47C2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F719877" w14:textId="77777777" w:rsidR="00BE2596" w:rsidRPr="00E47C2E" w:rsidRDefault="00BE2596" w:rsidP="00BE2596">
      <w:pPr>
        <w:spacing w:before="0"/>
        <w:rPr>
          <w:rFonts w:cs="Arial"/>
          <w:lang w:eastAsia="zh-CN"/>
        </w:rPr>
      </w:pPr>
      <w:r w:rsidRPr="00E47C2E">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3F2D8E9" w14:textId="77777777" w:rsidR="00BE2596" w:rsidRPr="00E47C2E" w:rsidRDefault="00BE2596" w:rsidP="00BE2596">
      <w:pPr>
        <w:spacing w:before="0"/>
        <w:rPr>
          <w:rFonts w:cs="Arial"/>
          <w:lang w:eastAsia="zh-CN"/>
        </w:rPr>
      </w:pPr>
      <w:r w:rsidRPr="00E47C2E">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067827A8" w14:textId="77777777" w:rsidR="00BE2596" w:rsidRPr="00E47C2E" w:rsidRDefault="00BE2596" w:rsidP="00BE2596">
      <w:pPr>
        <w:spacing w:before="0"/>
        <w:ind w:firstLine="720"/>
        <w:rPr>
          <w:rFonts w:cs="Arial"/>
          <w:lang w:eastAsia="zh-CN"/>
        </w:rPr>
      </w:pPr>
      <w:proofErr w:type="gramStart"/>
      <w:r w:rsidRPr="00E47C2E">
        <w:rPr>
          <w:rFonts w:cs="Arial"/>
          <w:lang w:eastAsia="zh-CN"/>
        </w:rPr>
        <w:t>1)извод</w:t>
      </w:r>
      <w:proofErr w:type="gramEnd"/>
      <w:r w:rsidRPr="00E47C2E">
        <w:rPr>
          <w:rFonts w:cs="Arial"/>
          <w:lang w:eastAsia="zh-CN"/>
        </w:rPr>
        <w:t xml:space="preserve"> из регистра надлежног органа:</w:t>
      </w:r>
    </w:p>
    <w:p w14:paraId="4A9616AC" w14:textId="77777777" w:rsidR="00BE2596" w:rsidRPr="00E47C2E" w:rsidRDefault="00BE2596" w:rsidP="00BE2596">
      <w:pPr>
        <w:spacing w:before="0"/>
        <w:ind w:firstLine="720"/>
        <w:rPr>
          <w:rFonts w:cs="Arial"/>
          <w:lang w:eastAsia="zh-CN"/>
        </w:rPr>
      </w:pPr>
      <w:r w:rsidRPr="00E47C2E">
        <w:rPr>
          <w:rFonts w:cs="Arial"/>
          <w:lang w:eastAsia="zh-CN"/>
        </w:rPr>
        <w:t xml:space="preserve">-извод из регистра АПР: </w:t>
      </w:r>
      <w:hyperlink r:id="rId168" w:history="1">
        <w:r w:rsidRPr="00E47C2E">
          <w:rPr>
            <w:rStyle w:val="Hyperlink"/>
            <w:rFonts w:cs="Arial"/>
            <w:lang w:eastAsia="zh-CN"/>
          </w:rPr>
          <w:t>www.apr.gov.rs</w:t>
        </w:r>
      </w:hyperlink>
    </w:p>
    <w:p w14:paraId="7AF098A0" w14:textId="77777777" w:rsidR="00BE2596" w:rsidRPr="00E47C2E" w:rsidRDefault="00BE2596" w:rsidP="00BE2596">
      <w:pPr>
        <w:spacing w:before="0"/>
        <w:ind w:firstLine="720"/>
        <w:rPr>
          <w:rFonts w:cs="Arial"/>
          <w:lang w:eastAsia="zh-CN"/>
        </w:rPr>
      </w:pPr>
      <w:proofErr w:type="gramStart"/>
      <w:r w:rsidRPr="00E47C2E">
        <w:rPr>
          <w:rFonts w:cs="Arial"/>
          <w:lang w:eastAsia="zh-CN"/>
        </w:rPr>
        <w:t>2)докази</w:t>
      </w:r>
      <w:proofErr w:type="gramEnd"/>
      <w:r w:rsidRPr="00E47C2E">
        <w:rPr>
          <w:rFonts w:cs="Arial"/>
          <w:lang w:eastAsia="zh-CN"/>
        </w:rPr>
        <w:t xml:space="preserve"> из члана 75. </w:t>
      </w:r>
      <w:proofErr w:type="gramStart"/>
      <w:r w:rsidRPr="00E47C2E">
        <w:rPr>
          <w:rFonts w:cs="Arial"/>
          <w:lang w:eastAsia="zh-CN"/>
        </w:rPr>
        <w:t>став</w:t>
      </w:r>
      <w:proofErr w:type="gramEnd"/>
      <w:r w:rsidRPr="00E47C2E">
        <w:rPr>
          <w:rFonts w:cs="Arial"/>
          <w:lang w:eastAsia="zh-CN"/>
        </w:rPr>
        <w:t xml:space="preserve"> 1. </w:t>
      </w:r>
      <w:proofErr w:type="gramStart"/>
      <w:r w:rsidRPr="00E47C2E">
        <w:rPr>
          <w:rFonts w:cs="Arial"/>
          <w:lang w:eastAsia="zh-CN"/>
        </w:rPr>
        <w:t>тачка</w:t>
      </w:r>
      <w:proofErr w:type="gramEnd"/>
      <w:r w:rsidRPr="00E47C2E">
        <w:rPr>
          <w:rFonts w:cs="Arial"/>
          <w:lang w:eastAsia="zh-CN"/>
        </w:rPr>
        <w:t xml:space="preserve"> 1) ,2) и 4) Закона</w:t>
      </w:r>
    </w:p>
    <w:p w14:paraId="7B1C31A6" w14:textId="77777777" w:rsidR="00BE2596" w:rsidRPr="00E47C2E" w:rsidRDefault="00BE2596" w:rsidP="00BE2596">
      <w:pPr>
        <w:spacing w:before="0"/>
        <w:ind w:firstLine="720"/>
      </w:pPr>
      <w:r w:rsidRPr="00E47C2E">
        <w:rPr>
          <w:rFonts w:cs="Arial"/>
          <w:lang w:eastAsia="zh-CN"/>
        </w:rPr>
        <w:t xml:space="preserve">-регистар понуђача: </w:t>
      </w:r>
      <w:hyperlink r:id="rId169" w:history="1">
        <w:r w:rsidRPr="00E47C2E">
          <w:rPr>
            <w:rStyle w:val="Hyperlink"/>
            <w:rFonts w:cs="Arial"/>
            <w:lang w:eastAsia="zh-CN"/>
          </w:rPr>
          <w:t>www.apr.gov.rs</w:t>
        </w:r>
      </w:hyperlink>
    </w:p>
    <w:p w14:paraId="03A9B381" w14:textId="77777777" w:rsidR="00BE2596" w:rsidRPr="00E47C2E" w:rsidRDefault="00BE2596" w:rsidP="00BE2596">
      <w:pPr>
        <w:spacing w:before="0"/>
        <w:ind w:firstLine="720"/>
        <w:rPr>
          <w:rFonts w:cs="Arial"/>
          <w:lang w:eastAsia="zh-CN"/>
        </w:rPr>
      </w:pPr>
    </w:p>
    <w:p w14:paraId="20581BA1" w14:textId="77777777" w:rsidR="00BE2596" w:rsidRPr="00E47C2E" w:rsidRDefault="00BE2596" w:rsidP="00BE2596">
      <w:pPr>
        <w:spacing w:before="0"/>
        <w:rPr>
          <w:rFonts w:cs="Arial"/>
          <w:lang w:val="sr-Cyrl-CS" w:eastAsia="zh-CN"/>
        </w:rPr>
      </w:pPr>
      <w:r w:rsidRPr="00E47C2E">
        <w:rPr>
          <w:rFonts w:cs="Arial"/>
          <w:lang w:val="sr-Cyrl-CS" w:eastAsia="zh-CN"/>
        </w:rPr>
        <w:t>5</w:t>
      </w:r>
      <w:r w:rsidRPr="00E47C2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47C2E">
        <w:rPr>
          <w:rFonts w:cs="Arial"/>
          <w:lang w:val="sr-Cyrl-CS" w:eastAsia="zh-CN"/>
        </w:rPr>
        <w:t>.</w:t>
      </w:r>
    </w:p>
    <w:p w14:paraId="6F28B911" w14:textId="77777777" w:rsidR="00BE2596" w:rsidRPr="00E47C2E" w:rsidRDefault="00BE2596" w:rsidP="00BE2596">
      <w:pPr>
        <w:spacing w:before="0"/>
        <w:rPr>
          <w:rFonts w:cs="Arial"/>
          <w:lang w:val="sr-Cyrl-CS" w:eastAsia="zh-CN"/>
        </w:rPr>
      </w:pPr>
    </w:p>
    <w:p w14:paraId="0850A941" w14:textId="77777777" w:rsidR="00BE2596" w:rsidRPr="00E47C2E" w:rsidRDefault="00BE2596" w:rsidP="00BE2596">
      <w:pPr>
        <w:spacing w:before="0"/>
        <w:rPr>
          <w:rFonts w:cs="Arial"/>
          <w:lang w:eastAsia="zh-CN"/>
        </w:rPr>
      </w:pPr>
      <w:r w:rsidRPr="00E47C2E">
        <w:rPr>
          <w:rFonts w:cs="Arial"/>
          <w:lang w:val="sr-Cyrl-CS" w:eastAsia="zh-CN"/>
        </w:rPr>
        <w:t>6</w:t>
      </w:r>
      <w:r w:rsidRPr="00E47C2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979E1A1" w14:textId="77777777" w:rsidR="00BE2596" w:rsidRPr="00E47C2E" w:rsidRDefault="00BE2596" w:rsidP="00BE2596">
      <w:pPr>
        <w:spacing w:before="0"/>
        <w:rPr>
          <w:rFonts w:cs="Arial"/>
          <w:lang w:eastAsia="zh-CN"/>
        </w:rPr>
      </w:pPr>
    </w:p>
    <w:p w14:paraId="73D1AE1C" w14:textId="77777777" w:rsidR="00BE2596" w:rsidRPr="00E47C2E" w:rsidRDefault="00BE2596" w:rsidP="00BE2596">
      <w:pPr>
        <w:spacing w:before="0"/>
        <w:rPr>
          <w:rFonts w:cs="Arial"/>
          <w:lang w:eastAsia="zh-CN"/>
        </w:rPr>
      </w:pPr>
      <w:r w:rsidRPr="00E47C2E">
        <w:rPr>
          <w:rFonts w:cs="Arial"/>
          <w:lang w:val="sr-Cyrl-CS" w:eastAsia="zh-CN"/>
        </w:rPr>
        <w:t>7</w:t>
      </w:r>
      <w:r w:rsidRPr="00E47C2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E115318" w14:textId="77777777" w:rsidR="00BE2596" w:rsidRPr="00E47C2E" w:rsidRDefault="00BE2596" w:rsidP="00BE2596">
      <w:pPr>
        <w:spacing w:before="0"/>
        <w:rPr>
          <w:rFonts w:cs="Arial"/>
          <w:lang w:eastAsia="zh-CN"/>
        </w:rPr>
      </w:pPr>
    </w:p>
    <w:p w14:paraId="09ADA15B" w14:textId="77777777" w:rsidR="00BE2596" w:rsidRPr="00E47C2E" w:rsidRDefault="00BE2596" w:rsidP="00BE2596">
      <w:pPr>
        <w:spacing w:before="0"/>
        <w:rPr>
          <w:rFonts w:cs="Arial"/>
          <w:lang w:eastAsia="zh-CN"/>
        </w:rPr>
      </w:pPr>
      <w:r w:rsidRPr="00E47C2E">
        <w:rPr>
          <w:rFonts w:cs="Arial"/>
          <w:lang w:eastAsia="zh-CN"/>
        </w:rPr>
        <w:t xml:space="preserve">8. Ако се у држави у којој понуђач има седиште не издају докази из члана 77. </w:t>
      </w:r>
      <w:r w:rsidRPr="00E47C2E">
        <w:rPr>
          <w:rFonts w:cs="Arial"/>
          <w:lang w:val="sr-Cyrl-CS" w:eastAsia="zh-CN"/>
        </w:rPr>
        <w:t xml:space="preserve">став 1. </w:t>
      </w:r>
      <w:r w:rsidRPr="00E47C2E">
        <w:rPr>
          <w:rFonts w:cs="Arial"/>
          <w:lang w:eastAsia="zh-CN"/>
        </w:rPr>
        <w:t xml:space="preserve">Закона, понуђач може, уместо доказа, приложити своју писану изјаву, дату под </w:t>
      </w:r>
      <w:r w:rsidRPr="00E47C2E">
        <w:rPr>
          <w:rFonts w:cs="Arial"/>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6513C72B" w14:textId="77777777" w:rsidR="00BE2596" w:rsidRPr="00E47C2E" w:rsidRDefault="00BE2596" w:rsidP="00BE2596">
      <w:pPr>
        <w:spacing w:before="0"/>
        <w:rPr>
          <w:rFonts w:cs="Arial"/>
          <w:lang w:eastAsia="zh-CN"/>
        </w:rPr>
      </w:pPr>
    </w:p>
    <w:p w14:paraId="5CF3C6BC" w14:textId="06C1E243" w:rsidR="007A28D1" w:rsidRDefault="00BE2596" w:rsidP="00B13CD3">
      <w:pPr>
        <w:spacing w:before="0"/>
        <w:rPr>
          <w:rFonts w:cs="Arial"/>
          <w:lang w:val="sr-Cyrl-RS" w:eastAsia="zh-CN"/>
        </w:rPr>
      </w:pPr>
      <w:r w:rsidRPr="00E47C2E">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sidR="00656889">
        <w:rPr>
          <w:rFonts w:cs="Arial"/>
          <w:lang w:eastAsia="zh-CN"/>
        </w:rPr>
        <w:t xml:space="preserve"> документује на прописани начин</w:t>
      </w:r>
      <w:r w:rsidR="000F6D2B">
        <w:rPr>
          <w:rFonts w:cs="Arial"/>
          <w:lang w:val="sr-Cyrl-RS" w:eastAsia="zh-CN"/>
        </w:rPr>
        <w:t>.</w:t>
      </w:r>
    </w:p>
    <w:p w14:paraId="5711C5C2" w14:textId="4E294748" w:rsidR="000F6D2B" w:rsidRDefault="000F6D2B">
      <w:pPr>
        <w:spacing w:before="0"/>
        <w:jc w:val="left"/>
        <w:rPr>
          <w:rFonts w:cs="Arial"/>
          <w:lang w:val="sr-Cyrl-RS" w:eastAsia="zh-CN"/>
        </w:rPr>
      </w:pPr>
      <w:r>
        <w:rPr>
          <w:rFonts w:cs="Arial"/>
          <w:lang w:val="sr-Cyrl-RS" w:eastAsia="zh-CN"/>
        </w:rPr>
        <w:br w:type="page"/>
      </w:r>
    </w:p>
    <w:p w14:paraId="20A082DA" w14:textId="77777777" w:rsidR="000F6D2B" w:rsidRPr="000F6D2B" w:rsidRDefault="000F6D2B" w:rsidP="00B13CD3">
      <w:pPr>
        <w:spacing w:before="0"/>
        <w:rPr>
          <w:rFonts w:cs="Arial"/>
          <w:lang w:val="sr-Cyrl-RS" w:eastAsia="zh-CN"/>
        </w:rPr>
      </w:pPr>
    </w:p>
    <w:p w14:paraId="2E57E95A" w14:textId="77777777" w:rsidR="003D5836" w:rsidRPr="00D31C28" w:rsidRDefault="003D5836" w:rsidP="00B13CD3">
      <w:pPr>
        <w:spacing w:before="0"/>
        <w:rPr>
          <w:rFonts w:cs="Arial"/>
          <w:color w:val="00B0F0"/>
          <w:lang w:val="sr-Cyrl-RS" w:eastAsia="zh-CN"/>
        </w:rPr>
      </w:pPr>
    </w:p>
    <w:p w14:paraId="7D9FDADD" w14:textId="77777777" w:rsidR="00322313" w:rsidRPr="00E47C2E" w:rsidRDefault="00322313" w:rsidP="00731BE5">
      <w:pPr>
        <w:pStyle w:val="KDPodnaslov1"/>
        <w:numPr>
          <w:ilvl w:val="0"/>
          <w:numId w:val="14"/>
        </w:numPr>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47C2E">
        <w:rPr>
          <w:rFonts w:cs="Arial"/>
        </w:rPr>
        <w:t>КРИТЕРИЈУМ ЗА ДОДЕЛУ УГОВОРА</w:t>
      </w:r>
      <w:bookmarkEnd w:id="192"/>
    </w:p>
    <w:p w14:paraId="789C40D3" w14:textId="77777777" w:rsidR="00860425" w:rsidRPr="00B3548E" w:rsidRDefault="00860425" w:rsidP="00860425">
      <w:pPr>
        <w:pStyle w:val="KDParagraf"/>
        <w:spacing w:before="0"/>
        <w:rPr>
          <w:rFonts w:cs="Arial"/>
          <w:lang w:val="ru-RU"/>
        </w:rPr>
      </w:pPr>
      <w:r w:rsidRPr="00B3548E">
        <w:rPr>
          <w:rFonts w:cs="Arial"/>
          <w:lang w:val="ru-RU"/>
        </w:rPr>
        <w:t>Избор најповољније понуде ће се извршити применом критеријума „Најнижа понуђена цена“.</w:t>
      </w:r>
    </w:p>
    <w:p w14:paraId="1D6FD843" w14:textId="77777777" w:rsidR="00860425" w:rsidRPr="00B3548E" w:rsidRDefault="00860425" w:rsidP="00860425">
      <w:pPr>
        <w:pStyle w:val="KDParagraf"/>
        <w:spacing w:before="0"/>
        <w:rPr>
          <w:rFonts w:cs="Arial"/>
          <w:lang w:val="ru-RU"/>
        </w:rPr>
      </w:pPr>
      <w:r w:rsidRPr="00B3548E">
        <w:rPr>
          <w:rFonts w:cs="Arial"/>
          <w:lang w:val="ru-RU"/>
        </w:rPr>
        <w:t>Критеријум за оцењивање понуда Најнижа понуђена цена, заснива се на понуђеној цени као једином критеријуму.</w:t>
      </w:r>
    </w:p>
    <w:p w14:paraId="66C854AF" w14:textId="77777777" w:rsidR="00860425" w:rsidRPr="00B3548E" w:rsidRDefault="00860425" w:rsidP="00860425">
      <w:pPr>
        <w:pStyle w:val="KDParagraf"/>
        <w:spacing w:before="0"/>
        <w:rPr>
          <w:rFonts w:cs="Arial"/>
          <w:lang w:val="ru-RU"/>
        </w:rPr>
      </w:pPr>
    </w:p>
    <w:p w14:paraId="2E65AF51" w14:textId="77777777" w:rsidR="00860425" w:rsidRPr="00D31C28" w:rsidRDefault="0034724D" w:rsidP="00860425">
      <w:pPr>
        <w:pStyle w:val="KDParagraf"/>
        <w:spacing w:before="0"/>
        <w:rPr>
          <w:rFonts w:cs="Arial"/>
          <w:lang w:val="sr-Cyrl-RS"/>
        </w:rPr>
      </w:pPr>
      <w:r>
        <w:rPr>
          <w:rFonts w:cs="Arial"/>
          <w:lang w:val="sr-Cyrl-RS"/>
        </w:rPr>
        <w:t>У</w:t>
      </w:r>
      <w:r w:rsidR="00860425" w:rsidRPr="00B3548E">
        <w:rPr>
          <w:rFonts w:cs="Arial"/>
          <w:lang w:val="ru-RU"/>
        </w:rPr>
        <w:t xml:space="preserve"> ситуацији када постоје понуде домаћег и страног понуђача који </w:t>
      </w:r>
      <w:r w:rsidR="00D31C28">
        <w:rPr>
          <w:rFonts w:cs="Arial"/>
          <w:lang w:val="ru-RU"/>
        </w:rPr>
        <w:t>изврши услуге</w:t>
      </w:r>
      <w:r w:rsidR="00860425" w:rsidRPr="00B3548E">
        <w:rPr>
          <w:rFonts w:cs="Arial"/>
          <w:lang w:val="ru-RU"/>
        </w:rPr>
        <w:t>, наручилац мора изабрати понуду домаћег понуђача под условом да његова понуђена цена није већа од 5% у односу на нaјнижу понуђену цену страног понуђача.</w:t>
      </w:r>
    </w:p>
    <w:p w14:paraId="0E0385EE" w14:textId="77777777" w:rsidR="00860425" w:rsidRPr="00B3548E" w:rsidRDefault="00860425" w:rsidP="00860425">
      <w:pPr>
        <w:pStyle w:val="KDParagraf"/>
        <w:spacing w:before="0"/>
        <w:rPr>
          <w:rFonts w:cs="Arial"/>
          <w:lang w:val="ru-RU"/>
        </w:rPr>
      </w:pPr>
      <w:r w:rsidRPr="00B3548E">
        <w:rPr>
          <w:rFonts w:cs="Arial"/>
          <w:lang w:val="ru-RU"/>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835A439" w14:textId="77777777" w:rsidR="00860425" w:rsidRPr="00B3548E" w:rsidRDefault="00860425" w:rsidP="00860425">
      <w:pPr>
        <w:pStyle w:val="KDParagraf"/>
        <w:spacing w:before="0"/>
        <w:rPr>
          <w:rFonts w:cs="Arial"/>
          <w:lang w:val="ru-RU"/>
        </w:rPr>
      </w:pPr>
      <w:r w:rsidRPr="00B3548E">
        <w:rPr>
          <w:rFonts w:cs="Arial"/>
          <w:lang w:val="ru-RU"/>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14:paraId="7CE9F159" w14:textId="77777777" w:rsidR="00860425" w:rsidRPr="00B3548E" w:rsidRDefault="00860425" w:rsidP="00860425">
      <w:pPr>
        <w:pStyle w:val="KDParagraf"/>
        <w:spacing w:before="0"/>
        <w:rPr>
          <w:rFonts w:cs="Arial"/>
          <w:lang w:val="ru-RU"/>
        </w:rPr>
      </w:pPr>
      <w:r w:rsidRPr="00B3548E">
        <w:rPr>
          <w:rFonts w:cs="Arial"/>
          <w:lang w:val="ru-RU"/>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14:paraId="35DCF0F3" w14:textId="77777777" w:rsidR="00860425" w:rsidRPr="00B3548E" w:rsidRDefault="00860425" w:rsidP="00860425">
      <w:pPr>
        <w:pStyle w:val="KDParagraf"/>
        <w:spacing w:before="0"/>
        <w:rPr>
          <w:rFonts w:cs="Arial"/>
          <w:lang w:val="ru-RU"/>
        </w:rPr>
      </w:pPr>
      <w:r w:rsidRPr="00B3548E">
        <w:rPr>
          <w:rFonts w:cs="Arial"/>
          <w:lang w:val="ru-RU"/>
        </w:rPr>
        <w:t>Предност дата за домаће понуђаче и добра домаћег порекла (члан 86.став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8145970" w14:textId="017A0C76" w:rsidR="00860425" w:rsidRDefault="00860425" w:rsidP="00860425">
      <w:pPr>
        <w:pStyle w:val="KDParagraf"/>
        <w:spacing w:before="0"/>
        <w:rPr>
          <w:rFonts w:cs="Arial"/>
          <w:lang w:val="ru-RU"/>
        </w:rPr>
      </w:pPr>
      <w:r w:rsidRPr="00B3548E">
        <w:rPr>
          <w:rFonts w:cs="Arial"/>
          <w:lang w:val="ru-RU"/>
        </w:rPr>
        <w:t>Предност дата за домаће понуђаче и добра домаћег порекла (члан 86. став 1. до 4.ЗЈН)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23CBC65" w14:textId="6B963DF0" w:rsidR="00250AE2" w:rsidRDefault="00250AE2" w:rsidP="00860425">
      <w:pPr>
        <w:pStyle w:val="KDParagraf"/>
        <w:spacing w:before="0"/>
        <w:rPr>
          <w:rFonts w:cs="Arial"/>
          <w:lang w:val="ru-RU"/>
        </w:rPr>
      </w:pPr>
    </w:p>
    <w:p w14:paraId="7DD2FE08" w14:textId="2B689911" w:rsidR="00250AE2" w:rsidRPr="00250AE2" w:rsidRDefault="00250AE2" w:rsidP="00250AE2">
      <w:pPr>
        <w:pStyle w:val="KDParagraf"/>
        <w:numPr>
          <w:ilvl w:val="1"/>
          <w:numId w:val="14"/>
        </w:numPr>
        <w:spacing w:before="0"/>
        <w:rPr>
          <w:rFonts w:cs="Arial"/>
          <w:b/>
        </w:rPr>
      </w:pPr>
      <w:r w:rsidRPr="00250AE2">
        <w:rPr>
          <w:rFonts w:cs="Arial"/>
          <w:b/>
          <w:lang w:val="sr-Cyrl-RS"/>
        </w:rPr>
        <w:t>РЕЗЕРВНИ КРИТЕРИЈУМ</w:t>
      </w:r>
    </w:p>
    <w:p w14:paraId="66C4E330" w14:textId="6EF637D0" w:rsidR="00250AE2" w:rsidRDefault="00250AE2" w:rsidP="00250AE2">
      <w:pPr>
        <w:pStyle w:val="KDParagraf"/>
        <w:spacing w:before="0"/>
        <w:rPr>
          <w:rFonts w:cs="Arial"/>
          <w:b/>
          <w:lang w:val="sr-Cyrl-RS"/>
        </w:rPr>
      </w:pPr>
    </w:p>
    <w:p w14:paraId="76C82138" w14:textId="37A8E9BC" w:rsidR="00250AE2" w:rsidRPr="00250AE2" w:rsidRDefault="00250AE2" w:rsidP="00250AE2">
      <w:pPr>
        <w:pStyle w:val="KDParagraf"/>
        <w:spacing w:before="0"/>
        <w:rPr>
          <w:rFonts w:cs="Arial"/>
        </w:rPr>
      </w:pPr>
      <w:r w:rsidRPr="00250AE2">
        <w:rPr>
          <w:rFonts w:cs="Arial"/>
          <w:lang w:val="sr-Cyrl-RS"/>
        </w:rPr>
        <w:t>Уколико две или више понуда имају исту цену, Наручилац ће као резервни критеријум применити рок извршења услуге.</w:t>
      </w:r>
    </w:p>
    <w:p w14:paraId="0283FC22" w14:textId="77777777" w:rsidR="00250AE2" w:rsidRPr="00250AE2" w:rsidRDefault="00250AE2" w:rsidP="00250AE2">
      <w:pPr>
        <w:pStyle w:val="KDParagraf"/>
        <w:spacing w:before="0"/>
        <w:ind w:left="720"/>
        <w:rPr>
          <w:rFonts w:cs="Arial"/>
        </w:rPr>
      </w:pPr>
    </w:p>
    <w:p w14:paraId="1A6DFC3C" w14:textId="3B358098" w:rsidR="00C22284" w:rsidRDefault="00C22284" w:rsidP="00860425">
      <w:pPr>
        <w:pStyle w:val="KDParagraf"/>
        <w:spacing w:before="0"/>
        <w:rPr>
          <w:rFonts w:cs="Arial"/>
          <w:lang w:val="ru-RU"/>
        </w:rPr>
      </w:pPr>
    </w:p>
    <w:p w14:paraId="0E931DC4" w14:textId="16A5B8B8" w:rsidR="00C22284" w:rsidRDefault="00C22284" w:rsidP="00860425">
      <w:pPr>
        <w:pStyle w:val="KDParagraf"/>
        <w:spacing w:before="0"/>
        <w:rPr>
          <w:rFonts w:cs="Arial"/>
          <w:lang w:val="ru-RU"/>
        </w:rPr>
      </w:pPr>
    </w:p>
    <w:p w14:paraId="6EAC1673" w14:textId="58C5E638" w:rsidR="00C22284" w:rsidRDefault="00C22284" w:rsidP="00860425">
      <w:pPr>
        <w:pStyle w:val="KDParagraf"/>
        <w:spacing w:before="0"/>
        <w:rPr>
          <w:rFonts w:cs="Arial"/>
          <w:lang w:val="ru-RU"/>
        </w:rPr>
      </w:pPr>
    </w:p>
    <w:p w14:paraId="3B1DC6CA" w14:textId="298E837B" w:rsidR="00C22284" w:rsidRDefault="00C22284" w:rsidP="00860425">
      <w:pPr>
        <w:pStyle w:val="KDParagraf"/>
        <w:spacing w:before="0"/>
        <w:rPr>
          <w:rFonts w:cs="Arial"/>
          <w:lang w:val="ru-RU"/>
        </w:rPr>
      </w:pPr>
    </w:p>
    <w:p w14:paraId="5B56C7D8" w14:textId="53766827" w:rsidR="00C22284" w:rsidRDefault="00C22284" w:rsidP="00860425">
      <w:pPr>
        <w:pStyle w:val="KDParagraf"/>
        <w:spacing w:before="0"/>
        <w:rPr>
          <w:rFonts w:cs="Arial"/>
          <w:lang w:val="ru-RU"/>
        </w:rPr>
      </w:pPr>
    </w:p>
    <w:p w14:paraId="00868DB8" w14:textId="4FA67F3F" w:rsidR="00C22284" w:rsidRDefault="00C22284" w:rsidP="00860425">
      <w:pPr>
        <w:pStyle w:val="KDParagraf"/>
        <w:spacing w:before="0"/>
        <w:rPr>
          <w:rFonts w:cs="Arial"/>
          <w:lang w:val="ru-RU"/>
        </w:rPr>
      </w:pPr>
    </w:p>
    <w:p w14:paraId="416C7A50" w14:textId="655CD5CB" w:rsidR="00C22284" w:rsidRDefault="00C22284" w:rsidP="00860425">
      <w:pPr>
        <w:pStyle w:val="KDParagraf"/>
        <w:spacing w:before="0"/>
        <w:rPr>
          <w:rFonts w:cs="Arial"/>
          <w:lang w:val="ru-RU"/>
        </w:rPr>
      </w:pPr>
    </w:p>
    <w:p w14:paraId="3582BAAB" w14:textId="3B29C21C" w:rsidR="00C22284" w:rsidRDefault="00C22284" w:rsidP="00860425">
      <w:pPr>
        <w:pStyle w:val="KDParagraf"/>
        <w:spacing w:before="0"/>
        <w:rPr>
          <w:rFonts w:cs="Arial"/>
          <w:lang w:val="ru-RU"/>
        </w:rPr>
      </w:pPr>
    </w:p>
    <w:p w14:paraId="4C087CF2" w14:textId="054F751B" w:rsidR="00C22284" w:rsidRDefault="00C22284" w:rsidP="00860425">
      <w:pPr>
        <w:pStyle w:val="KDParagraf"/>
        <w:spacing w:before="0"/>
        <w:rPr>
          <w:rFonts w:cs="Arial"/>
          <w:lang w:val="ru-RU"/>
        </w:rPr>
      </w:pPr>
    </w:p>
    <w:p w14:paraId="544C3964" w14:textId="2EAD0CCF" w:rsidR="00C22284" w:rsidRDefault="00C22284" w:rsidP="00860425">
      <w:pPr>
        <w:pStyle w:val="KDParagraf"/>
        <w:spacing w:before="0"/>
        <w:rPr>
          <w:rFonts w:cs="Arial"/>
          <w:lang w:val="ru-RU"/>
        </w:rPr>
      </w:pPr>
    </w:p>
    <w:p w14:paraId="3FD131F9" w14:textId="0CE810B9" w:rsidR="00C22284" w:rsidRDefault="00C22284" w:rsidP="00860425">
      <w:pPr>
        <w:pStyle w:val="KDParagraf"/>
        <w:spacing w:before="0"/>
        <w:rPr>
          <w:rFonts w:cs="Arial"/>
          <w:lang w:val="ru-RU"/>
        </w:rPr>
      </w:pPr>
    </w:p>
    <w:p w14:paraId="3DD63172" w14:textId="483FE9EC" w:rsidR="00C22284" w:rsidRDefault="00C22284" w:rsidP="00860425">
      <w:pPr>
        <w:pStyle w:val="KDParagraf"/>
        <w:spacing w:before="0"/>
        <w:rPr>
          <w:rFonts w:cs="Arial"/>
          <w:lang w:val="ru-RU"/>
        </w:rPr>
      </w:pPr>
    </w:p>
    <w:p w14:paraId="56FDCC3D" w14:textId="1EA15DBD" w:rsidR="00C22284" w:rsidRDefault="00C22284" w:rsidP="00860425">
      <w:pPr>
        <w:pStyle w:val="KDParagraf"/>
        <w:spacing w:before="0"/>
        <w:rPr>
          <w:rFonts w:cs="Arial"/>
          <w:lang w:val="ru-RU"/>
        </w:rPr>
      </w:pPr>
    </w:p>
    <w:p w14:paraId="2F95E58A" w14:textId="00C3D998" w:rsidR="00C22284" w:rsidRDefault="00C22284" w:rsidP="00860425">
      <w:pPr>
        <w:pStyle w:val="KDParagraf"/>
        <w:spacing w:before="0"/>
        <w:rPr>
          <w:rFonts w:cs="Arial"/>
          <w:lang w:val="ru-RU"/>
        </w:rPr>
      </w:pPr>
    </w:p>
    <w:p w14:paraId="747F4BA5" w14:textId="368BEDCE" w:rsidR="00C22284" w:rsidRDefault="00C22284" w:rsidP="00860425">
      <w:pPr>
        <w:pStyle w:val="KDParagraf"/>
        <w:spacing w:before="0"/>
        <w:rPr>
          <w:rFonts w:cs="Arial"/>
          <w:lang w:val="ru-RU"/>
        </w:rPr>
      </w:pPr>
    </w:p>
    <w:p w14:paraId="312ED1AD" w14:textId="550321B3" w:rsidR="000F6D2B" w:rsidRDefault="000F6D2B" w:rsidP="00860425">
      <w:pPr>
        <w:pStyle w:val="KDParagraf"/>
        <w:spacing w:before="0"/>
        <w:rPr>
          <w:rFonts w:cs="Arial"/>
          <w:lang w:val="ru-RU"/>
        </w:rPr>
      </w:pPr>
    </w:p>
    <w:p w14:paraId="7430B075" w14:textId="7AEF61E0" w:rsidR="000F6D2B" w:rsidRDefault="000F6D2B" w:rsidP="00860425">
      <w:pPr>
        <w:pStyle w:val="KDParagraf"/>
        <w:spacing w:before="0"/>
        <w:rPr>
          <w:rFonts w:cs="Arial"/>
          <w:lang w:val="ru-RU"/>
        </w:rPr>
      </w:pPr>
    </w:p>
    <w:p w14:paraId="4C8AD279" w14:textId="12E9D78F" w:rsidR="000F6D2B" w:rsidRDefault="000F6D2B" w:rsidP="00860425">
      <w:pPr>
        <w:pStyle w:val="KDParagraf"/>
        <w:spacing w:before="0"/>
        <w:rPr>
          <w:rFonts w:cs="Arial"/>
          <w:lang w:val="ru-RU"/>
        </w:rPr>
      </w:pPr>
    </w:p>
    <w:p w14:paraId="2FFF377B" w14:textId="4BDA9645" w:rsidR="000F6D2B" w:rsidRDefault="000F6D2B" w:rsidP="00860425">
      <w:pPr>
        <w:pStyle w:val="KDParagraf"/>
        <w:spacing w:before="0"/>
        <w:rPr>
          <w:rFonts w:cs="Arial"/>
          <w:lang w:val="ru-RU"/>
        </w:rPr>
      </w:pPr>
    </w:p>
    <w:p w14:paraId="1BC3AA30" w14:textId="29C76A07" w:rsidR="000F6D2B" w:rsidRDefault="000F6D2B" w:rsidP="00860425">
      <w:pPr>
        <w:pStyle w:val="KDParagraf"/>
        <w:spacing w:before="0"/>
        <w:rPr>
          <w:rFonts w:cs="Arial"/>
          <w:lang w:val="ru-RU"/>
        </w:rPr>
      </w:pPr>
    </w:p>
    <w:p w14:paraId="623B4D08" w14:textId="77777777" w:rsidR="000F6D2B" w:rsidRDefault="000F6D2B" w:rsidP="00860425">
      <w:pPr>
        <w:pStyle w:val="KDParagraf"/>
        <w:spacing w:before="0"/>
        <w:rPr>
          <w:rFonts w:cs="Arial"/>
          <w:lang w:val="ru-RU"/>
        </w:rPr>
      </w:pPr>
    </w:p>
    <w:p w14:paraId="44608FE7" w14:textId="77777777" w:rsidR="00C22284" w:rsidRDefault="00C22284" w:rsidP="00860425">
      <w:pPr>
        <w:pStyle w:val="KDParagraf"/>
        <w:spacing w:before="0"/>
        <w:rPr>
          <w:rFonts w:cs="Arial"/>
          <w:lang w:val="sr-Latn-RS"/>
        </w:rPr>
      </w:pPr>
    </w:p>
    <w:p w14:paraId="4B70E8AD" w14:textId="77777777" w:rsidR="008D2B23" w:rsidRPr="00E47C2E" w:rsidRDefault="008D2B23" w:rsidP="00731BE5">
      <w:pPr>
        <w:pStyle w:val="KDPodnaslov1"/>
        <w:numPr>
          <w:ilvl w:val="0"/>
          <w:numId w:val="14"/>
        </w:numPr>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3"/>
      <w:bookmarkEnd w:id="194"/>
      <w:bookmarkEnd w:id="195"/>
      <w:bookmarkEnd w:id="196"/>
      <w:bookmarkEnd w:id="197"/>
      <w:bookmarkEnd w:id="198"/>
      <w:bookmarkEnd w:id="199"/>
      <w:bookmarkEnd w:id="200"/>
      <w:bookmarkEnd w:id="201"/>
      <w:bookmarkEnd w:id="202"/>
      <w:bookmarkEnd w:id="203"/>
      <w:r w:rsidRPr="00E47C2E">
        <w:rPr>
          <w:rFonts w:cs="Arial"/>
        </w:rPr>
        <w:t>УПУТСТВО ПОНУЂАЧИМА КАКО ДА САЧИНЕ ПОНУДУ</w:t>
      </w:r>
      <w:bookmarkEnd w:id="204"/>
    </w:p>
    <w:p w14:paraId="459B22B1" w14:textId="77777777" w:rsidR="008D2B23" w:rsidRPr="00E47C2E" w:rsidRDefault="008D2B23" w:rsidP="008D2B23">
      <w:pPr>
        <w:pStyle w:val="KDParagraf"/>
        <w:spacing w:before="0"/>
        <w:rPr>
          <w:rFonts w:cs="Arial"/>
          <w:lang w:val="ru-RU"/>
        </w:rPr>
      </w:pPr>
      <w:r w:rsidRPr="00E47C2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B8EC514" w14:textId="16E53195" w:rsidR="008D2B23" w:rsidRPr="00E47C2E" w:rsidRDefault="008D2B23" w:rsidP="008D2B23">
      <w:pPr>
        <w:pStyle w:val="KDParagraf"/>
        <w:spacing w:before="0"/>
        <w:rPr>
          <w:rFonts w:cs="Arial"/>
        </w:rPr>
      </w:pPr>
      <w:r w:rsidRPr="00E47C2E">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F2B75DE" w14:textId="77777777" w:rsidR="008D2B23" w:rsidRPr="00E47C2E" w:rsidRDefault="008D2B23" w:rsidP="008D2B23">
      <w:pPr>
        <w:pStyle w:val="KDParagraf"/>
        <w:spacing w:before="0"/>
        <w:rPr>
          <w:rFonts w:cs="Arial"/>
        </w:rPr>
      </w:pPr>
    </w:p>
    <w:p w14:paraId="2155AB2E" w14:textId="77777777" w:rsidR="008D2B23" w:rsidRPr="00E47C2E" w:rsidRDefault="008D2B23" w:rsidP="00731BE5">
      <w:pPr>
        <w:pStyle w:val="KDPodnaslov2"/>
        <w:numPr>
          <w:ilvl w:val="1"/>
          <w:numId w:val="15"/>
        </w:numPr>
        <w:spacing w:before="0"/>
        <w:jc w:val="both"/>
        <w:rPr>
          <w:rFonts w:cs="Arial"/>
        </w:rPr>
      </w:pPr>
      <w:bookmarkStart w:id="205" w:name="_Toc441651577"/>
      <w:bookmarkStart w:id="206" w:name="_Toc442559888"/>
      <w:r w:rsidRPr="00E47C2E">
        <w:rPr>
          <w:rFonts w:cs="Arial"/>
        </w:rPr>
        <w:t>Језик на којем понуда мора бити састављена</w:t>
      </w:r>
      <w:bookmarkEnd w:id="205"/>
      <w:bookmarkEnd w:id="206"/>
    </w:p>
    <w:p w14:paraId="6E94BBE8" w14:textId="77777777" w:rsidR="008D2B23" w:rsidRPr="00E47C2E" w:rsidRDefault="008D2B23" w:rsidP="008D2B23">
      <w:pPr>
        <w:pStyle w:val="KDParagraf"/>
        <w:spacing w:before="0"/>
        <w:rPr>
          <w:rFonts w:cs="Arial"/>
        </w:rPr>
      </w:pPr>
      <w:r w:rsidRPr="00E47C2E">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5AF995F6" w14:textId="77777777" w:rsidR="008D2B23" w:rsidRPr="00E47C2E" w:rsidRDefault="008D2B23" w:rsidP="008D2B23">
      <w:pPr>
        <w:pStyle w:val="KDParagraf"/>
        <w:spacing w:before="0"/>
        <w:rPr>
          <w:rFonts w:cs="Arial"/>
          <w:lang w:val="ru-RU" w:eastAsia="sr-Latn-CS"/>
        </w:rPr>
      </w:pPr>
    </w:p>
    <w:p w14:paraId="33FAE0C0" w14:textId="77777777" w:rsidR="008D2B23" w:rsidRPr="00E47C2E" w:rsidRDefault="008D2B23" w:rsidP="00731BE5">
      <w:pPr>
        <w:pStyle w:val="KDPodnaslov2"/>
        <w:numPr>
          <w:ilvl w:val="1"/>
          <w:numId w:val="15"/>
        </w:numPr>
        <w:spacing w:before="0"/>
        <w:jc w:val="both"/>
        <w:rPr>
          <w:rFonts w:cs="Arial"/>
        </w:rPr>
      </w:pPr>
      <w:bookmarkStart w:id="207" w:name="_Toc441651578"/>
      <w:bookmarkStart w:id="208" w:name="_Toc442559889"/>
      <w:r w:rsidRPr="00E47C2E">
        <w:rPr>
          <w:rFonts w:cs="Arial"/>
        </w:rPr>
        <w:t xml:space="preserve">Начин састављања </w:t>
      </w:r>
      <w:r w:rsidR="00FC355A" w:rsidRPr="00E47C2E">
        <w:rPr>
          <w:rFonts w:cs="Arial"/>
        </w:rPr>
        <w:t xml:space="preserve">и подношења </w:t>
      </w:r>
      <w:r w:rsidRPr="00E47C2E">
        <w:rPr>
          <w:rFonts w:cs="Arial"/>
        </w:rPr>
        <w:t>понуде</w:t>
      </w:r>
      <w:bookmarkEnd w:id="207"/>
      <w:bookmarkEnd w:id="208"/>
    </w:p>
    <w:p w14:paraId="3A8CEC2F" w14:textId="77777777" w:rsidR="008D2B23" w:rsidRPr="00E47C2E" w:rsidRDefault="008D2B23" w:rsidP="008D2B23">
      <w:pPr>
        <w:pStyle w:val="KDParagraf"/>
        <w:spacing w:before="0"/>
        <w:rPr>
          <w:rFonts w:cs="Arial"/>
          <w:lang w:val="ru-RU"/>
        </w:rPr>
      </w:pPr>
      <w:r w:rsidRPr="00E47C2E">
        <w:rPr>
          <w:rFonts w:cs="Arial"/>
          <w:lang w:val="ru-RU"/>
        </w:rPr>
        <w:t>Понуђач је обавезан да сачини понуду тако што</w:t>
      </w:r>
      <w:r w:rsidR="00613B13" w:rsidRPr="00E47C2E">
        <w:rPr>
          <w:rFonts w:cs="Arial"/>
          <w:lang w:val="ru-RU"/>
        </w:rPr>
        <w:t xml:space="preserve"> Понуђач </w:t>
      </w:r>
      <w:r w:rsidRPr="00E47C2E">
        <w:rPr>
          <w:rFonts w:cs="Arial"/>
          <w:lang w:val="ru-RU"/>
        </w:rPr>
        <w:t>уписује тражене податке у обрасце који су саста</w:t>
      </w:r>
      <w:r w:rsidR="00613B13" w:rsidRPr="00E47C2E">
        <w:rPr>
          <w:rFonts w:cs="Arial"/>
          <w:lang w:val="ru-RU"/>
        </w:rPr>
        <w:t xml:space="preserve">вни део конкурсне документације </w:t>
      </w:r>
      <w:r w:rsidRPr="00E47C2E">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47C2E">
        <w:rPr>
          <w:rFonts w:cs="Arial"/>
          <w:lang w:val="ru-RU"/>
        </w:rPr>
        <w:t xml:space="preserve"> Доставља их заједно са осталим документима који представљају обавезну садржину понуде.</w:t>
      </w:r>
    </w:p>
    <w:p w14:paraId="4B4D9706" w14:textId="77777777" w:rsidR="008D2B23" w:rsidRPr="00E47C2E" w:rsidRDefault="008D2B23" w:rsidP="008D2B23">
      <w:pPr>
        <w:pStyle w:val="KDParagraf"/>
        <w:spacing w:before="0"/>
        <w:rPr>
          <w:rFonts w:cs="Arial"/>
        </w:rPr>
      </w:pPr>
      <w:r w:rsidRPr="00E47C2E">
        <w:rPr>
          <w:rFonts w:cs="Arial"/>
        </w:rPr>
        <w:t xml:space="preserve">Препоручује се да сви документи поднети у </w:t>
      </w:r>
      <w:proofErr w:type="gramStart"/>
      <w:r w:rsidRPr="00E47C2E">
        <w:rPr>
          <w:rFonts w:cs="Arial"/>
        </w:rPr>
        <w:t>понуди  буду</w:t>
      </w:r>
      <w:proofErr w:type="gramEnd"/>
      <w:r w:rsidRPr="00E47C2E">
        <w:rPr>
          <w:rFonts w:cs="Arial"/>
        </w:rPr>
        <w:t xml:space="preserve"> нумерисани</w:t>
      </w:r>
      <w:r w:rsidRPr="00E47C2E">
        <w:rPr>
          <w:rFonts w:cs="Arial"/>
          <w:lang w:val="sr-Latn-CS"/>
        </w:rPr>
        <w:t xml:space="preserve"> и</w:t>
      </w:r>
      <w:r w:rsidRPr="00E47C2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AA793BF" w14:textId="77777777" w:rsidR="008D2B23" w:rsidRPr="00E47C2E" w:rsidRDefault="008D2B23" w:rsidP="008D2B23">
      <w:pPr>
        <w:pStyle w:val="KDParagraf"/>
        <w:spacing w:before="0"/>
        <w:rPr>
          <w:rFonts w:cs="Arial"/>
          <w:lang w:val="ru-RU"/>
        </w:rPr>
      </w:pPr>
      <w:r w:rsidRPr="00E47C2E">
        <w:rPr>
          <w:rFonts w:cs="Arial"/>
          <w:lang w:val="ru-RU"/>
        </w:rPr>
        <w:t xml:space="preserve">Препоручује се да се нумерација поднете документације </w:t>
      </w:r>
      <w:r w:rsidR="00FC355A" w:rsidRPr="00E47C2E">
        <w:rPr>
          <w:rFonts w:cs="Arial"/>
          <w:lang w:val="ru-RU"/>
        </w:rPr>
        <w:t>и образац</w:t>
      </w:r>
      <w:r w:rsidR="00962DFB" w:rsidRPr="00E47C2E">
        <w:rPr>
          <w:rFonts w:cs="Arial"/>
          <w:lang w:val="ru-RU"/>
        </w:rPr>
        <w:t>а</w:t>
      </w:r>
      <w:r w:rsidR="00FC355A" w:rsidRPr="00E47C2E">
        <w:rPr>
          <w:rFonts w:cs="Arial"/>
          <w:lang w:val="ru-RU"/>
        </w:rPr>
        <w:t xml:space="preserve"> у понуди </w:t>
      </w:r>
      <w:r w:rsidRPr="00E47C2E">
        <w:rPr>
          <w:rFonts w:cs="Arial"/>
          <w:lang w:val="ru-RU"/>
        </w:rPr>
        <w:t>изврши на свако</w:t>
      </w:r>
      <w:r w:rsidRPr="00E47C2E">
        <w:rPr>
          <w:rFonts w:cs="Arial"/>
        </w:rPr>
        <w:t>j</w:t>
      </w:r>
      <w:r w:rsidRPr="00E47C2E">
        <w:rPr>
          <w:rFonts w:cs="Arial"/>
          <w:lang w:val="ru-RU"/>
        </w:rPr>
        <w:t xml:space="preserve"> страни на којој има текста, исписивањем “1 од </w:t>
      </w:r>
      <w:r w:rsidRPr="00E47C2E">
        <w:rPr>
          <w:rFonts w:cs="Arial"/>
        </w:rPr>
        <w:t>н</w:t>
      </w:r>
      <w:r w:rsidRPr="00E47C2E">
        <w:rPr>
          <w:rFonts w:cs="Arial"/>
          <w:lang w:val="ru-RU"/>
        </w:rPr>
        <w:t>“, „2 од н“ и тако све до „н од н“, с тим да „н“ представља укупан број страна понуде.</w:t>
      </w:r>
    </w:p>
    <w:p w14:paraId="09DC0D09" w14:textId="77777777" w:rsidR="008D2B23" w:rsidRPr="00860425" w:rsidRDefault="008D2B23" w:rsidP="008D2B23">
      <w:pPr>
        <w:pStyle w:val="KDKomentar"/>
        <w:spacing w:before="0"/>
        <w:rPr>
          <w:rFonts w:cs="Arial"/>
          <w:i w:val="0"/>
          <w:color w:val="auto"/>
          <w:sz w:val="22"/>
          <w:szCs w:val="22"/>
        </w:rPr>
      </w:pPr>
      <w:r w:rsidRPr="0086042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DC6A6E6" w14:textId="5D57CF10" w:rsidR="008D2B23" w:rsidRPr="00464695" w:rsidRDefault="008D2B23" w:rsidP="00464695">
      <w:pPr>
        <w:pStyle w:val="KDParagraf"/>
        <w:rPr>
          <w:rFonts w:ascii="Arial Cirilica" w:hAnsi="Arial Cirilica" w:cs="Arial"/>
          <w:bCs/>
          <w:lang w:val="sr-Latn-RS" w:eastAsia="hr-HR"/>
        </w:rPr>
      </w:pPr>
      <w:r w:rsidRPr="00E47C2E">
        <w:rPr>
          <w:rFonts w:cs="Arial"/>
          <w:lang w:val="ru-RU"/>
        </w:rPr>
        <w:t xml:space="preserve">Понуђач подноси понуду у затвореној коверти </w:t>
      </w:r>
      <w:r w:rsidRPr="00E47C2E">
        <w:rPr>
          <w:rFonts w:cs="Arial"/>
        </w:rPr>
        <w:t>или кутији</w:t>
      </w:r>
      <w:r w:rsidRPr="00E47C2E">
        <w:rPr>
          <w:rFonts w:cs="Arial"/>
          <w:lang w:val="ru-RU"/>
        </w:rPr>
        <w:t xml:space="preserve">, тако да се </w:t>
      </w:r>
      <w:r w:rsidR="00613B13" w:rsidRPr="00E47C2E">
        <w:rPr>
          <w:rFonts w:cs="Arial"/>
          <w:lang w:val="ru-RU"/>
        </w:rPr>
        <w:t>при отварању може проверити да ли је затворена, као и када</w:t>
      </w:r>
      <w:r w:rsidRPr="00E47C2E">
        <w:rPr>
          <w:rFonts w:cs="Arial"/>
          <w:lang w:val="ru-RU"/>
        </w:rPr>
        <w:t xml:space="preserve">, на адресу: Јавно предузеће „Електропривреда Србије“, </w:t>
      </w:r>
      <w:r w:rsidR="002A4077" w:rsidRPr="00E47C2E">
        <w:rPr>
          <w:rFonts w:cs="Arial"/>
          <w:lang w:val="ru-RU"/>
        </w:rPr>
        <w:t>писарница</w:t>
      </w:r>
      <w:r w:rsidRPr="00E47C2E">
        <w:rPr>
          <w:rFonts w:cs="Arial"/>
          <w:lang w:val="ru-RU"/>
        </w:rPr>
        <w:t xml:space="preserve"> - са назнаком: „Понуда за јавну набавку</w:t>
      </w:r>
      <w:r w:rsidR="00E006D1">
        <w:rPr>
          <w:rFonts w:cs="Arial"/>
          <w:lang w:val="ru-RU"/>
        </w:rPr>
        <w:t xml:space="preserve"> услуга:</w:t>
      </w:r>
      <w:r w:rsidRPr="00E47C2E">
        <w:rPr>
          <w:rFonts w:cs="Arial"/>
          <w:lang w:val="ru-RU"/>
        </w:rPr>
        <w:t xml:space="preserve"> </w:t>
      </w:r>
      <w:r w:rsidR="00C22284">
        <w:rPr>
          <w:rFonts w:cs="Arial"/>
          <w:lang w:val="sr-Cyrl-RS" w:eastAsia="hr-HR"/>
        </w:rPr>
        <w:t xml:space="preserve">Заштита трафостаница од спољашњих утицаја. </w:t>
      </w:r>
      <w:r w:rsidR="00464695">
        <w:rPr>
          <w:rFonts w:cs="Arial"/>
          <w:lang w:val="ru-RU"/>
        </w:rPr>
        <w:t>-</w:t>
      </w:r>
      <w:r w:rsidRPr="00E47C2E">
        <w:rPr>
          <w:rFonts w:cs="Arial"/>
          <w:lang w:val="ru-RU"/>
        </w:rPr>
        <w:t xml:space="preserve">Јавна набавка број </w:t>
      </w:r>
      <w:r w:rsidR="00C22284">
        <w:rPr>
          <w:szCs w:val="24"/>
          <w:lang w:val="sr-Cyrl-RS"/>
        </w:rPr>
        <w:t>347/2018 (ЈН/1000/0512/2018)</w:t>
      </w:r>
      <w:r w:rsidRPr="00E47C2E">
        <w:rPr>
          <w:rFonts w:cs="Arial"/>
          <w:lang w:val="ru-RU"/>
        </w:rPr>
        <w:t xml:space="preserve">- НЕ ОТВАРАТИ“. </w:t>
      </w:r>
    </w:p>
    <w:p w14:paraId="78FDAFE0" w14:textId="77777777" w:rsidR="008D2B23" w:rsidRPr="00E47C2E" w:rsidRDefault="008D2B23" w:rsidP="008D2B23">
      <w:pPr>
        <w:pStyle w:val="KDParagraf"/>
        <w:spacing w:before="0"/>
        <w:rPr>
          <w:rFonts w:cs="Arial"/>
        </w:rPr>
      </w:pPr>
      <w:r w:rsidRPr="00E47C2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7511AFD" w14:textId="77777777" w:rsidR="008D2B23" w:rsidRPr="00E47C2E" w:rsidRDefault="008D2B23" w:rsidP="008D2B23">
      <w:pPr>
        <w:pStyle w:val="KDParagraf"/>
        <w:spacing w:before="0"/>
        <w:rPr>
          <w:rFonts w:cs="Arial"/>
        </w:rPr>
      </w:pPr>
      <w:r w:rsidRPr="00E47C2E">
        <w:rPr>
          <w:rFonts w:eastAsia="TimesNewRomanPSMT" w:cs="Arial"/>
          <w:bCs/>
        </w:rPr>
        <w:t xml:space="preserve">У случају да понуду подноси група понуђача, на полеђини коверте је </w:t>
      </w:r>
      <w:r w:rsidR="00FE6030" w:rsidRPr="00E47C2E">
        <w:rPr>
          <w:rFonts w:eastAsia="TimesNewRomanPSMT" w:cs="Arial"/>
          <w:bCs/>
        </w:rPr>
        <w:t xml:space="preserve">пожељно </w:t>
      </w:r>
      <w:r w:rsidRPr="00E47C2E">
        <w:rPr>
          <w:rFonts w:eastAsia="TimesNewRomanPSMT" w:cs="Arial"/>
          <w:bCs/>
        </w:rPr>
        <w:t>назначити да се ради о групи понуђача и навести називе и адресу свих чланова групе понуђача</w:t>
      </w:r>
      <w:r w:rsidRPr="00E47C2E">
        <w:rPr>
          <w:rFonts w:cs="Arial"/>
        </w:rPr>
        <w:t>.</w:t>
      </w:r>
    </w:p>
    <w:p w14:paraId="3D852411" w14:textId="77777777" w:rsidR="00613B13" w:rsidRPr="00E47C2E" w:rsidRDefault="00613B13" w:rsidP="00613B13">
      <w:pPr>
        <w:pStyle w:val="KDParagraf"/>
        <w:spacing w:before="0"/>
        <w:rPr>
          <w:rFonts w:cs="Arial"/>
        </w:rPr>
      </w:pPr>
      <w:r w:rsidRPr="00E47C2E">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r w:rsidR="006E6CB2" w:rsidRPr="006E6CB2">
        <w:rPr>
          <w:rFonts w:eastAsia="TimesNewRomanPS-BoldMT" w:cs="Arial"/>
          <w:bCs/>
          <w:lang w:val="sr-Cyrl-RS" w:eastAsia="sr-Latn-CS"/>
        </w:rPr>
        <w:t xml:space="preserve"> </w:t>
      </w:r>
    </w:p>
    <w:p w14:paraId="37C576F2" w14:textId="77777777" w:rsidR="00613B13" w:rsidRPr="00E47C2E" w:rsidRDefault="00613B13" w:rsidP="00613B13">
      <w:pPr>
        <w:pStyle w:val="KDParagraf"/>
        <w:spacing w:before="0"/>
        <w:rPr>
          <w:rFonts w:cs="Arial"/>
        </w:rPr>
      </w:pPr>
      <w:r w:rsidRPr="00E47C2E">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E47C2E">
        <w:rPr>
          <w:rFonts w:cs="Arial"/>
        </w:rPr>
        <w:lastRenderedPageBreak/>
        <w:t xml:space="preserve">обавезују на извршење јавне набавке, а који чини саставни део заједничке понуде сагласно чл. 81. Закона. </w:t>
      </w:r>
    </w:p>
    <w:p w14:paraId="2D70E26E" w14:textId="77777777" w:rsidR="00613B13" w:rsidRDefault="00613B13" w:rsidP="006440C9">
      <w:pPr>
        <w:pStyle w:val="KDParagraf"/>
        <w:spacing w:before="0"/>
        <w:rPr>
          <w:rFonts w:cs="Arial"/>
          <w:lang w:val="sr-Cyrl-RS"/>
        </w:rPr>
      </w:pPr>
      <w:r w:rsidRPr="00E47C2E">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EAB587F" w14:textId="77777777" w:rsidR="006440C9" w:rsidRPr="006440C9" w:rsidRDefault="006440C9" w:rsidP="006440C9">
      <w:pPr>
        <w:pStyle w:val="KDParagraf"/>
        <w:spacing w:before="0"/>
        <w:rPr>
          <w:rFonts w:cs="Arial"/>
          <w:lang w:val="sr-Cyrl-RS"/>
        </w:rPr>
      </w:pPr>
    </w:p>
    <w:p w14:paraId="6E6EE55D" w14:textId="77777777" w:rsidR="008D2B23" w:rsidRPr="00E47C2E" w:rsidRDefault="008D2B23" w:rsidP="00731BE5">
      <w:pPr>
        <w:pStyle w:val="KDPodnaslov2"/>
        <w:numPr>
          <w:ilvl w:val="1"/>
          <w:numId w:val="15"/>
        </w:numPr>
        <w:spacing w:before="0"/>
        <w:jc w:val="both"/>
        <w:rPr>
          <w:rFonts w:cs="Arial"/>
        </w:rPr>
      </w:pPr>
      <w:bookmarkStart w:id="209" w:name="_Toc441651579"/>
      <w:bookmarkStart w:id="210" w:name="_Toc442559890"/>
      <w:r w:rsidRPr="00E47C2E">
        <w:rPr>
          <w:rFonts w:cs="Arial"/>
        </w:rPr>
        <w:t>Обавезна садржина понуде</w:t>
      </w:r>
      <w:bookmarkEnd w:id="209"/>
      <w:bookmarkEnd w:id="210"/>
    </w:p>
    <w:p w14:paraId="2F6209D6" w14:textId="77777777" w:rsidR="008D2B23" w:rsidRPr="00E47C2E" w:rsidRDefault="008D2B23" w:rsidP="008D2B23">
      <w:pPr>
        <w:pStyle w:val="KDParagraf"/>
        <w:spacing w:before="0"/>
        <w:rPr>
          <w:rFonts w:cs="Arial"/>
        </w:rPr>
      </w:pPr>
      <w:r w:rsidRPr="00E47C2E">
        <w:rPr>
          <w:rFonts w:cs="Arial"/>
          <w:lang w:val="ru-RU" w:bidi="en-US"/>
        </w:rPr>
        <w:t>Садржину понуде, поред Обрасца понуде, чине и сви остали докази из чл</w:t>
      </w:r>
      <w:r w:rsidRPr="0099577A">
        <w:rPr>
          <w:rFonts w:cs="Arial"/>
          <w:lang w:val="ru-RU" w:bidi="en-US"/>
        </w:rPr>
        <w:t>. 75.и 76.</w:t>
      </w:r>
      <w:r w:rsidR="00860425" w:rsidRPr="0099577A">
        <w:rPr>
          <w:rFonts w:cs="Arial"/>
          <w:lang w:val="sr-Latn-RS" w:bidi="en-US"/>
        </w:rPr>
        <w:t xml:space="preserve"> </w:t>
      </w:r>
      <w:r w:rsidRPr="00E47C2E">
        <w:rPr>
          <w:rFonts w:cs="Arial"/>
        </w:rPr>
        <w:t>Закона о јавним</w:t>
      </w:r>
      <w:r w:rsidRPr="00E47C2E">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47C2E">
        <w:rPr>
          <w:rFonts w:cs="Arial"/>
          <w:lang w:bidi="en-US"/>
        </w:rPr>
        <w:t xml:space="preserve"> (попуњени, потписани и печатом оверени)</w:t>
      </w:r>
      <w:r w:rsidRPr="00E47C2E">
        <w:rPr>
          <w:rFonts w:cs="Arial"/>
          <w:lang w:bidi="en-US"/>
        </w:rPr>
        <w:t xml:space="preserve"> на начин предвиђен следећим ставом ове тачке</w:t>
      </w:r>
      <w:r w:rsidRPr="00E47C2E">
        <w:rPr>
          <w:rFonts w:cs="Arial"/>
        </w:rPr>
        <w:t>:</w:t>
      </w:r>
    </w:p>
    <w:p w14:paraId="5F2023B1" w14:textId="77777777" w:rsidR="00860425" w:rsidRPr="00E47C2E" w:rsidRDefault="00860425" w:rsidP="00860425">
      <w:pPr>
        <w:pStyle w:val="KDNabrajanje"/>
        <w:spacing w:before="0"/>
        <w:rPr>
          <w:rFonts w:cs="Arial"/>
        </w:rPr>
      </w:pPr>
      <w:r w:rsidRPr="00E47C2E">
        <w:rPr>
          <w:rFonts w:cs="Arial"/>
        </w:rPr>
        <w:t xml:space="preserve">Образац понуде </w:t>
      </w:r>
    </w:p>
    <w:p w14:paraId="6F062C0B" w14:textId="77777777" w:rsidR="00860425" w:rsidRPr="00E47C2E" w:rsidRDefault="00860425" w:rsidP="00860425">
      <w:pPr>
        <w:pStyle w:val="KDNabrajanje"/>
        <w:spacing w:before="0"/>
        <w:rPr>
          <w:rFonts w:cs="Arial"/>
        </w:rPr>
      </w:pPr>
      <w:r w:rsidRPr="00E47C2E">
        <w:rPr>
          <w:rFonts w:cs="Arial"/>
        </w:rPr>
        <w:t xml:space="preserve">Структура цене </w:t>
      </w:r>
    </w:p>
    <w:p w14:paraId="5AD48DAB" w14:textId="77777777" w:rsidR="00860425" w:rsidRPr="00E47C2E" w:rsidRDefault="00860425" w:rsidP="00860425">
      <w:pPr>
        <w:pStyle w:val="KDNabrajanje"/>
        <w:spacing w:before="0"/>
        <w:rPr>
          <w:rFonts w:cs="Arial"/>
        </w:rPr>
      </w:pPr>
      <w:r w:rsidRPr="00E47C2E">
        <w:rPr>
          <w:rFonts w:cs="Arial"/>
        </w:rPr>
        <w:t>Образац трошкова припреме понуде , ако понуђач захтева надокнаду трошкова у складу са чл.88 Закона</w:t>
      </w:r>
    </w:p>
    <w:p w14:paraId="274BB3B6" w14:textId="77777777" w:rsidR="00860425" w:rsidRPr="00E47C2E" w:rsidRDefault="00860425" w:rsidP="00860425">
      <w:pPr>
        <w:pStyle w:val="KDNabrajanje"/>
        <w:spacing w:before="0"/>
        <w:rPr>
          <w:rFonts w:cs="Arial"/>
        </w:rPr>
      </w:pPr>
      <w:r w:rsidRPr="00E47C2E">
        <w:rPr>
          <w:rFonts w:cs="Arial"/>
        </w:rPr>
        <w:t xml:space="preserve">Изјава о независној понуди </w:t>
      </w:r>
    </w:p>
    <w:p w14:paraId="1E3A17C0" w14:textId="77777777" w:rsidR="00860425" w:rsidRPr="00E47C2E" w:rsidRDefault="00860425" w:rsidP="00860425">
      <w:pPr>
        <w:pStyle w:val="KDNabrajanje"/>
        <w:spacing w:before="0"/>
        <w:rPr>
          <w:rFonts w:cs="Arial"/>
        </w:rPr>
      </w:pPr>
      <w:r w:rsidRPr="00E47C2E">
        <w:rPr>
          <w:rFonts w:cs="Arial"/>
        </w:rPr>
        <w:t xml:space="preserve">Изјава у складу са чланом 75. став 2. Закона </w:t>
      </w:r>
    </w:p>
    <w:p w14:paraId="35ADD0EE" w14:textId="77777777" w:rsidR="00860425" w:rsidRPr="00C655C3" w:rsidRDefault="00860425" w:rsidP="00860425">
      <w:pPr>
        <w:pStyle w:val="KDNabrajanje"/>
        <w:spacing w:before="0"/>
        <w:rPr>
          <w:rFonts w:cs="Arial"/>
        </w:rPr>
      </w:pPr>
      <w:r w:rsidRPr="00C655C3">
        <w:rPr>
          <w:rFonts w:cs="Arial"/>
          <w:lang w:val="sr-Cyrl-CS"/>
        </w:rPr>
        <w:t>Овлашћење из тачке 6.2 Конкурсне документације</w:t>
      </w:r>
    </w:p>
    <w:p w14:paraId="68350C6E" w14:textId="77777777" w:rsidR="00860425" w:rsidRPr="00C655C3" w:rsidRDefault="00860425" w:rsidP="00860425">
      <w:pPr>
        <w:pStyle w:val="KDNabrajanje"/>
        <w:spacing w:before="0"/>
        <w:rPr>
          <w:rFonts w:cs="Arial"/>
        </w:rPr>
      </w:pPr>
      <w:r w:rsidRPr="00C655C3">
        <w:rPr>
          <w:rFonts w:cs="Arial"/>
        </w:rPr>
        <w:t>Средства финансијског обезбеђења за озбиљност понуде</w:t>
      </w:r>
    </w:p>
    <w:p w14:paraId="562ACD39" w14:textId="77777777" w:rsidR="00860425" w:rsidRPr="00C655C3" w:rsidRDefault="00860425" w:rsidP="00860425">
      <w:pPr>
        <w:pStyle w:val="KDNabrajanje"/>
        <w:spacing w:before="0"/>
        <w:rPr>
          <w:rFonts w:cs="Arial"/>
        </w:rPr>
      </w:pPr>
      <w:r w:rsidRPr="00C655C3">
        <w:rPr>
          <w:rFonts w:cs="Arial"/>
        </w:rPr>
        <w:t>Обрасц</w:t>
      </w:r>
      <w:r w:rsidRPr="00C655C3">
        <w:rPr>
          <w:rFonts w:cs="Arial"/>
          <w:lang w:val="sr-Cyrl-CS"/>
        </w:rPr>
        <w:t>и</w:t>
      </w:r>
      <w:r w:rsidRPr="00C655C3">
        <w:rPr>
          <w:rFonts w:cs="Arial"/>
        </w:rPr>
        <w:t>, изјаве и доказ</w:t>
      </w:r>
      <w:r w:rsidRPr="00C655C3">
        <w:rPr>
          <w:rFonts w:cs="Arial"/>
          <w:lang w:val="sr-Cyrl-CS"/>
        </w:rPr>
        <w:t>и</w:t>
      </w:r>
      <w:r w:rsidRPr="00C655C3">
        <w:rPr>
          <w:rFonts w:cs="Arial"/>
        </w:rPr>
        <w:t xml:space="preserve"> одређене тачком 6.</w:t>
      </w:r>
      <w:r w:rsidRPr="00C655C3">
        <w:rPr>
          <w:rFonts w:cs="Arial"/>
          <w:lang w:val="sr-Cyrl-CS"/>
        </w:rPr>
        <w:t>9</w:t>
      </w:r>
      <w:r w:rsidRPr="00C655C3">
        <w:rPr>
          <w:rFonts w:cs="Arial"/>
        </w:rPr>
        <w:t xml:space="preserve"> или 6.1</w:t>
      </w:r>
      <w:r w:rsidRPr="00C655C3">
        <w:rPr>
          <w:rFonts w:cs="Arial"/>
          <w:lang w:val="sr-Cyrl-CS"/>
        </w:rPr>
        <w:t>0</w:t>
      </w:r>
      <w:r w:rsidRPr="00C655C3">
        <w:rPr>
          <w:rFonts w:cs="Arial"/>
        </w:rPr>
        <w:t xml:space="preserve"> овог упутства у случају да понуђач подноси понуду са подизвођачем или заједничку понуду подноси група понуђача</w:t>
      </w:r>
    </w:p>
    <w:p w14:paraId="430FE7D0" w14:textId="77777777" w:rsidR="00860425" w:rsidRPr="00C655C3" w:rsidRDefault="00860425" w:rsidP="00860425">
      <w:pPr>
        <w:pStyle w:val="KDNabrajanje"/>
        <w:spacing w:before="0"/>
        <w:rPr>
          <w:rFonts w:cs="Arial"/>
        </w:rPr>
      </w:pPr>
      <w:r w:rsidRPr="00C655C3">
        <w:rPr>
          <w:rFonts w:cs="Arial"/>
        </w:rPr>
        <w:t>по</w:t>
      </w:r>
      <w:r w:rsidR="0099577A">
        <w:rPr>
          <w:rFonts w:cs="Arial"/>
        </w:rPr>
        <w:t xml:space="preserve">тписан и печатом оверен </w:t>
      </w:r>
      <w:r w:rsidRPr="00C655C3">
        <w:rPr>
          <w:rFonts w:cs="Arial"/>
        </w:rPr>
        <w:t>„Модел уговора“ (пожељно је да буде попуњен)</w:t>
      </w:r>
    </w:p>
    <w:p w14:paraId="543CE3D0" w14:textId="77777777" w:rsidR="00860425" w:rsidRPr="00C655C3" w:rsidRDefault="00860425" w:rsidP="00860425">
      <w:pPr>
        <w:pStyle w:val="KDNabrajanje"/>
        <w:spacing w:before="0"/>
      </w:pPr>
      <w:r w:rsidRPr="00C655C3">
        <w:t xml:space="preserve">докази о испуњености услова </w:t>
      </w:r>
      <w:r w:rsidRPr="00C655C3">
        <w:rPr>
          <w:lang w:bidi="en-US"/>
        </w:rPr>
        <w:t>из чл. 75. и 76.</w:t>
      </w:r>
      <w:r w:rsidRPr="00C655C3">
        <w:t xml:space="preserve"> Закона у складу са чланом 77. Закона и Одељком 4. конкурсне документације </w:t>
      </w:r>
    </w:p>
    <w:p w14:paraId="3EFC86D1" w14:textId="77777777" w:rsidR="00860425" w:rsidRPr="00583F86" w:rsidRDefault="00860425" w:rsidP="00860425">
      <w:pPr>
        <w:pStyle w:val="KDNabrajanje"/>
        <w:spacing w:before="0"/>
      </w:pPr>
      <w:r w:rsidRPr="00C655C3">
        <w:t>Овлашћење за потписника (ако не потписује заступник)</w:t>
      </w:r>
    </w:p>
    <w:p w14:paraId="78CCDB1C" w14:textId="77777777" w:rsidR="00EE070C" w:rsidRPr="00656889" w:rsidRDefault="00583F86" w:rsidP="00583F86">
      <w:pPr>
        <w:pStyle w:val="KDNabrajanje"/>
        <w:spacing w:before="0"/>
      </w:pPr>
      <w:r>
        <w:rPr>
          <w:rFonts w:eastAsia="Calibri" w:cs="Arial"/>
          <w:lang w:val="sr-Cyrl-RS" w:eastAsia="zh-CN"/>
        </w:rPr>
        <w:t>Споразум о заједничком извршењу (уколико понуду подноси група понуђача)</w:t>
      </w:r>
    </w:p>
    <w:p w14:paraId="7B37EE93" w14:textId="23843129" w:rsidR="00613852" w:rsidRPr="00583E18" w:rsidRDefault="00613852" w:rsidP="00656889">
      <w:pPr>
        <w:pStyle w:val="KDNabrajanje"/>
        <w:numPr>
          <w:ilvl w:val="0"/>
          <w:numId w:val="0"/>
        </w:numPr>
        <w:ind w:left="360"/>
      </w:pPr>
      <w:r w:rsidRPr="00613852">
        <w:t xml:space="preserve">Пожељно  је да сви обрасци и документи који чине обавезну садржину понуде буду сложени према наведеном редоследу.  </w:t>
      </w:r>
    </w:p>
    <w:p w14:paraId="65FEC38C" w14:textId="77777777" w:rsidR="00E63BEE" w:rsidRPr="00583F86" w:rsidRDefault="00E63BEE" w:rsidP="00444405">
      <w:pPr>
        <w:pStyle w:val="KDNabrajanje"/>
        <w:numPr>
          <w:ilvl w:val="0"/>
          <w:numId w:val="0"/>
        </w:numPr>
        <w:ind w:left="720"/>
      </w:pPr>
    </w:p>
    <w:p w14:paraId="79A0ADCB" w14:textId="77777777" w:rsidR="008D2B23" w:rsidRPr="00E47C2E" w:rsidRDefault="008D2B23" w:rsidP="008D2B23">
      <w:pPr>
        <w:pStyle w:val="KDParagraf"/>
        <w:spacing w:before="0"/>
        <w:rPr>
          <w:rFonts w:cs="Arial"/>
          <w:lang w:val="ru-RU"/>
        </w:rPr>
      </w:pPr>
      <w:r w:rsidRPr="00E47C2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4384015" w14:textId="77777777" w:rsidR="008D2B23" w:rsidRDefault="008D2B23" w:rsidP="008D2B23">
      <w:pPr>
        <w:pStyle w:val="KDParagraf"/>
        <w:spacing w:before="0"/>
        <w:rPr>
          <w:rFonts w:cs="Arial"/>
          <w:lang w:val="ru-RU"/>
        </w:rPr>
      </w:pPr>
      <w:r w:rsidRPr="00E47C2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CFF1882" w14:textId="77777777" w:rsidR="00B70D29" w:rsidRPr="00583E18" w:rsidRDefault="00B70D29" w:rsidP="008D2B23">
      <w:pPr>
        <w:pStyle w:val="KDParagraf"/>
        <w:spacing w:before="0"/>
        <w:rPr>
          <w:rFonts w:cs="Arial"/>
          <w:lang w:val="sr-Latn-RS"/>
        </w:rPr>
      </w:pPr>
    </w:p>
    <w:p w14:paraId="015BF385" w14:textId="77777777" w:rsidR="008D2B23" w:rsidRPr="00E47C2E" w:rsidRDefault="003C4E60" w:rsidP="00731BE5">
      <w:pPr>
        <w:pStyle w:val="KDPodnaslov2"/>
        <w:numPr>
          <w:ilvl w:val="1"/>
          <w:numId w:val="15"/>
        </w:numPr>
        <w:spacing w:before="0"/>
        <w:jc w:val="both"/>
        <w:rPr>
          <w:rFonts w:cs="Arial"/>
        </w:rPr>
      </w:pPr>
      <w:bookmarkStart w:id="211" w:name="_Toc441651580"/>
      <w:bookmarkStart w:id="212" w:name="_Toc442559891"/>
      <w:r w:rsidRPr="00E47C2E">
        <w:rPr>
          <w:rFonts w:cs="Arial"/>
        </w:rPr>
        <w:t>Подношење и</w:t>
      </w:r>
      <w:r w:rsidR="008D2B23" w:rsidRPr="00E47C2E">
        <w:rPr>
          <w:rFonts w:cs="Arial"/>
        </w:rPr>
        <w:t xml:space="preserve"> отварање понуда</w:t>
      </w:r>
      <w:bookmarkEnd w:id="211"/>
      <w:bookmarkEnd w:id="212"/>
    </w:p>
    <w:p w14:paraId="3F99E2F3" w14:textId="77777777" w:rsidR="00FC355A" w:rsidRPr="003860DC" w:rsidRDefault="00FC355A" w:rsidP="008D2B23">
      <w:pPr>
        <w:pStyle w:val="KDParagraf"/>
        <w:spacing w:before="0"/>
        <w:rPr>
          <w:rFonts w:cs="Arial"/>
          <w:lang w:val="sr-Cyrl-CS"/>
        </w:rPr>
      </w:pPr>
      <w:r w:rsidRPr="00E47C2E">
        <w:rPr>
          <w:rFonts w:cs="Arial"/>
        </w:rPr>
        <w:t xml:space="preserve">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w:t>
      </w:r>
      <w:r w:rsidRPr="003860DC">
        <w:rPr>
          <w:rFonts w:cs="Arial"/>
        </w:rPr>
        <w:t>послат</w:t>
      </w:r>
      <w:r w:rsidR="001945FA" w:rsidRPr="003860DC">
        <w:rPr>
          <w:rFonts w:cs="Arial"/>
        </w:rPr>
        <w:t>е</w:t>
      </w:r>
      <w:r w:rsidRPr="003860DC">
        <w:rPr>
          <w:rFonts w:cs="Arial"/>
          <w:lang w:val="sr-Cyrl-CS"/>
        </w:rPr>
        <w:t>.</w:t>
      </w:r>
    </w:p>
    <w:p w14:paraId="0DA44F83" w14:textId="77777777" w:rsidR="00FC355A" w:rsidRPr="00E47C2E" w:rsidRDefault="008D2B23" w:rsidP="00FC355A">
      <w:pPr>
        <w:pStyle w:val="KDParagraf"/>
        <w:spacing w:before="0"/>
        <w:rPr>
          <w:rFonts w:cs="Arial"/>
          <w:lang w:val="sr-Cyrl-CS"/>
        </w:rPr>
      </w:pPr>
      <w:r w:rsidRPr="003860D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38AFB40" w14:textId="7FA220A3" w:rsidR="00D31C28" w:rsidRPr="00D31C28" w:rsidRDefault="00FC355A" w:rsidP="0066644E">
      <w:pPr>
        <w:pStyle w:val="KDParagraf"/>
        <w:spacing w:before="0"/>
        <w:rPr>
          <w:rFonts w:cs="Arial"/>
          <w:lang w:val="sr-Cyrl-RS"/>
        </w:rPr>
      </w:pPr>
      <w:r w:rsidRPr="00E47C2E">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47C2E">
        <w:rPr>
          <w:rFonts w:cs="Arial"/>
        </w:rPr>
        <w:t xml:space="preserve">“ </w:t>
      </w:r>
      <w:r w:rsidRPr="00E6582B">
        <w:rPr>
          <w:rFonts w:cs="Arial"/>
        </w:rPr>
        <w:t>Београд</w:t>
      </w:r>
      <w:proofErr w:type="gramEnd"/>
      <w:r w:rsidR="00E6582B" w:rsidRPr="00E6582B">
        <w:rPr>
          <w:rFonts w:cs="Arial"/>
        </w:rPr>
        <w:t>.</w:t>
      </w:r>
    </w:p>
    <w:p w14:paraId="35D5BBF7" w14:textId="77777777" w:rsidR="008D2B23" w:rsidRPr="00E47C2E" w:rsidRDefault="008D2B23" w:rsidP="008D2B23">
      <w:pPr>
        <w:pStyle w:val="KDParagraf"/>
        <w:spacing w:before="0"/>
        <w:rPr>
          <w:rFonts w:cs="Arial"/>
        </w:rPr>
      </w:pPr>
      <w:r w:rsidRPr="00E47C2E">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E47C2E">
        <w:rPr>
          <w:rFonts w:cs="Arial"/>
        </w:rPr>
        <w:t xml:space="preserve">(пожељно је да буде </w:t>
      </w:r>
      <w:r w:rsidRPr="00E47C2E">
        <w:rPr>
          <w:rFonts w:cs="Arial"/>
        </w:rPr>
        <w:t>издато на м</w:t>
      </w:r>
      <w:r w:rsidR="00EF4665" w:rsidRPr="00E47C2E">
        <w:rPr>
          <w:rFonts w:cs="Arial"/>
        </w:rPr>
        <w:t xml:space="preserve">еморандуму понуђача), </w:t>
      </w:r>
      <w:r w:rsidR="009B6CFC" w:rsidRPr="00E47C2E">
        <w:rPr>
          <w:rFonts w:cs="Arial"/>
        </w:rPr>
        <w:t xml:space="preserve">заведено </w:t>
      </w:r>
      <w:r w:rsidRPr="00E47C2E">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398B3FE" w14:textId="77777777" w:rsidR="008D2B23" w:rsidRPr="00E47C2E" w:rsidRDefault="008D2B23" w:rsidP="008D2B23">
      <w:pPr>
        <w:pStyle w:val="KDParagraf"/>
        <w:spacing w:before="0"/>
        <w:rPr>
          <w:rFonts w:cs="Arial"/>
        </w:rPr>
      </w:pPr>
      <w:r w:rsidRPr="00E47C2E">
        <w:rPr>
          <w:rFonts w:cs="Arial"/>
        </w:rPr>
        <w:lastRenderedPageBreak/>
        <w:t>Комисија за јавну набавку води записник о отварању понуда у који се уносе подаци у складу са Законом.</w:t>
      </w:r>
    </w:p>
    <w:p w14:paraId="743DF920" w14:textId="77777777" w:rsidR="008D2B23" w:rsidRPr="00E47C2E" w:rsidRDefault="008D2B23" w:rsidP="008D2B23">
      <w:pPr>
        <w:pStyle w:val="KDParagraf"/>
        <w:spacing w:before="0"/>
        <w:rPr>
          <w:rFonts w:cs="Arial"/>
        </w:rPr>
      </w:pPr>
      <w:r w:rsidRPr="00E47C2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88B495F" w14:textId="725F4ABF" w:rsidR="008D2B23" w:rsidRPr="00E47C2E" w:rsidRDefault="008D2B23" w:rsidP="008D2B23">
      <w:pPr>
        <w:pStyle w:val="KDParagraf"/>
        <w:spacing w:before="0"/>
        <w:rPr>
          <w:rFonts w:cs="Arial"/>
        </w:rPr>
      </w:pPr>
      <w:r w:rsidRPr="00E47C2E">
        <w:rPr>
          <w:rFonts w:cs="Arial"/>
        </w:rPr>
        <w:t xml:space="preserve">Наручилац ће у </w:t>
      </w:r>
      <w:r w:rsidRPr="003860DC">
        <w:rPr>
          <w:rFonts w:cs="Arial"/>
        </w:rPr>
        <w:t xml:space="preserve">року од </w:t>
      </w:r>
      <w:r w:rsidR="003860DC">
        <w:rPr>
          <w:rFonts w:cs="Arial"/>
        </w:rPr>
        <w:t>3 (с</w:t>
      </w:r>
      <w:r w:rsidR="003860DC">
        <w:rPr>
          <w:rFonts w:cs="Arial"/>
          <w:lang w:val="sr-Cyrl-RS"/>
        </w:rPr>
        <w:t>ловима: три)</w:t>
      </w:r>
      <w:r w:rsidRPr="003860DC">
        <w:rPr>
          <w:rFonts w:cs="Arial"/>
        </w:rPr>
        <w:t xml:space="preserve"> дана од</w:t>
      </w:r>
      <w:r w:rsidRPr="00E47C2E">
        <w:rPr>
          <w:rFonts w:cs="Arial"/>
        </w:rPr>
        <w:t xml:space="preserve">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28A8804" w14:textId="77777777" w:rsidR="008D2B23" w:rsidRPr="00E47C2E" w:rsidRDefault="008D2B23" w:rsidP="008D2B23">
      <w:pPr>
        <w:pStyle w:val="KDParagraf"/>
        <w:spacing w:before="0"/>
        <w:rPr>
          <w:rFonts w:cs="Arial"/>
        </w:rPr>
      </w:pPr>
    </w:p>
    <w:p w14:paraId="7790FEBB" w14:textId="77777777" w:rsidR="008D2B23" w:rsidRPr="00E47C2E" w:rsidRDefault="008D2B23" w:rsidP="00731BE5">
      <w:pPr>
        <w:pStyle w:val="KDPodnaslov2"/>
        <w:numPr>
          <w:ilvl w:val="1"/>
          <w:numId w:val="15"/>
        </w:numPr>
        <w:spacing w:before="0"/>
        <w:jc w:val="both"/>
        <w:rPr>
          <w:rFonts w:cs="Arial"/>
        </w:rPr>
      </w:pPr>
      <w:bookmarkStart w:id="213" w:name="_Toc441651581"/>
      <w:bookmarkStart w:id="214" w:name="_Toc442559892"/>
      <w:r w:rsidRPr="00E47C2E">
        <w:rPr>
          <w:rFonts w:cs="Arial"/>
        </w:rPr>
        <w:t>Начин подношења понуде</w:t>
      </w:r>
      <w:bookmarkEnd w:id="213"/>
      <w:bookmarkEnd w:id="214"/>
    </w:p>
    <w:p w14:paraId="108940C0" w14:textId="77777777" w:rsidR="008D2B23" w:rsidRPr="00E47C2E" w:rsidRDefault="008D2B23" w:rsidP="008D2B23">
      <w:pPr>
        <w:pStyle w:val="KDParagraf"/>
        <w:spacing w:before="0"/>
        <w:rPr>
          <w:rFonts w:cs="Arial"/>
          <w:lang w:val="ru-RU"/>
        </w:rPr>
      </w:pPr>
      <w:r w:rsidRPr="00E47C2E">
        <w:rPr>
          <w:rFonts w:cs="Arial"/>
          <w:lang w:val="ru-RU"/>
        </w:rPr>
        <w:t>Понуђач може поднети само једну понуду.</w:t>
      </w:r>
    </w:p>
    <w:p w14:paraId="7C85C01E" w14:textId="77777777" w:rsidR="008D2B23" w:rsidRPr="00E47C2E" w:rsidRDefault="008D2B23" w:rsidP="008D2B23">
      <w:pPr>
        <w:pStyle w:val="KDParagraf"/>
        <w:spacing w:before="0"/>
        <w:rPr>
          <w:rFonts w:cs="Arial"/>
          <w:lang w:val="ru-RU"/>
        </w:rPr>
      </w:pPr>
      <w:r w:rsidRPr="00E47C2E">
        <w:rPr>
          <w:rFonts w:cs="Arial"/>
          <w:lang w:val="ru-RU"/>
        </w:rPr>
        <w:t>Понуду може поднети понуђач самостално, група понуђача, као и понуђач са подизвођачем.</w:t>
      </w:r>
    </w:p>
    <w:p w14:paraId="32282BD8" w14:textId="77777777" w:rsidR="008D2B23" w:rsidRPr="00E47C2E" w:rsidRDefault="008D2B23" w:rsidP="008D2B23">
      <w:pPr>
        <w:pStyle w:val="KDParagraf"/>
        <w:spacing w:before="0"/>
        <w:rPr>
          <w:rFonts w:cs="Arial"/>
        </w:rPr>
      </w:pPr>
      <w:r w:rsidRPr="00E47C2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A26DB81" w14:textId="77777777" w:rsidR="008D2B23" w:rsidRPr="00E47C2E" w:rsidRDefault="008D2B23" w:rsidP="008D2B23">
      <w:pPr>
        <w:pStyle w:val="KDParagraf"/>
        <w:spacing w:before="0"/>
        <w:rPr>
          <w:rFonts w:cs="Arial"/>
        </w:rPr>
      </w:pPr>
      <w:r w:rsidRPr="00E47C2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FBFBC21" w14:textId="77777777" w:rsidR="008D2B23" w:rsidRPr="00E47C2E" w:rsidRDefault="008D2B23" w:rsidP="008D2B23">
      <w:pPr>
        <w:pStyle w:val="KDParagraf"/>
        <w:spacing w:before="0"/>
        <w:rPr>
          <w:rFonts w:cs="Arial"/>
        </w:rPr>
      </w:pPr>
      <w:r w:rsidRPr="00E47C2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9A116C8" w14:textId="77777777" w:rsidR="008D2B23" w:rsidRPr="00E47C2E" w:rsidRDefault="008D2B23" w:rsidP="008D2B23">
      <w:pPr>
        <w:pStyle w:val="KDParagraf"/>
        <w:spacing w:before="0"/>
        <w:rPr>
          <w:rFonts w:cs="Arial"/>
        </w:rPr>
      </w:pPr>
    </w:p>
    <w:p w14:paraId="03F3B381" w14:textId="77777777" w:rsidR="008D2B23" w:rsidRPr="00E47C2E" w:rsidRDefault="008D2B23" w:rsidP="00731BE5">
      <w:pPr>
        <w:pStyle w:val="KDPodnaslov2"/>
        <w:numPr>
          <w:ilvl w:val="1"/>
          <w:numId w:val="15"/>
        </w:numPr>
        <w:spacing w:before="0"/>
        <w:jc w:val="both"/>
        <w:rPr>
          <w:rFonts w:cs="Arial"/>
        </w:rPr>
      </w:pPr>
      <w:bookmarkStart w:id="215" w:name="_Toc441651582"/>
      <w:bookmarkStart w:id="216" w:name="_Toc442559893"/>
      <w:r w:rsidRPr="00E47C2E">
        <w:rPr>
          <w:rFonts w:cs="Arial"/>
        </w:rPr>
        <w:t>Измена, допуна и опозив понуде</w:t>
      </w:r>
      <w:bookmarkEnd w:id="215"/>
      <w:bookmarkEnd w:id="216"/>
    </w:p>
    <w:p w14:paraId="3739FBDC" w14:textId="454F19FD" w:rsidR="008D2B23" w:rsidRPr="00CF6919" w:rsidRDefault="008D2B23" w:rsidP="008D2B23">
      <w:pPr>
        <w:pStyle w:val="KDParagraf"/>
        <w:spacing w:before="0"/>
        <w:rPr>
          <w:rFonts w:cs="Arial"/>
        </w:rPr>
      </w:pPr>
      <w:r w:rsidRPr="00E47C2E">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E47C2E">
        <w:rPr>
          <w:rFonts w:cs="Arial"/>
          <w:lang w:val="ru-RU"/>
        </w:rPr>
        <w:t xml:space="preserve"> на коју је поднео понуду</w:t>
      </w:r>
      <w:r w:rsidRPr="00E47C2E">
        <w:rPr>
          <w:rFonts w:cs="Arial"/>
          <w:lang w:val="ru-RU"/>
        </w:rPr>
        <w:t xml:space="preserve">, са назнаком „ИЗМЕНА – ДОПУНА - Понуде за јавну набавку </w:t>
      </w:r>
      <w:r w:rsidR="00C22284">
        <w:rPr>
          <w:rFonts w:cs="Arial"/>
          <w:lang w:val="sr-Cyrl-RS" w:eastAsia="hr-HR"/>
        </w:rPr>
        <w:t xml:space="preserve">Заштита трафостаница од спољашњих утицаја. </w:t>
      </w:r>
      <w:r w:rsidR="00E63BEE" w:rsidRPr="00E63BEE">
        <w:rPr>
          <w:rFonts w:cs="Arial"/>
          <w:lang w:val="sr-Cyrl-RS" w:eastAsia="hr-HR"/>
        </w:rPr>
        <w:t xml:space="preserve"> </w:t>
      </w:r>
      <w:r w:rsidRPr="00E47C2E">
        <w:rPr>
          <w:rFonts w:cs="Arial"/>
          <w:lang w:val="ru-RU"/>
        </w:rPr>
        <w:t xml:space="preserve">- Јавна набавка број </w:t>
      </w:r>
      <w:r w:rsidR="00C22284">
        <w:rPr>
          <w:szCs w:val="24"/>
          <w:lang w:val="sr-Cyrl-RS"/>
        </w:rPr>
        <w:t>347/2018 (ЈН/1000/0512/2018)</w:t>
      </w:r>
      <w:r w:rsidRPr="00E47C2E">
        <w:rPr>
          <w:rFonts w:cs="Arial"/>
          <w:lang w:val="ru-RU"/>
        </w:rPr>
        <w:t>– НЕ ОТВАРАТИ“.</w:t>
      </w:r>
    </w:p>
    <w:p w14:paraId="467FEFE7" w14:textId="77777777" w:rsidR="008D2B23" w:rsidRPr="00E47C2E" w:rsidRDefault="008D2B23" w:rsidP="008D2B23">
      <w:pPr>
        <w:pStyle w:val="KDParagraf"/>
        <w:spacing w:before="0"/>
        <w:rPr>
          <w:rFonts w:cs="Arial"/>
        </w:rPr>
      </w:pPr>
      <w:r w:rsidRPr="00E47C2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47C2E">
        <w:rPr>
          <w:rFonts w:cs="Arial"/>
        </w:rPr>
        <w:t>,измена</w:t>
      </w:r>
      <w:proofErr w:type="gramEnd"/>
      <w:r w:rsidRPr="00E47C2E">
        <w:rPr>
          <w:rFonts w:cs="Arial"/>
        </w:rPr>
        <w:t xml:space="preserve"> или допуна односи.</w:t>
      </w:r>
    </w:p>
    <w:p w14:paraId="3523479C" w14:textId="74982C0A" w:rsidR="008D2B23" w:rsidRPr="00AB7DB5" w:rsidRDefault="008D2B23" w:rsidP="008D2B23">
      <w:pPr>
        <w:pStyle w:val="KDParagraf"/>
        <w:spacing w:before="0"/>
        <w:rPr>
          <w:rFonts w:cs="Arial"/>
        </w:rPr>
      </w:pPr>
      <w:r w:rsidRPr="00E47C2E">
        <w:rPr>
          <w:rFonts w:cs="Arial"/>
        </w:rPr>
        <w:t xml:space="preserve">У року за подношење понуде понуђач може да опозове поднету понуду писаним путем, на адресу Наручиоца, са </w:t>
      </w:r>
      <w:r w:rsidRPr="00E6582B">
        <w:rPr>
          <w:rFonts w:cs="Arial"/>
        </w:rPr>
        <w:t>назнаком „ОПОЗИВ - Понуде за јавну набавку</w:t>
      </w:r>
      <w:r w:rsidR="00860425" w:rsidRPr="00E6582B">
        <w:rPr>
          <w:rFonts w:cs="Arial"/>
        </w:rPr>
        <w:t>:</w:t>
      </w:r>
      <w:r w:rsidRPr="00E6582B">
        <w:rPr>
          <w:rFonts w:cs="Arial"/>
        </w:rPr>
        <w:t xml:space="preserve"> </w:t>
      </w:r>
      <w:r w:rsidR="00C22284">
        <w:rPr>
          <w:rFonts w:cs="Arial"/>
          <w:lang w:val="sr-Cyrl-RS" w:eastAsia="hr-HR"/>
        </w:rPr>
        <w:t xml:space="preserve">Заштита трафостаница од спољашњих утицаја. </w:t>
      </w:r>
      <w:r w:rsidR="001119EB" w:rsidRPr="00E6582B">
        <w:rPr>
          <w:rFonts w:cs="Arial"/>
        </w:rPr>
        <w:t xml:space="preserve"> </w:t>
      </w:r>
      <w:r w:rsidRPr="00E6582B">
        <w:rPr>
          <w:rFonts w:cs="Arial"/>
        </w:rPr>
        <w:t>- Јавна набавка број</w:t>
      </w:r>
      <w:r w:rsidR="00E6582B" w:rsidRPr="00E6582B">
        <w:rPr>
          <w:rFonts w:cs="Arial"/>
          <w:lang w:val="sr-Cyrl-RS"/>
        </w:rPr>
        <w:t xml:space="preserve"> 245/2018</w:t>
      </w:r>
      <w:r w:rsidRPr="00E6582B">
        <w:rPr>
          <w:rFonts w:cs="Arial"/>
        </w:rPr>
        <w:t xml:space="preserve"> </w:t>
      </w:r>
      <w:r w:rsidR="00E6582B" w:rsidRPr="00E6582B">
        <w:rPr>
          <w:szCs w:val="24"/>
          <w:lang w:val="sr-Cyrl-RS"/>
        </w:rPr>
        <w:t>1000/0496/2018</w:t>
      </w:r>
      <w:r w:rsidRPr="00E6582B">
        <w:rPr>
          <w:rFonts w:cs="Arial"/>
        </w:rPr>
        <w:t xml:space="preserve"> – НЕ ОТВАРАТИ“.У случају опозива поднете понуде пре истека рока за подношење понуда,</w:t>
      </w:r>
      <w:r w:rsidRPr="00E47C2E">
        <w:rPr>
          <w:rFonts w:cs="Arial"/>
        </w:rPr>
        <w:t xml:space="preserve"> Наручилац такву понуду неће отварати, већ ће је неотворену вратити </w:t>
      </w:r>
      <w:r w:rsidRPr="00AB7DB5">
        <w:rPr>
          <w:rFonts w:cs="Arial"/>
        </w:rPr>
        <w:t>понуђачу.</w:t>
      </w:r>
    </w:p>
    <w:p w14:paraId="257F0B95" w14:textId="77777777" w:rsidR="008D2B23" w:rsidRPr="00AB7DB5" w:rsidRDefault="008D2B23" w:rsidP="008D2B23">
      <w:pPr>
        <w:pStyle w:val="KDKomentar"/>
        <w:spacing w:before="0"/>
        <w:rPr>
          <w:rFonts w:cs="Arial"/>
          <w:i w:val="0"/>
          <w:color w:val="auto"/>
          <w:sz w:val="22"/>
          <w:szCs w:val="22"/>
          <w:lang w:val="sr-Latn-RS"/>
        </w:rPr>
      </w:pPr>
      <w:r w:rsidRPr="00AB7DB5">
        <w:rPr>
          <w:rFonts w:cs="Arial"/>
          <w:i w:val="0"/>
          <w:color w:val="auto"/>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r w:rsidR="00860425" w:rsidRPr="00AB7DB5">
        <w:rPr>
          <w:rFonts w:cs="Arial"/>
          <w:i w:val="0"/>
          <w:color w:val="auto"/>
          <w:sz w:val="22"/>
          <w:szCs w:val="22"/>
          <w:lang w:val="sr-Latn-RS"/>
        </w:rPr>
        <w:t>.</w:t>
      </w:r>
    </w:p>
    <w:p w14:paraId="15EC19CA" w14:textId="77777777" w:rsidR="00EA6178" w:rsidRPr="00AB7DB5" w:rsidRDefault="00EA6178" w:rsidP="008D2B23">
      <w:pPr>
        <w:pStyle w:val="KDKomentar"/>
        <w:spacing w:before="0"/>
        <w:rPr>
          <w:rFonts w:cs="Arial"/>
          <w:i w:val="0"/>
          <w:color w:val="auto"/>
          <w:sz w:val="22"/>
          <w:szCs w:val="22"/>
        </w:rPr>
      </w:pPr>
    </w:p>
    <w:p w14:paraId="1DA618E0" w14:textId="77777777" w:rsidR="008D2B23" w:rsidRPr="00AB7DB5" w:rsidRDefault="008D2B23" w:rsidP="00731BE5">
      <w:pPr>
        <w:pStyle w:val="KDPodnaslov2"/>
        <w:numPr>
          <w:ilvl w:val="1"/>
          <w:numId w:val="15"/>
        </w:numPr>
        <w:spacing w:before="0"/>
        <w:jc w:val="both"/>
        <w:rPr>
          <w:rFonts w:cs="Arial"/>
        </w:rPr>
      </w:pPr>
      <w:bookmarkStart w:id="217" w:name="_Toc441651583"/>
      <w:bookmarkStart w:id="218" w:name="_Toc442559894"/>
      <w:r w:rsidRPr="00AB7DB5">
        <w:rPr>
          <w:rFonts w:cs="Arial"/>
          <w:lang w:val="ru-RU"/>
        </w:rPr>
        <w:t>П</w:t>
      </w:r>
      <w:r w:rsidRPr="00AB7DB5">
        <w:rPr>
          <w:rFonts w:cs="Arial"/>
        </w:rPr>
        <w:t>артије</w:t>
      </w:r>
      <w:bookmarkEnd w:id="217"/>
      <w:bookmarkEnd w:id="218"/>
    </w:p>
    <w:p w14:paraId="08150F96" w14:textId="77777777" w:rsidR="0066644E" w:rsidRPr="00AB7DB5" w:rsidRDefault="0066644E" w:rsidP="0066644E">
      <w:pPr>
        <w:pStyle w:val="KDParagraf"/>
        <w:spacing w:before="0"/>
        <w:ind w:left="360"/>
        <w:rPr>
          <w:rFonts w:cs="Arial"/>
        </w:rPr>
      </w:pPr>
      <w:r w:rsidRPr="00AB7DB5">
        <w:rPr>
          <w:rFonts w:cs="Arial"/>
        </w:rPr>
        <w:t>Набавка није обликована по партијама.</w:t>
      </w:r>
    </w:p>
    <w:p w14:paraId="2B03A88A" w14:textId="77777777" w:rsidR="008D2B23" w:rsidRPr="00E47C2E" w:rsidRDefault="008D2B23" w:rsidP="008D2B23">
      <w:pPr>
        <w:spacing w:before="0"/>
        <w:rPr>
          <w:rFonts w:cs="Arial"/>
          <w:color w:val="00B0F0"/>
        </w:rPr>
      </w:pPr>
    </w:p>
    <w:p w14:paraId="46656EB4" w14:textId="77777777" w:rsidR="008D2B23" w:rsidRPr="00E47C2E" w:rsidRDefault="008D2B23" w:rsidP="00731BE5">
      <w:pPr>
        <w:pStyle w:val="KDPodnaslov2"/>
        <w:numPr>
          <w:ilvl w:val="1"/>
          <w:numId w:val="15"/>
        </w:numPr>
        <w:spacing w:before="0"/>
        <w:jc w:val="both"/>
        <w:rPr>
          <w:rFonts w:cs="Arial"/>
        </w:rPr>
      </w:pPr>
      <w:bookmarkStart w:id="219" w:name="_Toc441651584"/>
      <w:bookmarkStart w:id="220" w:name="_Toc442559895"/>
      <w:r w:rsidRPr="00E47C2E">
        <w:rPr>
          <w:rFonts w:cs="Arial"/>
        </w:rPr>
        <w:t>Понуда са варијантама</w:t>
      </w:r>
      <w:bookmarkEnd w:id="219"/>
      <w:bookmarkEnd w:id="220"/>
    </w:p>
    <w:p w14:paraId="3C54CE8D" w14:textId="77777777" w:rsidR="008D2B23" w:rsidRPr="00E47C2E" w:rsidRDefault="008D2B23" w:rsidP="008D2B23">
      <w:pPr>
        <w:tabs>
          <w:tab w:val="num" w:pos="993"/>
        </w:tabs>
        <w:spacing w:before="0"/>
        <w:rPr>
          <w:rFonts w:cs="Arial"/>
          <w:lang w:val="ru-RU"/>
        </w:rPr>
      </w:pPr>
      <w:r w:rsidRPr="00E47C2E">
        <w:rPr>
          <w:rFonts w:cs="Arial"/>
          <w:lang w:val="ru-RU"/>
        </w:rPr>
        <w:t>Понуда са варијантама није дозвољена.</w:t>
      </w:r>
    </w:p>
    <w:p w14:paraId="1C84C4ED" w14:textId="77777777" w:rsidR="008D2B23" w:rsidRPr="00E47C2E" w:rsidRDefault="008D2B23" w:rsidP="008D2B23">
      <w:pPr>
        <w:tabs>
          <w:tab w:val="num" w:pos="993"/>
        </w:tabs>
        <w:spacing w:before="0"/>
        <w:rPr>
          <w:rFonts w:cs="Arial"/>
          <w:lang w:val="ru-RU"/>
        </w:rPr>
      </w:pPr>
    </w:p>
    <w:p w14:paraId="2C837970" w14:textId="77777777" w:rsidR="008D2B23" w:rsidRPr="00E47C2E" w:rsidRDefault="008D2B23" w:rsidP="00731BE5">
      <w:pPr>
        <w:pStyle w:val="KDPodnaslov2"/>
        <w:numPr>
          <w:ilvl w:val="1"/>
          <w:numId w:val="15"/>
        </w:numPr>
        <w:spacing w:before="0"/>
        <w:jc w:val="both"/>
        <w:rPr>
          <w:rFonts w:cs="Arial"/>
        </w:rPr>
      </w:pPr>
      <w:bookmarkStart w:id="221" w:name="_Toc441651585"/>
      <w:bookmarkStart w:id="222" w:name="_Toc442559896"/>
      <w:r w:rsidRPr="00E47C2E">
        <w:rPr>
          <w:rFonts w:cs="Arial"/>
        </w:rPr>
        <w:t>Подношење понуде са подизвођачима</w:t>
      </w:r>
      <w:bookmarkEnd w:id="221"/>
      <w:bookmarkEnd w:id="222"/>
    </w:p>
    <w:p w14:paraId="4AD68026" w14:textId="77777777" w:rsidR="00EE070C" w:rsidRPr="00E47C2E" w:rsidRDefault="00EE070C" w:rsidP="00EE070C">
      <w:pPr>
        <w:pStyle w:val="KDParagraf"/>
        <w:spacing w:before="0"/>
        <w:rPr>
          <w:rFonts w:cs="Arial"/>
        </w:rPr>
      </w:pPr>
      <w:r w:rsidRPr="00E47C2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1FF1011" w14:textId="77777777" w:rsidR="00EE070C" w:rsidRPr="00E47C2E" w:rsidRDefault="00EE070C" w:rsidP="00EE070C">
      <w:pPr>
        <w:pStyle w:val="KDParagraf"/>
        <w:spacing w:before="0"/>
        <w:rPr>
          <w:rFonts w:cs="Arial"/>
        </w:rPr>
      </w:pPr>
      <w:r w:rsidRPr="00E47C2E">
        <w:rPr>
          <w:rFonts w:cs="Arial"/>
        </w:rPr>
        <w:t xml:space="preserve">- </w:t>
      </w:r>
      <w:proofErr w:type="gramStart"/>
      <w:r w:rsidRPr="00E47C2E">
        <w:rPr>
          <w:rFonts w:cs="Arial"/>
        </w:rPr>
        <w:t>назив</w:t>
      </w:r>
      <w:proofErr w:type="gramEnd"/>
      <w:r w:rsidRPr="00E47C2E">
        <w:rPr>
          <w:rFonts w:cs="Arial"/>
        </w:rPr>
        <w:t xml:space="preserve"> подизвођача, а уколико уговор између наручиоца и понуђача буде закључен, тај подизвођач ће бити наведен у уговору;</w:t>
      </w:r>
    </w:p>
    <w:p w14:paraId="511822FB" w14:textId="77777777" w:rsidR="00EE070C" w:rsidRPr="00E47C2E" w:rsidRDefault="00EE070C" w:rsidP="00EE070C">
      <w:pPr>
        <w:pStyle w:val="KDParagraf"/>
        <w:spacing w:before="0"/>
        <w:rPr>
          <w:rFonts w:cs="Arial"/>
        </w:rPr>
      </w:pPr>
      <w:r w:rsidRPr="00E47C2E">
        <w:rPr>
          <w:rFonts w:cs="Arial"/>
        </w:rPr>
        <w:t xml:space="preserve">- </w:t>
      </w:r>
      <w:proofErr w:type="gramStart"/>
      <w:r w:rsidRPr="00E47C2E">
        <w:rPr>
          <w:rFonts w:cs="Arial"/>
        </w:rPr>
        <w:t>проценат</w:t>
      </w:r>
      <w:proofErr w:type="gramEnd"/>
      <w:r w:rsidRPr="00E47C2E">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602E9FA" w14:textId="77777777" w:rsidR="0066644E" w:rsidRPr="00E47C2E" w:rsidRDefault="0066644E" w:rsidP="0066644E">
      <w:pPr>
        <w:pStyle w:val="KDParagraf"/>
        <w:spacing w:before="0"/>
        <w:rPr>
          <w:rFonts w:cs="Arial"/>
        </w:rPr>
      </w:pPr>
      <w:r w:rsidRPr="00E47C2E">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8D6D9C9" w14:textId="77777777" w:rsidR="0066644E" w:rsidRPr="00E47C2E" w:rsidRDefault="0066644E" w:rsidP="0066644E">
      <w:pPr>
        <w:pStyle w:val="KDParagraf"/>
        <w:spacing w:before="0"/>
        <w:rPr>
          <w:rFonts w:cs="Arial"/>
        </w:rPr>
      </w:pPr>
      <w:r w:rsidRPr="00E47C2E">
        <w:rPr>
          <w:rFonts w:cs="Arial"/>
        </w:rPr>
        <w:t xml:space="preserve">Обавеза понуђача је да за подизвођача достави доказе о испуњености обавезних услова из члана 75. </w:t>
      </w:r>
      <w:proofErr w:type="gramStart"/>
      <w:r w:rsidRPr="00E47C2E">
        <w:rPr>
          <w:rFonts w:cs="Arial"/>
        </w:rPr>
        <w:t>став</w:t>
      </w:r>
      <w:proofErr w:type="gramEnd"/>
      <w:r w:rsidRPr="00E47C2E">
        <w:rPr>
          <w:rFonts w:cs="Arial"/>
        </w:rPr>
        <w:t xml:space="preserve"> 1. </w:t>
      </w:r>
      <w:proofErr w:type="gramStart"/>
      <w:r w:rsidRPr="00E47C2E">
        <w:rPr>
          <w:rFonts w:cs="Arial"/>
        </w:rPr>
        <w:t>тачка</w:t>
      </w:r>
      <w:proofErr w:type="gramEnd"/>
      <w:r w:rsidRPr="00E47C2E">
        <w:rPr>
          <w:rFonts w:cs="Arial"/>
        </w:rPr>
        <w:t xml:space="preserve"> 1), 2) и 4) и члана 75. </w:t>
      </w:r>
      <w:proofErr w:type="gramStart"/>
      <w:r w:rsidRPr="00E47C2E">
        <w:rPr>
          <w:rFonts w:cs="Arial"/>
        </w:rPr>
        <w:t>став</w:t>
      </w:r>
      <w:proofErr w:type="gramEnd"/>
      <w:r w:rsidRPr="00E47C2E">
        <w:rPr>
          <w:rFonts w:cs="Arial"/>
        </w:rPr>
        <w:t xml:space="preserve"> 2. Закона наведених у одељку Услови за учешће из члана 75. </w:t>
      </w:r>
      <w:proofErr w:type="gramStart"/>
      <w:r w:rsidRPr="00E47C2E">
        <w:rPr>
          <w:rFonts w:cs="Arial"/>
        </w:rPr>
        <w:t>и</w:t>
      </w:r>
      <w:proofErr w:type="gramEnd"/>
      <w:r w:rsidRPr="00E47C2E">
        <w:rPr>
          <w:rFonts w:cs="Arial"/>
        </w:rPr>
        <w:t xml:space="preserve"> 76. Закона и Упутство како се</w:t>
      </w:r>
      <w:r w:rsidR="00860425">
        <w:rPr>
          <w:rFonts w:cs="Arial"/>
        </w:rPr>
        <w:t xml:space="preserve"> доказује испуњеност тих услова.</w:t>
      </w:r>
      <w:r w:rsidR="00767D5D" w:rsidRPr="00767D5D">
        <w:rPr>
          <w:rFonts w:cs="Arial"/>
          <w:color w:val="00B0F0"/>
        </w:rPr>
        <w:t xml:space="preserve"> </w:t>
      </w:r>
    </w:p>
    <w:p w14:paraId="456DD62D" w14:textId="77777777" w:rsidR="0066644E" w:rsidRPr="00E47C2E" w:rsidRDefault="0066644E" w:rsidP="0066644E">
      <w:pPr>
        <w:pStyle w:val="KDParagraf"/>
        <w:spacing w:before="0"/>
        <w:rPr>
          <w:rFonts w:cs="Arial"/>
        </w:rPr>
      </w:pPr>
      <w:r w:rsidRPr="00E47C2E">
        <w:rPr>
          <w:rFonts w:cs="Arial"/>
        </w:rPr>
        <w:t>Додатне услове понуђач испуњава самостално, без обзира на агажовање подизвођача.</w:t>
      </w:r>
    </w:p>
    <w:p w14:paraId="21BE543E" w14:textId="77777777" w:rsidR="0066644E" w:rsidRPr="00E47C2E" w:rsidRDefault="0066644E" w:rsidP="0066644E">
      <w:pPr>
        <w:pStyle w:val="KDParagraf"/>
        <w:spacing w:before="0"/>
        <w:rPr>
          <w:rFonts w:cs="Arial"/>
        </w:rPr>
      </w:pPr>
      <w:r w:rsidRPr="00E47C2E">
        <w:rPr>
          <w:rFonts w:cs="Arial"/>
        </w:rPr>
        <w:t>Све обрасце у понуди потписује и оверава понуђач, изузев образаца под пуном материјалном и кривичном одговорношћу</w:t>
      </w:r>
      <w:proofErr w:type="gramStart"/>
      <w:r w:rsidRPr="00E47C2E">
        <w:rPr>
          <w:rFonts w:cs="Arial"/>
        </w:rPr>
        <w:t>,које</w:t>
      </w:r>
      <w:proofErr w:type="gramEnd"/>
      <w:r w:rsidRPr="00E47C2E">
        <w:rPr>
          <w:rFonts w:cs="Arial"/>
        </w:rPr>
        <w:t xml:space="preserve"> попуњава, потписује и оверава сваки подизвођач у своје име.</w:t>
      </w:r>
    </w:p>
    <w:p w14:paraId="1DB28479" w14:textId="77777777" w:rsidR="0066644E" w:rsidRPr="00E47C2E" w:rsidRDefault="0066644E" w:rsidP="0066644E">
      <w:pPr>
        <w:pStyle w:val="KDParagraf"/>
        <w:spacing w:before="0"/>
        <w:rPr>
          <w:rFonts w:cs="Arial"/>
        </w:rPr>
      </w:pPr>
      <w:r w:rsidRPr="00E47C2E">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6490E767" w14:textId="2F20566C" w:rsidR="0066644E" w:rsidRPr="00E47C2E" w:rsidRDefault="0066644E" w:rsidP="0066644E">
      <w:pPr>
        <w:pStyle w:val="KDParagraf"/>
        <w:spacing w:before="0"/>
        <w:rPr>
          <w:rFonts w:cs="Arial"/>
        </w:rPr>
      </w:pPr>
      <w:r w:rsidRPr="00E47C2E">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656889">
        <w:rPr>
          <w:rFonts w:cs="Arial"/>
        </w:rPr>
        <w:t>.</w:t>
      </w:r>
      <w:r w:rsidRPr="00E47C2E">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E47C2E">
        <w:rPr>
          <w:rFonts w:cs="Arial"/>
        </w:rPr>
        <w:t>обавеза ,</w:t>
      </w:r>
      <w:proofErr w:type="gramEnd"/>
      <w:r w:rsidRPr="00E47C2E">
        <w:rPr>
          <w:rFonts w:cs="Arial"/>
        </w:rPr>
        <w:t xml:space="preserve"> без обзира на број подизвођача.</w:t>
      </w:r>
    </w:p>
    <w:p w14:paraId="260A4545" w14:textId="77777777" w:rsidR="0066644E" w:rsidRPr="00860425" w:rsidRDefault="0066644E" w:rsidP="0066644E">
      <w:pPr>
        <w:pStyle w:val="KDParagraf"/>
        <w:spacing w:before="0"/>
        <w:rPr>
          <w:rFonts w:cs="Arial"/>
          <w:lang w:bidi="en-US"/>
        </w:rPr>
      </w:pPr>
      <w:r w:rsidRPr="00860425">
        <w:rPr>
          <w:rFonts w:cs="Arial"/>
        </w:rPr>
        <w:t>Наручилац</w:t>
      </w:r>
      <w:r w:rsidRPr="00860425">
        <w:rPr>
          <w:rFonts w:cs="Arial"/>
          <w:lang w:bidi="en-US"/>
        </w:rPr>
        <w:t xml:space="preserve"> у овом поступку не предвиђа примену одредби става 9.и 10. </w:t>
      </w:r>
      <w:proofErr w:type="gramStart"/>
      <w:r w:rsidRPr="00860425">
        <w:rPr>
          <w:rFonts w:cs="Arial"/>
          <w:lang w:bidi="en-US"/>
        </w:rPr>
        <w:t>члана</w:t>
      </w:r>
      <w:proofErr w:type="gramEnd"/>
      <w:r w:rsidRPr="00860425">
        <w:rPr>
          <w:rFonts w:cs="Arial"/>
          <w:lang w:bidi="en-US"/>
        </w:rPr>
        <w:t xml:space="preserve"> 80. Закона.</w:t>
      </w:r>
    </w:p>
    <w:p w14:paraId="73101C4A" w14:textId="77777777" w:rsidR="008D2B23" w:rsidRPr="00E47C2E" w:rsidRDefault="008D2B23" w:rsidP="008D2B23">
      <w:pPr>
        <w:pStyle w:val="KDParagraf"/>
        <w:spacing w:before="0"/>
        <w:rPr>
          <w:rFonts w:cs="Arial"/>
          <w:color w:val="00B0F0"/>
          <w:lang w:bidi="en-US"/>
        </w:rPr>
      </w:pPr>
    </w:p>
    <w:p w14:paraId="4C1A33E0" w14:textId="77777777" w:rsidR="008D2B23" w:rsidRPr="00E47C2E" w:rsidRDefault="008D2B23" w:rsidP="00731BE5">
      <w:pPr>
        <w:pStyle w:val="KDPodnaslov2"/>
        <w:numPr>
          <w:ilvl w:val="1"/>
          <w:numId w:val="15"/>
        </w:numPr>
        <w:spacing w:before="0"/>
        <w:jc w:val="both"/>
        <w:rPr>
          <w:rFonts w:cs="Arial"/>
        </w:rPr>
      </w:pPr>
      <w:bookmarkStart w:id="223" w:name="_Toc441651586"/>
      <w:bookmarkStart w:id="224" w:name="_Toc442559897"/>
      <w:r w:rsidRPr="00E47C2E">
        <w:rPr>
          <w:rFonts w:cs="Arial"/>
        </w:rPr>
        <w:t>Подношење заједничке понуде</w:t>
      </w:r>
      <w:bookmarkEnd w:id="223"/>
      <w:bookmarkEnd w:id="224"/>
    </w:p>
    <w:p w14:paraId="2444EEEB" w14:textId="1EFB511C" w:rsidR="00B532EA" w:rsidRPr="008377FF" w:rsidRDefault="00B532EA" w:rsidP="00B532EA">
      <w:pPr>
        <w:pStyle w:val="KDParagraf"/>
        <w:spacing w:before="0"/>
        <w:rPr>
          <w:rFonts w:cs="Arial"/>
        </w:rPr>
      </w:pPr>
      <w:bookmarkStart w:id="225" w:name="_Toc441651587"/>
      <w:bookmarkStart w:id="226" w:name="_Toc442559898"/>
      <w:r w:rsidRPr="008377F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w:t>
      </w:r>
      <w:proofErr w:type="gramStart"/>
      <w:r w:rsidRPr="008377FF">
        <w:rPr>
          <w:rFonts w:cs="Arial"/>
        </w:rPr>
        <w:t>и</w:t>
      </w:r>
      <w:proofErr w:type="gramEnd"/>
      <w:r w:rsidRPr="008377FF">
        <w:rPr>
          <w:rFonts w:cs="Arial"/>
        </w:rPr>
        <w:t xml:space="preserve"> 5.Закона </w:t>
      </w:r>
      <w:r w:rsidR="00DF7804">
        <w:rPr>
          <w:rFonts w:cs="Arial"/>
          <w:lang w:val="sr-Cyrl-RS"/>
        </w:rPr>
        <w:t>,</w:t>
      </w:r>
      <w:r w:rsidRPr="008377FF">
        <w:rPr>
          <w:rFonts w:cs="Arial"/>
        </w:rPr>
        <w:t xml:space="preserve"> и то: </w:t>
      </w:r>
    </w:p>
    <w:p w14:paraId="038E7F59" w14:textId="77777777" w:rsidR="00B532EA" w:rsidRPr="008377FF" w:rsidRDefault="00B532EA" w:rsidP="00B532EA">
      <w:pPr>
        <w:pStyle w:val="KDNabrajanje"/>
        <w:tabs>
          <w:tab w:val="clear" w:pos="720"/>
          <w:tab w:val="num" w:pos="630"/>
        </w:tabs>
        <w:spacing w:before="0"/>
        <w:ind w:left="630"/>
        <w:rPr>
          <w:rFonts w:cs="Arial"/>
        </w:rPr>
      </w:pPr>
      <w:r w:rsidRPr="008377FF">
        <w:rPr>
          <w:rFonts w:cs="Arial"/>
          <w:lang w:val="sr-Cyrl-CS"/>
        </w:rPr>
        <w:t xml:space="preserve">податке о </w:t>
      </w:r>
      <w:r w:rsidRPr="008377FF">
        <w:rPr>
          <w:rFonts w:cs="Arial"/>
        </w:rPr>
        <w:t xml:space="preserve">члану групе који ће бити </w:t>
      </w:r>
      <w:r w:rsidRPr="008377FF">
        <w:rPr>
          <w:rFonts w:cs="Arial"/>
          <w:lang w:val="sr-Cyrl-CS"/>
        </w:rPr>
        <w:t>Н</w:t>
      </w:r>
      <w:r w:rsidRPr="008377FF">
        <w:rPr>
          <w:rFonts w:cs="Arial"/>
        </w:rPr>
        <w:t xml:space="preserve">осилац посла, односно који ће поднети понуду и који ће заступати групу понуђача пред </w:t>
      </w:r>
      <w:r w:rsidRPr="008377FF">
        <w:rPr>
          <w:rFonts w:cs="Arial"/>
          <w:lang w:val="sr-Cyrl-CS"/>
        </w:rPr>
        <w:t>Н</w:t>
      </w:r>
      <w:r w:rsidRPr="008377FF">
        <w:rPr>
          <w:rFonts w:cs="Arial"/>
        </w:rPr>
        <w:t>аручиоцем;</w:t>
      </w:r>
    </w:p>
    <w:p w14:paraId="0CB821DF" w14:textId="77777777" w:rsidR="00B532EA" w:rsidRPr="008377FF" w:rsidRDefault="00B532EA" w:rsidP="00B532EA">
      <w:pPr>
        <w:pStyle w:val="KDNabrajanje"/>
        <w:tabs>
          <w:tab w:val="clear" w:pos="720"/>
          <w:tab w:val="num" w:pos="630"/>
        </w:tabs>
        <w:spacing w:before="0"/>
        <w:ind w:left="630"/>
        <w:rPr>
          <w:rFonts w:cs="Arial"/>
        </w:rPr>
      </w:pPr>
      <w:r w:rsidRPr="008377FF">
        <w:rPr>
          <w:rFonts w:cs="Arial"/>
        </w:rPr>
        <w:t>опис послова сваког од понуђача из групе понуђача у извршењу уговора.</w:t>
      </w:r>
    </w:p>
    <w:p w14:paraId="0EF825C2" w14:textId="77777777" w:rsidR="00B532EA" w:rsidRPr="00F62D7E" w:rsidRDefault="00B532EA" w:rsidP="00B532EA">
      <w:pPr>
        <w:pStyle w:val="KDParagraf"/>
        <w:spacing w:before="0"/>
        <w:rPr>
          <w:rFonts w:cs="Arial"/>
        </w:rPr>
      </w:pPr>
      <w:r w:rsidRPr="00F62D7E">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62D7E">
        <w:rPr>
          <w:rFonts w:cs="Arial"/>
        </w:rPr>
        <w:t>став</w:t>
      </w:r>
      <w:proofErr w:type="gramEnd"/>
      <w:r w:rsidRPr="00F62D7E">
        <w:rPr>
          <w:rFonts w:cs="Arial"/>
        </w:rPr>
        <w:t xml:space="preserve"> 1. </w:t>
      </w:r>
      <w:proofErr w:type="gramStart"/>
      <w:r w:rsidRPr="00F62D7E">
        <w:rPr>
          <w:rFonts w:cs="Arial"/>
        </w:rPr>
        <w:t>тачка</w:t>
      </w:r>
      <w:proofErr w:type="gramEnd"/>
      <w:r w:rsidRPr="00F62D7E">
        <w:rPr>
          <w:rFonts w:cs="Arial"/>
        </w:rPr>
        <w:t xml:space="preserve"> 1), 2) и 4) </w:t>
      </w:r>
      <w:r w:rsidRPr="00F62D7E">
        <w:t xml:space="preserve">и члана 75. </w:t>
      </w:r>
      <w:proofErr w:type="gramStart"/>
      <w:r w:rsidRPr="00F62D7E">
        <w:t>став</w:t>
      </w:r>
      <w:proofErr w:type="gramEnd"/>
      <w:r w:rsidRPr="00F62D7E">
        <w:t xml:space="preserve"> 2. </w:t>
      </w:r>
      <w:r w:rsidRPr="00F62D7E">
        <w:rPr>
          <w:rFonts w:cs="Arial"/>
        </w:rPr>
        <w:t xml:space="preserve">Закона, наведене у одељку Услови за учешће из члана 75. </w:t>
      </w:r>
      <w:proofErr w:type="gramStart"/>
      <w:r w:rsidRPr="00F62D7E">
        <w:rPr>
          <w:rFonts w:cs="Arial"/>
        </w:rPr>
        <w:t>и</w:t>
      </w:r>
      <w:proofErr w:type="gramEnd"/>
      <w:r w:rsidRPr="00F62D7E">
        <w:rPr>
          <w:rFonts w:cs="Arial"/>
        </w:rPr>
        <w:t xml:space="preserve"> 76. Закона и Упутство како се доказује испуњеност тих услова. Услове у вези са капацитетима, у складу са чланом 76.Закона, понуђачи из групе испуњавају заједно, на основу достављених доказа дефинисаних</w:t>
      </w:r>
      <w:r w:rsidRPr="00F62D7E">
        <w:rPr>
          <w:rFonts w:cs="Arial"/>
          <w:lang w:val="sr-Cyrl-RS"/>
        </w:rPr>
        <w:t xml:space="preserve"> </w:t>
      </w:r>
      <w:r w:rsidRPr="00F62D7E">
        <w:rPr>
          <w:rFonts w:cs="Arial"/>
        </w:rPr>
        <w:t>конкурсном документацијом.</w:t>
      </w:r>
    </w:p>
    <w:p w14:paraId="60CD2A5D" w14:textId="77777777" w:rsidR="00DC5C8E" w:rsidRDefault="00DC5C8E" w:rsidP="00B532EA">
      <w:pPr>
        <w:pStyle w:val="KDParagraf"/>
        <w:spacing w:before="0"/>
        <w:rPr>
          <w:rFonts w:cs="Arial"/>
          <w:lang w:val="sr-Cyrl-RS"/>
        </w:rPr>
      </w:pPr>
    </w:p>
    <w:p w14:paraId="39DF160A" w14:textId="77777777" w:rsidR="00B532EA" w:rsidRDefault="00B532EA" w:rsidP="00B532EA">
      <w:pPr>
        <w:pStyle w:val="KDParagraf"/>
        <w:spacing w:before="0"/>
        <w:rPr>
          <w:rFonts w:cs="Arial"/>
          <w:lang w:val="sr-Cyrl-RS" w:bidi="en-US"/>
        </w:rPr>
      </w:pPr>
      <w:r w:rsidRPr="008377FF">
        <w:rPr>
          <w:rFonts w:cs="Arial"/>
          <w:lang w:bidi="en-US"/>
        </w:rPr>
        <w:t xml:space="preserve">У случају заједничке понуде групе понуђача </w:t>
      </w:r>
      <w:r w:rsidRPr="008377FF">
        <w:rPr>
          <w:rFonts w:cs="Arial"/>
          <w:lang w:val="sr-Cyrl-CS" w:bidi="en-US"/>
        </w:rPr>
        <w:t xml:space="preserve">обрасце под пуном материјалном и кривичном одговорношћу </w:t>
      </w:r>
      <w:r w:rsidRPr="008377FF">
        <w:rPr>
          <w:rFonts w:cs="Arial"/>
          <w:lang w:bidi="en-US"/>
        </w:rPr>
        <w:t>попуњава, потписује и оверава сваки члан групе понуђача у своје име</w:t>
      </w:r>
      <w:proofErr w:type="gramStart"/>
      <w:r w:rsidRPr="008377FF">
        <w:rPr>
          <w:rFonts w:cs="Arial"/>
          <w:lang w:bidi="en-US"/>
        </w:rPr>
        <w:t>.(</w:t>
      </w:r>
      <w:proofErr w:type="gramEnd"/>
      <w:r w:rsidRPr="008377FF">
        <w:rPr>
          <w:rFonts w:cs="Arial"/>
          <w:lang w:bidi="en-US"/>
        </w:rPr>
        <w:t xml:space="preserve"> Образац Изјаве о независној понуди и Образац изјаве у складу са чланом 75. став 2. Закона)</w:t>
      </w:r>
    </w:p>
    <w:p w14:paraId="3E5D58D2" w14:textId="77777777" w:rsidR="00DC5C8E" w:rsidRPr="00E63BEE" w:rsidRDefault="00DC5C8E" w:rsidP="00B532EA">
      <w:pPr>
        <w:pStyle w:val="KDParagraf"/>
        <w:spacing w:before="0"/>
        <w:rPr>
          <w:rFonts w:cs="Arial"/>
          <w:color w:val="00B0F0"/>
          <w:lang w:val="sr-Latn-RS" w:bidi="en-US"/>
        </w:rPr>
      </w:pPr>
    </w:p>
    <w:p w14:paraId="1E254C4E" w14:textId="77777777" w:rsidR="0066644E" w:rsidRPr="002F37BE" w:rsidRDefault="00B532EA" w:rsidP="002F37BE">
      <w:pPr>
        <w:pStyle w:val="KDParagraf"/>
        <w:spacing w:before="0"/>
        <w:rPr>
          <w:rFonts w:cs="Arial"/>
          <w:lang w:val="sr-Cyrl-RS" w:bidi="en-US"/>
        </w:rPr>
      </w:pPr>
      <w:r w:rsidRPr="008377FF">
        <w:rPr>
          <w:rFonts w:cs="Arial"/>
          <w:lang w:bidi="en-US"/>
        </w:rPr>
        <w:t>Понуђачи из групе понуђача одговорају неограничено солидарно према наручиоцу.</w:t>
      </w:r>
    </w:p>
    <w:p w14:paraId="17ED01EA" w14:textId="77777777" w:rsidR="008D2B23" w:rsidRPr="00E47C2E" w:rsidRDefault="008D2B23" w:rsidP="00731BE5">
      <w:pPr>
        <w:pStyle w:val="KDPodnaslov2"/>
        <w:numPr>
          <w:ilvl w:val="1"/>
          <w:numId w:val="15"/>
        </w:numPr>
        <w:spacing w:before="0"/>
        <w:jc w:val="both"/>
        <w:rPr>
          <w:rFonts w:cs="Arial"/>
        </w:rPr>
      </w:pPr>
      <w:r w:rsidRPr="00E47C2E">
        <w:rPr>
          <w:rFonts w:cs="Arial"/>
        </w:rPr>
        <w:t>Понуђена цена</w:t>
      </w:r>
      <w:bookmarkEnd w:id="225"/>
      <w:bookmarkEnd w:id="226"/>
    </w:p>
    <w:p w14:paraId="7A6F1C9C" w14:textId="77777777" w:rsidR="00B532EA" w:rsidRDefault="00B532EA" w:rsidP="00B532EA">
      <w:pPr>
        <w:pStyle w:val="KDParagraf"/>
        <w:spacing w:before="0"/>
        <w:rPr>
          <w:rFonts w:cs="Arial"/>
        </w:rPr>
      </w:pPr>
      <w:r w:rsidRPr="002D40E5">
        <w:rPr>
          <w:rFonts w:cs="Arial"/>
        </w:rPr>
        <w:t xml:space="preserve">Цена се исказује </w:t>
      </w:r>
      <w:r w:rsidRPr="00F62D7E">
        <w:rPr>
          <w:rFonts w:cs="Arial"/>
        </w:rPr>
        <w:t>у динарима, без пореза на додату вредност.</w:t>
      </w:r>
    </w:p>
    <w:p w14:paraId="13A98C21" w14:textId="4148338E" w:rsidR="007F1F88" w:rsidRPr="007F1F88" w:rsidRDefault="007F1F88" w:rsidP="00B532EA">
      <w:pPr>
        <w:pStyle w:val="KDParagraf"/>
        <w:spacing w:before="0"/>
        <w:rPr>
          <w:rFonts w:cs="Arial"/>
          <w:u w:val="single"/>
          <w:lang w:val="sr-Cyrl-RS"/>
        </w:rPr>
      </w:pPr>
      <w:r w:rsidRPr="007F1F88">
        <w:rPr>
          <w:rFonts w:cs="Arial"/>
          <w:u w:val="single"/>
          <w:lang w:val="sr-Cyrl-RS"/>
        </w:rPr>
        <w:t>ПОНУЂЕНА ЦЕНА НЕ ПРЕДСТАВЉА ВРЕДНОСТ У</w:t>
      </w:r>
      <w:r w:rsidR="00464695">
        <w:rPr>
          <w:rFonts w:cs="Arial"/>
          <w:u w:val="single"/>
          <w:lang w:val="sr-Cyrl-RS"/>
        </w:rPr>
        <w:t>ГОВОРА, ВЕЋ СЛУЖИ СА ПОРЕЂЕЊЕ И ОЦЕНУ ПРИХВАТЉИВОСТИ</w:t>
      </w:r>
      <w:r w:rsidRPr="007F1F88">
        <w:rPr>
          <w:rFonts w:cs="Arial"/>
          <w:u w:val="single"/>
          <w:lang w:val="sr-Cyrl-RS"/>
        </w:rPr>
        <w:t xml:space="preserve"> ДОСТАВЉЕНИХ ПОНУДА. УГОВОР СЕ ЗАКЉУЧУЈЕ НА ПРОЦЕЊЕНУ ВРЕДНОСТ ЈАВНЕ НАБАВКЕ.</w:t>
      </w:r>
    </w:p>
    <w:p w14:paraId="6A71806A" w14:textId="77777777" w:rsidR="007F1F88" w:rsidRPr="007F1F88" w:rsidRDefault="007F1F88" w:rsidP="00B532EA">
      <w:pPr>
        <w:pStyle w:val="KDParagraf"/>
        <w:spacing w:before="0"/>
        <w:rPr>
          <w:rFonts w:cs="Arial"/>
          <w:color w:val="00B0F0"/>
          <w:lang w:val="sr-Cyrl-RS"/>
        </w:rPr>
      </w:pPr>
    </w:p>
    <w:p w14:paraId="1F5845B7" w14:textId="77777777" w:rsidR="00B532EA" w:rsidRPr="008377FF" w:rsidRDefault="00B532EA" w:rsidP="00B532EA">
      <w:pPr>
        <w:pStyle w:val="KDParagraf"/>
        <w:spacing w:before="0"/>
        <w:rPr>
          <w:rFonts w:cs="Arial"/>
        </w:rPr>
      </w:pPr>
      <w:r w:rsidRPr="008377FF">
        <w:rPr>
          <w:rFonts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187743D7" w14:textId="17F0FC41" w:rsidR="00B532EA" w:rsidRDefault="00B532EA" w:rsidP="00B532EA">
      <w:pPr>
        <w:pStyle w:val="KDParagraf"/>
        <w:spacing w:before="0"/>
        <w:rPr>
          <w:rFonts w:cs="Arial"/>
        </w:rPr>
      </w:pPr>
      <w:r w:rsidRPr="008377FF">
        <w:rPr>
          <w:rFonts w:cs="Arial"/>
        </w:rPr>
        <w:lastRenderedPageBreak/>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14:paraId="1309FC31" w14:textId="77777777" w:rsidR="00464695" w:rsidRPr="008377FF" w:rsidRDefault="00464695" w:rsidP="00B532EA">
      <w:pPr>
        <w:pStyle w:val="KDParagraf"/>
        <w:spacing w:before="0"/>
        <w:rPr>
          <w:rFonts w:cs="Arial"/>
        </w:rPr>
      </w:pPr>
    </w:p>
    <w:p w14:paraId="32725816" w14:textId="77777777" w:rsidR="00B532EA" w:rsidRPr="008377FF" w:rsidRDefault="00B532EA" w:rsidP="00B532EA">
      <w:pPr>
        <w:pStyle w:val="KDParagraf"/>
        <w:spacing w:before="0"/>
        <w:rPr>
          <w:rFonts w:cs="Arial"/>
        </w:rPr>
      </w:pPr>
      <w:r w:rsidRPr="008377FF">
        <w:rPr>
          <w:rFonts w:cs="Arial"/>
        </w:rPr>
        <w:t>Понуда која је изражена у две валуте, сматраће се неприхватљивом.</w:t>
      </w:r>
    </w:p>
    <w:p w14:paraId="03CE8B7D" w14:textId="77777777" w:rsidR="0066644E" w:rsidRDefault="00B532EA" w:rsidP="002E2F11">
      <w:pPr>
        <w:pStyle w:val="KDParagraf"/>
        <w:spacing w:before="0"/>
        <w:rPr>
          <w:rFonts w:cs="Arial"/>
        </w:rPr>
      </w:pPr>
      <w:r w:rsidRPr="008377FF">
        <w:rPr>
          <w:rFonts w:cs="Arial"/>
        </w:rPr>
        <w:t>Ако је у понуди исказана неуобичајено ниска цена, Наручилац ће поступити у складу са чланом 92.Закона.</w:t>
      </w:r>
    </w:p>
    <w:p w14:paraId="25C9DAB5" w14:textId="77777777" w:rsidR="0099577A" w:rsidRPr="00705EDD" w:rsidRDefault="0099577A" w:rsidP="002E2F11">
      <w:pPr>
        <w:pStyle w:val="KDParagraf"/>
        <w:spacing w:before="0"/>
        <w:rPr>
          <w:rFonts w:cs="Arial"/>
          <w:lang w:val="sr-Cyrl-RS"/>
        </w:rPr>
      </w:pPr>
    </w:p>
    <w:p w14:paraId="4BD8103E" w14:textId="77777777" w:rsidR="0056571E" w:rsidRPr="00E47C2E" w:rsidRDefault="002E2F11" w:rsidP="00731BE5">
      <w:pPr>
        <w:pStyle w:val="KDPodnaslov2"/>
        <w:numPr>
          <w:ilvl w:val="1"/>
          <w:numId w:val="15"/>
        </w:numPr>
        <w:spacing w:before="0"/>
        <w:jc w:val="both"/>
        <w:rPr>
          <w:rFonts w:cs="Arial"/>
        </w:rPr>
      </w:pPr>
      <w:r w:rsidRPr="00E47C2E">
        <w:rPr>
          <w:rFonts w:cs="Arial"/>
        </w:rPr>
        <w:t>Корекција цене</w:t>
      </w:r>
    </w:p>
    <w:p w14:paraId="3AF40718" w14:textId="77777777" w:rsidR="001227A3" w:rsidRDefault="00A320FD" w:rsidP="002079B1">
      <w:pPr>
        <w:pStyle w:val="KDParagraf"/>
        <w:spacing w:before="0"/>
        <w:ind w:left="360"/>
        <w:rPr>
          <w:rFonts w:cs="Arial"/>
          <w:lang w:eastAsia="sr-Latn-CS"/>
        </w:rPr>
      </w:pPr>
      <w:r w:rsidRPr="00E47C2E">
        <w:rPr>
          <w:rFonts w:cs="Arial"/>
        </w:rPr>
        <w:t>Цена је фиксна односно не може се мењати за све време извршења Услуге</w:t>
      </w:r>
      <w:r w:rsidRPr="002E4811">
        <w:rPr>
          <w:rFonts w:cs="Arial"/>
          <w:lang w:eastAsia="sr-Latn-CS"/>
        </w:rPr>
        <w:t>.</w:t>
      </w:r>
    </w:p>
    <w:p w14:paraId="3EC10520" w14:textId="77777777" w:rsidR="0099577A" w:rsidRPr="002079B1" w:rsidRDefault="0099577A" w:rsidP="002079B1">
      <w:pPr>
        <w:pStyle w:val="KDParagraf"/>
        <w:spacing w:before="0"/>
        <w:ind w:left="360"/>
        <w:rPr>
          <w:rFonts w:cs="Arial"/>
          <w:lang w:val="sr-Cyrl-RS" w:eastAsia="sr-Latn-CS"/>
        </w:rPr>
      </w:pPr>
    </w:p>
    <w:p w14:paraId="0DEE7B90" w14:textId="0B3EB345" w:rsidR="006E6F46" w:rsidRDefault="006E6F46" w:rsidP="00731BE5">
      <w:pPr>
        <w:pStyle w:val="KDPodnaslov2"/>
        <w:numPr>
          <w:ilvl w:val="1"/>
          <w:numId w:val="15"/>
        </w:numPr>
        <w:spacing w:before="0"/>
        <w:jc w:val="both"/>
        <w:rPr>
          <w:rFonts w:cs="Arial"/>
          <w:lang w:val="sr-Cyrl-RS" w:eastAsia="ar-SA"/>
        </w:rPr>
      </w:pPr>
      <w:r w:rsidRPr="00E47C2E">
        <w:rPr>
          <w:rFonts w:cs="Arial"/>
          <w:lang w:eastAsia="ar-SA"/>
        </w:rPr>
        <w:t>Рок</w:t>
      </w:r>
      <w:r w:rsidR="00656889">
        <w:rPr>
          <w:rFonts w:cs="Arial"/>
          <w:lang w:val="sr-Cyrl-RS" w:eastAsia="ar-SA"/>
        </w:rPr>
        <w:t xml:space="preserve"> </w:t>
      </w:r>
      <w:r w:rsidR="00660D27">
        <w:rPr>
          <w:rFonts w:cs="Arial"/>
          <w:lang w:val="sr-Cyrl-RS" w:eastAsia="ar-SA"/>
        </w:rPr>
        <w:t xml:space="preserve"> и место </w:t>
      </w:r>
      <w:r w:rsidR="00C22284">
        <w:rPr>
          <w:rFonts w:cs="Arial"/>
          <w:lang w:val="sr-Cyrl-RS" w:eastAsia="ar-SA"/>
        </w:rPr>
        <w:t>вршења услуге</w:t>
      </w:r>
    </w:p>
    <w:p w14:paraId="133E76D7" w14:textId="77777777" w:rsidR="000F6D2B" w:rsidRDefault="000F6D2B" w:rsidP="00660D27">
      <w:pPr>
        <w:spacing w:before="0"/>
        <w:rPr>
          <w:lang w:val="sr-Cyrl-RS" w:eastAsia="ar-SA"/>
        </w:rPr>
      </w:pPr>
    </w:p>
    <w:p w14:paraId="1E1D6106" w14:textId="77777777" w:rsidR="000F6D2B" w:rsidRPr="000F6D2B" w:rsidRDefault="000F6D2B" w:rsidP="000F6D2B">
      <w:pPr>
        <w:spacing w:before="0"/>
        <w:rPr>
          <w:lang w:val="sr-Cyrl-RS" w:eastAsia="ar-SA"/>
        </w:rPr>
      </w:pPr>
      <w:r w:rsidRPr="000F6D2B">
        <w:rPr>
          <w:lang w:val="sr-Cyrl-RS" w:eastAsia="ar-SA"/>
        </w:rPr>
        <w:t xml:space="preserve">Изабрани понуђач ће предметне услуге реализовати у периоду од </w:t>
      </w:r>
      <w:r w:rsidRPr="000F6D2B">
        <w:rPr>
          <w:lang w:eastAsia="ar-SA"/>
        </w:rPr>
        <w:t xml:space="preserve">12 (словима: дванаест) месеци од дана </w:t>
      </w:r>
      <w:r w:rsidRPr="000F6D2B">
        <w:rPr>
          <w:lang w:val="sr-Cyrl-RS" w:eastAsia="ar-SA"/>
        </w:rPr>
        <w:t xml:space="preserve">ступања Уговора на снагу. </w:t>
      </w:r>
    </w:p>
    <w:p w14:paraId="681FDF7F" w14:textId="77777777" w:rsidR="000F6D2B" w:rsidRPr="000F6D2B" w:rsidRDefault="000F6D2B" w:rsidP="000F6D2B">
      <w:pPr>
        <w:spacing w:before="0"/>
        <w:rPr>
          <w:lang w:val="sr-Cyrl-RS" w:eastAsia="ar-SA"/>
        </w:rPr>
      </w:pPr>
      <w:r w:rsidRPr="000F6D2B">
        <w:rPr>
          <w:lang w:val="sr-Cyrl-RS" w:eastAsia="ar-SA"/>
        </w:rPr>
        <w:t xml:space="preserve">Наручилац ће по настанку потребе Изабраном понуђачу да упути радни налог ради извршења услуге. </w:t>
      </w:r>
    </w:p>
    <w:p w14:paraId="2FAEAD59" w14:textId="5D46D90A" w:rsidR="000F6D2B" w:rsidRDefault="000F6D2B" w:rsidP="00660D27">
      <w:pPr>
        <w:spacing w:before="0"/>
        <w:rPr>
          <w:lang w:val="sr-Cyrl-RS" w:eastAsia="ar-SA"/>
        </w:rPr>
      </w:pPr>
      <w:r w:rsidRPr="000F6D2B">
        <w:rPr>
          <w:lang w:val="sr-Cyrl-RS" w:eastAsia="ar-SA"/>
        </w:rPr>
        <w:t xml:space="preserve">Изабрани понуђач се обавезује да услуге изврши у року од максимално 30 (словима: тридесет) дана од дана пријема радног налога. </w:t>
      </w:r>
    </w:p>
    <w:p w14:paraId="02013F8F" w14:textId="77777777" w:rsidR="000F6D2B" w:rsidRDefault="000F6D2B" w:rsidP="00660D27">
      <w:pPr>
        <w:spacing w:before="0"/>
        <w:rPr>
          <w:lang w:val="sr-Cyrl-RS" w:eastAsia="ar-SA"/>
        </w:rPr>
      </w:pPr>
    </w:p>
    <w:p w14:paraId="3E21AB08" w14:textId="0A31B30D" w:rsidR="00660D27" w:rsidRPr="00660D27" w:rsidRDefault="00660D27" w:rsidP="00660D27">
      <w:pPr>
        <w:spacing w:before="0"/>
        <w:rPr>
          <w:bCs/>
          <w:iCs/>
          <w:lang w:eastAsia="ar-SA"/>
        </w:rPr>
      </w:pPr>
      <w:r>
        <w:rPr>
          <w:lang w:val="sr-Cyrl-RS" w:eastAsia="ar-SA"/>
        </w:rPr>
        <w:t xml:space="preserve">Место вршења услуге: </w:t>
      </w:r>
      <w:r w:rsidRPr="00660D27">
        <w:rPr>
          <w:bCs/>
          <w:iCs/>
          <w:lang w:eastAsia="ar-SA"/>
        </w:rPr>
        <w:t xml:space="preserve">ЈП ЕПС -ТС 110kV  Београд </w:t>
      </w:r>
    </w:p>
    <w:p w14:paraId="1E688D92" w14:textId="128DEF50" w:rsidR="00660D27" w:rsidRPr="00C22284" w:rsidRDefault="00660D27" w:rsidP="00C22284">
      <w:pPr>
        <w:spacing w:before="0"/>
        <w:rPr>
          <w:lang w:val="sr-Cyrl-RS" w:eastAsia="ar-SA"/>
        </w:rPr>
      </w:pPr>
    </w:p>
    <w:p w14:paraId="54028BDF" w14:textId="0B7A1351" w:rsidR="0099577A" w:rsidRPr="000C1400" w:rsidRDefault="0099577A" w:rsidP="002079B1">
      <w:pPr>
        <w:autoSpaceDE w:val="0"/>
        <w:autoSpaceDN w:val="0"/>
        <w:adjustRightInd w:val="0"/>
        <w:spacing w:before="0"/>
        <w:rPr>
          <w:rFonts w:cs="Arial"/>
          <w:lang w:val="sr-Cyrl-RS"/>
        </w:rPr>
      </w:pPr>
      <w:bookmarkStart w:id="227" w:name="_Toc441651588"/>
      <w:bookmarkStart w:id="228" w:name="_Toc442559899"/>
    </w:p>
    <w:p w14:paraId="1298B63B" w14:textId="1D4523D8" w:rsidR="00C22284" w:rsidRPr="00C22284" w:rsidRDefault="00C22284" w:rsidP="00731BE5">
      <w:pPr>
        <w:pStyle w:val="KDPodnaslov2"/>
        <w:numPr>
          <w:ilvl w:val="1"/>
          <w:numId w:val="15"/>
        </w:numPr>
        <w:spacing w:before="0"/>
        <w:rPr>
          <w:rFonts w:cs="Arial"/>
        </w:rPr>
      </w:pPr>
      <w:r w:rsidRPr="00C22284">
        <w:rPr>
          <w:rFonts w:cs="Arial"/>
        </w:rPr>
        <w:t>Гарантни рок на извршену услугу и уграђени материјал:</w:t>
      </w:r>
    </w:p>
    <w:p w14:paraId="494B8E52" w14:textId="77777777" w:rsidR="00C22284" w:rsidRPr="00C22284" w:rsidRDefault="00C22284" w:rsidP="00C22284">
      <w:pPr>
        <w:pStyle w:val="KDPodnaslov2"/>
        <w:spacing w:before="0"/>
        <w:rPr>
          <w:rFonts w:cs="Arial"/>
          <w:b w:val="0"/>
        </w:rPr>
      </w:pPr>
      <w:r w:rsidRPr="00C22284">
        <w:rPr>
          <w:rFonts w:cs="Arial"/>
          <w:b w:val="0"/>
        </w:rPr>
        <w:t>Минимум 12 (словима: дванаест) месеци на извршену услугу, а на уграђени материјал 6 (словима</w:t>
      </w:r>
      <w:proofErr w:type="gramStart"/>
      <w:r w:rsidRPr="00C22284">
        <w:rPr>
          <w:rFonts w:cs="Arial"/>
          <w:b w:val="0"/>
        </w:rPr>
        <w:t>:шест</w:t>
      </w:r>
      <w:proofErr w:type="gramEnd"/>
      <w:r w:rsidRPr="00C22284">
        <w:rPr>
          <w:rFonts w:cs="Arial"/>
          <w:b w:val="0"/>
        </w:rPr>
        <w:t>) месеци од дана сачињавања, потписивања и верификовања Записника о извршеним услугама (без примедби).</w:t>
      </w:r>
    </w:p>
    <w:p w14:paraId="729FB4D4" w14:textId="77777777" w:rsidR="00C22284" w:rsidRPr="00C22284" w:rsidRDefault="00C22284" w:rsidP="00C22284">
      <w:pPr>
        <w:pStyle w:val="KDPodnaslov2"/>
        <w:spacing w:before="0"/>
        <w:rPr>
          <w:rFonts w:cs="Arial"/>
          <w:b w:val="0"/>
        </w:rPr>
      </w:pPr>
      <w:r w:rsidRPr="00C22284">
        <w:rPr>
          <w:rFonts w:cs="Arial"/>
          <w:b w:val="0"/>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5 (словима: пет) дана по утврђивању недостатка.</w:t>
      </w:r>
    </w:p>
    <w:p w14:paraId="73E92F6F" w14:textId="77777777" w:rsidR="00C22284" w:rsidRPr="00C22284" w:rsidRDefault="00C22284" w:rsidP="00C22284">
      <w:pPr>
        <w:pStyle w:val="KDPodnaslov2"/>
        <w:spacing w:before="0"/>
        <w:ind w:left="810"/>
        <w:rPr>
          <w:rFonts w:cs="Arial"/>
          <w:b w:val="0"/>
        </w:rPr>
      </w:pPr>
    </w:p>
    <w:p w14:paraId="772CE2A6" w14:textId="0F1090D6" w:rsidR="00C22284" w:rsidRDefault="00C22284" w:rsidP="00C22284">
      <w:pPr>
        <w:pStyle w:val="KDPodnaslov2"/>
        <w:spacing w:before="0"/>
        <w:jc w:val="both"/>
        <w:rPr>
          <w:rFonts w:cs="Arial"/>
          <w:b w:val="0"/>
        </w:rPr>
      </w:pPr>
      <w:r w:rsidRPr="00C22284">
        <w:rPr>
          <w:rFonts w:cs="Arial"/>
          <w:b w:val="0"/>
        </w:rPr>
        <w:t>Пружалац услуге се обавезује да најкасније у року од 7 (словима: седам) дана од дана пријема рекламације отклони утврђене недостатке о свом трошку.</w:t>
      </w:r>
    </w:p>
    <w:p w14:paraId="09910DCE" w14:textId="77777777" w:rsidR="00C22284" w:rsidRPr="00C22284" w:rsidRDefault="00C22284" w:rsidP="00C22284"/>
    <w:p w14:paraId="00BCD1B7" w14:textId="381BDF48" w:rsidR="008D2B23" w:rsidRPr="00E47C2E" w:rsidRDefault="008D2B23" w:rsidP="00731BE5">
      <w:pPr>
        <w:pStyle w:val="KDPodnaslov2"/>
        <w:numPr>
          <w:ilvl w:val="1"/>
          <w:numId w:val="15"/>
        </w:numPr>
        <w:spacing w:before="0"/>
        <w:jc w:val="both"/>
        <w:rPr>
          <w:rFonts w:cs="Arial"/>
        </w:rPr>
      </w:pPr>
      <w:r w:rsidRPr="00E47C2E">
        <w:rPr>
          <w:rFonts w:cs="Arial"/>
        </w:rPr>
        <w:t>Начин и услови плаћања</w:t>
      </w:r>
      <w:bookmarkEnd w:id="227"/>
      <w:bookmarkEnd w:id="228"/>
      <w:r w:rsidR="000F6D2B">
        <w:rPr>
          <w:rFonts w:cs="Arial"/>
          <w:lang w:val="sr-Cyrl-RS"/>
        </w:rPr>
        <w:t>:</w:t>
      </w:r>
    </w:p>
    <w:p w14:paraId="66C61BF1" w14:textId="78976598" w:rsidR="00041FE3" w:rsidRDefault="00041FE3" w:rsidP="00041FE3">
      <w:pPr>
        <w:pStyle w:val="KDParagraf"/>
        <w:spacing w:before="0"/>
        <w:rPr>
          <w:rFonts w:eastAsia="Calibri" w:cs="Arial"/>
        </w:rPr>
      </w:pPr>
      <w:r w:rsidRPr="00E47C2E">
        <w:rPr>
          <w:rFonts w:eastAsia="Calibri" w:cs="Arial"/>
        </w:rPr>
        <w:t>Корисник услуге се обавезује да Пружаоцу услуга плати извршену Услугу</w:t>
      </w:r>
      <w:r w:rsidRPr="00DA6EFD">
        <w:rPr>
          <w:rFonts w:eastAsia="Calibri" w:cs="Arial"/>
        </w:rPr>
        <w:t xml:space="preserve"> </w:t>
      </w:r>
      <w:r w:rsidR="00FF3197">
        <w:rPr>
          <w:rFonts w:eastAsia="Calibri" w:cs="Arial"/>
          <w:lang w:val="sr-Cyrl-RS"/>
        </w:rPr>
        <w:t>у динарима</w:t>
      </w:r>
      <w:r w:rsidRPr="00DA6EFD">
        <w:rPr>
          <w:rFonts w:eastAsia="Calibri" w:cs="Arial"/>
        </w:rPr>
        <w:t>, на следећи начин:</w:t>
      </w:r>
    </w:p>
    <w:p w14:paraId="592ACACF" w14:textId="77777777" w:rsidR="0099577A" w:rsidRPr="00705EDD" w:rsidRDefault="0099577A" w:rsidP="00041FE3">
      <w:pPr>
        <w:pStyle w:val="KDParagraf"/>
        <w:spacing w:before="0"/>
        <w:rPr>
          <w:rFonts w:eastAsia="Calibri" w:cs="Arial"/>
          <w:lang w:val="sr-Cyrl-RS"/>
        </w:rPr>
      </w:pPr>
    </w:p>
    <w:p w14:paraId="59B35FD5" w14:textId="02B688B3" w:rsidR="0099577A" w:rsidRPr="0099577A" w:rsidRDefault="0099577A" w:rsidP="0099577A">
      <w:pPr>
        <w:pStyle w:val="KDParagraf"/>
        <w:spacing w:before="0"/>
        <w:rPr>
          <w:rFonts w:eastAsia="Calibri" w:cs="Arial"/>
        </w:rPr>
      </w:pPr>
      <w:r w:rsidRPr="003860DC">
        <w:rPr>
          <w:rFonts w:eastAsia="Calibri" w:cs="Arial"/>
        </w:rPr>
        <w:t>Плаћање се врши сагласно степен</w:t>
      </w:r>
      <w:r w:rsidR="00656889">
        <w:rPr>
          <w:rFonts w:eastAsia="Calibri" w:cs="Arial"/>
        </w:rPr>
        <w:t>у реализације уговора, у року до</w:t>
      </w:r>
      <w:r w:rsidRPr="003860DC">
        <w:rPr>
          <w:rFonts w:eastAsia="Calibri" w:cs="Arial"/>
        </w:rPr>
        <w:t xml:space="preserve"> 45 дана од дана достављања фактуре и Записника о квантитативном и квалитативном приј</w:t>
      </w:r>
      <w:r w:rsidR="00656889">
        <w:rPr>
          <w:rFonts w:eastAsia="Calibri" w:cs="Arial"/>
        </w:rPr>
        <w:t xml:space="preserve">ему услуга. Основ за плаћање је </w:t>
      </w:r>
      <w:proofErr w:type="gramStart"/>
      <w:r w:rsidR="00A95156">
        <w:rPr>
          <w:rFonts w:eastAsia="Calibri" w:cs="Arial"/>
          <w:lang w:val="sr-Cyrl-RS"/>
        </w:rPr>
        <w:t>рачуна  је</w:t>
      </w:r>
      <w:proofErr w:type="gramEnd"/>
      <w:r w:rsidR="00A95156">
        <w:rPr>
          <w:rFonts w:eastAsia="Calibri" w:cs="Arial"/>
          <w:lang w:val="sr-Cyrl-RS"/>
        </w:rPr>
        <w:t xml:space="preserve"> </w:t>
      </w:r>
      <w:r w:rsidR="00A95156" w:rsidRPr="003860DC">
        <w:rPr>
          <w:rFonts w:eastAsia="Calibri" w:cs="Arial"/>
        </w:rPr>
        <w:t xml:space="preserve"> </w:t>
      </w:r>
      <w:r w:rsidR="00656889">
        <w:rPr>
          <w:rFonts w:eastAsia="Calibri" w:cs="Arial"/>
        </w:rPr>
        <w:t>и записник о квалитативном и квантитативном пријему услуга</w:t>
      </w:r>
      <w:r w:rsidRPr="003860DC">
        <w:rPr>
          <w:rFonts w:eastAsia="Calibri" w:cs="Arial"/>
        </w:rPr>
        <w:t xml:space="preserve"> потписан од стране овлашћеног лица изабраног Понуђача и  овлашћеног лица Наручиоца.</w:t>
      </w:r>
    </w:p>
    <w:p w14:paraId="5E1900C9" w14:textId="6150002C" w:rsidR="0099577A" w:rsidRPr="002C02BB" w:rsidRDefault="0099577A" w:rsidP="0099577A">
      <w:pPr>
        <w:pStyle w:val="KDParagraf"/>
        <w:spacing w:before="0"/>
        <w:rPr>
          <w:rFonts w:eastAsia="Calibri" w:cs="Arial"/>
        </w:rPr>
      </w:pPr>
      <w:r w:rsidRPr="0099577A">
        <w:rPr>
          <w:rFonts w:eastAsia="Calibri" w:cs="Arial"/>
        </w:rPr>
        <w:t>Наручилац не прихвата авансно плаћање.</w:t>
      </w:r>
    </w:p>
    <w:p w14:paraId="00401423" w14:textId="4DBF0783" w:rsidR="003508B5" w:rsidRDefault="002C02BB" w:rsidP="00FF3197">
      <w:pPr>
        <w:autoSpaceDE w:val="0"/>
        <w:autoSpaceDN w:val="0"/>
        <w:adjustRightInd w:val="0"/>
        <w:spacing w:before="0"/>
        <w:ind w:right="29"/>
        <w:rPr>
          <w:rFonts w:eastAsia="Calibri" w:cs="Arial"/>
        </w:rPr>
      </w:pPr>
      <w:r w:rsidRPr="002C02BB">
        <w:rPr>
          <w:rFonts w:eastAsia="Calibri" w:cs="Arial"/>
        </w:rPr>
        <w:t>Рачун мора би</w:t>
      </w:r>
      <w:r w:rsidR="0099577A">
        <w:rPr>
          <w:rFonts w:eastAsia="Calibri" w:cs="Arial"/>
        </w:rPr>
        <w:t>ти достављен на адресу Наручиоца</w:t>
      </w:r>
      <w:r w:rsidR="00FF3197">
        <w:rPr>
          <w:rFonts w:eastAsia="Calibri" w:cs="Arial"/>
        </w:rPr>
        <w:t xml:space="preserve">: </w:t>
      </w:r>
      <w:r w:rsidR="0099577A" w:rsidRPr="0099577A">
        <w:rPr>
          <w:rFonts w:eastAsia="Calibri" w:cs="Arial"/>
        </w:rPr>
        <w:t>Јавно предузеће „Електропривреда Србије</w:t>
      </w:r>
      <w:proofErr w:type="gramStart"/>
      <w:r w:rsidR="0099577A" w:rsidRPr="0099577A">
        <w:rPr>
          <w:rFonts w:eastAsia="Calibri" w:cs="Arial"/>
        </w:rPr>
        <w:t>“ улица</w:t>
      </w:r>
      <w:proofErr w:type="gramEnd"/>
      <w:r w:rsidR="0099577A" w:rsidRPr="0099577A">
        <w:rPr>
          <w:rFonts w:eastAsia="Calibri" w:cs="Arial"/>
        </w:rPr>
        <w:t xml:space="preserve"> Балканска 13, Београд,  са обавезним прилозима</w:t>
      </w:r>
    </w:p>
    <w:p w14:paraId="35513285" w14:textId="77777777" w:rsidR="0099577A" w:rsidRPr="00705EDD" w:rsidRDefault="0099577A" w:rsidP="00705EDD">
      <w:pPr>
        <w:autoSpaceDE w:val="0"/>
        <w:autoSpaceDN w:val="0"/>
        <w:adjustRightInd w:val="0"/>
        <w:spacing w:before="0"/>
        <w:ind w:right="-426"/>
        <w:rPr>
          <w:rFonts w:eastAsia="Calibri" w:cs="Arial"/>
          <w:lang w:val="sr-Cyrl-RS"/>
        </w:rPr>
      </w:pPr>
    </w:p>
    <w:p w14:paraId="070BEDD1" w14:textId="77777777" w:rsidR="003571CB" w:rsidRDefault="00B00642" w:rsidP="00B00642">
      <w:pPr>
        <w:pStyle w:val="KDParagraf"/>
        <w:spacing w:before="0"/>
        <w:rPr>
          <w:rFonts w:cs="Arial"/>
        </w:rPr>
      </w:pPr>
      <w:r w:rsidRPr="002C02BB">
        <w:rPr>
          <w:rFonts w:cs="Arial"/>
        </w:rPr>
        <w:t>У испостављеном рачуну, изабрани понуђач је дужан да</w:t>
      </w:r>
      <w:r w:rsidR="00A86259">
        <w:rPr>
          <w:rFonts w:cs="Arial"/>
        </w:rPr>
        <w:t xml:space="preserve"> </w:t>
      </w:r>
      <w:r w:rsidR="00A86259">
        <w:rPr>
          <w:rFonts w:cs="Arial"/>
          <w:lang w:val="sr-Cyrl-RS"/>
        </w:rPr>
        <w:t>наведе број уговора и да</w:t>
      </w:r>
      <w:r w:rsidRPr="002C02BB">
        <w:rPr>
          <w:rFonts w:cs="Arial"/>
        </w:rPr>
        <w:t xml:space="preserve"> се придржава тачно дефинисаних назива из конкурсне документације и прихваћене понуде (из Обрасца структуре цене). </w:t>
      </w:r>
      <w:r w:rsidR="00B20A6C" w:rsidRPr="002C02BB">
        <w:rPr>
          <w:rFonts w:cs="Arial"/>
        </w:rPr>
        <w:t>Рачуни који</w:t>
      </w:r>
      <w:r w:rsidRPr="002C02BB">
        <w:rPr>
          <w:rFonts w:cs="Arial"/>
        </w:rPr>
        <w:t xml:space="preserve"> не одговарају наведеним тачним називима, ће се сматрати неисправним. Уколико, због коришћења различитих </w:t>
      </w:r>
    </w:p>
    <w:p w14:paraId="6FAF1016" w14:textId="77777777" w:rsidR="008D2B23" w:rsidRDefault="00B00642" w:rsidP="002079B1">
      <w:pPr>
        <w:pStyle w:val="KDParagraf"/>
        <w:spacing w:before="0"/>
        <w:rPr>
          <w:rFonts w:cs="Arial"/>
        </w:rPr>
      </w:pPr>
      <w:proofErr w:type="gramStart"/>
      <w:r w:rsidRPr="002C02BB">
        <w:rPr>
          <w:rFonts w:cs="Arial"/>
        </w:rPr>
        <w:t>шифрарника</w:t>
      </w:r>
      <w:proofErr w:type="gramEnd"/>
      <w:r w:rsidRPr="002C02BB">
        <w:rPr>
          <w:rFonts w:cs="Arial"/>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w:t>
      </w:r>
      <w:r w:rsidRPr="002C02BB">
        <w:rPr>
          <w:rFonts w:cs="Arial"/>
        </w:rPr>
        <w:lastRenderedPageBreak/>
        <w:t>прегледом на</w:t>
      </w:r>
      <w:r w:rsidR="00B20A6C" w:rsidRPr="002C02BB">
        <w:rPr>
          <w:rFonts w:cs="Arial"/>
        </w:rPr>
        <w:t>зива из рачуна</w:t>
      </w:r>
      <w:r w:rsidRPr="002C02BB">
        <w:rPr>
          <w:rFonts w:cs="Arial"/>
        </w:rPr>
        <w:t xml:space="preserve"> са захтеваним називима из конкурсне документације и прихваћене понуде.</w:t>
      </w:r>
    </w:p>
    <w:p w14:paraId="2A091FCB" w14:textId="77777777" w:rsidR="0099577A" w:rsidRPr="002079B1" w:rsidRDefault="0099577A" w:rsidP="002079B1">
      <w:pPr>
        <w:pStyle w:val="KDParagraf"/>
        <w:spacing w:before="0"/>
        <w:rPr>
          <w:rFonts w:cs="Arial"/>
          <w:lang w:val="sr-Cyrl-RS"/>
        </w:rPr>
      </w:pPr>
    </w:p>
    <w:p w14:paraId="3B1575B4" w14:textId="77777777" w:rsidR="008D2B23" w:rsidRPr="00E47C2E" w:rsidRDefault="008D2B23" w:rsidP="00731BE5">
      <w:pPr>
        <w:pStyle w:val="KDPodnaslov2"/>
        <w:numPr>
          <w:ilvl w:val="1"/>
          <w:numId w:val="15"/>
        </w:numPr>
        <w:spacing w:before="0"/>
        <w:jc w:val="both"/>
        <w:rPr>
          <w:rFonts w:cs="Arial"/>
          <w:lang w:val="ru-RU"/>
        </w:rPr>
      </w:pPr>
      <w:bookmarkStart w:id="229" w:name="_Toc441651589"/>
      <w:bookmarkStart w:id="230" w:name="_Toc442559900"/>
      <w:r w:rsidRPr="00E47C2E">
        <w:rPr>
          <w:rFonts w:cs="Arial"/>
        </w:rPr>
        <w:t>Рок важења понуде</w:t>
      </w:r>
      <w:bookmarkEnd w:id="229"/>
      <w:bookmarkEnd w:id="230"/>
    </w:p>
    <w:p w14:paraId="415154C1" w14:textId="77777777" w:rsidR="0066644E" w:rsidRPr="00E47C2E" w:rsidRDefault="0066644E" w:rsidP="0066644E">
      <w:pPr>
        <w:pStyle w:val="ListParagraph"/>
        <w:spacing w:before="0"/>
        <w:ind w:left="360"/>
        <w:rPr>
          <w:rFonts w:ascii="Arial" w:hAnsi="Arial" w:cs="Arial"/>
          <w:lang w:val="ru-RU"/>
        </w:rPr>
      </w:pPr>
      <w:r w:rsidRPr="00E47C2E">
        <w:rPr>
          <w:rFonts w:ascii="Arial" w:hAnsi="Arial" w:cs="Arial"/>
          <w:lang w:val="ru-RU"/>
        </w:rPr>
        <w:t xml:space="preserve">Понуда мора да важи најмање </w:t>
      </w:r>
      <w:r w:rsidRPr="00E47C2E">
        <w:rPr>
          <w:rFonts w:ascii="Arial" w:hAnsi="Arial" w:cs="Arial"/>
          <w:color w:val="FF0000"/>
        </w:rPr>
        <w:t xml:space="preserve"> </w:t>
      </w:r>
      <w:r w:rsidRPr="002C02BB">
        <w:rPr>
          <w:rFonts w:ascii="Arial" w:hAnsi="Arial" w:cs="Arial"/>
        </w:rPr>
        <w:t>60</w:t>
      </w:r>
      <w:r w:rsidRPr="00E47C2E">
        <w:rPr>
          <w:rFonts w:ascii="Arial" w:hAnsi="Arial" w:cs="Arial"/>
          <w:color w:val="FF0000"/>
        </w:rPr>
        <w:t xml:space="preserve"> </w:t>
      </w:r>
      <w:r w:rsidRPr="00E47C2E">
        <w:rPr>
          <w:rFonts w:ascii="Arial" w:hAnsi="Arial" w:cs="Arial"/>
          <w:lang w:val="ru-RU"/>
        </w:rPr>
        <w:t xml:space="preserve"> дана од дана отварања понуда. </w:t>
      </w:r>
    </w:p>
    <w:p w14:paraId="682D4C33" w14:textId="77777777" w:rsidR="0066644E" w:rsidRPr="00E47C2E" w:rsidRDefault="0066644E" w:rsidP="0066644E">
      <w:pPr>
        <w:pStyle w:val="ListParagraph"/>
        <w:spacing w:before="0"/>
        <w:ind w:left="360"/>
        <w:rPr>
          <w:rFonts w:ascii="Arial" w:hAnsi="Arial" w:cs="Arial"/>
        </w:rPr>
      </w:pPr>
      <w:r w:rsidRPr="00E47C2E">
        <w:rPr>
          <w:rFonts w:ascii="Arial" w:hAnsi="Arial" w:cs="Arial"/>
        </w:rPr>
        <w:t xml:space="preserve">У случају да понуђач наведе краћи рок важења понуде, понуда ће бити одбијена, као неприхватљива. </w:t>
      </w:r>
    </w:p>
    <w:p w14:paraId="2CD1236F" w14:textId="77777777" w:rsidR="00A320FD" w:rsidRPr="00F8645B" w:rsidRDefault="00A320FD" w:rsidP="00731BE5">
      <w:pPr>
        <w:pStyle w:val="KDPodnaslov2"/>
        <w:numPr>
          <w:ilvl w:val="1"/>
          <w:numId w:val="15"/>
        </w:numPr>
        <w:spacing w:before="0"/>
        <w:jc w:val="both"/>
        <w:rPr>
          <w:rFonts w:cs="Arial"/>
        </w:rPr>
      </w:pPr>
      <w:bookmarkStart w:id="231" w:name="_Toc441651593"/>
      <w:bookmarkStart w:id="232" w:name="_Toc442559904"/>
      <w:r w:rsidRPr="00F8645B">
        <w:rPr>
          <w:rFonts w:cs="Arial"/>
        </w:rPr>
        <w:t>Средства финансијског обезбеђења</w:t>
      </w:r>
      <w:bookmarkEnd w:id="231"/>
      <w:bookmarkEnd w:id="232"/>
    </w:p>
    <w:p w14:paraId="6E492A2B" w14:textId="77777777" w:rsidR="00A320FD" w:rsidRPr="00F8645B" w:rsidRDefault="00A320FD" w:rsidP="00A320FD">
      <w:pPr>
        <w:rPr>
          <w:rFonts w:eastAsia="TimesNewRomanPSMT" w:cs="Arial"/>
          <w:bCs/>
          <w:iCs/>
        </w:rPr>
      </w:pPr>
      <w:r w:rsidRPr="00F8645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7E3B374" w14:textId="77777777" w:rsidR="00A320FD" w:rsidRPr="00F8645B" w:rsidRDefault="00A320FD" w:rsidP="00A320FD">
      <w:pPr>
        <w:rPr>
          <w:rFonts w:eastAsia="TimesNewRomanPSMT" w:cs="Arial"/>
          <w:bCs/>
          <w:iCs/>
        </w:rPr>
      </w:pPr>
      <w:r w:rsidRPr="00F8645B">
        <w:rPr>
          <w:rFonts w:eastAsia="TimesNewRomanPSMT" w:cs="Arial"/>
          <w:bCs/>
          <w:iCs/>
        </w:rPr>
        <w:t>Члан групе понуђача може бити налогодавац СФО.</w:t>
      </w:r>
    </w:p>
    <w:p w14:paraId="4568181F" w14:textId="77777777" w:rsidR="00A320FD" w:rsidRPr="00F8645B" w:rsidRDefault="00A320FD" w:rsidP="00A320FD">
      <w:pPr>
        <w:rPr>
          <w:rFonts w:eastAsia="TimesNewRomanPSMT" w:cs="Arial"/>
          <w:bCs/>
          <w:iCs/>
        </w:rPr>
      </w:pPr>
      <w:r w:rsidRPr="00F8645B">
        <w:rPr>
          <w:rFonts w:eastAsia="TimesNewRomanPSMT" w:cs="Arial"/>
          <w:bCs/>
          <w:iCs/>
        </w:rPr>
        <w:t>СФО морају да буду у валути у којој је и понуда.</w:t>
      </w:r>
    </w:p>
    <w:p w14:paraId="080CE073" w14:textId="27862B90" w:rsidR="00464695" w:rsidRDefault="00A320FD" w:rsidP="002079B1">
      <w:pPr>
        <w:rPr>
          <w:rFonts w:eastAsia="TimesNewRomanPSMT" w:cs="Arial"/>
          <w:bCs/>
          <w:iCs/>
        </w:rPr>
      </w:pPr>
      <w:r w:rsidRPr="00F8645B">
        <w:rPr>
          <w:rFonts w:eastAsia="TimesNewRomanPSMT" w:cs="Arial"/>
          <w:bCs/>
          <w:iCs/>
        </w:rPr>
        <w:t xml:space="preserve">Ако се за време трајања Уговора промене рокови за извршење уговорне обавезе, </w:t>
      </w:r>
      <w:proofErr w:type="gramStart"/>
      <w:r w:rsidRPr="00F8645B">
        <w:rPr>
          <w:rFonts w:eastAsia="TimesNewRomanPSMT" w:cs="Arial"/>
          <w:bCs/>
          <w:iCs/>
        </w:rPr>
        <w:t>важност  СФО</w:t>
      </w:r>
      <w:proofErr w:type="gramEnd"/>
      <w:r w:rsidRPr="00F8645B">
        <w:rPr>
          <w:rFonts w:eastAsia="TimesNewRomanPSMT" w:cs="Arial"/>
          <w:bCs/>
          <w:iCs/>
        </w:rPr>
        <w:t xml:space="preserve"> мора се продужити. </w:t>
      </w:r>
    </w:p>
    <w:p w14:paraId="6141F373" w14:textId="77777777" w:rsidR="000F6D2B" w:rsidRPr="000F6D2B" w:rsidRDefault="000F6D2B" w:rsidP="002079B1">
      <w:pPr>
        <w:rPr>
          <w:rFonts w:eastAsia="TimesNewRomanPSMT" w:cs="Arial"/>
          <w:bCs/>
          <w:iCs/>
        </w:rPr>
      </w:pPr>
    </w:p>
    <w:p w14:paraId="3FE86E85" w14:textId="77777777" w:rsidR="00A320FD" w:rsidRPr="00F8645B" w:rsidRDefault="00A320FD" w:rsidP="00A320FD">
      <w:pPr>
        <w:pStyle w:val="KDPodnaslov3"/>
        <w:keepNext w:val="0"/>
        <w:spacing w:before="0"/>
        <w:ind w:left="851"/>
        <w:rPr>
          <w:rFonts w:cs="Arial"/>
          <w:b/>
        </w:rPr>
      </w:pPr>
      <w:bookmarkStart w:id="233" w:name="_Toc441651595"/>
      <w:bookmarkStart w:id="234" w:name="_Toc442559906"/>
      <w:r w:rsidRPr="00F8645B">
        <w:rPr>
          <w:rFonts w:cs="Arial"/>
          <w:b/>
        </w:rPr>
        <w:t>Меница за озбиљност понуде</w:t>
      </w:r>
      <w:bookmarkEnd w:id="233"/>
      <w:bookmarkEnd w:id="234"/>
    </w:p>
    <w:p w14:paraId="52E4C38D" w14:textId="77777777" w:rsidR="00A320FD" w:rsidRPr="00F8645B" w:rsidRDefault="00A320FD" w:rsidP="00A320FD">
      <w:pPr>
        <w:rPr>
          <w:rFonts w:cs="Arial"/>
        </w:rPr>
      </w:pPr>
      <w:r w:rsidRPr="00F8645B">
        <w:rPr>
          <w:rFonts w:cs="Arial"/>
        </w:rPr>
        <w:t>Понуђач је обавезан да уз понуду Наручиоцу достави:</w:t>
      </w:r>
    </w:p>
    <w:p w14:paraId="2D2ECCE5" w14:textId="77777777" w:rsidR="00A320FD" w:rsidRPr="00F8645B" w:rsidRDefault="00A320FD" w:rsidP="00A320FD">
      <w:pPr>
        <w:rPr>
          <w:rFonts w:cs="Arial"/>
        </w:rPr>
      </w:pPr>
      <w:r w:rsidRPr="00F8645B">
        <w:rPr>
          <w:rFonts w:cs="Arial"/>
        </w:rPr>
        <w:t xml:space="preserve">1) </w:t>
      </w:r>
      <w:proofErr w:type="gramStart"/>
      <w:r w:rsidRPr="00F8645B">
        <w:rPr>
          <w:rFonts w:cs="Arial"/>
        </w:rPr>
        <w:t>бланко</w:t>
      </w:r>
      <w:proofErr w:type="gramEnd"/>
      <w:r w:rsidRPr="00F8645B">
        <w:rPr>
          <w:rFonts w:cs="Arial"/>
        </w:rPr>
        <w:t xml:space="preserve"> сопствену меницу за озбиљност понуде која је</w:t>
      </w:r>
    </w:p>
    <w:p w14:paraId="77772A68" w14:textId="23C75BDB" w:rsidR="00A320FD" w:rsidRPr="00F8645B" w:rsidRDefault="00A320FD" w:rsidP="00731BE5">
      <w:pPr>
        <w:numPr>
          <w:ilvl w:val="0"/>
          <w:numId w:val="13"/>
        </w:numPr>
        <w:rPr>
          <w:rFonts w:cs="Arial"/>
        </w:rPr>
      </w:pPr>
      <w:r w:rsidRPr="00F8645B">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45093D" w:rsidRPr="0045093D">
        <w:t xml:space="preserve"> </w:t>
      </w:r>
      <w:r w:rsidR="0045093D" w:rsidRPr="0045093D">
        <w:rPr>
          <w:rFonts w:cs="Arial"/>
        </w:rPr>
        <w:t>Сл.гласник РС 80/15) и Закон о платним услугама  ( Сл. гласник .РС..</w:t>
      </w:r>
      <w:proofErr w:type="gramStart"/>
      <w:r w:rsidR="0045093D" w:rsidRPr="0045093D">
        <w:rPr>
          <w:rFonts w:cs="Arial"/>
        </w:rPr>
        <w:t>број</w:t>
      </w:r>
      <w:proofErr w:type="gramEnd"/>
      <w:r w:rsidR="0045093D" w:rsidRPr="0045093D">
        <w:rPr>
          <w:rFonts w:cs="Arial"/>
        </w:rPr>
        <w:t xml:space="preserve"> 139/2014).</w:t>
      </w:r>
      <w:r w:rsidRPr="00F8645B">
        <w:rPr>
          <w:rFonts w:cs="Arial"/>
        </w:rPr>
        <w:t>)</w:t>
      </w:r>
    </w:p>
    <w:p w14:paraId="31A2C0FB" w14:textId="70D9A862" w:rsidR="00A320FD" w:rsidRPr="00F8645B" w:rsidRDefault="00A320FD" w:rsidP="00731BE5">
      <w:pPr>
        <w:numPr>
          <w:ilvl w:val="0"/>
          <w:numId w:val="13"/>
        </w:numPr>
        <w:rPr>
          <w:rFonts w:cs="Arial"/>
        </w:rPr>
      </w:pPr>
      <w:r w:rsidRPr="00F8645B">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8645B">
        <w:rPr>
          <w:rFonts w:cs="Arial"/>
        </w:rPr>
        <w:t>“ бр</w:t>
      </w:r>
      <w:proofErr w:type="gramEnd"/>
      <w:r w:rsidRPr="00F8645B">
        <w:rPr>
          <w:rFonts w:cs="Arial"/>
        </w:rPr>
        <w:t>. 56/11 и 80/15</w:t>
      </w:r>
      <w:r w:rsidR="0045093D" w:rsidRPr="0045093D">
        <w:rPr>
          <w:rFonts w:cs="Arial"/>
        </w:rPr>
        <w:t>76/2016,82/17</w:t>
      </w:r>
      <w:r w:rsidRPr="00F8645B">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BD237EC" w14:textId="77777777" w:rsidR="00A320FD" w:rsidRPr="00F8645B" w:rsidRDefault="00A320FD" w:rsidP="00731BE5">
      <w:pPr>
        <w:numPr>
          <w:ilvl w:val="0"/>
          <w:numId w:val="13"/>
        </w:numPr>
        <w:ind w:left="1710"/>
        <w:rPr>
          <w:rFonts w:cs="Arial"/>
        </w:rPr>
      </w:pPr>
      <w:r w:rsidRPr="00F8645B">
        <w:rPr>
          <w:rFonts w:cs="Arial"/>
        </w:rPr>
        <w:t>Менично писмо – овлашћење којим понуђач овлашћује наручиоца да може</w:t>
      </w:r>
      <w:r>
        <w:rPr>
          <w:rFonts w:cs="Arial"/>
        </w:rPr>
        <w:t xml:space="preserve"> наплатити меницу  на износ од </w:t>
      </w:r>
      <w:r>
        <w:rPr>
          <w:rFonts w:cs="Arial"/>
          <w:lang w:val="sr-Cyrl-RS"/>
        </w:rPr>
        <w:t>5</w:t>
      </w:r>
      <w:r w:rsidRPr="00F8645B">
        <w:rPr>
          <w:rFonts w:cs="Arial"/>
        </w:rPr>
        <w:t xml:space="preserve">% од вредности понуде (без ПДВ-а) са роком важења минимално </w:t>
      </w:r>
      <w:r>
        <w:rPr>
          <w:rFonts w:cs="Arial"/>
        </w:rPr>
        <w:t>30 дана</w:t>
      </w:r>
      <w:r w:rsidRPr="00F8645B">
        <w:rPr>
          <w:rFonts w:cs="Arial"/>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5AB8314C" w14:textId="77777777" w:rsidR="00A320FD" w:rsidRPr="00F8645B" w:rsidRDefault="00A320FD" w:rsidP="00731BE5">
      <w:pPr>
        <w:numPr>
          <w:ilvl w:val="0"/>
          <w:numId w:val="13"/>
        </w:numPr>
        <w:ind w:left="1710"/>
        <w:rPr>
          <w:rFonts w:cs="Arial"/>
        </w:rPr>
      </w:pPr>
      <w:r w:rsidRPr="00F8645B">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7482545" w14:textId="77777777" w:rsidR="00A320FD" w:rsidRPr="00F8645B" w:rsidRDefault="00A320FD" w:rsidP="00A320FD">
      <w:pPr>
        <w:rPr>
          <w:rFonts w:cs="Arial"/>
        </w:rPr>
      </w:pPr>
      <w:r w:rsidRPr="00F8645B">
        <w:rPr>
          <w:rFonts w:cs="Arial"/>
        </w:rPr>
        <w:t xml:space="preserve">2)  </w:t>
      </w:r>
      <w:proofErr w:type="gramStart"/>
      <w:r w:rsidRPr="00F8645B">
        <w:rPr>
          <w:rFonts w:cs="Arial"/>
        </w:rPr>
        <w:t>фотокопију</w:t>
      </w:r>
      <w:proofErr w:type="gramEnd"/>
      <w:r w:rsidRPr="00F8645B">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CAC126" w14:textId="77777777" w:rsidR="00A320FD" w:rsidRPr="00F8645B" w:rsidRDefault="00A320FD" w:rsidP="00A320FD">
      <w:pPr>
        <w:rPr>
          <w:rFonts w:cs="Arial"/>
        </w:rPr>
      </w:pPr>
      <w:r w:rsidRPr="00F8645B">
        <w:rPr>
          <w:rFonts w:cs="Arial"/>
        </w:rPr>
        <w:t xml:space="preserve">3)  </w:t>
      </w:r>
      <w:proofErr w:type="gramStart"/>
      <w:r w:rsidRPr="00F8645B">
        <w:rPr>
          <w:rFonts w:cs="Arial"/>
        </w:rPr>
        <w:t>фотокопију</w:t>
      </w:r>
      <w:proofErr w:type="gramEnd"/>
      <w:r w:rsidRPr="00F8645B">
        <w:rPr>
          <w:rFonts w:cs="Arial"/>
        </w:rPr>
        <w:t xml:space="preserve"> ОП обрасца.</w:t>
      </w:r>
    </w:p>
    <w:p w14:paraId="40407070" w14:textId="5A57CC18" w:rsidR="00A320FD" w:rsidRPr="00F8645B" w:rsidRDefault="00A320FD" w:rsidP="00A320FD">
      <w:pPr>
        <w:rPr>
          <w:rFonts w:cs="Arial"/>
        </w:rPr>
      </w:pPr>
      <w:r w:rsidRPr="00F8645B">
        <w:rPr>
          <w:rFonts w:cs="Arial"/>
        </w:rPr>
        <w:lastRenderedPageBreak/>
        <w:t>4) Доказ о регистрацији менице у Регистру меница Народне банке Србије (</w:t>
      </w:r>
      <w:proofErr w:type="gramStart"/>
      <w:r w:rsidRPr="00F8645B">
        <w:rPr>
          <w:rFonts w:cs="Arial"/>
        </w:rPr>
        <w:t>фотокопија  Захтева</w:t>
      </w:r>
      <w:proofErr w:type="gramEnd"/>
      <w:r w:rsidRPr="00F8645B">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5093D" w:rsidRPr="0045093D">
        <w:rPr>
          <w:rFonts w:cs="Arial"/>
        </w:rPr>
        <w:t>у складу са Одлуком о ближим условима, садржини и начину вођења регистра меница и овлашћења („Сл. гласник РС“ бр. 56/11 и 80/15,76/2016,82/17)</w:t>
      </w:r>
    </w:p>
    <w:p w14:paraId="032649B0" w14:textId="77777777" w:rsidR="00A320FD" w:rsidRPr="00F8645B" w:rsidRDefault="00A320FD" w:rsidP="00A320FD">
      <w:pPr>
        <w:rPr>
          <w:rFonts w:cs="Arial"/>
        </w:rPr>
      </w:pPr>
      <w:r w:rsidRPr="00F8645B">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EE5A5F9" w14:textId="77777777" w:rsidR="00A320FD" w:rsidRPr="00F8645B" w:rsidRDefault="00A320FD" w:rsidP="00A320FD">
      <w:pPr>
        <w:rPr>
          <w:rFonts w:cs="Arial"/>
        </w:rPr>
      </w:pPr>
      <w:r w:rsidRPr="00F8645B">
        <w:rPr>
          <w:rFonts w:cs="Arial"/>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7B1D34C5" w14:textId="77777777" w:rsidR="00A320FD" w:rsidRPr="00F8645B" w:rsidRDefault="00A320FD" w:rsidP="00A320FD">
      <w:pPr>
        <w:rPr>
          <w:rFonts w:cs="Arial"/>
        </w:rPr>
      </w:pPr>
      <w:r w:rsidRPr="00F8645B">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A7E6F51" w14:textId="77777777" w:rsidR="00A320FD" w:rsidRPr="00F8645B" w:rsidRDefault="00A320FD" w:rsidP="00A320FD">
      <w:pPr>
        <w:rPr>
          <w:rFonts w:cs="Arial"/>
          <w:lang w:val="sr-Cyrl-RS"/>
        </w:rPr>
      </w:pPr>
      <w:r w:rsidRPr="00F8645B">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F8132BE" w14:textId="77777777" w:rsidR="00C46CA5" w:rsidRPr="00C46CA5" w:rsidRDefault="00C46CA5" w:rsidP="00B70D29">
      <w:pPr>
        <w:spacing w:before="0"/>
        <w:rPr>
          <w:rFonts w:cs="Arial"/>
          <w:lang w:val="sr-Cyrl-RS"/>
        </w:rPr>
      </w:pPr>
    </w:p>
    <w:p w14:paraId="7FAB0554" w14:textId="2965D9A0" w:rsidR="0066166A" w:rsidRDefault="000B4318" w:rsidP="0066166A">
      <w:pPr>
        <w:tabs>
          <w:tab w:val="left" w:pos="1786"/>
        </w:tabs>
        <w:spacing w:before="0"/>
        <w:ind w:right="-6"/>
        <w:rPr>
          <w:rFonts w:eastAsia="Calibri" w:cs="Arial"/>
          <w:b/>
          <w:u w:val="single"/>
        </w:rPr>
      </w:pPr>
      <w:r>
        <w:rPr>
          <w:rFonts w:eastAsia="Calibri" w:cs="Arial"/>
          <w:b/>
          <w:u w:val="single"/>
          <w:lang w:val="sr-Cyrl-RS"/>
        </w:rPr>
        <w:t xml:space="preserve">Изабрани </w:t>
      </w:r>
      <w:r w:rsidR="00DC5C8E" w:rsidRPr="00DC5C8E">
        <w:rPr>
          <w:rFonts w:eastAsia="Calibri" w:cs="Arial"/>
          <w:b/>
          <w:u w:val="single"/>
        </w:rPr>
        <w:t xml:space="preserve">Понуђач је обавезан да уз </w:t>
      </w:r>
      <w:r w:rsidR="00DC5C8E">
        <w:rPr>
          <w:rFonts w:eastAsia="Calibri" w:cs="Arial"/>
          <w:b/>
          <w:u w:val="single"/>
          <w:lang w:val="sr-Cyrl-RS"/>
        </w:rPr>
        <w:t>потписан уговор</w:t>
      </w:r>
      <w:r w:rsidR="00DC5C8E" w:rsidRPr="00DC5C8E">
        <w:rPr>
          <w:rFonts w:eastAsia="Calibri" w:cs="Arial"/>
          <w:b/>
          <w:u w:val="single"/>
        </w:rPr>
        <w:t xml:space="preserve"> Наручиоцу достави</w:t>
      </w:r>
      <w:r w:rsidR="0066166A">
        <w:rPr>
          <w:rFonts w:eastAsia="Calibri" w:cs="Arial"/>
          <w:b/>
          <w:u w:val="single"/>
        </w:rPr>
        <w:t>:</w:t>
      </w:r>
    </w:p>
    <w:p w14:paraId="435A98B4" w14:textId="77777777" w:rsidR="0066166A" w:rsidRPr="0066166A" w:rsidRDefault="0066166A" w:rsidP="0066166A">
      <w:pPr>
        <w:tabs>
          <w:tab w:val="left" w:pos="1786"/>
        </w:tabs>
        <w:spacing w:before="0"/>
        <w:ind w:right="-6"/>
        <w:rPr>
          <w:rFonts w:eastAsia="Calibri" w:cs="Arial"/>
          <w:b/>
          <w:u w:val="single"/>
          <w:lang w:val="sr-Cyrl-RS"/>
        </w:rPr>
      </w:pPr>
    </w:p>
    <w:p w14:paraId="5EF8513D" w14:textId="77777777" w:rsidR="0066166A" w:rsidRPr="0066166A" w:rsidRDefault="0066166A" w:rsidP="0066166A">
      <w:pPr>
        <w:spacing w:before="0"/>
        <w:rPr>
          <w:b/>
          <w:bCs/>
        </w:rPr>
      </w:pPr>
      <w:r w:rsidRPr="0066166A">
        <w:rPr>
          <w:b/>
          <w:bCs/>
        </w:rPr>
        <w:t xml:space="preserve">Банкарску гаранцију за добро извршење посла </w:t>
      </w:r>
    </w:p>
    <w:p w14:paraId="77517663" w14:textId="77777777" w:rsidR="0066166A" w:rsidRPr="0066166A" w:rsidRDefault="0066166A" w:rsidP="0066166A">
      <w:r w:rsidRPr="0066166A">
        <w:t xml:space="preserve">Изабрани понуђач је дужан да у тренутку закључења Уговора а најкасније у року од </w:t>
      </w:r>
      <w:r w:rsidRPr="0066166A">
        <w:rPr>
          <w:lang w:val="sr-Cyrl-RS"/>
        </w:rPr>
        <w:t>10</w:t>
      </w:r>
      <w:r w:rsidRPr="0066166A">
        <w:t xml:space="preserve"> (</w:t>
      </w:r>
      <w:r w:rsidRPr="0066166A">
        <w:rPr>
          <w:lang w:val="sr-Cyrl-RS"/>
        </w:rPr>
        <w:t>десет</w:t>
      </w:r>
      <w:r w:rsidRPr="0066166A">
        <w:t xml:space="preserve">) дана од дана </w:t>
      </w:r>
      <w:r w:rsidRPr="0066166A">
        <w:rPr>
          <w:lang w:val="sr-Cyrl-RS"/>
        </w:rPr>
        <w:t>закључења</w:t>
      </w:r>
      <w:r w:rsidRPr="0066166A">
        <w:t xml:space="preserve"> Уговора од законских заступника уговорних страна, а пре испоруке, као одложни услов из члана 74. </w:t>
      </w:r>
      <w:proofErr w:type="gramStart"/>
      <w:r w:rsidRPr="0066166A">
        <w:t>став</w:t>
      </w:r>
      <w:proofErr w:type="gramEnd"/>
      <w:r w:rsidRPr="0066166A">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B379D05" w14:textId="77777777" w:rsidR="0066166A" w:rsidRPr="0066166A" w:rsidRDefault="0066166A" w:rsidP="0066166A">
      <w:r w:rsidRPr="0066166A">
        <w:t>Изабрани понуђач је дужан да Наручиоцу достави неопозиву,</w:t>
      </w:r>
      <w:proofErr w:type="gramStart"/>
      <w:r w:rsidRPr="0066166A">
        <w:t>  безусловну</w:t>
      </w:r>
      <w:proofErr w:type="gramEnd"/>
      <w:r w:rsidRPr="0066166A">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6F8F6F67" w14:textId="77777777" w:rsidR="0066166A" w:rsidRPr="0066166A" w:rsidRDefault="0066166A" w:rsidP="0066166A">
      <w:pPr>
        <w:rPr>
          <w:lang w:val="sr-Cyrl-RS"/>
        </w:rPr>
      </w:pPr>
      <w:r w:rsidRPr="0066166A">
        <w:t xml:space="preserve">Банкарска гаранција мора трајати најмање </w:t>
      </w:r>
      <w:r w:rsidRPr="0066166A">
        <w:rPr>
          <w:lang w:val="sr-Cyrl-RS"/>
        </w:rPr>
        <w:t>3</w:t>
      </w:r>
      <w:r w:rsidRPr="0066166A">
        <w:t>0 (словима</w:t>
      </w:r>
      <w:proofErr w:type="gramStart"/>
      <w:r w:rsidRPr="0066166A">
        <w:rPr>
          <w:lang w:val="sr-Cyrl-RS"/>
        </w:rPr>
        <w:t>:</w:t>
      </w:r>
      <w:r w:rsidRPr="0066166A">
        <w:t>тридесет</w:t>
      </w:r>
      <w:proofErr w:type="gramEnd"/>
      <w:r w:rsidRPr="0066166A">
        <w:t xml:space="preserve">) календарских дана дуже од </w:t>
      </w:r>
      <w:r w:rsidRPr="0066166A">
        <w:rPr>
          <w:lang w:val="sr-Cyrl-RS"/>
        </w:rPr>
        <w:t>дана истека рока за извршење уговорне обавезе понуђача.</w:t>
      </w:r>
    </w:p>
    <w:p w14:paraId="6CB1B129" w14:textId="77777777" w:rsidR="0066166A" w:rsidRPr="0066166A" w:rsidRDefault="0066166A" w:rsidP="0066166A">
      <w:r w:rsidRPr="0066166A">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7E65DB7" w14:textId="77777777" w:rsidR="0066166A" w:rsidRPr="0066166A" w:rsidRDefault="0066166A" w:rsidP="0066166A">
      <w:r w:rsidRPr="0066166A">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BA61E01" w14:textId="77777777" w:rsidR="0066166A" w:rsidRPr="0066166A" w:rsidRDefault="0066166A" w:rsidP="0066166A">
      <w:r w:rsidRPr="0066166A">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D9F531" w14:textId="77777777" w:rsidR="0066166A" w:rsidRPr="0066166A" w:rsidRDefault="0066166A" w:rsidP="0066166A">
      <w:r w:rsidRPr="0066166A">
        <w:t>У случају да је пословно седиште банке гаранта изван Републике Србије у случају спора по овој Гаранцији, утврђује се надлежност С</w:t>
      </w:r>
      <w:r w:rsidRPr="0066166A">
        <w:rPr>
          <w:lang w:val="sr-Cyrl-RS"/>
        </w:rPr>
        <w:t>талне</w:t>
      </w:r>
      <w:r w:rsidRPr="0066166A">
        <w:t xml:space="preserve"> арбитраже при ПКС уз примену Правилника ПКС и процесног и материјалног права Републике Србије.</w:t>
      </w:r>
    </w:p>
    <w:p w14:paraId="5AA010B2" w14:textId="77777777" w:rsidR="0066166A" w:rsidRPr="0066166A" w:rsidRDefault="0066166A" w:rsidP="0066166A">
      <w:pPr>
        <w:rPr>
          <w:lang w:val="ru-RU"/>
        </w:rPr>
      </w:pPr>
      <w:r w:rsidRPr="0066166A">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Pr="0066166A">
        <w:rPr>
          <w:lang w:val="ru-RU"/>
        </w:rPr>
        <w:t>.</w:t>
      </w:r>
    </w:p>
    <w:p w14:paraId="01FB3296" w14:textId="02BA41D4" w:rsidR="00C46CA5" w:rsidRDefault="00C46CA5" w:rsidP="00E63BEE">
      <w:pPr>
        <w:pStyle w:val="KDPodnaslov3"/>
        <w:keepNext w:val="0"/>
        <w:spacing w:before="0"/>
        <w:rPr>
          <w:rFonts w:eastAsia="TimesNewRomanPSMT" w:cs="Arial"/>
          <w:b/>
          <w:bCs/>
          <w:iCs/>
          <w:lang w:val="sr-Latn-RS"/>
        </w:rPr>
      </w:pPr>
    </w:p>
    <w:p w14:paraId="3E7C0695" w14:textId="77777777" w:rsidR="0066166A" w:rsidRPr="0066166A" w:rsidRDefault="0066166A" w:rsidP="0066166A">
      <w:pPr>
        <w:rPr>
          <w:rFonts w:eastAsia="TimesNewRomanPSMT"/>
          <w:lang w:val="sr-Latn-RS"/>
        </w:rPr>
      </w:pPr>
    </w:p>
    <w:p w14:paraId="1CD049E2" w14:textId="77777777" w:rsidR="006923F9" w:rsidRPr="0083405F" w:rsidRDefault="00A320FD" w:rsidP="0083405F">
      <w:pPr>
        <w:pStyle w:val="KDPodnaslov3"/>
        <w:keepNext w:val="0"/>
        <w:spacing w:before="0"/>
        <w:ind w:left="851"/>
        <w:rPr>
          <w:rFonts w:eastAsia="TimesNewRomanPSMT" w:cs="Arial"/>
          <w:b/>
          <w:bCs/>
          <w:iCs/>
        </w:rPr>
      </w:pPr>
      <w:r w:rsidRPr="00E006D1">
        <w:rPr>
          <w:rFonts w:eastAsia="TimesNewRomanPSMT" w:cs="Arial"/>
          <w:b/>
          <w:bCs/>
          <w:iCs/>
        </w:rPr>
        <w:t>Достављање средстава финансијског обезбеђења</w:t>
      </w:r>
    </w:p>
    <w:p w14:paraId="7DAF2F14" w14:textId="733F4EC4" w:rsidR="00A320FD" w:rsidRPr="00E006D1" w:rsidRDefault="00A320FD" w:rsidP="00A320FD">
      <w:pPr>
        <w:tabs>
          <w:tab w:val="left" w:pos="567"/>
          <w:tab w:val="left" w:pos="709"/>
        </w:tabs>
        <w:spacing w:after="120"/>
        <w:rPr>
          <w:rFonts w:eastAsia="TimesNewRomanPSMT" w:cs="Arial"/>
          <w:bCs/>
        </w:rPr>
      </w:pPr>
      <w:r w:rsidRPr="00E006D1">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99577A">
        <w:rPr>
          <w:rFonts w:eastAsia="TimesNewRomanPSMT" w:cs="Arial"/>
          <w:bCs/>
          <w:lang w:val="sr-Cyrl-RS"/>
        </w:rPr>
        <w:t xml:space="preserve"> </w:t>
      </w:r>
      <w:r w:rsidR="0099577A">
        <w:rPr>
          <w:rFonts w:eastAsia="TimesNewRomanPSMT" w:cs="Arial"/>
          <w:bCs/>
        </w:rPr>
        <w:t>Улица Балканска 13 11000 Београд</w:t>
      </w:r>
      <w:r w:rsidR="0099577A">
        <w:rPr>
          <w:rFonts w:eastAsia="TimesNewRomanPSMT" w:cs="Arial"/>
          <w:bCs/>
          <w:lang w:val="sr-Cyrl-RS"/>
        </w:rPr>
        <w:t xml:space="preserve">, </w:t>
      </w:r>
      <w:r w:rsidR="0099577A" w:rsidRPr="0099577A">
        <w:rPr>
          <w:rFonts w:eastAsia="TimesNewRomanPSMT" w:cs="Arial"/>
          <w:bCs/>
          <w:lang w:val="sr-Cyrl-RS"/>
        </w:rPr>
        <w:t>са обавезним прилозима</w:t>
      </w:r>
      <w:r w:rsidR="0099577A">
        <w:rPr>
          <w:rFonts w:eastAsia="TimesNewRomanPSMT" w:cs="Arial"/>
          <w:bCs/>
        </w:rPr>
        <w:t xml:space="preserve"> </w:t>
      </w:r>
    </w:p>
    <w:p w14:paraId="44AE0A27" w14:textId="157B54DF" w:rsidR="00A320FD" w:rsidRDefault="00A320FD" w:rsidP="00FA79C1">
      <w:pPr>
        <w:tabs>
          <w:tab w:val="left" w:pos="1786"/>
        </w:tabs>
        <w:spacing w:before="0"/>
        <w:ind w:right="-6"/>
        <w:rPr>
          <w:rFonts w:cs="Arial"/>
          <w:b/>
        </w:rPr>
      </w:pPr>
      <w:r w:rsidRPr="00E006D1">
        <w:rPr>
          <w:rFonts w:eastAsia="TimesNewRomanPSMT" w:cs="Arial"/>
          <w:bCs/>
        </w:rPr>
        <w:t>Средство финансијског обезбеђења за добро извршење посла</w:t>
      </w:r>
      <w:r w:rsidR="000A4836" w:rsidRPr="00E006D1">
        <w:rPr>
          <w:rFonts w:eastAsia="TimesNewRomanPSMT" w:cs="Arial"/>
          <w:bCs/>
          <w:lang w:val="sr-Cyrl-RS"/>
        </w:rPr>
        <w:t xml:space="preserve"> и</w:t>
      </w:r>
      <w:r w:rsidRPr="00E006D1">
        <w:rPr>
          <w:rFonts w:eastAsia="TimesNewRomanPSMT" w:cs="Arial"/>
          <w:bCs/>
        </w:rPr>
        <w:t xml:space="preserve"> гласи на Јавно предузеће „Електроп</w:t>
      </w:r>
      <w:r w:rsidR="0099577A">
        <w:rPr>
          <w:rFonts w:eastAsia="TimesNewRomanPSMT" w:cs="Arial"/>
          <w:bCs/>
        </w:rPr>
        <w:t>ривреда Србије“ Београд,</w:t>
      </w:r>
      <w:r w:rsidR="0099577A">
        <w:rPr>
          <w:rFonts w:eastAsia="TimesNewRomanPSMT" w:cs="Arial"/>
          <w:bCs/>
          <w:lang w:val="sr-Cyrl-RS"/>
        </w:rPr>
        <w:t xml:space="preserve"> </w:t>
      </w:r>
      <w:r w:rsidR="0099577A">
        <w:rPr>
          <w:rFonts w:eastAsia="TimesNewRomanPSMT" w:cs="Arial"/>
          <w:bCs/>
        </w:rPr>
        <w:t>Улица Балканска 13</w:t>
      </w:r>
      <w:r w:rsidR="00E6582B">
        <w:rPr>
          <w:rFonts w:eastAsia="TimesNewRomanPSMT" w:cs="Arial"/>
          <w:bCs/>
        </w:rPr>
        <w:t>, 11000 Београд</w:t>
      </w:r>
      <w:r w:rsidR="0099577A" w:rsidRPr="0099577A">
        <w:rPr>
          <w:rFonts w:eastAsia="TimesNewRomanPSMT" w:cs="Arial"/>
          <w:bCs/>
        </w:rPr>
        <w:t xml:space="preserve"> са обавезним прилозима</w:t>
      </w:r>
      <w:r w:rsidRPr="00E006D1">
        <w:rPr>
          <w:rFonts w:cs="Arial"/>
        </w:rPr>
        <w:t xml:space="preserve"> </w:t>
      </w:r>
      <w:r w:rsidR="0099577A">
        <w:rPr>
          <w:rFonts w:cs="Arial"/>
          <w:lang w:val="sr-Cyrl-RS"/>
        </w:rPr>
        <w:t xml:space="preserve"> </w:t>
      </w:r>
      <w:r w:rsidRPr="00FA79C1">
        <w:rPr>
          <w:rFonts w:cs="Arial"/>
        </w:rPr>
        <w:t>и</w:t>
      </w:r>
      <w:r w:rsidRPr="00E006D1">
        <w:rPr>
          <w:rFonts w:cs="Arial"/>
          <w:b/>
        </w:rPr>
        <w:t xml:space="preserve"> </w:t>
      </w:r>
      <w:r w:rsidR="00FA79C1" w:rsidRPr="00FA79C1">
        <w:rPr>
          <w:rFonts w:eastAsia="Calibri" w:cs="Arial"/>
        </w:rPr>
        <w:t xml:space="preserve">да уз </w:t>
      </w:r>
      <w:r w:rsidR="00FA79C1" w:rsidRPr="00FA79C1">
        <w:rPr>
          <w:rFonts w:eastAsia="Calibri" w:cs="Arial"/>
          <w:lang w:val="sr-Cyrl-RS"/>
        </w:rPr>
        <w:t>потписан уговор</w:t>
      </w:r>
      <w:r w:rsidR="00FA79C1" w:rsidRPr="00FA79C1">
        <w:rPr>
          <w:rFonts w:eastAsia="Calibri" w:cs="Arial"/>
        </w:rPr>
        <w:t xml:space="preserve"> Наручиоцу достави</w:t>
      </w:r>
      <w:r w:rsidRPr="00E006D1">
        <w:rPr>
          <w:rFonts w:cs="Arial"/>
          <w:b/>
        </w:rPr>
        <w:t xml:space="preserve"> </w:t>
      </w:r>
      <w:r w:rsidRPr="00FA79C1">
        <w:rPr>
          <w:rFonts w:cs="Arial"/>
        </w:rPr>
        <w:t>лично или поштом</w:t>
      </w:r>
      <w:r w:rsidR="003571CB">
        <w:rPr>
          <w:rFonts w:cs="Arial"/>
        </w:rPr>
        <w:t xml:space="preserve"> </w:t>
      </w:r>
      <w:r w:rsidR="003571CB">
        <w:rPr>
          <w:rFonts w:cs="Arial"/>
          <w:lang w:val="sr-Cyrl-RS"/>
        </w:rPr>
        <w:t>уз потписан уговор</w:t>
      </w:r>
      <w:r w:rsidRPr="00FA79C1">
        <w:rPr>
          <w:rFonts w:cs="Arial"/>
        </w:rPr>
        <w:t xml:space="preserve"> на адресу:</w:t>
      </w:r>
      <w:r w:rsidRPr="00E006D1">
        <w:rPr>
          <w:rFonts w:cs="Arial"/>
          <w:b/>
        </w:rPr>
        <w:t xml:space="preserve"> </w:t>
      </w:r>
    </w:p>
    <w:p w14:paraId="63C8459E" w14:textId="77777777" w:rsidR="0099577A" w:rsidRPr="00FA79C1" w:rsidRDefault="0099577A" w:rsidP="00FA79C1">
      <w:pPr>
        <w:tabs>
          <w:tab w:val="left" w:pos="1786"/>
        </w:tabs>
        <w:spacing w:before="0"/>
        <w:ind w:right="-6"/>
        <w:rPr>
          <w:rFonts w:eastAsia="Calibri" w:cs="Arial"/>
          <w:lang w:val="sr-Cyrl-RS"/>
        </w:rPr>
      </w:pPr>
    </w:p>
    <w:p w14:paraId="1523BB3B" w14:textId="77777777" w:rsidR="00C46CA5" w:rsidRPr="0099577A" w:rsidRDefault="00A320FD" w:rsidP="00E63BEE">
      <w:pPr>
        <w:suppressAutoHyphens/>
        <w:spacing w:before="0" w:line="100" w:lineRule="atLeast"/>
        <w:jc w:val="center"/>
        <w:rPr>
          <w:rFonts w:cs="Arial"/>
          <w:lang w:val="sr-Cyrl-RS"/>
        </w:rPr>
      </w:pPr>
      <w:r w:rsidRPr="00E006D1">
        <w:rPr>
          <w:rFonts w:cs="Arial"/>
          <w:b/>
        </w:rPr>
        <w:t xml:space="preserve"> </w:t>
      </w:r>
      <w:r w:rsidR="0099577A">
        <w:rPr>
          <w:rFonts w:cs="Arial"/>
          <w:lang w:val="sr-Cyrl-RS"/>
        </w:rPr>
        <w:t>Балканска 13, 11000 Београд</w:t>
      </w:r>
    </w:p>
    <w:p w14:paraId="16D29171" w14:textId="7FD3B01F" w:rsidR="00C46CA5" w:rsidRPr="00B70D29" w:rsidRDefault="00A320FD" w:rsidP="00B70D29">
      <w:pPr>
        <w:tabs>
          <w:tab w:val="left" w:pos="2700"/>
        </w:tabs>
        <w:ind w:left="426" w:right="4"/>
        <w:jc w:val="center"/>
        <w:rPr>
          <w:sz w:val="24"/>
          <w:szCs w:val="24"/>
          <w:lang w:val="sr-Cyrl-RS"/>
        </w:rPr>
      </w:pPr>
      <w:proofErr w:type="gramStart"/>
      <w:r w:rsidRPr="00E006D1">
        <w:rPr>
          <w:rFonts w:cs="Arial"/>
        </w:rPr>
        <w:t>са</w:t>
      </w:r>
      <w:proofErr w:type="gramEnd"/>
      <w:r w:rsidRPr="00E006D1">
        <w:rPr>
          <w:rFonts w:cs="Arial"/>
        </w:rPr>
        <w:t xml:space="preserve"> назнаком:</w:t>
      </w:r>
      <w:r w:rsidRPr="00E006D1">
        <w:rPr>
          <w:rFonts w:cs="Arial"/>
          <w:b/>
        </w:rPr>
        <w:t xml:space="preserve"> Средство финансијског обезбеђења за ЈН бр.</w:t>
      </w:r>
      <w:r w:rsidRPr="00E006D1">
        <w:rPr>
          <w:sz w:val="24"/>
          <w:szCs w:val="24"/>
        </w:rPr>
        <w:t xml:space="preserve">     </w:t>
      </w:r>
      <w:r w:rsidR="00C22284">
        <w:rPr>
          <w:szCs w:val="24"/>
          <w:lang w:val="sr-Cyrl-RS"/>
        </w:rPr>
        <w:t>347/2018 (ЈН/1000/0512/2018)</w:t>
      </w:r>
    </w:p>
    <w:p w14:paraId="272248B6" w14:textId="2F647BE9" w:rsidR="00A320FD" w:rsidRDefault="000B4318" w:rsidP="00A320FD">
      <w:pPr>
        <w:tabs>
          <w:tab w:val="left" w:pos="1134"/>
        </w:tabs>
        <w:rPr>
          <w:b/>
        </w:rPr>
      </w:pPr>
      <w:r w:rsidRPr="000B4318">
        <w:rPr>
          <w:rFonts w:eastAsia="Calibri" w:cs="Arial"/>
          <w:b/>
          <w:lang w:val="sr-Cyrl-RS"/>
        </w:rPr>
        <w:t>Изабрани</w:t>
      </w:r>
      <w:r w:rsidRPr="00741CCA">
        <w:rPr>
          <w:b/>
        </w:rPr>
        <w:t xml:space="preserve"> </w:t>
      </w:r>
      <w:r w:rsidR="00A320FD" w:rsidRPr="00741CCA">
        <w:rPr>
          <w:b/>
        </w:rPr>
        <w:t>Понуђач (Пружаоц услуге) је одговоран за прописан и безбедан н</w:t>
      </w:r>
      <w:r w:rsidR="0066166A">
        <w:rPr>
          <w:b/>
        </w:rPr>
        <w:t>ачин достављања СФО Наручиоцу (</w:t>
      </w:r>
      <w:r w:rsidR="00A320FD" w:rsidRPr="00741CCA">
        <w:rPr>
          <w:b/>
        </w:rPr>
        <w:t>Кориснику услуга).</w:t>
      </w:r>
    </w:p>
    <w:p w14:paraId="694C2B7B" w14:textId="77777777" w:rsidR="00C46CA5" w:rsidRPr="00741CCA" w:rsidRDefault="00C46CA5" w:rsidP="00A320FD">
      <w:pPr>
        <w:tabs>
          <w:tab w:val="left" w:pos="1134"/>
        </w:tabs>
        <w:rPr>
          <w:b/>
          <w:lang w:val="sr-Cyrl-RS"/>
        </w:rPr>
      </w:pPr>
    </w:p>
    <w:p w14:paraId="2A2D04D2" w14:textId="77777777" w:rsidR="0085348E" w:rsidRPr="00E47C2E" w:rsidRDefault="0085348E" w:rsidP="00731BE5">
      <w:pPr>
        <w:pStyle w:val="KDPodnaslov2"/>
        <w:numPr>
          <w:ilvl w:val="1"/>
          <w:numId w:val="15"/>
        </w:numPr>
        <w:spacing w:before="0"/>
        <w:jc w:val="both"/>
        <w:rPr>
          <w:rFonts w:cs="Arial"/>
        </w:rPr>
      </w:pPr>
      <w:r w:rsidRPr="00E47C2E">
        <w:rPr>
          <w:rFonts w:cs="Arial"/>
        </w:rPr>
        <w:t>Начин означавања поверљивих података у понуди</w:t>
      </w:r>
    </w:p>
    <w:p w14:paraId="1C1EBECA" w14:textId="77777777" w:rsidR="0085348E" w:rsidRPr="00E47C2E" w:rsidRDefault="0085348E" w:rsidP="0085348E">
      <w:pPr>
        <w:pStyle w:val="KDParagraf"/>
        <w:spacing w:before="0"/>
        <w:rPr>
          <w:rFonts w:cs="Arial"/>
        </w:rPr>
      </w:pPr>
      <w:r w:rsidRPr="00E47C2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89FE55" w14:textId="77777777" w:rsidR="0085348E" w:rsidRPr="00E47C2E" w:rsidRDefault="0085348E" w:rsidP="0085348E">
      <w:pPr>
        <w:pStyle w:val="KDParagraf"/>
        <w:spacing w:before="0"/>
        <w:rPr>
          <w:rFonts w:cs="Arial"/>
        </w:rPr>
      </w:pPr>
      <w:r w:rsidRPr="00E47C2E">
        <w:rPr>
          <w:rFonts w:cs="Arial"/>
        </w:rPr>
        <w:t xml:space="preserve">Наручилац може да одбије да пружи информацију која би значила повреду поверљивости података добијених у понуди. </w:t>
      </w:r>
    </w:p>
    <w:p w14:paraId="62EEF07F" w14:textId="77777777" w:rsidR="0085348E" w:rsidRPr="00E47C2E" w:rsidRDefault="0085348E" w:rsidP="0085348E">
      <w:pPr>
        <w:pStyle w:val="KDParagraf"/>
        <w:spacing w:before="0"/>
        <w:rPr>
          <w:rFonts w:cs="Arial"/>
        </w:rPr>
      </w:pPr>
      <w:r w:rsidRPr="00E47C2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8D2E61" w14:textId="77777777" w:rsidR="0085348E" w:rsidRPr="00E47C2E" w:rsidRDefault="0085348E" w:rsidP="0085348E">
      <w:pPr>
        <w:pStyle w:val="KDParagraf"/>
        <w:spacing w:before="0"/>
        <w:rPr>
          <w:rFonts w:cs="Arial"/>
        </w:rPr>
      </w:pPr>
      <w:r w:rsidRPr="00E47C2E">
        <w:rPr>
          <w:rFonts w:cs="Arial"/>
        </w:rPr>
        <w:t>Наручилац ће као поверљива третирати она документа која у десном горњем углу великим словима имају исписано „ПОВЕРЉИВО“.</w:t>
      </w:r>
    </w:p>
    <w:p w14:paraId="5A38E47A" w14:textId="77777777" w:rsidR="0085348E" w:rsidRDefault="0085348E" w:rsidP="0085348E">
      <w:pPr>
        <w:pStyle w:val="KDParagraf"/>
        <w:spacing w:before="0"/>
        <w:rPr>
          <w:rFonts w:cs="Arial"/>
          <w:lang w:val="sr-Cyrl-RS"/>
        </w:rPr>
      </w:pPr>
      <w:r w:rsidRPr="00E47C2E">
        <w:rPr>
          <w:rFonts w:cs="Arial"/>
        </w:rPr>
        <w:t>Наручилац не одговара за поверљивост података који нису означени на горе наведени начин.</w:t>
      </w:r>
    </w:p>
    <w:p w14:paraId="53A200B9" w14:textId="77777777" w:rsidR="00C46CA5" w:rsidRPr="00C46CA5" w:rsidRDefault="00C46CA5" w:rsidP="0085348E">
      <w:pPr>
        <w:pStyle w:val="KDParagraf"/>
        <w:spacing w:before="0"/>
        <w:rPr>
          <w:rFonts w:cs="Arial"/>
          <w:lang w:val="sr-Cyrl-RS"/>
        </w:rPr>
      </w:pPr>
    </w:p>
    <w:p w14:paraId="0902A256" w14:textId="77777777" w:rsidR="0085348E" w:rsidRPr="00E47C2E" w:rsidRDefault="0085348E" w:rsidP="0085348E">
      <w:pPr>
        <w:pStyle w:val="KDParagraf"/>
        <w:spacing w:before="0"/>
        <w:rPr>
          <w:rFonts w:cs="Arial"/>
        </w:rPr>
      </w:pPr>
      <w:r w:rsidRPr="00E47C2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1A6AA6" w14:textId="77777777" w:rsidR="0085348E" w:rsidRPr="00E47C2E" w:rsidRDefault="0085348E" w:rsidP="0085348E">
      <w:pPr>
        <w:pStyle w:val="KDParagraf"/>
        <w:spacing w:before="0"/>
        <w:rPr>
          <w:rFonts w:cs="Arial"/>
          <w:lang w:val="ru-RU"/>
        </w:rPr>
      </w:pPr>
      <w:r w:rsidRPr="00E47C2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17A3EFE" w14:textId="77777777" w:rsidR="0085348E" w:rsidRPr="00E47C2E" w:rsidRDefault="0085348E" w:rsidP="0085348E">
      <w:pPr>
        <w:pStyle w:val="KDParagraf"/>
        <w:spacing w:before="0"/>
        <w:rPr>
          <w:rFonts w:cs="Arial"/>
        </w:rPr>
      </w:pPr>
      <w:r w:rsidRPr="00E47C2E">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9CF6432" w14:textId="77777777" w:rsidR="0085348E" w:rsidRPr="00E47C2E" w:rsidRDefault="0085348E" w:rsidP="0085348E">
      <w:pPr>
        <w:pStyle w:val="KDParagraf"/>
        <w:spacing w:before="0"/>
        <w:rPr>
          <w:rFonts w:cs="Arial"/>
        </w:rPr>
      </w:pPr>
      <w:r w:rsidRPr="00E47C2E">
        <w:rPr>
          <w:rFonts w:cs="Arial"/>
        </w:rPr>
        <w:t>Неће се сматрати поверљивим докази о испуњености обавезних услова</w:t>
      </w:r>
      <w:proofErr w:type="gramStart"/>
      <w:r w:rsidRPr="00E47C2E">
        <w:rPr>
          <w:rFonts w:cs="Arial"/>
        </w:rPr>
        <w:t>,цена</w:t>
      </w:r>
      <w:proofErr w:type="gramEnd"/>
      <w:r w:rsidRPr="00E47C2E">
        <w:rPr>
          <w:rFonts w:cs="Arial"/>
        </w:rPr>
        <w:t xml:space="preserve"> и други подаци из понуде који су од значаја за примену критеријума и рангирање понуде. </w:t>
      </w:r>
    </w:p>
    <w:p w14:paraId="5443CEC5" w14:textId="77777777" w:rsidR="00C46CA5" w:rsidRPr="00E63BEE" w:rsidRDefault="00C46CA5" w:rsidP="0085348E">
      <w:pPr>
        <w:autoSpaceDE w:val="0"/>
        <w:autoSpaceDN w:val="0"/>
        <w:adjustRightInd w:val="0"/>
        <w:spacing w:before="0"/>
        <w:rPr>
          <w:rFonts w:eastAsia="TimesNewRomanPSMT" w:cs="Arial"/>
          <w:bCs/>
          <w:color w:val="00B0F0"/>
          <w:lang w:val="sr-Latn-RS"/>
        </w:rPr>
      </w:pPr>
    </w:p>
    <w:p w14:paraId="48603807" w14:textId="77777777" w:rsidR="0085348E" w:rsidRPr="00E47C2E" w:rsidRDefault="0085348E" w:rsidP="00731BE5">
      <w:pPr>
        <w:pStyle w:val="KDPodnaslov2"/>
        <w:numPr>
          <w:ilvl w:val="1"/>
          <w:numId w:val="15"/>
        </w:numPr>
        <w:spacing w:before="0"/>
        <w:jc w:val="both"/>
        <w:rPr>
          <w:rFonts w:cs="Arial"/>
        </w:rPr>
      </w:pPr>
      <w:r w:rsidRPr="00E47C2E">
        <w:rPr>
          <w:rFonts w:cs="Arial"/>
        </w:rPr>
        <w:t>Поштовање обавеза које произлазе из прописа о заштити на раду и других прописа</w:t>
      </w:r>
    </w:p>
    <w:p w14:paraId="2E5243EE" w14:textId="77777777" w:rsidR="0085348E" w:rsidRDefault="0085348E" w:rsidP="0085348E">
      <w:pPr>
        <w:pStyle w:val="KDParagraf"/>
        <w:spacing w:before="0"/>
        <w:rPr>
          <w:rFonts w:cs="Arial"/>
          <w:lang w:val="ru-RU"/>
        </w:rPr>
      </w:pPr>
      <w:r w:rsidRPr="00E47C2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w:t>
      </w:r>
      <w:r w:rsidR="007315A5">
        <w:rPr>
          <w:rFonts w:cs="Arial"/>
          <w:lang w:val="sr-Latn-RS"/>
        </w:rPr>
        <w:t>4</w:t>
      </w:r>
      <w:r w:rsidRPr="00E47C2E">
        <w:rPr>
          <w:rFonts w:cs="Arial"/>
          <w:lang w:val="ru-RU"/>
        </w:rPr>
        <w:t xml:space="preserve"> из конкурсне документације).</w:t>
      </w:r>
    </w:p>
    <w:p w14:paraId="2504BDB5" w14:textId="77777777" w:rsidR="0085348E" w:rsidRPr="00E63BEE" w:rsidRDefault="0085348E" w:rsidP="0085348E">
      <w:pPr>
        <w:pStyle w:val="KDParagraf"/>
        <w:spacing w:before="0"/>
        <w:rPr>
          <w:rFonts w:cs="Arial"/>
          <w:lang w:val="sr-Latn-RS"/>
        </w:rPr>
      </w:pPr>
    </w:p>
    <w:p w14:paraId="41EE7DBA" w14:textId="77777777" w:rsidR="0085348E" w:rsidRPr="00E47C2E" w:rsidRDefault="0085348E" w:rsidP="00731BE5">
      <w:pPr>
        <w:pStyle w:val="KDPodnaslov2"/>
        <w:numPr>
          <w:ilvl w:val="1"/>
          <w:numId w:val="15"/>
        </w:numPr>
        <w:spacing w:before="0"/>
        <w:jc w:val="both"/>
        <w:rPr>
          <w:rFonts w:cs="Arial"/>
        </w:rPr>
      </w:pPr>
      <w:r w:rsidRPr="00E47C2E">
        <w:rPr>
          <w:rFonts w:cs="Arial"/>
        </w:rPr>
        <w:lastRenderedPageBreak/>
        <w:t>Накнада за коришћење патената</w:t>
      </w:r>
    </w:p>
    <w:p w14:paraId="755A3284" w14:textId="77777777" w:rsidR="0085348E" w:rsidRDefault="0085348E" w:rsidP="0085348E">
      <w:pPr>
        <w:pStyle w:val="KDParagraf"/>
        <w:spacing w:before="0"/>
        <w:rPr>
          <w:rFonts w:cs="Arial"/>
          <w:lang w:val="ru-RU" w:eastAsia="sr-Latn-CS"/>
        </w:rPr>
      </w:pPr>
      <w:r w:rsidRPr="00E47C2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050EC03" w14:textId="77777777" w:rsidR="008F774C" w:rsidRPr="00E63BEE" w:rsidRDefault="008F774C" w:rsidP="0085348E">
      <w:pPr>
        <w:pStyle w:val="KDParagraf"/>
        <w:spacing w:before="0"/>
        <w:rPr>
          <w:rFonts w:cs="Arial"/>
          <w:lang w:val="sr-Latn-RS" w:eastAsia="sr-Latn-CS"/>
        </w:rPr>
      </w:pPr>
    </w:p>
    <w:p w14:paraId="5B7B04E2" w14:textId="77777777" w:rsidR="0085348E" w:rsidRPr="00E47C2E" w:rsidRDefault="008F774C" w:rsidP="00731BE5">
      <w:pPr>
        <w:pStyle w:val="KDPodnaslov2"/>
        <w:numPr>
          <w:ilvl w:val="1"/>
          <w:numId w:val="15"/>
        </w:numPr>
        <w:spacing w:before="0"/>
        <w:jc w:val="both"/>
        <w:rPr>
          <w:rFonts w:cs="Arial"/>
        </w:rPr>
      </w:pPr>
      <w:r w:rsidRPr="00E47C2E">
        <w:rPr>
          <w:rFonts w:cs="Arial"/>
        </w:rPr>
        <w:t>Начело заштите животне средине и обезбеђивања енергетске ефикасности</w:t>
      </w:r>
    </w:p>
    <w:p w14:paraId="19772B1E" w14:textId="77777777" w:rsidR="00C46CA5" w:rsidRPr="00E63BEE" w:rsidRDefault="008F774C" w:rsidP="00E63BEE">
      <w:pPr>
        <w:pStyle w:val="KDParagraf"/>
        <w:spacing w:before="0"/>
        <w:rPr>
          <w:rFonts w:cs="Arial"/>
          <w:lang w:val="sr-Latn-RS" w:eastAsia="sr-Latn-CS"/>
        </w:rPr>
      </w:pPr>
      <w:r w:rsidRPr="00E47C2E">
        <w:rPr>
          <w:rFonts w:cs="Arial"/>
          <w:lang w:val="ru-RU" w:eastAsia="sr-Latn-CS"/>
        </w:rPr>
        <w:t xml:space="preserve">Наручилац је дужан да набавља </w:t>
      </w:r>
      <w:r w:rsidR="00041FE3" w:rsidRPr="00E47C2E">
        <w:rPr>
          <w:rFonts w:cs="Arial"/>
          <w:lang w:val="ru-RU" w:eastAsia="sr-Latn-CS"/>
        </w:rPr>
        <w:t>услуге</w:t>
      </w:r>
      <w:r w:rsidRPr="00E47C2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BBDEFA6" w14:textId="77777777" w:rsidR="008D2B23" w:rsidRDefault="008D2B23" w:rsidP="00731BE5">
      <w:pPr>
        <w:pStyle w:val="KDPodnaslov2"/>
        <w:numPr>
          <w:ilvl w:val="1"/>
          <w:numId w:val="15"/>
        </w:numPr>
        <w:spacing w:before="0"/>
        <w:jc w:val="both"/>
        <w:rPr>
          <w:rFonts w:cs="Arial"/>
          <w:lang w:val="sr-Cyrl-RS"/>
        </w:rPr>
      </w:pPr>
      <w:bookmarkStart w:id="235" w:name="_Toc441651602"/>
      <w:bookmarkStart w:id="236" w:name="_Toc442559913"/>
      <w:r w:rsidRPr="00E47C2E">
        <w:rPr>
          <w:rFonts w:cs="Arial"/>
        </w:rPr>
        <w:t>Додатне информације и објашњења</w:t>
      </w:r>
      <w:bookmarkEnd w:id="235"/>
      <w:bookmarkEnd w:id="236"/>
    </w:p>
    <w:p w14:paraId="109F6D4D" w14:textId="77777777" w:rsidR="00C46CA5" w:rsidRPr="00C46CA5" w:rsidRDefault="00C46CA5" w:rsidP="00C46CA5">
      <w:pPr>
        <w:rPr>
          <w:lang w:val="sr-Cyrl-RS"/>
        </w:rPr>
      </w:pPr>
    </w:p>
    <w:p w14:paraId="4F30ED13" w14:textId="051F4880" w:rsidR="008D2B23" w:rsidRPr="006157E0" w:rsidRDefault="008D2B23" w:rsidP="008D2B23">
      <w:pPr>
        <w:widowControl w:val="0"/>
        <w:spacing w:before="0"/>
      </w:pPr>
      <w:r w:rsidRPr="00E47C2E">
        <w:rPr>
          <w:rFonts w:cs="Arial"/>
          <w:lang w:val="ru-RU"/>
        </w:rPr>
        <w:t xml:space="preserve">Заинтерсовано лице може, у писаном облику, тражити </w:t>
      </w:r>
      <w:r w:rsidR="00B505E8" w:rsidRPr="00E47C2E">
        <w:rPr>
          <w:rFonts w:cs="Arial"/>
          <w:lang w:val="ru-RU"/>
        </w:rPr>
        <w:t xml:space="preserve">од Наручиоца </w:t>
      </w:r>
      <w:r w:rsidRPr="00E47C2E">
        <w:rPr>
          <w:rFonts w:cs="Arial"/>
          <w:lang w:val="ru-RU"/>
        </w:rPr>
        <w:t>додатне информације или појашњења у вези са припрем</w:t>
      </w:r>
      <w:r w:rsidR="00B505E8" w:rsidRPr="00E47C2E">
        <w:rPr>
          <w:rFonts w:cs="Arial"/>
          <w:lang w:val="ru-RU"/>
        </w:rPr>
        <w:t>ањем</w:t>
      </w:r>
      <w:r w:rsidRPr="00E47C2E">
        <w:rPr>
          <w:rFonts w:cs="Arial"/>
          <w:lang w:val="ru-RU"/>
        </w:rPr>
        <w:t xml:space="preserve"> понуде,</w:t>
      </w:r>
      <w:r w:rsidR="00B505E8" w:rsidRPr="00E47C2E">
        <w:rPr>
          <w:rFonts w:cs="Arial"/>
          <w:lang w:val="ru-RU"/>
        </w:rPr>
        <w:t>при чему може да укаже Наручиоцу и на евентуално уочене недостатке и неправилности у конкурсној документацији,</w:t>
      </w:r>
      <w:r w:rsidRPr="00E47C2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22284">
        <w:rPr>
          <w:szCs w:val="24"/>
          <w:lang w:val="sr-Cyrl-RS"/>
        </w:rPr>
        <w:t>347/2018 (ЈН/1000/0512/2018)</w:t>
      </w:r>
      <w:r w:rsidRPr="00E47C2E">
        <w:rPr>
          <w:rFonts w:cs="Arial"/>
          <w:lang w:val="ru-RU"/>
        </w:rPr>
        <w:t>“ или електронским путем на е-</w:t>
      </w:r>
      <w:r w:rsidRPr="00E47C2E">
        <w:rPr>
          <w:rFonts w:cs="Arial"/>
        </w:rPr>
        <w:t>mail</w:t>
      </w:r>
      <w:r w:rsidRPr="00E47C2E">
        <w:rPr>
          <w:rFonts w:cs="Arial"/>
          <w:lang w:val="ru-RU"/>
        </w:rPr>
        <w:t xml:space="preserve"> адресу:</w:t>
      </w:r>
      <w:r w:rsidR="006157E0" w:rsidRPr="006157E0">
        <w:rPr>
          <w:rFonts w:cs="Arial"/>
          <w:lang w:val="sr-Latn-RS"/>
        </w:rPr>
        <w:t xml:space="preserve"> </w:t>
      </w:r>
      <w:hyperlink r:id="rId170" w:history="1">
        <w:r w:rsidR="0099577A" w:rsidRPr="004E126A">
          <w:rPr>
            <w:rStyle w:val="Hyperlink"/>
            <w:lang w:val="sr-Latn-RS"/>
          </w:rPr>
          <w:t>milos.zarkovic</w:t>
        </w:r>
        <w:r w:rsidR="0099577A" w:rsidRPr="004E126A">
          <w:rPr>
            <w:rStyle w:val="Hyperlink"/>
          </w:rPr>
          <w:t>@eps.rs</w:t>
        </w:r>
      </w:hyperlink>
      <w:r w:rsidRPr="00E47C2E">
        <w:rPr>
          <w:rFonts w:cs="Arial"/>
          <w:lang w:val="ru-RU"/>
        </w:rPr>
        <w:t>,</w:t>
      </w:r>
      <w:r w:rsidR="006157E0">
        <w:rPr>
          <w:rFonts w:cs="Arial"/>
          <w:lang w:val="ru-RU"/>
        </w:rPr>
        <w:t xml:space="preserve"> </w:t>
      </w:r>
      <w:r w:rsidRPr="00E47C2E">
        <w:rPr>
          <w:rFonts w:cs="Arial"/>
          <w:lang w:val="ru-RU"/>
        </w:rPr>
        <w:t xml:space="preserve">радним данима (понедељак – петак) у времену од </w:t>
      </w:r>
      <w:r w:rsidRPr="0099577A">
        <w:rPr>
          <w:rFonts w:cs="Arial"/>
          <w:lang w:val="ru-RU"/>
        </w:rPr>
        <w:t>0</w:t>
      </w:r>
      <w:r w:rsidR="0099577A" w:rsidRPr="0099577A">
        <w:rPr>
          <w:rFonts w:cs="Arial"/>
          <w:lang w:val="ru-RU"/>
        </w:rPr>
        <w:t>8</w:t>
      </w:r>
      <w:r w:rsidR="00FD4A4E" w:rsidRPr="0099577A">
        <w:rPr>
          <w:rFonts w:cs="Arial"/>
          <w:lang w:val="ru-RU"/>
        </w:rPr>
        <w:t>,00</w:t>
      </w:r>
      <w:r w:rsidRPr="0099577A">
        <w:rPr>
          <w:rFonts w:cs="Arial"/>
          <w:lang w:val="ru-RU"/>
        </w:rPr>
        <w:t xml:space="preserve"> до 1</w:t>
      </w:r>
      <w:r w:rsidR="0099577A" w:rsidRPr="0099577A">
        <w:rPr>
          <w:rFonts w:cs="Arial"/>
          <w:lang w:val="ru-RU"/>
        </w:rPr>
        <w:t>6</w:t>
      </w:r>
      <w:r w:rsidR="00FD4A4E" w:rsidRPr="0099577A">
        <w:rPr>
          <w:rFonts w:cs="Arial"/>
          <w:lang w:val="ru-RU"/>
        </w:rPr>
        <w:t>,00</w:t>
      </w:r>
      <w:r w:rsidRPr="0099577A">
        <w:rPr>
          <w:rFonts w:cs="Arial"/>
          <w:lang w:val="ru-RU"/>
        </w:rPr>
        <w:t xml:space="preserve"> часова. </w:t>
      </w:r>
      <w:r w:rsidRPr="00E47C2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303E465" w14:textId="77777777" w:rsidR="008D2B23" w:rsidRPr="00E47C2E" w:rsidRDefault="008D2B23" w:rsidP="008D2B23">
      <w:pPr>
        <w:spacing w:before="0"/>
        <w:rPr>
          <w:rFonts w:cs="Arial"/>
          <w:lang w:val="ru-RU"/>
        </w:rPr>
      </w:pPr>
      <w:r w:rsidRPr="00E47C2E">
        <w:rPr>
          <w:rFonts w:cs="Arial"/>
          <w:lang w:val="ru-RU"/>
        </w:rPr>
        <w:t xml:space="preserve">Наручилац ће у року од три дана по пријему захтева објавити </w:t>
      </w:r>
      <w:r w:rsidRPr="00E47C2E">
        <w:rPr>
          <w:rFonts w:cs="Arial"/>
        </w:rPr>
        <w:t>Одговор на захтев</w:t>
      </w:r>
      <w:r w:rsidRPr="00E47C2E">
        <w:rPr>
          <w:rFonts w:cs="Arial"/>
          <w:lang w:val="ru-RU"/>
        </w:rPr>
        <w:t xml:space="preserve"> на Порталу јавних набавки и својој интернет страници.</w:t>
      </w:r>
    </w:p>
    <w:p w14:paraId="675DBF25" w14:textId="77777777" w:rsidR="008D2B23" w:rsidRPr="00E47C2E" w:rsidRDefault="008D2B23" w:rsidP="008D2B23">
      <w:pPr>
        <w:pStyle w:val="KDMojTekst"/>
        <w:spacing w:before="0"/>
        <w:rPr>
          <w:rFonts w:cs="Arial"/>
          <w:i w:val="0"/>
          <w:color w:val="auto"/>
          <w:sz w:val="22"/>
          <w:szCs w:val="22"/>
        </w:rPr>
      </w:pPr>
      <w:r w:rsidRPr="00E47C2E">
        <w:rPr>
          <w:rFonts w:cs="Arial"/>
          <w:i w:val="0"/>
          <w:color w:val="auto"/>
          <w:sz w:val="22"/>
          <w:szCs w:val="22"/>
        </w:rPr>
        <w:t>Тражење додатних информација и појашњења телефоном није дозвољено.</w:t>
      </w:r>
    </w:p>
    <w:p w14:paraId="127AE116" w14:textId="77777777" w:rsidR="00C14152" w:rsidRPr="00E47C2E" w:rsidRDefault="00C14152" w:rsidP="00C14152">
      <w:pPr>
        <w:spacing w:before="0"/>
        <w:rPr>
          <w:rFonts w:cs="Arial"/>
          <w:lang w:val="ru-RU"/>
        </w:rPr>
      </w:pPr>
      <w:r w:rsidRPr="00E47C2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F19B906" w14:textId="77777777" w:rsidR="00C14152" w:rsidRPr="00E47C2E" w:rsidRDefault="00C14152" w:rsidP="00C14152">
      <w:pPr>
        <w:spacing w:before="0"/>
        <w:rPr>
          <w:rFonts w:cs="Arial"/>
          <w:lang w:val="ru-RU"/>
        </w:rPr>
      </w:pPr>
      <w:r w:rsidRPr="00E47C2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DBDF36" w14:textId="77777777" w:rsidR="00C14152" w:rsidRPr="00E47C2E" w:rsidRDefault="00C14152" w:rsidP="00C14152">
      <w:pPr>
        <w:spacing w:before="0"/>
        <w:rPr>
          <w:rFonts w:cs="Arial"/>
          <w:lang w:val="ru-RU"/>
        </w:rPr>
      </w:pPr>
      <w:r w:rsidRPr="00E47C2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60F181F" w14:textId="77777777" w:rsidR="00C14152" w:rsidRPr="00E47C2E" w:rsidRDefault="00C14152" w:rsidP="00C14152">
      <w:pPr>
        <w:spacing w:before="0"/>
        <w:rPr>
          <w:rFonts w:cs="Arial"/>
          <w:lang w:val="ru-RU"/>
        </w:rPr>
      </w:pPr>
      <w:r w:rsidRPr="00E47C2E">
        <w:rPr>
          <w:rFonts w:cs="Arial"/>
          <w:lang w:val="ru-RU"/>
        </w:rPr>
        <w:t>По истеку рока предвиђеног за подношење понуда наручилац не може да мења нити да допуњује конкурсну документацију.</w:t>
      </w:r>
    </w:p>
    <w:p w14:paraId="1C1D409F" w14:textId="77777777" w:rsidR="00D31828" w:rsidRDefault="008D2B23" w:rsidP="00D31828">
      <w:pPr>
        <w:pStyle w:val="KDMojTekst"/>
        <w:spacing w:before="0"/>
        <w:rPr>
          <w:rFonts w:cs="Arial"/>
          <w:i w:val="0"/>
          <w:color w:val="auto"/>
          <w:sz w:val="22"/>
          <w:szCs w:val="22"/>
          <w:lang w:val="sr-Cyrl-RS"/>
        </w:rPr>
      </w:pPr>
      <w:r w:rsidRPr="00E47C2E">
        <w:rPr>
          <w:rFonts w:cs="Arial"/>
          <w:i w:val="0"/>
          <w:color w:val="auto"/>
          <w:sz w:val="22"/>
          <w:szCs w:val="22"/>
        </w:rPr>
        <w:t>Комуникација у поступку јавне н</w:t>
      </w:r>
      <w:r w:rsidR="00EA1925" w:rsidRPr="00E47C2E">
        <w:rPr>
          <w:rFonts w:cs="Arial"/>
          <w:i w:val="0"/>
          <w:color w:val="auto"/>
          <w:sz w:val="22"/>
          <w:szCs w:val="22"/>
        </w:rPr>
        <w:t xml:space="preserve">абавке се врши на начин </w:t>
      </w:r>
      <w:r w:rsidR="00B02ADD" w:rsidRPr="00E47C2E">
        <w:rPr>
          <w:rFonts w:cs="Arial"/>
          <w:i w:val="0"/>
          <w:color w:val="auto"/>
          <w:sz w:val="22"/>
          <w:szCs w:val="22"/>
        </w:rPr>
        <w:t>предвиђен</w:t>
      </w:r>
      <w:r w:rsidRPr="00E47C2E">
        <w:rPr>
          <w:rFonts w:cs="Arial"/>
          <w:i w:val="0"/>
          <w:color w:val="auto"/>
          <w:sz w:val="22"/>
          <w:szCs w:val="22"/>
        </w:rPr>
        <w:t xml:space="preserve"> чланом 20. Закона.</w:t>
      </w:r>
    </w:p>
    <w:p w14:paraId="2944C1B2" w14:textId="77777777" w:rsidR="00694A5E" w:rsidRPr="00E63BEE" w:rsidRDefault="00694A5E" w:rsidP="00D31828">
      <w:pPr>
        <w:pStyle w:val="KDParagraf"/>
        <w:spacing w:before="0"/>
        <w:rPr>
          <w:rFonts w:cs="Arial"/>
          <w:lang w:val="sr-Latn-RS"/>
        </w:rPr>
      </w:pPr>
    </w:p>
    <w:p w14:paraId="4DC78A67" w14:textId="77777777" w:rsidR="00D31828" w:rsidRDefault="00D31828" w:rsidP="00D31828">
      <w:pPr>
        <w:pStyle w:val="KDParagraf"/>
        <w:spacing w:before="0"/>
        <w:rPr>
          <w:rFonts w:cs="Arial"/>
          <w:lang w:val="ru-RU"/>
        </w:rPr>
      </w:pPr>
      <w:r w:rsidRPr="00E47C2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47C2E">
          <w:rPr>
            <w:rStyle w:val="Hyperlink"/>
            <w:rFonts w:cs="Arial"/>
          </w:rPr>
          <w:t>www.</w:t>
        </w:r>
        <w:r w:rsidR="000B45FD" w:rsidRPr="00E47C2E">
          <w:rPr>
            <w:rStyle w:val="Hyperlink"/>
            <w:rFonts w:cs="Arial"/>
            <w:lang w:val="sr-Cyrl-CS"/>
          </w:rPr>
          <w:t>к</w:t>
        </w:r>
        <w:r w:rsidR="000B45FD" w:rsidRPr="00E47C2E">
          <w:rPr>
            <w:rStyle w:val="Hyperlink"/>
            <w:rFonts w:cs="Arial"/>
          </w:rPr>
          <w:t>jn.gov.rs</w:t>
        </w:r>
      </w:hyperlink>
      <w:r w:rsidRPr="00E47C2E">
        <w:rPr>
          <w:rFonts w:cs="Arial"/>
          <w:lang w:val="ru-RU"/>
        </w:rPr>
        <w:t>).</w:t>
      </w:r>
    </w:p>
    <w:p w14:paraId="7B1568DB" w14:textId="77777777" w:rsidR="008D2B23" w:rsidRPr="00E63BEE" w:rsidRDefault="008D2B23" w:rsidP="008D2B23">
      <w:pPr>
        <w:pStyle w:val="KDMojTekst"/>
        <w:spacing w:before="0"/>
        <w:rPr>
          <w:rFonts w:cs="Arial"/>
          <w:i w:val="0"/>
          <w:color w:val="auto"/>
          <w:sz w:val="22"/>
          <w:szCs w:val="22"/>
          <w:lang w:val="sr-Latn-RS"/>
        </w:rPr>
      </w:pPr>
    </w:p>
    <w:p w14:paraId="7F6498C9" w14:textId="77777777" w:rsidR="008D2B23" w:rsidRPr="00E47C2E" w:rsidRDefault="008D2B23" w:rsidP="00731BE5">
      <w:pPr>
        <w:pStyle w:val="KDPodnaslov2"/>
        <w:numPr>
          <w:ilvl w:val="1"/>
          <w:numId w:val="15"/>
        </w:numPr>
        <w:spacing w:before="0"/>
        <w:jc w:val="both"/>
        <w:rPr>
          <w:rFonts w:cs="Arial"/>
        </w:rPr>
      </w:pPr>
      <w:bookmarkStart w:id="237" w:name="_Toc441651603"/>
      <w:bookmarkStart w:id="238" w:name="_Toc442559914"/>
      <w:r w:rsidRPr="00E47C2E">
        <w:rPr>
          <w:rFonts w:cs="Arial"/>
        </w:rPr>
        <w:t>Трошкови понуде</w:t>
      </w:r>
      <w:bookmarkEnd w:id="237"/>
      <w:bookmarkEnd w:id="238"/>
    </w:p>
    <w:p w14:paraId="51464158" w14:textId="77777777" w:rsidR="008D2B23" w:rsidRPr="00E47C2E" w:rsidRDefault="008D2B23" w:rsidP="008D2B23">
      <w:pPr>
        <w:pStyle w:val="KDParagraf"/>
        <w:spacing w:before="0"/>
        <w:rPr>
          <w:rFonts w:cs="Arial"/>
          <w:lang w:val="ru-RU"/>
        </w:rPr>
      </w:pPr>
      <w:r w:rsidRPr="00E47C2E">
        <w:rPr>
          <w:rFonts w:cs="Arial"/>
          <w:lang w:val="ru-RU"/>
        </w:rPr>
        <w:t>Трошкове припреме и подношења понуде сноси искључиво понуђач и не може тражити од наручиоца накнаду трошкова.</w:t>
      </w:r>
    </w:p>
    <w:p w14:paraId="0F459D38" w14:textId="77777777" w:rsidR="008D2B23" w:rsidRPr="00E47C2E" w:rsidRDefault="008D2B23" w:rsidP="008D2B23">
      <w:pPr>
        <w:pStyle w:val="KDParagraf"/>
        <w:spacing w:before="0"/>
        <w:rPr>
          <w:rFonts w:cs="Arial"/>
        </w:rPr>
      </w:pPr>
      <w:r w:rsidRPr="00E47C2E">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CAD356C" w14:textId="77777777" w:rsidR="008D2B23" w:rsidRPr="00E47C2E" w:rsidRDefault="008D2B23" w:rsidP="008D2B23">
      <w:pPr>
        <w:pStyle w:val="KDParagraf"/>
        <w:spacing w:before="0"/>
        <w:rPr>
          <w:rFonts w:cs="Arial"/>
        </w:rPr>
      </w:pPr>
      <w:r w:rsidRPr="00E47C2E">
        <w:rPr>
          <w:rFonts w:cs="Arial"/>
        </w:rPr>
        <w:t>Ако је поступак јавне набавке обуставље</w:t>
      </w:r>
      <w:r w:rsidR="00B02ADD" w:rsidRPr="00E47C2E">
        <w:rPr>
          <w:rFonts w:cs="Arial"/>
        </w:rPr>
        <w:t>н из разлога који су на страни Наручиоца, Н</w:t>
      </w:r>
      <w:r w:rsidRPr="00E47C2E">
        <w:rPr>
          <w:rFonts w:cs="Arial"/>
        </w:rPr>
        <w:t>аручилац је дужан да понуђачу надокнади трошкове израде узорка или модела, ако су израђени у складу са технич</w:t>
      </w:r>
      <w:r w:rsidR="00B02ADD" w:rsidRPr="00E47C2E">
        <w:rPr>
          <w:rFonts w:cs="Arial"/>
        </w:rPr>
        <w:t>ким спецификацијама Н</w:t>
      </w:r>
      <w:r w:rsidRPr="00E47C2E">
        <w:rPr>
          <w:rFonts w:cs="Arial"/>
        </w:rPr>
        <w:t>аручиоца и трошкове прибављања средства обезбеђења, под условом да је понуђач тражио накнаду тих трошкова у својој понуди.</w:t>
      </w:r>
    </w:p>
    <w:p w14:paraId="1BE76666" w14:textId="77777777" w:rsidR="00C46CA5" w:rsidRPr="00E63BEE" w:rsidRDefault="00C46CA5" w:rsidP="008D2B23">
      <w:pPr>
        <w:pStyle w:val="KDParagraf"/>
        <w:spacing w:before="0"/>
        <w:rPr>
          <w:rFonts w:cs="Arial"/>
          <w:lang w:val="sr-Latn-RS"/>
        </w:rPr>
      </w:pPr>
    </w:p>
    <w:p w14:paraId="17501BC4" w14:textId="77777777" w:rsidR="00C14152" w:rsidRPr="00E47C2E" w:rsidRDefault="00C14152" w:rsidP="00731BE5">
      <w:pPr>
        <w:pStyle w:val="KDPodnaslov2"/>
        <w:numPr>
          <w:ilvl w:val="1"/>
          <w:numId w:val="15"/>
        </w:numPr>
        <w:spacing w:before="0"/>
        <w:jc w:val="both"/>
        <w:rPr>
          <w:rFonts w:cs="Arial"/>
        </w:rPr>
      </w:pPr>
      <w:r w:rsidRPr="00E47C2E">
        <w:rPr>
          <w:rFonts w:cs="Arial"/>
        </w:rPr>
        <w:t>Д</w:t>
      </w:r>
      <w:r w:rsidRPr="00E47C2E">
        <w:rPr>
          <w:rFonts w:cs="Arial"/>
          <w:lang w:val="sr-Latn-CS"/>
        </w:rPr>
        <w:t>одатн</w:t>
      </w:r>
      <w:r w:rsidRPr="00E47C2E">
        <w:rPr>
          <w:rFonts w:cs="Arial"/>
        </w:rPr>
        <w:t>а</w:t>
      </w:r>
      <w:r w:rsidRPr="00E47C2E">
        <w:rPr>
          <w:rFonts w:cs="Arial"/>
          <w:lang w:val="sr-Latn-CS"/>
        </w:rPr>
        <w:t xml:space="preserve"> објашњења</w:t>
      </w:r>
      <w:r w:rsidRPr="00E47C2E">
        <w:rPr>
          <w:rFonts w:cs="Arial"/>
        </w:rPr>
        <w:t>, контрола и допуштене исправке</w:t>
      </w:r>
    </w:p>
    <w:p w14:paraId="7745F755" w14:textId="77777777" w:rsidR="00C14152" w:rsidRPr="00E47C2E" w:rsidRDefault="00C14152" w:rsidP="00C14152">
      <w:pPr>
        <w:pStyle w:val="KDParagraf"/>
        <w:spacing w:before="0"/>
        <w:rPr>
          <w:rFonts w:eastAsia="TimesNewRomanPSMT" w:cs="Arial"/>
        </w:rPr>
      </w:pPr>
      <w:r w:rsidRPr="00E47C2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22E5C82" w14:textId="77777777" w:rsidR="00C14152" w:rsidRPr="00E47C2E" w:rsidRDefault="00C14152" w:rsidP="00C14152">
      <w:pPr>
        <w:pStyle w:val="KDParagraf"/>
        <w:spacing w:before="0"/>
        <w:rPr>
          <w:rFonts w:eastAsia="TimesNewRomanPSMT" w:cs="Arial"/>
          <w:lang w:val="ru-RU"/>
        </w:rPr>
      </w:pPr>
      <w:r w:rsidRPr="00E47C2E">
        <w:rPr>
          <w:rFonts w:eastAsia="TimesNewRomanPSMT" w:cs="Arial"/>
          <w:lang w:val="ru-RU"/>
        </w:rPr>
        <w:t>Уколико је потребно вршити додатна објашњења, наручилац ће понуђачу оставити прим</w:t>
      </w:r>
      <w:r w:rsidR="00B02ADD" w:rsidRPr="00E47C2E">
        <w:rPr>
          <w:rFonts w:eastAsia="TimesNewRomanPSMT" w:cs="Arial"/>
          <w:lang w:val="ru-RU"/>
        </w:rPr>
        <w:t>ерени рок да поступи по позиву Н</w:t>
      </w:r>
      <w:r w:rsidRPr="00E47C2E">
        <w:rPr>
          <w:rFonts w:eastAsia="TimesNewRomanPSMT" w:cs="Arial"/>
          <w:lang w:val="ru-RU"/>
        </w:rPr>
        <w:t>аручиоца</w:t>
      </w:r>
      <w:r w:rsidR="00B02ADD" w:rsidRPr="00E47C2E">
        <w:rPr>
          <w:rFonts w:eastAsia="TimesNewRomanPSMT" w:cs="Arial"/>
          <w:lang w:val="ru-RU"/>
        </w:rPr>
        <w:t>, односно да омогући Н</w:t>
      </w:r>
      <w:r w:rsidRPr="00E47C2E">
        <w:rPr>
          <w:rFonts w:eastAsia="TimesNewRomanPSMT" w:cs="Arial"/>
          <w:lang w:val="ru-RU"/>
        </w:rPr>
        <w:t>аручиоцу контролу (увид) код понуђача, као и код његовог подизвођача.</w:t>
      </w:r>
    </w:p>
    <w:p w14:paraId="579FBEF7" w14:textId="77777777" w:rsidR="00C14152" w:rsidRPr="00E47C2E" w:rsidRDefault="00C14152" w:rsidP="00C14152">
      <w:pPr>
        <w:pStyle w:val="KDParagraf"/>
        <w:spacing w:before="0"/>
        <w:rPr>
          <w:rFonts w:eastAsia="TimesNewRomanPSMT" w:cs="Arial"/>
        </w:rPr>
      </w:pPr>
      <w:r w:rsidRPr="00E47C2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6DFE78" w14:textId="77777777" w:rsidR="00C14152" w:rsidRDefault="00C14152" w:rsidP="00C14152">
      <w:pPr>
        <w:pStyle w:val="KDParagraf"/>
        <w:spacing w:before="0"/>
        <w:rPr>
          <w:rFonts w:eastAsia="TimesNewRomanPSMT" w:cs="Arial"/>
          <w:lang w:val="sr-Cyrl-RS"/>
        </w:rPr>
      </w:pPr>
      <w:r w:rsidRPr="00E47C2E">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4C81B48" w14:textId="77777777" w:rsidR="00694A5E" w:rsidRPr="00E63BEE" w:rsidRDefault="00694A5E" w:rsidP="008D2B23">
      <w:pPr>
        <w:spacing w:before="0"/>
        <w:rPr>
          <w:rFonts w:cs="Arial"/>
          <w:lang w:val="sr-Latn-RS"/>
        </w:rPr>
      </w:pPr>
    </w:p>
    <w:p w14:paraId="6BCB8341" w14:textId="77777777" w:rsidR="00B20A6C" w:rsidRPr="00E47C2E" w:rsidRDefault="00B20A6C" w:rsidP="00731BE5">
      <w:pPr>
        <w:pStyle w:val="KDPodnaslov2"/>
        <w:numPr>
          <w:ilvl w:val="1"/>
          <w:numId w:val="15"/>
        </w:numPr>
        <w:spacing w:before="0"/>
        <w:jc w:val="both"/>
        <w:rPr>
          <w:rFonts w:cs="Arial"/>
        </w:rPr>
      </w:pPr>
      <w:bookmarkStart w:id="239" w:name="_Toc442559917"/>
      <w:bookmarkStart w:id="240" w:name="_Toc441651606"/>
      <w:r w:rsidRPr="00E47C2E">
        <w:rPr>
          <w:rFonts w:cs="Arial"/>
        </w:rPr>
        <w:t>Разлози за одбијање понуде</w:t>
      </w:r>
      <w:bookmarkEnd w:id="239"/>
      <w:bookmarkEnd w:id="240"/>
    </w:p>
    <w:p w14:paraId="7977363E" w14:textId="77777777" w:rsidR="00B20A6C" w:rsidRPr="00E47C2E" w:rsidRDefault="00B20A6C" w:rsidP="00B20A6C">
      <w:pPr>
        <w:autoSpaceDE w:val="0"/>
        <w:autoSpaceDN w:val="0"/>
        <w:adjustRightInd w:val="0"/>
        <w:spacing w:before="0"/>
        <w:rPr>
          <w:rFonts w:eastAsia="TimesNewRomanPSMT" w:cs="Arial"/>
          <w:bCs/>
          <w:iCs/>
          <w:lang w:val="ru-RU"/>
        </w:rPr>
      </w:pPr>
      <w:r w:rsidRPr="00E47C2E">
        <w:rPr>
          <w:rFonts w:eastAsia="TimesNewRomanPSMT" w:cs="Arial"/>
          <w:bCs/>
          <w:iCs/>
        </w:rPr>
        <w:t>Понуда ће бити одбијена ако:</w:t>
      </w:r>
    </w:p>
    <w:p w14:paraId="6D68DC6F" w14:textId="77777777" w:rsidR="00B20A6C" w:rsidRPr="00E47C2E" w:rsidRDefault="00B20A6C" w:rsidP="00731BE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E47C2E">
        <w:rPr>
          <w:rFonts w:ascii="Arial" w:eastAsia="TimesNewRomanPSMT" w:hAnsi="Arial" w:cs="Arial"/>
          <w:bCs/>
          <w:iCs/>
        </w:rPr>
        <w:t>је неблаговремена, неприхватљива или неодговарајућа;</w:t>
      </w:r>
    </w:p>
    <w:p w14:paraId="6ADD8E86" w14:textId="77777777" w:rsidR="00B20A6C" w:rsidRPr="00E47C2E" w:rsidRDefault="00B20A6C" w:rsidP="00731BE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E47C2E">
        <w:rPr>
          <w:rFonts w:ascii="Arial" w:eastAsia="TimesNewRomanPSMT" w:hAnsi="Arial" w:cs="Arial"/>
          <w:bCs/>
          <w:iCs/>
        </w:rPr>
        <w:t>ако се понуђач не сагласи са исправком рачунских грешака;</w:t>
      </w:r>
    </w:p>
    <w:p w14:paraId="50B1A2CA" w14:textId="77777777" w:rsidR="00B20A6C" w:rsidRPr="00E47C2E" w:rsidRDefault="00B20A6C" w:rsidP="00731BE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E47C2E">
        <w:rPr>
          <w:rFonts w:ascii="Arial" w:eastAsia="TimesNewRomanPSMT" w:hAnsi="Arial" w:cs="Arial"/>
          <w:bCs/>
          <w:iCs/>
        </w:rPr>
        <w:t>ако</w:t>
      </w:r>
      <w:proofErr w:type="gramEnd"/>
      <w:r w:rsidRPr="00E47C2E">
        <w:rPr>
          <w:rFonts w:ascii="Arial" w:eastAsia="TimesNewRomanPSMT" w:hAnsi="Arial" w:cs="Arial"/>
          <w:bCs/>
          <w:iCs/>
        </w:rPr>
        <w:t xml:space="preserve"> има битне недостатке сходно члану 106. ЗЈН</w:t>
      </w:r>
    </w:p>
    <w:p w14:paraId="3FB6BC68" w14:textId="77777777" w:rsidR="00694A5E" w:rsidRPr="00E63BEE" w:rsidRDefault="00694A5E" w:rsidP="00B20A6C">
      <w:pPr>
        <w:spacing w:before="0"/>
        <w:rPr>
          <w:rFonts w:cs="Arial"/>
          <w:lang w:val="sr-Latn-RS"/>
        </w:rPr>
      </w:pPr>
    </w:p>
    <w:p w14:paraId="6066A750" w14:textId="77777777" w:rsidR="00B20A6C" w:rsidRPr="00E47C2E" w:rsidRDefault="00B20A6C" w:rsidP="00B20A6C">
      <w:pPr>
        <w:spacing w:before="0"/>
        <w:rPr>
          <w:rFonts w:cs="Arial"/>
        </w:rPr>
      </w:pPr>
      <w:r w:rsidRPr="00E47C2E">
        <w:rPr>
          <w:rFonts w:cs="Arial"/>
        </w:rPr>
        <w:t>Наручилац ће донети одлуку о обустави поступка јавне набавке у складу са чланом 109. Закона.</w:t>
      </w:r>
    </w:p>
    <w:p w14:paraId="5D2D977B" w14:textId="77777777" w:rsidR="00694A5E" w:rsidRPr="00E63BEE" w:rsidRDefault="00694A5E" w:rsidP="00B20A6C">
      <w:pPr>
        <w:pStyle w:val="ListParagraph"/>
        <w:autoSpaceDE w:val="0"/>
        <w:autoSpaceDN w:val="0"/>
        <w:adjustRightInd w:val="0"/>
        <w:spacing w:before="0" w:after="0" w:line="240" w:lineRule="auto"/>
        <w:ind w:left="0"/>
        <w:rPr>
          <w:rFonts w:ascii="Arial" w:eastAsia="TimesNewRomanPSMT" w:hAnsi="Arial" w:cs="Arial"/>
          <w:bCs/>
          <w:iCs/>
          <w:lang w:val="sr-Latn-RS"/>
        </w:rPr>
      </w:pPr>
    </w:p>
    <w:p w14:paraId="39192758" w14:textId="77777777" w:rsidR="008D2B23" w:rsidRPr="00E47C2E" w:rsidRDefault="00C14152" w:rsidP="00731BE5">
      <w:pPr>
        <w:pStyle w:val="KDPodnaslov2"/>
        <w:numPr>
          <w:ilvl w:val="1"/>
          <w:numId w:val="15"/>
        </w:numPr>
        <w:spacing w:before="0"/>
        <w:jc w:val="both"/>
        <w:rPr>
          <w:rFonts w:cs="Arial"/>
        </w:rPr>
      </w:pPr>
      <w:r w:rsidRPr="00E47C2E">
        <w:rPr>
          <w:rFonts w:cs="Arial"/>
        </w:rPr>
        <w:t>Рок за доношење Одлуке о додели уговора/обустави</w:t>
      </w:r>
      <w:r w:rsidR="00FD4A4E" w:rsidRPr="00E47C2E">
        <w:rPr>
          <w:rFonts w:cs="Arial"/>
        </w:rPr>
        <w:t xml:space="preserve"> поступка</w:t>
      </w:r>
    </w:p>
    <w:p w14:paraId="150736C2" w14:textId="77777777" w:rsidR="00C14152" w:rsidRPr="00E47C2E" w:rsidRDefault="00C14152" w:rsidP="00C14152">
      <w:pPr>
        <w:pStyle w:val="KDParagraf"/>
        <w:spacing w:before="0"/>
        <w:rPr>
          <w:rFonts w:eastAsia="TimesNewRomanPSMT" w:cs="Arial"/>
        </w:rPr>
      </w:pPr>
      <w:r w:rsidRPr="00E47C2E">
        <w:rPr>
          <w:rFonts w:eastAsia="TimesNewRomanPSMT" w:cs="Arial"/>
        </w:rPr>
        <w:t xml:space="preserve">Наручилац ће одлуку о додели уговора/обустави поступка донети у року од максимално </w:t>
      </w:r>
      <w:r w:rsidR="002B2152">
        <w:rPr>
          <w:rFonts w:eastAsia="TimesNewRomanPSMT" w:cs="Arial"/>
          <w:lang w:val="sr-Cyrl-RS"/>
        </w:rPr>
        <w:t>25</w:t>
      </w:r>
      <w:r w:rsidRPr="00E47C2E">
        <w:rPr>
          <w:rFonts w:eastAsia="TimesNewRomanPSMT" w:cs="Arial"/>
        </w:rPr>
        <w:t xml:space="preserve"> </w:t>
      </w:r>
      <w:r w:rsidR="00F70FAA">
        <w:rPr>
          <w:rFonts w:eastAsia="TimesNewRomanPSMT" w:cs="Arial"/>
        </w:rPr>
        <w:t xml:space="preserve">(двадесетпет) </w:t>
      </w:r>
      <w:r w:rsidRPr="00E47C2E">
        <w:rPr>
          <w:rFonts w:eastAsia="TimesNewRomanPSMT" w:cs="Arial"/>
        </w:rPr>
        <w:t>дана од дана јавног отварања понуда.</w:t>
      </w:r>
    </w:p>
    <w:p w14:paraId="50CC7782" w14:textId="77777777" w:rsidR="00C14152" w:rsidRPr="00E47C2E" w:rsidRDefault="00C14152" w:rsidP="00C14152">
      <w:pPr>
        <w:pStyle w:val="KDParagraf"/>
        <w:spacing w:before="0"/>
        <w:rPr>
          <w:rFonts w:eastAsia="TimesNewRomanPSMT" w:cs="Arial"/>
        </w:rPr>
      </w:pPr>
      <w:r w:rsidRPr="00E47C2E">
        <w:rPr>
          <w:rFonts w:eastAsia="TimesNewRomanPSMT" w:cs="Arial"/>
        </w:rPr>
        <w:t xml:space="preserve">Одлуку о додели уговора/обустави </w:t>
      </w:r>
      <w:proofErr w:type="gramStart"/>
      <w:r w:rsidRPr="00E47C2E">
        <w:rPr>
          <w:rFonts w:eastAsia="TimesNewRomanPSMT" w:cs="Arial"/>
        </w:rPr>
        <w:t>поступка  Наручилац</w:t>
      </w:r>
      <w:proofErr w:type="gramEnd"/>
      <w:r w:rsidRPr="00E47C2E">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4F11978F" w14:textId="77777777" w:rsidR="00694A5E" w:rsidRPr="00E63BEE" w:rsidRDefault="00694A5E" w:rsidP="008D2B23">
      <w:pPr>
        <w:pStyle w:val="KDParagraf"/>
        <w:spacing w:before="0"/>
        <w:rPr>
          <w:rFonts w:eastAsia="TimesNewRomanPSMT" w:cs="Arial"/>
          <w:lang w:val="sr-Latn-RS"/>
        </w:rPr>
      </w:pPr>
    </w:p>
    <w:p w14:paraId="70F020EA" w14:textId="77777777" w:rsidR="008D2B23" w:rsidRPr="00E47C2E" w:rsidRDefault="008D2B23" w:rsidP="00731BE5">
      <w:pPr>
        <w:pStyle w:val="KDPodnaslov2"/>
        <w:numPr>
          <w:ilvl w:val="1"/>
          <w:numId w:val="15"/>
        </w:numPr>
        <w:spacing w:before="0"/>
        <w:jc w:val="both"/>
        <w:rPr>
          <w:rFonts w:cs="Arial"/>
          <w:lang w:val="ru-RU"/>
        </w:rPr>
      </w:pPr>
      <w:bookmarkStart w:id="241" w:name="_Toc441651607"/>
      <w:bookmarkStart w:id="242" w:name="_Toc442559918"/>
      <w:r w:rsidRPr="00E47C2E">
        <w:rPr>
          <w:rFonts w:cs="Arial"/>
          <w:lang w:val="ru-RU"/>
        </w:rPr>
        <w:t>Н</w:t>
      </w:r>
      <w:r w:rsidRPr="00E47C2E">
        <w:rPr>
          <w:rFonts w:cs="Arial"/>
        </w:rPr>
        <w:t>егативне референце</w:t>
      </w:r>
      <w:bookmarkEnd w:id="241"/>
      <w:bookmarkEnd w:id="242"/>
    </w:p>
    <w:p w14:paraId="472B944A" w14:textId="77777777" w:rsidR="008D2B23" w:rsidRPr="00E47C2E" w:rsidRDefault="008D2B23" w:rsidP="008D2B23">
      <w:pPr>
        <w:spacing w:before="0"/>
        <w:rPr>
          <w:rFonts w:cs="Arial"/>
          <w:lang w:val="ru-RU"/>
        </w:rPr>
      </w:pPr>
      <w:r w:rsidRPr="00E47C2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DE4A848" w14:textId="77777777" w:rsidR="008D2B23" w:rsidRPr="00E47C2E" w:rsidRDefault="008D2B23" w:rsidP="008D2B23">
      <w:pPr>
        <w:pStyle w:val="KDNabrajanje"/>
        <w:spacing w:before="0"/>
        <w:rPr>
          <w:rFonts w:cs="Arial"/>
        </w:rPr>
      </w:pPr>
      <w:r w:rsidRPr="00E47C2E">
        <w:rPr>
          <w:rFonts w:cs="Arial"/>
        </w:rPr>
        <w:t>поступао супротно забрани из чл. 23. и 25. Закона;</w:t>
      </w:r>
    </w:p>
    <w:p w14:paraId="7818C458" w14:textId="77777777" w:rsidR="008D2B23" w:rsidRPr="00E47C2E" w:rsidRDefault="008D2B23" w:rsidP="008D2B23">
      <w:pPr>
        <w:pStyle w:val="KDNabrajanje"/>
        <w:spacing w:before="0"/>
        <w:rPr>
          <w:rFonts w:cs="Arial"/>
        </w:rPr>
      </w:pPr>
      <w:r w:rsidRPr="00E47C2E">
        <w:rPr>
          <w:rFonts w:cs="Arial"/>
        </w:rPr>
        <w:t>учинио повреду конкуренције;</w:t>
      </w:r>
    </w:p>
    <w:p w14:paraId="69315D47" w14:textId="77777777" w:rsidR="008D2B23" w:rsidRPr="00E47C2E" w:rsidRDefault="008D2B23" w:rsidP="008D2B23">
      <w:pPr>
        <w:pStyle w:val="KDNabrajanje"/>
        <w:spacing w:before="0"/>
        <w:rPr>
          <w:rFonts w:cs="Arial"/>
        </w:rPr>
      </w:pPr>
      <w:r w:rsidRPr="00E47C2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5D449A2" w14:textId="77777777" w:rsidR="008D2B23" w:rsidRPr="00E47C2E" w:rsidRDefault="008D2B23" w:rsidP="008D2B23">
      <w:pPr>
        <w:pStyle w:val="KDNabrajanje"/>
        <w:spacing w:before="0"/>
        <w:rPr>
          <w:rFonts w:cs="Arial"/>
        </w:rPr>
      </w:pPr>
      <w:r w:rsidRPr="00E47C2E">
        <w:rPr>
          <w:rFonts w:cs="Arial"/>
        </w:rPr>
        <w:t>одбио да достави доказе и средства обезбеђења на шта се у понуди обавезао.</w:t>
      </w:r>
    </w:p>
    <w:p w14:paraId="5C198159" w14:textId="77777777" w:rsidR="008D2B23" w:rsidRPr="00E47C2E" w:rsidRDefault="008D2B23" w:rsidP="008D2B23">
      <w:pPr>
        <w:pStyle w:val="KDParagraf"/>
        <w:spacing w:before="0"/>
        <w:rPr>
          <w:rFonts w:cs="Arial"/>
          <w:lang w:val="ru-RU"/>
        </w:rPr>
      </w:pPr>
      <w:r w:rsidRPr="00E47C2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98427B2" w14:textId="77777777" w:rsidR="008D2B23" w:rsidRPr="00E47C2E" w:rsidRDefault="008D2B23" w:rsidP="008D2B23">
      <w:pPr>
        <w:pStyle w:val="KDParagraf"/>
        <w:spacing w:before="0"/>
        <w:rPr>
          <w:rFonts w:cs="Arial"/>
        </w:rPr>
      </w:pPr>
      <w:r w:rsidRPr="00E47C2E">
        <w:rPr>
          <w:rFonts w:cs="Arial"/>
        </w:rPr>
        <w:t>Доказ наведеног може бити:</w:t>
      </w:r>
    </w:p>
    <w:p w14:paraId="3DF3B4E0" w14:textId="77777777" w:rsidR="008D2B23" w:rsidRPr="00E47C2E" w:rsidRDefault="008D2B23" w:rsidP="008D2B23">
      <w:pPr>
        <w:pStyle w:val="KDNabrajanje"/>
        <w:spacing w:before="0"/>
        <w:rPr>
          <w:rFonts w:cs="Arial"/>
        </w:rPr>
      </w:pPr>
      <w:r w:rsidRPr="00E47C2E">
        <w:rPr>
          <w:rFonts w:cs="Arial"/>
        </w:rPr>
        <w:t>правоснажна судска одлука или коначна одлука другог надлежног органа;</w:t>
      </w:r>
    </w:p>
    <w:p w14:paraId="496ECDB7" w14:textId="77777777" w:rsidR="008D2B23" w:rsidRPr="00E47C2E" w:rsidRDefault="008D2B23" w:rsidP="008D2B23">
      <w:pPr>
        <w:pStyle w:val="KDNabrajanje"/>
        <w:spacing w:before="0"/>
        <w:rPr>
          <w:rFonts w:cs="Arial"/>
        </w:rPr>
      </w:pPr>
      <w:r w:rsidRPr="00E47C2E">
        <w:rPr>
          <w:rFonts w:cs="Arial"/>
        </w:rPr>
        <w:t>исправа о реализованом средству обезбеђења испуњења обавеза у поступку јавне набавке или испуњења уговорних обавеза;</w:t>
      </w:r>
    </w:p>
    <w:p w14:paraId="3AD6C53D" w14:textId="77777777" w:rsidR="008D2B23" w:rsidRPr="00E47C2E" w:rsidRDefault="008D2B23" w:rsidP="008D2B23">
      <w:pPr>
        <w:pStyle w:val="KDNabrajanje"/>
        <w:spacing w:before="0"/>
        <w:rPr>
          <w:rFonts w:cs="Arial"/>
        </w:rPr>
      </w:pPr>
      <w:r w:rsidRPr="00E47C2E">
        <w:rPr>
          <w:rFonts w:cs="Arial"/>
        </w:rPr>
        <w:t>исправа о наплаћеној уговорној казни;</w:t>
      </w:r>
    </w:p>
    <w:p w14:paraId="5C59943E" w14:textId="77777777" w:rsidR="008D2B23" w:rsidRPr="00E47C2E" w:rsidRDefault="008D2B23" w:rsidP="008D2B23">
      <w:pPr>
        <w:pStyle w:val="KDNabrajanje"/>
        <w:spacing w:before="0"/>
        <w:rPr>
          <w:rFonts w:cs="Arial"/>
        </w:rPr>
      </w:pPr>
      <w:r w:rsidRPr="00E47C2E">
        <w:rPr>
          <w:rFonts w:cs="Arial"/>
        </w:rPr>
        <w:t>рекламације потрошача, односно корисника, ако нису отклоњене у уговореном року;</w:t>
      </w:r>
    </w:p>
    <w:p w14:paraId="7398FB9E" w14:textId="77777777" w:rsidR="008D2B23" w:rsidRPr="00E47C2E" w:rsidRDefault="008D2B23" w:rsidP="008D2B23">
      <w:pPr>
        <w:pStyle w:val="KDNabrajanje"/>
        <w:spacing w:before="0"/>
        <w:rPr>
          <w:rFonts w:cs="Arial"/>
        </w:rPr>
      </w:pPr>
      <w:r w:rsidRPr="00E47C2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EF9C838" w14:textId="77777777" w:rsidR="008D2B23" w:rsidRPr="00E47C2E" w:rsidRDefault="008D2B23" w:rsidP="008D2B23">
      <w:pPr>
        <w:pStyle w:val="KDNabrajanje"/>
        <w:spacing w:before="0"/>
        <w:rPr>
          <w:rFonts w:cs="Arial"/>
        </w:rPr>
      </w:pPr>
      <w:r w:rsidRPr="00E47C2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F82F4DE" w14:textId="77777777" w:rsidR="008D2B23" w:rsidRPr="00E47C2E" w:rsidRDefault="008D2B23" w:rsidP="008D2B23">
      <w:pPr>
        <w:pStyle w:val="KDNabrajanje"/>
        <w:spacing w:before="0"/>
        <w:rPr>
          <w:rFonts w:cs="Arial"/>
        </w:rPr>
      </w:pPr>
      <w:r w:rsidRPr="00E47C2E">
        <w:rPr>
          <w:rFonts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F8D166" w14:textId="77777777" w:rsidR="00694A5E" w:rsidRPr="00E63BEE" w:rsidRDefault="008D2B23" w:rsidP="008D2B23">
      <w:pPr>
        <w:pStyle w:val="KDParagraf"/>
        <w:spacing w:before="0"/>
        <w:rPr>
          <w:rFonts w:cs="Arial"/>
        </w:rPr>
      </w:pPr>
      <w:r w:rsidRPr="00E47C2E">
        <w:rPr>
          <w:rFonts w:cs="Arial"/>
          <w:lang w:val="ru-RU"/>
        </w:rPr>
        <w:t xml:space="preserve">Наручилац може одбити понуду ако поседује доказ из става 3. тачка 1) члана 82. </w:t>
      </w:r>
      <w:r w:rsidRPr="00E47C2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r w:rsidRPr="00E47C2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860D59" w14:textId="77777777" w:rsidR="00694A5E" w:rsidRPr="00694A5E" w:rsidRDefault="00694A5E" w:rsidP="008D2B23">
      <w:pPr>
        <w:pStyle w:val="KDParagraf"/>
        <w:spacing w:before="0"/>
        <w:rPr>
          <w:rFonts w:cs="Arial"/>
          <w:lang w:val="sr-Cyrl-RS" w:bidi="en-US"/>
        </w:rPr>
      </w:pPr>
    </w:p>
    <w:p w14:paraId="6ABADA42" w14:textId="77777777" w:rsidR="008D2B23" w:rsidRPr="00E47C2E" w:rsidRDefault="008D2B23" w:rsidP="00731BE5">
      <w:pPr>
        <w:pStyle w:val="KDPodnaslov2"/>
        <w:numPr>
          <w:ilvl w:val="1"/>
          <w:numId w:val="15"/>
        </w:numPr>
        <w:spacing w:before="0"/>
        <w:jc w:val="both"/>
        <w:rPr>
          <w:rFonts w:cs="Arial"/>
        </w:rPr>
      </w:pPr>
      <w:bookmarkStart w:id="243" w:name="_Toc441651608"/>
      <w:bookmarkStart w:id="244" w:name="_Toc442559919"/>
      <w:r w:rsidRPr="00E47C2E">
        <w:rPr>
          <w:rFonts w:cs="Arial"/>
        </w:rPr>
        <w:t>Увид у документацију</w:t>
      </w:r>
      <w:bookmarkEnd w:id="243"/>
      <w:bookmarkEnd w:id="244"/>
    </w:p>
    <w:p w14:paraId="1D540865" w14:textId="77777777" w:rsidR="008D2B23" w:rsidRDefault="008D2B23" w:rsidP="008D2B23">
      <w:pPr>
        <w:pStyle w:val="KDParagraf"/>
        <w:spacing w:before="0"/>
        <w:rPr>
          <w:rFonts w:cs="Arial"/>
          <w:lang w:val="sr-Cyrl-RS" w:bidi="en-US"/>
        </w:rPr>
      </w:pPr>
      <w:r w:rsidRPr="00E47C2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BD2CC2E" w14:textId="77777777" w:rsidR="00694A5E" w:rsidRPr="00694A5E" w:rsidRDefault="00694A5E" w:rsidP="008D2B23">
      <w:pPr>
        <w:pStyle w:val="KDParagraf"/>
        <w:spacing w:before="0"/>
        <w:rPr>
          <w:rFonts w:cs="Arial"/>
          <w:lang w:val="sr-Cyrl-RS" w:bidi="en-US"/>
        </w:rPr>
      </w:pPr>
    </w:p>
    <w:p w14:paraId="20EFD11C" w14:textId="77777777" w:rsidR="008D2B23" w:rsidRPr="00E47C2E" w:rsidRDefault="008D2B23" w:rsidP="008D2B23">
      <w:pPr>
        <w:pStyle w:val="KDParagraf"/>
        <w:spacing w:before="0"/>
        <w:rPr>
          <w:rFonts w:cs="Arial"/>
          <w:lang w:bidi="en-US"/>
        </w:rPr>
      </w:pPr>
      <w:r w:rsidRPr="00E47C2E">
        <w:rPr>
          <w:rFonts w:cs="Arial"/>
          <w:lang w:bidi="en-US"/>
        </w:rPr>
        <w:t xml:space="preserve">Наручилац је дужан да лицу из става 1. </w:t>
      </w:r>
      <w:proofErr w:type="gramStart"/>
      <w:r w:rsidRPr="00E47C2E">
        <w:rPr>
          <w:rFonts w:cs="Arial"/>
          <w:lang w:bidi="en-US"/>
        </w:rPr>
        <w:t>омогући</w:t>
      </w:r>
      <w:proofErr w:type="gramEnd"/>
      <w:r w:rsidRPr="00E47C2E">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B35F531" w14:textId="77777777" w:rsidR="008D2B23" w:rsidRPr="00E47C2E" w:rsidRDefault="008D2B23" w:rsidP="008D2B23">
      <w:pPr>
        <w:pStyle w:val="KDParagraf"/>
        <w:spacing w:before="0"/>
        <w:rPr>
          <w:rFonts w:cs="Arial"/>
          <w:lang w:bidi="en-US"/>
        </w:rPr>
      </w:pPr>
    </w:p>
    <w:p w14:paraId="500C205B" w14:textId="77777777" w:rsidR="008D2B23" w:rsidRPr="00E47C2E" w:rsidRDefault="008D2B23" w:rsidP="00731BE5">
      <w:pPr>
        <w:pStyle w:val="KDPodnaslov2"/>
        <w:numPr>
          <w:ilvl w:val="1"/>
          <w:numId w:val="15"/>
        </w:numPr>
        <w:spacing w:before="0"/>
        <w:ind w:left="0" w:firstLine="0"/>
        <w:jc w:val="both"/>
        <w:rPr>
          <w:rFonts w:cs="Arial"/>
        </w:rPr>
      </w:pPr>
      <w:bookmarkStart w:id="245" w:name="_Toc441651609"/>
      <w:bookmarkStart w:id="246" w:name="_Toc442559920"/>
      <w:r w:rsidRPr="00E47C2E">
        <w:rPr>
          <w:rFonts w:cs="Arial"/>
          <w:lang w:val="ru-RU"/>
        </w:rPr>
        <w:t>З</w:t>
      </w:r>
      <w:r w:rsidRPr="00E47C2E">
        <w:rPr>
          <w:rFonts w:cs="Arial"/>
        </w:rPr>
        <w:t>аштита права понуђача</w:t>
      </w:r>
      <w:bookmarkEnd w:id="245"/>
      <w:bookmarkEnd w:id="246"/>
    </w:p>
    <w:p w14:paraId="7C422ECD" w14:textId="77777777" w:rsidR="0031435B" w:rsidRPr="00E47C2E" w:rsidRDefault="0031435B" w:rsidP="00643389">
      <w:pPr>
        <w:spacing w:before="0"/>
        <w:rPr>
          <w:rFonts w:cs="Arial"/>
        </w:rPr>
      </w:pPr>
      <w:r w:rsidRPr="00E47C2E">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47C2E">
        <w:rPr>
          <w:rFonts w:cs="Arial"/>
        </w:rPr>
        <w:t>став</w:t>
      </w:r>
      <w:proofErr w:type="gramEnd"/>
      <w:r w:rsidRPr="00E47C2E">
        <w:rPr>
          <w:rFonts w:cs="Arial"/>
        </w:rPr>
        <w:t xml:space="preserve"> 1. </w:t>
      </w:r>
      <w:proofErr w:type="gramStart"/>
      <w:r w:rsidRPr="00E47C2E">
        <w:rPr>
          <w:rFonts w:cs="Arial"/>
        </w:rPr>
        <w:t>тач</w:t>
      </w:r>
      <w:proofErr w:type="gramEnd"/>
      <w:r w:rsidRPr="00E47C2E">
        <w:rPr>
          <w:rFonts w:cs="Arial"/>
        </w:rPr>
        <w:t xml:space="preserve">. 1)–7) Закона, као и износом таксе из члана 156. </w:t>
      </w:r>
      <w:proofErr w:type="gramStart"/>
      <w:r w:rsidRPr="00E47C2E">
        <w:rPr>
          <w:rFonts w:cs="Arial"/>
        </w:rPr>
        <w:t>став</w:t>
      </w:r>
      <w:proofErr w:type="gramEnd"/>
      <w:r w:rsidRPr="00E47C2E">
        <w:rPr>
          <w:rFonts w:cs="Arial"/>
        </w:rPr>
        <w:t xml:space="preserve"> 1. </w:t>
      </w:r>
      <w:proofErr w:type="gramStart"/>
      <w:r w:rsidRPr="00E47C2E">
        <w:rPr>
          <w:rFonts w:cs="Arial"/>
        </w:rPr>
        <w:t>тач</w:t>
      </w:r>
      <w:proofErr w:type="gramEnd"/>
      <w:r w:rsidRPr="00E47C2E">
        <w:rPr>
          <w:rFonts w:cs="Arial"/>
        </w:rPr>
        <w:t xml:space="preserve">. 1)–3) Закона и детаљним упутством о потврди из члана 151. </w:t>
      </w:r>
      <w:proofErr w:type="gramStart"/>
      <w:r w:rsidRPr="00E47C2E">
        <w:rPr>
          <w:rFonts w:cs="Arial"/>
        </w:rPr>
        <w:t>став</w:t>
      </w:r>
      <w:proofErr w:type="gramEnd"/>
      <w:r w:rsidRPr="00E47C2E">
        <w:rPr>
          <w:rFonts w:cs="Arial"/>
        </w:rPr>
        <w:t xml:space="preserve"> 1. </w:t>
      </w:r>
      <w:proofErr w:type="gramStart"/>
      <w:r w:rsidRPr="00E47C2E">
        <w:rPr>
          <w:rFonts w:cs="Arial"/>
        </w:rPr>
        <w:t>тачка</w:t>
      </w:r>
      <w:proofErr w:type="gramEnd"/>
      <w:r w:rsidRPr="00E47C2E">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E47C2E">
        <w:rPr>
          <w:rFonts w:cs="Arial"/>
        </w:rPr>
        <w:t>о би се захтев сматрао потпуним</w:t>
      </w:r>
    </w:p>
    <w:p w14:paraId="120A7652" w14:textId="77777777" w:rsidR="00643389" w:rsidRPr="00E47C2E" w:rsidRDefault="00643389" w:rsidP="00643389">
      <w:pPr>
        <w:spacing w:before="0"/>
        <w:rPr>
          <w:rFonts w:cs="Arial"/>
        </w:rPr>
      </w:pPr>
    </w:p>
    <w:p w14:paraId="3669E767" w14:textId="77777777" w:rsidR="0031435B" w:rsidRPr="00E47C2E" w:rsidRDefault="0031435B" w:rsidP="00643389">
      <w:pPr>
        <w:spacing w:before="0"/>
        <w:rPr>
          <w:rFonts w:cs="Arial"/>
          <w:b/>
        </w:rPr>
      </w:pPr>
      <w:r w:rsidRPr="00E47C2E">
        <w:rPr>
          <w:rFonts w:cs="Arial"/>
          <w:b/>
        </w:rPr>
        <w:t>Рокови и начин подношења захтева за заштиту права:</w:t>
      </w:r>
    </w:p>
    <w:p w14:paraId="17DF3C6D" w14:textId="24C45F9E" w:rsidR="0031435B" w:rsidRPr="007315A5" w:rsidRDefault="0031435B" w:rsidP="007315A5">
      <w:pPr>
        <w:spacing w:before="0"/>
        <w:rPr>
          <w:rFonts w:cs="Arial"/>
          <w:color w:val="00B0F0"/>
          <w:lang w:bidi="en-US"/>
        </w:rPr>
      </w:pPr>
      <w:r w:rsidRPr="00E47C2E">
        <w:rPr>
          <w:rFonts w:cs="Arial"/>
        </w:rPr>
        <w:t>Захтев за заштиту права подноси се лично или путем поште на адресу: ЈП „Електропривреда Србије</w:t>
      </w:r>
      <w:proofErr w:type="gramStart"/>
      <w:r w:rsidRPr="00E47C2E">
        <w:rPr>
          <w:rFonts w:cs="Arial"/>
        </w:rPr>
        <w:t>“ Београд</w:t>
      </w:r>
      <w:proofErr w:type="gramEnd"/>
      <w:r w:rsidRPr="00E47C2E">
        <w:rPr>
          <w:rFonts w:cs="Arial"/>
        </w:rPr>
        <w:t>,</w:t>
      </w:r>
      <w:r w:rsidR="0076321C">
        <w:rPr>
          <w:rFonts w:cs="Arial"/>
        </w:rPr>
        <w:t xml:space="preserve"> </w:t>
      </w:r>
      <w:r w:rsidR="0076321C">
        <w:rPr>
          <w:rFonts w:cs="Arial"/>
          <w:lang w:val="sr-Cyrl-RS"/>
        </w:rPr>
        <w:t>ул.Балканска 13</w:t>
      </w:r>
      <w:r w:rsidR="00643389" w:rsidRPr="0076321C">
        <w:rPr>
          <w:rFonts w:cs="Arial"/>
          <w:lang w:bidi="en-US"/>
        </w:rPr>
        <w:t xml:space="preserve">, </w:t>
      </w:r>
      <w:r w:rsidR="0076321C">
        <w:rPr>
          <w:rFonts w:cs="Arial"/>
          <w:lang w:val="sr-Cyrl-RS" w:bidi="en-US"/>
        </w:rPr>
        <w:t xml:space="preserve"> Београд, </w:t>
      </w:r>
      <w:r w:rsidRPr="00E47C2E">
        <w:rPr>
          <w:rFonts w:cs="Arial"/>
        </w:rPr>
        <w:t xml:space="preserve">са назнаком Захтев за заштиту права за ЈН </w:t>
      </w:r>
      <w:r w:rsidR="00873133" w:rsidRPr="00E47C2E">
        <w:rPr>
          <w:rFonts w:cs="Arial"/>
        </w:rPr>
        <w:t>услуга</w:t>
      </w:r>
      <w:r w:rsidR="007315A5">
        <w:rPr>
          <w:rFonts w:cs="Arial"/>
        </w:rPr>
        <w:t xml:space="preserve">: </w:t>
      </w:r>
      <w:r w:rsidR="00C22284">
        <w:rPr>
          <w:rFonts w:cs="Arial"/>
          <w:lang w:val="sr-Cyrl-RS" w:eastAsia="hr-HR"/>
        </w:rPr>
        <w:t>Заштита тра</w:t>
      </w:r>
      <w:r w:rsidR="0066166A">
        <w:rPr>
          <w:rFonts w:cs="Arial"/>
          <w:lang w:val="sr-Cyrl-RS" w:eastAsia="hr-HR"/>
        </w:rPr>
        <w:t>фостаница од спољашњих утицаја</w:t>
      </w:r>
      <w:r w:rsidR="007315A5" w:rsidRPr="007315A5">
        <w:rPr>
          <w:rFonts w:ascii="Arial Cirilica" w:hAnsi="Arial Cirilica" w:cs="Arial"/>
          <w:bCs/>
          <w:lang w:eastAsia="hr-HR"/>
        </w:rPr>
        <w:t xml:space="preserve">, </w:t>
      </w:r>
      <w:r w:rsidRPr="00E47C2E">
        <w:rPr>
          <w:rFonts w:cs="Arial"/>
        </w:rPr>
        <w:t>бр.ЈН.</w:t>
      </w:r>
      <w:r w:rsidR="006157E0" w:rsidRPr="006157E0">
        <w:rPr>
          <w:szCs w:val="24"/>
          <w:lang w:val="sr-Cyrl-RS"/>
        </w:rPr>
        <w:t xml:space="preserve"> </w:t>
      </w:r>
      <w:r w:rsidR="00C22284">
        <w:rPr>
          <w:szCs w:val="24"/>
          <w:lang w:val="sr-Cyrl-RS"/>
        </w:rPr>
        <w:t>347/2018 (ЈН/1000/0512/2018)</w:t>
      </w:r>
      <w:r w:rsidRPr="00E47C2E">
        <w:rPr>
          <w:rFonts w:cs="Arial"/>
        </w:rPr>
        <w:t>, а копија се истовремено доставља Републичкој комисији.</w:t>
      </w:r>
    </w:p>
    <w:p w14:paraId="6A1DEB8D" w14:textId="77777777" w:rsidR="0031435B" w:rsidRPr="00E47C2E" w:rsidRDefault="0031435B" w:rsidP="00643389">
      <w:pPr>
        <w:spacing w:before="0"/>
        <w:rPr>
          <w:rFonts w:cs="Arial"/>
        </w:rPr>
      </w:pPr>
      <w:r w:rsidRPr="00E47C2E">
        <w:rPr>
          <w:rFonts w:cs="Arial"/>
        </w:rPr>
        <w:t>Захтев за заштиту права се може доставити и путем електронске поште на e-mail:</w:t>
      </w:r>
      <w:r w:rsidR="006157E0" w:rsidRPr="006157E0">
        <w:rPr>
          <w:rFonts w:cs="Arial"/>
          <w:lang w:val="sr-Latn-RS"/>
        </w:rPr>
        <w:t xml:space="preserve"> </w:t>
      </w:r>
      <w:hyperlink r:id="rId172" w:history="1">
        <w:r w:rsidR="0076321C" w:rsidRPr="004E126A">
          <w:rPr>
            <w:rStyle w:val="Hyperlink"/>
            <w:rFonts w:cs="Arial"/>
            <w:lang w:val="sr-Latn-RS"/>
          </w:rPr>
          <w:t>milos.zarkovic</w:t>
        </w:r>
        <w:r w:rsidR="0076321C" w:rsidRPr="004E126A">
          <w:rPr>
            <w:rStyle w:val="Hyperlink"/>
            <w:rFonts w:cs="Arial"/>
          </w:rPr>
          <w:t>@eps.rs</w:t>
        </w:r>
      </w:hyperlink>
      <w:r w:rsidR="006157E0">
        <w:rPr>
          <w:rFonts w:cs="Arial"/>
          <w:lang w:val="sr-Cyrl-RS"/>
        </w:rPr>
        <w:t xml:space="preserve">, </w:t>
      </w:r>
      <w:r w:rsidR="0076321C">
        <w:rPr>
          <w:rFonts w:cs="Arial"/>
        </w:rPr>
        <w:t>радним данима (понедељак-петак).</w:t>
      </w:r>
    </w:p>
    <w:p w14:paraId="18E264C7" w14:textId="77777777" w:rsidR="0031435B" w:rsidRPr="00E47C2E" w:rsidRDefault="0031435B" w:rsidP="00643389">
      <w:pPr>
        <w:spacing w:before="0"/>
        <w:rPr>
          <w:rFonts w:cs="Arial"/>
        </w:rPr>
      </w:pPr>
      <w:r w:rsidRPr="00E47C2E">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040F6FE" w14:textId="77777777" w:rsidR="0031435B" w:rsidRPr="00E47C2E" w:rsidRDefault="0031435B" w:rsidP="0031435B">
      <w:pPr>
        <w:rPr>
          <w:rFonts w:cs="Arial"/>
        </w:rPr>
      </w:pPr>
      <w:r w:rsidRPr="00E47C2E">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47C2E">
        <w:rPr>
          <w:rFonts w:cs="Arial"/>
          <w:b/>
        </w:rPr>
        <w:t>7 (седам)</w:t>
      </w:r>
      <w:r w:rsidRPr="00E47C2E">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E47C2E">
        <w:rPr>
          <w:rFonts w:cs="Arial"/>
        </w:rPr>
        <w:t>став</w:t>
      </w:r>
      <w:proofErr w:type="gramEnd"/>
      <w:r w:rsidRPr="00E47C2E">
        <w:rPr>
          <w:rFonts w:cs="Arial"/>
        </w:rPr>
        <w:t xml:space="preserve"> 2. </w:t>
      </w:r>
      <w:proofErr w:type="gramStart"/>
      <w:r w:rsidRPr="00E47C2E">
        <w:rPr>
          <w:rFonts w:cs="Arial"/>
        </w:rPr>
        <w:t>овог</w:t>
      </w:r>
      <w:proofErr w:type="gramEnd"/>
      <w:r w:rsidRPr="00E47C2E">
        <w:rPr>
          <w:rFonts w:cs="Arial"/>
        </w:rPr>
        <w:t xml:space="preserve"> закона указао наручиоцу на евентуалне недостатке и неправилности, а наручилац исте није отклонио. </w:t>
      </w:r>
    </w:p>
    <w:p w14:paraId="175039CE" w14:textId="77777777" w:rsidR="0031435B" w:rsidRPr="00E47C2E" w:rsidRDefault="0031435B" w:rsidP="0031435B">
      <w:pPr>
        <w:rPr>
          <w:rFonts w:cs="Arial"/>
        </w:rPr>
      </w:pPr>
      <w:r w:rsidRPr="00E47C2E">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47C2E">
        <w:rPr>
          <w:rFonts w:cs="Arial"/>
        </w:rPr>
        <w:t>ове</w:t>
      </w:r>
      <w:proofErr w:type="gramEnd"/>
      <w:r w:rsidRPr="00E47C2E">
        <w:rPr>
          <w:rFonts w:cs="Arial"/>
        </w:rPr>
        <w:t xml:space="preserve"> тачке, сматраће се благовременим уколико је поднет најкасније до истека рока за подношење понуда. </w:t>
      </w:r>
    </w:p>
    <w:p w14:paraId="7BC64AE8" w14:textId="77777777" w:rsidR="0031435B" w:rsidRPr="00E47C2E" w:rsidRDefault="0031435B" w:rsidP="0031435B">
      <w:pPr>
        <w:rPr>
          <w:rFonts w:cs="Arial"/>
        </w:rPr>
      </w:pPr>
      <w:r w:rsidRPr="00E47C2E">
        <w:rPr>
          <w:rFonts w:cs="Arial"/>
        </w:rPr>
        <w:t xml:space="preserve">После доношења одлуке о додели </w:t>
      </w:r>
      <w:proofErr w:type="gramStart"/>
      <w:r w:rsidRPr="00E47C2E">
        <w:rPr>
          <w:rFonts w:cs="Arial"/>
        </w:rPr>
        <w:t>уговора  и</w:t>
      </w:r>
      <w:proofErr w:type="gramEnd"/>
      <w:r w:rsidRPr="00E47C2E">
        <w:rPr>
          <w:rFonts w:cs="Arial"/>
        </w:rPr>
        <w:t xml:space="preserve"> одлуке о обустави поступка, рок за подношење захтева за заштиту права је </w:t>
      </w:r>
      <w:r w:rsidRPr="00E47C2E">
        <w:rPr>
          <w:rFonts w:cs="Arial"/>
          <w:b/>
        </w:rPr>
        <w:t>10 (десет)</w:t>
      </w:r>
      <w:r w:rsidRPr="00E47C2E">
        <w:rPr>
          <w:rFonts w:cs="Arial"/>
        </w:rPr>
        <w:t xml:space="preserve"> дана од дана објављивања одлуке на Порталу јавних набавки. </w:t>
      </w:r>
    </w:p>
    <w:p w14:paraId="01349388" w14:textId="77777777" w:rsidR="0031435B" w:rsidRPr="00E47C2E" w:rsidRDefault="0031435B" w:rsidP="0031435B">
      <w:pPr>
        <w:rPr>
          <w:rFonts w:cs="Arial"/>
        </w:rPr>
      </w:pPr>
      <w:r w:rsidRPr="00E47C2E">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590C7596" w14:textId="77777777" w:rsidR="0031435B" w:rsidRPr="00E47C2E" w:rsidRDefault="0031435B" w:rsidP="0031435B">
      <w:pPr>
        <w:rPr>
          <w:rFonts w:cs="Arial"/>
        </w:rPr>
      </w:pPr>
      <w:r w:rsidRPr="00E47C2E">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E07E9A3" w14:textId="77777777" w:rsidR="00643389" w:rsidRDefault="0031435B" w:rsidP="0031435B">
      <w:pPr>
        <w:rPr>
          <w:rFonts w:cs="Arial"/>
          <w:lang w:val="sr-Cyrl-RS"/>
        </w:rPr>
      </w:pPr>
      <w:r w:rsidRPr="00E47C2E">
        <w:rPr>
          <w:rFonts w:cs="Arial"/>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09AF7F8" w14:textId="77777777" w:rsidR="000A4836" w:rsidRPr="000A4836" w:rsidRDefault="000A4836" w:rsidP="0031435B">
      <w:pPr>
        <w:rPr>
          <w:rFonts w:cs="Arial"/>
          <w:lang w:val="sr-Cyrl-RS"/>
        </w:rPr>
      </w:pPr>
    </w:p>
    <w:p w14:paraId="7427B231" w14:textId="77777777" w:rsidR="0031435B" w:rsidRPr="00E47C2E" w:rsidRDefault="0031435B" w:rsidP="00643389">
      <w:pPr>
        <w:spacing w:before="0"/>
        <w:rPr>
          <w:rFonts w:cs="Arial"/>
          <w:b/>
        </w:rPr>
      </w:pPr>
      <w:r w:rsidRPr="00E47C2E">
        <w:rPr>
          <w:rFonts w:cs="Arial"/>
          <w:b/>
        </w:rPr>
        <w:t xml:space="preserve">Детаљно упутство о садржини потпуног захтева за заштиту права у складу са чланом   151. </w:t>
      </w:r>
      <w:proofErr w:type="gramStart"/>
      <w:r w:rsidRPr="00E47C2E">
        <w:rPr>
          <w:rFonts w:cs="Arial"/>
          <w:b/>
        </w:rPr>
        <w:t>став</w:t>
      </w:r>
      <w:proofErr w:type="gramEnd"/>
      <w:r w:rsidRPr="00E47C2E">
        <w:rPr>
          <w:rFonts w:cs="Arial"/>
          <w:b/>
        </w:rPr>
        <w:t xml:space="preserve"> 1. </w:t>
      </w:r>
      <w:proofErr w:type="gramStart"/>
      <w:r w:rsidRPr="00E47C2E">
        <w:rPr>
          <w:rFonts w:cs="Arial"/>
          <w:b/>
        </w:rPr>
        <w:t>тач</w:t>
      </w:r>
      <w:proofErr w:type="gramEnd"/>
      <w:r w:rsidRPr="00E47C2E">
        <w:rPr>
          <w:rFonts w:cs="Arial"/>
          <w:b/>
        </w:rPr>
        <w:t>. 1) – 7) ЗЈН:</w:t>
      </w:r>
    </w:p>
    <w:p w14:paraId="31EBFE7C" w14:textId="77777777" w:rsidR="0031435B" w:rsidRPr="00E47C2E" w:rsidRDefault="0031435B" w:rsidP="00643389">
      <w:pPr>
        <w:spacing w:before="0"/>
        <w:rPr>
          <w:rFonts w:cs="Arial"/>
        </w:rPr>
      </w:pPr>
      <w:r w:rsidRPr="00E47C2E">
        <w:rPr>
          <w:rFonts w:cs="Arial"/>
        </w:rPr>
        <w:t>Захтев за заштиту права садржи:</w:t>
      </w:r>
    </w:p>
    <w:p w14:paraId="458E981D" w14:textId="77777777" w:rsidR="0031435B" w:rsidRPr="00E47C2E" w:rsidRDefault="0031435B" w:rsidP="00643389">
      <w:pPr>
        <w:spacing w:before="0"/>
        <w:rPr>
          <w:rFonts w:cs="Arial"/>
        </w:rPr>
      </w:pPr>
      <w:r w:rsidRPr="00E47C2E">
        <w:rPr>
          <w:rFonts w:cs="Arial"/>
        </w:rPr>
        <w:t xml:space="preserve">1) </w:t>
      </w:r>
      <w:proofErr w:type="gramStart"/>
      <w:r w:rsidRPr="00E47C2E">
        <w:rPr>
          <w:rFonts w:cs="Arial"/>
        </w:rPr>
        <w:t>назив</w:t>
      </w:r>
      <w:proofErr w:type="gramEnd"/>
      <w:r w:rsidRPr="00E47C2E">
        <w:rPr>
          <w:rFonts w:cs="Arial"/>
        </w:rPr>
        <w:t xml:space="preserve"> и адресу подносиоца захтева и лице за контакт</w:t>
      </w:r>
    </w:p>
    <w:p w14:paraId="0A6E6BCD" w14:textId="77777777" w:rsidR="0031435B" w:rsidRPr="00E47C2E" w:rsidRDefault="0031435B" w:rsidP="00643389">
      <w:pPr>
        <w:spacing w:before="0"/>
        <w:rPr>
          <w:rFonts w:cs="Arial"/>
        </w:rPr>
      </w:pPr>
      <w:r w:rsidRPr="00E47C2E">
        <w:rPr>
          <w:rFonts w:cs="Arial"/>
        </w:rPr>
        <w:t xml:space="preserve">2) </w:t>
      </w:r>
      <w:proofErr w:type="gramStart"/>
      <w:r w:rsidRPr="00E47C2E">
        <w:rPr>
          <w:rFonts w:cs="Arial"/>
        </w:rPr>
        <w:t>назив</w:t>
      </w:r>
      <w:proofErr w:type="gramEnd"/>
      <w:r w:rsidRPr="00E47C2E">
        <w:rPr>
          <w:rFonts w:cs="Arial"/>
        </w:rPr>
        <w:t xml:space="preserve"> и адресу наручиоца</w:t>
      </w:r>
    </w:p>
    <w:p w14:paraId="492A5417" w14:textId="77777777" w:rsidR="0031435B" w:rsidRPr="00E47C2E" w:rsidRDefault="0031435B" w:rsidP="00643389">
      <w:pPr>
        <w:spacing w:before="0"/>
        <w:rPr>
          <w:rFonts w:cs="Arial"/>
        </w:rPr>
      </w:pPr>
      <w:r w:rsidRPr="00E47C2E">
        <w:rPr>
          <w:rFonts w:cs="Arial"/>
        </w:rPr>
        <w:t xml:space="preserve">3) </w:t>
      </w:r>
      <w:proofErr w:type="gramStart"/>
      <w:r w:rsidRPr="00E47C2E">
        <w:rPr>
          <w:rFonts w:cs="Arial"/>
        </w:rPr>
        <w:t>податке</w:t>
      </w:r>
      <w:proofErr w:type="gramEnd"/>
      <w:r w:rsidRPr="00E47C2E">
        <w:rPr>
          <w:rFonts w:cs="Arial"/>
        </w:rPr>
        <w:t xml:space="preserve"> о јавној набавци која је предмет захтева, односно о одлуци наручиоца</w:t>
      </w:r>
    </w:p>
    <w:p w14:paraId="77E8CE2B" w14:textId="77777777" w:rsidR="0031435B" w:rsidRPr="00E47C2E" w:rsidRDefault="0031435B" w:rsidP="00643389">
      <w:pPr>
        <w:spacing w:before="0"/>
        <w:rPr>
          <w:rFonts w:cs="Arial"/>
        </w:rPr>
      </w:pPr>
      <w:r w:rsidRPr="00E47C2E">
        <w:rPr>
          <w:rFonts w:cs="Arial"/>
        </w:rPr>
        <w:t xml:space="preserve">4) </w:t>
      </w:r>
      <w:proofErr w:type="gramStart"/>
      <w:r w:rsidRPr="00E47C2E">
        <w:rPr>
          <w:rFonts w:cs="Arial"/>
        </w:rPr>
        <w:t>повреде</w:t>
      </w:r>
      <w:proofErr w:type="gramEnd"/>
      <w:r w:rsidRPr="00E47C2E">
        <w:rPr>
          <w:rFonts w:cs="Arial"/>
        </w:rPr>
        <w:t xml:space="preserve"> прописа којима се уређује поступак јавне набавке</w:t>
      </w:r>
    </w:p>
    <w:p w14:paraId="393A4354" w14:textId="77777777" w:rsidR="0031435B" w:rsidRPr="00E47C2E" w:rsidRDefault="0031435B" w:rsidP="00643389">
      <w:pPr>
        <w:spacing w:before="0"/>
        <w:rPr>
          <w:rFonts w:cs="Arial"/>
        </w:rPr>
      </w:pPr>
      <w:r w:rsidRPr="00E47C2E">
        <w:rPr>
          <w:rFonts w:cs="Arial"/>
        </w:rPr>
        <w:t xml:space="preserve">5) </w:t>
      </w:r>
      <w:proofErr w:type="gramStart"/>
      <w:r w:rsidRPr="00E47C2E">
        <w:rPr>
          <w:rFonts w:cs="Arial"/>
        </w:rPr>
        <w:t>чињенице</w:t>
      </w:r>
      <w:proofErr w:type="gramEnd"/>
      <w:r w:rsidRPr="00E47C2E">
        <w:rPr>
          <w:rFonts w:cs="Arial"/>
        </w:rPr>
        <w:t xml:space="preserve"> и доказе којима се повреде доказују</w:t>
      </w:r>
    </w:p>
    <w:p w14:paraId="0B35C32A" w14:textId="77777777" w:rsidR="0031435B" w:rsidRPr="00E47C2E" w:rsidRDefault="0031435B" w:rsidP="00643389">
      <w:pPr>
        <w:spacing w:before="0"/>
        <w:rPr>
          <w:rFonts w:cs="Arial"/>
        </w:rPr>
      </w:pPr>
      <w:r w:rsidRPr="00E47C2E">
        <w:rPr>
          <w:rFonts w:cs="Arial"/>
        </w:rPr>
        <w:t xml:space="preserve">6) </w:t>
      </w:r>
      <w:proofErr w:type="gramStart"/>
      <w:r w:rsidRPr="00E47C2E">
        <w:rPr>
          <w:rFonts w:cs="Arial"/>
        </w:rPr>
        <w:t>потврду</w:t>
      </w:r>
      <w:proofErr w:type="gramEnd"/>
      <w:r w:rsidRPr="00E47C2E">
        <w:rPr>
          <w:rFonts w:cs="Arial"/>
        </w:rPr>
        <w:t xml:space="preserve"> о уплати таксе из члана 156. ЗЈН</w:t>
      </w:r>
    </w:p>
    <w:p w14:paraId="288CC6F9" w14:textId="77777777" w:rsidR="0031435B" w:rsidRPr="00E47C2E" w:rsidRDefault="0031435B" w:rsidP="00643389">
      <w:pPr>
        <w:spacing w:before="0"/>
        <w:rPr>
          <w:rFonts w:cs="Arial"/>
        </w:rPr>
      </w:pPr>
      <w:r w:rsidRPr="00E47C2E">
        <w:rPr>
          <w:rFonts w:cs="Arial"/>
        </w:rPr>
        <w:t xml:space="preserve">7) </w:t>
      </w:r>
      <w:proofErr w:type="gramStart"/>
      <w:r w:rsidRPr="00E47C2E">
        <w:rPr>
          <w:rFonts w:cs="Arial"/>
        </w:rPr>
        <w:t>потпис</w:t>
      </w:r>
      <w:proofErr w:type="gramEnd"/>
      <w:r w:rsidRPr="00E47C2E">
        <w:rPr>
          <w:rFonts w:cs="Arial"/>
        </w:rPr>
        <w:t xml:space="preserve"> подносиоца.</w:t>
      </w:r>
    </w:p>
    <w:p w14:paraId="3BBA1872" w14:textId="77777777" w:rsidR="00643389" w:rsidRPr="00E47C2E" w:rsidRDefault="00643389" w:rsidP="00643389">
      <w:pPr>
        <w:spacing w:before="0"/>
        <w:rPr>
          <w:rFonts w:cs="Arial"/>
        </w:rPr>
      </w:pPr>
    </w:p>
    <w:p w14:paraId="6D48AD05" w14:textId="77777777" w:rsidR="0031435B" w:rsidRPr="00E47C2E" w:rsidRDefault="0031435B" w:rsidP="00643389">
      <w:pPr>
        <w:spacing w:before="0"/>
        <w:rPr>
          <w:rFonts w:cs="Arial"/>
          <w:b/>
        </w:rPr>
      </w:pPr>
      <w:r w:rsidRPr="00E47C2E">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18229054" w14:textId="77777777" w:rsidR="0031435B" w:rsidRPr="00E47C2E" w:rsidRDefault="0031435B" w:rsidP="00643389">
      <w:pPr>
        <w:spacing w:before="0"/>
        <w:rPr>
          <w:rFonts w:cs="Arial"/>
        </w:rPr>
      </w:pPr>
      <w:r w:rsidRPr="00E47C2E">
        <w:rPr>
          <w:rFonts w:cs="Arial"/>
        </w:rPr>
        <w:t xml:space="preserve">Закључак   наручилац доставља подносиоцу захтева и Републичкој комисији у року од три дана од дана доношења. </w:t>
      </w:r>
    </w:p>
    <w:p w14:paraId="0107B592" w14:textId="77777777" w:rsidR="0031435B" w:rsidRPr="00E47C2E" w:rsidRDefault="0031435B" w:rsidP="00643389">
      <w:pPr>
        <w:spacing w:before="0"/>
        <w:rPr>
          <w:rFonts w:cs="Arial"/>
        </w:rPr>
      </w:pPr>
      <w:r w:rsidRPr="00E47C2E">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FCD475B" w14:textId="77777777" w:rsidR="00643389" w:rsidRPr="00E47C2E" w:rsidRDefault="00643389" w:rsidP="00643389">
      <w:pPr>
        <w:spacing w:before="0"/>
        <w:rPr>
          <w:rFonts w:cs="Arial"/>
        </w:rPr>
      </w:pPr>
    </w:p>
    <w:p w14:paraId="21373312" w14:textId="77777777" w:rsidR="0031435B" w:rsidRPr="00E47C2E" w:rsidRDefault="0031435B" w:rsidP="00643389">
      <w:pPr>
        <w:spacing w:before="0"/>
        <w:rPr>
          <w:rFonts w:cs="Arial"/>
          <w:b/>
        </w:rPr>
      </w:pPr>
      <w:r w:rsidRPr="00E47C2E">
        <w:rPr>
          <w:rFonts w:cs="Arial"/>
          <w:b/>
        </w:rPr>
        <w:t xml:space="preserve">Износ таксе из члана 156. </w:t>
      </w:r>
      <w:proofErr w:type="gramStart"/>
      <w:r w:rsidRPr="00E47C2E">
        <w:rPr>
          <w:rFonts w:cs="Arial"/>
          <w:b/>
        </w:rPr>
        <w:t>став</w:t>
      </w:r>
      <w:proofErr w:type="gramEnd"/>
      <w:r w:rsidRPr="00E47C2E">
        <w:rPr>
          <w:rFonts w:cs="Arial"/>
          <w:b/>
        </w:rPr>
        <w:t xml:space="preserve"> 1. </w:t>
      </w:r>
      <w:proofErr w:type="gramStart"/>
      <w:r w:rsidRPr="00E47C2E">
        <w:rPr>
          <w:rFonts w:cs="Arial"/>
          <w:b/>
        </w:rPr>
        <w:t>тач</w:t>
      </w:r>
      <w:proofErr w:type="gramEnd"/>
      <w:r w:rsidRPr="00E47C2E">
        <w:rPr>
          <w:rFonts w:cs="Arial"/>
          <w:b/>
        </w:rPr>
        <w:t xml:space="preserve">. </w:t>
      </w:r>
      <w:proofErr w:type="gramStart"/>
      <w:r w:rsidRPr="00E47C2E">
        <w:rPr>
          <w:rFonts w:cs="Arial"/>
          <w:b/>
        </w:rPr>
        <w:t>1)-</w:t>
      </w:r>
      <w:proofErr w:type="gramEnd"/>
      <w:r w:rsidRPr="00E47C2E">
        <w:rPr>
          <w:rFonts w:cs="Arial"/>
          <w:b/>
        </w:rPr>
        <w:t xml:space="preserve"> 3) ЗЈН:</w:t>
      </w:r>
    </w:p>
    <w:p w14:paraId="5DAF03AE" w14:textId="16D0788A" w:rsidR="006157E0" w:rsidRPr="004F4752" w:rsidRDefault="006157E0" w:rsidP="006157E0">
      <w:pPr>
        <w:spacing w:before="0"/>
        <w:rPr>
          <w:rFonts w:cs="Arial"/>
          <w:bCs/>
          <w:lang w:val="sr-Cyrl-CS"/>
        </w:rPr>
      </w:pPr>
      <w:r w:rsidRPr="00E47C2E">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22284">
        <w:rPr>
          <w:szCs w:val="24"/>
          <w:lang w:val="sr-Cyrl-RS"/>
        </w:rPr>
        <w:t>347/2018 (ЈН/1000/0512/2018)</w:t>
      </w:r>
      <w:r w:rsidRPr="00E47C2E">
        <w:rPr>
          <w:rFonts w:cs="Arial"/>
        </w:rPr>
        <w:t>, сврха: ЗЗП, ЈП ЕПС</w:t>
      </w:r>
      <w:r w:rsidRPr="00E47C2E">
        <w:rPr>
          <w:rFonts w:cs="Arial"/>
          <w:lang w:val="sr-Cyrl-CS"/>
        </w:rPr>
        <w:t xml:space="preserve"> Београд</w:t>
      </w:r>
      <w:r w:rsidRPr="00E47C2E">
        <w:rPr>
          <w:rFonts w:cs="Arial"/>
        </w:rPr>
        <w:t xml:space="preserve">, јн. бр. </w:t>
      </w:r>
      <w:r w:rsidR="00C22284">
        <w:rPr>
          <w:szCs w:val="24"/>
          <w:lang w:val="sr-Cyrl-RS"/>
        </w:rPr>
        <w:t>347/2018 (ЈН/1000/0512/2018)</w:t>
      </w:r>
      <w:r w:rsidRPr="00E47C2E">
        <w:rPr>
          <w:rFonts w:cs="Arial"/>
        </w:rPr>
        <w:t xml:space="preserve">, прималац уплате: буџет Републике Србије) уплати таксу од: </w:t>
      </w:r>
    </w:p>
    <w:p w14:paraId="1E2D0D02" w14:textId="50279533" w:rsidR="006157E0" w:rsidRPr="00E6582B" w:rsidRDefault="00A95DB3" w:rsidP="006157E0">
      <w:pPr>
        <w:tabs>
          <w:tab w:val="left" w:pos="567"/>
        </w:tabs>
        <w:spacing w:before="0"/>
        <w:rPr>
          <w:rFonts w:cs="Arial"/>
          <w:lang w:bidi="en-US"/>
        </w:rPr>
      </w:pPr>
      <w:r>
        <w:rPr>
          <w:rFonts w:cs="Arial"/>
          <w:lang w:bidi="en-US"/>
        </w:rPr>
        <w:t>1) 120</w:t>
      </w:r>
      <w:r w:rsidR="006157E0" w:rsidRPr="00E6582B">
        <w:rPr>
          <w:rFonts w:cs="Arial"/>
          <w:lang w:bidi="en-US"/>
        </w:rPr>
        <w:t>.000</w:t>
      </w:r>
      <w:r>
        <w:rPr>
          <w:rFonts w:cs="Arial"/>
          <w:lang w:val="sr-Cyrl-RS" w:bidi="en-US"/>
        </w:rPr>
        <w:t>,00</w:t>
      </w:r>
      <w:r w:rsidR="006157E0" w:rsidRPr="00E6582B">
        <w:rPr>
          <w:rFonts w:cs="Arial"/>
          <w:lang w:bidi="en-US"/>
        </w:rPr>
        <w:t xml:space="preserve"> динара ако се захтев за заштиту права подноси пре отварања понуда </w:t>
      </w:r>
    </w:p>
    <w:p w14:paraId="4158B8FA" w14:textId="6339E369" w:rsidR="006157E0" w:rsidRPr="007C5389" w:rsidRDefault="00A95DB3" w:rsidP="006157E0">
      <w:pPr>
        <w:tabs>
          <w:tab w:val="left" w:pos="567"/>
        </w:tabs>
        <w:spacing w:before="0"/>
        <w:rPr>
          <w:rFonts w:cs="Arial"/>
          <w:lang w:val="sr-Cyrl-RS" w:bidi="en-US"/>
        </w:rPr>
      </w:pPr>
      <w:r>
        <w:rPr>
          <w:rFonts w:cs="Arial"/>
          <w:lang w:bidi="en-US"/>
        </w:rPr>
        <w:t>3) 120</w:t>
      </w:r>
      <w:r w:rsidR="006157E0" w:rsidRPr="00E6582B">
        <w:rPr>
          <w:rFonts w:cs="Arial"/>
          <w:lang w:bidi="en-US"/>
        </w:rPr>
        <w:t>.000</w:t>
      </w:r>
      <w:r>
        <w:rPr>
          <w:rFonts w:cs="Arial"/>
          <w:lang w:val="sr-Cyrl-RS" w:bidi="en-US"/>
        </w:rPr>
        <w:t>,00</w:t>
      </w:r>
      <w:r w:rsidR="006157E0" w:rsidRPr="00E6582B">
        <w:rPr>
          <w:rFonts w:cs="Arial"/>
          <w:lang w:bidi="en-US"/>
        </w:rPr>
        <w:t xml:space="preserve"> динара ако се захтев за заштиту права подноси након отварања понуда </w:t>
      </w:r>
    </w:p>
    <w:p w14:paraId="03BD31F4" w14:textId="77777777" w:rsidR="006157E0" w:rsidRPr="00F463C3" w:rsidRDefault="006157E0" w:rsidP="006157E0">
      <w:pPr>
        <w:tabs>
          <w:tab w:val="left" w:pos="567"/>
        </w:tabs>
        <w:spacing w:before="0"/>
        <w:rPr>
          <w:rFonts w:cs="Arial"/>
          <w:lang w:bidi="en-US"/>
        </w:rPr>
      </w:pPr>
      <w:r w:rsidRPr="00F463C3">
        <w:rPr>
          <w:rFonts w:cs="Arial"/>
          <w:lang w:bidi="en-US"/>
        </w:rPr>
        <w:t>Свака странка у поступку сноси трошкове које проузрокује својим радњама.</w:t>
      </w:r>
    </w:p>
    <w:p w14:paraId="0C321D09" w14:textId="77777777" w:rsidR="006157E0" w:rsidRPr="00F463C3" w:rsidRDefault="006157E0" w:rsidP="006157E0">
      <w:pPr>
        <w:tabs>
          <w:tab w:val="left" w:pos="567"/>
        </w:tabs>
        <w:spacing w:before="0"/>
        <w:rPr>
          <w:rFonts w:cs="Arial"/>
          <w:lang w:bidi="en-US"/>
        </w:rPr>
      </w:pPr>
      <w:r w:rsidRPr="00F463C3">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9908901" w14:textId="77777777" w:rsidR="006157E0" w:rsidRPr="00F463C3" w:rsidRDefault="006157E0" w:rsidP="006157E0">
      <w:pPr>
        <w:tabs>
          <w:tab w:val="left" w:pos="567"/>
        </w:tabs>
        <w:spacing w:before="0"/>
        <w:rPr>
          <w:rFonts w:cs="Arial"/>
          <w:lang w:bidi="en-US"/>
        </w:rPr>
      </w:pPr>
      <w:r w:rsidRPr="00F463C3">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8E4E80B" w14:textId="77777777" w:rsidR="006157E0" w:rsidRPr="00F463C3" w:rsidRDefault="006157E0" w:rsidP="006157E0">
      <w:pPr>
        <w:tabs>
          <w:tab w:val="left" w:pos="567"/>
        </w:tabs>
        <w:spacing w:before="0"/>
        <w:rPr>
          <w:rFonts w:cs="Arial"/>
          <w:lang w:bidi="en-US"/>
        </w:rPr>
      </w:pPr>
      <w:r w:rsidRPr="00F463C3">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0A6D16D" w14:textId="77777777" w:rsidR="006157E0" w:rsidRPr="00F463C3" w:rsidRDefault="006157E0" w:rsidP="006157E0">
      <w:pPr>
        <w:tabs>
          <w:tab w:val="left" w:pos="567"/>
        </w:tabs>
        <w:spacing w:before="0"/>
        <w:rPr>
          <w:rFonts w:cs="Arial"/>
          <w:lang w:bidi="en-US"/>
        </w:rPr>
      </w:pPr>
      <w:r w:rsidRPr="00F463C3">
        <w:rPr>
          <w:rFonts w:cs="Arial"/>
          <w:lang w:bidi="en-US"/>
        </w:rPr>
        <w:t>Странке у захтеву морају прецизно да наведу трошкове за које траже накнаду.</w:t>
      </w:r>
    </w:p>
    <w:p w14:paraId="5ABD1DDC" w14:textId="77777777" w:rsidR="006157E0" w:rsidRPr="00F463C3" w:rsidRDefault="006157E0" w:rsidP="006157E0">
      <w:pPr>
        <w:tabs>
          <w:tab w:val="left" w:pos="567"/>
        </w:tabs>
        <w:spacing w:before="0"/>
        <w:rPr>
          <w:rFonts w:cs="Arial"/>
          <w:lang w:bidi="en-US"/>
        </w:rPr>
      </w:pPr>
      <w:r w:rsidRPr="00F463C3">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42F63E7" w14:textId="77777777" w:rsidR="006157E0" w:rsidRDefault="006157E0" w:rsidP="006157E0">
      <w:pPr>
        <w:tabs>
          <w:tab w:val="left" w:pos="567"/>
        </w:tabs>
        <w:spacing w:before="0"/>
        <w:rPr>
          <w:rFonts w:cs="Arial"/>
          <w:lang w:bidi="en-US"/>
        </w:rPr>
      </w:pPr>
      <w:r w:rsidRPr="00F463C3">
        <w:rPr>
          <w:rFonts w:cs="Arial"/>
          <w:lang w:bidi="en-US"/>
        </w:rPr>
        <w:t>О трошковима одлучује Републичка комисија. Одлука Републичке комисије је извршни наслов.</w:t>
      </w:r>
    </w:p>
    <w:p w14:paraId="49186CBC" w14:textId="77777777" w:rsidR="0076321C" w:rsidRDefault="0076321C" w:rsidP="006157E0">
      <w:pPr>
        <w:tabs>
          <w:tab w:val="left" w:pos="567"/>
        </w:tabs>
        <w:spacing w:before="0"/>
        <w:rPr>
          <w:rFonts w:cs="Arial"/>
          <w:lang w:bidi="en-US"/>
        </w:rPr>
      </w:pPr>
    </w:p>
    <w:p w14:paraId="63087FEA" w14:textId="77777777" w:rsidR="0031435B" w:rsidRPr="00E47C2E" w:rsidRDefault="0031435B" w:rsidP="0031435B">
      <w:pPr>
        <w:rPr>
          <w:rFonts w:cs="Arial"/>
          <w:b/>
        </w:rPr>
      </w:pPr>
      <w:r w:rsidRPr="00E47C2E">
        <w:rPr>
          <w:rFonts w:cs="Arial"/>
          <w:b/>
        </w:rPr>
        <w:t xml:space="preserve">Детаљно упутство о потврди из члана 151. </w:t>
      </w:r>
      <w:proofErr w:type="gramStart"/>
      <w:r w:rsidRPr="00E47C2E">
        <w:rPr>
          <w:rFonts w:cs="Arial"/>
          <w:b/>
        </w:rPr>
        <w:t>став</w:t>
      </w:r>
      <w:proofErr w:type="gramEnd"/>
      <w:r w:rsidRPr="00E47C2E">
        <w:rPr>
          <w:rFonts w:cs="Arial"/>
          <w:b/>
        </w:rPr>
        <w:t xml:space="preserve"> 1. </w:t>
      </w:r>
      <w:proofErr w:type="gramStart"/>
      <w:r w:rsidRPr="00E47C2E">
        <w:rPr>
          <w:rFonts w:cs="Arial"/>
          <w:b/>
        </w:rPr>
        <w:t>тачка</w:t>
      </w:r>
      <w:proofErr w:type="gramEnd"/>
      <w:r w:rsidRPr="00E47C2E">
        <w:rPr>
          <w:rFonts w:cs="Arial"/>
          <w:b/>
        </w:rPr>
        <w:t xml:space="preserve"> 6) ЗЈН</w:t>
      </w:r>
    </w:p>
    <w:p w14:paraId="5820121E" w14:textId="77777777" w:rsidR="0031435B" w:rsidRPr="00E47C2E" w:rsidRDefault="0031435B" w:rsidP="0031435B">
      <w:pPr>
        <w:rPr>
          <w:rFonts w:cs="Arial"/>
        </w:rPr>
      </w:pPr>
      <w:r w:rsidRPr="00E47C2E">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63E821" w14:textId="0E08566E" w:rsidR="0031435B" w:rsidRPr="00E47C2E" w:rsidRDefault="0031435B" w:rsidP="0031435B">
      <w:pPr>
        <w:rPr>
          <w:rFonts w:cs="Arial"/>
        </w:rPr>
      </w:pPr>
      <w:r w:rsidRPr="00E47C2E">
        <w:rPr>
          <w:rFonts w:cs="Arial"/>
        </w:rPr>
        <w:t>Чланом 151. Закона је прописано да захтев за заштиту права мора да садржи, између осталог, и потврду о уплати таксе из члана 156. ЗЈН.</w:t>
      </w:r>
    </w:p>
    <w:p w14:paraId="50CD3505" w14:textId="77777777" w:rsidR="0031435B" w:rsidRPr="00E47C2E" w:rsidRDefault="0031435B" w:rsidP="0031435B">
      <w:pPr>
        <w:rPr>
          <w:rFonts w:cs="Arial"/>
        </w:rPr>
      </w:pPr>
      <w:r w:rsidRPr="00E47C2E">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B77E465" w14:textId="77777777" w:rsidR="0031435B" w:rsidRPr="00E47C2E" w:rsidRDefault="0031435B" w:rsidP="0031435B">
      <w:pPr>
        <w:rPr>
          <w:rFonts w:cs="Arial"/>
        </w:rPr>
      </w:pPr>
      <w:r w:rsidRPr="00E47C2E">
        <w:rPr>
          <w:rFonts w:cs="Arial"/>
        </w:rPr>
        <w:lastRenderedPageBreak/>
        <w:t xml:space="preserve">Као доказ о уплати таксе, у смислу члана 151. </w:t>
      </w:r>
      <w:proofErr w:type="gramStart"/>
      <w:r w:rsidRPr="00E47C2E">
        <w:rPr>
          <w:rFonts w:cs="Arial"/>
        </w:rPr>
        <w:t>став</w:t>
      </w:r>
      <w:proofErr w:type="gramEnd"/>
      <w:r w:rsidRPr="00E47C2E">
        <w:rPr>
          <w:rFonts w:cs="Arial"/>
        </w:rPr>
        <w:t xml:space="preserve"> 1. </w:t>
      </w:r>
      <w:proofErr w:type="gramStart"/>
      <w:r w:rsidRPr="00E47C2E">
        <w:rPr>
          <w:rFonts w:cs="Arial"/>
        </w:rPr>
        <w:t>тачка</w:t>
      </w:r>
      <w:proofErr w:type="gramEnd"/>
      <w:r w:rsidRPr="00E47C2E">
        <w:rPr>
          <w:rFonts w:cs="Arial"/>
        </w:rPr>
        <w:t xml:space="preserve"> 6) ЗЈН, прихватиће се:</w:t>
      </w:r>
    </w:p>
    <w:p w14:paraId="7181DFE3" w14:textId="77777777" w:rsidR="0031435B" w:rsidRPr="00E47C2E" w:rsidRDefault="0031435B" w:rsidP="0031435B">
      <w:pPr>
        <w:rPr>
          <w:rFonts w:cs="Arial"/>
        </w:rPr>
      </w:pPr>
      <w:r w:rsidRPr="00E47C2E">
        <w:rPr>
          <w:rFonts w:cs="Arial"/>
        </w:rPr>
        <w:t>1. Потврда о извршеној уплати таксе из члана 156. ЗЈН која садржи следеће елементе:</w:t>
      </w:r>
    </w:p>
    <w:p w14:paraId="1E770892" w14:textId="77777777" w:rsidR="0031435B" w:rsidRPr="00E47C2E" w:rsidRDefault="0031435B" w:rsidP="0031435B">
      <w:pPr>
        <w:rPr>
          <w:rFonts w:cs="Arial"/>
        </w:rPr>
      </w:pPr>
      <w:r w:rsidRPr="00E47C2E">
        <w:rPr>
          <w:rFonts w:cs="Arial"/>
        </w:rPr>
        <w:t xml:space="preserve">(1) </w:t>
      </w:r>
      <w:proofErr w:type="gramStart"/>
      <w:r w:rsidRPr="00E47C2E">
        <w:rPr>
          <w:rFonts w:cs="Arial"/>
        </w:rPr>
        <w:t>да</w:t>
      </w:r>
      <w:proofErr w:type="gramEnd"/>
      <w:r w:rsidRPr="00E47C2E">
        <w:rPr>
          <w:rFonts w:cs="Arial"/>
        </w:rPr>
        <w:t xml:space="preserve"> буде издата од стране банке и да садржи печат банке;</w:t>
      </w:r>
    </w:p>
    <w:p w14:paraId="57907B51" w14:textId="77777777" w:rsidR="0031435B" w:rsidRPr="00E47C2E" w:rsidRDefault="0031435B" w:rsidP="0031435B">
      <w:pPr>
        <w:rPr>
          <w:rFonts w:cs="Arial"/>
        </w:rPr>
      </w:pPr>
      <w:r w:rsidRPr="00E47C2E">
        <w:rPr>
          <w:rFonts w:cs="Arial"/>
        </w:rPr>
        <w:t xml:space="preserve">(2) </w:t>
      </w:r>
      <w:proofErr w:type="gramStart"/>
      <w:r w:rsidRPr="00E47C2E">
        <w:rPr>
          <w:rFonts w:cs="Arial"/>
        </w:rPr>
        <w:t>да</w:t>
      </w:r>
      <w:proofErr w:type="gramEnd"/>
      <w:r w:rsidRPr="00E47C2E">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D7A7B1" w14:textId="77777777" w:rsidR="0031435B" w:rsidRPr="00E47C2E" w:rsidRDefault="0031435B" w:rsidP="0031435B">
      <w:pPr>
        <w:rPr>
          <w:rFonts w:cs="Arial"/>
        </w:rPr>
      </w:pPr>
      <w:r w:rsidRPr="00E47C2E">
        <w:rPr>
          <w:rFonts w:cs="Arial"/>
        </w:rPr>
        <w:t xml:space="preserve">(3) </w:t>
      </w:r>
      <w:proofErr w:type="gramStart"/>
      <w:r w:rsidRPr="00E47C2E">
        <w:rPr>
          <w:rFonts w:cs="Arial"/>
        </w:rPr>
        <w:t>износ</w:t>
      </w:r>
      <w:proofErr w:type="gramEnd"/>
      <w:r w:rsidRPr="00E47C2E">
        <w:rPr>
          <w:rFonts w:cs="Arial"/>
        </w:rPr>
        <w:t xml:space="preserve"> таксе из члана 156. ЗЈН чија се уплата врши;</w:t>
      </w:r>
    </w:p>
    <w:p w14:paraId="58492643" w14:textId="77777777" w:rsidR="0031435B" w:rsidRPr="00E47C2E" w:rsidRDefault="0031435B" w:rsidP="0031435B">
      <w:pPr>
        <w:rPr>
          <w:rFonts w:cs="Arial"/>
        </w:rPr>
      </w:pPr>
      <w:r w:rsidRPr="00E47C2E">
        <w:rPr>
          <w:rFonts w:cs="Arial"/>
        </w:rPr>
        <w:t xml:space="preserve">(4) </w:t>
      </w:r>
      <w:proofErr w:type="gramStart"/>
      <w:r w:rsidRPr="00E47C2E">
        <w:rPr>
          <w:rFonts w:cs="Arial"/>
        </w:rPr>
        <w:t>број</w:t>
      </w:r>
      <w:proofErr w:type="gramEnd"/>
      <w:r w:rsidRPr="00E47C2E">
        <w:rPr>
          <w:rFonts w:cs="Arial"/>
        </w:rPr>
        <w:t xml:space="preserve"> рачуна: 840-30678845-06;</w:t>
      </w:r>
    </w:p>
    <w:p w14:paraId="094DC6F0" w14:textId="77777777" w:rsidR="0031435B" w:rsidRPr="00E47C2E" w:rsidRDefault="0031435B" w:rsidP="0031435B">
      <w:pPr>
        <w:rPr>
          <w:rFonts w:cs="Arial"/>
        </w:rPr>
      </w:pPr>
      <w:r w:rsidRPr="00E47C2E">
        <w:rPr>
          <w:rFonts w:cs="Arial"/>
        </w:rPr>
        <w:t xml:space="preserve">(5) </w:t>
      </w:r>
      <w:proofErr w:type="gramStart"/>
      <w:r w:rsidRPr="00E47C2E">
        <w:rPr>
          <w:rFonts w:cs="Arial"/>
        </w:rPr>
        <w:t>шифру</w:t>
      </w:r>
      <w:proofErr w:type="gramEnd"/>
      <w:r w:rsidRPr="00E47C2E">
        <w:rPr>
          <w:rFonts w:cs="Arial"/>
        </w:rPr>
        <w:t xml:space="preserve"> плаћања: 153 или 253;</w:t>
      </w:r>
    </w:p>
    <w:p w14:paraId="07D59C90" w14:textId="77777777" w:rsidR="0031435B" w:rsidRPr="00E47C2E" w:rsidRDefault="0031435B" w:rsidP="0031435B">
      <w:pPr>
        <w:rPr>
          <w:rFonts w:cs="Arial"/>
        </w:rPr>
      </w:pPr>
      <w:r w:rsidRPr="00E47C2E">
        <w:rPr>
          <w:rFonts w:cs="Arial"/>
        </w:rPr>
        <w:t xml:space="preserve">(6) </w:t>
      </w:r>
      <w:proofErr w:type="gramStart"/>
      <w:r w:rsidRPr="00E47C2E">
        <w:rPr>
          <w:rFonts w:cs="Arial"/>
        </w:rPr>
        <w:t>позив</w:t>
      </w:r>
      <w:proofErr w:type="gramEnd"/>
      <w:r w:rsidRPr="00E47C2E">
        <w:rPr>
          <w:rFonts w:cs="Arial"/>
        </w:rPr>
        <w:t xml:space="preserve"> на број: подаци о броју или ознаци јавне набавке поводом које се подноси захтев за заштиту права;</w:t>
      </w:r>
    </w:p>
    <w:p w14:paraId="28E3FCB5" w14:textId="77777777" w:rsidR="0031435B" w:rsidRPr="00E47C2E" w:rsidRDefault="0031435B" w:rsidP="0031435B">
      <w:pPr>
        <w:rPr>
          <w:rFonts w:cs="Arial"/>
        </w:rPr>
      </w:pPr>
      <w:r w:rsidRPr="00E47C2E">
        <w:rPr>
          <w:rFonts w:cs="Arial"/>
        </w:rPr>
        <w:t xml:space="preserve">(7) </w:t>
      </w:r>
      <w:proofErr w:type="gramStart"/>
      <w:r w:rsidRPr="00E47C2E">
        <w:rPr>
          <w:rFonts w:cs="Arial"/>
        </w:rPr>
        <w:t>сврха</w:t>
      </w:r>
      <w:proofErr w:type="gramEnd"/>
      <w:r w:rsidRPr="00E47C2E">
        <w:rPr>
          <w:rFonts w:cs="Arial"/>
        </w:rPr>
        <w:t>: ЗЗП; назив наручиоца; број или ознака јавне набавке поводом које се подноси захтев за заштиту права;</w:t>
      </w:r>
    </w:p>
    <w:p w14:paraId="4D626EAA" w14:textId="77777777" w:rsidR="0031435B" w:rsidRPr="00E47C2E" w:rsidRDefault="0031435B" w:rsidP="0031435B">
      <w:pPr>
        <w:rPr>
          <w:rFonts w:cs="Arial"/>
        </w:rPr>
      </w:pPr>
      <w:r w:rsidRPr="00E47C2E">
        <w:rPr>
          <w:rFonts w:cs="Arial"/>
        </w:rPr>
        <w:t xml:space="preserve">(8) </w:t>
      </w:r>
      <w:proofErr w:type="gramStart"/>
      <w:r w:rsidRPr="00E47C2E">
        <w:rPr>
          <w:rFonts w:cs="Arial"/>
        </w:rPr>
        <w:t>корисник</w:t>
      </w:r>
      <w:proofErr w:type="gramEnd"/>
      <w:r w:rsidRPr="00E47C2E">
        <w:rPr>
          <w:rFonts w:cs="Arial"/>
        </w:rPr>
        <w:t>: буџет Републике Србије;</w:t>
      </w:r>
    </w:p>
    <w:p w14:paraId="543C5177" w14:textId="77777777" w:rsidR="0031435B" w:rsidRPr="00E47C2E" w:rsidRDefault="0031435B" w:rsidP="0031435B">
      <w:pPr>
        <w:rPr>
          <w:rFonts w:cs="Arial"/>
        </w:rPr>
      </w:pPr>
      <w:r w:rsidRPr="00E47C2E">
        <w:rPr>
          <w:rFonts w:cs="Arial"/>
        </w:rPr>
        <w:t xml:space="preserve">(9) </w:t>
      </w:r>
      <w:proofErr w:type="gramStart"/>
      <w:r w:rsidRPr="00E47C2E">
        <w:rPr>
          <w:rFonts w:cs="Arial"/>
        </w:rPr>
        <w:t>назив</w:t>
      </w:r>
      <w:proofErr w:type="gramEnd"/>
      <w:r w:rsidRPr="00E47C2E">
        <w:rPr>
          <w:rFonts w:cs="Arial"/>
        </w:rPr>
        <w:t xml:space="preserve"> уплатиоца, односно назив подносиоца захтева за заштиту права за којег је извршена уплата таксе;</w:t>
      </w:r>
    </w:p>
    <w:p w14:paraId="290E16AD" w14:textId="77777777" w:rsidR="0031435B" w:rsidRPr="00E47C2E" w:rsidRDefault="0031435B" w:rsidP="0031435B">
      <w:pPr>
        <w:rPr>
          <w:rFonts w:cs="Arial"/>
        </w:rPr>
      </w:pPr>
      <w:r w:rsidRPr="00E47C2E">
        <w:rPr>
          <w:rFonts w:cs="Arial"/>
        </w:rPr>
        <w:t xml:space="preserve">(10) </w:t>
      </w:r>
      <w:proofErr w:type="gramStart"/>
      <w:r w:rsidRPr="00E47C2E">
        <w:rPr>
          <w:rFonts w:cs="Arial"/>
        </w:rPr>
        <w:t>потпис</w:t>
      </w:r>
      <w:proofErr w:type="gramEnd"/>
      <w:r w:rsidRPr="00E47C2E">
        <w:rPr>
          <w:rFonts w:cs="Arial"/>
        </w:rPr>
        <w:t xml:space="preserve"> овлашћеног лица банке.</w:t>
      </w:r>
    </w:p>
    <w:p w14:paraId="1C88B986" w14:textId="77777777" w:rsidR="0031435B" w:rsidRPr="00E47C2E" w:rsidRDefault="0031435B" w:rsidP="0031435B">
      <w:pPr>
        <w:rPr>
          <w:rFonts w:cs="Arial"/>
        </w:rPr>
      </w:pPr>
      <w:r w:rsidRPr="00E47C2E">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44218E1" w14:textId="77777777" w:rsidR="0031435B" w:rsidRPr="00E47C2E" w:rsidRDefault="0031435B" w:rsidP="0031435B">
      <w:pPr>
        <w:rPr>
          <w:rFonts w:cs="Arial"/>
        </w:rPr>
      </w:pPr>
      <w:r w:rsidRPr="00E47C2E">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6C1495A" w14:textId="77777777" w:rsidR="0031435B" w:rsidRPr="00E47C2E" w:rsidRDefault="0031435B" w:rsidP="0031435B">
      <w:pPr>
        <w:rPr>
          <w:rFonts w:cs="Arial"/>
        </w:rPr>
      </w:pPr>
      <w:proofErr w:type="gramStart"/>
      <w:r w:rsidRPr="00E47C2E">
        <w:rPr>
          <w:rFonts w:cs="Arial"/>
        </w:rPr>
        <w:t>извршеној</w:t>
      </w:r>
      <w:proofErr w:type="gramEnd"/>
      <w:r w:rsidRPr="00E47C2E">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27E4D4" w14:textId="77777777" w:rsidR="0031435B" w:rsidRPr="00E47C2E" w:rsidRDefault="0031435B" w:rsidP="0031435B">
      <w:pPr>
        <w:rPr>
          <w:rFonts w:cs="Arial"/>
        </w:rPr>
      </w:pPr>
      <w:r w:rsidRPr="00E47C2E">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5825869" w14:textId="77777777" w:rsidR="0031435B" w:rsidRPr="00E47C2E" w:rsidRDefault="0031435B" w:rsidP="0031435B">
      <w:pPr>
        <w:rPr>
          <w:rFonts w:cs="Arial"/>
        </w:rPr>
      </w:pPr>
      <w:r w:rsidRPr="00E47C2E">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4865AE1" w14:textId="77777777" w:rsidR="00377FE7" w:rsidRPr="00E47C2E" w:rsidRDefault="00377FE7" w:rsidP="0031435B">
      <w:pPr>
        <w:rPr>
          <w:rFonts w:cs="Arial"/>
        </w:rPr>
      </w:pPr>
    </w:p>
    <w:p w14:paraId="6159666B" w14:textId="77777777" w:rsidR="0031435B" w:rsidRPr="00E47C2E" w:rsidRDefault="0031435B" w:rsidP="0031435B">
      <w:pPr>
        <w:rPr>
          <w:rFonts w:cs="Arial"/>
        </w:rPr>
      </w:pPr>
      <w:r w:rsidRPr="00E47C2E">
        <w:rPr>
          <w:rFonts w:cs="Arial"/>
        </w:rPr>
        <w:t>УПЛАТА ИЗ ИНОСТРАНСТВА</w:t>
      </w:r>
    </w:p>
    <w:p w14:paraId="3DBAFA4D" w14:textId="77777777" w:rsidR="0031435B" w:rsidRPr="000A4836" w:rsidRDefault="0031435B" w:rsidP="0031435B">
      <w:pPr>
        <w:rPr>
          <w:rFonts w:cs="Arial"/>
          <w:lang w:val="sr-Cyrl-RS"/>
        </w:rPr>
      </w:pPr>
      <w:r w:rsidRPr="00E47C2E">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921373C" w14:textId="77777777" w:rsidR="0031435B" w:rsidRPr="00E47C2E" w:rsidRDefault="0031435B" w:rsidP="0031435B">
      <w:pPr>
        <w:rPr>
          <w:rFonts w:cs="Arial"/>
        </w:rPr>
      </w:pPr>
      <w:r w:rsidRPr="00E47C2E">
        <w:rPr>
          <w:rFonts w:cs="Arial"/>
        </w:rPr>
        <w:t>НАЗИВ И АДРЕСА БАНКЕ:</w:t>
      </w:r>
    </w:p>
    <w:p w14:paraId="1A50DBC8" w14:textId="77777777" w:rsidR="0031435B" w:rsidRPr="00E47C2E" w:rsidRDefault="0031435B" w:rsidP="0031435B">
      <w:pPr>
        <w:rPr>
          <w:rFonts w:cs="Arial"/>
        </w:rPr>
      </w:pPr>
      <w:r w:rsidRPr="00E47C2E">
        <w:rPr>
          <w:rFonts w:cs="Arial"/>
        </w:rPr>
        <w:t>Народна банка Србије (НБС)</w:t>
      </w:r>
    </w:p>
    <w:p w14:paraId="2B0C391C" w14:textId="77777777" w:rsidR="0031435B" w:rsidRPr="00E47C2E" w:rsidRDefault="0031435B" w:rsidP="0031435B">
      <w:pPr>
        <w:rPr>
          <w:rFonts w:cs="Arial"/>
        </w:rPr>
      </w:pPr>
      <w:r w:rsidRPr="00E47C2E">
        <w:rPr>
          <w:rFonts w:cs="Arial"/>
        </w:rPr>
        <w:lastRenderedPageBreak/>
        <w:t>11000 Београд, ул. Немањина бр. 17</w:t>
      </w:r>
    </w:p>
    <w:p w14:paraId="0EF7BC85" w14:textId="77777777" w:rsidR="0031435B" w:rsidRPr="00E47C2E" w:rsidRDefault="0031435B" w:rsidP="0031435B">
      <w:pPr>
        <w:rPr>
          <w:rFonts w:cs="Arial"/>
        </w:rPr>
      </w:pPr>
      <w:r w:rsidRPr="00E47C2E">
        <w:rPr>
          <w:rFonts w:cs="Arial"/>
        </w:rPr>
        <w:t>Србија</w:t>
      </w:r>
    </w:p>
    <w:p w14:paraId="5107E985" w14:textId="77777777" w:rsidR="0031435B" w:rsidRPr="00E47C2E" w:rsidRDefault="0031435B" w:rsidP="0031435B">
      <w:pPr>
        <w:rPr>
          <w:rFonts w:cs="Arial"/>
        </w:rPr>
      </w:pPr>
      <w:r w:rsidRPr="00E47C2E">
        <w:rPr>
          <w:rFonts w:cs="Arial"/>
        </w:rPr>
        <w:t>SWIFT CODE: NBSRRSBGXXX</w:t>
      </w:r>
    </w:p>
    <w:p w14:paraId="37967DCA" w14:textId="77777777" w:rsidR="0031435B" w:rsidRPr="00E47C2E" w:rsidRDefault="0031435B" w:rsidP="0031435B">
      <w:pPr>
        <w:rPr>
          <w:rFonts w:cs="Arial"/>
        </w:rPr>
      </w:pPr>
      <w:r w:rsidRPr="00E47C2E">
        <w:rPr>
          <w:rFonts w:cs="Arial"/>
        </w:rPr>
        <w:t>НАЗИВ И АДРЕСА ИНСТИТУЦИЈЕ:</w:t>
      </w:r>
    </w:p>
    <w:p w14:paraId="23648C7F" w14:textId="77777777" w:rsidR="0031435B" w:rsidRPr="00E47C2E" w:rsidRDefault="0031435B" w:rsidP="0031435B">
      <w:pPr>
        <w:rPr>
          <w:rFonts w:cs="Arial"/>
        </w:rPr>
      </w:pPr>
      <w:r w:rsidRPr="00E47C2E">
        <w:rPr>
          <w:rFonts w:cs="Arial"/>
        </w:rPr>
        <w:t>Министарство финансија</w:t>
      </w:r>
    </w:p>
    <w:p w14:paraId="636E9D01" w14:textId="77777777" w:rsidR="0031435B" w:rsidRPr="00E47C2E" w:rsidRDefault="0031435B" w:rsidP="0031435B">
      <w:pPr>
        <w:rPr>
          <w:rFonts w:cs="Arial"/>
        </w:rPr>
      </w:pPr>
      <w:r w:rsidRPr="00E47C2E">
        <w:rPr>
          <w:rFonts w:cs="Arial"/>
        </w:rPr>
        <w:t>Управа за трезор</w:t>
      </w:r>
    </w:p>
    <w:p w14:paraId="258A2A66" w14:textId="77777777" w:rsidR="0031435B" w:rsidRPr="00E47C2E" w:rsidRDefault="0031435B" w:rsidP="0031435B">
      <w:pPr>
        <w:rPr>
          <w:rFonts w:cs="Arial"/>
        </w:rPr>
      </w:pPr>
      <w:proofErr w:type="gramStart"/>
      <w:r w:rsidRPr="00E47C2E">
        <w:rPr>
          <w:rFonts w:cs="Arial"/>
        </w:rPr>
        <w:t>ул</w:t>
      </w:r>
      <w:proofErr w:type="gramEnd"/>
      <w:r w:rsidRPr="00E47C2E">
        <w:rPr>
          <w:rFonts w:cs="Arial"/>
        </w:rPr>
        <w:t>. Поп Лукина бр. 7-9</w:t>
      </w:r>
    </w:p>
    <w:p w14:paraId="40894845" w14:textId="77777777" w:rsidR="0031435B" w:rsidRPr="00E47C2E" w:rsidRDefault="0031435B" w:rsidP="0031435B">
      <w:pPr>
        <w:rPr>
          <w:rFonts w:cs="Arial"/>
        </w:rPr>
      </w:pPr>
      <w:r w:rsidRPr="00E47C2E">
        <w:rPr>
          <w:rFonts w:cs="Arial"/>
        </w:rPr>
        <w:t>11000 Београд</w:t>
      </w:r>
    </w:p>
    <w:p w14:paraId="6DA66843" w14:textId="77777777" w:rsidR="0031435B" w:rsidRPr="000A4836" w:rsidRDefault="0031435B" w:rsidP="0031435B">
      <w:pPr>
        <w:rPr>
          <w:rFonts w:cs="Arial"/>
          <w:lang w:val="sr-Cyrl-RS"/>
        </w:rPr>
      </w:pPr>
      <w:r w:rsidRPr="00E47C2E">
        <w:rPr>
          <w:rFonts w:cs="Arial"/>
        </w:rPr>
        <w:t>IBAN: RS 35908500103019323073</w:t>
      </w:r>
    </w:p>
    <w:p w14:paraId="23FAD371" w14:textId="77777777" w:rsidR="0031435B" w:rsidRPr="00E47C2E" w:rsidRDefault="0031435B" w:rsidP="0031435B">
      <w:pPr>
        <w:rPr>
          <w:rFonts w:cs="Arial"/>
        </w:rPr>
      </w:pPr>
      <w:r w:rsidRPr="00E47C2E">
        <w:rPr>
          <w:rFonts w:cs="Arial"/>
        </w:rPr>
        <w:t>НАПОМЕНА: Приликом уплата средстава потребно је навести следеће информације о плаћању - „детаљи плаћања</w:t>
      </w:r>
      <w:proofErr w:type="gramStart"/>
      <w:r w:rsidRPr="00E47C2E">
        <w:rPr>
          <w:rFonts w:cs="Arial"/>
        </w:rPr>
        <w:t>“ (</w:t>
      </w:r>
      <w:proofErr w:type="gramEnd"/>
      <w:r w:rsidRPr="00E47C2E">
        <w:rPr>
          <w:rFonts w:cs="Arial"/>
        </w:rPr>
        <w:t>FIELD 70: DETAILS OF PAYMENT):</w:t>
      </w:r>
    </w:p>
    <w:p w14:paraId="688E6EB0" w14:textId="77777777" w:rsidR="0031435B" w:rsidRPr="00E47C2E" w:rsidRDefault="0031435B" w:rsidP="0031435B">
      <w:pPr>
        <w:rPr>
          <w:rFonts w:cs="Arial"/>
        </w:rPr>
      </w:pPr>
      <w:r w:rsidRPr="00E47C2E">
        <w:rPr>
          <w:rFonts w:cs="Arial"/>
        </w:rPr>
        <w:t xml:space="preserve">– </w:t>
      </w:r>
      <w:proofErr w:type="gramStart"/>
      <w:r w:rsidRPr="00E47C2E">
        <w:rPr>
          <w:rFonts w:cs="Arial"/>
        </w:rPr>
        <w:t>број</w:t>
      </w:r>
      <w:proofErr w:type="gramEnd"/>
      <w:r w:rsidRPr="00E47C2E">
        <w:rPr>
          <w:rFonts w:cs="Arial"/>
        </w:rPr>
        <w:t xml:space="preserve"> у поступку јавне набавке на које се захтев за заштиту права односи и</w:t>
      </w:r>
    </w:p>
    <w:p w14:paraId="3B395192" w14:textId="77777777" w:rsidR="0031435B" w:rsidRPr="00E47C2E" w:rsidRDefault="0031435B" w:rsidP="0031435B">
      <w:pPr>
        <w:rPr>
          <w:rFonts w:cs="Arial"/>
        </w:rPr>
      </w:pPr>
      <w:proofErr w:type="gramStart"/>
      <w:r w:rsidRPr="00E47C2E">
        <w:rPr>
          <w:rFonts w:cs="Arial"/>
        </w:rPr>
        <w:t>назив</w:t>
      </w:r>
      <w:proofErr w:type="gramEnd"/>
      <w:r w:rsidRPr="00E47C2E">
        <w:rPr>
          <w:rFonts w:cs="Arial"/>
        </w:rPr>
        <w:t xml:space="preserve"> наручиоца у поступку јавне набавке.</w:t>
      </w:r>
    </w:p>
    <w:p w14:paraId="20FB1CA4" w14:textId="77777777" w:rsidR="0031435B" w:rsidRPr="00E47C2E" w:rsidRDefault="0031435B" w:rsidP="0031435B">
      <w:pPr>
        <w:rPr>
          <w:rFonts w:cs="Arial"/>
        </w:rPr>
      </w:pPr>
      <w:r w:rsidRPr="00E47C2E">
        <w:rPr>
          <w:rFonts w:cs="Arial"/>
        </w:rPr>
        <w:t>У прилогу су инструкције за уплате у валутама: EUR и USD.</w:t>
      </w:r>
    </w:p>
    <w:p w14:paraId="5C8687CF" w14:textId="77777777" w:rsidR="00886827" w:rsidRPr="00E47C2E" w:rsidRDefault="00886827" w:rsidP="00886827">
      <w:pPr>
        <w:pStyle w:val="KDParagraf"/>
        <w:spacing w:before="0"/>
        <w:rPr>
          <w:rFonts w:cs="Arial"/>
          <w:lang w:bidi="en-US"/>
        </w:rPr>
      </w:pPr>
      <w:r w:rsidRPr="00E47C2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E47C2E" w14:paraId="2DF8CC95" w14:textId="77777777" w:rsidTr="005C0AF9">
        <w:trPr>
          <w:trHeight w:val="30"/>
        </w:trPr>
        <w:tc>
          <w:tcPr>
            <w:tcW w:w="9576" w:type="dxa"/>
            <w:gridSpan w:val="2"/>
            <w:shd w:val="clear" w:color="auto" w:fill="auto"/>
          </w:tcPr>
          <w:p w14:paraId="3014EDF0" w14:textId="77777777" w:rsidR="00886827" w:rsidRPr="00E47C2E" w:rsidRDefault="00886827" w:rsidP="00886827">
            <w:pPr>
              <w:pStyle w:val="KDParagraf"/>
              <w:spacing w:before="0"/>
              <w:rPr>
                <w:rFonts w:cs="Arial"/>
                <w:lang w:bidi="en-US"/>
              </w:rPr>
            </w:pPr>
            <w:r w:rsidRPr="00E47C2E">
              <w:rPr>
                <w:rFonts w:cs="Arial"/>
                <w:lang w:bidi="en-US"/>
              </w:rPr>
              <w:t>SWIFT MESSAGE MT103 – EUR</w:t>
            </w:r>
          </w:p>
        </w:tc>
      </w:tr>
      <w:tr w:rsidR="00886827" w:rsidRPr="00E47C2E" w14:paraId="5A7D260C" w14:textId="77777777" w:rsidTr="005C0AF9">
        <w:trPr>
          <w:trHeight w:val="20"/>
        </w:trPr>
        <w:tc>
          <w:tcPr>
            <w:tcW w:w="4788" w:type="dxa"/>
            <w:shd w:val="clear" w:color="auto" w:fill="auto"/>
          </w:tcPr>
          <w:p w14:paraId="3CCD330A" w14:textId="77777777" w:rsidR="00886827" w:rsidRPr="00E47C2E" w:rsidRDefault="00886827" w:rsidP="00886827">
            <w:pPr>
              <w:pStyle w:val="KDParagraf"/>
              <w:spacing w:before="0"/>
              <w:rPr>
                <w:rFonts w:cs="Arial"/>
                <w:lang w:bidi="en-US"/>
              </w:rPr>
            </w:pPr>
            <w:r w:rsidRPr="00E47C2E">
              <w:rPr>
                <w:rFonts w:cs="Arial"/>
                <w:lang w:bidi="en-US"/>
              </w:rPr>
              <w:t xml:space="preserve">FIELD 32A: </w:t>
            </w:r>
          </w:p>
        </w:tc>
        <w:tc>
          <w:tcPr>
            <w:tcW w:w="4788" w:type="dxa"/>
            <w:shd w:val="clear" w:color="auto" w:fill="auto"/>
          </w:tcPr>
          <w:p w14:paraId="272BE857" w14:textId="77777777" w:rsidR="00886827" w:rsidRPr="00E47C2E" w:rsidRDefault="00886827" w:rsidP="00886827">
            <w:pPr>
              <w:pStyle w:val="KDParagraf"/>
              <w:spacing w:before="0"/>
              <w:rPr>
                <w:rFonts w:cs="Arial"/>
                <w:lang w:bidi="en-US"/>
              </w:rPr>
            </w:pPr>
            <w:r w:rsidRPr="00E47C2E">
              <w:rPr>
                <w:rFonts w:cs="Arial"/>
                <w:lang w:bidi="en-US"/>
              </w:rPr>
              <w:t>VALUE DATE – EUR- AMOUNT</w:t>
            </w:r>
          </w:p>
        </w:tc>
      </w:tr>
      <w:tr w:rsidR="00886827" w:rsidRPr="00E47C2E" w14:paraId="1E0F963B" w14:textId="77777777" w:rsidTr="005C0AF9">
        <w:trPr>
          <w:trHeight w:val="20"/>
        </w:trPr>
        <w:tc>
          <w:tcPr>
            <w:tcW w:w="4788" w:type="dxa"/>
            <w:shd w:val="clear" w:color="auto" w:fill="auto"/>
          </w:tcPr>
          <w:p w14:paraId="0E298F67" w14:textId="77777777" w:rsidR="00886827" w:rsidRPr="00E47C2E" w:rsidRDefault="00886827" w:rsidP="00886827">
            <w:pPr>
              <w:pStyle w:val="KDParagraf"/>
              <w:spacing w:before="0"/>
              <w:rPr>
                <w:rFonts w:cs="Arial"/>
                <w:lang w:bidi="en-US"/>
              </w:rPr>
            </w:pPr>
            <w:r w:rsidRPr="00E47C2E">
              <w:rPr>
                <w:rFonts w:cs="Arial"/>
                <w:lang w:bidi="en-US"/>
              </w:rPr>
              <w:t xml:space="preserve">FIELD 50K:  </w:t>
            </w:r>
          </w:p>
        </w:tc>
        <w:tc>
          <w:tcPr>
            <w:tcW w:w="4788" w:type="dxa"/>
            <w:shd w:val="clear" w:color="auto" w:fill="auto"/>
          </w:tcPr>
          <w:p w14:paraId="6B6F0B40" w14:textId="77777777" w:rsidR="00886827" w:rsidRPr="00E47C2E" w:rsidRDefault="00886827" w:rsidP="00886827">
            <w:pPr>
              <w:pStyle w:val="KDParagraf"/>
              <w:spacing w:before="0"/>
              <w:rPr>
                <w:rFonts w:cs="Arial"/>
                <w:lang w:bidi="en-US"/>
              </w:rPr>
            </w:pPr>
            <w:r w:rsidRPr="00E47C2E">
              <w:rPr>
                <w:rFonts w:cs="Arial"/>
                <w:lang w:bidi="en-US"/>
              </w:rPr>
              <w:t>ORDERING CUSTOMER</w:t>
            </w:r>
          </w:p>
        </w:tc>
      </w:tr>
      <w:tr w:rsidR="00886827" w:rsidRPr="00E47C2E" w14:paraId="01BCDB43" w14:textId="77777777" w:rsidTr="005C0AF9">
        <w:trPr>
          <w:trHeight w:val="20"/>
        </w:trPr>
        <w:tc>
          <w:tcPr>
            <w:tcW w:w="4788" w:type="dxa"/>
            <w:shd w:val="clear" w:color="auto" w:fill="auto"/>
          </w:tcPr>
          <w:p w14:paraId="57031233" w14:textId="77777777" w:rsidR="00886827" w:rsidRPr="00E47C2E" w:rsidRDefault="00886827" w:rsidP="00886827">
            <w:pPr>
              <w:pStyle w:val="KDParagraf"/>
              <w:spacing w:before="0"/>
              <w:rPr>
                <w:rFonts w:cs="Arial"/>
                <w:lang w:bidi="en-US"/>
              </w:rPr>
            </w:pPr>
            <w:r w:rsidRPr="00E47C2E">
              <w:rPr>
                <w:rFonts w:cs="Arial"/>
                <w:lang w:bidi="en-US"/>
              </w:rPr>
              <w:t xml:space="preserve">FIELD 50K:  </w:t>
            </w:r>
          </w:p>
        </w:tc>
        <w:tc>
          <w:tcPr>
            <w:tcW w:w="4788" w:type="dxa"/>
            <w:shd w:val="clear" w:color="auto" w:fill="auto"/>
          </w:tcPr>
          <w:p w14:paraId="2BDE1448" w14:textId="77777777" w:rsidR="00886827" w:rsidRPr="00E47C2E" w:rsidRDefault="00886827" w:rsidP="00886827">
            <w:pPr>
              <w:pStyle w:val="KDParagraf"/>
              <w:spacing w:before="0"/>
              <w:rPr>
                <w:rFonts w:cs="Arial"/>
                <w:lang w:bidi="en-US"/>
              </w:rPr>
            </w:pPr>
            <w:r w:rsidRPr="00E47C2E">
              <w:rPr>
                <w:rFonts w:cs="Arial"/>
                <w:lang w:bidi="en-US"/>
              </w:rPr>
              <w:t>ORDERING CUSTOMER</w:t>
            </w:r>
          </w:p>
        </w:tc>
      </w:tr>
      <w:tr w:rsidR="00886827" w:rsidRPr="00E47C2E" w14:paraId="67B7BE00" w14:textId="77777777" w:rsidTr="005C0AF9">
        <w:trPr>
          <w:trHeight w:val="1113"/>
        </w:trPr>
        <w:tc>
          <w:tcPr>
            <w:tcW w:w="4788" w:type="dxa"/>
            <w:shd w:val="clear" w:color="auto" w:fill="auto"/>
          </w:tcPr>
          <w:p w14:paraId="4534494B" w14:textId="77777777" w:rsidR="00886827" w:rsidRPr="00E47C2E" w:rsidRDefault="00886827" w:rsidP="00886827">
            <w:pPr>
              <w:pStyle w:val="KDParagraf"/>
              <w:spacing w:before="0"/>
              <w:rPr>
                <w:rFonts w:cs="Arial"/>
                <w:lang w:bidi="en-US"/>
              </w:rPr>
            </w:pPr>
            <w:r w:rsidRPr="00E47C2E">
              <w:rPr>
                <w:rFonts w:cs="Arial"/>
                <w:lang w:bidi="en-US"/>
              </w:rPr>
              <w:t>FIELD 56A:</w:t>
            </w:r>
          </w:p>
          <w:p w14:paraId="01ECA5AF" w14:textId="77777777" w:rsidR="00886827" w:rsidRPr="00E47C2E" w:rsidRDefault="00886827" w:rsidP="00886827">
            <w:pPr>
              <w:pStyle w:val="KDParagraf"/>
              <w:spacing w:before="0"/>
              <w:rPr>
                <w:rFonts w:cs="Arial"/>
                <w:lang w:bidi="en-US"/>
              </w:rPr>
            </w:pPr>
            <w:r w:rsidRPr="00E47C2E">
              <w:rPr>
                <w:rFonts w:cs="Arial"/>
                <w:lang w:bidi="en-US"/>
              </w:rPr>
              <w:t>(INTERMEDIARY)</w:t>
            </w:r>
          </w:p>
        </w:tc>
        <w:tc>
          <w:tcPr>
            <w:tcW w:w="4788" w:type="dxa"/>
            <w:shd w:val="clear" w:color="auto" w:fill="auto"/>
          </w:tcPr>
          <w:p w14:paraId="6E9CD01C" w14:textId="77777777" w:rsidR="00886827" w:rsidRPr="00E47C2E" w:rsidRDefault="00886827" w:rsidP="00886827">
            <w:pPr>
              <w:pStyle w:val="KDParagraf"/>
              <w:spacing w:before="0"/>
              <w:rPr>
                <w:rFonts w:cs="Arial"/>
                <w:lang w:bidi="en-US"/>
              </w:rPr>
            </w:pPr>
            <w:r w:rsidRPr="00E47C2E">
              <w:rPr>
                <w:rFonts w:cs="Arial"/>
                <w:lang w:bidi="en-US"/>
              </w:rPr>
              <w:t>DEUTDEFFXXX</w:t>
            </w:r>
          </w:p>
          <w:p w14:paraId="10E8C274" w14:textId="77777777" w:rsidR="00886827" w:rsidRPr="00E47C2E" w:rsidRDefault="00886827" w:rsidP="00886827">
            <w:pPr>
              <w:pStyle w:val="KDParagraf"/>
              <w:spacing w:before="0"/>
              <w:rPr>
                <w:rFonts w:cs="Arial"/>
                <w:lang w:bidi="en-US"/>
              </w:rPr>
            </w:pPr>
            <w:r w:rsidRPr="00E47C2E">
              <w:rPr>
                <w:rFonts w:cs="Arial"/>
                <w:lang w:bidi="en-US"/>
              </w:rPr>
              <w:t>DEUTSCHE BANK AG, F/M</w:t>
            </w:r>
          </w:p>
          <w:p w14:paraId="4C78A57F" w14:textId="77777777" w:rsidR="00886827" w:rsidRPr="00E47C2E" w:rsidRDefault="00886827" w:rsidP="00886827">
            <w:pPr>
              <w:pStyle w:val="KDParagraf"/>
              <w:spacing w:before="0"/>
              <w:rPr>
                <w:rFonts w:cs="Arial"/>
                <w:lang w:bidi="en-US"/>
              </w:rPr>
            </w:pPr>
            <w:r w:rsidRPr="00E47C2E">
              <w:rPr>
                <w:rFonts w:cs="Arial"/>
                <w:lang w:bidi="en-US"/>
              </w:rPr>
              <w:t>TAUNUSANLAGE 12</w:t>
            </w:r>
          </w:p>
          <w:p w14:paraId="4B71CC4F" w14:textId="77777777" w:rsidR="00886827" w:rsidRPr="00E47C2E" w:rsidRDefault="00886827" w:rsidP="00886827">
            <w:pPr>
              <w:pStyle w:val="KDParagraf"/>
              <w:spacing w:before="0"/>
              <w:rPr>
                <w:rFonts w:cs="Arial"/>
                <w:lang w:bidi="en-US"/>
              </w:rPr>
            </w:pPr>
            <w:r w:rsidRPr="00E47C2E">
              <w:rPr>
                <w:rFonts w:cs="Arial"/>
                <w:lang w:bidi="en-US"/>
              </w:rPr>
              <w:t>GERMANY</w:t>
            </w:r>
          </w:p>
        </w:tc>
      </w:tr>
      <w:tr w:rsidR="00886827" w:rsidRPr="00E47C2E" w14:paraId="27278178" w14:textId="77777777" w:rsidTr="005C0AF9">
        <w:trPr>
          <w:trHeight w:val="1689"/>
        </w:trPr>
        <w:tc>
          <w:tcPr>
            <w:tcW w:w="4788" w:type="dxa"/>
            <w:shd w:val="clear" w:color="auto" w:fill="auto"/>
          </w:tcPr>
          <w:p w14:paraId="0F00F4E6" w14:textId="77777777" w:rsidR="00886827" w:rsidRPr="00E47C2E" w:rsidRDefault="00886827" w:rsidP="00886827">
            <w:pPr>
              <w:pStyle w:val="KDParagraf"/>
              <w:spacing w:before="0"/>
              <w:rPr>
                <w:rFonts w:cs="Arial"/>
                <w:lang w:bidi="en-US"/>
              </w:rPr>
            </w:pPr>
            <w:r w:rsidRPr="00E47C2E">
              <w:rPr>
                <w:rFonts w:cs="Arial"/>
                <w:lang w:bidi="en-US"/>
              </w:rPr>
              <w:t>FIELD 57A:</w:t>
            </w:r>
          </w:p>
          <w:p w14:paraId="32BFC870" w14:textId="77777777" w:rsidR="00886827" w:rsidRPr="00E47C2E" w:rsidRDefault="00886827" w:rsidP="00886827">
            <w:pPr>
              <w:pStyle w:val="KDParagraf"/>
              <w:spacing w:before="0"/>
              <w:rPr>
                <w:rFonts w:cs="Arial"/>
                <w:lang w:bidi="en-US"/>
              </w:rPr>
            </w:pPr>
            <w:r w:rsidRPr="00E47C2E">
              <w:rPr>
                <w:rFonts w:cs="Arial"/>
                <w:lang w:bidi="en-US"/>
              </w:rPr>
              <w:t>(ACC. WITH BANK)</w:t>
            </w:r>
          </w:p>
        </w:tc>
        <w:tc>
          <w:tcPr>
            <w:tcW w:w="4788" w:type="dxa"/>
            <w:shd w:val="clear" w:color="auto" w:fill="auto"/>
          </w:tcPr>
          <w:p w14:paraId="027942F6" w14:textId="77777777" w:rsidR="00886827" w:rsidRPr="00E47C2E" w:rsidRDefault="00886827" w:rsidP="00886827">
            <w:pPr>
              <w:pStyle w:val="KDParagraf"/>
              <w:spacing w:before="0"/>
              <w:rPr>
                <w:rFonts w:cs="Arial"/>
                <w:lang w:bidi="en-US"/>
              </w:rPr>
            </w:pPr>
            <w:r w:rsidRPr="00E47C2E">
              <w:rPr>
                <w:rFonts w:cs="Arial"/>
                <w:lang w:bidi="en-US"/>
              </w:rPr>
              <w:t>/DE20500700100935930800</w:t>
            </w:r>
          </w:p>
          <w:p w14:paraId="010A9BC8" w14:textId="77777777" w:rsidR="00886827" w:rsidRPr="00E47C2E" w:rsidRDefault="00886827" w:rsidP="00886827">
            <w:pPr>
              <w:pStyle w:val="KDParagraf"/>
              <w:spacing w:before="0"/>
              <w:rPr>
                <w:rFonts w:cs="Arial"/>
                <w:lang w:bidi="en-US"/>
              </w:rPr>
            </w:pPr>
            <w:r w:rsidRPr="00E47C2E">
              <w:rPr>
                <w:rFonts w:cs="Arial"/>
                <w:lang w:bidi="en-US"/>
              </w:rPr>
              <w:t>NBSRRSBGXXX</w:t>
            </w:r>
          </w:p>
          <w:p w14:paraId="0F06F4EB" w14:textId="77777777" w:rsidR="00886827" w:rsidRPr="00E47C2E" w:rsidRDefault="00886827" w:rsidP="00886827">
            <w:pPr>
              <w:pStyle w:val="KDParagraf"/>
              <w:spacing w:before="0"/>
              <w:rPr>
                <w:rFonts w:cs="Arial"/>
                <w:lang w:bidi="en-US"/>
              </w:rPr>
            </w:pPr>
            <w:r w:rsidRPr="00E47C2E">
              <w:rPr>
                <w:rFonts w:cs="Arial"/>
                <w:lang w:bidi="en-US"/>
              </w:rPr>
              <w:t>NARODNA BANKA SRBIJE (NATIONAL</w:t>
            </w:r>
          </w:p>
          <w:p w14:paraId="18EE9AC2" w14:textId="77777777" w:rsidR="00886827" w:rsidRPr="00E47C2E" w:rsidRDefault="00886827" w:rsidP="00886827">
            <w:pPr>
              <w:pStyle w:val="KDParagraf"/>
              <w:spacing w:before="0"/>
              <w:rPr>
                <w:rFonts w:cs="Arial"/>
                <w:lang w:bidi="en-US"/>
              </w:rPr>
            </w:pPr>
            <w:r w:rsidRPr="00E47C2E">
              <w:rPr>
                <w:rFonts w:cs="Arial"/>
                <w:lang w:bidi="en-US"/>
              </w:rPr>
              <w:t>BANK OF SERBIA – NBS BEOGRAD,</w:t>
            </w:r>
          </w:p>
          <w:p w14:paraId="14B3BE75" w14:textId="77777777" w:rsidR="00886827" w:rsidRPr="00E47C2E" w:rsidRDefault="00886827" w:rsidP="00886827">
            <w:pPr>
              <w:pStyle w:val="KDParagraf"/>
              <w:spacing w:before="0"/>
              <w:rPr>
                <w:rFonts w:cs="Arial"/>
                <w:lang w:bidi="en-US"/>
              </w:rPr>
            </w:pPr>
            <w:r w:rsidRPr="00E47C2E">
              <w:rPr>
                <w:rFonts w:cs="Arial"/>
                <w:lang w:bidi="en-US"/>
              </w:rPr>
              <w:t>NEMANJINA 17</w:t>
            </w:r>
          </w:p>
          <w:p w14:paraId="4E9E3A18" w14:textId="77777777" w:rsidR="00886827" w:rsidRPr="00E47C2E" w:rsidRDefault="00886827" w:rsidP="00886827">
            <w:pPr>
              <w:pStyle w:val="KDParagraf"/>
              <w:spacing w:before="0"/>
              <w:rPr>
                <w:rFonts w:cs="Arial"/>
                <w:lang w:bidi="en-US"/>
              </w:rPr>
            </w:pPr>
            <w:r w:rsidRPr="00E47C2E">
              <w:rPr>
                <w:rFonts w:cs="Arial"/>
                <w:lang w:bidi="en-US"/>
              </w:rPr>
              <w:t>SERBIA</w:t>
            </w:r>
          </w:p>
        </w:tc>
      </w:tr>
      <w:tr w:rsidR="00886827" w:rsidRPr="00E47C2E" w14:paraId="1240AE6E" w14:textId="77777777" w:rsidTr="005C0AF9">
        <w:trPr>
          <w:trHeight w:val="20"/>
        </w:trPr>
        <w:tc>
          <w:tcPr>
            <w:tcW w:w="4788" w:type="dxa"/>
            <w:shd w:val="clear" w:color="auto" w:fill="auto"/>
          </w:tcPr>
          <w:p w14:paraId="319EA0FA" w14:textId="77777777" w:rsidR="00886827" w:rsidRPr="00E47C2E" w:rsidRDefault="00886827" w:rsidP="00886827">
            <w:pPr>
              <w:pStyle w:val="KDParagraf"/>
              <w:spacing w:before="0"/>
              <w:rPr>
                <w:rFonts w:cs="Arial"/>
                <w:lang w:bidi="en-US"/>
              </w:rPr>
            </w:pPr>
            <w:r w:rsidRPr="00E47C2E">
              <w:rPr>
                <w:rFonts w:cs="Arial"/>
                <w:lang w:bidi="en-US"/>
              </w:rPr>
              <w:t>FIELD 59:</w:t>
            </w:r>
          </w:p>
          <w:p w14:paraId="2D925C21" w14:textId="77777777" w:rsidR="00886827" w:rsidRPr="00E47C2E" w:rsidRDefault="00886827" w:rsidP="00886827">
            <w:pPr>
              <w:pStyle w:val="KDParagraf"/>
              <w:spacing w:before="0"/>
              <w:rPr>
                <w:rFonts w:cs="Arial"/>
                <w:lang w:bidi="en-US"/>
              </w:rPr>
            </w:pPr>
            <w:r w:rsidRPr="00E47C2E">
              <w:rPr>
                <w:rFonts w:cs="Arial"/>
                <w:lang w:bidi="en-US"/>
              </w:rPr>
              <w:t>(BENEFICIARY)</w:t>
            </w:r>
          </w:p>
        </w:tc>
        <w:tc>
          <w:tcPr>
            <w:tcW w:w="4788" w:type="dxa"/>
            <w:shd w:val="clear" w:color="auto" w:fill="auto"/>
          </w:tcPr>
          <w:p w14:paraId="62E53880" w14:textId="77777777" w:rsidR="00886827" w:rsidRPr="00E47C2E" w:rsidRDefault="00886827" w:rsidP="00886827">
            <w:pPr>
              <w:pStyle w:val="KDParagraf"/>
              <w:spacing w:before="0"/>
              <w:rPr>
                <w:rFonts w:cs="Arial"/>
                <w:lang w:bidi="en-US"/>
              </w:rPr>
            </w:pPr>
            <w:r w:rsidRPr="00E47C2E">
              <w:rPr>
                <w:rFonts w:cs="Arial"/>
                <w:lang w:bidi="en-US"/>
              </w:rPr>
              <w:t>/RS35908500103019323073</w:t>
            </w:r>
          </w:p>
          <w:p w14:paraId="0EB57087" w14:textId="77777777" w:rsidR="00886827" w:rsidRPr="00E47C2E" w:rsidRDefault="00886827" w:rsidP="00886827">
            <w:pPr>
              <w:pStyle w:val="KDParagraf"/>
              <w:spacing w:before="0"/>
              <w:rPr>
                <w:rFonts w:cs="Arial"/>
                <w:lang w:bidi="en-US"/>
              </w:rPr>
            </w:pPr>
            <w:r w:rsidRPr="00E47C2E">
              <w:rPr>
                <w:rFonts w:cs="Arial"/>
                <w:lang w:bidi="en-US"/>
              </w:rPr>
              <w:t>MINISTARSTVO FINANSIJA</w:t>
            </w:r>
          </w:p>
          <w:p w14:paraId="61AA9F57" w14:textId="77777777" w:rsidR="00886827" w:rsidRPr="00E47C2E" w:rsidRDefault="00886827" w:rsidP="00886827">
            <w:pPr>
              <w:pStyle w:val="KDParagraf"/>
              <w:spacing w:before="0"/>
              <w:rPr>
                <w:rFonts w:cs="Arial"/>
                <w:lang w:bidi="en-US"/>
              </w:rPr>
            </w:pPr>
            <w:r w:rsidRPr="00E47C2E">
              <w:rPr>
                <w:rFonts w:cs="Arial"/>
                <w:lang w:bidi="en-US"/>
              </w:rPr>
              <w:t>UPRAVA ZA TREZOR</w:t>
            </w:r>
          </w:p>
          <w:p w14:paraId="69AFC490" w14:textId="77777777" w:rsidR="00886827" w:rsidRPr="00E47C2E" w:rsidRDefault="00886827" w:rsidP="00886827">
            <w:pPr>
              <w:pStyle w:val="KDParagraf"/>
              <w:spacing w:before="0"/>
              <w:rPr>
                <w:rFonts w:cs="Arial"/>
                <w:lang w:bidi="en-US"/>
              </w:rPr>
            </w:pPr>
            <w:r w:rsidRPr="00E47C2E">
              <w:rPr>
                <w:rFonts w:cs="Arial"/>
                <w:lang w:bidi="en-US"/>
              </w:rPr>
              <w:t>POP LUKINA7-9</w:t>
            </w:r>
          </w:p>
          <w:p w14:paraId="1714C11A" w14:textId="77777777" w:rsidR="00886827" w:rsidRPr="00E47C2E" w:rsidRDefault="00886827" w:rsidP="00886827">
            <w:pPr>
              <w:pStyle w:val="KDParagraf"/>
              <w:spacing w:before="0"/>
              <w:rPr>
                <w:rFonts w:cs="Arial"/>
                <w:lang w:bidi="en-US"/>
              </w:rPr>
            </w:pPr>
            <w:r w:rsidRPr="00E47C2E">
              <w:rPr>
                <w:rFonts w:cs="Arial"/>
                <w:lang w:bidi="en-US"/>
              </w:rPr>
              <w:t>BEOGRAD</w:t>
            </w:r>
          </w:p>
        </w:tc>
      </w:tr>
      <w:tr w:rsidR="00886827" w:rsidRPr="00E47C2E" w14:paraId="7745D4EE" w14:textId="77777777" w:rsidTr="005C0AF9">
        <w:trPr>
          <w:trHeight w:val="20"/>
        </w:trPr>
        <w:tc>
          <w:tcPr>
            <w:tcW w:w="4788" w:type="dxa"/>
            <w:shd w:val="clear" w:color="auto" w:fill="auto"/>
          </w:tcPr>
          <w:p w14:paraId="56707D56" w14:textId="77777777" w:rsidR="00886827" w:rsidRPr="00E47C2E" w:rsidRDefault="00886827" w:rsidP="00886827">
            <w:pPr>
              <w:pStyle w:val="KDParagraf"/>
              <w:spacing w:before="0"/>
              <w:rPr>
                <w:rFonts w:cs="Arial"/>
                <w:lang w:bidi="en-US"/>
              </w:rPr>
            </w:pPr>
            <w:r w:rsidRPr="00E47C2E">
              <w:rPr>
                <w:rFonts w:cs="Arial"/>
                <w:lang w:bidi="en-US"/>
              </w:rPr>
              <w:t xml:space="preserve">FIELD 70:  </w:t>
            </w:r>
          </w:p>
        </w:tc>
        <w:tc>
          <w:tcPr>
            <w:tcW w:w="4788" w:type="dxa"/>
            <w:shd w:val="clear" w:color="auto" w:fill="auto"/>
          </w:tcPr>
          <w:p w14:paraId="3485421B" w14:textId="77777777" w:rsidR="00886827" w:rsidRPr="00E47C2E" w:rsidRDefault="00886827" w:rsidP="00886827">
            <w:pPr>
              <w:pStyle w:val="KDParagraf"/>
              <w:spacing w:before="0"/>
              <w:rPr>
                <w:rFonts w:cs="Arial"/>
                <w:lang w:bidi="en-US"/>
              </w:rPr>
            </w:pPr>
            <w:r w:rsidRPr="00E47C2E">
              <w:rPr>
                <w:rFonts w:cs="Arial"/>
                <w:lang w:bidi="en-US"/>
              </w:rPr>
              <w:t>DETAILS OF PAYMENT</w:t>
            </w:r>
          </w:p>
        </w:tc>
      </w:tr>
      <w:tr w:rsidR="00886827" w:rsidRPr="00E47C2E" w14:paraId="07785CB9" w14:textId="77777777" w:rsidTr="005C0AF9">
        <w:trPr>
          <w:trHeight w:val="20"/>
        </w:trPr>
        <w:tc>
          <w:tcPr>
            <w:tcW w:w="4788" w:type="dxa"/>
            <w:shd w:val="clear" w:color="auto" w:fill="auto"/>
          </w:tcPr>
          <w:p w14:paraId="4D06A778" w14:textId="77777777" w:rsidR="00886827" w:rsidRPr="00E47C2E" w:rsidRDefault="00886827" w:rsidP="00886827">
            <w:pPr>
              <w:pStyle w:val="KDParagraf"/>
              <w:spacing w:before="0"/>
              <w:rPr>
                <w:rFonts w:cs="Arial"/>
                <w:lang w:bidi="en-US"/>
              </w:rPr>
            </w:pPr>
          </w:p>
        </w:tc>
        <w:tc>
          <w:tcPr>
            <w:tcW w:w="4788" w:type="dxa"/>
            <w:shd w:val="clear" w:color="auto" w:fill="auto"/>
          </w:tcPr>
          <w:p w14:paraId="13538DEC" w14:textId="77777777" w:rsidR="00886827" w:rsidRPr="00E47C2E" w:rsidRDefault="00886827" w:rsidP="00886827">
            <w:pPr>
              <w:pStyle w:val="KDParagraf"/>
              <w:spacing w:before="0"/>
              <w:rPr>
                <w:rFonts w:cs="Arial"/>
                <w:lang w:bidi="en-US"/>
              </w:rPr>
            </w:pPr>
          </w:p>
        </w:tc>
      </w:tr>
    </w:tbl>
    <w:p w14:paraId="2F89CB59" w14:textId="77777777" w:rsidR="00886827" w:rsidRPr="00E47C2E" w:rsidRDefault="00886827" w:rsidP="00886827">
      <w:pPr>
        <w:pStyle w:val="KDParagraf"/>
        <w:spacing w:before="0"/>
        <w:rPr>
          <w:rFonts w:cs="Arial"/>
          <w:lang w:bidi="en-US"/>
        </w:rPr>
      </w:pPr>
    </w:p>
    <w:p w14:paraId="544ADA44" w14:textId="77777777" w:rsidR="00886827" w:rsidRPr="00E47C2E"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47C2E" w14:paraId="1F96DEE4" w14:textId="77777777" w:rsidTr="005C0AF9">
        <w:tc>
          <w:tcPr>
            <w:tcW w:w="4786" w:type="dxa"/>
            <w:shd w:val="clear" w:color="auto" w:fill="auto"/>
          </w:tcPr>
          <w:p w14:paraId="56A440BD" w14:textId="77777777" w:rsidR="00886827" w:rsidRPr="00E47C2E" w:rsidRDefault="00886827" w:rsidP="00886827">
            <w:pPr>
              <w:pStyle w:val="KDParagraf"/>
              <w:spacing w:before="0"/>
              <w:rPr>
                <w:rFonts w:cs="Arial"/>
                <w:lang w:bidi="en-US"/>
              </w:rPr>
            </w:pPr>
            <w:r w:rsidRPr="00E47C2E">
              <w:rPr>
                <w:rFonts w:cs="Arial"/>
                <w:lang w:bidi="en-US"/>
              </w:rPr>
              <w:t>SWIFT MESSAGE MT103 – USD</w:t>
            </w:r>
          </w:p>
        </w:tc>
        <w:tc>
          <w:tcPr>
            <w:tcW w:w="4820" w:type="dxa"/>
            <w:shd w:val="clear" w:color="auto" w:fill="auto"/>
          </w:tcPr>
          <w:p w14:paraId="76546AEC" w14:textId="77777777" w:rsidR="00886827" w:rsidRPr="00E47C2E" w:rsidRDefault="00886827" w:rsidP="00886827">
            <w:pPr>
              <w:pStyle w:val="KDParagraf"/>
              <w:spacing w:before="0"/>
              <w:rPr>
                <w:rFonts w:cs="Arial"/>
                <w:lang w:bidi="en-US"/>
              </w:rPr>
            </w:pPr>
          </w:p>
        </w:tc>
      </w:tr>
      <w:tr w:rsidR="00886827" w:rsidRPr="00E47C2E" w14:paraId="65FD2256" w14:textId="77777777" w:rsidTr="005C0AF9">
        <w:tc>
          <w:tcPr>
            <w:tcW w:w="4786" w:type="dxa"/>
            <w:shd w:val="clear" w:color="auto" w:fill="auto"/>
          </w:tcPr>
          <w:p w14:paraId="79F18DBE" w14:textId="77777777" w:rsidR="00886827" w:rsidRPr="00E47C2E" w:rsidRDefault="00886827" w:rsidP="00886827">
            <w:pPr>
              <w:pStyle w:val="KDParagraf"/>
              <w:spacing w:before="0"/>
              <w:rPr>
                <w:rFonts w:cs="Arial"/>
                <w:lang w:bidi="en-US"/>
              </w:rPr>
            </w:pPr>
            <w:r w:rsidRPr="00E47C2E">
              <w:rPr>
                <w:rFonts w:cs="Arial"/>
                <w:lang w:bidi="en-US"/>
              </w:rPr>
              <w:t xml:space="preserve">FIELD 32A: </w:t>
            </w:r>
          </w:p>
        </w:tc>
        <w:tc>
          <w:tcPr>
            <w:tcW w:w="4820" w:type="dxa"/>
            <w:shd w:val="clear" w:color="auto" w:fill="auto"/>
          </w:tcPr>
          <w:p w14:paraId="42D7A5B6" w14:textId="77777777" w:rsidR="00886827" w:rsidRPr="00E47C2E" w:rsidRDefault="00886827" w:rsidP="00886827">
            <w:pPr>
              <w:pStyle w:val="KDParagraf"/>
              <w:spacing w:before="0"/>
              <w:rPr>
                <w:rFonts w:cs="Arial"/>
                <w:lang w:bidi="en-US"/>
              </w:rPr>
            </w:pPr>
            <w:r w:rsidRPr="00E47C2E">
              <w:rPr>
                <w:rFonts w:cs="Arial"/>
                <w:lang w:bidi="en-US"/>
              </w:rPr>
              <w:t>VALUE DATE – USD- AMOUNT</w:t>
            </w:r>
          </w:p>
        </w:tc>
      </w:tr>
      <w:tr w:rsidR="00886827" w:rsidRPr="00E47C2E" w14:paraId="7C75A76C" w14:textId="77777777" w:rsidTr="005C0AF9">
        <w:tc>
          <w:tcPr>
            <w:tcW w:w="4786" w:type="dxa"/>
            <w:shd w:val="clear" w:color="auto" w:fill="auto"/>
          </w:tcPr>
          <w:p w14:paraId="3B1B3AAC" w14:textId="77777777" w:rsidR="00886827" w:rsidRPr="00E47C2E" w:rsidRDefault="00886827" w:rsidP="00886827">
            <w:pPr>
              <w:pStyle w:val="KDParagraf"/>
              <w:spacing w:before="0"/>
              <w:rPr>
                <w:rFonts w:cs="Arial"/>
                <w:lang w:bidi="en-US"/>
              </w:rPr>
            </w:pPr>
            <w:r w:rsidRPr="00E47C2E">
              <w:rPr>
                <w:rFonts w:cs="Arial"/>
                <w:lang w:bidi="en-US"/>
              </w:rPr>
              <w:t xml:space="preserve">FIELD 50K:  </w:t>
            </w:r>
          </w:p>
        </w:tc>
        <w:tc>
          <w:tcPr>
            <w:tcW w:w="4820" w:type="dxa"/>
            <w:shd w:val="clear" w:color="auto" w:fill="auto"/>
          </w:tcPr>
          <w:p w14:paraId="1EA6B4E0" w14:textId="77777777" w:rsidR="00886827" w:rsidRPr="00E47C2E" w:rsidRDefault="00886827" w:rsidP="00886827">
            <w:pPr>
              <w:pStyle w:val="KDParagraf"/>
              <w:spacing w:before="0"/>
              <w:rPr>
                <w:rFonts w:cs="Arial"/>
                <w:lang w:bidi="en-US"/>
              </w:rPr>
            </w:pPr>
            <w:r w:rsidRPr="00E47C2E">
              <w:rPr>
                <w:rFonts w:cs="Arial"/>
                <w:lang w:bidi="en-US"/>
              </w:rPr>
              <w:t>ORDERING CUSTOMER</w:t>
            </w:r>
          </w:p>
        </w:tc>
      </w:tr>
      <w:tr w:rsidR="00886827" w:rsidRPr="00E47C2E" w14:paraId="77D5DD4D" w14:textId="77777777" w:rsidTr="005C0AF9">
        <w:tc>
          <w:tcPr>
            <w:tcW w:w="4786" w:type="dxa"/>
            <w:shd w:val="clear" w:color="auto" w:fill="auto"/>
          </w:tcPr>
          <w:p w14:paraId="48A4E753" w14:textId="77777777" w:rsidR="00886827" w:rsidRPr="00E47C2E" w:rsidRDefault="00886827" w:rsidP="00886827">
            <w:pPr>
              <w:pStyle w:val="KDParagraf"/>
              <w:spacing w:before="0"/>
              <w:rPr>
                <w:rFonts w:cs="Arial"/>
                <w:lang w:bidi="en-US"/>
              </w:rPr>
            </w:pPr>
            <w:r w:rsidRPr="00E47C2E">
              <w:rPr>
                <w:rFonts w:cs="Arial"/>
                <w:lang w:bidi="en-US"/>
              </w:rPr>
              <w:t>FIELD 56A:</w:t>
            </w:r>
          </w:p>
          <w:p w14:paraId="794B3630" w14:textId="77777777" w:rsidR="00886827" w:rsidRPr="00E47C2E" w:rsidRDefault="00886827" w:rsidP="00886827">
            <w:pPr>
              <w:pStyle w:val="KDParagraf"/>
              <w:spacing w:before="0"/>
              <w:rPr>
                <w:rFonts w:cs="Arial"/>
                <w:lang w:bidi="en-US"/>
              </w:rPr>
            </w:pPr>
            <w:r w:rsidRPr="00E47C2E">
              <w:rPr>
                <w:rFonts w:cs="Arial"/>
                <w:lang w:bidi="en-US"/>
              </w:rPr>
              <w:t>(INTERMEDIARY)</w:t>
            </w:r>
          </w:p>
          <w:p w14:paraId="556AC3E0" w14:textId="77777777" w:rsidR="00886827" w:rsidRPr="00E47C2E" w:rsidRDefault="00886827" w:rsidP="00886827">
            <w:pPr>
              <w:pStyle w:val="KDParagraf"/>
              <w:spacing w:before="0"/>
              <w:rPr>
                <w:rFonts w:cs="Arial"/>
                <w:lang w:bidi="en-US"/>
              </w:rPr>
            </w:pPr>
          </w:p>
        </w:tc>
        <w:tc>
          <w:tcPr>
            <w:tcW w:w="4820" w:type="dxa"/>
            <w:shd w:val="clear" w:color="auto" w:fill="auto"/>
          </w:tcPr>
          <w:p w14:paraId="7BE94CB3" w14:textId="77777777" w:rsidR="00886827" w:rsidRPr="00E47C2E" w:rsidRDefault="00886827" w:rsidP="00886827">
            <w:pPr>
              <w:pStyle w:val="KDParagraf"/>
              <w:spacing w:before="0"/>
              <w:rPr>
                <w:rFonts w:cs="Arial"/>
                <w:lang w:bidi="en-US"/>
              </w:rPr>
            </w:pPr>
            <w:r w:rsidRPr="00E47C2E">
              <w:rPr>
                <w:rFonts w:cs="Arial"/>
                <w:lang w:bidi="en-US"/>
              </w:rPr>
              <w:t>BKTRUS33XXX</w:t>
            </w:r>
          </w:p>
          <w:p w14:paraId="4030778C" w14:textId="77777777" w:rsidR="00886827" w:rsidRPr="00E47C2E" w:rsidRDefault="00886827" w:rsidP="00886827">
            <w:pPr>
              <w:pStyle w:val="KDParagraf"/>
              <w:spacing w:before="0"/>
              <w:rPr>
                <w:rFonts w:cs="Arial"/>
                <w:lang w:bidi="en-US"/>
              </w:rPr>
            </w:pPr>
            <w:r w:rsidRPr="00E47C2E">
              <w:rPr>
                <w:rFonts w:cs="Arial"/>
                <w:lang w:bidi="en-US"/>
              </w:rPr>
              <w:t>DEUTSCHE BANK TRUST COMPANIY</w:t>
            </w:r>
          </w:p>
          <w:p w14:paraId="1E670DE7" w14:textId="77777777" w:rsidR="00886827" w:rsidRPr="00E47C2E" w:rsidRDefault="00886827" w:rsidP="00886827">
            <w:pPr>
              <w:pStyle w:val="KDParagraf"/>
              <w:spacing w:before="0"/>
              <w:rPr>
                <w:rFonts w:cs="Arial"/>
                <w:lang w:bidi="en-US"/>
              </w:rPr>
            </w:pPr>
            <w:r w:rsidRPr="00E47C2E">
              <w:rPr>
                <w:rFonts w:cs="Arial"/>
                <w:lang w:bidi="en-US"/>
              </w:rPr>
              <w:t>AMERICAS, NEW YORK</w:t>
            </w:r>
          </w:p>
          <w:p w14:paraId="728D1ACD" w14:textId="77777777" w:rsidR="00886827" w:rsidRPr="00E47C2E" w:rsidRDefault="00886827" w:rsidP="00886827">
            <w:pPr>
              <w:pStyle w:val="KDParagraf"/>
              <w:spacing w:before="0"/>
              <w:rPr>
                <w:rFonts w:cs="Arial"/>
                <w:lang w:bidi="en-US"/>
              </w:rPr>
            </w:pPr>
            <w:r w:rsidRPr="00E47C2E">
              <w:rPr>
                <w:rFonts w:cs="Arial"/>
                <w:lang w:bidi="en-US"/>
              </w:rPr>
              <w:t>60 WALL STREET</w:t>
            </w:r>
          </w:p>
          <w:p w14:paraId="2A4A1A0B" w14:textId="77777777" w:rsidR="00886827" w:rsidRPr="00E47C2E" w:rsidRDefault="00886827" w:rsidP="00886827">
            <w:pPr>
              <w:pStyle w:val="KDParagraf"/>
              <w:spacing w:before="0"/>
              <w:rPr>
                <w:rFonts w:cs="Arial"/>
                <w:lang w:bidi="en-US"/>
              </w:rPr>
            </w:pPr>
            <w:r w:rsidRPr="00E47C2E">
              <w:rPr>
                <w:rFonts w:cs="Arial"/>
                <w:lang w:bidi="en-US"/>
              </w:rPr>
              <w:t>UNITED STATES</w:t>
            </w:r>
          </w:p>
        </w:tc>
      </w:tr>
      <w:tr w:rsidR="00886827" w:rsidRPr="00E47C2E" w14:paraId="536A3138" w14:textId="77777777" w:rsidTr="005C0AF9">
        <w:tc>
          <w:tcPr>
            <w:tcW w:w="4786" w:type="dxa"/>
            <w:shd w:val="clear" w:color="auto" w:fill="auto"/>
          </w:tcPr>
          <w:p w14:paraId="6297D3D9" w14:textId="77777777" w:rsidR="00886827" w:rsidRPr="00E47C2E" w:rsidRDefault="00886827" w:rsidP="00886827">
            <w:pPr>
              <w:pStyle w:val="KDParagraf"/>
              <w:spacing w:before="0"/>
              <w:rPr>
                <w:rFonts w:cs="Arial"/>
                <w:lang w:bidi="en-US"/>
              </w:rPr>
            </w:pPr>
            <w:r w:rsidRPr="00E47C2E">
              <w:rPr>
                <w:rFonts w:cs="Arial"/>
                <w:lang w:bidi="en-US"/>
              </w:rPr>
              <w:t>FIELD 57A:</w:t>
            </w:r>
          </w:p>
          <w:p w14:paraId="75A715DA" w14:textId="77777777" w:rsidR="00886827" w:rsidRPr="00E47C2E" w:rsidRDefault="00886827" w:rsidP="00886827">
            <w:pPr>
              <w:pStyle w:val="KDParagraf"/>
              <w:spacing w:before="0"/>
              <w:rPr>
                <w:rFonts w:cs="Arial"/>
                <w:lang w:bidi="en-US"/>
              </w:rPr>
            </w:pPr>
            <w:r w:rsidRPr="00E47C2E">
              <w:rPr>
                <w:rFonts w:cs="Arial"/>
                <w:lang w:bidi="en-US"/>
              </w:rPr>
              <w:lastRenderedPageBreak/>
              <w:t>(ACC. WITH BANK)</w:t>
            </w:r>
          </w:p>
          <w:p w14:paraId="25FE4D39" w14:textId="77777777" w:rsidR="00886827" w:rsidRPr="00E47C2E" w:rsidRDefault="00886827" w:rsidP="00886827">
            <w:pPr>
              <w:pStyle w:val="KDParagraf"/>
              <w:spacing w:before="0"/>
              <w:rPr>
                <w:rFonts w:cs="Arial"/>
                <w:lang w:bidi="en-US"/>
              </w:rPr>
            </w:pPr>
          </w:p>
        </w:tc>
        <w:tc>
          <w:tcPr>
            <w:tcW w:w="4820" w:type="dxa"/>
            <w:shd w:val="clear" w:color="auto" w:fill="auto"/>
          </w:tcPr>
          <w:p w14:paraId="27E55575" w14:textId="77777777" w:rsidR="00886827" w:rsidRPr="00E47C2E" w:rsidRDefault="00886827" w:rsidP="00886827">
            <w:pPr>
              <w:pStyle w:val="KDParagraf"/>
              <w:spacing w:before="0"/>
              <w:rPr>
                <w:rFonts w:cs="Arial"/>
                <w:lang w:bidi="en-US"/>
              </w:rPr>
            </w:pPr>
            <w:r w:rsidRPr="00E47C2E">
              <w:rPr>
                <w:rFonts w:cs="Arial"/>
                <w:lang w:bidi="en-US"/>
              </w:rPr>
              <w:lastRenderedPageBreak/>
              <w:t>NBSRRSBGXXX</w:t>
            </w:r>
          </w:p>
          <w:p w14:paraId="240C2380" w14:textId="77777777" w:rsidR="00886827" w:rsidRPr="00E47C2E" w:rsidRDefault="00886827" w:rsidP="00886827">
            <w:pPr>
              <w:pStyle w:val="KDParagraf"/>
              <w:spacing w:before="0"/>
              <w:rPr>
                <w:rFonts w:cs="Arial"/>
                <w:lang w:bidi="en-US"/>
              </w:rPr>
            </w:pPr>
            <w:r w:rsidRPr="00E47C2E">
              <w:rPr>
                <w:rFonts w:cs="Arial"/>
                <w:lang w:bidi="en-US"/>
              </w:rPr>
              <w:lastRenderedPageBreak/>
              <w:t>NARODNA BANKA SRBIJE (NATIONAL</w:t>
            </w:r>
          </w:p>
          <w:p w14:paraId="00BAAF9C" w14:textId="77777777" w:rsidR="00886827" w:rsidRPr="00E47C2E" w:rsidRDefault="00886827" w:rsidP="00886827">
            <w:pPr>
              <w:pStyle w:val="KDParagraf"/>
              <w:spacing w:before="0"/>
              <w:rPr>
                <w:rFonts w:cs="Arial"/>
                <w:lang w:bidi="en-US"/>
              </w:rPr>
            </w:pPr>
            <w:r w:rsidRPr="00E47C2E">
              <w:rPr>
                <w:rFonts w:cs="Arial"/>
                <w:lang w:bidi="en-US"/>
              </w:rPr>
              <w:t>BANK OF SERBIA – NB BEOGRAD,</w:t>
            </w:r>
          </w:p>
          <w:p w14:paraId="14EF9970" w14:textId="77777777" w:rsidR="00886827" w:rsidRPr="00E47C2E" w:rsidRDefault="00886827" w:rsidP="00886827">
            <w:pPr>
              <w:pStyle w:val="KDParagraf"/>
              <w:spacing w:before="0"/>
              <w:rPr>
                <w:rFonts w:cs="Arial"/>
                <w:lang w:bidi="en-US"/>
              </w:rPr>
            </w:pPr>
            <w:r w:rsidRPr="00E47C2E">
              <w:rPr>
                <w:rFonts w:cs="Arial"/>
                <w:lang w:bidi="en-US"/>
              </w:rPr>
              <w:t>NEMANJINA 17</w:t>
            </w:r>
          </w:p>
          <w:p w14:paraId="46DE2625" w14:textId="77777777" w:rsidR="00886827" w:rsidRPr="00E47C2E" w:rsidRDefault="00886827" w:rsidP="00886827">
            <w:pPr>
              <w:pStyle w:val="KDParagraf"/>
              <w:spacing w:before="0"/>
              <w:rPr>
                <w:rFonts w:cs="Arial"/>
                <w:lang w:bidi="en-US"/>
              </w:rPr>
            </w:pPr>
            <w:r w:rsidRPr="00E47C2E">
              <w:rPr>
                <w:rFonts w:cs="Arial"/>
                <w:lang w:bidi="en-US"/>
              </w:rPr>
              <w:t>SERBIA</w:t>
            </w:r>
          </w:p>
        </w:tc>
      </w:tr>
      <w:tr w:rsidR="00886827" w:rsidRPr="00E47C2E" w14:paraId="717F9EBF" w14:textId="77777777" w:rsidTr="005C0AF9">
        <w:tc>
          <w:tcPr>
            <w:tcW w:w="4786" w:type="dxa"/>
            <w:shd w:val="clear" w:color="auto" w:fill="auto"/>
          </w:tcPr>
          <w:p w14:paraId="2BEF1659" w14:textId="77777777" w:rsidR="00886827" w:rsidRPr="00E47C2E" w:rsidRDefault="00886827" w:rsidP="00886827">
            <w:pPr>
              <w:pStyle w:val="KDParagraf"/>
              <w:spacing w:before="0"/>
              <w:rPr>
                <w:rFonts w:cs="Arial"/>
                <w:lang w:bidi="en-US"/>
              </w:rPr>
            </w:pPr>
            <w:r w:rsidRPr="00E47C2E">
              <w:rPr>
                <w:rFonts w:cs="Arial"/>
                <w:lang w:bidi="en-US"/>
              </w:rPr>
              <w:lastRenderedPageBreak/>
              <w:t>FIELD 59:</w:t>
            </w:r>
          </w:p>
          <w:p w14:paraId="0E39287B" w14:textId="77777777" w:rsidR="00886827" w:rsidRPr="00E47C2E" w:rsidRDefault="00886827" w:rsidP="00886827">
            <w:pPr>
              <w:pStyle w:val="KDParagraf"/>
              <w:spacing w:before="0"/>
              <w:rPr>
                <w:rFonts w:cs="Arial"/>
                <w:lang w:bidi="en-US"/>
              </w:rPr>
            </w:pPr>
            <w:r w:rsidRPr="00E47C2E">
              <w:rPr>
                <w:rFonts w:cs="Arial"/>
                <w:lang w:bidi="en-US"/>
              </w:rPr>
              <w:t>(BENEFICIARY)</w:t>
            </w:r>
          </w:p>
          <w:p w14:paraId="41D2A97C" w14:textId="77777777" w:rsidR="00886827" w:rsidRPr="00E47C2E" w:rsidRDefault="00886827" w:rsidP="00886827">
            <w:pPr>
              <w:pStyle w:val="KDParagraf"/>
              <w:spacing w:before="0"/>
              <w:rPr>
                <w:rFonts w:cs="Arial"/>
                <w:lang w:bidi="en-US"/>
              </w:rPr>
            </w:pPr>
          </w:p>
        </w:tc>
        <w:tc>
          <w:tcPr>
            <w:tcW w:w="4820" w:type="dxa"/>
            <w:shd w:val="clear" w:color="auto" w:fill="auto"/>
          </w:tcPr>
          <w:p w14:paraId="49BCD9BB" w14:textId="77777777" w:rsidR="00886827" w:rsidRPr="00E47C2E" w:rsidRDefault="00886827" w:rsidP="00886827">
            <w:pPr>
              <w:pStyle w:val="KDParagraf"/>
              <w:spacing w:before="0"/>
              <w:rPr>
                <w:rFonts w:cs="Arial"/>
                <w:lang w:bidi="en-US"/>
              </w:rPr>
            </w:pPr>
            <w:r w:rsidRPr="00E47C2E">
              <w:rPr>
                <w:rFonts w:cs="Arial"/>
                <w:lang w:bidi="en-US"/>
              </w:rPr>
              <w:t>/RS35908500103019323073</w:t>
            </w:r>
          </w:p>
          <w:p w14:paraId="6CF9B30C" w14:textId="77777777" w:rsidR="00886827" w:rsidRPr="00E47C2E" w:rsidRDefault="00886827" w:rsidP="00886827">
            <w:pPr>
              <w:pStyle w:val="KDParagraf"/>
              <w:spacing w:before="0"/>
              <w:rPr>
                <w:rFonts w:cs="Arial"/>
                <w:lang w:bidi="en-US"/>
              </w:rPr>
            </w:pPr>
            <w:r w:rsidRPr="00E47C2E">
              <w:rPr>
                <w:rFonts w:cs="Arial"/>
                <w:lang w:bidi="en-US"/>
              </w:rPr>
              <w:t>MINISTARSTVO FINANSIJA</w:t>
            </w:r>
          </w:p>
          <w:p w14:paraId="4256C494" w14:textId="77777777" w:rsidR="00886827" w:rsidRPr="00E47C2E" w:rsidRDefault="00886827" w:rsidP="00886827">
            <w:pPr>
              <w:pStyle w:val="KDParagraf"/>
              <w:spacing w:before="0"/>
              <w:rPr>
                <w:rFonts w:cs="Arial"/>
                <w:lang w:bidi="en-US"/>
              </w:rPr>
            </w:pPr>
            <w:r w:rsidRPr="00E47C2E">
              <w:rPr>
                <w:rFonts w:cs="Arial"/>
                <w:lang w:bidi="en-US"/>
              </w:rPr>
              <w:t>UPRAVA ZA TREZOR</w:t>
            </w:r>
          </w:p>
          <w:p w14:paraId="15C026ED" w14:textId="77777777" w:rsidR="00886827" w:rsidRPr="00E47C2E" w:rsidRDefault="00886827" w:rsidP="00886827">
            <w:pPr>
              <w:pStyle w:val="KDParagraf"/>
              <w:spacing w:before="0"/>
              <w:rPr>
                <w:rFonts w:cs="Arial"/>
                <w:lang w:bidi="en-US"/>
              </w:rPr>
            </w:pPr>
            <w:r w:rsidRPr="00E47C2E">
              <w:rPr>
                <w:rFonts w:cs="Arial"/>
                <w:lang w:bidi="en-US"/>
              </w:rPr>
              <w:t>POP LUKINA7-9</w:t>
            </w:r>
          </w:p>
          <w:p w14:paraId="07A21EAE" w14:textId="77777777" w:rsidR="00886827" w:rsidRPr="00E47C2E" w:rsidRDefault="00886827" w:rsidP="00886827">
            <w:pPr>
              <w:pStyle w:val="KDParagraf"/>
              <w:spacing w:before="0"/>
              <w:rPr>
                <w:rFonts w:cs="Arial"/>
                <w:lang w:bidi="en-US"/>
              </w:rPr>
            </w:pPr>
            <w:r w:rsidRPr="00E47C2E">
              <w:rPr>
                <w:rFonts w:cs="Arial"/>
                <w:lang w:bidi="en-US"/>
              </w:rPr>
              <w:t>BEOGRAD</w:t>
            </w:r>
          </w:p>
        </w:tc>
      </w:tr>
      <w:tr w:rsidR="00886827" w:rsidRPr="00E47C2E" w14:paraId="7C32D552" w14:textId="77777777" w:rsidTr="005C0AF9">
        <w:tc>
          <w:tcPr>
            <w:tcW w:w="4786" w:type="dxa"/>
            <w:shd w:val="clear" w:color="auto" w:fill="auto"/>
          </w:tcPr>
          <w:p w14:paraId="47FA05AA" w14:textId="77777777" w:rsidR="00886827" w:rsidRPr="00E47C2E" w:rsidRDefault="00886827" w:rsidP="00886827">
            <w:pPr>
              <w:pStyle w:val="KDParagraf"/>
              <w:spacing w:before="0"/>
              <w:rPr>
                <w:rFonts w:cs="Arial"/>
                <w:lang w:bidi="en-US"/>
              </w:rPr>
            </w:pPr>
            <w:r w:rsidRPr="00E47C2E">
              <w:rPr>
                <w:rFonts w:cs="Arial"/>
                <w:lang w:bidi="en-US"/>
              </w:rPr>
              <w:t xml:space="preserve">FIELD 70:  </w:t>
            </w:r>
          </w:p>
        </w:tc>
        <w:tc>
          <w:tcPr>
            <w:tcW w:w="4820" w:type="dxa"/>
            <w:shd w:val="clear" w:color="auto" w:fill="auto"/>
          </w:tcPr>
          <w:p w14:paraId="5DB82366" w14:textId="77777777" w:rsidR="00886827" w:rsidRPr="00E47C2E" w:rsidRDefault="00886827" w:rsidP="00886827">
            <w:pPr>
              <w:pStyle w:val="KDParagraf"/>
              <w:spacing w:before="0"/>
              <w:rPr>
                <w:rFonts w:cs="Arial"/>
                <w:lang w:bidi="en-US"/>
              </w:rPr>
            </w:pPr>
            <w:r w:rsidRPr="00E47C2E">
              <w:rPr>
                <w:rFonts w:cs="Arial"/>
                <w:lang w:bidi="en-US"/>
              </w:rPr>
              <w:t>DETAILS OF PAYMENT</w:t>
            </w:r>
          </w:p>
        </w:tc>
      </w:tr>
    </w:tbl>
    <w:p w14:paraId="452E9FC1" w14:textId="77777777" w:rsidR="00B043D1" w:rsidRPr="00E47C2E" w:rsidRDefault="00B043D1" w:rsidP="00B043D1">
      <w:pPr>
        <w:pStyle w:val="KDPodnaslov2"/>
        <w:spacing w:before="0"/>
        <w:ind w:left="810"/>
        <w:jc w:val="both"/>
        <w:rPr>
          <w:rFonts w:cs="Arial"/>
        </w:rPr>
      </w:pPr>
      <w:bookmarkStart w:id="247" w:name="_Toc441651610"/>
      <w:bookmarkStart w:id="248" w:name="_Toc442559921"/>
    </w:p>
    <w:p w14:paraId="28B3776C" w14:textId="77777777" w:rsidR="008D2B23" w:rsidRPr="00E47C2E" w:rsidRDefault="008D2B23" w:rsidP="00731BE5">
      <w:pPr>
        <w:pStyle w:val="KDPodnaslov2"/>
        <w:numPr>
          <w:ilvl w:val="1"/>
          <w:numId w:val="15"/>
        </w:numPr>
        <w:spacing w:before="0"/>
        <w:jc w:val="both"/>
        <w:rPr>
          <w:rFonts w:cs="Arial"/>
        </w:rPr>
      </w:pPr>
      <w:r w:rsidRPr="00E47C2E">
        <w:rPr>
          <w:rFonts w:cs="Arial"/>
        </w:rPr>
        <w:t xml:space="preserve">Закључивање </w:t>
      </w:r>
      <w:r w:rsidR="007E3AF6" w:rsidRPr="00E47C2E">
        <w:rPr>
          <w:rFonts w:cs="Arial"/>
        </w:rPr>
        <w:t xml:space="preserve">и ступање на снагу </w:t>
      </w:r>
      <w:r w:rsidRPr="00E47C2E">
        <w:rPr>
          <w:rFonts w:cs="Arial"/>
        </w:rPr>
        <w:t>уговора</w:t>
      </w:r>
      <w:bookmarkEnd w:id="247"/>
      <w:bookmarkEnd w:id="248"/>
    </w:p>
    <w:p w14:paraId="07F92894" w14:textId="77777777" w:rsidR="006157E0" w:rsidRPr="00F463C3" w:rsidRDefault="006157E0" w:rsidP="00AC4AC1">
      <w:pPr>
        <w:spacing w:before="0"/>
        <w:rPr>
          <w:rFonts w:cs="Arial"/>
          <w:lang w:val="sr-Cyrl-CS" w:eastAsia="hr-HR"/>
        </w:rPr>
      </w:pPr>
      <w:r w:rsidRPr="00F463C3">
        <w:rPr>
          <w:rFonts w:cs="Arial"/>
          <w:lang w:val="sr-Cyrl-CS" w:eastAsia="hr-HR"/>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7C966E09" w14:textId="77777777" w:rsidR="00767D5D" w:rsidRPr="00767D5D" w:rsidRDefault="00767D5D" w:rsidP="00AC4AC1">
      <w:pPr>
        <w:spacing w:before="0"/>
        <w:rPr>
          <w:rFonts w:cs="Arial"/>
        </w:rPr>
      </w:pPr>
      <w:r w:rsidRPr="00767D5D">
        <w:rPr>
          <w:rFonts w:cs="Arial"/>
        </w:rPr>
        <w:t xml:space="preserve">Понуђач којем буде додељен уговор, обавезан је да </w:t>
      </w:r>
      <w:r w:rsidR="00961B38">
        <w:rPr>
          <w:rFonts w:cs="Arial"/>
          <w:lang w:val="sr-Cyrl-RS"/>
        </w:rPr>
        <w:t xml:space="preserve">уз потписан </w:t>
      </w:r>
      <w:r w:rsidR="00961B38">
        <w:rPr>
          <w:rFonts w:cs="Arial"/>
        </w:rPr>
        <w:t>уговор</w:t>
      </w:r>
      <w:r w:rsidRPr="00767D5D">
        <w:rPr>
          <w:rFonts w:cs="Arial"/>
        </w:rPr>
        <w:t xml:space="preserve"> достави </w:t>
      </w:r>
      <w:r w:rsidR="00672AA0">
        <w:rPr>
          <w:rFonts w:cs="Arial"/>
        </w:rPr>
        <w:t>меницу за добро извршење посла</w:t>
      </w:r>
      <w:r w:rsidRPr="00767D5D">
        <w:rPr>
          <w:rFonts w:cs="Arial"/>
        </w:rPr>
        <w:t>.</w:t>
      </w:r>
    </w:p>
    <w:p w14:paraId="320838EB" w14:textId="77777777" w:rsidR="006157E0" w:rsidRPr="00F463C3" w:rsidRDefault="006157E0" w:rsidP="00AC4AC1">
      <w:pPr>
        <w:spacing w:before="0"/>
        <w:rPr>
          <w:rFonts w:cs="Arial"/>
          <w:lang w:val="sr-Cyrl-CS" w:eastAsia="hr-HR"/>
        </w:rPr>
      </w:pPr>
    </w:p>
    <w:p w14:paraId="127A2D48" w14:textId="54A7DFDC" w:rsidR="00A95156" w:rsidRDefault="006157E0" w:rsidP="00AC4AC1">
      <w:pPr>
        <w:spacing w:before="0"/>
        <w:rPr>
          <w:rFonts w:cs="Arial"/>
          <w:lang w:val="ru-RU" w:eastAsia="hr-HR"/>
        </w:rPr>
      </w:pPr>
      <w:r w:rsidRPr="00F463C3">
        <w:rPr>
          <w:rFonts w:cs="Arial"/>
          <w:lang w:val="ru-RU" w:eastAsia="hr-HR"/>
        </w:rPr>
        <w:t xml:space="preserve">Ако понуђач којем је додељен уговор одбије да потпише уговор или уговор не потпише у року од </w:t>
      </w:r>
      <w:r w:rsidRPr="00F463C3">
        <w:rPr>
          <w:rFonts w:cs="Arial"/>
          <w:lang w:val="sr-Cyrl-CS" w:eastAsia="hr-HR"/>
        </w:rPr>
        <w:t xml:space="preserve">10 </w:t>
      </w:r>
      <w:r w:rsidRPr="00F463C3">
        <w:rPr>
          <w:rFonts w:cs="Arial"/>
          <w:lang w:val="sr-Cyrl-RS" w:eastAsia="hr-HR"/>
        </w:rPr>
        <w:t>(</w:t>
      </w:r>
      <w:r w:rsidR="00656889">
        <w:rPr>
          <w:rFonts w:cs="Arial"/>
          <w:lang w:val="sr-Cyrl-RS" w:eastAsia="hr-HR"/>
        </w:rPr>
        <w:t xml:space="preserve">словима: </w:t>
      </w:r>
      <w:r w:rsidRPr="00F463C3">
        <w:rPr>
          <w:rFonts w:cs="Arial"/>
          <w:lang w:val="sr-Cyrl-RS" w:eastAsia="hr-HR"/>
        </w:rPr>
        <w:t>десет)</w:t>
      </w:r>
      <w:r w:rsidRPr="00F463C3">
        <w:rPr>
          <w:rFonts w:cs="Arial"/>
          <w:lang w:val="ru-RU" w:eastAsia="hr-HR"/>
        </w:rPr>
        <w:t xml:space="preserve"> дана, Наручилац може закључити са првим следећим најповољнијим понуђачем</w:t>
      </w:r>
    </w:p>
    <w:p w14:paraId="007C6DB6" w14:textId="203536C0" w:rsidR="006157E0" w:rsidRPr="00F463C3" w:rsidRDefault="00A95156" w:rsidP="00AC4AC1">
      <w:pPr>
        <w:spacing w:before="0"/>
        <w:rPr>
          <w:rFonts w:cs="Arial"/>
          <w:lang w:val="ru-RU" w:eastAsia="hr-HR"/>
        </w:rPr>
      </w:pPr>
      <w:r w:rsidRPr="00A95156">
        <w:rPr>
          <w:rFonts w:cs="Arial"/>
          <w:lang w:val="ru-RU" w:eastAsia="hr-HR"/>
        </w:rPr>
        <w:t>Уколико изабрани понуђач одбије да потпише Уговор, или не достави СФО за добро извршење посла у датом року ,Наручилац ће реализовати</w:t>
      </w:r>
      <w:r>
        <w:rPr>
          <w:rFonts w:cs="Arial"/>
          <w:lang w:val="ru-RU" w:eastAsia="hr-HR"/>
        </w:rPr>
        <w:t xml:space="preserve"> његово </w:t>
      </w:r>
      <w:r w:rsidRPr="00A95156">
        <w:rPr>
          <w:rFonts w:cs="Arial"/>
          <w:lang w:val="ru-RU" w:eastAsia="hr-HR"/>
        </w:rPr>
        <w:t xml:space="preserve"> СФО за озбиљност Понуде.</w:t>
      </w:r>
    </w:p>
    <w:p w14:paraId="40898688" w14:textId="422088F8" w:rsidR="007E3AF6" w:rsidRDefault="006157E0" w:rsidP="00AC4AC1">
      <w:pPr>
        <w:spacing w:before="0"/>
        <w:rPr>
          <w:rFonts w:cs="Arial"/>
          <w:lang w:val="ru-RU" w:eastAsia="hr-HR"/>
        </w:rPr>
      </w:pPr>
      <w:r w:rsidRPr="00F463C3">
        <w:rPr>
          <w:rFonts w:cs="Arial"/>
          <w:lang w:val="ru-RU" w:eastAsia="hr-HR"/>
        </w:rPr>
        <w:t xml:space="preserve">Уколико у року за подношење понуда пристигне само једна понуда и та понуда буде прихватљива, наручилац </w:t>
      </w:r>
      <w:r w:rsidR="0034724D">
        <w:rPr>
          <w:rFonts w:cs="Arial"/>
          <w:lang w:val="ru-RU" w:eastAsia="hr-HR"/>
        </w:rPr>
        <w:t>може</w:t>
      </w:r>
      <w:r w:rsidRPr="00F463C3">
        <w:rPr>
          <w:rFonts w:cs="Arial"/>
          <w:lang w:val="ru-RU" w:eastAsia="hr-HR"/>
        </w:rPr>
        <w:t xml:space="preserve"> сходно ч</w:t>
      </w:r>
      <w:r w:rsidR="00656889">
        <w:rPr>
          <w:rFonts w:cs="Arial"/>
          <w:lang w:val="ru-RU" w:eastAsia="hr-HR"/>
        </w:rPr>
        <w:t>лану 112. став 2. тачка 5) Закона</w:t>
      </w:r>
      <w:r w:rsidRPr="00F463C3">
        <w:rPr>
          <w:rFonts w:cs="Arial"/>
          <w:lang w:val="ru-RU" w:eastAsia="hr-HR"/>
        </w:rPr>
        <w:t xml:space="preserve"> закључити уговор са понуђачем и пре истека рока за подношење захтева за заштиту права.</w:t>
      </w:r>
    </w:p>
    <w:p w14:paraId="76FAD7B6" w14:textId="77777777" w:rsidR="006157E0" w:rsidRPr="00E47C2E" w:rsidRDefault="006157E0" w:rsidP="006157E0">
      <w:pPr>
        <w:spacing w:before="0"/>
        <w:rPr>
          <w:rFonts w:cs="Arial"/>
          <w:lang w:val="ru-RU"/>
        </w:rPr>
      </w:pPr>
    </w:p>
    <w:p w14:paraId="1032514A" w14:textId="77777777" w:rsidR="008D2B23" w:rsidRPr="00E47C2E" w:rsidRDefault="008D2B23" w:rsidP="00731BE5">
      <w:pPr>
        <w:pStyle w:val="KDPodnaslov2"/>
        <w:numPr>
          <w:ilvl w:val="1"/>
          <w:numId w:val="15"/>
        </w:numPr>
        <w:spacing w:before="0"/>
        <w:jc w:val="both"/>
        <w:rPr>
          <w:rFonts w:cs="Arial"/>
        </w:rPr>
      </w:pPr>
      <w:bookmarkStart w:id="249" w:name="_Toc441651611"/>
      <w:bookmarkStart w:id="250" w:name="_Toc442559922"/>
      <w:r w:rsidRPr="00E47C2E">
        <w:rPr>
          <w:rFonts w:cs="Arial"/>
        </w:rPr>
        <w:t>Измене током трајања уговора</w:t>
      </w:r>
      <w:bookmarkEnd w:id="249"/>
      <w:bookmarkEnd w:id="250"/>
    </w:p>
    <w:p w14:paraId="75653435" w14:textId="77777777" w:rsidR="00C87E10" w:rsidRPr="00C87E10" w:rsidRDefault="00C87E10" w:rsidP="00AC4AC1">
      <w:pPr>
        <w:spacing w:before="0"/>
        <w:rPr>
          <w:rFonts w:cs="Arial"/>
          <w:lang w:val="sr-Cyrl-CS" w:eastAsia="sr-Latn-CS"/>
        </w:rPr>
      </w:pPr>
      <w:r w:rsidRPr="00C87E10">
        <w:rPr>
          <w:rFonts w:cs="Arial"/>
          <w:lang w:val="sr-Cyrl-CS" w:eastAsia="sr-Latn-CS"/>
        </w:rPr>
        <w:t>Наручилац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14:paraId="4690DB86" w14:textId="2C6792D3" w:rsidR="00C87E10" w:rsidRDefault="00C87E10" w:rsidP="00AC4AC1">
      <w:pPr>
        <w:spacing w:before="0"/>
        <w:rPr>
          <w:rFonts w:cs="Arial"/>
          <w:lang w:val="sr-Cyrl-CS" w:eastAsia="sr-Latn-CS"/>
        </w:rPr>
      </w:pPr>
      <w:r w:rsidRPr="00C87E10">
        <w:rPr>
          <w:rFonts w:cs="Arial"/>
          <w:lang w:val="sr-Cyrl-CS" w:eastAsia="sr-Latn-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14:paraId="1C787E73" w14:textId="24C51582" w:rsidR="00AC4AC1" w:rsidRPr="00C87E10" w:rsidRDefault="00AC4AC1" w:rsidP="00AC4AC1">
      <w:pPr>
        <w:spacing w:before="0"/>
        <w:rPr>
          <w:rFonts w:cs="Arial"/>
          <w:lang w:val="sr-Cyrl-CS" w:eastAsia="sr-Latn-CS"/>
        </w:rPr>
      </w:pPr>
      <w:r>
        <w:rPr>
          <w:rFonts w:cs="Arial"/>
          <w:lang w:val="sr-Cyrl-CS" w:eastAsia="sr-Latn-CS"/>
        </w:rPr>
        <w:t>У случају пролонгирања реализације пројекта, за чије се потребе пружају услуге, наручилац ће анексом продужити важење уговора.</w:t>
      </w:r>
    </w:p>
    <w:p w14:paraId="3E4290B3" w14:textId="77777777" w:rsidR="006157E0" w:rsidRPr="00F463C3" w:rsidRDefault="00C87E10" w:rsidP="00AC4AC1">
      <w:pPr>
        <w:spacing w:before="0"/>
        <w:rPr>
          <w:rFonts w:cs="Arial"/>
          <w:lang w:val="sr-Cyrl-CS" w:eastAsia="sr-Latn-CS"/>
        </w:rPr>
      </w:pPr>
      <w:r w:rsidRPr="00C87E10">
        <w:rPr>
          <w:rFonts w:cs="Arial"/>
          <w:lang w:val="sr-Cyrl-CS" w:eastAsia="sr-Latn-CS"/>
        </w:rPr>
        <w:t>У свим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AB607E2" w14:textId="77777777" w:rsidR="00922EDB" w:rsidRPr="00E47C2E" w:rsidRDefault="00922EDB" w:rsidP="00AC4AC1">
      <w:pPr>
        <w:rPr>
          <w:rFonts w:cs="Arial"/>
        </w:rPr>
      </w:pPr>
    </w:p>
    <w:p w14:paraId="54592F4F" w14:textId="77777777" w:rsidR="006E6F46" w:rsidRPr="00E47C2E" w:rsidRDefault="006E6F46" w:rsidP="006E6F46">
      <w:pPr>
        <w:rPr>
          <w:rFonts w:cs="Arial"/>
          <w:lang w:eastAsia="sr-Latn-CS"/>
        </w:rPr>
      </w:pPr>
    </w:p>
    <w:p w14:paraId="7C78CB1A" w14:textId="77777777" w:rsidR="006E6F46" w:rsidRPr="00E47C2E" w:rsidRDefault="006E6F46" w:rsidP="006E6F46">
      <w:pPr>
        <w:rPr>
          <w:rFonts w:cs="Arial"/>
          <w:lang w:eastAsia="sr-Latn-CS"/>
        </w:rPr>
      </w:pPr>
    </w:p>
    <w:p w14:paraId="4114A9BE" w14:textId="77777777" w:rsidR="006E6F46" w:rsidRPr="00E47C2E" w:rsidRDefault="006E6F46" w:rsidP="006E6F46">
      <w:pPr>
        <w:rPr>
          <w:rFonts w:cs="Arial"/>
          <w:lang w:eastAsia="sr-Latn-CS"/>
        </w:rPr>
      </w:pPr>
    </w:p>
    <w:p w14:paraId="50C0BD42" w14:textId="77777777" w:rsidR="00377FE7" w:rsidRDefault="00377FE7" w:rsidP="008C3986">
      <w:pPr>
        <w:spacing w:before="0"/>
        <w:rPr>
          <w:rFonts w:cs="Arial"/>
          <w:lang w:eastAsia="sr-Latn-CS"/>
        </w:rPr>
      </w:pPr>
    </w:p>
    <w:p w14:paraId="0D2961A6" w14:textId="77777777" w:rsidR="00E63BEE" w:rsidRPr="00E63BEE" w:rsidRDefault="00E63BEE" w:rsidP="008C3986">
      <w:pPr>
        <w:spacing w:before="0"/>
        <w:rPr>
          <w:rFonts w:cs="Arial"/>
          <w:color w:val="00B0F0"/>
          <w:lang w:val="sr-Latn-RS" w:eastAsia="sr-Latn-CS"/>
        </w:rPr>
      </w:pPr>
    </w:p>
    <w:p w14:paraId="0793DA86" w14:textId="77777777" w:rsidR="00377FE7" w:rsidRPr="00E47C2E" w:rsidRDefault="00377FE7" w:rsidP="00377FE7">
      <w:pPr>
        <w:pStyle w:val="KDPodnaslov1"/>
        <w:spacing w:before="0"/>
        <w:ind w:left="360"/>
        <w:rPr>
          <w:rFonts w:cs="Arial"/>
        </w:rPr>
      </w:pPr>
    </w:p>
    <w:p w14:paraId="4E330984" w14:textId="77777777" w:rsidR="00377FE7" w:rsidRPr="00E47C2E" w:rsidRDefault="00377FE7" w:rsidP="00377FE7">
      <w:pPr>
        <w:pStyle w:val="KDPodnaslov1"/>
        <w:spacing w:before="0"/>
        <w:ind w:left="360"/>
        <w:rPr>
          <w:rFonts w:cs="Arial"/>
        </w:rPr>
      </w:pPr>
    </w:p>
    <w:p w14:paraId="1700E7B2" w14:textId="77777777" w:rsidR="00377FE7" w:rsidRPr="00E47C2E" w:rsidRDefault="00377FE7" w:rsidP="00377FE7">
      <w:pPr>
        <w:pStyle w:val="KDPodnaslov1"/>
        <w:spacing w:before="0"/>
        <w:ind w:left="360"/>
        <w:rPr>
          <w:rFonts w:cs="Arial"/>
        </w:rPr>
      </w:pPr>
    </w:p>
    <w:p w14:paraId="18C549DE" w14:textId="77777777" w:rsidR="00377FE7" w:rsidRPr="00E47C2E" w:rsidRDefault="00377FE7" w:rsidP="00377FE7">
      <w:pPr>
        <w:pStyle w:val="KDPodnaslov1"/>
        <w:spacing w:before="0"/>
        <w:ind w:left="360"/>
        <w:rPr>
          <w:rFonts w:cs="Arial"/>
        </w:rPr>
      </w:pPr>
    </w:p>
    <w:p w14:paraId="63AF97F2" w14:textId="77777777" w:rsidR="00377FE7" w:rsidRPr="00E47C2E" w:rsidRDefault="00377FE7" w:rsidP="00377FE7">
      <w:pPr>
        <w:pStyle w:val="KDPodnaslov1"/>
        <w:spacing w:before="0"/>
        <w:ind w:left="360"/>
        <w:rPr>
          <w:rFonts w:cs="Arial"/>
        </w:rPr>
      </w:pPr>
    </w:p>
    <w:p w14:paraId="626517FF" w14:textId="77777777" w:rsidR="00377FE7" w:rsidRPr="00E47C2E" w:rsidRDefault="00377FE7" w:rsidP="00377FE7">
      <w:pPr>
        <w:pStyle w:val="KDPodnaslov1"/>
        <w:spacing w:before="0"/>
        <w:ind w:left="360"/>
        <w:rPr>
          <w:rFonts w:cs="Arial"/>
        </w:rPr>
      </w:pPr>
    </w:p>
    <w:p w14:paraId="5B567FDB" w14:textId="77777777" w:rsidR="00377FE7" w:rsidRPr="00E47C2E" w:rsidRDefault="00377FE7" w:rsidP="00377FE7">
      <w:pPr>
        <w:pStyle w:val="KDPodnaslov1"/>
        <w:spacing w:before="0"/>
        <w:ind w:left="360"/>
        <w:rPr>
          <w:rFonts w:cs="Arial"/>
        </w:rPr>
      </w:pPr>
    </w:p>
    <w:p w14:paraId="2073D5D1" w14:textId="77777777" w:rsidR="00377FE7" w:rsidRPr="00E47C2E" w:rsidRDefault="00377FE7" w:rsidP="00377FE7">
      <w:pPr>
        <w:pStyle w:val="KDPodnaslov1"/>
        <w:spacing w:before="0"/>
        <w:ind w:left="360"/>
        <w:rPr>
          <w:rFonts w:cs="Arial"/>
        </w:rPr>
      </w:pPr>
    </w:p>
    <w:p w14:paraId="16DE83ED" w14:textId="77777777" w:rsidR="00377FE7" w:rsidRDefault="00377FE7" w:rsidP="00377FE7">
      <w:pPr>
        <w:pStyle w:val="KDPodnaslov1"/>
        <w:spacing w:before="0"/>
        <w:ind w:left="360"/>
        <w:rPr>
          <w:rFonts w:cs="Arial"/>
          <w:lang w:val="sr-Cyrl-RS"/>
        </w:rPr>
      </w:pPr>
    </w:p>
    <w:p w14:paraId="7177DC22" w14:textId="77777777" w:rsidR="006157E0" w:rsidRDefault="006157E0" w:rsidP="00E63BEE">
      <w:pPr>
        <w:pStyle w:val="KDPodnaslov1"/>
        <w:spacing w:before="0"/>
        <w:rPr>
          <w:rFonts w:cs="Arial"/>
          <w:lang w:val="sr-Latn-RS"/>
        </w:rPr>
      </w:pPr>
    </w:p>
    <w:p w14:paraId="1E44F7AB" w14:textId="77777777" w:rsidR="00E63BEE" w:rsidRDefault="00E63BEE" w:rsidP="00E63BEE">
      <w:pPr>
        <w:pStyle w:val="KDPodnaslov1"/>
        <w:spacing w:before="0"/>
        <w:rPr>
          <w:rFonts w:cs="Arial"/>
          <w:lang w:val="sr-Latn-RS"/>
        </w:rPr>
      </w:pPr>
    </w:p>
    <w:p w14:paraId="56DE2393" w14:textId="77777777" w:rsidR="00E63BEE" w:rsidRDefault="00E63BEE" w:rsidP="00E63BEE">
      <w:pPr>
        <w:pStyle w:val="KDPodnaslov1"/>
        <w:spacing w:before="0"/>
        <w:rPr>
          <w:rFonts w:cs="Arial"/>
          <w:lang w:val="sr-Latn-RS"/>
        </w:rPr>
      </w:pPr>
    </w:p>
    <w:p w14:paraId="2307B10B" w14:textId="77777777" w:rsidR="00E63BEE" w:rsidRDefault="00E63BEE" w:rsidP="00E63BEE">
      <w:pPr>
        <w:pStyle w:val="KDPodnaslov1"/>
        <w:spacing w:before="0"/>
        <w:rPr>
          <w:rFonts w:cs="Arial"/>
          <w:lang w:val="sr-Latn-RS"/>
        </w:rPr>
      </w:pPr>
    </w:p>
    <w:p w14:paraId="791FC963" w14:textId="77777777" w:rsidR="00E63BEE" w:rsidRPr="00E63BEE" w:rsidRDefault="00E63BEE" w:rsidP="00E63BEE">
      <w:pPr>
        <w:pStyle w:val="KDPodnaslov1"/>
        <w:spacing w:before="0"/>
        <w:rPr>
          <w:rFonts w:cs="Arial"/>
          <w:lang w:val="sr-Latn-RS"/>
        </w:rPr>
      </w:pPr>
    </w:p>
    <w:p w14:paraId="537DC55D" w14:textId="77777777" w:rsidR="00377FE7" w:rsidRDefault="00377FE7" w:rsidP="00377FE7">
      <w:pPr>
        <w:pStyle w:val="KDPodnaslov1"/>
        <w:spacing w:before="0"/>
        <w:ind w:left="360"/>
        <w:rPr>
          <w:rFonts w:cs="Arial"/>
        </w:rPr>
      </w:pPr>
    </w:p>
    <w:p w14:paraId="1B0957EE" w14:textId="77777777" w:rsidR="00E63BEE" w:rsidRDefault="00E63BEE" w:rsidP="00377FE7">
      <w:pPr>
        <w:pStyle w:val="KDPodnaslov1"/>
        <w:spacing w:before="0"/>
        <w:ind w:left="360"/>
        <w:rPr>
          <w:rFonts w:cs="Arial"/>
        </w:rPr>
      </w:pPr>
    </w:p>
    <w:p w14:paraId="507F0274" w14:textId="77777777" w:rsidR="00E63BEE" w:rsidRPr="00E47C2E" w:rsidRDefault="00E63BEE" w:rsidP="00377FE7">
      <w:pPr>
        <w:pStyle w:val="KDPodnaslov1"/>
        <w:spacing w:before="0"/>
        <w:ind w:left="360"/>
        <w:rPr>
          <w:rFonts w:cs="Arial"/>
        </w:rPr>
      </w:pPr>
    </w:p>
    <w:p w14:paraId="338DF070" w14:textId="77777777" w:rsidR="00377FE7" w:rsidRPr="00E47C2E" w:rsidRDefault="00377FE7" w:rsidP="00377FE7">
      <w:pPr>
        <w:pStyle w:val="KDPodnaslov1"/>
        <w:spacing w:before="0"/>
        <w:ind w:left="360"/>
        <w:rPr>
          <w:rFonts w:cs="Arial"/>
        </w:rPr>
      </w:pPr>
    </w:p>
    <w:p w14:paraId="674DB96C" w14:textId="77777777" w:rsidR="008C3986" w:rsidRPr="00E47C2E" w:rsidRDefault="008C3986" w:rsidP="00731BE5">
      <w:pPr>
        <w:pStyle w:val="KDPodnaslov1"/>
        <w:numPr>
          <w:ilvl w:val="0"/>
          <w:numId w:val="15"/>
        </w:numPr>
        <w:spacing w:before="0"/>
        <w:jc w:val="center"/>
        <w:rPr>
          <w:rFonts w:cs="Arial"/>
        </w:rPr>
      </w:pPr>
      <w:r w:rsidRPr="00E47C2E">
        <w:rPr>
          <w:rFonts w:cs="Arial"/>
        </w:rPr>
        <w:t>ОБРАСЦИ</w:t>
      </w:r>
    </w:p>
    <w:p w14:paraId="2BCF620A" w14:textId="77777777" w:rsidR="00B043D1" w:rsidRPr="00E47C2E" w:rsidRDefault="00B043D1" w:rsidP="00B043D1">
      <w:pPr>
        <w:pStyle w:val="KDPodnaslov1"/>
        <w:spacing w:before="0"/>
        <w:jc w:val="center"/>
        <w:rPr>
          <w:rFonts w:cs="Arial"/>
        </w:rPr>
      </w:pPr>
    </w:p>
    <w:p w14:paraId="4DF0F27F" w14:textId="77777777" w:rsidR="00B043D1" w:rsidRPr="00E47C2E" w:rsidRDefault="00B043D1" w:rsidP="00B043D1">
      <w:pPr>
        <w:pStyle w:val="KDPodnaslov1"/>
        <w:spacing w:before="0"/>
        <w:jc w:val="center"/>
        <w:rPr>
          <w:rFonts w:cs="Arial"/>
        </w:rPr>
      </w:pPr>
    </w:p>
    <w:p w14:paraId="2F93DC50" w14:textId="77777777" w:rsidR="00B043D1" w:rsidRPr="00E47C2E" w:rsidRDefault="00B043D1" w:rsidP="00B043D1">
      <w:pPr>
        <w:pStyle w:val="KDPodnaslov1"/>
        <w:spacing w:before="0"/>
        <w:jc w:val="center"/>
        <w:rPr>
          <w:rFonts w:cs="Arial"/>
        </w:rPr>
      </w:pPr>
    </w:p>
    <w:p w14:paraId="5677AB4C" w14:textId="77777777" w:rsidR="00B043D1" w:rsidRPr="00E47C2E" w:rsidRDefault="00B043D1" w:rsidP="00B043D1">
      <w:pPr>
        <w:pStyle w:val="KDPodnaslov1"/>
        <w:spacing w:before="0"/>
        <w:jc w:val="center"/>
        <w:rPr>
          <w:rFonts w:cs="Arial"/>
        </w:rPr>
      </w:pPr>
    </w:p>
    <w:p w14:paraId="47F37254" w14:textId="77777777" w:rsidR="00B043D1" w:rsidRPr="00E47C2E" w:rsidRDefault="00B043D1" w:rsidP="00B043D1">
      <w:pPr>
        <w:pStyle w:val="KDPodnaslov1"/>
        <w:spacing w:before="0"/>
        <w:jc w:val="center"/>
        <w:rPr>
          <w:rFonts w:cs="Arial"/>
        </w:rPr>
      </w:pPr>
    </w:p>
    <w:p w14:paraId="6175D3AF" w14:textId="77777777" w:rsidR="00B043D1" w:rsidRPr="00E47C2E" w:rsidRDefault="00B043D1" w:rsidP="00B043D1">
      <w:pPr>
        <w:pStyle w:val="KDPodnaslov1"/>
        <w:spacing w:before="0"/>
        <w:jc w:val="center"/>
        <w:rPr>
          <w:rFonts w:cs="Arial"/>
        </w:rPr>
      </w:pPr>
    </w:p>
    <w:p w14:paraId="0046D23F" w14:textId="77777777" w:rsidR="00B043D1" w:rsidRPr="00E47C2E" w:rsidRDefault="00B043D1" w:rsidP="00B043D1">
      <w:pPr>
        <w:pStyle w:val="KDPodnaslov1"/>
        <w:spacing w:before="0"/>
        <w:jc w:val="center"/>
        <w:rPr>
          <w:rFonts w:cs="Arial"/>
        </w:rPr>
      </w:pPr>
    </w:p>
    <w:p w14:paraId="37FC5D0E" w14:textId="77777777" w:rsidR="00B043D1" w:rsidRPr="00E47C2E" w:rsidRDefault="00B043D1" w:rsidP="00B043D1">
      <w:pPr>
        <w:pStyle w:val="KDPodnaslov1"/>
        <w:spacing w:before="0"/>
        <w:jc w:val="center"/>
        <w:rPr>
          <w:rFonts w:cs="Arial"/>
        </w:rPr>
      </w:pPr>
    </w:p>
    <w:p w14:paraId="678AB555" w14:textId="77777777" w:rsidR="00B043D1" w:rsidRPr="00E47C2E" w:rsidRDefault="00B043D1" w:rsidP="00B043D1">
      <w:pPr>
        <w:pStyle w:val="KDPodnaslov1"/>
        <w:spacing w:before="0"/>
        <w:jc w:val="center"/>
        <w:rPr>
          <w:rFonts w:cs="Arial"/>
        </w:rPr>
      </w:pPr>
    </w:p>
    <w:p w14:paraId="4F5B5E89" w14:textId="77777777" w:rsidR="00B043D1" w:rsidRPr="00E47C2E" w:rsidRDefault="00B043D1" w:rsidP="00B043D1">
      <w:pPr>
        <w:pStyle w:val="KDPodnaslov1"/>
        <w:spacing w:before="0"/>
        <w:jc w:val="center"/>
        <w:rPr>
          <w:rFonts w:cs="Arial"/>
        </w:rPr>
      </w:pPr>
    </w:p>
    <w:p w14:paraId="7F4693BE" w14:textId="77777777" w:rsidR="00B043D1" w:rsidRPr="00E47C2E" w:rsidRDefault="00B043D1" w:rsidP="00B043D1">
      <w:pPr>
        <w:pStyle w:val="KDPodnaslov1"/>
        <w:spacing w:before="0"/>
        <w:jc w:val="center"/>
        <w:rPr>
          <w:rFonts w:cs="Arial"/>
        </w:rPr>
      </w:pPr>
    </w:p>
    <w:p w14:paraId="519EE864" w14:textId="77777777" w:rsidR="00B043D1" w:rsidRPr="00E47C2E" w:rsidRDefault="00B043D1" w:rsidP="00B043D1">
      <w:pPr>
        <w:pStyle w:val="KDPodnaslov1"/>
        <w:spacing w:before="0"/>
        <w:jc w:val="center"/>
        <w:rPr>
          <w:rFonts w:cs="Arial"/>
        </w:rPr>
      </w:pPr>
    </w:p>
    <w:p w14:paraId="584634A5" w14:textId="77777777" w:rsidR="00B043D1" w:rsidRPr="00E47C2E" w:rsidRDefault="00B043D1" w:rsidP="00B043D1">
      <w:pPr>
        <w:pStyle w:val="KDPodnaslov1"/>
        <w:spacing w:before="0"/>
        <w:jc w:val="center"/>
        <w:rPr>
          <w:rFonts w:cs="Arial"/>
        </w:rPr>
      </w:pPr>
    </w:p>
    <w:p w14:paraId="185E827F" w14:textId="77777777" w:rsidR="00B043D1" w:rsidRPr="00E47C2E" w:rsidRDefault="00B043D1" w:rsidP="00B043D1">
      <w:pPr>
        <w:pStyle w:val="KDPodnaslov1"/>
        <w:spacing w:before="0"/>
        <w:jc w:val="center"/>
        <w:rPr>
          <w:rFonts w:cs="Arial"/>
        </w:rPr>
      </w:pPr>
    </w:p>
    <w:p w14:paraId="7CC112D5" w14:textId="77777777" w:rsidR="00B043D1" w:rsidRPr="00E47C2E" w:rsidRDefault="00B043D1" w:rsidP="00B043D1">
      <w:pPr>
        <w:pStyle w:val="KDPodnaslov1"/>
        <w:spacing w:before="0"/>
        <w:jc w:val="center"/>
        <w:rPr>
          <w:rFonts w:cs="Arial"/>
        </w:rPr>
      </w:pPr>
    </w:p>
    <w:p w14:paraId="15FC6746" w14:textId="77777777" w:rsidR="00B043D1" w:rsidRPr="00E47C2E" w:rsidRDefault="00B043D1" w:rsidP="00B043D1">
      <w:pPr>
        <w:pStyle w:val="KDPodnaslov1"/>
        <w:spacing w:before="0"/>
        <w:jc w:val="center"/>
        <w:rPr>
          <w:rFonts w:cs="Arial"/>
        </w:rPr>
      </w:pPr>
    </w:p>
    <w:p w14:paraId="0F129F81" w14:textId="77777777" w:rsidR="00B043D1" w:rsidRPr="00E47C2E" w:rsidRDefault="00B043D1" w:rsidP="00B043D1">
      <w:pPr>
        <w:pStyle w:val="KDPodnaslov1"/>
        <w:spacing w:before="0"/>
        <w:jc w:val="center"/>
        <w:rPr>
          <w:rFonts w:cs="Arial"/>
        </w:rPr>
      </w:pPr>
    </w:p>
    <w:p w14:paraId="587DDEBF" w14:textId="77777777" w:rsidR="00B043D1" w:rsidRPr="00E47C2E" w:rsidRDefault="00B043D1" w:rsidP="00B043D1">
      <w:pPr>
        <w:pStyle w:val="KDPodnaslov1"/>
        <w:spacing w:before="0"/>
        <w:jc w:val="center"/>
        <w:rPr>
          <w:rFonts w:cs="Arial"/>
        </w:rPr>
      </w:pPr>
    </w:p>
    <w:p w14:paraId="6FD718C8" w14:textId="77777777" w:rsidR="00B043D1" w:rsidRPr="00E47C2E" w:rsidRDefault="00B043D1" w:rsidP="00B043D1">
      <w:pPr>
        <w:pStyle w:val="KDPodnaslov1"/>
        <w:spacing w:before="0"/>
        <w:jc w:val="center"/>
        <w:rPr>
          <w:rFonts w:cs="Arial"/>
        </w:rPr>
      </w:pPr>
    </w:p>
    <w:p w14:paraId="29DE90DE" w14:textId="77777777" w:rsidR="00B043D1" w:rsidRPr="00E47C2E" w:rsidRDefault="00B043D1" w:rsidP="00B043D1">
      <w:pPr>
        <w:pStyle w:val="KDPodnaslov1"/>
        <w:spacing w:before="0"/>
        <w:jc w:val="center"/>
        <w:rPr>
          <w:rFonts w:cs="Arial"/>
        </w:rPr>
      </w:pPr>
    </w:p>
    <w:p w14:paraId="5A6850D1" w14:textId="77777777" w:rsidR="00B043D1" w:rsidRPr="00E47C2E" w:rsidRDefault="00B043D1" w:rsidP="00B043D1">
      <w:pPr>
        <w:pStyle w:val="KDPodnaslov1"/>
        <w:spacing w:before="0"/>
        <w:jc w:val="center"/>
        <w:rPr>
          <w:rFonts w:cs="Arial"/>
        </w:rPr>
      </w:pPr>
    </w:p>
    <w:p w14:paraId="6EF1364B" w14:textId="77777777" w:rsidR="00B043D1" w:rsidRPr="00E47C2E" w:rsidRDefault="00B043D1" w:rsidP="00B043D1">
      <w:pPr>
        <w:pStyle w:val="KDPodnaslov1"/>
        <w:spacing w:before="0"/>
        <w:jc w:val="center"/>
        <w:rPr>
          <w:rFonts w:cs="Arial"/>
        </w:rPr>
      </w:pPr>
    </w:p>
    <w:p w14:paraId="36BCC951" w14:textId="77777777" w:rsidR="00B043D1" w:rsidRPr="00E47C2E" w:rsidRDefault="00B043D1" w:rsidP="00B043D1">
      <w:pPr>
        <w:pStyle w:val="KDPodnaslov1"/>
        <w:spacing w:before="0"/>
        <w:jc w:val="center"/>
        <w:rPr>
          <w:rFonts w:cs="Arial"/>
        </w:rPr>
      </w:pPr>
    </w:p>
    <w:p w14:paraId="0383FBD3" w14:textId="77777777" w:rsidR="00B043D1" w:rsidRPr="00E47C2E" w:rsidRDefault="00B043D1" w:rsidP="00B043D1">
      <w:pPr>
        <w:pStyle w:val="KDPodnaslov1"/>
        <w:spacing w:before="0"/>
        <w:jc w:val="center"/>
        <w:rPr>
          <w:rFonts w:cs="Arial"/>
        </w:rPr>
      </w:pPr>
    </w:p>
    <w:p w14:paraId="7960877E" w14:textId="77777777" w:rsidR="00B043D1" w:rsidRPr="00E47C2E" w:rsidRDefault="00B043D1" w:rsidP="00B043D1">
      <w:pPr>
        <w:pStyle w:val="KDPodnaslov1"/>
        <w:spacing w:before="0"/>
        <w:jc w:val="center"/>
        <w:rPr>
          <w:rFonts w:cs="Arial"/>
        </w:rPr>
      </w:pPr>
    </w:p>
    <w:p w14:paraId="073AF5AC" w14:textId="77777777" w:rsidR="00B043D1" w:rsidRPr="00E47C2E" w:rsidRDefault="00B043D1" w:rsidP="00B043D1">
      <w:pPr>
        <w:pStyle w:val="KDPodnaslov1"/>
        <w:spacing w:before="0"/>
        <w:jc w:val="center"/>
        <w:rPr>
          <w:rFonts w:cs="Arial"/>
        </w:rPr>
      </w:pPr>
    </w:p>
    <w:p w14:paraId="7BEF7590" w14:textId="77777777" w:rsidR="00B043D1" w:rsidRPr="00E47C2E" w:rsidRDefault="00B043D1" w:rsidP="00B043D1">
      <w:pPr>
        <w:pStyle w:val="KDPodnaslov1"/>
        <w:spacing w:before="0"/>
        <w:jc w:val="center"/>
        <w:rPr>
          <w:rFonts w:cs="Arial"/>
        </w:rPr>
      </w:pPr>
    </w:p>
    <w:p w14:paraId="2C7E0A5A" w14:textId="77777777" w:rsidR="00B043D1" w:rsidRPr="00E47C2E" w:rsidRDefault="00B043D1" w:rsidP="00B043D1">
      <w:pPr>
        <w:pStyle w:val="KDPodnaslov1"/>
        <w:spacing w:before="0"/>
        <w:jc w:val="center"/>
        <w:rPr>
          <w:rFonts w:cs="Arial"/>
        </w:rPr>
      </w:pPr>
    </w:p>
    <w:p w14:paraId="7A5FEE0B" w14:textId="77777777" w:rsidR="00B043D1" w:rsidRPr="00E47C2E" w:rsidRDefault="00B043D1" w:rsidP="00B043D1">
      <w:pPr>
        <w:pStyle w:val="KDPodnaslov1"/>
        <w:spacing w:before="0"/>
        <w:jc w:val="center"/>
        <w:rPr>
          <w:rFonts w:cs="Arial"/>
        </w:rPr>
      </w:pPr>
    </w:p>
    <w:p w14:paraId="4D3C038C" w14:textId="77777777" w:rsidR="00B043D1" w:rsidRPr="00E47C2E" w:rsidRDefault="00B043D1" w:rsidP="00B043D1">
      <w:pPr>
        <w:pStyle w:val="KDPodnaslov1"/>
        <w:spacing w:before="0"/>
        <w:jc w:val="center"/>
        <w:rPr>
          <w:rFonts w:cs="Arial"/>
        </w:rPr>
      </w:pPr>
    </w:p>
    <w:p w14:paraId="1260ECE6" w14:textId="77777777" w:rsidR="00B043D1" w:rsidRPr="00E47C2E" w:rsidRDefault="00B043D1" w:rsidP="00B043D1">
      <w:pPr>
        <w:pStyle w:val="KDPodnaslov1"/>
        <w:spacing w:before="0"/>
        <w:jc w:val="center"/>
        <w:rPr>
          <w:rFonts w:cs="Arial"/>
        </w:rPr>
      </w:pPr>
    </w:p>
    <w:p w14:paraId="2B6D01A2" w14:textId="77777777" w:rsidR="00B043D1" w:rsidRPr="00E47C2E" w:rsidRDefault="00B043D1" w:rsidP="00B043D1">
      <w:pPr>
        <w:pStyle w:val="KDPodnaslov1"/>
        <w:spacing w:before="0"/>
        <w:jc w:val="center"/>
        <w:rPr>
          <w:rFonts w:cs="Arial"/>
        </w:rPr>
      </w:pPr>
    </w:p>
    <w:p w14:paraId="0FE461AC" w14:textId="77777777" w:rsidR="00B043D1" w:rsidRPr="00E47C2E" w:rsidRDefault="00B043D1" w:rsidP="00B043D1">
      <w:pPr>
        <w:pStyle w:val="KDPodnaslov1"/>
        <w:spacing w:before="0"/>
        <w:jc w:val="center"/>
        <w:rPr>
          <w:rFonts w:cs="Arial"/>
        </w:rPr>
      </w:pPr>
    </w:p>
    <w:p w14:paraId="4783B157" w14:textId="77777777" w:rsidR="00B043D1" w:rsidRPr="006157E0" w:rsidRDefault="00B043D1" w:rsidP="00B043D1">
      <w:pPr>
        <w:pStyle w:val="KDPodnaslov1"/>
        <w:spacing w:before="0"/>
        <w:jc w:val="center"/>
        <w:rPr>
          <w:rFonts w:cs="Arial"/>
          <w:lang w:val="sr-Cyrl-RS"/>
        </w:rPr>
      </w:pPr>
    </w:p>
    <w:p w14:paraId="223736BE" w14:textId="77777777" w:rsidR="00B043D1" w:rsidRPr="00E47C2E" w:rsidRDefault="00B043D1" w:rsidP="0083405F">
      <w:pPr>
        <w:pStyle w:val="KDPodnaslov1"/>
        <w:spacing w:before="0"/>
        <w:rPr>
          <w:rFonts w:cs="Arial"/>
        </w:rPr>
      </w:pPr>
    </w:p>
    <w:p w14:paraId="3B3BCC39" w14:textId="77777777" w:rsidR="00B043D1" w:rsidRPr="00E47C2E" w:rsidRDefault="00B043D1" w:rsidP="00B043D1">
      <w:pPr>
        <w:pStyle w:val="KDObrazac"/>
        <w:spacing w:before="0"/>
        <w:rPr>
          <w:noProof/>
        </w:rPr>
      </w:pPr>
      <w:bookmarkStart w:id="251" w:name="_Toc442559924"/>
      <w:r w:rsidRPr="00E47C2E">
        <w:lastRenderedPageBreak/>
        <w:t xml:space="preserve">ОБРАЗАЦ </w:t>
      </w:r>
      <w:r w:rsidR="006157E0">
        <w:rPr>
          <w:lang w:val="sr-Cyrl-RS"/>
        </w:rPr>
        <w:t>1</w:t>
      </w:r>
      <w:r w:rsidRPr="00E47C2E">
        <w:rPr>
          <w:noProof/>
        </w:rPr>
        <w:t>.</w:t>
      </w:r>
      <w:bookmarkEnd w:id="251"/>
    </w:p>
    <w:p w14:paraId="00167F34" w14:textId="77777777" w:rsidR="00B043D1" w:rsidRPr="00E47C2E" w:rsidRDefault="00B043D1" w:rsidP="00343A18">
      <w:pPr>
        <w:spacing w:before="0"/>
        <w:jc w:val="center"/>
        <w:rPr>
          <w:rStyle w:val="BookTitle"/>
          <w:rFonts w:cs="Arial"/>
        </w:rPr>
      </w:pPr>
    </w:p>
    <w:p w14:paraId="7A1A8EDB" w14:textId="77777777" w:rsidR="00343A18" w:rsidRPr="00E47C2E" w:rsidRDefault="00343A18" w:rsidP="00343A18">
      <w:pPr>
        <w:spacing w:before="0"/>
        <w:jc w:val="center"/>
        <w:rPr>
          <w:rStyle w:val="BookTitle"/>
          <w:rFonts w:cs="Arial"/>
        </w:rPr>
      </w:pPr>
      <w:r w:rsidRPr="00E47C2E">
        <w:rPr>
          <w:rStyle w:val="BookTitle"/>
          <w:rFonts w:cs="Arial"/>
        </w:rPr>
        <w:t>ОБРАЗАЦ ПОНУДЕ</w:t>
      </w:r>
    </w:p>
    <w:p w14:paraId="67E764C3" w14:textId="77777777" w:rsidR="00343A18" w:rsidRPr="00E47C2E" w:rsidRDefault="00343A18" w:rsidP="00343A18">
      <w:pPr>
        <w:spacing w:before="0"/>
        <w:rPr>
          <w:rStyle w:val="BookTitle"/>
          <w:rFonts w:cs="Arial"/>
        </w:rPr>
      </w:pPr>
    </w:p>
    <w:p w14:paraId="33118866" w14:textId="62FC36FE" w:rsidR="00343A18" w:rsidRPr="00E006D1" w:rsidRDefault="00343A18" w:rsidP="00E006D1">
      <w:pPr>
        <w:rPr>
          <w:rFonts w:ascii="Arial Cirilica" w:hAnsi="Arial Cirilica" w:cs="Arial"/>
          <w:bCs/>
          <w:lang w:val="sr-Cyrl-CS" w:eastAsia="hr-HR"/>
        </w:rPr>
      </w:pPr>
      <w:r w:rsidRPr="00E47C2E">
        <w:rPr>
          <w:rFonts w:eastAsia="TimesNewRomanPS-BoldMT" w:cs="Arial"/>
          <w:bCs/>
          <w:color w:val="000000"/>
        </w:rPr>
        <w:t xml:space="preserve">Понуда бр._________ од _______________ </w:t>
      </w:r>
      <w:proofErr w:type="gramStart"/>
      <w:r w:rsidRPr="00E47C2E">
        <w:rPr>
          <w:rFonts w:eastAsia="TimesNewRomanPS-BoldMT" w:cs="Arial"/>
          <w:bCs/>
          <w:color w:val="000000"/>
        </w:rPr>
        <w:t xml:space="preserve">за  </w:t>
      </w:r>
      <w:r w:rsidR="0031435B" w:rsidRPr="00E47C2E">
        <w:rPr>
          <w:rFonts w:eastAsia="TimesNewRomanPS-BoldMT" w:cs="Arial"/>
          <w:bCs/>
          <w:color w:val="000000"/>
        </w:rPr>
        <w:t>отворени</w:t>
      </w:r>
      <w:proofErr w:type="gramEnd"/>
      <w:r w:rsidR="0031435B" w:rsidRPr="00E47C2E">
        <w:rPr>
          <w:rFonts w:eastAsia="TimesNewRomanPS-BoldMT" w:cs="Arial"/>
          <w:bCs/>
          <w:color w:val="000000"/>
        </w:rPr>
        <w:t xml:space="preserve"> </w:t>
      </w:r>
      <w:r w:rsidRPr="00E47C2E">
        <w:rPr>
          <w:rFonts w:eastAsia="TimesNewRomanPS-BoldMT" w:cs="Arial"/>
          <w:bCs/>
          <w:color w:val="000000"/>
        </w:rPr>
        <w:t xml:space="preserve">поступак јавне набавке– </w:t>
      </w:r>
      <w:r w:rsidR="00041FE3" w:rsidRPr="00E47C2E">
        <w:rPr>
          <w:rFonts w:eastAsia="TimesNewRomanPS-BoldMT" w:cs="Arial"/>
          <w:bCs/>
          <w:color w:val="000000" w:themeColor="text1"/>
        </w:rPr>
        <w:t>услуге</w:t>
      </w:r>
      <w:r w:rsidR="007315A5">
        <w:rPr>
          <w:rFonts w:eastAsia="TimesNewRomanPS-BoldMT" w:cs="Arial"/>
          <w:bCs/>
          <w:color w:val="000000" w:themeColor="text1"/>
        </w:rPr>
        <w:t>:</w:t>
      </w:r>
      <w:r w:rsidRPr="00E47C2E">
        <w:rPr>
          <w:rFonts w:eastAsia="TimesNewRomanPS-BoldMT" w:cs="Arial"/>
          <w:bCs/>
          <w:color w:val="000000" w:themeColor="text1"/>
        </w:rPr>
        <w:t xml:space="preserve"> </w:t>
      </w:r>
      <w:r w:rsidR="00C22284">
        <w:rPr>
          <w:rFonts w:cs="Arial"/>
          <w:lang w:val="sr-Cyrl-RS" w:eastAsia="hr-HR"/>
        </w:rPr>
        <w:t>Заштита тра</w:t>
      </w:r>
      <w:r w:rsidR="00A95DB3">
        <w:rPr>
          <w:rFonts w:cs="Arial"/>
          <w:lang w:val="sr-Cyrl-RS" w:eastAsia="hr-HR"/>
        </w:rPr>
        <w:t>фостаница од спољашњих утицаја</w:t>
      </w:r>
      <w:r w:rsidR="007315A5">
        <w:rPr>
          <w:rFonts w:eastAsia="TimesNewRomanPS-BoldMT" w:cs="Arial"/>
          <w:bCs/>
          <w:color w:val="000000" w:themeColor="text1"/>
        </w:rPr>
        <w:t xml:space="preserve">, </w:t>
      </w:r>
      <w:r w:rsidRPr="00E47C2E">
        <w:rPr>
          <w:rFonts w:eastAsia="TimesNewRomanPS-BoldMT" w:cs="Arial"/>
          <w:bCs/>
          <w:color w:val="000000" w:themeColor="text1"/>
        </w:rPr>
        <w:t xml:space="preserve">ЈН бр. </w:t>
      </w:r>
      <w:r w:rsidR="00C22284">
        <w:rPr>
          <w:szCs w:val="24"/>
          <w:lang w:val="sr-Cyrl-RS"/>
        </w:rPr>
        <w:t>347/2018 (ЈН/1000/0512/2018)</w:t>
      </w:r>
    </w:p>
    <w:p w14:paraId="42AA78B0" w14:textId="77777777" w:rsidR="00343A18" w:rsidRPr="00E47C2E" w:rsidRDefault="00343A18" w:rsidP="00343A18">
      <w:pPr>
        <w:spacing w:before="0"/>
        <w:rPr>
          <w:rFonts w:eastAsia="TimesNewRomanPS-BoldMT" w:cs="Arial"/>
          <w:bCs/>
          <w:color w:val="00B0F0"/>
        </w:rPr>
      </w:pPr>
    </w:p>
    <w:p w14:paraId="20E4C44B" w14:textId="77777777" w:rsidR="00343A18" w:rsidRPr="00E47C2E" w:rsidRDefault="00343A18" w:rsidP="00343A18">
      <w:pPr>
        <w:spacing w:before="0"/>
        <w:rPr>
          <w:rFonts w:cs="Arial"/>
          <w:b/>
          <w:bCs/>
          <w:iCs/>
        </w:rPr>
      </w:pPr>
      <w:proofErr w:type="gramStart"/>
      <w:r w:rsidRPr="00E47C2E">
        <w:rPr>
          <w:rFonts w:cs="Arial"/>
          <w:b/>
          <w:bCs/>
          <w:iCs/>
        </w:rPr>
        <w:t>1)ОПШТИ</w:t>
      </w:r>
      <w:proofErr w:type="gramEnd"/>
      <w:r w:rsidRPr="00E47C2E">
        <w:rPr>
          <w:rFonts w:cs="Arial"/>
          <w:b/>
          <w:bCs/>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47C2E" w14:paraId="27E567FE" w14:textId="77777777" w:rsidTr="00532089">
        <w:trPr>
          <w:trHeight w:val="620"/>
        </w:trPr>
        <w:tc>
          <w:tcPr>
            <w:tcW w:w="4621" w:type="dxa"/>
            <w:tcBorders>
              <w:top w:val="single" w:sz="4" w:space="0" w:color="000000"/>
              <w:left w:val="single" w:sz="4" w:space="0" w:color="000000"/>
              <w:bottom w:val="single" w:sz="4" w:space="0" w:color="000000"/>
            </w:tcBorders>
            <w:shd w:val="clear" w:color="auto" w:fill="auto"/>
          </w:tcPr>
          <w:p w14:paraId="034B283F" w14:textId="77777777" w:rsidR="0055619B" w:rsidRPr="00E47C2E" w:rsidRDefault="0055619B" w:rsidP="00BC01DC">
            <w:pPr>
              <w:spacing w:before="0"/>
              <w:rPr>
                <w:rFonts w:cs="Arial"/>
                <w:iCs/>
              </w:rPr>
            </w:pPr>
            <w:r w:rsidRPr="00E47C2E">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53B8CC" w14:textId="77777777" w:rsidR="0055619B" w:rsidRPr="00E47C2E" w:rsidRDefault="0055619B" w:rsidP="00BC01DC">
            <w:pPr>
              <w:snapToGrid w:val="0"/>
              <w:spacing w:before="0"/>
              <w:rPr>
                <w:rFonts w:cs="Arial"/>
                <w:b/>
                <w:bCs/>
                <w:iCs/>
              </w:rPr>
            </w:pPr>
          </w:p>
        </w:tc>
      </w:tr>
      <w:tr w:rsidR="00343A18" w:rsidRPr="00E47C2E" w14:paraId="0E53249F" w14:textId="77777777" w:rsidTr="00532089">
        <w:trPr>
          <w:trHeight w:val="620"/>
        </w:trPr>
        <w:tc>
          <w:tcPr>
            <w:tcW w:w="4621" w:type="dxa"/>
            <w:tcBorders>
              <w:top w:val="single" w:sz="4" w:space="0" w:color="000000"/>
              <w:left w:val="single" w:sz="4" w:space="0" w:color="000000"/>
              <w:bottom w:val="single" w:sz="4" w:space="0" w:color="000000"/>
            </w:tcBorders>
            <w:shd w:val="clear" w:color="auto" w:fill="auto"/>
          </w:tcPr>
          <w:p w14:paraId="26D34BD3" w14:textId="3848C4BE" w:rsidR="00343A18" w:rsidRPr="00E47C2E" w:rsidRDefault="0055619B" w:rsidP="00377FE7">
            <w:pPr>
              <w:spacing w:before="0"/>
              <w:rPr>
                <w:rFonts w:cs="Arial"/>
                <w:b/>
                <w:bCs/>
                <w:iCs/>
              </w:rPr>
            </w:pPr>
            <w:r w:rsidRPr="00E47C2E">
              <w:rPr>
                <w:rFonts w:cs="Arial"/>
                <w:iCs/>
              </w:rPr>
              <w:t xml:space="preserve">Врста правног лица: </w:t>
            </w:r>
            <w:r w:rsidR="00A95156" w:rsidRPr="00A95156">
              <w:rPr>
                <w:rFonts w:cs="Arial"/>
                <w:iC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109B3F" w14:textId="77777777" w:rsidR="00343A18" w:rsidRPr="00E47C2E" w:rsidRDefault="00343A18" w:rsidP="00BC01DC">
            <w:pPr>
              <w:snapToGrid w:val="0"/>
              <w:spacing w:before="0"/>
              <w:rPr>
                <w:rFonts w:cs="Arial"/>
                <w:b/>
                <w:bCs/>
                <w:iCs/>
              </w:rPr>
            </w:pPr>
          </w:p>
          <w:p w14:paraId="7F207F33" w14:textId="77777777" w:rsidR="00343A18" w:rsidRPr="00E47C2E" w:rsidRDefault="00343A18" w:rsidP="00BC01DC">
            <w:pPr>
              <w:spacing w:before="0"/>
              <w:rPr>
                <w:rFonts w:cs="Arial"/>
                <w:b/>
                <w:bCs/>
                <w:iCs/>
              </w:rPr>
            </w:pPr>
          </w:p>
          <w:p w14:paraId="1CBCB407" w14:textId="77777777" w:rsidR="00343A18" w:rsidRPr="00E47C2E" w:rsidRDefault="00343A18" w:rsidP="00BC01DC">
            <w:pPr>
              <w:spacing w:before="0"/>
              <w:rPr>
                <w:rFonts w:cs="Arial"/>
                <w:b/>
                <w:bCs/>
                <w:iCs/>
              </w:rPr>
            </w:pPr>
          </w:p>
        </w:tc>
      </w:tr>
      <w:tr w:rsidR="00343A18" w:rsidRPr="00E47C2E" w14:paraId="326010E3" w14:textId="77777777" w:rsidTr="00532089">
        <w:trPr>
          <w:trHeight w:val="683"/>
        </w:trPr>
        <w:tc>
          <w:tcPr>
            <w:tcW w:w="4621" w:type="dxa"/>
            <w:tcBorders>
              <w:top w:val="single" w:sz="4" w:space="0" w:color="000000"/>
              <w:left w:val="single" w:sz="4" w:space="0" w:color="000000"/>
              <w:bottom w:val="single" w:sz="4" w:space="0" w:color="000000"/>
            </w:tcBorders>
            <w:shd w:val="clear" w:color="auto" w:fill="auto"/>
          </w:tcPr>
          <w:p w14:paraId="26B0A475" w14:textId="77777777" w:rsidR="00343A18" w:rsidRPr="00E47C2E" w:rsidRDefault="00343A18" w:rsidP="00BC01DC">
            <w:pPr>
              <w:spacing w:before="0"/>
              <w:rPr>
                <w:rFonts w:cs="Arial"/>
                <w:b/>
                <w:bCs/>
                <w:iCs/>
              </w:rPr>
            </w:pPr>
            <w:r w:rsidRPr="00E47C2E">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A1D4EC" w14:textId="77777777" w:rsidR="00343A18" w:rsidRPr="00E47C2E" w:rsidRDefault="00343A18" w:rsidP="00BC01DC">
            <w:pPr>
              <w:snapToGrid w:val="0"/>
              <w:spacing w:before="0"/>
              <w:rPr>
                <w:rFonts w:cs="Arial"/>
                <w:b/>
                <w:bCs/>
                <w:iCs/>
              </w:rPr>
            </w:pPr>
          </w:p>
          <w:p w14:paraId="18725953" w14:textId="77777777" w:rsidR="00343A18" w:rsidRPr="00E47C2E" w:rsidRDefault="00343A18" w:rsidP="00BC01DC">
            <w:pPr>
              <w:spacing w:before="0"/>
              <w:rPr>
                <w:rFonts w:cs="Arial"/>
                <w:b/>
                <w:bCs/>
                <w:iCs/>
              </w:rPr>
            </w:pPr>
          </w:p>
          <w:p w14:paraId="75D974BB" w14:textId="77777777" w:rsidR="00343A18" w:rsidRPr="00E47C2E" w:rsidRDefault="00343A18" w:rsidP="00BC01DC">
            <w:pPr>
              <w:spacing w:before="0"/>
              <w:rPr>
                <w:rFonts w:cs="Arial"/>
                <w:b/>
                <w:bCs/>
                <w:iCs/>
              </w:rPr>
            </w:pPr>
          </w:p>
        </w:tc>
      </w:tr>
      <w:tr w:rsidR="00343A18" w:rsidRPr="00E47C2E" w14:paraId="64C246AC" w14:textId="77777777" w:rsidTr="00532089">
        <w:trPr>
          <w:trHeight w:val="647"/>
        </w:trPr>
        <w:tc>
          <w:tcPr>
            <w:tcW w:w="4621" w:type="dxa"/>
            <w:tcBorders>
              <w:top w:val="single" w:sz="4" w:space="0" w:color="000000"/>
              <w:left w:val="single" w:sz="4" w:space="0" w:color="000000"/>
              <w:bottom w:val="single" w:sz="4" w:space="0" w:color="000000"/>
            </w:tcBorders>
            <w:shd w:val="clear" w:color="auto" w:fill="auto"/>
          </w:tcPr>
          <w:p w14:paraId="2A749E1F" w14:textId="77777777" w:rsidR="00343A18" w:rsidRPr="00E47C2E" w:rsidRDefault="00343A18" w:rsidP="00BC01DC">
            <w:pPr>
              <w:spacing w:before="0"/>
              <w:rPr>
                <w:rFonts w:cs="Arial"/>
                <w:b/>
                <w:bCs/>
                <w:iCs/>
              </w:rPr>
            </w:pPr>
            <w:r w:rsidRPr="00E47C2E">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E2D3F1" w14:textId="77777777" w:rsidR="00343A18" w:rsidRPr="00E47C2E" w:rsidRDefault="00343A18" w:rsidP="00BC01DC">
            <w:pPr>
              <w:snapToGrid w:val="0"/>
              <w:spacing w:before="0"/>
              <w:rPr>
                <w:rFonts w:cs="Arial"/>
                <w:b/>
                <w:bCs/>
                <w:iCs/>
              </w:rPr>
            </w:pPr>
          </w:p>
          <w:p w14:paraId="56E9A5BB" w14:textId="77777777" w:rsidR="00343A18" w:rsidRPr="00E47C2E" w:rsidRDefault="00343A18" w:rsidP="00BC01DC">
            <w:pPr>
              <w:spacing w:before="0"/>
              <w:rPr>
                <w:rFonts w:cs="Arial"/>
                <w:b/>
                <w:bCs/>
                <w:iCs/>
              </w:rPr>
            </w:pPr>
          </w:p>
          <w:p w14:paraId="5C87E753" w14:textId="77777777" w:rsidR="00343A18" w:rsidRPr="00E47C2E" w:rsidRDefault="00343A18" w:rsidP="00BC01DC">
            <w:pPr>
              <w:spacing w:before="0"/>
              <w:rPr>
                <w:rFonts w:cs="Arial"/>
                <w:b/>
                <w:bCs/>
                <w:iCs/>
              </w:rPr>
            </w:pPr>
          </w:p>
        </w:tc>
      </w:tr>
      <w:tr w:rsidR="00343A18" w:rsidRPr="00E47C2E" w14:paraId="2712A46A" w14:textId="77777777" w:rsidTr="00532089">
        <w:tc>
          <w:tcPr>
            <w:tcW w:w="4621" w:type="dxa"/>
            <w:tcBorders>
              <w:top w:val="single" w:sz="4" w:space="0" w:color="000000"/>
              <w:left w:val="single" w:sz="4" w:space="0" w:color="000000"/>
              <w:bottom w:val="single" w:sz="4" w:space="0" w:color="000000"/>
            </w:tcBorders>
            <w:shd w:val="clear" w:color="auto" w:fill="auto"/>
          </w:tcPr>
          <w:p w14:paraId="0C1E276E" w14:textId="77777777" w:rsidR="00343A18" w:rsidRPr="00E47C2E" w:rsidRDefault="00343A18" w:rsidP="00BC01DC">
            <w:pPr>
              <w:spacing w:before="0"/>
              <w:rPr>
                <w:rFonts w:cs="Arial"/>
                <w:b/>
                <w:bCs/>
                <w:iCs/>
                <w:lang w:val="ru-RU"/>
              </w:rPr>
            </w:pPr>
            <w:r w:rsidRPr="00E47C2E">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DB4C7F" w14:textId="77777777" w:rsidR="00343A18" w:rsidRPr="00E47C2E" w:rsidRDefault="00343A18" w:rsidP="00BC01DC">
            <w:pPr>
              <w:snapToGrid w:val="0"/>
              <w:spacing w:before="0"/>
              <w:rPr>
                <w:rFonts w:cs="Arial"/>
                <w:b/>
                <w:bCs/>
                <w:iCs/>
                <w:lang w:val="ru-RU"/>
              </w:rPr>
            </w:pPr>
          </w:p>
        </w:tc>
      </w:tr>
      <w:tr w:rsidR="00343A18" w:rsidRPr="00E47C2E" w14:paraId="527384F8" w14:textId="77777777" w:rsidTr="00532089">
        <w:trPr>
          <w:trHeight w:val="512"/>
        </w:trPr>
        <w:tc>
          <w:tcPr>
            <w:tcW w:w="4621" w:type="dxa"/>
            <w:tcBorders>
              <w:top w:val="single" w:sz="4" w:space="0" w:color="000000"/>
              <w:left w:val="single" w:sz="4" w:space="0" w:color="000000"/>
              <w:bottom w:val="single" w:sz="4" w:space="0" w:color="000000"/>
            </w:tcBorders>
            <w:shd w:val="clear" w:color="auto" w:fill="auto"/>
          </w:tcPr>
          <w:p w14:paraId="113A4F27" w14:textId="77777777" w:rsidR="00343A18" w:rsidRPr="00E47C2E" w:rsidRDefault="00343A18" w:rsidP="00BC01DC">
            <w:pPr>
              <w:spacing w:before="0"/>
              <w:rPr>
                <w:rFonts w:cs="Arial"/>
                <w:iCs/>
              </w:rPr>
            </w:pPr>
          </w:p>
          <w:p w14:paraId="04FB3A14" w14:textId="77777777" w:rsidR="00343A18" w:rsidRPr="00E47C2E" w:rsidRDefault="00343A18" w:rsidP="00BC01DC">
            <w:pPr>
              <w:spacing w:before="0"/>
              <w:rPr>
                <w:rFonts w:cs="Arial"/>
                <w:b/>
                <w:bCs/>
                <w:iCs/>
              </w:rPr>
            </w:pPr>
            <w:r w:rsidRPr="00E47C2E">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EFB981" w14:textId="77777777" w:rsidR="00343A18" w:rsidRPr="00E47C2E" w:rsidRDefault="00343A18" w:rsidP="00BC01DC">
            <w:pPr>
              <w:snapToGrid w:val="0"/>
              <w:spacing w:before="0"/>
              <w:rPr>
                <w:rFonts w:cs="Arial"/>
                <w:b/>
                <w:bCs/>
                <w:iCs/>
              </w:rPr>
            </w:pPr>
          </w:p>
          <w:p w14:paraId="6BAC5218" w14:textId="77777777" w:rsidR="00343A18" w:rsidRPr="00E47C2E" w:rsidRDefault="00343A18" w:rsidP="00BC01DC">
            <w:pPr>
              <w:spacing w:before="0"/>
              <w:rPr>
                <w:rFonts w:cs="Arial"/>
                <w:b/>
                <w:bCs/>
                <w:iCs/>
              </w:rPr>
            </w:pPr>
          </w:p>
          <w:p w14:paraId="4CD64074" w14:textId="77777777" w:rsidR="00343A18" w:rsidRPr="00E47C2E" w:rsidRDefault="00343A18" w:rsidP="00BC01DC">
            <w:pPr>
              <w:spacing w:before="0"/>
              <w:rPr>
                <w:rFonts w:cs="Arial"/>
                <w:b/>
                <w:bCs/>
                <w:iCs/>
              </w:rPr>
            </w:pPr>
          </w:p>
        </w:tc>
      </w:tr>
      <w:tr w:rsidR="00343A18" w:rsidRPr="00E47C2E" w14:paraId="07C377E6" w14:textId="77777777" w:rsidTr="00532089">
        <w:tc>
          <w:tcPr>
            <w:tcW w:w="4621" w:type="dxa"/>
            <w:tcBorders>
              <w:top w:val="single" w:sz="4" w:space="0" w:color="000000"/>
              <w:left w:val="single" w:sz="4" w:space="0" w:color="000000"/>
              <w:bottom w:val="single" w:sz="4" w:space="0" w:color="000000"/>
            </w:tcBorders>
            <w:shd w:val="clear" w:color="auto" w:fill="auto"/>
          </w:tcPr>
          <w:p w14:paraId="34C10E56" w14:textId="77777777" w:rsidR="00343A18" w:rsidRPr="00E47C2E" w:rsidRDefault="00343A18" w:rsidP="00BC01DC">
            <w:pPr>
              <w:spacing w:before="0"/>
              <w:rPr>
                <w:rFonts w:cs="Arial"/>
                <w:b/>
                <w:bCs/>
                <w:iCs/>
                <w:lang w:val="ru-RU"/>
              </w:rPr>
            </w:pPr>
            <w:r w:rsidRPr="00E47C2E">
              <w:rPr>
                <w:rFonts w:cs="Arial"/>
                <w:iCs/>
                <w:lang w:val="ru-RU"/>
              </w:rPr>
              <w:t>Електронска адреса понуђача (</w:t>
            </w:r>
            <w:r w:rsidRPr="00E47C2E">
              <w:rPr>
                <w:rFonts w:cs="Arial"/>
                <w:iCs/>
              </w:rPr>
              <w:t>e</w:t>
            </w:r>
            <w:r w:rsidRPr="00E47C2E">
              <w:rPr>
                <w:rFonts w:cs="Arial"/>
                <w:iCs/>
                <w:lang w:val="ru-RU"/>
              </w:rPr>
              <w:t>-</w:t>
            </w:r>
            <w:r w:rsidRPr="00E47C2E">
              <w:rPr>
                <w:rFonts w:cs="Arial"/>
                <w:iCs/>
              </w:rPr>
              <w:t>mail</w:t>
            </w:r>
            <w:r w:rsidRPr="00E47C2E">
              <w:rPr>
                <w:rFonts w:cs="Arial"/>
                <w:iCs/>
                <w:lang w:val="ru-RU"/>
              </w:rPr>
              <w:t>):</w:t>
            </w:r>
          </w:p>
          <w:p w14:paraId="6D4FD6D3" w14:textId="77777777" w:rsidR="00343A18" w:rsidRPr="00E47C2E"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F157D6" w14:textId="77777777" w:rsidR="00343A18" w:rsidRPr="00E47C2E" w:rsidRDefault="00343A18" w:rsidP="00BC01DC">
            <w:pPr>
              <w:snapToGrid w:val="0"/>
              <w:spacing w:before="0"/>
              <w:rPr>
                <w:rFonts w:cs="Arial"/>
                <w:b/>
                <w:bCs/>
                <w:iCs/>
                <w:lang w:val="ru-RU"/>
              </w:rPr>
            </w:pPr>
          </w:p>
        </w:tc>
      </w:tr>
      <w:tr w:rsidR="00343A18" w:rsidRPr="00E47C2E" w14:paraId="7276292C" w14:textId="77777777" w:rsidTr="00532089">
        <w:trPr>
          <w:trHeight w:val="557"/>
        </w:trPr>
        <w:tc>
          <w:tcPr>
            <w:tcW w:w="4621" w:type="dxa"/>
            <w:tcBorders>
              <w:top w:val="single" w:sz="4" w:space="0" w:color="000000"/>
              <w:left w:val="single" w:sz="4" w:space="0" w:color="000000"/>
              <w:bottom w:val="single" w:sz="4" w:space="0" w:color="000000"/>
            </w:tcBorders>
            <w:shd w:val="clear" w:color="auto" w:fill="auto"/>
          </w:tcPr>
          <w:p w14:paraId="70DB6D25" w14:textId="77777777" w:rsidR="00343A18" w:rsidRPr="00E47C2E" w:rsidRDefault="00343A18" w:rsidP="00BC01DC">
            <w:pPr>
              <w:spacing w:before="0"/>
              <w:rPr>
                <w:rFonts w:cs="Arial"/>
                <w:b/>
                <w:bCs/>
                <w:iCs/>
              </w:rPr>
            </w:pPr>
            <w:r w:rsidRPr="00E47C2E">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F7264B" w14:textId="77777777" w:rsidR="00343A18" w:rsidRPr="00E47C2E" w:rsidRDefault="00343A18" w:rsidP="00BC01DC">
            <w:pPr>
              <w:snapToGrid w:val="0"/>
              <w:spacing w:before="0"/>
              <w:rPr>
                <w:rFonts w:cs="Arial"/>
                <w:b/>
                <w:bCs/>
                <w:iCs/>
              </w:rPr>
            </w:pPr>
          </w:p>
          <w:p w14:paraId="2084DCD8" w14:textId="77777777" w:rsidR="00343A18" w:rsidRPr="00E47C2E" w:rsidRDefault="00343A18" w:rsidP="00BC01DC">
            <w:pPr>
              <w:spacing w:before="0"/>
              <w:rPr>
                <w:rFonts w:cs="Arial"/>
                <w:b/>
                <w:bCs/>
                <w:iCs/>
              </w:rPr>
            </w:pPr>
          </w:p>
          <w:p w14:paraId="24191CE4" w14:textId="77777777" w:rsidR="00343A18" w:rsidRPr="00E47C2E" w:rsidRDefault="00343A18" w:rsidP="00BC01DC">
            <w:pPr>
              <w:spacing w:before="0"/>
              <w:rPr>
                <w:rFonts w:cs="Arial"/>
                <w:b/>
                <w:bCs/>
                <w:iCs/>
              </w:rPr>
            </w:pPr>
          </w:p>
        </w:tc>
      </w:tr>
      <w:tr w:rsidR="00343A18" w:rsidRPr="00E47C2E" w14:paraId="5E651513" w14:textId="77777777" w:rsidTr="00532089">
        <w:trPr>
          <w:trHeight w:val="530"/>
        </w:trPr>
        <w:tc>
          <w:tcPr>
            <w:tcW w:w="4621" w:type="dxa"/>
            <w:tcBorders>
              <w:top w:val="single" w:sz="4" w:space="0" w:color="000000"/>
              <w:left w:val="single" w:sz="4" w:space="0" w:color="000000"/>
              <w:bottom w:val="single" w:sz="4" w:space="0" w:color="000000"/>
            </w:tcBorders>
            <w:shd w:val="clear" w:color="auto" w:fill="auto"/>
          </w:tcPr>
          <w:p w14:paraId="3A166EBA" w14:textId="77777777" w:rsidR="00343A18" w:rsidRPr="00E47C2E" w:rsidRDefault="00343A18" w:rsidP="00BC01DC">
            <w:pPr>
              <w:spacing w:before="0"/>
              <w:rPr>
                <w:rFonts w:cs="Arial"/>
                <w:b/>
                <w:bCs/>
                <w:iCs/>
              </w:rPr>
            </w:pPr>
            <w:r w:rsidRPr="00E47C2E">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A2A539" w14:textId="77777777" w:rsidR="00343A18" w:rsidRPr="00E47C2E" w:rsidRDefault="00343A18" w:rsidP="00BC01DC">
            <w:pPr>
              <w:snapToGrid w:val="0"/>
              <w:spacing w:before="0"/>
              <w:rPr>
                <w:rFonts w:cs="Arial"/>
                <w:b/>
                <w:bCs/>
                <w:iCs/>
              </w:rPr>
            </w:pPr>
          </w:p>
          <w:p w14:paraId="3FA93268" w14:textId="77777777" w:rsidR="00343A18" w:rsidRPr="00E47C2E" w:rsidRDefault="00343A18" w:rsidP="00BC01DC">
            <w:pPr>
              <w:spacing w:before="0"/>
              <w:rPr>
                <w:rFonts w:cs="Arial"/>
                <w:b/>
                <w:bCs/>
                <w:iCs/>
              </w:rPr>
            </w:pPr>
          </w:p>
          <w:p w14:paraId="58FF8A2F" w14:textId="77777777" w:rsidR="00343A18" w:rsidRPr="00E47C2E" w:rsidRDefault="00343A18" w:rsidP="00BC01DC">
            <w:pPr>
              <w:spacing w:before="0"/>
              <w:rPr>
                <w:rFonts w:cs="Arial"/>
                <w:b/>
                <w:bCs/>
                <w:iCs/>
              </w:rPr>
            </w:pPr>
          </w:p>
        </w:tc>
      </w:tr>
      <w:tr w:rsidR="00343A18" w:rsidRPr="00E47C2E" w14:paraId="028298F5" w14:textId="77777777" w:rsidTr="00532089">
        <w:trPr>
          <w:trHeight w:val="593"/>
        </w:trPr>
        <w:tc>
          <w:tcPr>
            <w:tcW w:w="4621" w:type="dxa"/>
            <w:tcBorders>
              <w:top w:val="single" w:sz="4" w:space="0" w:color="000000"/>
              <w:left w:val="single" w:sz="4" w:space="0" w:color="000000"/>
              <w:bottom w:val="single" w:sz="4" w:space="0" w:color="000000"/>
            </w:tcBorders>
            <w:shd w:val="clear" w:color="auto" w:fill="auto"/>
          </w:tcPr>
          <w:p w14:paraId="66E6583C" w14:textId="77777777" w:rsidR="00343A18" w:rsidRPr="00E47C2E" w:rsidRDefault="00343A18" w:rsidP="00BC01DC">
            <w:pPr>
              <w:spacing w:before="0"/>
              <w:rPr>
                <w:rFonts w:cs="Arial"/>
                <w:b/>
                <w:bCs/>
                <w:iCs/>
                <w:lang w:val="ru-RU"/>
              </w:rPr>
            </w:pPr>
            <w:r w:rsidRPr="00E47C2E">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D3E9F0" w14:textId="77777777" w:rsidR="00343A18" w:rsidRPr="00E47C2E" w:rsidRDefault="00343A18" w:rsidP="00BC01DC">
            <w:pPr>
              <w:snapToGrid w:val="0"/>
              <w:spacing w:before="0"/>
              <w:rPr>
                <w:rFonts w:cs="Arial"/>
                <w:b/>
                <w:bCs/>
                <w:iCs/>
                <w:lang w:val="ru-RU"/>
              </w:rPr>
            </w:pPr>
          </w:p>
          <w:p w14:paraId="35C2647F" w14:textId="77777777" w:rsidR="00343A18" w:rsidRPr="00E47C2E" w:rsidRDefault="00343A18" w:rsidP="00BC01DC">
            <w:pPr>
              <w:spacing w:before="0"/>
              <w:rPr>
                <w:rFonts w:cs="Arial"/>
                <w:b/>
                <w:bCs/>
                <w:iCs/>
                <w:lang w:val="ru-RU"/>
              </w:rPr>
            </w:pPr>
          </w:p>
          <w:p w14:paraId="7D961A79" w14:textId="77777777" w:rsidR="00343A18" w:rsidRPr="00E47C2E" w:rsidRDefault="00343A18" w:rsidP="00BC01DC">
            <w:pPr>
              <w:spacing w:before="0"/>
              <w:rPr>
                <w:rFonts w:cs="Arial"/>
                <w:b/>
                <w:bCs/>
                <w:iCs/>
                <w:lang w:val="ru-RU"/>
              </w:rPr>
            </w:pPr>
          </w:p>
        </w:tc>
      </w:tr>
      <w:tr w:rsidR="00343A18" w:rsidRPr="00E47C2E" w14:paraId="108DC8C8" w14:textId="77777777" w:rsidTr="00532089">
        <w:trPr>
          <w:trHeight w:val="593"/>
        </w:trPr>
        <w:tc>
          <w:tcPr>
            <w:tcW w:w="4621" w:type="dxa"/>
            <w:tcBorders>
              <w:top w:val="single" w:sz="4" w:space="0" w:color="000000"/>
              <w:left w:val="single" w:sz="4" w:space="0" w:color="000000"/>
              <w:bottom w:val="single" w:sz="4" w:space="0" w:color="000000"/>
            </w:tcBorders>
            <w:shd w:val="clear" w:color="auto" w:fill="auto"/>
          </w:tcPr>
          <w:p w14:paraId="6732B25D" w14:textId="77777777" w:rsidR="00343A18" w:rsidRPr="00E47C2E" w:rsidRDefault="00343A18" w:rsidP="00BC01DC">
            <w:pPr>
              <w:spacing w:before="0"/>
              <w:rPr>
                <w:rFonts w:cs="Arial"/>
                <w:b/>
                <w:bCs/>
                <w:iCs/>
                <w:lang w:val="ru-RU"/>
              </w:rPr>
            </w:pPr>
            <w:r w:rsidRPr="00E47C2E">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F17EF1" w14:textId="77777777" w:rsidR="00343A18" w:rsidRPr="00E47C2E" w:rsidRDefault="00343A18" w:rsidP="00BC01DC">
            <w:pPr>
              <w:snapToGrid w:val="0"/>
              <w:spacing w:before="0"/>
              <w:ind w:firstLine="708"/>
              <w:rPr>
                <w:rFonts w:cs="Arial"/>
                <w:b/>
                <w:bCs/>
                <w:iCs/>
                <w:lang w:val="ru-RU"/>
              </w:rPr>
            </w:pPr>
          </w:p>
          <w:p w14:paraId="319FB646" w14:textId="77777777" w:rsidR="00343A18" w:rsidRPr="00E47C2E" w:rsidRDefault="00343A18" w:rsidP="00BC01DC">
            <w:pPr>
              <w:spacing w:before="0"/>
              <w:ind w:firstLine="708"/>
              <w:rPr>
                <w:rFonts w:cs="Arial"/>
                <w:b/>
                <w:bCs/>
                <w:iCs/>
                <w:lang w:val="ru-RU"/>
              </w:rPr>
            </w:pPr>
          </w:p>
          <w:p w14:paraId="57206349" w14:textId="77777777" w:rsidR="00343A18" w:rsidRPr="00E47C2E" w:rsidRDefault="00343A18" w:rsidP="00BC01DC">
            <w:pPr>
              <w:spacing w:before="0"/>
              <w:ind w:firstLine="708"/>
              <w:rPr>
                <w:rFonts w:cs="Arial"/>
                <w:b/>
                <w:bCs/>
                <w:iCs/>
                <w:lang w:val="ru-RU"/>
              </w:rPr>
            </w:pPr>
          </w:p>
        </w:tc>
      </w:tr>
    </w:tbl>
    <w:p w14:paraId="2A5C4B4B" w14:textId="77777777" w:rsidR="00343A18" w:rsidRPr="00E47C2E" w:rsidRDefault="00343A18" w:rsidP="00343A18">
      <w:pPr>
        <w:spacing w:before="0"/>
        <w:rPr>
          <w:rFonts w:cs="Arial"/>
        </w:rPr>
      </w:pPr>
    </w:p>
    <w:p w14:paraId="31C13D49" w14:textId="77777777" w:rsidR="00343A18" w:rsidRPr="00E47C2E" w:rsidRDefault="00343A18" w:rsidP="00343A18">
      <w:pPr>
        <w:spacing w:before="0"/>
        <w:rPr>
          <w:rFonts w:eastAsia="TimesNewRomanPSMT" w:cs="Arial"/>
          <w:b/>
          <w:bCs/>
          <w:iCs/>
        </w:rPr>
      </w:pPr>
      <w:r w:rsidRPr="00E47C2E">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47C2E" w14:paraId="12AB66EB" w14:textId="77777777"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58E678" w14:textId="77777777" w:rsidR="00343A18" w:rsidRPr="00E47C2E" w:rsidRDefault="00343A18" w:rsidP="00BC01DC">
            <w:pPr>
              <w:snapToGrid w:val="0"/>
              <w:spacing w:before="0"/>
              <w:jc w:val="center"/>
              <w:rPr>
                <w:rFonts w:cs="Arial"/>
              </w:rPr>
            </w:pPr>
          </w:p>
          <w:p w14:paraId="368E7857" w14:textId="77777777" w:rsidR="00343A18" w:rsidRPr="00E47C2E" w:rsidRDefault="00343A18" w:rsidP="00BC01DC">
            <w:pPr>
              <w:spacing w:before="0"/>
              <w:jc w:val="center"/>
              <w:rPr>
                <w:rFonts w:eastAsia="TimesNewRomanPSMT" w:cs="Arial"/>
                <w:b/>
                <w:bCs/>
              </w:rPr>
            </w:pPr>
            <w:r w:rsidRPr="00E47C2E">
              <w:rPr>
                <w:rFonts w:eastAsia="TimesNewRomanPSMT" w:cs="Arial"/>
                <w:b/>
                <w:bCs/>
              </w:rPr>
              <w:t xml:space="preserve">А) САМОСТАЛНО </w:t>
            </w:r>
          </w:p>
        </w:tc>
      </w:tr>
      <w:tr w:rsidR="00343A18" w:rsidRPr="00E47C2E" w14:paraId="3B3FDD45" w14:textId="77777777"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97F985" w14:textId="77777777" w:rsidR="00343A18" w:rsidRPr="00E47C2E" w:rsidRDefault="00343A18" w:rsidP="00BC01DC">
            <w:pPr>
              <w:snapToGrid w:val="0"/>
              <w:spacing w:before="0"/>
              <w:jc w:val="center"/>
              <w:rPr>
                <w:rFonts w:eastAsia="TimesNewRomanPSMT" w:cs="Arial"/>
                <w:b/>
                <w:bCs/>
              </w:rPr>
            </w:pPr>
          </w:p>
          <w:p w14:paraId="654C4D57" w14:textId="77777777" w:rsidR="00343A18" w:rsidRPr="00E47C2E" w:rsidRDefault="00343A18" w:rsidP="00BC01DC">
            <w:pPr>
              <w:spacing w:before="0"/>
              <w:jc w:val="center"/>
              <w:rPr>
                <w:rFonts w:eastAsia="TimesNewRomanPSMT" w:cs="Arial"/>
                <w:b/>
                <w:bCs/>
              </w:rPr>
            </w:pPr>
            <w:r w:rsidRPr="00E47C2E">
              <w:rPr>
                <w:rFonts w:eastAsia="TimesNewRomanPSMT" w:cs="Arial"/>
                <w:b/>
                <w:bCs/>
              </w:rPr>
              <w:t>Б) СА ПОДИЗВОЂАЧЕМ</w:t>
            </w:r>
          </w:p>
        </w:tc>
      </w:tr>
      <w:tr w:rsidR="00343A18" w:rsidRPr="00E47C2E" w14:paraId="10E30C0F" w14:textId="77777777"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1871AA" w14:textId="77777777" w:rsidR="00343A18" w:rsidRPr="00E47C2E" w:rsidRDefault="00343A18" w:rsidP="00BC01DC">
            <w:pPr>
              <w:snapToGrid w:val="0"/>
              <w:spacing w:before="0"/>
              <w:jc w:val="center"/>
              <w:rPr>
                <w:rFonts w:eastAsia="TimesNewRomanPSMT" w:cs="Arial"/>
                <w:b/>
                <w:bCs/>
              </w:rPr>
            </w:pPr>
          </w:p>
          <w:p w14:paraId="70CD592D" w14:textId="77777777" w:rsidR="00343A18" w:rsidRPr="00E47C2E" w:rsidRDefault="00343A18" w:rsidP="00BC01DC">
            <w:pPr>
              <w:spacing w:before="0"/>
              <w:jc w:val="center"/>
              <w:rPr>
                <w:rFonts w:cs="Arial"/>
                <w:b/>
                <w:iCs/>
                <w:lang w:val="ru-RU"/>
              </w:rPr>
            </w:pPr>
            <w:r w:rsidRPr="00E47C2E">
              <w:rPr>
                <w:rFonts w:eastAsia="TimesNewRomanPSMT" w:cs="Arial"/>
                <w:b/>
                <w:bCs/>
              </w:rPr>
              <w:t>В) КАО ЗАЈЕДНИЧКУ ПОНУДУ</w:t>
            </w:r>
          </w:p>
        </w:tc>
      </w:tr>
    </w:tbl>
    <w:p w14:paraId="715266E6" w14:textId="77777777" w:rsidR="00343A18" w:rsidRPr="00E47C2E" w:rsidRDefault="00343A18" w:rsidP="00343A18">
      <w:pPr>
        <w:spacing w:before="0"/>
        <w:rPr>
          <w:rFonts w:cs="Arial"/>
          <w:b/>
          <w:iCs/>
          <w:lang w:val="ru-RU"/>
        </w:rPr>
      </w:pPr>
    </w:p>
    <w:p w14:paraId="01428264" w14:textId="77777777" w:rsidR="00343A18" w:rsidRPr="00E47C2E" w:rsidRDefault="00343A18" w:rsidP="00343A18">
      <w:pPr>
        <w:spacing w:before="0"/>
        <w:rPr>
          <w:rFonts w:cs="Arial"/>
          <w:iCs/>
          <w:lang w:val="ru-RU"/>
        </w:rPr>
      </w:pPr>
      <w:r w:rsidRPr="00E47C2E">
        <w:rPr>
          <w:rFonts w:cs="Arial"/>
          <w:b/>
          <w:iCs/>
          <w:lang w:val="ru-RU"/>
        </w:rPr>
        <w:t>Напомена:</w:t>
      </w:r>
      <w:r w:rsidRPr="00E47C2E">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F90DB1E" w14:textId="77777777" w:rsidR="00B043D1" w:rsidRPr="00E47C2E" w:rsidRDefault="00B043D1" w:rsidP="00343A18">
      <w:pPr>
        <w:spacing w:before="0"/>
        <w:rPr>
          <w:rFonts w:cs="Arial"/>
          <w:iCs/>
          <w:lang w:val="ru-RU"/>
        </w:rPr>
      </w:pPr>
    </w:p>
    <w:p w14:paraId="2332EEDC" w14:textId="77777777" w:rsidR="00B043D1" w:rsidRPr="00E47C2E" w:rsidRDefault="00B043D1" w:rsidP="00343A18">
      <w:pPr>
        <w:spacing w:before="0"/>
        <w:rPr>
          <w:rFonts w:cs="Arial"/>
          <w:iCs/>
          <w:lang w:val="ru-RU"/>
        </w:rPr>
      </w:pPr>
    </w:p>
    <w:p w14:paraId="74022E95" w14:textId="77777777" w:rsidR="00B043D1" w:rsidRPr="00E47C2E" w:rsidRDefault="00B043D1" w:rsidP="00343A18">
      <w:pPr>
        <w:spacing w:before="0"/>
        <w:rPr>
          <w:rFonts w:eastAsia="TimesNewRomanPSMT" w:cs="Arial"/>
          <w:bCs/>
        </w:rPr>
      </w:pPr>
    </w:p>
    <w:p w14:paraId="12C200F8" w14:textId="77777777" w:rsidR="00343A18" w:rsidRPr="00E47C2E" w:rsidRDefault="00343A18" w:rsidP="00343A18">
      <w:pPr>
        <w:spacing w:before="0"/>
        <w:rPr>
          <w:rFonts w:eastAsia="TimesNewRomanPSMT" w:cs="Arial"/>
          <w:b/>
          <w:bCs/>
        </w:rPr>
      </w:pPr>
      <w:r w:rsidRPr="00E47C2E">
        <w:rPr>
          <w:rFonts w:eastAsia="TimesNewRomanPSMT" w:cs="Arial"/>
          <w:b/>
          <w:bCs/>
          <w:lang w:val="sr-Cyrl-CS"/>
        </w:rPr>
        <w:lastRenderedPageBreak/>
        <w:t xml:space="preserve">3) </w:t>
      </w:r>
      <w:r w:rsidRPr="00E47C2E">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47C2E" w14:paraId="3AFECD0D" w14:textId="77777777" w:rsidTr="00532089">
        <w:tc>
          <w:tcPr>
            <w:tcW w:w="465" w:type="dxa"/>
            <w:tcBorders>
              <w:top w:val="single" w:sz="4" w:space="0" w:color="000000"/>
              <w:left w:val="single" w:sz="4" w:space="0" w:color="000000"/>
              <w:bottom w:val="single" w:sz="4" w:space="0" w:color="000000"/>
            </w:tcBorders>
            <w:shd w:val="clear" w:color="auto" w:fill="auto"/>
          </w:tcPr>
          <w:p w14:paraId="37ABE0DE" w14:textId="77777777" w:rsidR="00343A18" w:rsidRPr="00E47C2E" w:rsidRDefault="00343A18" w:rsidP="00BC01DC">
            <w:pPr>
              <w:snapToGrid w:val="0"/>
              <w:spacing w:before="0"/>
              <w:rPr>
                <w:rFonts w:cs="Arial"/>
              </w:rPr>
            </w:pPr>
          </w:p>
          <w:p w14:paraId="57DE7605" w14:textId="77777777" w:rsidR="00343A18" w:rsidRPr="00E47C2E" w:rsidRDefault="00343A18" w:rsidP="00BC01DC">
            <w:pPr>
              <w:spacing w:before="0"/>
              <w:rPr>
                <w:rFonts w:eastAsia="TimesNewRomanPSMT" w:cs="Arial"/>
                <w:bCs/>
              </w:rPr>
            </w:pPr>
            <w:r w:rsidRPr="00E47C2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C6281B3" w14:textId="77777777" w:rsidR="00343A18" w:rsidRPr="00E47C2E" w:rsidRDefault="00343A18" w:rsidP="00BC01DC">
            <w:pPr>
              <w:snapToGrid w:val="0"/>
              <w:spacing w:before="0"/>
              <w:rPr>
                <w:rFonts w:eastAsia="TimesNewRomanPSMT" w:cs="Arial"/>
                <w:bCs/>
              </w:rPr>
            </w:pPr>
          </w:p>
          <w:p w14:paraId="3A166860" w14:textId="77777777" w:rsidR="00343A18" w:rsidRPr="00E47C2E" w:rsidRDefault="00343A18" w:rsidP="00BC01DC">
            <w:pPr>
              <w:spacing w:before="0"/>
              <w:rPr>
                <w:rFonts w:eastAsia="TimesNewRomanPSMT" w:cs="Arial"/>
                <w:b/>
                <w:bCs/>
              </w:rPr>
            </w:pPr>
            <w:r w:rsidRPr="00E47C2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AEF522" w14:textId="77777777" w:rsidR="00343A18" w:rsidRPr="00E47C2E" w:rsidRDefault="00343A18" w:rsidP="00BC01DC">
            <w:pPr>
              <w:snapToGrid w:val="0"/>
              <w:spacing w:before="0"/>
              <w:rPr>
                <w:rFonts w:eastAsia="TimesNewRomanPSMT" w:cs="Arial"/>
                <w:b/>
                <w:bCs/>
              </w:rPr>
            </w:pPr>
          </w:p>
        </w:tc>
      </w:tr>
      <w:tr w:rsidR="0055619B" w:rsidRPr="00E47C2E" w14:paraId="472559E2" w14:textId="77777777" w:rsidTr="00532089">
        <w:trPr>
          <w:trHeight w:val="557"/>
        </w:trPr>
        <w:tc>
          <w:tcPr>
            <w:tcW w:w="465" w:type="dxa"/>
            <w:tcBorders>
              <w:top w:val="single" w:sz="4" w:space="0" w:color="000000"/>
              <w:left w:val="single" w:sz="4" w:space="0" w:color="000000"/>
              <w:bottom w:val="single" w:sz="4" w:space="0" w:color="000000"/>
            </w:tcBorders>
            <w:shd w:val="clear" w:color="auto" w:fill="auto"/>
          </w:tcPr>
          <w:p w14:paraId="5C0D524C" w14:textId="77777777" w:rsidR="0055619B" w:rsidRPr="00E47C2E"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1B2101" w14:textId="77777777" w:rsidR="0055619B" w:rsidRPr="00E47C2E" w:rsidRDefault="0055619B" w:rsidP="00E47C2E">
            <w:pPr>
              <w:snapToGrid w:val="0"/>
              <w:spacing w:before="0"/>
              <w:rPr>
                <w:rFonts w:eastAsia="TimesNewRomanPSMT" w:cs="Arial"/>
                <w:bCs/>
              </w:rPr>
            </w:pPr>
            <w:r w:rsidRPr="00E47C2E">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DCC59" w14:textId="77777777" w:rsidR="0055619B" w:rsidRPr="00E47C2E" w:rsidRDefault="0055619B" w:rsidP="00BC01DC">
            <w:pPr>
              <w:snapToGrid w:val="0"/>
              <w:spacing w:before="0"/>
              <w:rPr>
                <w:rFonts w:eastAsia="TimesNewRomanPSMT" w:cs="Arial"/>
                <w:b/>
                <w:bCs/>
              </w:rPr>
            </w:pPr>
          </w:p>
        </w:tc>
      </w:tr>
      <w:tr w:rsidR="00343A18" w:rsidRPr="00E47C2E" w14:paraId="0B0C94D0" w14:textId="77777777" w:rsidTr="00532089">
        <w:tc>
          <w:tcPr>
            <w:tcW w:w="465" w:type="dxa"/>
            <w:tcBorders>
              <w:top w:val="single" w:sz="4" w:space="0" w:color="000000"/>
              <w:left w:val="single" w:sz="4" w:space="0" w:color="000000"/>
              <w:bottom w:val="single" w:sz="4" w:space="0" w:color="000000"/>
            </w:tcBorders>
            <w:shd w:val="clear" w:color="auto" w:fill="auto"/>
          </w:tcPr>
          <w:p w14:paraId="7EF60DFC" w14:textId="77777777" w:rsidR="00343A18" w:rsidRPr="00E47C2E" w:rsidRDefault="00343A18" w:rsidP="00BC01DC">
            <w:pPr>
              <w:snapToGrid w:val="0"/>
              <w:spacing w:before="0"/>
              <w:rPr>
                <w:rFonts w:eastAsia="TimesNewRomanPSMT" w:cs="Arial"/>
                <w:bCs/>
              </w:rPr>
            </w:pPr>
          </w:p>
          <w:p w14:paraId="4083896A"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3B6D92" w14:textId="77777777" w:rsidR="00343A18" w:rsidRPr="00E47C2E" w:rsidRDefault="00343A18" w:rsidP="00BC01DC">
            <w:pPr>
              <w:snapToGrid w:val="0"/>
              <w:spacing w:before="0"/>
              <w:rPr>
                <w:rFonts w:eastAsia="TimesNewRomanPSMT" w:cs="Arial"/>
                <w:bCs/>
              </w:rPr>
            </w:pPr>
          </w:p>
          <w:p w14:paraId="2FE72726"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D59D9E" w14:textId="77777777" w:rsidR="00343A18" w:rsidRPr="00E47C2E" w:rsidRDefault="00343A18" w:rsidP="00BC01DC">
            <w:pPr>
              <w:snapToGrid w:val="0"/>
              <w:spacing w:before="0"/>
              <w:rPr>
                <w:rFonts w:eastAsia="TimesNewRomanPSMT" w:cs="Arial"/>
                <w:b/>
                <w:bCs/>
              </w:rPr>
            </w:pPr>
          </w:p>
        </w:tc>
      </w:tr>
      <w:tr w:rsidR="00343A18" w:rsidRPr="00E47C2E" w14:paraId="5B7A1807" w14:textId="77777777" w:rsidTr="00532089">
        <w:tc>
          <w:tcPr>
            <w:tcW w:w="465" w:type="dxa"/>
            <w:tcBorders>
              <w:top w:val="single" w:sz="4" w:space="0" w:color="000000"/>
              <w:left w:val="single" w:sz="4" w:space="0" w:color="000000"/>
              <w:bottom w:val="single" w:sz="4" w:space="0" w:color="000000"/>
            </w:tcBorders>
            <w:shd w:val="clear" w:color="auto" w:fill="auto"/>
          </w:tcPr>
          <w:p w14:paraId="7CB59DF1" w14:textId="77777777" w:rsidR="00343A18" w:rsidRPr="00E47C2E" w:rsidRDefault="00343A18" w:rsidP="00BC01DC">
            <w:pPr>
              <w:snapToGrid w:val="0"/>
              <w:spacing w:before="0"/>
              <w:rPr>
                <w:rFonts w:eastAsia="TimesNewRomanPSMT" w:cs="Arial"/>
                <w:bCs/>
              </w:rPr>
            </w:pPr>
          </w:p>
          <w:p w14:paraId="5E791119"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591D14F" w14:textId="77777777" w:rsidR="00343A18" w:rsidRPr="00E47C2E" w:rsidRDefault="00343A18" w:rsidP="00BC01DC">
            <w:pPr>
              <w:snapToGrid w:val="0"/>
              <w:spacing w:before="0"/>
              <w:rPr>
                <w:rFonts w:eastAsia="TimesNewRomanPSMT" w:cs="Arial"/>
                <w:bCs/>
              </w:rPr>
            </w:pPr>
          </w:p>
          <w:p w14:paraId="2617ACC0"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4B0E8C" w14:textId="77777777" w:rsidR="00343A18" w:rsidRPr="00E47C2E" w:rsidRDefault="00343A18" w:rsidP="00BC01DC">
            <w:pPr>
              <w:snapToGrid w:val="0"/>
              <w:spacing w:before="0"/>
              <w:rPr>
                <w:rFonts w:eastAsia="TimesNewRomanPSMT" w:cs="Arial"/>
                <w:b/>
                <w:bCs/>
              </w:rPr>
            </w:pPr>
          </w:p>
        </w:tc>
      </w:tr>
      <w:tr w:rsidR="00343A18" w:rsidRPr="00E47C2E" w14:paraId="2313E165" w14:textId="77777777" w:rsidTr="00532089">
        <w:tc>
          <w:tcPr>
            <w:tcW w:w="465" w:type="dxa"/>
            <w:tcBorders>
              <w:top w:val="single" w:sz="4" w:space="0" w:color="000000"/>
              <w:left w:val="single" w:sz="4" w:space="0" w:color="000000"/>
              <w:bottom w:val="single" w:sz="4" w:space="0" w:color="000000"/>
            </w:tcBorders>
            <w:shd w:val="clear" w:color="auto" w:fill="auto"/>
          </w:tcPr>
          <w:p w14:paraId="75F8B874" w14:textId="77777777" w:rsidR="00343A18" w:rsidRPr="00E47C2E" w:rsidRDefault="00343A18" w:rsidP="00BC01DC">
            <w:pPr>
              <w:snapToGrid w:val="0"/>
              <w:spacing w:before="0"/>
              <w:rPr>
                <w:rFonts w:eastAsia="TimesNewRomanPSMT" w:cs="Arial"/>
                <w:bCs/>
              </w:rPr>
            </w:pPr>
          </w:p>
          <w:p w14:paraId="61C93A44"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FCD33EB" w14:textId="77777777" w:rsidR="00343A18" w:rsidRPr="00E47C2E" w:rsidRDefault="00343A18" w:rsidP="00BC01DC">
            <w:pPr>
              <w:snapToGrid w:val="0"/>
              <w:spacing w:before="0"/>
              <w:rPr>
                <w:rFonts w:eastAsia="TimesNewRomanPSMT" w:cs="Arial"/>
                <w:bCs/>
              </w:rPr>
            </w:pPr>
          </w:p>
          <w:p w14:paraId="7E4DA9D1"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78A30D" w14:textId="77777777" w:rsidR="00343A18" w:rsidRPr="00E47C2E" w:rsidRDefault="00343A18" w:rsidP="00BC01DC">
            <w:pPr>
              <w:snapToGrid w:val="0"/>
              <w:spacing w:before="0"/>
              <w:rPr>
                <w:rFonts w:eastAsia="TimesNewRomanPSMT" w:cs="Arial"/>
                <w:b/>
                <w:bCs/>
              </w:rPr>
            </w:pPr>
          </w:p>
        </w:tc>
      </w:tr>
      <w:tr w:rsidR="00343A18" w:rsidRPr="00E47C2E" w14:paraId="0F39D40F" w14:textId="77777777" w:rsidTr="00532089">
        <w:tc>
          <w:tcPr>
            <w:tcW w:w="465" w:type="dxa"/>
            <w:tcBorders>
              <w:top w:val="single" w:sz="4" w:space="0" w:color="000000"/>
              <w:left w:val="single" w:sz="4" w:space="0" w:color="000000"/>
              <w:bottom w:val="single" w:sz="4" w:space="0" w:color="000000"/>
            </w:tcBorders>
            <w:shd w:val="clear" w:color="auto" w:fill="auto"/>
          </w:tcPr>
          <w:p w14:paraId="4CBAB7F5"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2300ACC" w14:textId="77777777" w:rsidR="00343A18" w:rsidRPr="00E47C2E" w:rsidRDefault="00343A18" w:rsidP="00BC01DC">
            <w:pPr>
              <w:snapToGrid w:val="0"/>
              <w:spacing w:before="0"/>
              <w:rPr>
                <w:rFonts w:eastAsia="TimesNewRomanPSMT" w:cs="Arial"/>
                <w:bCs/>
              </w:rPr>
            </w:pPr>
          </w:p>
          <w:p w14:paraId="781AF0F3"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A8700" w14:textId="77777777" w:rsidR="00343A18" w:rsidRPr="00E47C2E" w:rsidRDefault="00343A18" w:rsidP="00BC01DC">
            <w:pPr>
              <w:snapToGrid w:val="0"/>
              <w:spacing w:before="0"/>
              <w:rPr>
                <w:rFonts w:eastAsia="TimesNewRomanPSMT" w:cs="Arial"/>
                <w:b/>
                <w:bCs/>
              </w:rPr>
            </w:pPr>
          </w:p>
        </w:tc>
      </w:tr>
      <w:tr w:rsidR="00343A18" w:rsidRPr="00E47C2E" w14:paraId="41AA2901" w14:textId="77777777" w:rsidTr="00532089">
        <w:tc>
          <w:tcPr>
            <w:tcW w:w="465" w:type="dxa"/>
            <w:tcBorders>
              <w:top w:val="single" w:sz="4" w:space="0" w:color="000000"/>
              <w:left w:val="single" w:sz="4" w:space="0" w:color="000000"/>
              <w:bottom w:val="single" w:sz="4" w:space="0" w:color="000000"/>
            </w:tcBorders>
            <w:shd w:val="clear" w:color="auto" w:fill="auto"/>
          </w:tcPr>
          <w:p w14:paraId="3888FABF"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A084D2C" w14:textId="77777777" w:rsidR="00343A18" w:rsidRPr="00E47C2E" w:rsidRDefault="00343A18" w:rsidP="00BC01DC">
            <w:pPr>
              <w:snapToGrid w:val="0"/>
              <w:spacing w:before="0"/>
              <w:rPr>
                <w:rFonts w:eastAsia="TimesNewRomanPSMT" w:cs="Arial"/>
                <w:bCs/>
                <w:lang w:val="ru-RU"/>
              </w:rPr>
            </w:pPr>
          </w:p>
          <w:p w14:paraId="2B857E62"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E3092" w14:textId="77777777" w:rsidR="00343A18" w:rsidRPr="00E47C2E" w:rsidRDefault="00343A18" w:rsidP="00BC01DC">
            <w:pPr>
              <w:snapToGrid w:val="0"/>
              <w:spacing w:before="0"/>
              <w:rPr>
                <w:rFonts w:eastAsia="TimesNewRomanPSMT" w:cs="Arial"/>
                <w:b/>
                <w:bCs/>
                <w:lang w:val="ru-RU"/>
              </w:rPr>
            </w:pPr>
          </w:p>
        </w:tc>
      </w:tr>
      <w:tr w:rsidR="00343A18" w:rsidRPr="00E47C2E" w14:paraId="53545AA5" w14:textId="77777777" w:rsidTr="00532089">
        <w:tc>
          <w:tcPr>
            <w:tcW w:w="465" w:type="dxa"/>
            <w:tcBorders>
              <w:top w:val="single" w:sz="4" w:space="0" w:color="000000"/>
              <w:left w:val="single" w:sz="4" w:space="0" w:color="000000"/>
              <w:bottom w:val="single" w:sz="4" w:space="0" w:color="000000"/>
            </w:tcBorders>
            <w:shd w:val="clear" w:color="auto" w:fill="auto"/>
          </w:tcPr>
          <w:p w14:paraId="37F3EEA5" w14:textId="77777777" w:rsidR="00343A18" w:rsidRPr="00E47C2E"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416FD45" w14:textId="77777777" w:rsidR="00343A18" w:rsidRPr="00E47C2E" w:rsidRDefault="00343A18" w:rsidP="00BC01DC">
            <w:pPr>
              <w:snapToGrid w:val="0"/>
              <w:spacing w:before="0"/>
              <w:rPr>
                <w:rFonts w:eastAsia="TimesNewRomanPSMT" w:cs="Arial"/>
                <w:bCs/>
                <w:lang w:val="ru-RU"/>
              </w:rPr>
            </w:pPr>
          </w:p>
          <w:p w14:paraId="20FF04ED"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6CCF29" w14:textId="77777777" w:rsidR="00343A18" w:rsidRPr="00E47C2E" w:rsidRDefault="00343A18" w:rsidP="00BC01DC">
            <w:pPr>
              <w:snapToGrid w:val="0"/>
              <w:spacing w:before="0"/>
              <w:rPr>
                <w:rFonts w:eastAsia="TimesNewRomanPSMT" w:cs="Arial"/>
                <w:b/>
                <w:bCs/>
                <w:lang w:val="ru-RU"/>
              </w:rPr>
            </w:pPr>
          </w:p>
        </w:tc>
      </w:tr>
      <w:tr w:rsidR="00343A18" w:rsidRPr="00E47C2E" w14:paraId="28C8D1DA" w14:textId="77777777" w:rsidTr="00532089">
        <w:tc>
          <w:tcPr>
            <w:tcW w:w="465" w:type="dxa"/>
            <w:tcBorders>
              <w:top w:val="single" w:sz="4" w:space="0" w:color="000000"/>
              <w:left w:val="single" w:sz="4" w:space="0" w:color="000000"/>
              <w:bottom w:val="single" w:sz="4" w:space="0" w:color="000000"/>
            </w:tcBorders>
            <w:shd w:val="clear" w:color="auto" w:fill="auto"/>
          </w:tcPr>
          <w:p w14:paraId="6626446E" w14:textId="77777777" w:rsidR="00343A18" w:rsidRPr="00E47C2E" w:rsidRDefault="00343A18" w:rsidP="00BC01DC">
            <w:pPr>
              <w:snapToGrid w:val="0"/>
              <w:spacing w:before="0"/>
              <w:rPr>
                <w:rFonts w:eastAsia="TimesNewRomanPSMT" w:cs="Arial"/>
                <w:bCs/>
                <w:lang w:val="ru-RU"/>
              </w:rPr>
            </w:pPr>
          </w:p>
          <w:p w14:paraId="651C1DA7" w14:textId="77777777" w:rsidR="00343A18" w:rsidRPr="00E47C2E" w:rsidRDefault="00343A18" w:rsidP="00BC01DC">
            <w:pPr>
              <w:spacing w:before="0"/>
              <w:rPr>
                <w:rFonts w:eastAsia="TimesNewRomanPSMT" w:cs="Arial"/>
                <w:bCs/>
              </w:rPr>
            </w:pPr>
            <w:r w:rsidRPr="00E47C2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AA8CE1" w14:textId="77777777" w:rsidR="00343A18" w:rsidRPr="00E47C2E" w:rsidRDefault="00343A18" w:rsidP="00BC01DC">
            <w:pPr>
              <w:snapToGrid w:val="0"/>
              <w:spacing w:before="0"/>
              <w:rPr>
                <w:rFonts w:eastAsia="TimesNewRomanPSMT" w:cs="Arial"/>
                <w:bCs/>
              </w:rPr>
            </w:pPr>
          </w:p>
          <w:p w14:paraId="63EB34DB" w14:textId="77777777" w:rsidR="00343A18" w:rsidRPr="00E47C2E" w:rsidRDefault="00343A18" w:rsidP="00BC01DC">
            <w:pPr>
              <w:spacing w:before="0"/>
              <w:rPr>
                <w:rFonts w:eastAsia="TimesNewRomanPSMT" w:cs="Arial"/>
                <w:b/>
                <w:bCs/>
              </w:rPr>
            </w:pPr>
            <w:r w:rsidRPr="00E47C2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79A57" w14:textId="77777777" w:rsidR="00343A18" w:rsidRPr="00E47C2E" w:rsidRDefault="00343A18" w:rsidP="00BC01DC">
            <w:pPr>
              <w:snapToGrid w:val="0"/>
              <w:spacing w:before="0"/>
              <w:rPr>
                <w:rFonts w:eastAsia="TimesNewRomanPSMT" w:cs="Arial"/>
                <w:b/>
                <w:bCs/>
              </w:rPr>
            </w:pPr>
          </w:p>
        </w:tc>
      </w:tr>
      <w:tr w:rsidR="0055619B" w:rsidRPr="00E47C2E" w14:paraId="13430D0F" w14:textId="77777777" w:rsidTr="00532089">
        <w:trPr>
          <w:trHeight w:val="512"/>
        </w:trPr>
        <w:tc>
          <w:tcPr>
            <w:tcW w:w="465" w:type="dxa"/>
            <w:tcBorders>
              <w:top w:val="single" w:sz="4" w:space="0" w:color="000000"/>
              <w:left w:val="single" w:sz="4" w:space="0" w:color="000000"/>
              <w:bottom w:val="single" w:sz="4" w:space="0" w:color="000000"/>
            </w:tcBorders>
            <w:shd w:val="clear" w:color="auto" w:fill="auto"/>
          </w:tcPr>
          <w:p w14:paraId="3B274E4B" w14:textId="77777777" w:rsidR="0055619B" w:rsidRPr="00E47C2E"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DF372A1" w14:textId="3745F7C5" w:rsidR="0055619B" w:rsidRPr="00E47C2E" w:rsidRDefault="0055619B" w:rsidP="00E47C2E">
            <w:pPr>
              <w:snapToGrid w:val="0"/>
              <w:spacing w:before="0"/>
              <w:rPr>
                <w:rFonts w:eastAsia="TimesNewRomanPSMT" w:cs="Arial"/>
                <w:bCs/>
              </w:rPr>
            </w:pPr>
            <w:r w:rsidRPr="00E47C2E">
              <w:rPr>
                <w:rFonts w:eastAsia="TimesNewRomanPSMT" w:cs="Arial"/>
                <w:bCs/>
              </w:rPr>
              <w:t xml:space="preserve">Врста правног лица: </w:t>
            </w:r>
            <w:r w:rsidR="00A95156" w:rsidRPr="00A95156">
              <w:rPr>
                <w:rFonts w:eastAsia="TimesNewRomanPSMT" w:cs="Arial"/>
                <w:bC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816D18" w14:textId="77777777" w:rsidR="0055619B" w:rsidRPr="00E47C2E" w:rsidRDefault="0055619B" w:rsidP="00BC01DC">
            <w:pPr>
              <w:snapToGrid w:val="0"/>
              <w:spacing w:before="0"/>
              <w:rPr>
                <w:rFonts w:eastAsia="TimesNewRomanPSMT" w:cs="Arial"/>
                <w:b/>
                <w:bCs/>
              </w:rPr>
            </w:pPr>
          </w:p>
        </w:tc>
      </w:tr>
      <w:tr w:rsidR="00343A18" w:rsidRPr="00E47C2E" w14:paraId="19AD5C74" w14:textId="77777777" w:rsidTr="00532089">
        <w:tc>
          <w:tcPr>
            <w:tcW w:w="465" w:type="dxa"/>
            <w:tcBorders>
              <w:top w:val="single" w:sz="4" w:space="0" w:color="000000"/>
              <w:left w:val="single" w:sz="4" w:space="0" w:color="000000"/>
              <w:bottom w:val="single" w:sz="4" w:space="0" w:color="000000"/>
            </w:tcBorders>
            <w:shd w:val="clear" w:color="auto" w:fill="auto"/>
          </w:tcPr>
          <w:p w14:paraId="0E58BC0A" w14:textId="77777777" w:rsidR="00343A18" w:rsidRPr="00E47C2E" w:rsidRDefault="00343A18" w:rsidP="00BC01DC">
            <w:pPr>
              <w:snapToGrid w:val="0"/>
              <w:spacing w:before="0"/>
              <w:rPr>
                <w:rFonts w:eastAsia="TimesNewRomanPSMT" w:cs="Arial"/>
                <w:bCs/>
              </w:rPr>
            </w:pPr>
          </w:p>
          <w:p w14:paraId="7D3278F6"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4577174" w14:textId="77777777" w:rsidR="00343A18" w:rsidRPr="00E47C2E" w:rsidRDefault="00343A18" w:rsidP="00BC01DC">
            <w:pPr>
              <w:snapToGrid w:val="0"/>
              <w:spacing w:before="0"/>
              <w:rPr>
                <w:rFonts w:eastAsia="TimesNewRomanPSMT" w:cs="Arial"/>
                <w:bCs/>
              </w:rPr>
            </w:pPr>
          </w:p>
          <w:p w14:paraId="79A81AD2"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9E685" w14:textId="77777777" w:rsidR="00343A18" w:rsidRPr="00E47C2E" w:rsidRDefault="00343A18" w:rsidP="00BC01DC">
            <w:pPr>
              <w:snapToGrid w:val="0"/>
              <w:spacing w:before="0"/>
              <w:rPr>
                <w:rFonts w:eastAsia="TimesNewRomanPSMT" w:cs="Arial"/>
                <w:b/>
                <w:bCs/>
              </w:rPr>
            </w:pPr>
          </w:p>
        </w:tc>
      </w:tr>
      <w:tr w:rsidR="00343A18" w:rsidRPr="00E47C2E" w14:paraId="0957FF21" w14:textId="77777777" w:rsidTr="00532089">
        <w:tc>
          <w:tcPr>
            <w:tcW w:w="465" w:type="dxa"/>
            <w:tcBorders>
              <w:top w:val="single" w:sz="4" w:space="0" w:color="000000"/>
              <w:left w:val="single" w:sz="4" w:space="0" w:color="000000"/>
              <w:bottom w:val="single" w:sz="4" w:space="0" w:color="000000"/>
            </w:tcBorders>
            <w:shd w:val="clear" w:color="auto" w:fill="auto"/>
          </w:tcPr>
          <w:p w14:paraId="2AC08357" w14:textId="77777777" w:rsidR="00343A18" w:rsidRPr="00E47C2E" w:rsidRDefault="00343A18" w:rsidP="00BC01DC">
            <w:pPr>
              <w:snapToGrid w:val="0"/>
              <w:spacing w:before="0"/>
              <w:rPr>
                <w:rFonts w:eastAsia="TimesNewRomanPSMT" w:cs="Arial"/>
                <w:bCs/>
              </w:rPr>
            </w:pPr>
          </w:p>
          <w:p w14:paraId="367B7919"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E17B6A" w14:textId="77777777" w:rsidR="00343A18" w:rsidRPr="00E47C2E" w:rsidRDefault="00343A18" w:rsidP="00BC01DC">
            <w:pPr>
              <w:snapToGrid w:val="0"/>
              <w:spacing w:before="0"/>
              <w:rPr>
                <w:rFonts w:eastAsia="TimesNewRomanPSMT" w:cs="Arial"/>
                <w:bCs/>
              </w:rPr>
            </w:pPr>
          </w:p>
          <w:p w14:paraId="1A48685A"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80C2D" w14:textId="77777777" w:rsidR="00343A18" w:rsidRPr="00E47C2E" w:rsidRDefault="00343A18" w:rsidP="00BC01DC">
            <w:pPr>
              <w:snapToGrid w:val="0"/>
              <w:spacing w:before="0"/>
              <w:rPr>
                <w:rFonts w:eastAsia="TimesNewRomanPSMT" w:cs="Arial"/>
                <w:b/>
                <w:bCs/>
              </w:rPr>
            </w:pPr>
          </w:p>
        </w:tc>
      </w:tr>
      <w:tr w:rsidR="00343A18" w:rsidRPr="00E47C2E" w14:paraId="5A96777C" w14:textId="77777777" w:rsidTr="00532089">
        <w:tc>
          <w:tcPr>
            <w:tcW w:w="465" w:type="dxa"/>
            <w:tcBorders>
              <w:top w:val="single" w:sz="4" w:space="0" w:color="000000"/>
              <w:left w:val="single" w:sz="4" w:space="0" w:color="000000"/>
              <w:bottom w:val="single" w:sz="4" w:space="0" w:color="000000"/>
            </w:tcBorders>
            <w:shd w:val="clear" w:color="auto" w:fill="auto"/>
          </w:tcPr>
          <w:p w14:paraId="0FE3543B" w14:textId="77777777" w:rsidR="00343A18" w:rsidRPr="00E47C2E" w:rsidRDefault="00343A18" w:rsidP="00BC01DC">
            <w:pPr>
              <w:snapToGrid w:val="0"/>
              <w:spacing w:before="0"/>
              <w:rPr>
                <w:rFonts w:eastAsia="TimesNewRomanPSMT" w:cs="Arial"/>
                <w:bCs/>
              </w:rPr>
            </w:pPr>
          </w:p>
          <w:p w14:paraId="1F231A9A"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C03E25" w14:textId="77777777" w:rsidR="00343A18" w:rsidRPr="00E47C2E" w:rsidRDefault="00343A18" w:rsidP="00BC01DC">
            <w:pPr>
              <w:snapToGrid w:val="0"/>
              <w:spacing w:before="0"/>
              <w:rPr>
                <w:rFonts w:eastAsia="TimesNewRomanPSMT" w:cs="Arial"/>
                <w:bCs/>
              </w:rPr>
            </w:pPr>
          </w:p>
          <w:p w14:paraId="0A1CCDC3"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E6DC9" w14:textId="77777777" w:rsidR="00343A18" w:rsidRPr="00E47C2E" w:rsidRDefault="00343A18" w:rsidP="00BC01DC">
            <w:pPr>
              <w:snapToGrid w:val="0"/>
              <w:spacing w:before="0"/>
              <w:rPr>
                <w:rFonts w:eastAsia="TimesNewRomanPSMT" w:cs="Arial"/>
                <w:b/>
                <w:bCs/>
              </w:rPr>
            </w:pPr>
          </w:p>
        </w:tc>
      </w:tr>
      <w:tr w:rsidR="00343A18" w:rsidRPr="00E47C2E" w14:paraId="40CA8E9C" w14:textId="77777777" w:rsidTr="00532089">
        <w:tc>
          <w:tcPr>
            <w:tcW w:w="465" w:type="dxa"/>
            <w:tcBorders>
              <w:top w:val="single" w:sz="4" w:space="0" w:color="000000"/>
              <w:left w:val="single" w:sz="4" w:space="0" w:color="000000"/>
              <w:bottom w:val="single" w:sz="4" w:space="0" w:color="000000"/>
            </w:tcBorders>
            <w:shd w:val="clear" w:color="auto" w:fill="auto"/>
          </w:tcPr>
          <w:p w14:paraId="5972A41D"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0EE519" w14:textId="77777777" w:rsidR="00343A18" w:rsidRPr="00E47C2E" w:rsidRDefault="00343A18" w:rsidP="00BC01DC">
            <w:pPr>
              <w:snapToGrid w:val="0"/>
              <w:spacing w:before="0"/>
              <w:rPr>
                <w:rFonts w:eastAsia="TimesNewRomanPSMT" w:cs="Arial"/>
                <w:bCs/>
              </w:rPr>
            </w:pPr>
          </w:p>
          <w:p w14:paraId="3C77AD86"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48C56B" w14:textId="77777777" w:rsidR="00343A18" w:rsidRPr="00E47C2E" w:rsidRDefault="00343A18" w:rsidP="00BC01DC">
            <w:pPr>
              <w:snapToGrid w:val="0"/>
              <w:spacing w:before="0"/>
              <w:rPr>
                <w:rFonts w:eastAsia="TimesNewRomanPSMT" w:cs="Arial"/>
                <w:b/>
                <w:bCs/>
              </w:rPr>
            </w:pPr>
          </w:p>
        </w:tc>
      </w:tr>
      <w:tr w:rsidR="00343A18" w:rsidRPr="00E47C2E" w14:paraId="68DE8FE8" w14:textId="77777777" w:rsidTr="00532089">
        <w:tc>
          <w:tcPr>
            <w:tcW w:w="465" w:type="dxa"/>
            <w:tcBorders>
              <w:top w:val="single" w:sz="4" w:space="0" w:color="000000"/>
              <w:left w:val="single" w:sz="4" w:space="0" w:color="000000"/>
              <w:bottom w:val="single" w:sz="4" w:space="0" w:color="000000"/>
            </w:tcBorders>
            <w:shd w:val="clear" w:color="auto" w:fill="auto"/>
          </w:tcPr>
          <w:p w14:paraId="35CDD05D"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3BF4385" w14:textId="77777777" w:rsidR="00343A18" w:rsidRPr="00E47C2E" w:rsidRDefault="00343A18" w:rsidP="00BC01DC">
            <w:pPr>
              <w:snapToGrid w:val="0"/>
              <w:spacing w:before="0"/>
              <w:rPr>
                <w:rFonts w:eastAsia="TimesNewRomanPSMT" w:cs="Arial"/>
                <w:bCs/>
                <w:lang w:val="ru-RU"/>
              </w:rPr>
            </w:pPr>
          </w:p>
          <w:p w14:paraId="4B8E26F3"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7905C1" w14:textId="77777777" w:rsidR="00343A18" w:rsidRPr="00E47C2E" w:rsidRDefault="00343A18" w:rsidP="00BC01DC">
            <w:pPr>
              <w:snapToGrid w:val="0"/>
              <w:spacing w:before="0"/>
              <w:rPr>
                <w:rFonts w:eastAsia="TimesNewRomanPSMT" w:cs="Arial"/>
                <w:b/>
                <w:bCs/>
                <w:lang w:val="ru-RU"/>
              </w:rPr>
            </w:pPr>
          </w:p>
        </w:tc>
      </w:tr>
      <w:tr w:rsidR="00343A18" w:rsidRPr="00E47C2E" w14:paraId="629453C3" w14:textId="77777777" w:rsidTr="00532089">
        <w:tc>
          <w:tcPr>
            <w:tcW w:w="465" w:type="dxa"/>
            <w:tcBorders>
              <w:top w:val="single" w:sz="4" w:space="0" w:color="000000"/>
              <w:left w:val="single" w:sz="4" w:space="0" w:color="000000"/>
              <w:bottom w:val="single" w:sz="4" w:space="0" w:color="000000"/>
            </w:tcBorders>
            <w:shd w:val="clear" w:color="auto" w:fill="auto"/>
          </w:tcPr>
          <w:p w14:paraId="3D43AC78" w14:textId="77777777" w:rsidR="00343A18" w:rsidRPr="00E47C2E"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83C54BA" w14:textId="77777777" w:rsidR="00343A18" w:rsidRPr="00E47C2E" w:rsidRDefault="00343A18" w:rsidP="00BC01DC">
            <w:pPr>
              <w:snapToGrid w:val="0"/>
              <w:spacing w:before="0"/>
              <w:rPr>
                <w:rFonts w:eastAsia="TimesNewRomanPSMT" w:cs="Arial"/>
                <w:bCs/>
                <w:lang w:val="ru-RU"/>
              </w:rPr>
            </w:pPr>
          </w:p>
          <w:p w14:paraId="6D8B5B4E"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3AA338" w14:textId="77777777" w:rsidR="00343A18" w:rsidRPr="00E47C2E" w:rsidRDefault="00343A18" w:rsidP="00BC01DC">
            <w:pPr>
              <w:snapToGrid w:val="0"/>
              <w:spacing w:before="0"/>
              <w:rPr>
                <w:rFonts w:eastAsia="TimesNewRomanPSMT" w:cs="Arial"/>
                <w:b/>
                <w:bCs/>
                <w:lang w:val="ru-RU"/>
              </w:rPr>
            </w:pPr>
          </w:p>
        </w:tc>
      </w:tr>
    </w:tbl>
    <w:p w14:paraId="6F5E576C" w14:textId="77777777" w:rsidR="00343A18" w:rsidRPr="00E47C2E" w:rsidRDefault="00343A18" w:rsidP="00343A18">
      <w:pPr>
        <w:spacing w:before="0"/>
        <w:rPr>
          <w:rFonts w:cs="Arial"/>
          <w:b/>
          <w:bCs/>
          <w:iCs/>
          <w:u w:val="single"/>
          <w:lang w:val="ru-RU"/>
        </w:rPr>
      </w:pPr>
    </w:p>
    <w:p w14:paraId="114CC68B" w14:textId="77777777" w:rsidR="00343A18" w:rsidRPr="00E47C2E" w:rsidRDefault="00343A18" w:rsidP="00343A18">
      <w:pPr>
        <w:spacing w:before="0"/>
        <w:rPr>
          <w:rFonts w:cs="Arial"/>
          <w:b/>
          <w:bCs/>
          <w:iCs/>
          <w:u w:val="single"/>
          <w:lang w:val="ru-RU"/>
        </w:rPr>
      </w:pPr>
    </w:p>
    <w:p w14:paraId="49698329" w14:textId="77777777" w:rsidR="00343A18" w:rsidRPr="00E47C2E" w:rsidRDefault="00343A18" w:rsidP="00343A18">
      <w:pPr>
        <w:spacing w:before="0"/>
        <w:rPr>
          <w:rFonts w:cs="Arial"/>
          <w:iCs/>
          <w:lang w:val="ru-RU"/>
        </w:rPr>
      </w:pPr>
      <w:r w:rsidRPr="00E47C2E">
        <w:rPr>
          <w:rFonts w:cs="Arial"/>
          <w:b/>
          <w:bCs/>
          <w:iCs/>
          <w:u w:val="single"/>
          <w:lang w:val="ru-RU"/>
        </w:rPr>
        <w:t>Напомена:</w:t>
      </w:r>
    </w:p>
    <w:p w14:paraId="6FD98C5D" w14:textId="77777777" w:rsidR="00343A18" w:rsidRPr="00E47C2E" w:rsidRDefault="00343A18" w:rsidP="00343A18">
      <w:pPr>
        <w:spacing w:before="0"/>
        <w:rPr>
          <w:rFonts w:eastAsia="TimesNewRomanPSMT" w:cs="Arial"/>
          <w:b/>
          <w:bCs/>
          <w:lang w:val="ru-RU"/>
        </w:rPr>
      </w:pPr>
      <w:r w:rsidRPr="00E47C2E">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7EACF23" w14:textId="77777777" w:rsidR="00343A18" w:rsidRPr="00E47C2E" w:rsidRDefault="00343A18" w:rsidP="00343A18">
      <w:pPr>
        <w:spacing w:before="0"/>
        <w:rPr>
          <w:rFonts w:eastAsia="TimesNewRomanPSMT" w:cs="Arial"/>
          <w:b/>
          <w:bCs/>
          <w:lang w:val="ru-RU"/>
        </w:rPr>
      </w:pPr>
    </w:p>
    <w:p w14:paraId="56193539" w14:textId="77777777" w:rsidR="00B043D1" w:rsidRPr="00E47C2E" w:rsidRDefault="00B043D1" w:rsidP="00343A18">
      <w:pPr>
        <w:spacing w:before="0"/>
        <w:rPr>
          <w:rFonts w:eastAsia="TimesNewRomanPSMT" w:cs="Arial"/>
          <w:b/>
          <w:bCs/>
          <w:lang w:val="ru-RU"/>
        </w:rPr>
      </w:pPr>
    </w:p>
    <w:p w14:paraId="201BBECD" w14:textId="77777777" w:rsidR="00B043D1" w:rsidRPr="00E47C2E" w:rsidRDefault="00B043D1" w:rsidP="00343A18">
      <w:pPr>
        <w:spacing w:before="0"/>
        <w:rPr>
          <w:rFonts w:eastAsia="TimesNewRomanPSMT" w:cs="Arial"/>
          <w:b/>
          <w:bCs/>
          <w:lang w:val="ru-RU"/>
        </w:rPr>
      </w:pPr>
    </w:p>
    <w:p w14:paraId="637371F2" w14:textId="77777777" w:rsidR="00B043D1" w:rsidRPr="00E47C2E" w:rsidRDefault="00B043D1" w:rsidP="00343A18">
      <w:pPr>
        <w:spacing w:before="0"/>
        <w:rPr>
          <w:rFonts w:eastAsia="TimesNewRomanPSMT" w:cs="Arial"/>
          <w:b/>
          <w:bCs/>
          <w:lang w:val="ru-RU"/>
        </w:rPr>
      </w:pPr>
    </w:p>
    <w:p w14:paraId="5EE748F3" w14:textId="77777777" w:rsidR="00B043D1" w:rsidRPr="00E47C2E" w:rsidRDefault="00B043D1" w:rsidP="00343A18">
      <w:pPr>
        <w:spacing w:before="0"/>
        <w:rPr>
          <w:rFonts w:eastAsia="TimesNewRomanPSMT" w:cs="Arial"/>
          <w:b/>
          <w:bCs/>
          <w:lang w:val="ru-RU"/>
        </w:rPr>
      </w:pPr>
    </w:p>
    <w:p w14:paraId="69E66BAA" w14:textId="77777777" w:rsidR="00B043D1" w:rsidRPr="00E47C2E" w:rsidRDefault="00B043D1" w:rsidP="00343A18">
      <w:pPr>
        <w:spacing w:before="0"/>
        <w:rPr>
          <w:rFonts w:eastAsia="TimesNewRomanPSMT" w:cs="Arial"/>
          <w:b/>
          <w:bCs/>
          <w:lang w:val="ru-RU"/>
        </w:rPr>
      </w:pPr>
    </w:p>
    <w:p w14:paraId="47BD4D59" w14:textId="77777777" w:rsidR="00B043D1" w:rsidRPr="00E47C2E" w:rsidRDefault="00B043D1" w:rsidP="00343A18">
      <w:pPr>
        <w:spacing w:before="0"/>
        <w:rPr>
          <w:rFonts w:eastAsia="TimesNewRomanPSMT" w:cs="Arial"/>
          <w:b/>
          <w:bCs/>
          <w:lang w:val="ru-RU"/>
        </w:rPr>
      </w:pPr>
    </w:p>
    <w:p w14:paraId="444D1B16" w14:textId="77777777" w:rsidR="00B043D1" w:rsidRDefault="00B043D1" w:rsidP="00343A18">
      <w:pPr>
        <w:spacing w:before="0"/>
        <w:rPr>
          <w:rFonts w:eastAsia="TimesNewRomanPSMT" w:cs="Arial"/>
          <w:b/>
          <w:bCs/>
          <w:lang w:val="ru-RU"/>
        </w:rPr>
      </w:pPr>
    </w:p>
    <w:p w14:paraId="5D14E6F8" w14:textId="77777777" w:rsidR="00E47C2E" w:rsidRPr="00E47C2E" w:rsidRDefault="00E47C2E" w:rsidP="00343A18">
      <w:pPr>
        <w:spacing w:before="0"/>
        <w:rPr>
          <w:rFonts w:eastAsia="TimesNewRomanPSMT" w:cs="Arial"/>
          <w:b/>
          <w:bCs/>
          <w:lang w:val="ru-RU"/>
        </w:rPr>
      </w:pPr>
    </w:p>
    <w:p w14:paraId="05ED98FB" w14:textId="77777777" w:rsidR="00B043D1" w:rsidRPr="00E47C2E" w:rsidRDefault="00B043D1" w:rsidP="00343A18">
      <w:pPr>
        <w:spacing w:before="0"/>
        <w:rPr>
          <w:rFonts w:eastAsia="TimesNewRomanPSMT" w:cs="Arial"/>
          <w:b/>
          <w:bCs/>
          <w:lang w:val="ru-RU"/>
        </w:rPr>
      </w:pPr>
    </w:p>
    <w:p w14:paraId="07128358" w14:textId="77777777" w:rsidR="00343A18" w:rsidRPr="00E47C2E" w:rsidRDefault="00343A18" w:rsidP="00343A18">
      <w:pPr>
        <w:spacing w:before="0"/>
        <w:rPr>
          <w:rFonts w:eastAsia="TimesNewRomanPSMT" w:cs="Arial"/>
          <w:b/>
          <w:bCs/>
          <w:lang w:val="ru-RU"/>
        </w:rPr>
      </w:pPr>
      <w:r w:rsidRPr="00E47C2E">
        <w:rPr>
          <w:rFonts w:eastAsia="TimesNewRomanPSMT" w:cs="Arial"/>
          <w:b/>
          <w:bCs/>
          <w:lang w:val="sr-Cyrl-CS"/>
        </w:rPr>
        <w:t xml:space="preserve">4) </w:t>
      </w:r>
      <w:r w:rsidRPr="00E47C2E">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47C2E" w14:paraId="7B50062F" w14:textId="77777777" w:rsidTr="00532089">
        <w:tc>
          <w:tcPr>
            <w:tcW w:w="465" w:type="dxa"/>
            <w:tcBorders>
              <w:top w:val="single" w:sz="4" w:space="0" w:color="000000"/>
              <w:left w:val="single" w:sz="4" w:space="0" w:color="000000"/>
              <w:bottom w:val="single" w:sz="4" w:space="0" w:color="000000"/>
            </w:tcBorders>
            <w:shd w:val="clear" w:color="auto" w:fill="auto"/>
          </w:tcPr>
          <w:p w14:paraId="6C45763F" w14:textId="77777777" w:rsidR="00343A18" w:rsidRPr="00E47C2E" w:rsidRDefault="00343A18" w:rsidP="00BC01DC">
            <w:pPr>
              <w:snapToGrid w:val="0"/>
              <w:spacing w:before="0"/>
              <w:rPr>
                <w:rFonts w:cs="Arial"/>
              </w:rPr>
            </w:pPr>
          </w:p>
          <w:p w14:paraId="3FD64054" w14:textId="77777777" w:rsidR="00343A18" w:rsidRPr="00E47C2E" w:rsidRDefault="00343A18" w:rsidP="00BC01DC">
            <w:pPr>
              <w:spacing w:before="0"/>
              <w:rPr>
                <w:rFonts w:eastAsia="TimesNewRomanPSMT" w:cs="Arial"/>
                <w:bCs/>
                <w:lang w:val="ru-RU"/>
              </w:rPr>
            </w:pPr>
            <w:r w:rsidRPr="00E47C2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196EB0A8" w14:textId="77777777" w:rsidR="00343A18" w:rsidRPr="00E47C2E" w:rsidRDefault="00343A18" w:rsidP="00BC01DC">
            <w:pPr>
              <w:snapToGrid w:val="0"/>
              <w:spacing w:before="0"/>
              <w:rPr>
                <w:rFonts w:eastAsia="TimesNewRomanPSMT" w:cs="Arial"/>
                <w:bCs/>
                <w:lang w:val="ru-RU"/>
              </w:rPr>
            </w:pPr>
          </w:p>
          <w:p w14:paraId="467BE437"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EEDAE3" w14:textId="77777777" w:rsidR="00343A18" w:rsidRPr="00E47C2E" w:rsidRDefault="00343A18" w:rsidP="00BC01DC">
            <w:pPr>
              <w:snapToGrid w:val="0"/>
              <w:spacing w:before="0"/>
              <w:rPr>
                <w:rFonts w:eastAsia="TimesNewRomanPSMT" w:cs="Arial"/>
                <w:b/>
                <w:bCs/>
                <w:lang w:val="ru-RU"/>
              </w:rPr>
            </w:pPr>
          </w:p>
        </w:tc>
      </w:tr>
      <w:tr w:rsidR="0055619B" w:rsidRPr="00E47C2E" w14:paraId="7375D773" w14:textId="77777777" w:rsidTr="00532089">
        <w:trPr>
          <w:trHeight w:val="557"/>
        </w:trPr>
        <w:tc>
          <w:tcPr>
            <w:tcW w:w="465" w:type="dxa"/>
            <w:tcBorders>
              <w:top w:val="single" w:sz="4" w:space="0" w:color="000000"/>
              <w:left w:val="single" w:sz="4" w:space="0" w:color="000000"/>
              <w:bottom w:val="single" w:sz="4" w:space="0" w:color="000000"/>
            </w:tcBorders>
            <w:shd w:val="clear" w:color="auto" w:fill="auto"/>
          </w:tcPr>
          <w:p w14:paraId="480A4377" w14:textId="77777777"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CCB18F3" w14:textId="77777777"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89119F" w14:textId="77777777" w:rsidR="0055619B" w:rsidRPr="00E47C2E" w:rsidRDefault="0055619B" w:rsidP="00BC01DC">
            <w:pPr>
              <w:snapToGrid w:val="0"/>
              <w:spacing w:before="0"/>
              <w:rPr>
                <w:rFonts w:eastAsia="TimesNewRomanPSMT" w:cs="Arial"/>
                <w:b/>
                <w:bCs/>
              </w:rPr>
            </w:pPr>
          </w:p>
        </w:tc>
      </w:tr>
      <w:tr w:rsidR="00343A18" w:rsidRPr="00E47C2E" w14:paraId="4FFF1715" w14:textId="77777777" w:rsidTr="00532089">
        <w:tc>
          <w:tcPr>
            <w:tcW w:w="465" w:type="dxa"/>
            <w:tcBorders>
              <w:top w:val="single" w:sz="4" w:space="0" w:color="000000"/>
              <w:left w:val="single" w:sz="4" w:space="0" w:color="000000"/>
              <w:bottom w:val="single" w:sz="4" w:space="0" w:color="000000"/>
            </w:tcBorders>
            <w:shd w:val="clear" w:color="auto" w:fill="auto"/>
          </w:tcPr>
          <w:p w14:paraId="0AD75D0D" w14:textId="77777777" w:rsidR="00343A18" w:rsidRPr="00E47C2E" w:rsidRDefault="00343A18" w:rsidP="00BC01DC">
            <w:pPr>
              <w:snapToGrid w:val="0"/>
              <w:spacing w:before="0"/>
              <w:rPr>
                <w:rFonts w:eastAsia="TimesNewRomanPSMT" w:cs="Arial"/>
                <w:bCs/>
                <w:lang w:val="ru-RU"/>
              </w:rPr>
            </w:pPr>
          </w:p>
          <w:p w14:paraId="03198262" w14:textId="77777777"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4ABA819" w14:textId="77777777" w:rsidR="00343A18" w:rsidRPr="00E47C2E" w:rsidRDefault="00343A18" w:rsidP="00BC01DC">
            <w:pPr>
              <w:snapToGrid w:val="0"/>
              <w:spacing w:before="0"/>
              <w:rPr>
                <w:rFonts w:eastAsia="TimesNewRomanPSMT" w:cs="Arial"/>
                <w:bCs/>
                <w:lang w:val="ru-RU"/>
              </w:rPr>
            </w:pPr>
          </w:p>
          <w:p w14:paraId="485C66EE"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E58A80" w14:textId="77777777" w:rsidR="00343A18" w:rsidRPr="00E47C2E" w:rsidRDefault="00343A18" w:rsidP="00BC01DC">
            <w:pPr>
              <w:snapToGrid w:val="0"/>
              <w:spacing w:before="0"/>
              <w:rPr>
                <w:rFonts w:eastAsia="TimesNewRomanPSMT" w:cs="Arial"/>
                <w:b/>
                <w:bCs/>
              </w:rPr>
            </w:pPr>
          </w:p>
        </w:tc>
      </w:tr>
      <w:tr w:rsidR="00343A18" w:rsidRPr="00E47C2E" w14:paraId="1182F30D" w14:textId="77777777" w:rsidTr="00532089">
        <w:tc>
          <w:tcPr>
            <w:tcW w:w="465" w:type="dxa"/>
            <w:tcBorders>
              <w:top w:val="single" w:sz="4" w:space="0" w:color="000000"/>
              <w:left w:val="single" w:sz="4" w:space="0" w:color="000000"/>
              <w:bottom w:val="single" w:sz="4" w:space="0" w:color="000000"/>
            </w:tcBorders>
            <w:shd w:val="clear" w:color="auto" w:fill="auto"/>
          </w:tcPr>
          <w:p w14:paraId="08255E85" w14:textId="77777777" w:rsidR="00343A18" w:rsidRPr="00E47C2E" w:rsidRDefault="00343A18" w:rsidP="00BC01DC">
            <w:pPr>
              <w:snapToGrid w:val="0"/>
              <w:spacing w:before="0"/>
              <w:rPr>
                <w:rFonts w:eastAsia="TimesNewRomanPSMT" w:cs="Arial"/>
                <w:bCs/>
              </w:rPr>
            </w:pPr>
          </w:p>
          <w:p w14:paraId="1CA7B849"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558330" w14:textId="77777777" w:rsidR="00343A18" w:rsidRPr="00E47C2E" w:rsidRDefault="00343A18" w:rsidP="00BC01DC">
            <w:pPr>
              <w:snapToGrid w:val="0"/>
              <w:spacing w:before="0"/>
              <w:rPr>
                <w:rFonts w:eastAsia="TimesNewRomanPSMT" w:cs="Arial"/>
                <w:bCs/>
              </w:rPr>
            </w:pPr>
          </w:p>
          <w:p w14:paraId="1096AAE6"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26E097" w14:textId="77777777" w:rsidR="00343A18" w:rsidRPr="00E47C2E" w:rsidRDefault="00343A18" w:rsidP="00BC01DC">
            <w:pPr>
              <w:snapToGrid w:val="0"/>
              <w:spacing w:before="0"/>
              <w:rPr>
                <w:rFonts w:eastAsia="TimesNewRomanPSMT" w:cs="Arial"/>
                <w:b/>
                <w:bCs/>
              </w:rPr>
            </w:pPr>
          </w:p>
        </w:tc>
      </w:tr>
      <w:tr w:rsidR="00343A18" w:rsidRPr="00E47C2E" w14:paraId="6B1CF5D3" w14:textId="77777777" w:rsidTr="00532089">
        <w:tc>
          <w:tcPr>
            <w:tcW w:w="465" w:type="dxa"/>
            <w:tcBorders>
              <w:top w:val="single" w:sz="4" w:space="0" w:color="000000"/>
              <w:left w:val="single" w:sz="4" w:space="0" w:color="000000"/>
              <w:bottom w:val="single" w:sz="4" w:space="0" w:color="000000"/>
            </w:tcBorders>
            <w:shd w:val="clear" w:color="auto" w:fill="auto"/>
          </w:tcPr>
          <w:p w14:paraId="67B2E64E" w14:textId="77777777" w:rsidR="00343A18" w:rsidRPr="00E47C2E" w:rsidRDefault="00343A18" w:rsidP="00BC01DC">
            <w:pPr>
              <w:snapToGrid w:val="0"/>
              <w:spacing w:before="0"/>
              <w:rPr>
                <w:rFonts w:eastAsia="TimesNewRomanPSMT" w:cs="Arial"/>
                <w:bCs/>
              </w:rPr>
            </w:pPr>
          </w:p>
          <w:p w14:paraId="553A1B19"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12E62FA" w14:textId="77777777" w:rsidR="00343A18" w:rsidRPr="00E47C2E" w:rsidRDefault="00343A18" w:rsidP="00BC01DC">
            <w:pPr>
              <w:snapToGrid w:val="0"/>
              <w:spacing w:before="0"/>
              <w:rPr>
                <w:rFonts w:eastAsia="TimesNewRomanPSMT" w:cs="Arial"/>
                <w:bCs/>
              </w:rPr>
            </w:pPr>
          </w:p>
          <w:p w14:paraId="5B97E2F1"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EA1462" w14:textId="77777777" w:rsidR="00343A18" w:rsidRPr="00E47C2E" w:rsidRDefault="00343A18" w:rsidP="00BC01DC">
            <w:pPr>
              <w:snapToGrid w:val="0"/>
              <w:spacing w:before="0"/>
              <w:rPr>
                <w:rFonts w:eastAsia="TimesNewRomanPSMT" w:cs="Arial"/>
                <w:b/>
                <w:bCs/>
              </w:rPr>
            </w:pPr>
          </w:p>
        </w:tc>
      </w:tr>
      <w:tr w:rsidR="00343A18" w:rsidRPr="00E47C2E" w14:paraId="01900022" w14:textId="77777777" w:rsidTr="00532089">
        <w:tc>
          <w:tcPr>
            <w:tcW w:w="465" w:type="dxa"/>
            <w:tcBorders>
              <w:top w:val="single" w:sz="4" w:space="0" w:color="000000"/>
              <w:left w:val="single" w:sz="4" w:space="0" w:color="000000"/>
              <w:bottom w:val="single" w:sz="4" w:space="0" w:color="000000"/>
            </w:tcBorders>
            <w:shd w:val="clear" w:color="auto" w:fill="auto"/>
          </w:tcPr>
          <w:p w14:paraId="510F942A"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DB3FA7B" w14:textId="77777777" w:rsidR="00343A18" w:rsidRPr="00E47C2E" w:rsidRDefault="00343A18" w:rsidP="00BC01DC">
            <w:pPr>
              <w:snapToGrid w:val="0"/>
              <w:spacing w:before="0"/>
              <w:rPr>
                <w:rFonts w:eastAsia="TimesNewRomanPSMT" w:cs="Arial"/>
                <w:bCs/>
              </w:rPr>
            </w:pPr>
          </w:p>
          <w:p w14:paraId="5C9D17C0"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4FD24" w14:textId="77777777" w:rsidR="00343A18" w:rsidRPr="00E47C2E" w:rsidRDefault="00343A18" w:rsidP="00BC01DC">
            <w:pPr>
              <w:snapToGrid w:val="0"/>
              <w:spacing w:before="0"/>
              <w:rPr>
                <w:rFonts w:eastAsia="TimesNewRomanPSMT" w:cs="Arial"/>
                <w:b/>
                <w:bCs/>
              </w:rPr>
            </w:pPr>
          </w:p>
        </w:tc>
      </w:tr>
      <w:tr w:rsidR="00343A18" w:rsidRPr="00E47C2E" w14:paraId="62A4634D" w14:textId="77777777" w:rsidTr="00532089">
        <w:tc>
          <w:tcPr>
            <w:tcW w:w="465" w:type="dxa"/>
            <w:tcBorders>
              <w:top w:val="single" w:sz="4" w:space="0" w:color="000000"/>
              <w:left w:val="single" w:sz="4" w:space="0" w:color="000000"/>
              <w:bottom w:val="single" w:sz="4" w:space="0" w:color="000000"/>
            </w:tcBorders>
            <w:shd w:val="clear" w:color="auto" w:fill="auto"/>
          </w:tcPr>
          <w:p w14:paraId="0C61D8B8" w14:textId="77777777" w:rsidR="00343A18" w:rsidRPr="00E47C2E" w:rsidRDefault="00343A18" w:rsidP="00BC01DC">
            <w:pPr>
              <w:snapToGrid w:val="0"/>
              <w:spacing w:before="0"/>
              <w:rPr>
                <w:rFonts w:eastAsia="TimesNewRomanPSMT" w:cs="Arial"/>
                <w:bCs/>
              </w:rPr>
            </w:pPr>
          </w:p>
          <w:p w14:paraId="20C3BF72" w14:textId="77777777" w:rsidR="00343A18" w:rsidRPr="00E47C2E" w:rsidRDefault="00343A18" w:rsidP="00BC01DC">
            <w:pPr>
              <w:spacing w:before="0"/>
              <w:rPr>
                <w:rFonts w:eastAsia="TimesNewRomanPSMT" w:cs="Arial"/>
                <w:bCs/>
                <w:lang w:val="ru-RU"/>
              </w:rPr>
            </w:pPr>
            <w:r w:rsidRPr="00E47C2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10944B07" w14:textId="77777777" w:rsidR="00343A18" w:rsidRPr="00E47C2E" w:rsidRDefault="00343A18" w:rsidP="00BC01DC">
            <w:pPr>
              <w:snapToGrid w:val="0"/>
              <w:spacing w:before="0"/>
              <w:rPr>
                <w:rFonts w:eastAsia="TimesNewRomanPSMT" w:cs="Arial"/>
                <w:bCs/>
                <w:lang w:val="ru-RU"/>
              </w:rPr>
            </w:pPr>
          </w:p>
          <w:p w14:paraId="240EF5C4"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F73475" w14:textId="77777777" w:rsidR="00343A18" w:rsidRPr="00E47C2E" w:rsidRDefault="00343A18" w:rsidP="00BC01DC">
            <w:pPr>
              <w:snapToGrid w:val="0"/>
              <w:spacing w:before="0"/>
              <w:rPr>
                <w:rFonts w:eastAsia="TimesNewRomanPSMT" w:cs="Arial"/>
                <w:b/>
                <w:bCs/>
                <w:lang w:val="ru-RU"/>
              </w:rPr>
            </w:pPr>
          </w:p>
        </w:tc>
      </w:tr>
      <w:tr w:rsidR="0055619B" w:rsidRPr="00E47C2E" w14:paraId="3B3A74C3" w14:textId="77777777" w:rsidTr="00532089">
        <w:trPr>
          <w:trHeight w:val="602"/>
        </w:trPr>
        <w:tc>
          <w:tcPr>
            <w:tcW w:w="465" w:type="dxa"/>
            <w:tcBorders>
              <w:top w:val="single" w:sz="4" w:space="0" w:color="000000"/>
              <w:left w:val="single" w:sz="4" w:space="0" w:color="000000"/>
              <w:bottom w:val="single" w:sz="4" w:space="0" w:color="000000"/>
            </w:tcBorders>
            <w:shd w:val="clear" w:color="auto" w:fill="auto"/>
          </w:tcPr>
          <w:p w14:paraId="57826DB1" w14:textId="77777777"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1B70EA5" w14:textId="77777777"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B9A6A3" w14:textId="77777777" w:rsidR="0055619B" w:rsidRPr="00E47C2E" w:rsidRDefault="0055619B" w:rsidP="00BC01DC">
            <w:pPr>
              <w:snapToGrid w:val="0"/>
              <w:spacing w:before="0"/>
              <w:rPr>
                <w:rFonts w:eastAsia="TimesNewRomanPSMT" w:cs="Arial"/>
                <w:b/>
                <w:bCs/>
              </w:rPr>
            </w:pPr>
          </w:p>
        </w:tc>
      </w:tr>
      <w:tr w:rsidR="00343A18" w:rsidRPr="00E47C2E" w14:paraId="6DFD740A" w14:textId="77777777" w:rsidTr="00532089">
        <w:tc>
          <w:tcPr>
            <w:tcW w:w="465" w:type="dxa"/>
            <w:tcBorders>
              <w:top w:val="single" w:sz="4" w:space="0" w:color="000000"/>
              <w:left w:val="single" w:sz="4" w:space="0" w:color="000000"/>
              <w:bottom w:val="single" w:sz="4" w:space="0" w:color="000000"/>
            </w:tcBorders>
            <w:shd w:val="clear" w:color="auto" w:fill="auto"/>
          </w:tcPr>
          <w:p w14:paraId="4C9E237F" w14:textId="77777777" w:rsidR="00343A18" w:rsidRPr="00E47C2E" w:rsidRDefault="00343A18" w:rsidP="00BC01DC">
            <w:pPr>
              <w:snapToGrid w:val="0"/>
              <w:spacing w:before="0"/>
              <w:rPr>
                <w:rFonts w:eastAsia="TimesNewRomanPSMT" w:cs="Arial"/>
                <w:bCs/>
                <w:lang w:val="ru-RU"/>
              </w:rPr>
            </w:pPr>
          </w:p>
          <w:p w14:paraId="69C4A3FD" w14:textId="77777777"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7D40D7B" w14:textId="77777777" w:rsidR="00343A18" w:rsidRPr="00E47C2E" w:rsidRDefault="00343A18" w:rsidP="00BC01DC">
            <w:pPr>
              <w:snapToGrid w:val="0"/>
              <w:spacing w:before="0"/>
              <w:rPr>
                <w:rFonts w:eastAsia="TimesNewRomanPSMT" w:cs="Arial"/>
                <w:bCs/>
                <w:lang w:val="ru-RU"/>
              </w:rPr>
            </w:pPr>
          </w:p>
          <w:p w14:paraId="5D160917"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67964A" w14:textId="77777777" w:rsidR="00343A18" w:rsidRPr="00E47C2E" w:rsidRDefault="00343A18" w:rsidP="00BC01DC">
            <w:pPr>
              <w:snapToGrid w:val="0"/>
              <w:spacing w:before="0"/>
              <w:rPr>
                <w:rFonts w:eastAsia="TimesNewRomanPSMT" w:cs="Arial"/>
                <w:b/>
                <w:bCs/>
              </w:rPr>
            </w:pPr>
          </w:p>
        </w:tc>
      </w:tr>
      <w:tr w:rsidR="00343A18" w:rsidRPr="00E47C2E" w14:paraId="6F084AA5" w14:textId="77777777" w:rsidTr="00532089">
        <w:tc>
          <w:tcPr>
            <w:tcW w:w="465" w:type="dxa"/>
            <w:tcBorders>
              <w:top w:val="single" w:sz="4" w:space="0" w:color="000000"/>
              <w:left w:val="single" w:sz="4" w:space="0" w:color="000000"/>
              <w:bottom w:val="single" w:sz="4" w:space="0" w:color="000000"/>
            </w:tcBorders>
            <w:shd w:val="clear" w:color="auto" w:fill="auto"/>
          </w:tcPr>
          <w:p w14:paraId="2F5997B3" w14:textId="77777777" w:rsidR="00343A18" w:rsidRPr="00E47C2E" w:rsidRDefault="00343A18" w:rsidP="00BC01DC">
            <w:pPr>
              <w:snapToGrid w:val="0"/>
              <w:spacing w:before="0"/>
              <w:rPr>
                <w:rFonts w:eastAsia="TimesNewRomanPSMT" w:cs="Arial"/>
                <w:bCs/>
              </w:rPr>
            </w:pPr>
          </w:p>
          <w:p w14:paraId="1B1D6F71"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3490B7B" w14:textId="77777777" w:rsidR="00343A18" w:rsidRPr="00E47C2E" w:rsidRDefault="00343A18" w:rsidP="00BC01DC">
            <w:pPr>
              <w:snapToGrid w:val="0"/>
              <w:spacing w:before="0"/>
              <w:rPr>
                <w:rFonts w:eastAsia="TimesNewRomanPSMT" w:cs="Arial"/>
                <w:bCs/>
              </w:rPr>
            </w:pPr>
          </w:p>
          <w:p w14:paraId="344A47D3"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B230D6" w14:textId="77777777" w:rsidR="00343A18" w:rsidRPr="00E47C2E" w:rsidRDefault="00343A18" w:rsidP="00BC01DC">
            <w:pPr>
              <w:snapToGrid w:val="0"/>
              <w:spacing w:before="0"/>
              <w:rPr>
                <w:rFonts w:eastAsia="TimesNewRomanPSMT" w:cs="Arial"/>
                <w:b/>
                <w:bCs/>
              </w:rPr>
            </w:pPr>
          </w:p>
        </w:tc>
      </w:tr>
      <w:tr w:rsidR="00343A18" w:rsidRPr="00E47C2E" w14:paraId="762466E3" w14:textId="77777777" w:rsidTr="00532089">
        <w:tc>
          <w:tcPr>
            <w:tcW w:w="465" w:type="dxa"/>
            <w:tcBorders>
              <w:top w:val="single" w:sz="4" w:space="0" w:color="000000"/>
              <w:left w:val="single" w:sz="4" w:space="0" w:color="000000"/>
              <w:bottom w:val="single" w:sz="4" w:space="0" w:color="000000"/>
            </w:tcBorders>
            <w:shd w:val="clear" w:color="auto" w:fill="auto"/>
          </w:tcPr>
          <w:p w14:paraId="2C249208" w14:textId="77777777" w:rsidR="00343A18" w:rsidRPr="00E47C2E" w:rsidRDefault="00343A18" w:rsidP="00BC01DC">
            <w:pPr>
              <w:snapToGrid w:val="0"/>
              <w:spacing w:before="0"/>
              <w:rPr>
                <w:rFonts w:eastAsia="TimesNewRomanPSMT" w:cs="Arial"/>
                <w:bCs/>
              </w:rPr>
            </w:pPr>
          </w:p>
          <w:p w14:paraId="1202FA93"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539FB0" w14:textId="77777777" w:rsidR="00343A18" w:rsidRPr="00E47C2E" w:rsidRDefault="00343A18" w:rsidP="00BC01DC">
            <w:pPr>
              <w:snapToGrid w:val="0"/>
              <w:spacing w:before="0"/>
              <w:rPr>
                <w:rFonts w:eastAsia="TimesNewRomanPSMT" w:cs="Arial"/>
                <w:bCs/>
              </w:rPr>
            </w:pPr>
          </w:p>
          <w:p w14:paraId="7E21E4F2"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91916" w14:textId="77777777" w:rsidR="00343A18" w:rsidRPr="00E47C2E" w:rsidRDefault="00343A18" w:rsidP="00BC01DC">
            <w:pPr>
              <w:snapToGrid w:val="0"/>
              <w:spacing w:before="0"/>
              <w:rPr>
                <w:rFonts w:eastAsia="TimesNewRomanPSMT" w:cs="Arial"/>
                <w:b/>
                <w:bCs/>
              </w:rPr>
            </w:pPr>
          </w:p>
        </w:tc>
      </w:tr>
      <w:tr w:rsidR="00343A18" w:rsidRPr="00E47C2E" w14:paraId="2CF616CC" w14:textId="77777777" w:rsidTr="00532089">
        <w:tc>
          <w:tcPr>
            <w:tcW w:w="465" w:type="dxa"/>
            <w:tcBorders>
              <w:top w:val="single" w:sz="4" w:space="0" w:color="000000"/>
              <w:left w:val="single" w:sz="4" w:space="0" w:color="000000"/>
              <w:bottom w:val="single" w:sz="4" w:space="0" w:color="000000"/>
            </w:tcBorders>
            <w:shd w:val="clear" w:color="auto" w:fill="auto"/>
          </w:tcPr>
          <w:p w14:paraId="6D8C0314"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5F16C5" w14:textId="77777777" w:rsidR="00343A18" w:rsidRPr="00E47C2E" w:rsidRDefault="00343A18" w:rsidP="00BC01DC">
            <w:pPr>
              <w:snapToGrid w:val="0"/>
              <w:spacing w:before="0"/>
              <w:rPr>
                <w:rFonts w:eastAsia="TimesNewRomanPSMT" w:cs="Arial"/>
                <w:bCs/>
              </w:rPr>
            </w:pPr>
          </w:p>
          <w:p w14:paraId="6DF94AD2"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B85087" w14:textId="77777777" w:rsidR="00343A18" w:rsidRPr="00E47C2E" w:rsidRDefault="00343A18" w:rsidP="00BC01DC">
            <w:pPr>
              <w:snapToGrid w:val="0"/>
              <w:spacing w:before="0"/>
              <w:rPr>
                <w:rFonts w:eastAsia="TimesNewRomanPSMT" w:cs="Arial"/>
                <w:b/>
                <w:bCs/>
              </w:rPr>
            </w:pPr>
          </w:p>
        </w:tc>
      </w:tr>
      <w:tr w:rsidR="00343A18" w:rsidRPr="00E47C2E" w14:paraId="6F4D757A" w14:textId="77777777" w:rsidTr="00532089">
        <w:tc>
          <w:tcPr>
            <w:tcW w:w="465" w:type="dxa"/>
            <w:tcBorders>
              <w:top w:val="single" w:sz="4" w:space="0" w:color="000000"/>
              <w:left w:val="single" w:sz="4" w:space="0" w:color="000000"/>
              <w:bottom w:val="single" w:sz="4" w:space="0" w:color="000000"/>
            </w:tcBorders>
            <w:shd w:val="clear" w:color="auto" w:fill="auto"/>
          </w:tcPr>
          <w:p w14:paraId="77D55C15" w14:textId="77777777" w:rsidR="00343A18" w:rsidRPr="00E47C2E" w:rsidRDefault="00343A18" w:rsidP="00BC01DC">
            <w:pPr>
              <w:snapToGrid w:val="0"/>
              <w:spacing w:before="0"/>
              <w:rPr>
                <w:rFonts w:eastAsia="TimesNewRomanPSMT" w:cs="Arial"/>
                <w:bCs/>
              </w:rPr>
            </w:pPr>
          </w:p>
          <w:p w14:paraId="4F3A98E0" w14:textId="77777777" w:rsidR="00343A18" w:rsidRPr="00E47C2E" w:rsidRDefault="00343A18" w:rsidP="00BC01DC">
            <w:pPr>
              <w:spacing w:before="0"/>
              <w:rPr>
                <w:rFonts w:eastAsia="TimesNewRomanPSMT" w:cs="Arial"/>
                <w:bCs/>
                <w:lang w:val="ru-RU"/>
              </w:rPr>
            </w:pPr>
            <w:r w:rsidRPr="00E47C2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16079DF9" w14:textId="77777777" w:rsidR="00343A18" w:rsidRPr="00E47C2E" w:rsidRDefault="00343A18" w:rsidP="00BC01DC">
            <w:pPr>
              <w:snapToGrid w:val="0"/>
              <w:spacing w:before="0"/>
              <w:rPr>
                <w:rFonts w:eastAsia="TimesNewRomanPSMT" w:cs="Arial"/>
                <w:bCs/>
                <w:lang w:val="ru-RU"/>
              </w:rPr>
            </w:pPr>
          </w:p>
          <w:p w14:paraId="3D440FB5"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1B59B5" w14:textId="77777777" w:rsidR="00343A18" w:rsidRPr="00E47C2E" w:rsidRDefault="00343A18" w:rsidP="00BC01DC">
            <w:pPr>
              <w:snapToGrid w:val="0"/>
              <w:spacing w:before="0"/>
              <w:rPr>
                <w:rFonts w:eastAsia="TimesNewRomanPSMT" w:cs="Arial"/>
                <w:b/>
                <w:bCs/>
                <w:lang w:val="ru-RU"/>
              </w:rPr>
            </w:pPr>
          </w:p>
        </w:tc>
      </w:tr>
      <w:tr w:rsidR="0055619B" w:rsidRPr="00E47C2E" w14:paraId="5D044BBF" w14:textId="77777777" w:rsidTr="00532089">
        <w:trPr>
          <w:trHeight w:val="503"/>
        </w:trPr>
        <w:tc>
          <w:tcPr>
            <w:tcW w:w="465" w:type="dxa"/>
            <w:tcBorders>
              <w:top w:val="single" w:sz="4" w:space="0" w:color="000000"/>
              <w:left w:val="single" w:sz="4" w:space="0" w:color="000000"/>
              <w:bottom w:val="single" w:sz="4" w:space="0" w:color="000000"/>
            </w:tcBorders>
            <w:shd w:val="clear" w:color="auto" w:fill="auto"/>
          </w:tcPr>
          <w:p w14:paraId="09A0CBED" w14:textId="77777777"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8BBE749" w14:textId="77777777"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4D175" w14:textId="77777777" w:rsidR="0055619B" w:rsidRPr="00E47C2E" w:rsidRDefault="0055619B" w:rsidP="00BC01DC">
            <w:pPr>
              <w:snapToGrid w:val="0"/>
              <w:spacing w:before="0"/>
              <w:rPr>
                <w:rFonts w:eastAsia="TimesNewRomanPSMT" w:cs="Arial"/>
                <w:b/>
                <w:bCs/>
              </w:rPr>
            </w:pPr>
          </w:p>
        </w:tc>
      </w:tr>
      <w:tr w:rsidR="00343A18" w:rsidRPr="00E47C2E" w14:paraId="068D204D" w14:textId="77777777" w:rsidTr="00532089">
        <w:tc>
          <w:tcPr>
            <w:tcW w:w="465" w:type="dxa"/>
            <w:tcBorders>
              <w:top w:val="single" w:sz="4" w:space="0" w:color="000000"/>
              <w:left w:val="single" w:sz="4" w:space="0" w:color="000000"/>
              <w:bottom w:val="single" w:sz="4" w:space="0" w:color="000000"/>
            </w:tcBorders>
            <w:shd w:val="clear" w:color="auto" w:fill="auto"/>
          </w:tcPr>
          <w:p w14:paraId="08DABADA" w14:textId="77777777" w:rsidR="00343A18" w:rsidRPr="00E47C2E" w:rsidRDefault="00343A18" w:rsidP="00BC01DC">
            <w:pPr>
              <w:snapToGrid w:val="0"/>
              <w:spacing w:before="0"/>
              <w:rPr>
                <w:rFonts w:eastAsia="TimesNewRomanPSMT" w:cs="Arial"/>
                <w:bCs/>
                <w:lang w:val="ru-RU"/>
              </w:rPr>
            </w:pPr>
          </w:p>
          <w:p w14:paraId="4A3EF637" w14:textId="77777777"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C787E95" w14:textId="77777777" w:rsidR="00343A18" w:rsidRPr="00E47C2E" w:rsidRDefault="00343A18" w:rsidP="00BC01DC">
            <w:pPr>
              <w:snapToGrid w:val="0"/>
              <w:spacing w:before="0"/>
              <w:rPr>
                <w:rFonts w:eastAsia="TimesNewRomanPSMT" w:cs="Arial"/>
                <w:bCs/>
                <w:lang w:val="ru-RU"/>
              </w:rPr>
            </w:pPr>
          </w:p>
          <w:p w14:paraId="659D1BD4"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417E0A" w14:textId="77777777" w:rsidR="00343A18" w:rsidRPr="00E47C2E" w:rsidRDefault="00343A18" w:rsidP="00BC01DC">
            <w:pPr>
              <w:snapToGrid w:val="0"/>
              <w:spacing w:before="0"/>
              <w:rPr>
                <w:rFonts w:eastAsia="TimesNewRomanPSMT" w:cs="Arial"/>
                <w:b/>
                <w:bCs/>
              </w:rPr>
            </w:pPr>
          </w:p>
        </w:tc>
      </w:tr>
      <w:tr w:rsidR="00343A18" w:rsidRPr="00E47C2E" w14:paraId="08F46C82" w14:textId="77777777" w:rsidTr="00532089">
        <w:tc>
          <w:tcPr>
            <w:tcW w:w="465" w:type="dxa"/>
            <w:tcBorders>
              <w:top w:val="single" w:sz="4" w:space="0" w:color="000000"/>
              <w:left w:val="single" w:sz="4" w:space="0" w:color="000000"/>
              <w:bottom w:val="single" w:sz="4" w:space="0" w:color="000000"/>
            </w:tcBorders>
            <w:shd w:val="clear" w:color="auto" w:fill="auto"/>
          </w:tcPr>
          <w:p w14:paraId="6F1CD534" w14:textId="77777777" w:rsidR="00343A18" w:rsidRPr="00E47C2E" w:rsidRDefault="00343A18" w:rsidP="00BC01DC">
            <w:pPr>
              <w:snapToGrid w:val="0"/>
              <w:spacing w:before="0"/>
              <w:rPr>
                <w:rFonts w:eastAsia="TimesNewRomanPSMT" w:cs="Arial"/>
                <w:bCs/>
              </w:rPr>
            </w:pPr>
          </w:p>
          <w:p w14:paraId="402C24AD"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87D331" w14:textId="77777777" w:rsidR="00343A18" w:rsidRPr="00E47C2E" w:rsidRDefault="00343A18" w:rsidP="00BC01DC">
            <w:pPr>
              <w:snapToGrid w:val="0"/>
              <w:spacing w:before="0"/>
              <w:rPr>
                <w:rFonts w:eastAsia="TimesNewRomanPSMT" w:cs="Arial"/>
                <w:bCs/>
              </w:rPr>
            </w:pPr>
          </w:p>
          <w:p w14:paraId="0DBDF08C"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C1D425" w14:textId="77777777" w:rsidR="00343A18" w:rsidRPr="00E47C2E" w:rsidRDefault="00343A18" w:rsidP="00BC01DC">
            <w:pPr>
              <w:snapToGrid w:val="0"/>
              <w:spacing w:before="0"/>
              <w:rPr>
                <w:rFonts w:eastAsia="TimesNewRomanPSMT" w:cs="Arial"/>
                <w:b/>
                <w:bCs/>
              </w:rPr>
            </w:pPr>
          </w:p>
        </w:tc>
      </w:tr>
      <w:tr w:rsidR="00343A18" w:rsidRPr="00E47C2E" w14:paraId="602016FE" w14:textId="77777777" w:rsidTr="00532089">
        <w:tc>
          <w:tcPr>
            <w:tcW w:w="465" w:type="dxa"/>
            <w:tcBorders>
              <w:top w:val="single" w:sz="4" w:space="0" w:color="000000"/>
              <w:left w:val="single" w:sz="4" w:space="0" w:color="000000"/>
              <w:bottom w:val="single" w:sz="4" w:space="0" w:color="000000"/>
            </w:tcBorders>
            <w:shd w:val="clear" w:color="auto" w:fill="auto"/>
          </w:tcPr>
          <w:p w14:paraId="23F35B45" w14:textId="77777777" w:rsidR="00343A18" w:rsidRPr="00E47C2E" w:rsidRDefault="00343A18" w:rsidP="00BC01DC">
            <w:pPr>
              <w:snapToGrid w:val="0"/>
              <w:spacing w:before="0"/>
              <w:rPr>
                <w:rFonts w:eastAsia="TimesNewRomanPSMT" w:cs="Arial"/>
                <w:bCs/>
              </w:rPr>
            </w:pPr>
          </w:p>
          <w:p w14:paraId="4A0127B4"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95D02BA" w14:textId="77777777" w:rsidR="00343A18" w:rsidRPr="00E47C2E" w:rsidRDefault="00343A18" w:rsidP="00BC01DC">
            <w:pPr>
              <w:snapToGrid w:val="0"/>
              <w:spacing w:before="0"/>
              <w:rPr>
                <w:rFonts w:eastAsia="TimesNewRomanPSMT" w:cs="Arial"/>
                <w:bCs/>
              </w:rPr>
            </w:pPr>
          </w:p>
          <w:p w14:paraId="703E6758"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F89A4" w14:textId="77777777" w:rsidR="00343A18" w:rsidRPr="00E47C2E" w:rsidRDefault="00343A18" w:rsidP="00BC01DC">
            <w:pPr>
              <w:snapToGrid w:val="0"/>
              <w:spacing w:before="0"/>
              <w:rPr>
                <w:rFonts w:eastAsia="TimesNewRomanPSMT" w:cs="Arial"/>
                <w:b/>
                <w:bCs/>
              </w:rPr>
            </w:pPr>
          </w:p>
        </w:tc>
      </w:tr>
      <w:tr w:rsidR="00343A18" w:rsidRPr="00E47C2E" w14:paraId="6DB78E4E" w14:textId="77777777" w:rsidTr="00532089">
        <w:tc>
          <w:tcPr>
            <w:tcW w:w="465" w:type="dxa"/>
            <w:tcBorders>
              <w:top w:val="single" w:sz="4" w:space="0" w:color="000000"/>
              <w:left w:val="single" w:sz="4" w:space="0" w:color="000000"/>
              <w:bottom w:val="single" w:sz="4" w:space="0" w:color="000000"/>
            </w:tcBorders>
            <w:shd w:val="clear" w:color="auto" w:fill="auto"/>
          </w:tcPr>
          <w:p w14:paraId="4A1EF3E0"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7EBDE8" w14:textId="77777777" w:rsidR="00343A18" w:rsidRPr="00E47C2E" w:rsidRDefault="00343A18" w:rsidP="00BC01DC">
            <w:pPr>
              <w:snapToGrid w:val="0"/>
              <w:spacing w:before="0"/>
              <w:rPr>
                <w:rFonts w:eastAsia="TimesNewRomanPSMT" w:cs="Arial"/>
                <w:bCs/>
              </w:rPr>
            </w:pPr>
          </w:p>
          <w:p w14:paraId="3948257A"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D29C01" w14:textId="77777777" w:rsidR="00343A18" w:rsidRPr="00E47C2E" w:rsidRDefault="00343A18" w:rsidP="00BC01DC">
            <w:pPr>
              <w:snapToGrid w:val="0"/>
              <w:spacing w:before="0"/>
              <w:rPr>
                <w:rFonts w:eastAsia="TimesNewRomanPSMT" w:cs="Arial"/>
                <w:b/>
                <w:bCs/>
              </w:rPr>
            </w:pPr>
          </w:p>
        </w:tc>
      </w:tr>
    </w:tbl>
    <w:p w14:paraId="35DB2C2A" w14:textId="77777777" w:rsidR="00B043D1" w:rsidRPr="00E47C2E" w:rsidRDefault="00B043D1" w:rsidP="00343A18">
      <w:pPr>
        <w:spacing w:before="0"/>
        <w:rPr>
          <w:rFonts w:cs="Arial"/>
          <w:b/>
          <w:bCs/>
          <w:iCs/>
          <w:u w:val="single"/>
        </w:rPr>
      </w:pPr>
    </w:p>
    <w:p w14:paraId="343A1B67" w14:textId="77777777" w:rsidR="00343A18" w:rsidRPr="00E47C2E" w:rsidRDefault="00343A18" w:rsidP="00343A18">
      <w:pPr>
        <w:spacing w:before="0"/>
        <w:rPr>
          <w:rFonts w:cs="Arial"/>
          <w:iCs/>
          <w:lang w:val="ru-RU"/>
        </w:rPr>
      </w:pPr>
      <w:r w:rsidRPr="00E47C2E">
        <w:rPr>
          <w:rFonts w:cs="Arial"/>
          <w:b/>
          <w:bCs/>
          <w:iCs/>
          <w:u w:val="single"/>
        </w:rPr>
        <w:t>Напомена:</w:t>
      </w:r>
    </w:p>
    <w:p w14:paraId="343A1795" w14:textId="77777777" w:rsidR="00343A18" w:rsidRPr="00E47C2E" w:rsidRDefault="00343A18" w:rsidP="00343A18">
      <w:pPr>
        <w:spacing w:before="0"/>
        <w:rPr>
          <w:rFonts w:cs="Arial"/>
          <w:iCs/>
          <w:lang w:val="ru-RU"/>
        </w:rPr>
      </w:pPr>
      <w:r w:rsidRPr="00E47C2E">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3A78ED0" w14:textId="77777777" w:rsidR="00B043D1" w:rsidRDefault="00B043D1" w:rsidP="00343A18">
      <w:pPr>
        <w:spacing w:before="0"/>
        <w:rPr>
          <w:rFonts w:cs="Arial"/>
          <w:iCs/>
          <w:lang w:val="sr-Latn-RS"/>
        </w:rPr>
      </w:pPr>
    </w:p>
    <w:p w14:paraId="3E1E99AE" w14:textId="77777777" w:rsidR="0083405F" w:rsidRDefault="0083405F" w:rsidP="00343A18">
      <w:pPr>
        <w:spacing w:before="0"/>
        <w:rPr>
          <w:rFonts w:cs="Arial"/>
          <w:iCs/>
          <w:lang w:val="sr-Latn-RS"/>
        </w:rPr>
      </w:pPr>
    </w:p>
    <w:p w14:paraId="36FA7311" w14:textId="77777777" w:rsidR="0083405F" w:rsidRDefault="0083405F" w:rsidP="00343A18">
      <w:pPr>
        <w:spacing w:before="0"/>
        <w:rPr>
          <w:rFonts w:cs="Arial"/>
          <w:iCs/>
          <w:lang w:val="sr-Latn-RS"/>
        </w:rPr>
      </w:pPr>
    </w:p>
    <w:p w14:paraId="411D1843" w14:textId="77777777" w:rsidR="0083405F" w:rsidRDefault="0083405F" w:rsidP="00343A18">
      <w:pPr>
        <w:spacing w:before="0"/>
        <w:rPr>
          <w:rFonts w:cs="Arial"/>
          <w:iCs/>
          <w:lang w:val="sr-Latn-RS"/>
        </w:rPr>
      </w:pPr>
    </w:p>
    <w:p w14:paraId="143887F4" w14:textId="77777777" w:rsidR="0083405F" w:rsidRDefault="0083405F" w:rsidP="00343A18">
      <w:pPr>
        <w:spacing w:before="0"/>
        <w:rPr>
          <w:rFonts w:cs="Arial"/>
          <w:iCs/>
          <w:lang w:val="sr-Latn-RS"/>
        </w:rPr>
      </w:pPr>
    </w:p>
    <w:p w14:paraId="57C4454D" w14:textId="77777777" w:rsidR="00E63BEE" w:rsidRDefault="00E63BEE" w:rsidP="00343A18">
      <w:pPr>
        <w:spacing w:before="0"/>
        <w:rPr>
          <w:rFonts w:cs="Arial"/>
          <w:iCs/>
          <w:lang w:val="sr-Latn-RS"/>
        </w:rPr>
      </w:pPr>
    </w:p>
    <w:p w14:paraId="1FA37484" w14:textId="77777777" w:rsidR="0083405F" w:rsidRPr="0083405F" w:rsidRDefault="0083405F" w:rsidP="00343A18">
      <w:pPr>
        <w:spacing w:before="0"/>
        <w:rPr>
          <w:rFonts w:cs="Arial"/>
          <w:iCs/>
          <w:lang w:val="sr-Latn-RS"/>
        </w:rPr>
      </w:pPr>
    </w:p>
    <w:p w14:paraId="5CB9A1C0" w14:textId="77777777" w:rsidR="00343A18" w:rsidRPr="00E47C2E" w:rsidRDefault="00343A18" w:rsidP="00343A18">
      <w:pPr>
        <w:spacing w:before="0"/>
        <w:rPr>
          <w:rFonts w:cs="Arial"/>
          <w:iCs/>
          <w:lang w:val="ru-RU"/>
        </w:rPr>
      </w:pPr>
    </w:p>
    <w:p w14:paraId="587F2C9F" w14:textId="77777777" w:rsidR="00B043D1" w:rsidRPr="00E47C2E" w:rsidRDefault="00BA2C2D" w:rsidP="00BA2C2D">
      <w:pPr>
        <w:spacing w:before="0"/>
        <w:rPr>
          <w:rFonts w:eastAsia="TimesNewRomanPSMT" w:cs="Arial"/>
          <w:b/>
          <w:bCs/>
          <w:lang w:val="sr-Cyrl-CS"/>
        </w:rPr>
      </w:pPr>
      <w:r w:rsidRPr="00E47C2E">
        <w:rPr>
          <w:rFonts w:eastAsia="TimesNewRomanPSMT" w:cs="Arial"/>
          <w:b/>
          <w:bCs/>
          <w:lang w:val="sr-Cyrl-CS"/>
        </w:rPr>
        <w:lastRenderedPageBreak/>
        <w:t xml:space="preserve">5) </w:t>
      </w:r>
      <w:r w:rsidR="000E75A0" w:rsidRPr="00E47C2E">
        <w:rPr>
          <w:rFonts w:eastAsia="TimesNewRomanPSMT" w:cs="Arial"/>
          <w:b/>
          <w:bCs/>
          <w:lang w:val="sr-Cyrl-CS"/>
        </w:rPr>
        <w:t>ЦЕНА И КОМЕРЦИЈАЛНИ УСЛОВИ ПОНУДЕ</w:t>
      </w:r>
    </w:p>
    <w:p w14:paraId="21DFC2DB" w14:textId="77777777" w:rsidR="000E75A0" w:rsidRPr="00E47C2E" w:rsidRDefault="000E75A0" w:rsidP="00B043D1">
      <w:pPr>
        <w:spacing w:before="0"/>
        <w:jc w:val="center"/>
        <w:rPr>
          <w:rFonts w:cs="Arial"/>
          <w:b/>
          <w:bCs/>
          <w:iCs/>
          <w:u w:val="single"/>
          <w:lang w:val="sr-Cyrl-CS"/>
        </w:rPr>
      </w:pPr>
      <w:r w:rsidRPr="00E47C2E">
        <w:rPr>
          <w:rFonts w:cs="Arial"/>
          <w:b/>
          <w:bCs/>
          <w:iCs/>
          <w:u w:val="single"/>
          <w:lang w:val="sr-Cyrl-CS"/>
        </w:rPr>
        <w:t>ЦЕНА</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4896"/>
      </w:tblGrid>
      <w:tr w:rsidR="000E75A0" w:rsidRPr="00E47C2E" w14:paraId="156F6FF1" w14:textId="77777777" w:rsidTr="0076321C">
        <w:trPr>
          <w:trHeight w:val="485"/>
        </w:trPr>
        <w:tc>
          <w:tcPr>
            <w:tcW w:w="6303" w:type="dxa"/>
            <w:shd w:val="clear" w:color="auto" w:fill="C6D9F1" w:themeFill="text2" w:themeFillTint="33"/>
            <w:vAlign w:val="center"/>
          </w:tcPr>
          <w:p w14:paraId="2042FF09" w14:textId="77777777" w:rsidR="000E75A0" w:rsidRPr="00E47C2E" w:rsidRDefault="000E75A0" w:rsidP="00AF3AF8">
            <w:pPr>
              <w:spacing w:before="0"/>
              <w:jc w:val="center"/>
              <w:rPr>
                <w:rFonts w:cs="Arial"/>
                <w:b/>
                <w:bCs/>
                <w:iCs/>
                <w:lang w:val="sr-Cyrl-CS"/>
              </w:rPr>
            </w:pPr>
            <w:r w:rsidRPr="00E47C2E">
              <w:rPr>
                <w:rFonts w:eastAsia="TimesNewRomanPSMT" w:cs="Arial"/>
                <w:b/>
                <w:bCs/>
              </w:rPr>
              <w:t xml:space="preserve">ПРЕДМЕТ </w:t>
            </w:r>
            <w:r w:rsidRPr="00E47C2E">
              <w:rPr>
                <w:rFonts w:eastAsia="TimesNewRomanPSMT" w:cs="Arial"/>
                <w:b/>
                <w:bCs/>
                <w:lang w:val="sr-Cyrl-CS"/>
              </w:rPr>
              <w:t xml:space="preserve">И БРОЈ </w:t>
            </w:r>
            <w:r w:rsidRPr="00E47C2E">
              <w:rPr>
                <w:rFonts w:eastAsia="TimesNewRomanPSMT" w:cs="Arial"/>
                <w:b/>
                <w:bCs/>
              </w:rPr>
              <w:t>НАБАВКЕ</w:t>
            </w:r>
          </w:p>
        </w:tc>
        <w:tc>
          <w:tcPr>
            <w:tcW w:w="4896" w:type="dxa"/>
            <w:shd w:val="clear" w:color="auto" w:fill="C6D9F1" w:themeFill="text2" w:themeFillTint="33"/>
            <w:vAlign w:val="center"/>
          </w:tcPr>
          <w:p w14:paraId="453ECDF1" w14:textId="77777777" w:rsidR="000E75A0" w:rsidRPr="00E47C2E" w:rsidRDefault="000E75A0" w:rsidP="00AF3AF8">
            <w:pPr>
              <w:spacing w:before="0"/>
              <w:jc w:val="center"/>
              <w:rPr>
                <w:rFonts w:cs="Arial"/>
                <w:b/>
                <w:bCs/>
                <w:iCs/>
                <w:lang w:val="sr-Cyrl-CS"/>
              </w:rPr>
            </w:pPr>
            <w:r w:rsidRPr="00E47C2E">
              <w:rPr>
                <w:rFonts w:cs="Arial"/>
                <w:b/>
                <w:bCs/>
                <w:iCs/>
                <w:lang w:val="sr-Cyrl-CS"/>
              </w:rPr>
              <w:t xml:space="preserve">УКУПНА ЦЕНА </w:t>
            </w:r>
            <w:r w:rsidRPr="00024331">
              <w:rPr>
                <w:rFonts w:eastAsia="Arial Unicode MS" w:cs="Arial"/>
                <w:b/>
                <w:bCs/>
                <w:iCs/>
                <w:kern w:val="1"/>
                <w:lang w:val="sr-Cyrl-CS" w:eastAsia="ar-SA"/>
              </w:rPr>
              <w:t xml:space="preserve">дин. </w:t>
            </w:r>
            <w:r w:rsidRPr="00E47C2E">
              <w:rPr>
                <w:rFonts w:cs="Arial"/>
                <w:b/>
                <w:bCs/>
                <w:iCs/>
                <w:lang w:val="sr-Cyrl-CS"/>
              </w:rPr>
              <w:t>без ПДВ-а</w:t>
            </w:r>
          </w:p>
        </w:tc>
      </w:tr>
      <w:tr w:rsidR="000E75A0" w:rsidRPr="00E47C2E" w14:paraId="6D451FFE" w14:textId="77777777" w:rsidTr="0076321C">
        <w:trPr>
          <w:trHeight w:val="440"/>
        </w:trPr>
        <w:tc>
          <w:tcPr>
            <w:tcW w:w="6303" w:type="dxa"/>
            <w:vAlign w:val="center"/>
          </w:tcPr>
          <w:p w14:paraId="6F263EC6" w14:textId="2E1FB2C4" w:rsidR="000E75A0" w:rsidRPr="00E006D1" w:rsidRDefault="00C22284" w:rsidP="00E006D1">
            <w:pPr>
              <w:pStyle w:val="Title"/>
              <w:spacing w:before="0"/>
              <w:jc w:val="both"/>
              <w:rPr>
                <w:rFonts w:cs="Arial"/>
                <w:b w:val="0"/>
                <w:color w:val="FF0000"/>
                <w:sz w:val="22"/>
                <w:szCs w:val="22"/>
              </w:rPr>
            </w:pPr>
            <w:r>
              <w:rPr>
                <w:rFonts w:cs="Arial"/>
                <w:b w:val="0"/>
                <w:bCs w:val="0"/>
                <w:sz w:val="22"/>
                <w:szCs w:val="22"/>
                <w:lang w:val="sr-Cyrl-RS" w:eastAsia="hr-HR"/>
              </w:rPr>
              <w:t xml:space="preserve">Заштита трафостаница од спољашњих утицаја. </w:t>
            </w:r>
            <w:r w:rsidR="0076321C">
              <w:rPr>
                <w:rFonts w:cs="Arial"/>
                <w:b w:val="0"/>
                <w:bCs w:val="0"/>
                <w:sz w:val="22"/>
                <w:szCs w:val="22"/>
                <w:lang w:val="sr-Cyrl-RS" w:eastAsia="hr-HR"/>
              </w:rPr>
              <w:t>, Ј</w:t>
            </w:r>
            <w:r w:rsidR="00E006D1">
              <w:rPr>
                <w:rFonts w:cs="Arial"/>
                <w:b w:val="0"/>
                <w:bCs w:val="0"/>
                <w:sz w:val="22"/>
                <w:szCs w:val="22"/>
                <w:lang w:val="sr-Cyrl-RS" w:eastAsia="hr-HR"/>
              </w:rPr>
              <w:t xml:space="preserve">Н: </w:t>
            </w:r>
            <w:r>
              <w:rPr>
                <w:b w:val="0"/>
                <w:sz w:val="22"/>
                <w:szCs w:val="22"/>
                <w:lang w:val="sr-Cyrl-RS"/>
              </w:rPr>
              <w:t>347/2018 (ЈН/1000/0512/2018)</w:t>
            </w:r>
          </w:p>
        </w:tc>
        <w:tc>
          <w:tcPr>
            <w:tcW w:w="4896" w:type="dxa"/>
          </w:tcPr>
          <w:p w14:paraId="2943240C" w14:textId="77777777" w:rsidR="000E75A0" w:rsidRPr="00E47C2E" w:rsidRDefault="000E75A0" w:rsidP="00AF3AF8">
            <w:pPr>
              <w:spacing w:before="0"/>
              <w:jc w:val="center"/>
              <w:rPr>
                <w:rFonts w:cs="Arial"/>
                <w:b/>
                <w:bCs/>
                <w:iCs/>
                <w:lang w:val="sr-Cyrl-CS"/>
              </w:rPr>
            </w:pPr>
          </w:p>
          <w:p w14:paraId="0FCAAC6A" w14:textId="77777777" w:rsidR="000E75A0" w:rsidRPr="00E47C2E" w:rsidRDefault="000E75A0" w:rsidP="00AF3AF8">
            <w:pPr>
              <w:spacing w:before="0"/>
              <w:jc w:val="center"/>
              <w:rPr>
                <w:rFonts w:cs="Arial"/>
                <w:b/>
                <w:bCs/>
                <w:iCs/>
                <w:lang w:val="sr-Cyrl-CS"/>
              </w:rPr>
            </w:pPr>
          </w:p>
        </w:tc>
      </w:tr>
    </w:tbl>
    <w:p w14:paraId="0FE94A0A" w14:textId="77777777" w:rsidR="005C4BA3" w:rsidRPr="00E47C2E" w:rsidRDefault="005C4BA3" w:rsidP="002079B1">
      <w:pPr>
        <w:spacing w:before="0"/>
        <w:rPr>
          <w:rFonts w:cs="Arial"/>
          <w:b/>
          <w:bCs/>
          <w:iCs/>
          <w:u w:val="single"/>
          <w:lang w:val="sr-Cyrl-CS"/>
        </w:rPr>
      </w:pPr>
    </w:p>
    <w:p w14:paraId="03CA115E" w14:textId="77777777" w:rsidR="000E75A0" w:rsidRPr="00E47C2E" w:rsidRDefault="000E75A0" w:rsidP="000E75A0">
      <w:pPr>
        <w:spacing w:before="0"/>
        <w:jc w:val="center"/>
        <w:rPr>
          <w:rFonts w:cs="Arial"/>
          <w:b/>
          <w:bCs/>
          <w:iCs/>
          <w:u w:val="single"/>
          <w:lang w:val="sr-Cyrl-CS"/>
        </w:rPr>
      </w:pPr>
      <w:r w:rsidRPr="00E47C2E">
        <w:rPr>
          <w:rFonts w:cs="Arial"/>
          <w:b/>
          <w:bCs/>
          <w:iCs/>
          <w:u w:val="single"/>
          <w:lang w:val="sr-Cyrl-CS"/>
        </w:rPr>
        <w:t>КОМЕРЦИЈАЛНИ УСЛОВИ</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4649"/>
      </w:tblGrid>
      <w:tr w:rsidR="000E75A0" w:rsidRPr="00E47C2E" w14:paraId="5AC9DB15" w14:textId="77777777" w:rsidTr="000B70A9">
        <w:trPr>
          <w:trHeight w:val="647"/>
        </w:trPr>
        <w:tc>
          <w:tcPr>
            <w:tcW w:w="6125" w:type="dxa"/>
            <w:shd w:val="clear" w:color="auto" w:fill="C6D9F1" w:themeFill="text2" w:themeFillTint="33"/>
            <w:vAlign w:val="center"/>
          </w:tcPr>
          <w:p w14:paraId="7A08EB4F" w14:textId="77777777" w:rsidR="000E75A0" w:rsidRPr="00E47C2E" w:rsidRDefault="000E75A0" w:rsidP="00AF3AF8">
            <w:pPr>
              <w:spacing w:before="0"/>
              <w:jc w:val="center"/>
              <w:rPr>
                <w:rFonts w:cs="Arial"/>
                <w:b/>
                <w:bCs/>
                <w:iCs/>
                <w:lang w:val="sr-Cyrl-CS"/>
              </w:rPr>
            </w:pPr>
            <w:r w:rsidRPr="00E47C2E">
              <w:rPr>
                <w:rFonts w:cs="Arial"/>
                <w:b/>
                <w:bCs/>
                <w:iCs/>
                <w:lang w:val="sr-Cyrl-CS"/>
              </w:rPr>
              <w:t>УСЛОВ НАРУЧИОЦА</w:t>
            </w:r>
          </w:p>
        </w:tc>
        <w:tc>
          <w:tcPr>
            <w:tcW w:w="4649" w:type="dxa"/>
            <w:shd w:val="clear" w:color="auto" w:fill="C6D9F1" w:themeFill="text2" w:themeFillTint="33"/>
            <w:vAlign w:val="center"/>
          </w:tcPr>
          <w:p w14:paraId="43381D53" w14:textId="77777777" w:rsidR="000E75A0" w:rsidRPr="00E47C2E" w:rsidRDefault="000E75A0" w:rsidP="00AF3AF8">
            <w:pPr>
              <w:spacing w:before="0"/>
              <w:jc w:val="center"/>
              <w:rPr>
                <w:rFonts w:cs="Arial"/>
                <w:b/>
                <w:bCs/>
                <w:iCs/>
                <w:lang w:val="sr-Cyrl-CS"/>
              </w:rPr>
            </w:pPr>
            <w:r w:rsidRPr="00E47C2E">
              <w:rPr>
                <w:rFonts w:cs="Arial"/>
                <w:b/>
                <w:bCs/>
                <w:iCs/>
                <w:lang w:val="sr-Cyrl-CS"/>
              </w:rPr>
              <w:t>ПОНУДА ПОНУЂАЧА</w:t>
            </w:r>
          </w:p>
        </w:tc>
      </w:tr>
      <w:tr w:rsidR="000E75A0" w:rsidRPr="00E47C2E" w14:paraId="77B0F3AD" w14:textId="77777777" w:rsidTr="000B70A9">
        <w:trPr>
          <w:trHeight w:val="1627"/>
        </w:trPr>
        <w:tc>
          <w:tcPr>
            <w:tcW w:w="6125" w:type="dxa"/>
            <w:vAlign w:val="center"/>
          </w:tcPr>
          <w:p w14:paraId="0CE69DFB" w14:textId="77777777" w:rsidR="000E75A0" w:rsidRPr="001F2423" w:rsidRDefault="006157E0" w:rsidP="006157E0">
            <w:pPr>
              <w:spacing w:before="0"/>
              <w:rPr>
                <w:rFonts w:cs="Arial"/>
                <w:b/>
                <w:bCs/>
                <w:iCs/>
                <w:lang w:val="sr-Cyrl-CS"/>
              </w:rPr>
            </w:pPr>
            <w:r w:rsidRPr="001F2423">
              <w:rPr>
                <w:rFonts w:cs="Arial"/>
                <w:b/>
                <w:bCs/>
                <w:iCs/>
                <w:lang w:val="sr-Cyrl-CS"/>
              </w:rPr>
              <w:t xml:space="preserve">              </w:t>
            </w:r>
            <w:r w:rsidR="0076321C">
              <w:rPr>
                <w:rFonts w:cs="Arial"/>
                <w:b/>
                <w:bCs/>
                <w:iCs/>
                <w:lang w:val="sr-Cyrl-CS"/>
              </w:rPr>
              <w:t xml:space="preserve">              </w:t>
            </w:r>
            <w:r w:rsidR="000E75A0" w:rsidRPr="001F2423">
              <w:rPr>
                <w:rFonts w:cs="Arial"/>
                <w:b/>
                <w:bCs/>
                <w:iCs/>
                <w:lang w:val="sr-Cyrl-CS"/>
              </w:rPr>
              <w:t>РОК И НАЧИН ПЛАЋАЊА:</w:t>
            </w:r>
          </w:p>
          <w:p w14:paraId="06476880" w14:textId="1E3B4FE4" w:rsidR="000E75A0" w:rsidRPr="002F37BE" w:rsidRDefault="0076321C" w:rsidP="00C962DE">
            <w:pPr>
              <w:pStyle w:val="KDParagraf"/>
              <w:spacing w:before="0"/>
              <w:rPr>
                <w:rFonts w:cs="Arial"/>
                <w:lang w:val="sr-Cyrl-RS"/>
              </w:rPr>
            </w:pPr>
            <w:r w:rsidRPr="003860DC">
              <w:rPr>
                <w:rFonts w:cs="Arial"/>
              </w:rPr>
              <w:t xml:space="preserve">Плаћање се врши сагласно степену реализације уговора, у року </w:t>
            </w:r>
            <w:r w:rsidR="003860DC" w:rsidRPr="003860DC">
              <w:rPr>
                <w:rFonts w:cs="Arial"/>
              </w:rPr>
              <w:t>до</w:t>
            </w:r>
            <w:r w:rsidRPr="003860DC">
              <w:rPr>
                <w:rFonts w:cs="Arial"/>
              </w:rPr>
              <w:t xml:space="preserve"> 45 дана од дана достављања </w:t>
            </w:r>
            <w:r w:rsidR="00A95DB3">
              <w:rPr>
                <w:rFonts w:cs="Arial"/>
                <w:lang w:val="sr-Cyrl-RS"/>
              </w:rPr>
              <w:t>–</w:t>
            </w:r>
            <w:r w:rsidR="00C962DE">
              <w:rPr>
                <w:rFonts w:cs="Arial"/>
                <w:lang w:val="sr-Cyrl-RS"/>
              </w:rPr>
              <w:t>рачуна</w:t>
            </w:r>
            <w:r w:rsidR="00A95DB3">
              <w:rPr>
                <w:rFonts w:cs="Arial"/>
                <w:lang w:val="sr-Cyrl-RS"/>
              </w:rPr>
              <w:t xml:space="preserve"> </w:t>
            </w:r>
            <w:r w:rsidRPr="003860DC">
              <w:rPr>
                <w:rFonts w:cs="Arial"/>
              </w:rPr>
              <w:t>и Записника о квантитативном и квалитативном пријему услуга.</w:t>
            </w:r>
          </w:p>
        </w:tc>
        <w:tc>
          <w:tcPr>
            <w:tcW w:w="4649" w:type="dxa"/>
            <w:vAlign w:val="center"/>
          </w:tcPr>
          <w:p w14:paraId="7C80A075" w14:textId="77777777" w:rsidR="00750A33" w:rsidRPr="001F2423" w:rsidRDefault="00750A33" w:rsidP="006157E0">
            <w:pPr>
              <w:spacing w:before="0"/>
              <w:rPr>
                <w:rFonts w:cs="Arial"/>
                <w:bCs/>
                <w:iCs/>
                <w:lang w:val="sr-Cyrl-CS"/>
              </w:rPr>
            </w:pPr>
          </w:p>
          <w:p w14:paraId="6D989DEA" w14:textId="77777777" w:rsidR="00767D5D" w:rsidRPr="001F2423" w:rsidRDefault="00767D5D" w:rsidP="00767D5D">
            <w:pPr>
              <w:spacing w:before="0"/>
              <w:jc w:val="center"/>
              <w:rPr>
                <w:rFonts w:cs="Arial"/>
                <w:bCs/>
                <w:iCs/>
                <w:lang w:val="sr-Cyrl-CS"/>
              </w:rPr>
            </w:pPr>
            <w:r w:rsidRPr="001F2423">
              <w:rPr>
                <w:rFonts w:cs="Arial"/>
                <w:bCs/>
                <w:iCs/>
                <w:lang w:val="sr-Cyrl-CS"/>
              </w:rPr>
              <w:t>Сагласан за захтевом наручиоца</w:t>
            </w:r>
          </w:p>
          <w:p w14:paraId="12EF0C20" w14:textId="77777777" w:rsidR="000E75A0" w:rsidRPr="001F2423" w:rsidRDefault="00767D5D" w:rsidP="00767D5D">
            <w:pPr>
              <w:spacing w:before="0"/>
              <w:jc w:val="center"/>
              <w:rPr>
                <w:rFonts w:cs="Arial"/>
                <w:b/>
                <w:bCs/>
                <w:iCs/>
                <w:lang w:val="sr-Cyrl-CS"/>
              </w:rPr>
            </w:pPr>
            <w:r w:rsidRPr="001F2423">
              <w:rPr>
                <w:rFonts w:cs="Arial"/>
                <w:bCs/>
                <w:iCs/>
                <w:lang w:val="sr-Cyrl-CS"/>
              </w:rPr>
              <w:t>ДА/НЕ (заокружити)</w:t>
            </w:r>
          </w:p>
        </w:tc>
      </w:tr>
      <w:tr w:rsidR="000E75A0" w:rsidRPr="00E47C2E" w14:paraId="32F14121" w14:textId="77777777" w:rsidTr="00660D27">
        <w:trPr>
          <w:trHeight w:val="1169"/>
        </w:trPr>
        <w:tc>
          <w:tcPr>
            <w:tcW w:w="6125" w:type="dxa"/>
            <w:vAlign w:val="center"/>
          </w:tcPr>
          <w:p w14:paraId="5A811BB2" w14:textId="52EE2F9F" w:rsidR="000E75A0" w:rsidRPr="001F2423" w:rsidRDefault="000E75A0" w:rsidP="00AF3AF8">
            <w:pPr>
              <w:spacing w:before="0"/>
              <w:jc w:val="center"/>
              <w:rPr>
                <w:rFonts w:cs="Arial"/>
                <w:b/>
                <w:bCs/>
                <w:iCs/>
                <w:lang w:val="sr-Cyrl-CS"/>
              </w:rPr>
            </w:pPr>
            <w:r w:rsidRPr="001F2423">
              <w:rPr>
                <w:rFonts w:cs="Arial"/>
                <w:b/>
                <w:bCs/>
                <w:iCs/>
                <w:lang w:val="sr-Cyrl-CS"/>
              </w:rPr>
              <w:t>РОК</w:t>
            </w:r>
            <w:r w:rsidR="00A95DB3">
              <w:rPr>
                <w:rFonts w:cs="Arial"/>
                <w:b/>
                <w:bCs/>
                <w:iCs/>
                <w:lang w:val="sr-Cyrl-CS"/>
              </w:rPr>
              <w:t xml:space="preserve"> ИЗВРШЕЊА УСЛУГА</w:t>
            </w:r>
            <w:r w:rsidRPr="001F2423">
              <w:rPr>
                <w:rFonts w:cs="Arial"/>
                <w:b/>
                <w:bCs/>
                <w:iCs/>
                <w:lang w:val="sr-Cyrl-CS"/>
              </w:rPr>
              <w:t>:</w:t>
            </w:r>
          </w:p>
          <w:p w14:paraId="117988C8" w14:textId="77777777" w:rsidR="000F6D2B" w:rsidRPr="000F6D2B" w:rsidRDefault="000F6D2B" w:rsidP="000F6D2B">
            <w:pPr>
              <w:autoSpaceDE w:val="0"/>
              <w:autoSpaceDN w:val="0"/>
              <w:adjustRightInd w:val="0"/>
              <w:spacing w:before="0"/>
              <w:rPr>
                <w:rFonts w:cs="Arial"/>
                <w:lang w:val="sr-Cyrl-RS"/>
              </w:rPr>
            </w:pPr>
            <w:r w:rsidRPr="000F6D2B">
              <w:rPr>
                <w:rFonts w:cs="Arial"/>
                <w:lang w:val="sr-Cyrl-RS"/>
              </w:rPr>
              <w:t xml:space="preserve">Изабрани понуђач ће предметне услуге реализовати у периоду од </w:t>
            </w:r>
            <w:r w:rsidRPr="000F6D2B">
              <w:rPr>
                <w:rFonts w:cs="Arial"/>
              </w:rPr>
              <w:t xml:space="preserve">12 (словима: дванаест) месеци од дана </w:t>
            </w:r>
            <w:r w:rsidRPr="000F6D2B">
              <w:rPr>
                <w:rFonts w:cs="Arial"/>
                <w:lang w:val="sr-Cyrl-RS"/>
              </w:rPr>
              <w:t xml:space="preserve">ступања Уговора на снагу. </w:t>
            </w:r>
          </w:p>
          <w:p w14:paraId="7E8120F1" w14:textId="77777777" w:rsidR="000F6D2B" w:rsidRPr="000F6D2B" w:rsidRDefault="000F6D2B" w:rsidP="000F6D2B">
            <w:pPr>
              <w:autoSpaceDE w:val="0"/>
              <w:autoSpaceDN w:val="0"/>
              <w:adjustRightInd w:val="0"/>
              <w:spacing w:before="0"/>
              <w:rPr>
                <w:rFonts w:cs="Arial"/>
                <w:lang w:val="sr-Cyrl-RS"/>
              </w:rPr>
            </w:pPr>
            <w:r w:rsidRPr="000F6D2B">
              <w:rPr>
                <w:rFonts w:cs="Arial"/>
                <w:lang w:val="sr-Cyrl-RS"/>
              </w:rPr>
              <w:t xml:space="preserve">Наручилац ће по настанку потребе Изабраном понуђачу да упути радни налог ради извршења услуге. </w:t>
            </w:r>
          </w:p>
          <w:p w14:paraId="3AD9B7E9" w14:textId="77777777" w:rsidR="000F6D2B" w:rsidRPr="000F6D2B" w:rsidRDefault="000F6D2B" w:rsidP="000F6D2B">
            <w:pPr>
              <w:autoSpaceDE w:val="0"/>
              <w:autoSpaceDN w:val="0"/>
              <w:adjustRightInd w:val="0"/>
              <w:spacing w:before="0"/>
              <w:rPr>
                <w:rFonts w:cs="Arial"/>
                <w:lang w:val="sr-Cyrl-RS"/>
              </w:rPr>
            </w:pPr>
            <w:r w:rsidRPr="000F6D2B">
              <w:rPr>
                <w:rFonts w:cs="Arial"/>
                <w:lang w:val="sr-Cyrl-RS"/>
              </w:rPr>
              <w:t xml:space="preserve">Изабрани понуђач се обавезује да услуге изврши у року од максимално 30 (словима: тридесет) дана од дана пријема радног налога. </w:t>
            </w:r>
          </w:p>
          <w:p w14:paraId="6008555B" w14:textId="5DFB76FD" w:rsidR="000B70A9" w:rsidRPr="002079B1" w:rsidRDefault="000B70A9" w:rsidP="000B70A9">
            <w:pPr>
              <w:autoSpaceDE w:val="0"/>
              <w:autoSpaceDN w:val="0"/>
              <w:adjustRightInd w:val="0"/>
              <w:spacing w:before="0"/>
              <w:rPr>
                <w:rFonts w:cs="Arial"/>
                <w:lang w:val="sr-Cyrl-RS"/>
              </w:rPr>
            </w:pPr>
          </w:p>
        </w:tc>
        <w:tc>
          <w:tcPr>
            <w:tcW w:w="4649" w:type="dxa"/>
            <w:vAlign w:val="center"/>
          </w:tcPr>
          <w:p w14:paraId="1D0645B0" w14:textId="77777777" w:rsidR="000F6D2B" w:rsidRPr="000F6D2B" w:rsidRDefault="000F6D2B" w:rsidP="000F6D2B">
            <w:pPr>
              <w:autoSpaceDE w:val="0"/>
              <w:autoSpaceDN w:val="0"/>
              <w:adjustRightInd w:val="0"/>
              <w:spacing w:before="0"/>
              <w:rPr>
                <w:rFonts w:cs="Arial"/>
                <w:lang w:val="sr-Cyrl-RS"/>
              </w:rPr>
            </w:pPr>
            <w:r w:rsidRPr="000F6D2B">
              <w:rPr>
                <w:rFonts w:cs="Arial"/>
                <w:lang w:val="sr-Cyrl-RS"/>
              </w:rPr>
              <w:t xml:space="preserve">Изабрани понуђач ће предметне услуге реализовати у периоду од </w:t>
            </w:r>
            <w:r w:rsidRPr="000F6D2B">
              <w:rPr>
                <w:rFonts w:cs="Arial"/>
              </w:rPr>
              <w:t xml:space="preserve">12 (словима: дванаест) месеци од дана </w:t>
            </w:r>
            <w:r w:rsidRPr="000F6D2B">
              <w:rPr>
                <w:rFonts w:cs="Arial"/>
                <w:lang w:val="sr-Cyrl-RS"/>
              </w:rPr>
              <w:t xml:space="preserve">ступања Уговора на снагу. </w:t>
            </w:r>
          </w:p>
          <w:p w14:paraId="14AC2158" w14:textId="77777777" w:rsidR="000F6D2B" w:rsidRPr="000F6D2B" w:rsidRDefault="000F6D2B" w:rsidP="000F6D2B">
            <w:pPr>
              <w:autoSpaceDE w:val="0"/>
              <w:autoSpaceDN w:val="0"/>
              <w:adjustRightInd w:val="0"/>
              <w:spacing w:before="0"/>
              <w:rPr>
                <w:rFonts w:cs="Arial"/>
                <w:lang w:val="sr-Cyrl-RS"/>
              </w:rPr>
            </w:pPr>
            <w:r w:rsidRPr="000F6D2B">
              <w:rPr>
                <w:rFonts w:cs="Arial"/>
                <w:lang w:val="sr-Cyrl-RS"/>
              </w:rPr>
              <w:t xml:space="preserve">Наручилац ће по настанку потребе Изабраном понуђачу да упути радни налог ради извршења услуге. </w:t>
            </w:r>
          </w:p>
          <w:p w14:paraId="2A87ED7C" w14:textId="6D398685" w:rsidR="000F6D2B" w:rsidRPr="000F6D2B" w:rsidRDefault="000F6D2B" w:rsidP="000F6D2B">
            <w:pPr>
              <w:autoSpaceDE w:val="0"/>
              <w:autoSpaceDN w:val="0"/>
              <w:adjustRightInd w:val="0"/>
              <w:spacing w:before="0"/>
              <w:rPr>
                <w:rFonts w:cs="Arial"/>
                <w:lang w:val="sr-Cyrl-RS"/>
              </w:rPr>
            </w:pPr>
            <w:r w:rsidRPr="000F6D2B">
              <w:rPr>
                <w:rFonts w:cs="Arial"/>
                <w:lang w:val="sr-Cyrl-RS"/>
              </w:rPr>
              <w:t xml:space="preserve">Изабрани понуђач се обавезује да услуге изврши у року од </w:t>
            </w:r>
            <w:r>
              <w:rPr>
                <w:rFonts w:cs="Arial"/>
                <w:lang w:val="sr-Cyrl-RS"/>
              </w:rPr>
              <w:t>________</w:t>
            </w:r>
            <w:r w:rsidRPr="000F6D2B">
              <w:rPr>
                <w:rFonts w:cs="Arial"/>
                <w:lang w:val="sr-Cyrl-RS"/>
              </w:rPr>
              <w:t xml:space="preserve">( дана од дана пријема радног налога. </w:t>
            </w:r>
          </w:p>
          <w:p w14:paraId="5A776F2F" w14:textId="77777777" w:rsidR="000E75A0" w:rsidRPr="001F2423" w:rsidRDefault="000E75A0" w:rsidP="000F6D2B">
            <w:pPr>
              <w:spacing w:before="0"/>
              <w:jc w:val="center"/>
              <w:rPr>
                <w:rFonts w:cs="Arial"/>
                <w:bCs/>
                <w:iCs/>
              </w:rPr>
            </w:pPr>
          </w:p>
        </w:tc>
      </w:tr>
      <w:tr w:rsidR="00660D27" w:rsidRPr="00E47C2E" w14:paraId="42E8DF2F" w14:textId="77777777" w:rsidTr="000B70A9">
        <w:tc>
          <w:tcPr>
            <w:tcW w:w="6125" w:type="dxa"/>
            <w:vAlign w:val="center"/>
          </w:tcPr>
          <w:p w14:paraId="69168D2E" w14:textId="528235E6" w:rsidR="00660D27" w:rsidRPr="00660D27" w:rsidRDefault="00660D27" w:rsidP="00660D27">
            <w:pPr>
              <w:spacing w:before="0"/>
              <w:jc w:val="center"/>
              <w:rPr>
                <w:rFonts w:cs="Arial"/>
                <w:b/>
                <w:bCs/>
                <w:iCs/>
                <w:lang w:val="sr-Cyrl-CS"/>
              </w:rPr>
            </w:pPr>
            <w:r w:rsidRPr="00660D27">
              <w:rPr>
                <w:rFonts w:cs="Arial"/>
                <w:b/>
                <w:bCs/>
                <w:iCs/>
                <w:lang w:val="sr-Cyrl-CS"/>
              </w:rPr>
              <w:t>ГАРАНТНИ РОК НА ИЗВРШЕНУ УСЛУГУ И УГРАЂЕНИ МАТЕРИЈАЛ:</w:t>
            </w:r>
          </w:p>
          <w:p w14:paraId="040FACC2" w14:textId="21331825" w:rsidR="00660D27" w:rsidRPr="00660D27" w:rsidRDefault="00660D27" w:rsidP="00660D27">
            <w:pPr>
              <w:spacing w:before="0"/>
              <w:rPr>
                <w:rFonts w:cs="Arial"/>
                <w:bCs/>
                <w:iCs/>
                <w:lang w:val="sr-Cyrl-CS"/>
              </w:rPr>
            </w:pPr>
            <w:r w:rsidRPr="00660D27">
              <w:rPr>
                <w:rFonts w:cs="Arial"/>
                <w:bCs/>
                <w:iCs/>
                <w:lang w:val="sr-Cyrl-CS"/>
              </w:rPr>
              <w:t>Минимум 12 (словима: дванаест) месеци на извршену услугу, а на уграђени материјал 6 (словима:шест) месеци од дана сачињавања, потписивања и верификовања Записника о извршеним услугама (без примедби).</w:t>
            </w:r>
          </w:p>
        </w:tc>
        <w:tc>
          <w:tcPr>
            <w:tcW w:w="4649" w:type="dxa"/>
            <w:vAlign w:val="center"/>
          </w:tcPr>
          <w:p w14:paraId="14CF8FC7" w14:textId="77777777" w:rsidR="000F6D2B" w:rsidRPr="000F6D2B" w:rsidRDefault="000F6D2B" w:rsidP="000F6D2B">
            <w:pPr>
              <w:spacing w:before="0"/>
              <w:jc w:val="center"/>
              <w:rPr>
                <w:rFonts w:cs="Arial"/>
                <w:bCs/>
                <w:iCs/>
                <w:lang w:val="sr-Cyrl-CS"/>
              </w:rPr>
            </w:pPr>
            <w:r w:rsidRPr="000F6D2B">
              <w:rPr>
                <w:rFonts w:cs="Arial"/>
                <w:bCs/>
                <w:iCs/>
                <w:lang w:val="sr-Cyrl-CS"/>
              </w:rPr>
              <w:t>Сагласан за захтевом наручиоца</w:t>
            </w:r>
          </w:p>
          <w:p w14:paraId="68634206" w14:textId="79CB7731" w:rsidR="00660D27" w:rsidRPr="0076321C" w:rsidRDefault="000F6D2B" w:rsidP="000F6D2B">
            <w:pPr>
              <w:spacing w:before="0"/>
              <w:jc w:val="center"/>
              <w:rPr>
                <w:rFonts w:cs="Arial"/>
                <w:bCs/>
                <w:iCs/>
                <w:lang w:val="sr-Cyrl-CS"/>
              </w:rPr>
            </w:pPr>
            <w:r w:rsidRPr="000F6D2B">
              <w:rPr>
                <w:rFonts w:cs="Arial"/>
                <w:bCs/>
                <w:iCs/>
                <w:lang w:val="sr-Cyrl-CS"/>
              </w:rPr>
              <w:t>ДА/НЕ (заокружити)</w:t>
            </w:r>
          </w:p>
        </w:tc>
      </w:tr>
      <w:tr w:rsidR="000E75A0" w:rsidRPr="00E47C2E" w14:paraId="5FEAB647" w14:textId="77777777" w:rsidTr="000B70A9">
        <w:trPr>
          <w:trHeight w:val="818"/>
        </w:trPr>
        <w:tc>
          <w:tcPr>
            <w:tcW w:w="6125" w:type="dxa"/>
            <w:vAlign w:val="center"/>
          </w:tcPr>
          <w:p w14:paraId="6C5C6DC5" w14:textId="0BD43AB0" w:rsidR="000E75A0" w:rsidRDefault="000E75A0" w:rsidP="00AF3AF8">
            <w:pPr>
              <w:spacing w:before="0"/>
              <w:jc w:val="center"/>
              <w:rPr>
                <w:rFonts w:cs="Arial"/>
                <w:b/>
                <w:bCs/>
                <w:iCs/>
                <w:lang w:val="sr-Cyrl-CS"/>
              </w:rPr>
            </w:pPr>
            <w:r w:rsidRPr="001F2423">
              <w:rPr>
                <w:rFonts w:cs="Arial"/>
                <w:b/>
                <w:bCs/>
                <w:iCs/>
                <w:lang w:val="sr-Cyrl-CS"/>
              </w:rPr>
              <w:t>МЕСТО И</w:t>
            </w:r>
            <w:r w:rsidR="00750A33" w:rsidRPr="001F2423">
              <w:rPr>
                <w:rFonts w:cs="Arial"/>
                <w:b/>
                <w:bCs/>
                <w:iCs/>
                <w:lang w:val="sr-Cyrl-CS"/>
              </w:rPr>
              <w:t>ЗВРШЕЊА</w:t>
            </w:r>
            <w:r w:rsidR="0076321C">
              <w:rPr>
                <w:rFonts w:cs="Arial"/>
                <w:b/>
                <w:bCs/>
                <w:iCs/>
                <w:lang w:val="sr-Latn-RS"/>
              </w:rPr>
              <w:t xml:space="preserve"> УСЛУГЕ</w:t>
            </w:r>
            <w:r w:rsidRPr="001F2423">
              <w:rPr>
                <w:rFonts w:cs="Arial"/>
                <w:b/>
                <w:bCs/>
                <w:iCs/>
                <w:lang w:val="sr-Cyrl-CS"/>
              </w:rPr>
              <w:t>:</w:t>
            </w:r>
          </w:p>
          <w:p w14:paraId="39939F7B" w14:textId="4BB76C0E" w:rsidR="00660D27" w:rsidRPr="00660D27" w:rsidRDefault="00FA0880" w:rsidP="00660D27">
            <w:pPr>
              <w:spacing w:before="0"/>
              <w:jc w:val="center"/>
              <w:rPr>
                <w:rFonts w:cs="Arial"/>
                <w:bCs/>
                <w:iCs/>
              </w:rPr>
            </w:pPr>
            <w:r w:rsidRPr="00FA0880">
              <w:rPr>
                <w:rFonts w:cs="Arial"/>
                <w:bCs/>
                <w:iCs/>
              </w:rPr>
              <w:t xml:space="preserve">Објекти Наручиоца </w:t>
            </w:r>
            <w:r w:rsidR="00660D27">
              <w:rPr>
                <w:rFonts w:cs="Arial"/>
                <w:bCs/>
                <w:iCs/>
              </w:rPr>
              <w:t xml:space="preserve">-ТС 110kV </w:t>
            </w:r>
          </w:p>
          <w:p w14:paraId="67DC357C" w14:textId="77777777" w:rsidR="00660D27" w:rsidRPr="001F2423" w:rsidRDefault="00660D27" w:rsidP="00AF3AF8">
            <w:pPr>
              <w:spacing w:before="0"/>
              <w:jc w:val="center"/>
              <w:rPr>
                <w:rFonts w:cs="Arial"/>
                <w:bCs/>
                <w:iCs/>
                <w:lang w:val="sr-Cyrl-CS"/>
              </w:rPr>
            </w:pPr>
          </w:p>
          <w:p w14:paraId="30EC1627" w14:textId="4EBAD602" w:rsidR="003571CB" w:rsidRPr="000B70A9" w:rsidRDefault="003571CB" w:rsidP="00E9634D">
            <w:pPr>
              <w:autoSpaceDE w:val="0"/>
              <w:autoSpaceDN w:val="0"/>
              <w:adjustRightInd w:val="0"/>
              <w:spacing w:before="0"/>
              <w:contextualSpacing/>
              <w:rPr>
                <w:rFonts w:eastAsia="TimesNewRomanPSMT" w:cs="Arial"/>
                <w:bCs/>
                <w:color w:val="000000"/>
                <w:lang w:val="sr-Cyrl-RS"/>
              </w:rPr>
            </w:pPr>
          </w:p>
        </w:tc>
        <w:tc>
          <w:tcPr>
            <w:tcW w:w="4649" w:type="dxa"/>
            <w:vAlign w:val="center"/>
          </w:tcPr>
          <w:p w14:paraId="6C1AAC1C" w14:textId="77777777" w:rsidR="000E75A0" w:rsidRPr="001F2423" w:rsidRDefault="000E75A0" w:rsidP="00AF3AF8">
            <w:pPr>
              <w:spacing w:before="0"/>
              <w:jc w:val="center"/>
              <w:rPr>
                <w:rFonts w:cs="Arial"/>
                <w:bCs/>
                <w:iCs/>
                <w:lang w:val="sr-Cyrl-CS"/>
              </w:rPr>
            </w:pPr>
            <w:r w:rsidRPr="001F2423">
              <w:rPr>
                <w:rFonts w:cs="Arial"/>
                <w:bCs/>
                <w:iCs/>
                <w:lang w:val="sr-Cyrl-CS"/>
              </w:rPr>
              <w:t>Сагласан за захтевом наручиоца</w:t>
            </w:r>
          </w:p>
          <w:p w14:paraId="5649951F" w14:textId="77777777" w:rsidR="000E75A0" w:rsidRPr="001F2423" w:rsidRDefault="000E75A0" w:rsidP="00AF3AF8">
            <w:pPr>
              <w:spacing w:before="0"/>
              <w:jc w:val="center"/>
              <w:rPr>
                <w:rFonts w:cs="Arial"/>
                <w:b/>
                <w:bCs/>
                <w:iCs/>
                <w:lang w:val="sr-Cyrl-CS"/>
              </w:rPr>
            </w:pPr>
            <w:r w:rsidRPr="001F2423">
              <w:rPr>
                <w:rFonts w:cs="Arial"/>
                <w:bCs/>
                <w:iCs/>
                <w:lang w:val="sr-Cyrl-CS"/>
              </w:rPr>
              <w:t>ДА/НЕ (заокружити)</w:t>
            </w:r>
          </w:p>
        </w:tc>
      </w:tr>
      <w:tr w:rsidR="000E75A0" w:rsidRPr="00E47C2E" w14:paraId="7F847F25" w14:textId="77777777" w:rsidTr="000B70A9">
        <w:trPr>
          <w:trHeight w:val="643"/>
        </w:trPr>
        <w:tc>
          <w:tcPr>
            <w:tcW w:w="6125" w:type="dxa"/>
            <w:vAlign w:val="center"/>
          </w:tcPr>
          <w:p w14:paraId="4A5FB0D6" w14:textId="77777777" w:rsidR="000E75A0" w:rsidRPr="001F2423" w:rsidRDefault="000E75A0" w:rsidP="00AF3AF8">
            <w:pPr>
              <w:spacing w:before="0"/>
              <w:jc w:val="center"/>
              <w:rPr>
                <w:rFonts w:cs="Arial"/>
                <w:b/>
                <w:bCs/>
                <w:iCs/>
                <w:lang w:val="sr-Cyrl-CS"/>
              </w:rPr>
            </w:pPr>
            <w:r w:rsidRPr="001F2423">
              <w:rPr>
                <w:rFonts w:cs="Arial"/>
                <w:b/>
                <w:bCs/>
                <w:iCs/>
                <w:lang w:val="sr-Cyrl-CS"/>
              </w:rPr>
              <w:t>РОК ВАЖЕЊА ПОНУДЕ:</w:t>
            </w:r>
          </w:p>
          <w:p w14:paraId="540FE2EC" w14:textId="77777777" w:rsidR="000E75A0" w:rsidRPr="001F2423" w:rsidRDefault="000E75A0" w:rsidP="00E47C2E">
            <w:pPr>
              <w:spacing w:before="0"/>
              <w:jc w:val="center"/>
              <w:rPr>
                <w:rFonts w:cs="Arial"/>
                <w:b/>
                <w:bCs/>
                <w:iCs/>
                <w:lang w:val="sr-Cyrl-CS"/>
              </w:rPr>
            </w:pPr>
            <w:r w:rsidRPr="001F2423">
              <w:rPr>
                <w:rFonts w:cs="Arial"/>
                <w:bCs/>
                <w:iCs/>
                <w:lang w:val="sr-Cyrl-CS"/>
              </w:rPr>
              <w:t>не може бити краћ</w:t>
            </w:r>
            <w:r w:rsidRPr="001F2423">
              <w:rPr>
                <w:rFonts w:cs="Arial"/>
                <w:bCs/>
                <w:iCs/>
              </w:rPr>
              <w:t>и</w:t>
            </w:r>
            <w:r w:rsidRPr="001F2423">
              <w:rPr>
                <w:rFonts w:cs="Arial"/>
                <w:bCs/>
                <w:iCs/>
                <w:lang w:val="sr-Cyrl-CS"/>
              </w:rPr>
              <w:t xml:space="preserve"> од </w:t>
            </w:r>
            <w:r w:rsidR="004F6D6E" w:rsidRPr="001F2423">
              <w:rPr>
                <w:rFonts w:cs="Arial"/>
                <w:bCs/>
                <w:iCs/>
                <w:lang w:val="sr-Latn-RS"/>
              </w:rPr>
              <w:t>6</w:t>
            </w:r>
            <w:r w:rsidRPr="001F2423">
              <w:rPr>
                <w:rFonts w:cs="Arial"/>
                <w:bCs/>
                <w:iCs/>
                <w:lang w:val="sr-Cyrl-CS"/>
              </w:rPr>
              <w:t>0 дана од дана отварања понуда</w:t>
            </w:r>
          </w:p>
        </w:tc>
        <w:tc>
          <w:tcPr>
            <w:tcW w:w="4649" w:type="dxa"/>
            <w:vAlign w:val="center"/>
          </w:tcPr>
          <w:p w14:paraId="00816822" w14:textId="77777777" w:rsidR="000E75A0" w:rsidRPr="001F2423" w:rsidRDefault="000E75A0" w:rsidP="002079B1">
            <w:pPr>
              <w:spacing w:before="0"/>
              <w:rPr>
                <w:rFonts w:cs="Arial"/>
                <w:b/>
                <w:bCs/>
                <w:iCs/>
                <w:lang w:val="sr-Cyrl-CS"/>
              </w:rPr>
            </w:pPr>
            <w:r w:rsidRPr="001F2423">
              <w:rPr>
                <w:rFonts w:cs="Arial"/>
                <w:bCs/>
                <w:iCs/>
                <w:lang w:val="sr-Cyrl-CS"/>
              </w:rPr>
              <w:t>_____ дана од дана отварања понуда</w:t>
            </w:r>
          </w:p>
        </w:tc>
      </w:tr>
      <w:tr w:rsidR="000E75A0" w:rsidRPr="00E47C2E" w14:paraId="6152040B" w14:textId="77777777" w:rsidTr="002079B1">
        <w:tc>
          <w:tcPr>
            <w:tcW w:w="10774" w:type="dxa"/>
            <w:gridSpan w:val="2"/>
          </w:tcPr>
          <w:p w14:paraId="190EA163" w14:textId="77777777" w:rsidR="000E75A0" w:rsidRPr="00E47C2E" w:rsidRDefault="000E75A0" w:rsidP="00231D52">
            <w:pPr>
              <w:spacing w:before="0"/>
              <w:rPr>
                <w:rFonts w:cs="Arial"/>
                <w:bCs/>
                <w:iCs/>
                <w:lang w:val="sr-Cyrl-CS"/>
              </w:rPr>
            </w:pPr>
            <w:r w:rsidRPr="00E47C2E">
              <w:rPr>
                <w:rFonts w:cs="Arial"/>
                <w:bCs/>
                <w:iCs/>
                <w:lang w:val="sr-Cyrl-CS"/>
              </w:rPr>
              <w:t xml:space="preserve">Понуда понуђача који не прихвата услове наручиоца за рок и начин плаћања, рок </w:t>
            </w:r>
            <w:r w:rsidR="00092A5F" w:rsidRPr="00E47C2E">
              <w:rPr>
                <w:rFonts w:cs="Arial"/>
                <w:bCs/>
                <w:iCs/>
                <w:lang w:val="sr-Cyrl-CS"/>
              </w:rPr>
              <w:t>извршења</w:t>
            </w:r>
            <w:r w:rsidRPr="00E47C2E">
              <w:rPr>
                <w:rFonts w:cs="Arial"/>
                <w:bCs/>
                <w:iCs/>
                <w:lang w:val="sr-Cyrl-CS"/>
              </w:rPr>
              <w:t>,  место и</w:t>
            </w:r>
            <w:r w:rsidR="00092A5F" w:rsidRPr="00E47C2E">
              <w:rPr>
                <w:rFonts w:cs="Arial"/>
                <w:bCs/>
                <w:iCs/>
                <w:lang w:val="sr-Cyrl-CS"/>
              </w:rPr>
              <w:t>звршења</w:t>
            </w:r>
            <w:r w:rsidRPr="00E47C2E">
              <w:rPr>
                <w:rFonts w:cs="Arial"/>
                <w:bCs/>
                <w:iCs/>
                <w:lang w:val="sr-Cyrl-CS"/>
              </w:rPr>
              <w:t xml:space="preserve"> и рок важења понуде сматраће се неприхватљивом.</w:t>
            </w:r>
          </w:p>
        </w:tc>
      </w:tr>
    </w:tbl>
    <w:p w14:paraId="2271F2DD" w14:textId="77777777" w:rsidR="00B043D1" w:rsidRPr="00E47C2E" w:rsidRDefault="00B043D1" w:rsidP="00BA2C2D">
      <w:pPr>
        <w:spacing w:before="0"/>
        <w:rPr>
          <w:rFonts w:cs="Arial"/>
          <w:b/>
          <w:bCs/>
          <w:iCs/>
          <w:lang w:val="sr-Cyrl-CS"/>
        </w:rPr>
      </w:pPr>
    </w:p>
    <w:p w14:paraId="087ECC19" w14:textId="77777777" w:rsidR="000E75A0" w:rsidRPr="00E47C2E" w:rsidRDefault="000E75A0" w:rsidP="00BA2C2D">
      <w:pPr>
        <w:spacing w:before="0"/>
        <w:rPr>
          <w:rFonts w:eastAsia="TimesNewRomanPSMT" w:cs="Arial"/>
          <w:bCs/>
          <w:lang w:val="sr-Cyrl-CS"/>
        </w:rPr>
      </w:pPr>
      <w:r w:rsidRPr="00E47C2E">
        <w:rPr>
          <w:rFonts w:eastAsia="TimesNewRomanPSMT" w:cs="Arial"/>
          <w:bCs/>
        </w:rPr>
        <w:t xml:space="preserve">Датум </w:t>
      </w:r>
      <w:r w:rsidRPr="00E47C2E">
        <w:rPr>
          <w:rFonts w:eastAsia="TimesNewRomanPSMT" w:cs="Arial"/>
          <w:bCs/>
        </w:rPr>
        <w:tab/>
      </w:r>
      <w:r w:rsidRPr="00E47C2E">
        <w:rPr>
          <w:rFonts w:eastAsia="TimesNewRomanPSMT" w:cs="Arial"/>
          <w:bCs/>
        </w:rPr>
        <w:tab/>
      </w:r>
      <w:r w:rsidRPr="00E47C2E">
        <w:rPr>
          <w:rFonts w:eastAsia="TimesNewRomanPSMT" w:cs="Arial"/>
          <w:bCs/>
        </w:rPr>
        <w:tab/>
      </w:r>
      <w:r w:rsidRPr="00E47C2E">
        <w:rPr>
          <w:rFonts w:eastAsia="TimesNewRomanPSMT" w:cs="Arial"/>
          <w:bCs/>
        </w:rPr>
        <w:tab/>
      </w:r>
      <w:r w:rsidR="00A44AA6" w:rsidRPr="00E47C2E">
        <w:rPr>
          <w:rFonts w:eastAsia="TimesNewRomanPSMT" w:cs="Arial"/>
          <w:bCs/>
        </w:rPr>
        <w:t xml:space="preserve">                                   </w:t>
      </w:r>
      <w:r w:rsidRPr="00E47C2E">
        <w:rPr>
          <w:rFonts w:eastAsia="TimesNewRomanPSMT" w:cs="Arial"/>
          <w:bCs/>
        </w:rPr>
        <w:t>Понуђач</w:t>
      </w:r>
    </w:p>
    <w:p w14:paraId="03689D53" w14:textId="77777777" w:rsidR="000E75A0" w:rsidRPr="00E47C2E" w:rsidRDefault="000E75A0" w:rsidP="000E75A0">
      <w:pPr>
        <w:spacing w:before="0"/>
        <w:rPr>
          <w:rFonts w:eastAsia="TimesNewRomanPS-BoldMT" w:cs="Arial"/>
          <w:b/>
          <w:bCs/>
          <w:iCs/>
          <w:lang w:val="sr-Cyrl-CS"/>
        </w:rPr>
      </w:pPr>
      <w:r w:rsidRPr="00E47C2E">
        <w:rPr>
          <w:rFonts w:eastAsia="TimesNewRomanPS-BoldMT" w:cs="Arial"/>
          <w:b/>
          <w:bCs/>
          <w:iCs/>
        </w:rPr>
        <w:t>________________________</w:t>
      </w:r>
      <w:r w:rsidRPr="00E47C2E">
        <w:rPr>
          <w:rFonts w:eastAsia="TimesNewRomanPS-BoldMT" w:cs="Arial"/>
          <w:b/>
          <w:bCs/>
          <w:iCs/>
          <w:lang w:val="sr-Cyrl-CS"/>
        </w:rPr>
        <w:t xml:space="preserve">        М.П.</w:t>
      </w:r>
      <w:r w:rsidRPr="00E47C2E">
        <w:rPr>
          <w:rFonts w:eastAsia="TimesNewRomanPS-BoldMT" w:cs="Arial"/>
          <w:b/>
          <w:bCs/>
          <w:iCs/>
        </w:rPr>
        <w:tab/>
      </w:r>
      <w:r w:rsidR="00BA2C2D" w:rsidRPr="00E47C2E">
        <w:rPr>
          <w:rFonts w:eastAsia="TimesNewRomanPS-BoldMT" w:cs="Arial"/>
          <w:b/>
          <w:bCs/>
          <w:iCs/>
          <w:lang w:val="sr-Cyrl-CS"/>
        </w:rPr>
        <w:t>___</w:t>
      </w:r>
      <w:r w:rsidRPr="00E47C2E">
        <w:rPr>
          <w:rFonts w:eastAsia="TimesNewRomanPS-BoldMT" w:cs="Arial"/>
          <w:b/>
          <w:bCs/>
          <w:iCs/>
          <w:lang w:val="sr-Cyrl-CS"/>
        </w:rPr>
        <w:t xml:space="preserve">__________________                                      </w:t>
      </w:r>
    </w:p>
    <w:p w14:paraId="5F681C24" w14:textId="77777777" w:rsidR="00B043D1" w:rsidRPr="006157E0" w:rsidRDefault="00B043D1" w:rsidP="000E75A0">
      <w:pPr>
        <w:spacing w:before="0"/>
        <w:rPr>
          <w:rFonts w:cs="Arial"/>
          <w:b/>
          <w:bCs/>
          <w:iCs/>
          <w:u w:val="single"/>
          <w:lang w:val="sr-Cyrl-RS"/>
        </w:rPr>
      </w:pPr>
    </w:p>
    <w:p w14:paraId="380C8A9D" w14:textId="77777777" w:rsidR="000E75A0" w:rsidRPr="000F6D2B" w:rsidRDefault="000E75A0" w:rsidP="000E75A0">
      <w:pPr>
        <w:spacing w:before="0"/>
        <w:rPr>
          <w:rFonts w:cs="Arial"/>
          <w:b/>
          <w:bCs/>
          <w:iCs/>
          <w:sz w:val="20"/>
          <w:szCs w:val="20"/>
          <w:u w:val="single"/>
        </w:rPr>
      </w:pPr>
      <w:r w:rsidRPr="000F6D2B">
        <w:rPr>
          <w:rFonts w:cs="Arial"/>
          <w:b/>
          <w:bCs/>
          <w:iCs/>
          <w:sz w:val="20"/>
          <w:szCs w:val="20"/>
          <w:u w:val="single"/>
        </w:rPr>
        <w:t>Напомене:</w:t>
      </w:r>
    </w:p>
    <w:p w14:paraId="542E7456" w14:textId="77777777" w:rsidR="00BA2C2D" w:rsidRPr="000F6D2B" w:rsidRDefault="00BA2C2D" w:rsidP="00BA2C2D">
      <w:pPr>
        <w:autoSpaceDE w:val="0"/>
        <w:autoSpaceDN w:val="0"/>
        <w:adjustRightInd w:val="0"/>
        <w:rPr>
          <w:rFonts w:eastAsia="TimesNewRomanPS-BoldMT" w:cs="Arial"/>
          <w:bCs/>
          <w:iCs/>
          <w:sz w:val="20"/>
          <w:szCs w:val="20"/>
        </w:rPr>
      </w:pPr>
      <w:r w:rsidRPr="000F6D2B">
        <w:rPr>
          <w:rFonts w:eastAsia="TimesNewRomanPS-BoldMT" w:cs="Arial"/>
          <w:bCs/>
          <w:iCs/>
          <w:sz w:val="20"/>
          <w:szCs w:val="20"/>
        </w:rPr>
        <w:t>-  Понуђач је обавезан да у обрасцу понуде попуни све комерцијалне услове (сва празна поља).</w:t>
      </w:r>
    </w:p>
    <w:p w14:paraId="1531F624" w14:textId="77777777" w:rsidR="009D6FBD" w:rsidRPr="000F6D2B" w:rsidRDefault="00BA2C2D" w:rsidP="00E9634D">
      <w:pPr>
        <w:autoSpaceDE w:val="0"/>
        <w:autoSpaceDN w:val="0"/>
        <w:adjustRightInd w:val="0"/>
        <w:rPr>
          <w:rFonts w:eastAsia="TimesNewRomanPS-BoldMT" w:cs="Arial"/>
          <w:bCs/>
          <w:iCs/>
          <w:sz w:val="20"/>
          <w:szCs w:val="20"/>
          <w:lang w:val="ru-RU"/>
        </w:rPr>
      </w:pPr>
      <w:r w:rsidRPr="000F6D2B">
        <w:rPr>
          <w:rFonts w:eastAsia="TimesNewRomanPS-BoldMT" w:cs="Arial"/>
          <w:bCs/>
          <w:iCs/>
          <w:sz w:val="20"/>
          <w:szCs w:val="20"/>
        </w:rPr>
        <w:t xml:space="preserve">- </w:t>
      </w:r>
      <w:r w:rsidRPr="000F6D2B">
        <w:rPr>
          <w:rFonts w:eastAsia="TimesNewRomanPS-BoldMT" w:cs="Arial"/>
          <w:bCs/>
          <w:iCs/>
          <w:sz w:val="20"/>
          <w:szCs w:val="20"/>
          <w:lang w:val="ru-RU"/>
        </w:rPr>
        <w:t>Уколико понуђачи подносе заједничку понуду</w:t>
      </w:r>
      <w:proofErr w:type="gramStart"/>
      <w:r w:rsidRPr="000F6D2B">
        <w:rPr>
          <w:rFonts w:eastAsia="TimesNewRomanPS-BoldMT" w:cs="Arial"/>
          <w:bCs/>
          <w:iCs/>
          <w:sz w:val="20"/>
          <w:szCs w:val="20"/>
          <w:lang w:val="ru-RU"/>
        </w:rPr>
        <w:t>,група</w:t>
      </w:r>
      <w:proofErr w:type="gramEnd"/>
      <w:r w:rsidRPr="000F6D2B">
        <w:rPr>
          <w:rFonts w:eastAsia="TimesNewRomanPS-BoldMT" w:cs="Arial"/>
          <w:bCs/>
          <w:iCs/>
          <w:sz w:val="20"/>
          <w:szCs w:val="20"/>
          <w:lang w:val="ru-RU"/>
        </w:rPr>
        <w:t xml:space="preserve"> понуђача може да о</w:t>
      </w:r>
      <w:r w:rsidRPr="000F6D2B">
        <w:rPr>
          <w:rFonts w:eastAsia="TimesNewRomanPS-BoldMT" w:cs="Arial"/>
          <w:bCs/>
          <w:iCs/>
          <w:sz w:val="20"/>
          <w:szCs w:val="20"/>
        </w:rPr>
        <w:t>власти</w:t>
      </w:r>
      <w:r w:rsidRPr="000F6D2B">
        <w:rPr>
          <w:rFonts w:eastAsia="TimesNewRomanPS-BoldMT" w:cs="Arial"/>
          <w:bCs/>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0F6D2B">
        <w:rPr>
          <w:rFonts w:eastAsia="TimesNewRomanPS-BoldMT" w:cs="Arial"/>
          <w:bCs/>
          <w:iCs/>
          <w:sz w:val="20"/>
          <w:szCs w:val="20"/>
          <w:lang w:val="ru-RU"/>
        </w:rPr>
        <w:t>лагодити већем броју потписника</w:t>
      </w:r>
      <w:bookmarkStart w:id="252" w:name="_Toc442559925"/>
      <w:r w:rsidR="00024331" w:rsidRPr="000F6D2B">
        <w:rPr>
          <w:rFonts w:eastAsia="TimesNewRomanPS-BoldMT" w:cs="Arial"/>
          <w:bCs/>
          <w:iCs/>
          <w:sz w:val="20"/>
          <w:szCs w:val="20"/>
          <w:lang w:val="ru-RU"/>
        </w:rPr>
        <w:t>.</w:t>
      </w:r>
    </w:p>
    <w:p w14:paraId="5D738D02" w14:textId="55B7893C" w:rsidR="00A95DB3" w:rsidRDefault="00A95DB3" w:rsidP="00E9634D">
      <w:pPr>
        <w:autoSpaceDE w:val="0"/>
        <w:autoSpaceDN w:val="0"/>
        <w:adjustRightInd w:val="0"/>
        <w:rPr>
          <w:rFonts w:eastAsia="TimesNewRomanPS-BoldMT" w:cs="Arial"/>
          <w:bCs/>
          <w:iCs/>
          <w:lang w:val="ru-RU"/>
        </w:rPr>
      </w:pPr>
    </w:p>
    <w:p w14:paraId="2360F132" w14:textId="77777777" w:rsidR="00A95DB3" w:rsidRDefault="00A95DB3" w:rsidP="00E9634D">
      <w:pPr>
        <w:autoSpaceDE w:val="0"/>
        <w:autoSpaceDN w:val="0"/>
        <w:adjustRightInd w:val="0"/>
        <w:rPr>
          <w:rFonts w:eastAsia="TimesNewRomanPS-BoldMT" w:cs="Arial"/>
          <w:bCs/>
          <w:iCs/>
          <w:lang w:val="ru-RU"/>
        </w:rPr>
      </w:pPr>
    </w:p>
    <w:p w14:paraId="0A42FEC7" w14:textId="77777777" w:rsidR="0076321C" w:rsidRPr="009D6FBD" w:rsidRDefault="0076321C" w:rsidP="00E9634D">
      <w:pPr>
        <w:autoSpaceDE w:val="0"/>
        <w:autoSpaceDN w:val="0"/>
        <w:adjustRightInd w:val="0"/>
        <w:rPr>
          <w:rFonts w:eastAsia="TimesNewRomanPS-BoldMT" w:cs="Arial"/>
          <w:bCs/>
          <w:iCs/>
          <w:lang w:val="ru-RU"/>
        </w:rPr>
      </w:pPr>
    </w:p>
    <w:p w14:paraId="4734CE64" w14:textId="77777777" w:rsidR="00343A18" w:rsidRPr="006157E0" w:rsidRDefault="00343A18" w:rsidP="00343A18">
      <w:pPr>
        <w:pStyle w:val="KDObrazac"/>
        <w:spacing w:before="0"/>
        <w:rPr>
          <w:lang w:val="sr-Cyrl-RS"/>
        </w:rPr>
      </w:pPr>
      <w:r w:rsidRPr="00E47C2E">
        <w:t xml:space="preserve">ОБРАЗАЦ </w:t>
      </w:r>
      <w:bookmarkEnd w:id="252"/>
      <w:r w:rsidR="006157E0">
        <w:rPr>
          <w:lang w:val="sr-Cyrl-RS"/>
        </w:rPr>
        <w:t>2.</w:t>
      </w:r>
    </w:p>
    <w:p w14:paraId="4FDEB1B6" w14:textId="3AD9F2AA" w:rsidR="00343A18" w:rsidRDefault="00343A18" w:rsidP="00343A18">
      <w:pPr>
        <w:spacing w:before="0"/>
        <w:jc w:val="center"/>
        <w:rPr>
          <w:rFonts w:cs="Arial"/>
          <w:b/>
        </w:rPr>
      </w:pPr>
      <w:r w:rsidRPr="00E47C2E">
        <w:rPr>
          <w:rFonts w:cs="Arial"/>
          <w:b/>
        </w:rPr>
        <w:t>ОБРАЗАЦ СТРУКУТРЕ ЦЕНЕ</w:t>
      </w:r>
    </w:p>
    <w:p w14:paraId="129AD500" w14:textId="77777777" w:rsidR="000F6D2B" w:rsidRDefault="000F6D2B" w:rsidP="000F6D2B">
      <w:pPr>
        <w:autoSpaceDE w:val="0"/>
        <w:outlineLvl w:val="0"/>
        <w:rPr>
          <w:rFonts w:cs="Arial"/>
          <w:b/>
          <w:color w:val="000000"/>
          <w:lang w:eastAsia="ar-SA"/>
        </w:rPr>
      </w:pPr>
      <w:r>
        <w:rPr>
          <w:rFonts w:cs="Arial"/>
          <w:b/>
        </w:rPr>
        <w:t>Табела 1.</w:t>
      </w:r>
    </w:p>
    <w:tbl>
      <w:tblPr>
        <w:tblW w:w="534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3"/>
        <w:gridCol w:w="4432"/>
        <w:gridCol w:w="1153"/>
        <w:gridCol w:w="927"/>
        <w:gridCol w:w="1160"/>
        <w:gridCol w:w="1260"/>
      </w:tblGrid>
      <w:tr w:rsidR="000F6D2B" w:rsidRPr="00872CE4" w14:paraId="547207DC" w14:textId="1CA30A1B" w:rsidTr="00FA0880">
        <w:tc>
          <w:tcPr>
            <w:tcW w:w="355" w:type="pct"/>
            <w:tcBorders>
              <w:top w:val="double" w:sz="4" w:space="0" w:color="auto"/>
            </w:tcBorders>
            <w:shd w:val="clear" w:color="auto" w:fill="F2F2F2"/>
            <w:vAlign w:val="center"/>
          </w:tcPr>
          <w:p w14:paraId="58EA1227" w14:textId="77777777" w:rsidR="000F6D2B" w:rsidRPr="00872CE4" w:rsidRDefault="000F6D2B" w:rsidP="000F6D2B">
            <w:pPr>
              <w:contextualSpacing/>
              <w:jc w:val="center"/>
              <w:rPr>
                <w:rFonts w:cs="Arial"/>
                <w:b/>
                <w:i/>
              </w:rPr>
            </w:pPr>
            <w:r w:rsidRPr="00872CE4">
              <w:rPr>
                <w:rFonts w:cs="Arial"/>
                <w:b/>
                <w:i/>
              </w:rPr>
              <w:t>Ред. број</w:t>
            </w:r>
          </w:p>
        </w:tc>
        <w:tc>
          <w:tcPr>
            <w:tcW w:w="2305" w:type="pct"/>
            <w:tcBorders>
              <w:top w:val="double" w:sz="4" w:space="0" w:color="auto"/>
            </w:tcBorders>
            <w:shd w:val="clear" w:color="auto" w:fill="F2F2F2"/>
            <w:vAlign w:val="center"/>
          </w:tcPr>
          <w:p w14:paraId="26C74201" w14:textId="77777777" w:rsidR="000F6D2B" w:rsidRPr="005C7AF9" w:rsidRDefault="000F6D2B" w:rsidP="000F6D2B">
            <w:pPr>
              <w:contextualSpacing/>
              <w:jc w:val="center"/>
              <w:rPr>
                <w:rFonts w:cs="Arial"/>
                <w:b/>
                <w:i/>
              </w:rPr>
            </w:pPr>
            <w:r>
              <w:rPr>
                <w:rFonts w:cs="Arial"/>
                <w:b/>
                <w:i/>
              </w:rPr>
              <w:t>Предмет</w:t>
            </w:r>
          </w:p>
          <w:p w14:paraId="453BE00D" w14:textId="77777777" w:rsidR="000F6D2B" w:rsidRPr="00872CE4" w:rsidRDefault="000F6D2B" w:rsidP="000F6D2B">
            <w:pPr>
              <w:contextualSpacing/>
              <w:jc w:val="center"/>
              <w:rPr>
                <w:rFonts w:cs="Arial"/>
                <w:b/>
                <w:i/>
              </w:rPr>
            </w:pPr>
            <w:r w:rsidRPr="00872CE4">
              <w:rPr>
                <w:rFonts w:cs="Arial"/>
                <w:b/>
                <w:i/>
              </w:rPr>
              <w:t>услуге:</w:t>
            </w:r>
          </w:p>
        </w:tc>
        <w:tc>
          <w:tcPr>
            <w:tcW w:w="600" w:type="pct"/>
            <w:tcBorders>
              <w:top w:val="double" w:sz="4" w:space="0" w:color="auto"/>
            </w:tcBorders>
            <w:shd w:val="clear" w:color="auto" w:fill="F2F2F2"/>
            <w:vAlign w:val="center"/>
          </w:tcPr>
          <w:p w14:paraId="250F3BB3" w14:textId="77777777" w:rsidR="000F6D2B" w:rsidRPr="00872CE4" w:rsidRDefault="000F6D2B" w:rsidP="000F6D2B">
            <w:pPr>
              <w:contextualSpacing/>
              <w:jc w:val="center"/>
              <w:rPr>
                <w:rFonts w:cs="Arial"/>
                <w:b/>
                <w:i/>
              </w:rPr>
            </w:pPr>
            <w:r w:rsidRPr="00872CE4">
              <w:rPr>
                <w:rFonts w:cs="Arial"/>
                <w:b/>
                <w:i/>
              </w:rPr>
              <w:t>Јед. мере</w:t>
            </w:r>
          </w:p>
        </w:tc>
        <w:tc>
          <w:tcPr>
            <w:tcW w:w="482" w:type="pct"/>
            <w:tcBorders>
              <w:top w:val="double" w:sz="4" w:space="0" w:color="auto"/>
            </w:tcBorders>
            <w:shd w:val="clear" w:color="auto" w:fill="F2F2F2"/>
          </w:tcPr>
          <w:p w14:paraId="03ECA85F" w14:textId="0CE9F714" w:rsidR="000F6D2B" w:rsidRDefault="000F6D2B" w:rsidP="000F6D2B">
            <w:pPr>
              <w:contextualSpacing/>
              <w:jc w:val="center"/>
              <w:rPr>
                <w:rFonts w:cs="Arial"/>
                <w:b/>
                <w:i/>
                <w:lang w:val="sr-Cyrl-RS"/>
              </w:rPr>
            </w:pPr>
            <w:r>
              <w:rPr>
                <w:rFonts w:cs="Arial"/>
                <w:b/>
                <w:i/>
                <w:lang w:val="sr-Cyrl-RS"/>
              </w:rPr>
              <w:t>Једин.</w:t>
            </w:r>
          </w:p>
          <w:p w14:paraId="353CB619" w14:textId="1402449C" w:rsidR="000F6D2B" w:rsidRPr="000F6D2B" w:rsidRDefault="000F6D2B" w:rsidP="000F6D2B">
            <w:pPr>
              <w:contextualSpacing/>
              <w:jc w:val="center"/>
              <w:rPr>
                <w:rFonts w:cs="Arial"/>
                <w:b/>
                <w:i/>
                <w:lang w:val="sr-Cyrl-RS"/>
              </w:rPr>
            </w:pPr>
            <w:r>
              <w:rPr>
                <w:rFonts w:cs="Arial"/>
                <w:b/>
                <w:i/>
                <w:lang w:val="sr-Cyrl-RS"/>
              </w:rPr>
              <w:t>Цена без ПДВ</w:t>
            </w:r>
          </w:p>
        </w:tc>
        <w:tc>
          <w:tcPr>
            <w:tcW w:w="603" w:type="pct"/>
            <w:tcBorders>
              <w:top w:val="double" w:sz="4" w:space="0" w:color="auto"/>
            </w:tcBorders>
            <w:shd w:val="clear" w:color="auto" w:fill="F2F2F2"/>
          </w:tcPr>
          <w:p w14:paraId="361FC861" w14:textId="41C2CCAB" w:rsidR="000F6D2B" w:rsidRPr="000F6D2B" w:rsidRDefault="000F6D2B" w:rsidP="000F6D2B">
            <w:pPr>
              <w:contextualSpacing/>
              <w:jc w:val="center"/>
              <w:rPr>
                <w:rFonts w:cs="Arial"/>
                <w:b/>
                <w:i/>
                <w:lang w:val="sr-Cyrl-RS"/>
              </w:rPr>
            </w:pPr>
            <w:r>
              <w:rPr>
                <w:rFonts w:cs="Arial"/>
                <w:b/>
                <w:i/>
                <w:lang w:val="sr-Cyrl-RS"/>
              </w:rPr>
              <w:t>Износ ПДВ</w:t>
            </w:r>
          </w:p>
        </w:tc>
        <w:tc>
          <w:tcPr>
            <w:tcW w:w="655" w:type="pct"/>
            <w:tcBorders>
              <w:top w:val="double" w:sz="4" w:space="0" w:color="auto"/>
            </w:tcBorders>
            <w:shd w:val="clear" w:color="auto" w:fill="F2F2F2"/>
          </w:tcPr>
          <w:p w14:paraId="0DA007DB" w14:textId="77777777" w:rsidR="000F6D2B" w:rsidRDefault="000F6D2B" w:rsidP="000F6D2B">
            <w:pPr>
              <w:contextualSpacing/>
              <w:jc w:val="center"/>
              <w:rPr>
                <w:rFonts w:cs="Arial"/>
                <w:b/>
                <w:i/>
                <w:lang w:val="sr-Cyrl-RS"/>
              </w:rPr>
            </w:pPr>
            <w:r>
              <w:rPr>
                <w:rFonts w:cs="Arial"/>
                <w:b/>
                <w:i/>
                <w:lang w:val="sr-Cyrl-RS"/>
              </w:rPr>
              <w:t>Једин.</w:t>
            </w:r>
          </w:p>
          <w:p w14:paraId="35C77AFC" w14:textId="6811CADA" w:rsidR="000F6D2B" w:rsidRPr="000F6D2B" w:rsidRDefault="000F6D2B" w:rsidP="000F6D2B">
            <w:pPr>
              <w:contextualSpacing/>
              <w:jc w:val="center"/>
              <w:rPr>
                <w:rFonts w:cs="Arial"/>
                <w:b/>
                <w:i/>
                <w:lang w:val="sr-Cyrl-RS"/>
              </w:rPr>
            </w:pPr>
            <w:r>
              <w:rPr>
                <w:rFonts w:cs="Arial"/>
                <w:b/>
                <w:i/>
                <w:lang w:val="sr-Cyrl-RS"/>
              </w:rPr>
              <w:t>цена са пдв</w:t>
            </w:r>
          </w:p>
        </w:tc>
      </w:tr>
      <w:tr w:rsidR="000F6D2B" w:rsidRPr="00872CE4" w14:paraId="4BB2C17E" w14:textId="40C5F2D5" w:rsidTr="00FA0880">
        <w:tc>
          <w:tcPr>
            <w:tcW w:w="355" w:type="pct"/>
            <w:shd w:val="clear" w:color="auto" w:fill="auto"/>
            <w:vAlign w:val="center"/>
          </w:tcPr>
          <w:p w14:paraId="35A467DA" w14:textId="77777777" w:rsidR="000F6D2B" w:rsidRPr="00872CE4" w:rsidRDefault="000F6D2B" w:rsidP="000F6D2B">
            <w:pPr>
              <w:contextualSpacing/>
              <w:jc w:val="center"/>
              <w:rPr>
                <w:rFonts w:cs="Arial"/>
                <w:b/>
              </w:rPr>
            </w:pPr>
            <w:r w:rsidRPr="00872CE4">
              <w:rPr>
                <w:rFonts w:cs="Arial"/>
                <w:b/>
              </w:rPr>
              <w:t>I</w:t>
            </w:r>
          </w:p>
        </w:tc>
        <w:tc>
          <w:tcPr>
            <w:tcW w:w="2305" w:type="pct"/>
            <w:shd w:val="clear" w:color="auto" w:fill="auto"/>
            <w:vAlign w:val="center"/>
          </w:tcPr>
          <w:p w14:paraId="7F30E35E" w14:textId="77777777" w:rsidR="000F6D2B" w:rsidRPr="00872CE4" w:rsidRDefault="000F6D2B" w:rsidP="000F6D2B">
            <w:pPr>
              <w:contextualSpacing/>
              <w:jc w:val="center"/>
              <w:rPr>
                <w:rFonts w:cs="Arial"/>
                <w:b/>
              </w:rPr>
            </w:pPr>
            <w:r w:rsidRPr="00872CE4">
              <w:rPr>
                <w:rFonts w:cs="Arial"/>
                <w:b/>
              </w:rPr>
              <w:t>II</w:t>
            </w:r>
          </w:p>
        </w:tc>
        <w:tc>
          <w:tcPr>
            <w:tcW w:w="600" w:type="pct"/>
            <w:shd w:val="clear" w:color="auto" w:fill="auto"/>
            <w:vAlign w:val="center"/>
          </w:tcPr>
          <w:p w14:paraId="118F90CD" w14:textId="77777777" w:rsidR="000F6D2B" w:rsidRPr="00872CE4" w:rsidRDefault="000F6D2B" w:rsidP="000F6D2B">
            <w:pPr>
              <w:contextualSpacing/>
              <w:jc w:val="center"/>
              <w:rPr>
                <w:rFonts w:cs="Arial"/>
                <w:b/>
              </w:rPr>
            </w:pPr>
            <w:r w:rsidRPr="00872CE4">
              <w:rPr>
                <w:rFonts w:cs="Arial"/>
                <w:b/>
              </w:rPr>
              <w:t>III</w:t>
            </w:r>
          </w:p>
        </w:tc>
        <w:tc>
          <w:tcPr>
            <w:tcW w:w="482" w:type="pct"/>
          </w:tcPr>
          <w:p w14:paraId="4D1E6C72" w14:textId="77777777" w:rsidR="000F6D2B" w:rsidRPr="00872CE4" w:rsidRDefault="000F6D2B" w:rsidP="000F6D2B">
            <w:pPr>
              <w:contextualSpacing/>
              <w:jc w:val="center"/>
              <w:rPr>
                <w:rFonts w:cs="Arial"/>
                <w:b/>
              </w:rPr>
            </w:pPr>
          </w:p>
        </w:tc>
        <w:tc>
          <w:tcPr>
            <w:tcW w:w="603" w:type="pct"/>
          </w:tcPr>
          <w:p w14:paraId="334524F2" w14:textId="77777777" w:rsidR="000F6D2B" w:rsidRPr="00872CE4" w:rsidRDefault="000F6D2B" w:rsidP="000F6D2B">
            <w:pPr>
              <w:contextualSpacing/>
              <w:jc w:val="center"/>
              <w:rPr>
                <w:rFonts w:cs="Arial"/>
                <w:b/>
              </w:rPr>
            </w:pPr>
          </w:p>
        </w:tc>
        <w:tc>
          <w:tcPr>
            <w:tcW w:w="655" w:type="pct"/>
          </w:tcPr>
          <w:p w14:paraId="0501B4B1" w14:textId="77777777" w:rsidR="000F6D2B" w:rsidRPr="00872CE4" w:rsidRDefault="000F6D2B" w:rsidP="000F6D2B">
            <w:pPr>
              <w:contextualSpacing/>
              <w:jc w:val="center"/>
              <w:rPr>
                <w:rFonts w:cs="Arial"/>
                <w:b/>
              </w:rPr>
            </w:pPr>
          </w:p>
        </w:tc>
      </w:tr>
      <w:tr w:rsidR="000F6D2B" w:rsidRPr="00872CE4" w14:paraId="013CC665" w14:textId="2D7D9F94" w:rsidTr="00FA0880">
        <w:tc>
          <w:tcPr>
            <w:tcW w:w="355" w:type="pct"/>
            <w:shd w:val="clear" w:color="auto" w:fill="auto"/>
            <w:vAlign w:val="center"/>
          </w:tcPr>
          <w:p w14:paraId="23B5E162" w14:textId="77777777" w:rsidR="000F6D2B" w:rsidRPr="00872CE4" w:rsidRDefault="000F6D2B" w:rsidP="000F6D2B">
            <w:pPr>
              <w:contextualSpacing/>
              <w:jc w:val="center"/>
              <w:rPr>
                <w:rFonts w:cs="Arial"/>
                <w:b/>
              </w:rPr>
            </w:pPr>
            <w:r>
              <w:rPr>
                <w:rFonts w:cs="Arial"/>
                <w:b/>
              </w:rPr>
              <w:t>1</w:t>
            </w:r>
            <w:r w:rsidRPr="00872CE4">
              <w:rPr>
                <w:rFonts w:cs="Arial"/>
                <w:b/>
              </w:rPr>
              <w:t>.</w:t>
            </w:r>
          </w:p>
        </w:tc>
        <w:tc>
          <w:tcPr>
            <w:tcW w:w="2305" w:type="pct"/>
            <w:shd w:val="clear" w:color="auto" w:fill="auto"/>
          </w:tcPr>
          <w:p w14:paraId="13942194" w14:textId="77777777" w:rsidR="000F6D2B" w:rsidRPr="00872CE4" w:rsidRDefault="000F6D2B" w:rsidP="000F6D2B">
            <w:pPr>
              <w:contextualSpacing/>
              <w:jc w:val="center"/>
              <w:rPr>
                <w:rFonts w:cs="Arial"/>
                <w:b/>
              </w:rPr>
            </w:pPr>
            <w:r w:rsidRPr="00872CE4">
              <w:rPr>
                <w:rFonts w:cs="Arial"/>
                <w:b/>
              </w:rPr>
              <w:t xml:space="preserve">Уградња игличасте заштите од птица </w:t>
            </w:r>
            <w:r>
              <w:rPr>
                <w:rFonts w:cs="Arial"/>
                <w:b/>
              </w:rPr>
              <w:t>на објектима ТС 110 kV</w:t>
            </w:r>
            <w:r w:rsidRPr="00872CE4">
              <w:rPr>
                <w:rFonts w:cs="Arial"/>
                <w:b/>
              </w:rPr>
              <w:t xml:space="preserve"> </w:t>
            </w:r>
          </w:p>
        </w:tc>
        <w:tc>
          <w:tcPr>
            <w:tcW w:w="600" w:type="pct"/>
            <w:shd w:val="clear" w:color="auto" w:fill="auto"/>
            <w:vAlign w:val="center"/>
          </w:tcPr>
          <w:p w14:paraId="34D8EE5A" w14:textId="77777777" w:rsidR="000F6D2B" w:rsidRPr="00B62220" w:rsidRDefault="000F6D2B" w:rsidP="000F6D2B">
            <w:pPr>
              <w:contextualSpacing/>
              <w:jc w:val="center"/>
              <w:rPr>
                <w:rFonts w:cs="Arial"/>
              </w:rPr>
            </w:pPr>
            <w:r>
              <w:rPr>
                <w:rFonts w:cs="Arial"/>
              </w:rPr>
              <w:t>m</w:t>
            </w:r>
            <w:r w:rsidRPr="00B62220">
              <w:rPr>
                <w:rFonts w:cs="Arial"/>
              </w:rPr>
              <w:t>1</w:t>
            </w:r>
          </w:p>
        </w:tc>
        <w:tc>
          <w:tcPr>
            <w:tcW w:w="482" w:type="pct"/>
          </w:tcPr>
          <w:p w14:paraId="7BC1BD49" w14:textId="77777777" w:rsidR="000F6D2B" w:rsidRDefault="000F6D2B" w:rsidP="000F6D2B">
            <w:pPr>
              <w:contextualSpacing/>
              <w:jc w:val="center"/>
              <w:rPr>
                <w:rFonts w:cs="Arial"/>
              </w:rPr>
            </w:pPr>
          </w:p>
        </w:tc>
        <w:tc>
          <w:tcPr>
            <w:tcW w:w="603" w:type="pct"/>
          </w:tcPr>
          <w:p w14:paraId="6E5D9418" w14:textId="77777777" w:rsidR="000F6D2B" w:rsidRDefault="000F6D2B" w:rsidP="000F6D2B">
            <w:pPr>
              <w:contextualSpacing/>
              <w:jc w:val="center"/>
              <w:rPr>
                <w:rFonts w:cs="Arial"/>
              </w:rPr>
            </w:pPr>
          </w:p>
        </w:tc>
        <w:tc>
          <w:tcPr>
            <w:tcW w:w="655" w:type="pct"/>
          </w:tcPr>
          <w:p w14:paraId="475FA9DC" w14:textId="77777777" w:rsidR="000F6D2B" w:rsidRDefault="000F6D2B" w:rsidP="000F6D2B">
            <w:pPr>
              <w:contextualSpacing/>
              <w:jc w:val="center"/>
              <w:rPr>
                <w:rFonts w:cs="Arial"/>
              </w:rPr>
            </w:pPr>
          </w:p>
        </w:tc>
      </w:tr>
    </w:tbl>
    <w:p w14:paraId="1393C00D" w14:textId="77777777" w:rsidR="000F6D2B" w:rsidRPr="00503884" w:rsidRDefault="000F6D2B" w:rsidP="000F6D2B">
      <w:pPr>
        <w:autoSpaceDE w:val="0"/>
        <w:rPr>
          <w:rFonts w:cs="Arial"/>
          <w:color w:val="000000"/>
          <w:sz w:val="18"/>
          <w:lang w:eastAsia="ar-SA"/>
        </w:rPr>
      </w:pPr>
    </w:p>
    <w:p w14:paraId="263B5E69" w14:textId="77777777" w:rsidR="000F6D2B" w:rsidRPr="00503884" w:rsidRDefault="000F6D2B" w:rsidP="000F6D2B">
      <w:pPr>
        <w:ind w:left="851" w:hanging="851"/>
        <w:contextualSpacing/>
        <w:rPr>
          <w:rFonts w:cs="Arial"/>
          <w:b/>
        </w:rPr>
      </w:pPr>
      <w:r>
        <w:rPr>
          <w:rFonts w:cs="Arial"/>
          <w:b/>
        </w:rPr>
        <w:t>Табела 2.</w:t>
      </w:r>
    </w:p>
    <w:tbl>
      <w:tblPr>
        <w:tblpPr w:leftFromText="180" w:rightFromText="180" w:vertAnchor="text" w:tblpY="1"/>
        <w:tblOverlap w:val="never"/>
        <w:tblW w:w="96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8"/>
        <w:gridCol w:w="4378"/>
        <w:gridCol w:w="1167"/>
        <w:gridCol w:w="926"/>
        <w:gridCol w:w="1168"/>
        <w:gridCol w:w="1258"/>
      </w:tblGrid>
      <w:tr w:rsidR="00FA0880" w:rsidRPr="00872CE4" w14:paraId="6DBD4C04" w14:textId="19E223BE" w:rsidTr="00FA0880">
        <w:tc>
          <w:tcPr>
            <w:tcW w:w="719" w:type="dxa"/>
            <w:shd w:val="clear" w:color="auto" w:fill="F2F2F2"/>
            <w:vAlign w:val="center"/>
          </w:tcPr>
          <w:p w14:paraId="4EA19D26" w14:textId="77777777" w:rsidR="00FA0880" w:rsidRPr="00872CE4" w:rsidRDefault="00FA0880" w:rsidP="000F6D2B">
            <w:pPr>
              <w:contextualSpacing/>
              <w:jc w:val="center"/>
              <w:rPr>
                <w:rFonts w:cs="Arial"/>
                <w:b/>
                <w:i/>
              </w:rPr>
            </w:pPr>
            <w:r w:rsidRPr="00872CE4">
              <w:rPr>
                <w:rFonts w:cs="Arial"/>
                <w:b/>
                <w:i/>
              </w:rPr>
              <w:t>Ред. број</w:t>
            </w:r>
          </w:p>
        </w:tc>
        <w:tc>
          <w:tcPr>
            <w:tcW w:w="4396" w:type="dxa"/>
            <w:shd w:val="clear" w:color="auto" w:fill="F2F2F2"/>
            <w:vAlign w:val="center"/>
          </w:tcPr>
          <w:p w14:paraId="2916A970" w14:textId="77777777" w:rsidR="00FA0880" w:rsidRPr="00872CE4" w:rsidRDefault="00FA0880" w:rsidP="000F6D2B">
            <w:pPr>
              <w:contextualSpacing/>
              <w:jc w:val="center"/>
              <w:rPr>
                <w:rFonts w:cs="Arial"/>
                <w:b/>
                <w:i/>
              </w:rPr>
            </w:pPr>
            <w:r w:rsidRPr="00872CE4">
              <w:rPr>
                <w:rFonts w:cs="Arial"/>
                <w:b/>
                <w:i/>
              </w:rPr>
              <w:t>Опис услуге:</w:t>
            </w:r>
          </w:p>
        </w:tc>
        <w:tc>
          <w:tcPr>
            <w:tcW w:w="1170" w:type="dxa"/>
            <w:shd w:val="clear" w:color="auto" w:fill="F2F2F2"/>
            <w:vAlign w:val="center"/>
          </w:tcPr>
          <w:p w14:paraId="656EFBC3" w14:textId="77777777" w:rsidR="00FA0880" w:rsidRPr="00872CE4" w:rsidRDefault="00FA0880" w:rsidP="000F6D2B">
            <w:pPr>
              <w:contextualSpacing/>
              <w:jc w:val="center"/>
              <w:rPr>
                <w:rFonts w:cs="Arial"/>
                <w:b/>
                <w:i/>
              </w:rPr>
            </w:pPr>
            <w:r w:rsidRPr="00872CE4">
              <w:rPr>
                <w:rFonts w:cs="Arial"/>
                <w:b/>
                <w:i/>
              </w:rPr>
              <w:t>Јед. мере</w:t>
            </w:r>
          </w:p>
        </w:tc>
        <w:tc>
          <w:tcPr>
            <w:tcW w:w="900" w:type="dxa"/>
            <w:shd w:val="clear" w:color="auto" w:fill="F2F2F2"/>
          </w:tcPr>
          <w:p w14:paraId="31348BBC" w14:textId="77777777" w:rsidR="00FA0880" w:rsidRPr="00FA0880" w:rsidRDefault="00FA0880" w:rsidP="00FA0880">
            <w:pPr>
              <w:contextualSpacing/>
              <w:jc w:val="center"/>
              <w:rPr>
                <w:rFonts w:cs="Arial"/>
                <w:b/>
                <w:i/>
                <w:lang w:val="sr-Cyrl-RS"/>
              </w:rPr>
            </w:pPr>
            <w:r w:rsidRPr="00FA0880">
              <w:rPr>
                <w:rFonts w:cs="Arial"/>
                <w:b/>
                <w:i/>
                <w:lang w:val="sr-Cyrl-RS"/>
              </w:rPr>
              <w:t>Једин.</w:t>
            </w:r>
          </w:p>
          <w:p w14:paraId="5D6219F8" w14:textId="47E16A29" w:rsidR="00FA0880" w:rsidRPr="00872CE4" w:rsidRDefault="00FA0880" w:rsidP="00FA0880">
            <w:pPr>
              <w:contextualSpacing/>
              <w:jc w:val="center"/>
              <w:rPr>
                <w:rFonts w:cs="Arial"/>
                <w:b/>
                <w:i/>
              </w:rPr>
            </w:pPr>
            <w:r w:rsidRPr="00FA0880">
              <w:rPr>
                <w:rFonts w:cs="Arial"/>
                <w:b/>
                <w:i/>
                <w:lang w:val="sr-Cyrl-RS"/>
              </w:rPr>
              <w:t>Цена без ПДВ</w:t>
            </w:r>
          </w:p>
        </w:tc>
        <w:tc>
          <w:tcPr>
            <w:tcW w:w="1170" w:type="dxa"/>
            <w:shd w:val="clear" w:color="auto" w:fill="F2F2F2"/>
          </w:tcPr>
          <w:p w14:paraId="79D9679F" w14:textId="6FDCD8F5" w:rsidR="00FA0880" w:rsidRPr="00872CE4" w:rsidRDefault="00FA0880" w:rsidP="000F6D2B">
            <w:pPr>
              <w:contextualSpacing/>
              <w:jc w:val="center"/>
              <w:rPr>
                <w:rFonts w:cs="Arial"/>
                <w:b/>
                <w:i/>
              </w:rPr>
            </w:pPr>
            <w:r w:rsidRPr="00FA0880">
              <w:rPr>
                <w:rFonts w:cs="Arial"/>
                <w:b/>
                <w:i/>
                <w:lang w:val="sr-Cyrl-RS"/>
              </w:rPr>
              <w:t>Износ ПДВ</w:t>
            </w:r>
          </w:p>
        </w:tc>
        <w:tc>
          <w:tcPr>
            <w:tcW w:w="1260" w:type="dxa"/>
            <w:shd w:val="clear" w:color="auto" w:fill="F2F2F2"/>
          </w:tcPr>
          <w:p w14:paraId="414B0F32" w14:textId="77777777" w:rsidR="00FA0880" w:rsidRPr="00FA0880" w:rsidRDefault="00FA0880" w:rsidP="00FA0880">
            <w:pPr>
              <w:contextualSpacing/>
              <w:jc w:val="center"/>
              <w:rPr>
                <w:rFonts w:cs="Arial"/>
                <w:b/>
                <w:i/>
                <w:lang w:val="sr-Cyrl-RS"/>
              </w:rPr>
            </w:pPr>
            <w:r w:rsidRPr="00FA0880">
              <w:rPr>
                <w:rFonts w:cs="Arial"/>
                <w:b/>
                <w:i/>
                <w:lang w:val="sr-Cyrl-RS"/>
              </w:rPr>
              <w:t>Једин.</w:t>
            </w:r>
          </w:p>
          <w:p w14:paraId="13820046" w14:textId="7792BB31" w:rsidR="00FA0880" w:rsidRPr="00872CE4" w:rsidRDefault="00FA0880" w:rsidP="00FA0880">
            <w:pPr>
              <w:contextualSpacing/>
              <w:jc w:val="center"/>
              <w:rPr>
                <w:rFonts w:cs="Arial"/>
                <w:b/>
                <w:i/>
              </w:rPr>
            </w:pPr>
            <w:r w:rsidRPr="00FA0880">
              <w:rPr>
                <w:rFonts w:cs="Arial"/>
                <w:b/>
                <w:i/>
                <w:lang w:val="sr-Cyrl-RS"/>
              </w:rPr>
              <w:t>цена са пдв</w:t>
            </w:r>
          </w:p>
        </w:tc>
      </w:tr>
      <w:tr w:rsidR="00FA0880" w:rsidRPr="00872CE4" w14:paraId="4CB808AC" w14:textId="7D514582" w:rsidTr="00FA0880">
        <w:tc>
          <w:tcPr>
            <w:tcW w:w="719" w:type="dxa"/>
            <w:shd w:val="clear" w:color="auto" w:fill="auto"/>
          </w:tcPr>
          <w:p w14:paraId="121A300A" w14:textId="77777777" w:rsidR="00FA0880" w:rsidRPr="00872CE4" w:rsidRDefault="00FA0880" w:rsidP="000F6D2B">
            <w:pPr>
              <w:contextualSpacing/>
              <w:jc w:val="center"/>
              <w:rPr>
                <w:rFonts w:cs="Arial"/>
                <w:b/>
              </w:rPr>
            </w:pPr>
            <w:r w:rsidRPr="00872CE4">
              <w:rPr>
                <w:rFonts w:cs="Arial"/>
                <w:b/>
              </w:rPr>
              <w:t>I</w:t>
            </w:r>
          </w:p>
        </w:tc>
        <w:tc>
          <w:tcPr>
            <w:tcW w:w="4396" w:type="dxa"/>
            <w:shd w:val="clear" w:color="auto" w:fill="auto"/>
          </w:tcPr>
          <w:p w14:paraId="11B1A968" w14:textId="77777777" w:rsidR="00FA0880" w:rsidRPr="00872CE4" w:rsidRDefault="00FA0880" w:rsidP="000F6D2B">
            <w:pPr>
              <w:contextualSpacing/>
              <w:jc w:val="center"/>
              <w:rPr>
                <w:rFonts w:cs="Arial"/>
                <w:b/>
              </w:rPr>
            </w:pPr>
            <w:r w:rsidRPr="00872CE4">
              <w:rPr>
                <w:rFonts w:cs="Arial"/>
                <w:b/>
              </w:rPr>
              <w:t>II</w:t>
            </w:r>
          </w:p>
        </w:tc>
        <w:tc>
          <w:tcPr>
            <w:tcW w:w="1170" w:type="dxa"/>
            <w:vAlign w:val="center"/>
          </w:tcPr>
          <w:p w14:paraId="67BCAFFA" w14:textId="77777777" w:rsidR="00FA0880" w:rsidRPr="00872CE4" w:rsidRDefault="00FA0880" w:rsidP="000F6D2B">
            <w:pPr>
              <w:contextualSpacing/>
              <w:jc w:val="center"/>
              <w:rPr>
                <w:rFonts w:cs="Arial"/>
                <w:b/>
              </w:rPr>
            </w:pPr>
            <w:r w:rsidRPr="00872CE4">
              <w:rPr>
                <w:rFonts w:cs="Arial"/>
                <w:b/>
              </w:rPr>
              <w:t>III</w:t>
            </w:r>
          </w:p>
        </w:tc>
        <w:tc>
          <w:tcPr>
            <w:tcW w:w="900" w:type="dxa"/>
          </w:tcPr>
          <w:p w14:paraId="520B4F2C" w14:textId="77777777" w:rsidR="00FA0880" w:rsidRPr="00872CE4" w:rsidRDefault="00FA0880" w:rsidP="000F6D2B">
            <w:pPr>
              <w:contextualSpacing/>
              <w:jc w:val="center"/>
              <w:rPr>
                <w:rFonts w:cs="Arial"/>
                <w:b/>
              </w:rPr>
            </w:pPr>
          </w:p>
        </w:tc>
        <w:tc>
          <w:tcPr>
            <w:tcW w:w="1170" w:type="dxa"/>
          </w:tcPr>
          <w:p w14:paraId="733FCB4E" w14:textId="77777777" w:rsidR="00FA0880" w:rsidRPr="00872CE4" w:rsidRDefault="00FA0880" w:rsidP="000F6D2B">
            <w:pPr>
              <w:contextualSpacing/>
              <w:jc w:val="center"/>
              <w:rPr>
                <w:rFonts w:cs="Arial"/>
                <w:b/>
              </w:rPr>
            </w:pPr>
          </w:p>
        </w:tc>
        <w:tc>
          <w:tcPr>
            <w:tcW w:w="1260" w:type="dxa"/>
          </w:tcPr>
          <w:p w14:paraId="31E48264" w14:textId="77777777" w:rsidR="00FA0880" w:rsidRPr="00872CE4" w:rsidRDefault="00FA0880" w:rsidP="000F6D2B">
            <w:pPr>
              <w:contextualSpacing/>
              <w:jc w:val="center"/>
              <w:rPr>
                <w:rFonts w:cs="Arial"/>
                <w:b/>
              </w:rPr>
            </w:pPr>
          </w:p>
        </w:tc>
      </w:tr>
      <w:tr w:rsidR="00FA0880" w:rsidRPr="00872CE4" w14:paraId="2B0DC2F5" w14:textId="266AFB0A" w:rsidTr="00FA0880">
        <w:tc>
          <w:tcPr>
            <w:tcW w:w="719" w:type="dxa"/>
            <w:shd w:val="clear" w:color="auto" w:fill="auto"/>
          </w:tcPr>
          <w:p w14:paraId="4B319C2E" w14:textId="77777777" w:rsidR="00FA0880" w:rsidRPr="005C7AF9" w:rsidRDefault="00FA0880" w:rsidP="000F6D2B">
            <w:pPr>
              <w:contextualSpacing/>
              <w:jc w:val="center"/>
              <w:rPr>
                <w:rFonts w:cs="Arial"/>
                <w:b/>
              </w:rPr>
            </w:pPr>
            <w:r>
              <w:rPr>
                <w:rFonts w:cs="Arial"/>
                <w:b/>
              </w:rPr>
              <w:t>1.</w:t>
            </w:r>
          </w:p>
        </w:tc>
        <w:tc>
          <w:tcPr>
            <w:tcW w:w="4396" w:type="dxa"/>
            <w:shd w:val="clear" w:color="auto" w:fill="auto"/>
          </w:tcPr>
          <w:p w14:paraId="4941678D" w14:textId="77777777" w:rsidR="00FA0880" w:rsidRPr="00B07D93" w:rsidRDefault="00FA0880" w:rsidP="000F6D2B">
            <w:pPr>
              <w:contextualSpacing/>
              <w:rPr>
                <w:rFonts w:cs="Arial"/>
                <w:b/>
              </w:rPr>
            </w:pPr>
            <w:r w:rsidRPr="00872CE4">
              <w:rPr>
                <w:rFonts w:cs="Arial"/>
                <w:b/>
              </w:rPr>
              <w:t xml:space="preserve">Дезинфекција </w:t>
            </w:r>
            <w:r>
              <w:rPr>
                <w:rFonts w:cs="Arial"/>
                <w:b/>
              </w:rPr>
              <w:t xml:space="preserve">регистованим препаратима </w:t>
            </w:r>
            <w:r w:rsidRPr="00872CE4">
              <w:rPr>
                <w:rFonts w:cs="Arial"/>
                <w:b/>
              </w:rPr>
              <w:t>конструкције</w:t>
            </w:r>
            <w:r>
              <w:rPr>
                <w:rFonts w:cs="Arial"/>
                <w:b/>
              </w:rPr>
              <w:t xml:space="preserve">  Трафо станица 110  kV  </w:t>
            </w:r>
            <w:r w:rsidRPr="00872CE4">
              <w:rPr>
                <w:rFonts w:cs="Arial"/>
                <w:b/>
              </w:rPr>
              <w:t xml:space="preserve"> </w:t>
            </w:r>
            <w:r>
              <w:rPr>
                <w:rFonts w:cs="Arial"/>
                <w:b/>
              </w:rPr>
              <w:t>пре уклањања агресивне материје, ангажовањем корпе за висинске радове и грађевинске скеле,</w:t>
            </w:r>
          </w:p>
        </w:tc>
        <w:tc>
          <w:tcPr>
            <w:tcW w:w="1170" w:type="dxa"/>
            <w:vAlign w:val="center"/>
          </w:tcPr>
          <w:p w14:paraId="6D2E7A11" w14:textId="77777777" w:rsidR="00FA0880" w:rsidRPr="00A86DBF" w:rsidRDefault="00FA0880" w:rsidP="000F6D2B">
            <w:pPr>
              <w:contextualSpacing/>
              <w:jc w:val="center"/>
              <w:rPr>
                <w:rFonts w:cs="Arial"/>
              </w:rPr>
            </w:pPr>
            <w:r>
              <w:rPr>
                <w:rFonts w:cs="Arial"/>
              </w:rPr>
              <w:t>m</w:t>
            </w:r>
            <w:r w:rsidRPr="00A86DBF">
              <w:rPr>
                <w:rFonts w:cs="Arial"/>
              </w:rPr>
              <w:t>2</w:t>
            </w:r>
          </w:p>
        </w:tc>
        <w:tc>
          <w:tcPr>
            <w:tcW w:w="900" w:type="dxa"/>
          </w:tcPr>
          <w:p w14:paraId="09396433" w14:textId="77777777" w:rsidR="00FA0880" w:rsidRDefault="00FA0880" w:rsidP="000F6D2B">
            <w:pPr>
              <w:contextualSpacing/>
              <w:jc w:val="center"/>
              <w:rPr>
                <w:rFonts w:cs="Arial"/>
              </w:rPr>
            </w:pPr>
          </w:p>
        </w:tc>
        <w:tc>
          <w:tcPr>
            <w:tcW w:w="1170" w:type="dxa"/>
          </w:tcPr>
          <w:p w14:paraId="2956E5A3" w14:textId="77777777" w:rsidR="00FA0880" w:rsidRDefault="00FA0880" w:rsidP="000F6D2B">
            <w:pPr>
              <w:contextualSpacing/>
              <w:jc w:val="center"/>
              <w:rPr>
                <w:rFonts w:cs="Arial"/>
              </w:rPr>
            </w:pPr>
          </w:p>
        </w:tc>
        <w:tc>
          <w:tcPr>
            <w:tcW w:w="1260" w:type="dxa"/>
          </w:tcPr>
          <w:p w14:paraId="712D77C3" w14:textId="77777777" w:rsidR="00FA0880" w:rsidRDefault="00FA0880" w:rsidP="000F6D2B">
            <w:pPr>
              <w:contextualSpacing/>
              <w:jc w:val="center"/>
              <w:rPr>
                <w:rFonts w:cs="Arial"/>
              </w:rPr>
            </w:pPr>
          </w:p>
        </w:tc>
      </w:tr>
      <w:tr w:rsidR="00FA0880" w:rsidRPr="00872CE4" w14:paraId="79184A09" w14:textId="78585877" w:rsidTr="00FA0880">
        <w:tc>
          <w:tcPr>
            <w:tcW w:w="719" w:type="dxa"/>
            <w:shd w:val="clear" w:color="auto" w:fill="auto"/>
          </w:tcPr>
          <w:p w14:paraId="49FCF051" w14:textId="77777777" w:rsidR="00FA0880" w:rsidRPr="005C7AF9" w:rsidRDefault="00FA0880" w:rsidP="000F6D2B">
            <w:pPr>
              <w:contextualSpacing/>
              <w:jc w:val="center"/>
              <w:rPr>
                <w:rFonts w:cs="Arial"/>
                <w:b/>
              </w:rPr>
            </w:pPr>
            <w:r>
              <w:rPr>
                <w:rFonts w:cs="Arial"/>
                <w:b/>
              </w:rPr>
              <w:t>2.</w:t>
            </w:r>
          </w:p>
        </w:tc>
        <w:tc>
          <w:tcPr>
            <w:tcW w:w="4396" w:type="dxa"/>
            <w:shd w:val="clear" w:color="auto" w:fill="auto"/>
          </w:tcPr>
          <w:p w14:paraId="079C3FED" w14:textId="77777777" w:rsidR="00FA0880" w:rsidRPr="006826D8" w:rsidRDefault="00FA0880" w:rsidP="000F6D2B">
            <w:pPr>
              <w:contextualSpacing/>
              <w:rPr>
                <w:rFonts w:cs="Arial"/>
                <w:b/>
              </w:rPr>
            </w:pPr>
            <w:r w:rsidRPr="00872CE4">
              <w:rPr>
                <w:rFonts w:cs="Arial"/>
                <w:b/>
              </w:rPr>
              <w:t xml:space="preserve">Чишћење конструкције </w:t>
            </w:r>
            <w:r>
              <w:rPr>
                <w:rFonts w:cs="Arial"/>
                <w:b/>
              </w:rPr>
              <w:t xml:space="preserve"> Трафо станица 110 kV од агресивне материје, након извршене дезинфекције,</w:t>
            </w:r>
            <w:r w:rsidRPr="00872CE4">
              <w:rPr>
                <w:rFonts w:cs="Arial"/>
                <w:b/>
              </w:rPr>
              <w:t xml:space="preserve"> са утоваром у одговарајуће вреће и одвозом</w:t>
            </w:r>
            <w:r>
              <w:rPr>
                <w:rFonts w:cs="Arial"/>
                <w:b/>
              </w:rPr>
              <w:t xml:space="preserve">  ангажовањем корпе за висинске радове и грађевинске скеле,</w:t>
            </w:r>
            <w:r w:rsidRPr="00872CE4">
              <w:rPr>
                <w:rFonts w:cs="Arial"/>
                <w:b/>
              </w:rPr>
              <w:t xml:space="preserve"> </w:t>
            </w:r>
          </w:p>
        </w:tc>
        <w:tc>
          <w:tcPr>
            <w:tcW w:w="1170" w:type="dxa"/>
            <w:vAlign w:val="center"/>
          </w:tcPr>
          <w:p w14:paraId="104D1B2D" w14:textId="77777777" w:rsidR="00FA0880" w:rsidRPr="00A86DBF" w:rsidRDefault="00FA0880" w:rsidP="000F6D2B">
            <w:pPr>
              <w:contextualSpacing/>
              <w:jc w:val="center"/>
              <w:rPr>
                <w:rFonts w:cs="Arial"/>
              </w:rPr>
            </w:pPr>
            <w:r w:rsidRPr="00A86DBF">
              <w:rPr>
                <w:rFonts w:cs="Arial"/>
              </w:rPr>
              <w:t>m2</w:t>
            </w:r>
          </w:p>
        </w:tc>
        <w:tc>
          <w:tcPr>
            <w:tcW w:w="900" w:type="dxa"/>
          </w:tcPr>
          <w:p w14:paraId="2EB51BED" w14:textId="77777777" w:rsidR="00FA0880" w:rsidRPr="00A86DBF" w:rsidRDefault="00FA0880" w:rsidP="000F6D2B">
            <w:pPr>
              <w:contextualSpacing/>
              <w:jc w:val="center"/>
              <w:rPr>
                <w:rFonts w:cs="Arial"/>
              </w:rPr>
            </w:pPr>
          </w:p>
        </w:tc>
        <w:tc>
          <w:tcPr>
            <w:tcW w:w="1170" w:type="dxa"/>
          </w:tcPr>
          <w:p w14:paraId="735831D4" w14:textId="77777777" w:rsidR="00FA0880" w:rsidRPr="00A86DBF" w:rsidRDefault="00FA0880" w:rsidP="000F6D2B">
            <w:pPr>
              <w:contextualSpacing/>
              <w:jc w:val="center"/>
              <w:rPr>
                <w:rFonts w:cs="Arial"/>
              </w:rPr>
            </w:pPr>
          </w:p>
        </w:tc>
        <w:tc>
          <w:tcPr>
            <w:tcW w:w="1260" w:type="dxa"/>
          </w:tcPr>
          <w:p w14:paraId="7046CB55" w14:textId="77777777" w:rsidR="00FA0880" w:rsidRPr="00A86DBF" w:rsidRDefault="00FA0880" w:rsidP="000F6D2B">
            <w:pPr>
              <w:contextualSpacing/>
              <w:jc w:val="center"/>
              <w:rPr>
                <w:rFonts w:cs="Arial"/>
              </w:rPr>
            </w:pPr>
          </w:p>
        </w:tc>
      </w:tr>
      <w:tr w:rsidR="00FA0880" w:rsidRPr="00872CE4" w14:paraId="28A4043D" w14:textId="66F370B1" w:rsidTr="00FA0880">
        <w:tc>
          <w:tcPr>
            <w:tcW w:w="719" w:type="dxa"/>
            <w:shd w:val="clear" w:color="auto" w:fill="auto"/>
          </w:tcPr>
          <w:p w14:paraId="33DD406B" w14:textId="77777777" w:rsidR="00FA0880" w:rsidRPr="005C7AF9" w:rsidRDefault="00FA0880" w:rsidP="000F6D2B">
            <w:pPr>
              <w:contextualSpacing/>
              <w:jc w:val="center"/>
              <w:rPr>
                <w:rFonts w:cs="Arial"/>
                <w:b/>
              </w:rPr>
            </w:pPr>
            <w:r>
              <w:rPr>
                <w:rFonts w:cs="Arial"/>
                <w:b/>
              </w:rPr>
              <w:t>3.</w:t>
            </w:r>
          </w:p>
        </w:tc>
        <w:tc>
          <w:tcPr>
            <w:tcW w:w="4396" w:type="dxa"/>
            <w:shd w:val="clear" w:color="auto" w:fill="auto"/>
          </w:tcPr>
          <w:p w14:paraId="49FD1A2B" w14:textId="77777777" w:rsidR="00FA0880" w:rsidRPr="00B07D93" w:rsidRDefault="00FA0880" w:rsidP="000F6D2B">
            <w:pPr>
              <w:contextualSpacing/>
              <w:rPr>
                <w:rFonts w:cs="Arial"/>
                <w:b/>
              </w:rPr>
            </w:pPr>
            <w:r>
              <w:rPr>
                <w:rFonts w:cs="Arial"/>
                <w:b/>
              </w:rPr>
              <w:t>Премазивање прајмера (средство за одмашћивање) на  Трафо станицама 110  kV  за постављање система заштитних иглица,  ангажовањем корпе за висинске радове и грађевинске скеле,</w:t>
            </w:r>
          </w:p>
        </w:tc>
        <w:tc>
          <w:tcPr>
            <w:tcW w:w="1170" w:type="dxa"/>
            <w:vAlign w:val="center"/>
          </w:tcPr>
          <w:p w14:paraId="0DE1C089" w14:textId="77777777" w:rsidR="00FA0880" w:rsidRPr="00A86DBF" w:rsidRDefault="00FA0880" w:rsidP="000F6D2B">
            <w:pPr>
              <w:contextualSpacing/>
              <w:jc w:val="center"/>
              <w:rPr>
                <w:rFonts w:cs="Arial"/>
              </w:rPr>
            </w:pPr>
            <w:r w:rsidRPr="00A86DBF">
              <w:rPr>
                <w:rFonts w:cs="Arial"/>
              </w:rPr>
              <w:t>m2</w:t>
            </w:r>
          </w:p>
        </w:tc>
        <w:tc>
          <w:tcPr>
            <w:tcW w:w="900" w:type="dxa"/>
          </w:tcPr>
          <w:p w14:paraId="2D112320" w14:textId="77777777" w:rsidR="00FA0880" w:rsidRPr="00A86DBF" w:rsidRDefault="00FA0880" w:rsidP="000F6D2B">
            <w:pPr>
              <w:contextualSpacing/>
              <w:jc w:val="center"/>
              <w:rPr>
                <w:rFonts w:cs="Arial"/>
              </w:rPr>
            </w:pPr>
          </w:p>
        </w:tc>
        <w:tc>
          <w:tcPr>
            <w:tcW w:w="1170" w:type="dxa"/>
          </w:tcPr>
          <w:p w14:paraId="5B867A24" w14:textId="77777777" w:rsidR="00FA0880" w:rsidRPr="00A86DBF" w:rsidRDefault="00FA0880" w:rsidP="000F6D2B">
            <w:pPr>
              <w:contextualSpacing/>
              <w:jc w:val="center"/>
              <w:rPr>
                <w:rFonts w:cs="Arial"/>
              </w:rPr>
            </w:pPr>
          </w:p>
        </w:tc>
        <w:tc>
          <w:tcPr>
            <w:tcW w:w="1260" w:type="dxa"/>
          </w:tcPr>
          <w:p w14:paraId="24371709" w14:textId="77777777" w:rsidR="00FA0880" w:rsidRPr="00A86DBF" w:rsidRDefault="00FA0880" w:rsidP="000F6D2B">
            <w:pPr>
              <w:contextualSpacing/>
              <w:jc w:val="center"/>
              <w:rPr>
                <w:rFonts w:cs="Arial"/>
              </w:rPr>
            </w:pPr>
          </w:p>
        </w:tc>
      </w:tr>
      <w:tr w:rsidR="00FA0880" w:rsidRPr="00872CE4" w14:paraId="530FBA69" w14:textId="707B7AD9" w:rsidTr="00FA0880">
        <w:tc>
          <w:tcPr>
            <w:tcW w:w="719" w:type="dxa"/>
            <w:shd w:val="clear" w:color="auto" w:fill="auto"/>
          </w:tcPr>
          <w:p w14:paraId="3743620A" w14:textId="77777777" w:rsidR="00FA0880" w:rsidRPr="005C7AF9" w:rsidRDefault="00FA0880" w:rsidP="000F6D2B">
            <w:pPr>
              <w:contextualSpacing/>
              <w:jc w:val="center"/>
              <w:rPr>
                <w:rFonts w:cs="Arial"/>
                <w:b/>
              </w:rPr>
            </w:pPr>
            <w:r>
              <w:rPr>
                <w:rFonts w:cs="Arial"/>
                <w:b/>
              </w:rPr>
              <w:t>4.</w:t>
            </w:r>
          </w:p>
        </w:tc>
        <w:tc>
          <w:tcPr>
            <w:tcW w:w="4396" w:type="dxa"/>
            <w:shd w:val="clear" w:color="auto" w:fill="auto"/>
          </w:tcPr>
          <w:p w14:paraId="2F14F738" w14:textId="77777777" w:rsidR="00FA0880" w:rsidRPr="00872CE4" w:rsidRDefault="00FA0880" w:rsidP="000F6D2B">
            <w:pPr>
              <w:contextualSpacing/>
              <w:rPr>
                <w:rFonts w:cs="Arial"/>
                <w:b/>
              </w:rPr>
            </w:pPr>
            <w:r w:rsidRPr="00872CE4">
              <w:rPr>
                <w:rFonts w:cs="Arial"/>
                <w:b/>
              </w:rPr>
              <w:t xml:space="preserve">Дезинфекција </w:t>
            </w:r>
            <w:r>
              <w:rPr>
                <w:rFonts w:cs="Arial"/>
                <w:b/>
              </w:rPr>
              <w:t xml:space="preserve"> регистованим препаратима </w:t>
            </w:r>
            <w:r w:rsidRPr="00872CE4">
              <w:rPr>
                <w:rFonts w:cs="Arial"/>
                <w:b/>
              </w:rPr>
              <w:t>очишћене конструкције</w:t>
            </w:r>
            <w:r>
              <w:rPr>
                <w:rFonts w:cs="Arial"/>
                <w:b/>
              </w:rPr>
              <w:t xml:space="preserve">  Трафо станица 110  kV   након уклањања агресивне материје, ангажовањем корпе за висинске радове и грађевинске скеле,</w:t>
            </w:r>
            <w:r w:rsidRPr="00872CE4">
              <w:rPr>
                <w:rFonts w:cs="Arial"/>
                <w:b/>
              </w:rPr>
              <w:t xml:space="preserve"> </w:t>
            </w:r>
          </w:p>
        </w:tc>
        <w:tc>
          <w:tcPr>
            <w:tcW w:w="1170" w:type="dxa"/>
            <w:vAlign w:val="center"/>
          </w:tcPr>
          <w:p w14:paraId="525CF429" w14:textId="77777777" w:rsidR="00FA0880" w:rsidRPr="00A86DBF" w:rsidRDefault="00FA0880" w:rsidP="000F6D2B">
            <w:pPr>
              <w:contextualSpacing/>
              <w:jc w:val="center"/>
              <w:rPr>
                <w:rFonts w:cs="Arial"/>
              </w:rPr>
            </w:pPr>
            <w:r>
              <w:rPr>
                <w:rFonts w:cs="Arial"/>
              </w:rPr>
              <w:t>m</w:t>
            </w:r>
            <w:r w:rsidRPr="00A86DBF">
              <w:rPr>
                <w:rFonts w:cs="Arial"/>
              </w:rPr>
              <w:t>2</w:t>
            </w:r>
          </w:p>
        </w:tc>
        <w:tc>
          <w:tcPr>
            <w:tcW w:w="900" w:type="dxa"/>
          </w:tcPr>
          <w:p w14:paraId="30494CD7" w14:textId="77777777" w:rsidR="00FA0880" w:rsidRDefault="00FA0880" w:rsidP="000F6D2B">
            <w:pPr>
              <w:contextualSpacing/>
              <w:jc w:val="center"/>
              <w:rPr>
                <w:rFonts w:cs="Arial"/>
              </w:rPr>
            </w:pPr>
          </w:p>
        </w:tc>
        <w:tc>
          <w:tcPr>
            <w:tcW w:w="1170" w:type="dxa"/>
          </w:tcPr>
          <w:p w14:paraId="51FCA9E9" w14:textId="77777777" w:rsidR="00FA0880" w:rsidRDefault="00FA0880" w:rsidP="000F6D2B">
            <w:pPr>
              <w:contextualSpacing/>
              <w:jc w:val="center"/>
              <w:rPr>
                <w:rFonts w:cs="Arial"/>
              </w:rPr>
            </w:pPr>
          </w:p>
        </w:tc>
        <w:tc>
          <w:tcPr>
            <w:tcW w:w="1260" w:type="dxa"/>
          </w:tcPr>
          <w:p w14:paraId="4C24DB14" w14:textId="77777777" w:rsidR="00FA0880" w:rsidRDefault="00FA0880" w:rsidP="000F6D2B">
            <w:pPr>
              <w:contextualSpacing/>
              <w:jc w:val="center"/>
              <w:rPr>
                <w:rFonts w:cs="Arial"/>
              </w:rPr>
            </w:pPr>
          </w:p>
        </w:tc>
      </w:tr>
      <w:tr w:rsidR="00FA0880" w:rsidRPr="00872CE4" w14:paraId="3E9BA6C9" w14:textId="3CF57F09" w:rsidTr="00FA0880">
        <w:tc>
          <w:tcPr>
            <w:tcW w:w="719" w:type="dxa"/>
            <w:shd w:val="clear" w:color="auto" w:fill="auto"/>
          </w:tcPr>
          <w:p w14:paraId="1D6F2F1B" w14:textId="77777777" w:rsidR="00FA0880" w:rsidRPr="005C7AF9" w:rsidRDefault="00FA0880" w:rsidP="000F6D2B">
            <w:pPr>
              <w:contextualSpacing/>
              <w:jc w:val="center"/>
              <w:rPr>
                <w:rFonts w:cs="Arial"/>
                <w:b/>
              </w:rPr>
            </w:pPr>
            <w:r>
              <w:rPr>
                <w:rFonts w:cs="Arial"/>
                <w:b/>
              </w:rPr>
              <w:t>5.</w:t>
            </w:r>
          </w:p>
        </w:tc>
        <w:tc>
          <w:tcPr>
            <w:tcW w:w="4396" w:type="dxa"/>
            <w:shd w:val="clear" w:color="auto" w:fill="auto"/>
          </w:tcPr>
          <w:p w14:paraId="4D6ED3EF" w14:textId="77777777" w:rsidR="00FA0880" w:rsidRPr="00B07D93" w:rsidRDefault="00FA0880" w:rsidP="000F6D2B">
            <w:pPr>
              <w:contextualSpacing/>
              <w:rPr>
                <w:rFonts w:cs="Arial"/>
                <w:b/>
              </w:rPr>
            </w:pPr>
            <w:r>
              <w:rPr>
                <w:rFonts w:cs="Arial"/>
                <w:b/>
              </w:rPr>
              <w:t>Постављање система заштитних иглица на ПВЦ постољу</w:t>
            </w:r>
            <w:proofErr w:type="gramStart"/>
            <w:r>
              <w:rPr>
                <w:rFonts w:cs="Arial"/>
                <w:b/>
              </w:rPr>
              <w:t>,  ангажовањем</w:t>
            </w:r>
            <w:proofErr w:type="gramEnd"/>
            <w:r>
              <w:rPr>
                <w:rFonts w:cs="Arial"/>
                <w:b/>
              </w:rPr>
              <w:t xml:space="preserve"> корпе за висинске радове и грађевинске скеле.</w:t>
            </w:r>
          </w:p>
        </w:tc>
        <w:tc>
          <w:tcPr>
            <w:tcW w:w="1170" w:type="dxa"/>
            <w:vAlign w:val="center"/>
          </w:tcPr>
          <w:p w14:paraId="2FC54959" w14:textId="77777777" w:rsidR="00FA0880" w:rsidRPr="00A86DBF" w:rsidRDefault="00FA0880" w:rsidP="000F6D2B">
            <w:pPr>
              <w:contextualSpacing/>
              <w:jc w:val="center"/>
              <w:rPr>
                <w:rFonts w:cs="Arial"/>
              </w:rPr>
            </w:pPr>
            <w:r>
              <w:rPr>
                <w:rFonts w:cs="Arial"/>
              </w:rPr>
              <w:t>m</w:t>
            </w:r>
            <w:r w:rsidRPr="00A86DBF">
              <w:rPr>
                <w:rFonts w:cs="Arial"/>
              </w:rPr>
              <w:t>1</w:t>
            </w:r>
          </w:p>
        </w:tc>
        <w:tc>
          <w:tcPr>
            <w:tcW w:w="900" w:type="dxa"/>
          </w:tcPr>
          <w:p w14:paraId="6665A715" w14:textId="77777777" w:rsidR="00FA0880" w:rsidRDefault="00FA0880" w:rsidP="000F6D2B">
            <w:pPr>
              <w:contextualSpacing/>
              <w:jc w:val="center"/>
              <w:rPr>
                <w:rFonts w:cs="Arial"/>
              </w:rPr>
            </w:pPr>
          </w:p>
        </w:tc>
        <w:tc>
          <w:tcPr>
            <w:tcW w:w="1170" w:type="dxa"/>
          </w:tcPr>
          <w:p w14:paraId="14214FEB" w14:textId="77777777" w:rsidR="00FA0880" w:rsidRDefault="00FA0880" w:rsidP="000F6D2B">
            <w:pPr>
              <w:contextualSpacing/>
              <w:jc w:val="center"/>
              <w:rPr>
                <w:rFonts w:cs="Arial"/>
              </w:rPr>
            </w:pPr>
          </w:p>
        </w:tc>
        <w:tc>
          <w:tcPr>
            <w:tcW w:w="1260" w:type="dxa"/>
          </w:tcPr>
          <w:p w14:paraId="31173DE8" w14:textId="77777777" w:rsidR="00FA0880" w:rsidRDefault="00FA0880" w:rsidP="000F6D2B">
            <w:pPr>
              <w:contextualSpacing/>
              <w:jc w:val="center"/>
              <w:rPr>
                <w:rFonts w:cs="Arial"/>
              </w:rPr>
            </w:pPr>
          </w:p>
        </w:tc>
      </w:tr>
    </w:tbl>
    <w:p w14:paraId="745A437C" w14:textId="77777777" w:rsidR="000F6D2B" w:rsidRDefault="000F6D2B" w:rsidP="000F6D2B">
      <w:pPr>
        <w:tabs>
          <w:tab w:val="left" w:pos="1418"/>
          <w:tab w:val="left" w:pos="1701"/>
        </w:tabs>
        <w:spacing w:line="276" w:lineRule="auto"/>
        <w:rPr>
          <w:rFonts w:cs="Arial"/>
          <w:b/>
        </w:rPr>
      </w:pPr>
    </w:p>
    <w:p w14:paraId="563F3C3F" w14:textId="369DEB4E" w:rsidR="00A95DB3" w:rsidRDefault="00A95DB3" w:rsidP="00343A18">
      <w:pPr>
        <w:spacing w:before="0"/>
        <w:jc w:val="center"/>
        <w:rPr>
          <w:rFonts w:cs="Arial"/>
          <w:b/>
        </w:rPr>
      </w:pPr>
    </w:p>
    <w:p w14:paraId="6358DE02" w14:textId="62A1C01E" w:rsidR="00FA0880" w:rsidRDefault="00FA0880" w:rsidP="00343A18">
      <w:pPr>
        <w:spacing w:before="0"/>
        <w:jc w:val="center"/>
        <w:rPr>
          <w:rFonts w:cs="Arial"/>
          <w:b/>
        </w:rPr>
      </w:pPr>
    </w:p>
    <w:p w14:paraId="725425EC" w14:textId="77777777" w:rsidR="00FA0880" w:rsidRDefault="00FA0880" w:rsidP="00343A18">
      <w:pPr>
        <w:spacing w:before="0"/>
        <w:jc w:val="center"/>
        <w:rPr>
          <w:rFonts w:cs="Arial"/>
          <w:b/>
        </w:rPr>
      </w:pPr>
    </w:p>
    <w:p w14:paraId="2827CD90" w14:textId="72B7711E" w:rsidR="00A95DB3" w:rsidRDefault="00A95DB3" w:rsidP="00343A18">
      <w:pPr>
        <w:spacing w:before="0"/>
        <w:jc w:val="center"/>
        <w:rPr>
          <w:rFonts w:cs="Arial"/>
          <w:b/>
        </w:rPr>
      </w:pPr>
    </w:p>
    <w:tbl>
      <w:tblPr>
        <w:tblStyle w:val="TableGrid"/>
        <w:tblW w:w="0" w:type="auto"/>
        <w:tblLook w:val="04A0" w:firstRow="1" w:lastRow="0" w:firstColumn="1" w:lastColumn="0" w:noHBand="0" w:noVBand="1"/>
      </w:tblPr>
      <w:tblGrid>
        <w:gridCol w:w="4509"/>
        <w:gridCol w:w="4510"/>
      </w:tblGrid>
      <w:tr w:rsidR="00A95DB3" w14:paraId="17E69B00" w14:textId="77777777" w:rsidTr="00A95DB3">
        <w:tc>
          <w:tcPr>
            <w:tcW w:w="4509" w:type="dxa"/>
          </w:tcPr>
          <w:p w14:paraId="2BCF4C8B" w14:textId="679AB304" w:rsidR="00A95DB3" w:rsidRPr="00A95DB3" w:rsidRDefault="00A95DB3" w:rsidP="00343A18">
            <w:pPr>
              <w:spacing w:before="0"/>
              <w:jc w:val="center"/>
              <w:rPr>
                <w:rFonts w:cs="Arial"/>
                <w:b/>
                <w:lang w:val="sr-Cyrl-RS"/>
              </w:rPr>
            </w:pPr>
            <w:r>
              <w:rPr>
                <w:rFonts w:cs="Arial"/>
                <w:b/>
                <w:lang w:val="sr-Cyrl-RS"/>
              </w:rPr>
              <w:t>УКУПНА ЦЕНА БЕЗ ПДВ (табела 1+2)</w:t>
            </w:r>
          </w:p>
        </w:tc>
        <w:tc>
          <w:tcPr>
            <w:tcW w:w="4510" w:type="dxa"/>
          </w:tcPr>
          <w:p w14:paraId="4AB8356E" w14:textId="77777777" w:rsidR="00A95DB3" w:rsidRDefault="00A95DB3" w:rsidP="00343A18">
            <w:pPr>
              <w:spacing w:before="0"/>
              <w:jc w:val="center"/>
              <w:rPr>
                <w:rFonts w:cs="Arial"/>
                <w:b/>
              </w:rPr>
            </w:pPr>
          </w:p>
        </w:tc>
      </w:tr>
      <w:tr w:rsidR="00A95DB3" w14:paraId="1326E0F6" w14:textId="77777777" w:rsidTr="00A95DB3">
        <w:tc>
          <w:tcPr>
            <w:tcW w:w="4509" w:type="dxa"/>
          </w:tcPr>
          <w:p w14:paraId="04D500E8" w14:textId="0D0B1F64" w:rsidR="00A95DB3" w:rsidRPr="00A95DB3" w:rsidRDefault="00A95DB3" w:rsidP="00343A18">
            <w:pPr>
              <w:spacing w:before="0"/>
              <w:jc w:val="center"/>
              <w:rPr>
                <w:rFonts w:cs="Arial"/>
                <w:b/>
                <w:lang w:val="sr-Cyrl-RS"/>
              </w:rPr>
            </w:pPr>
            <w:r>
              <w:rPr>
                <w:rFonts w:cs="Arial"/>
                <w:b/>
                <w:lang w:val="sr-Cyrl-RS"/>
              </w:rPr>
              <w:t>ИЗНОС ПДВ</w:t>
            </w:r>
          </w:p>
        </w:tc>
        <w:tc>
          <w:tcPr>
            <w:tcW w:w="4510" w:type="dxa"/>
          </w:tcPr>
          <w:p w14:paraId="7A9076B4" w14:textId="77777777" w:rsidR="00A95DB3" w:rsidRDefault="00A95DB3" w:rsidP="00343A18">
            <w:pPr>
              <w:spacing w:before="0"/>
              <w:jc w:val="center"/>
              <w:rPr>
                <w:rFonts w:cs="Arial"/>
                <w:b/>
              </w:rPr>
            </w:pPr>
          </w:p>
        </w:tc>
      </w:tr>
      <w:tr w:rsidR="00A95DB3" w14:paraId="7CE95AE9" w14:textId="77777777" w:rsidTr="00A95DB3">
        <w:tc>
          <w:tcPr>
            <w:tcW w:w="4509" w:type="dxa"/>
          </w:tcPr>
          <w:p w14:paraId="559103B9" w14:textId="1EBFCB33" w:rsidR="00A95DB3" w:rsidRPr="00A95DB3" w:rsidRDefault="00A95DB3" w:rsidP="00343A18">
            <w:pPr>
              <w:spacing w:before="0"/>
              <w:jc w:val="center"/>
              <w:rPr>
                <w:rFonts w:cs="Arial"/>
                <w:b/>
                <w:lang w:val="sr-Cyrl-RS"/>
              </w:rPr>
            </w:pPr>
            <w:r>
              <w:rPr>
                <w:rFonts w:cs="Arial"/>
                <w:b/>
                <w:lang w:val="sr-Cyrl-RS"/>
              </w:rPr>
              <w:t>УКУПНА ЦЕНА СА ПДВ (табела 1+2)</w:t>
            </w:r>
          </w:p>
        </w:tc>
        <w:tc>
          <w:tcPr>
            <w:tcW w:w="4510" w:type="dxa"/>
          </w:tcPr>
          <w:p w14:paraId="3748BF8D" w14:textId="77777777" w:rsidR="00A95DB3" w:rsidRDefault="00A95DB3" w:rsidP="00343A18">
            <w:pPr>
              <w:spacing w:before="0"/>
              <w:jc w:val="center"/>
              <w:rPr>
                <w:rFonts w:cs="Arial"/>
                <w:b/>
              </w:rPr>
            </w:pPr>
          </w:p>
        </w:tc>
      </w:tr>
    </w:tbl>
    <w:p w14:paraId="5CEF757C" w14:textId="008E1982" w:rsidR="00343A18" w:rsidRPr="00E47C2E" w:rsidRDefault="00343A18" w:rsidP="00343A18">
      <w:pPr>
        <w:widowControl w:val="0"/>
        <w:spacing w:before="0"/>
        <w:rPr>
          <w:rFonts w:eastAsia="Arial Unicode MS" w:cs="Arial"/>
          <w:color w:val="00B0F0"/>
        </w:rPr>
      </w:pPr>
    </w:p>
    <w:p w14:paraId="697B03F7" w14:textId="6BC5E91B" w:rsidR="007F1F88" w:rsidRPr="007F1F88" w:rsidRDefault="007F1F88" w:rsidP="007F1F88">
      <w:pPr>
        <w:widowControl w:val="0"/>
        <w:spacing w:before="0"/>
        <w:rPr>
          <w:rFonts w:eastAsia="Arial Unicode MS" w:cs="Arial"/>
          <w:u w:val="single"/>
          <w:lang w:val="sr-Cyrl-RS"/>
        </w:rPr>
      </w:pPr>
      <w:r w:rsidRPr="007F1F88">
        <w:rPr>
          <w:rFonts w:eastAsia="Arial Unicode MS" w:cs="Arial"/>
          <w:u w:val="single"/>
          <w:lang w:val="sr-Cyrl-RS"/>
        </w:rPr>
        <w:t>ПОНУЂЕНА ЦЕНА НЕ ПРЕДСТАВЉА ВРЕДНОСТ УГОВОРА, В</w:t>
      </w:r>
      <w:r w:rsidR="00464695">
        <w:rPr>
          <w:rFonts w:eastAsia="Arial Unicode MS" w:cs="Arial"/>
          <w:u w:val="single"/>
          <w:lang w:val="sr-Cyrl-RS"/>
        </w:rPr>
        <w:t>ЕЋ СЛУЖИ СА ПОРЕЂЕЊЕ И ОЦЕНУ ПРИХВАТЉИВОСТИ</w:t>
      </w:r>
      <w:r w:rsidRPr="007F1F88">
        <w:rPr>
          <w:rFonts w:eastAsia="Arial Unicode MS" w:cs="Arial"/>
          <w:u w:val="single"/>
          <w:lang w:val="sr-Cyrl-RS"/>
        </w:rPr>
        <w:t xml:space="preserve"> ДОСТАВЉЕНИХ ПОНУДА. УГОВОР СЕ ЗАКЉУЧУЈЕ НА ПРОЦЕЊЕНУ ВРЕДНОСТ ЈАВНЕ НАБАВКЕ.</w:t>
      </w:r>
    </w:p>
    <w:p w14:paraId="2F54067B" w14:textId="77777777" w:rsidR="00343A18" w:rsidRPr="00E47C2E"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47C2E" w14:paraId="46AEC915" w14:textId="77777777" w:rsidTr="00BC01DC">
        <w:trPr>
          <w:jc w:val="center"/>
        </w:trPr>
        <w:tc>
          <w:tcPr>
            <w:tcW w:w="3882" w:type="dxa"/>
          </w:tcPr>
          <w:p w14:paraId="458957CD" w14:textId="77777777" w:rsidR="00343A18" w:rsidRPr="00E47C2E" w:rsidRDefault="00343A18" w:rsidP="00BC01DC">
            <w:pPr>
              <w:spacing w:before="0"/>
              <w:jc w:val="center"/>
              <w:rPr>
                <w:rFonts w:cs="Arial"/>
              </w:rPr>
            </w:pPr>
            <w:r w:rsidRPr="00E47C2E">
              <w:rPr>
                <w:rFonts w:cs="Arial"/>
              </w:rPr>
              <w:t>Датум:</w:t>
            </w:r>
          </w:p>
        </w:tc>
        <w:tc>
          <w:tcPr>
            <w:tcW w:w="2127" w:type="dxa"/>
          </w:tcPr>
          <w:p w14:paraId="40FA3960" w14:textId="77777777" w:rsidR="00343A18" w:rsidRPr="00E47C2E" w:rsidRDefault="00343A18" w:rsidP="00BC01DC">
            <w:pPr>
              <w:spacing w:before="0"/>
              <w:jc w:val="center"/>
              <w:rPr>
                <w:rFonts w:cs="Arial"/>
                <w:lang w:val="ru-RU"/>
              </w:rPr>
            </w:pPr>
          </w:p>
        </w:tc>
        <w:tc>
          <w:tcPr>
            <w:tcW w:w="4022" w:type="dxa"/>
          </w:tcPr>
          <w:p w14:paraId="5A77F2E9" w14:textId="77777777" w:rsidR="00343A18" w:rsidRPr="00E47C2E" w:rsidRDefault="00343A18" w:rsidP="00BC01DC">
            <w:pPr>
              <w:spacing w:before="0"/>
              <w:jc w:val="center"/>
              <w:rPr>
                <w:rFonts w:cs="Arial"/>
                <w:lang w:val="sr-Cyrl-CS"/>
              </w:rPr>
            </w:pPr>
            <w:r w:rsidRPr="00E47C2E">
              <w:rPr>
                <w:rFonts w:cs="Arial"/>
                <w:lang w:val="sr-Cyrl-CS"/>
              </w:rPr>
              <w:t>П</w:t>
            </w:r>
            <w:r w:rsidRPr="00E47C2E">
              <w:rPr>
                <w:rFonts w:cs="Arial"/>
              </w:rPr>
              <w:t>онуђач</w:t>
            </w:r>
          </w:p>
        </w:tc>
      </w:tr>
      <w:tr w:rsidR="00343A18" w:rsidRPr="00E47C2E" w14:paraId="7BAF4DEC" w14:textId="77777777" w:rsidTr="00BC01DC">
        <w:trPr>
          <w:jc w:val="center"/>
        </w:trPr>
        <w:tc>
          <w:tcPr>
            <w:tcW w:w="3882" w:type="dxa"/>
          </w:tcPr>
          <w:p w14:paraId="3A650ECF" w14:textId="77777777" w:rsidR="00343A18" w:rsidRPr="00E47C2E" w:rsidRDefault="00343A18" w:rsidP="00BC01DC">
            <w:pPr>
              <w:spacing w:before="0"/>
              <w:jc w:val="center"/>
              <w:rPr>
                <w:rFonts w:cs="Arial"/>
              </w:rPr>
            </w:pPr>
          </w:p>
        </w:tc>
        <w:tc>
          <w:tcPr>
            <w:tcW w:w="2127" w:type="dxa"/>
          </w:tcPr>
          <w:p w14:paraId="51F5EF6B" w14:textId="77777777" w:rsidR="00343A18" w:rsidRPr="00E47C2E" w:rsidRDefault="00343A18" w:rsidP="00BC01DC">
            <w:pPr>
              <w:spacing w:before="0"/>
              <w:jc w:val="center"/>
              <w:rPr>
                <w:rFonts w:cs="Arial"/>
              </w:rPr>
            </w:pPr>
            <w:r w:rsidRPr="00E47C2E">
              <w:rPr>
                <w:rFonts w:cs="Arial"/>
              </w:rPr>
              <w:t>М.П.</w:t>
            </w:r>
          </w:p>
        </w:tc>
        <w:tc>
          <w:tcPr>
            <w:tcW w:w="4022" w:type="dxa"/>
          </w:tcPr>
          <w:p w14:paraId="62EEBC01" w14:textId="77777777" w:rsidR="00343A18" w:rsidRPr="00E47C2E" w:rsidRDefault="00343A18" w:rsidP="00BC01DC">
            <w:pPr>
              <w:spacing w:before="0"/>
              <w:jc w:val="center"/>
              <w:rPr>
                <w:rFonts w:cs="Arial"/>
                <w:lang w:val="ru-RU"/>
              </w:rPr>
            </w:pPr>
          </w:p>
        </w:tc>
      </w:tr>
      <w:tr w:rsidR="00343A18" w:rsidRPr="00E47C2E" w14:paraId="29543488" w14:textId="77777777" w:rsidTr="00BC01DC">
        <w:trPr>
          <w:jc w:val="center"/>
        </w:trPr>
        <w:tc>
          <w:tcPr>
            <w:tcW w:w="3882" w:type="dxa"/>
            <w:tcBorders>
              <w:bottom w:val="single" w:sz="4" w:space="0" w:color="auto"/>
            </w:tcBorders>
          </w:tcPr>
          <w:p w14:paraId="0F4D5597" w14:textId="77777777" w:rsidR="00343A18" w:rsidRPr="00E47C2E" w:rsidRDefault="00343A18" w:rsidP="00BC01DC">
            <w:pPr>
              <w:spacing w:before="0"/>
              <w:jc w:val="center"/>
              <w:rPr>
                <w:rFonts w:cs="Arial"/>
              </w:rPr>
            </w:pPr>
          </w:p>
        </w:tc>
        <w:tc>
          <w:tcPr>
            <w:tcW w:w="2127" w:type="dxa"/>
          </w:tcPr>
          <w:p w14:paraId="24D94944" w14:textId="77777777" w:rsidR="00343A18" w:rsidRPr="00E47C2E" w:rsidRDefault="00343A18" w:rsidP="00BC01DC">
            <w:pPr>
              <w:spacing w:before="0"/>
              <w:jc w:val="center"/>
              <w:rPr>
                <w:rFonts w:cs="Arial"/>
                <w:lang w:val="ru-RU"/>
              </w:rPr>
            </w:pPr>
          </w:p>
        </w:tc>
        <w:tc>
          <w:tcPr>
            <w:tcW w:w="4022" w:type="dxa"/>
            <w:tcBorders>
              <w:bottom w:val="single" w:sz="4" w:space="0" w:color="auto"/>
            </w:tcBorders>
          </w:tcPr>
          <w:p w14:paraId="3EDC6D27" w14:textId="77777777" w:rsidR="00343A18" w:rsidRPr="00E47C2E" w:rsidRDefault="00343A18" w:rsidP="00BC01DC">
            <w:pPr>
              <w:spacing w:before="0"/>
              <w:jc w:val="center"/>
              <w:rPr>
                <w:rFonts w:cs="Arial"/>
                <w:lang w:val="ru-RU"/>
              </w:rPr>
            </w:pPr>
          </w:p>
        </w:tc>
      </w:tr>
      <w:tr w:rsidR="00343A18" w:rsidRPr="00E47C2E" w14:paraId="1516F6A3" w14:textId="77777777" w:rsidTr="00BC01DC">
        <w:trPr>
          <w:trHeight w:val="389"/>
          <w:jc w:val="center"/>
        </w:trPr>
        <w:tc>
          <w:tcPr>
            <w:tcW w:w="3882" w:type="dxa"/>
            <w:tcBorders>
              <w:top w:val="single" w:sz="4" w:space="0" w:color="auto"/>
            </w:tcBorders>
          </w:tcPr>
          <w:p w14:paraId="1E700433" w14:textId="77777777" w:rsidR="00343A18" w:rsidRPr="00E47C2E" w:rsidRDefault="00343A18" w:rsidP="00BC01DC">
            <w:pPr>
              <w:spacing w:before="0"/>
              <w:jc w:val="center"/>
              <w:rPr>
                <w:rFonts w:cs="Arial"/>
              </w:rPr>
            </w:pPr>
          </w:p>
        </w:tc>
        <w:tc>
          <w:tcPr>
            <w:tcW w:w="2127" w:type="dxa"/>
          </w:tcPr>
          <w:p w14:paraId="4A5DD43F" w14:textId="77777777" w:rsidR="00343A18" w:rsidRPr="00E47C2E" w:rsidRDefault="00343A18" w:rsidP="00BC01DC">
            <w:pPr>
              <w:spacing w:before="0"/>
              <w:jc w:val="center"/>
              <w:rPr>
                <w:rFonts w:cs="Arial"/>
                <w:lang w:val="ru-RU"/>
              </w:rPr>
            </w:pPr>
          </w:p>
        </w:tc>
        <w:tc>
          <w:tcPr>
            <w:tcW w:w="4022" w:type="dxa"/>
            <w:tcBorders>
              <w:top w:val="single" w:sz="4" w:space="0" w:color="auto"/>
            </w:tcBorders>
          </w:tcPr>
          <w:p w14:paraId="0CA445D0" w14:textId="77777777" w:rsidR="00343A18" w:rsidRPr="00E47C2E" w:rsidRDefault="00343A18" w:rsidP="00BC01DC">
            <w:pPr>
              <w:spacing w:before="0"/>
              <w:jc w:val="center"/>
              <w:rPr>
                <w:rFonts w:cs="Arial"/>
                <w:lang w:val="ru-RU"/>
              </w:rPr>
            </w:pPr>
          </w:p>
        </w:tc>
      </w:tr>
    </w:tbl>
    <w:p w14:paraId="2D0075ED" w14:textId="77777777" w:rsidR="00343A18" w:rsidRPr="00E47C2E" w:rsidRDefault="00343A18" w:rsidP="00343A18">
      <w:pPr>
        <w:spacing w:before="0"/>
        <w:rPr>
          <w:rFonts w:cs="Arial"/>
          <w:b/>
          <w:lang w:val="sr-Latn-CS"/>
        </w:rPr>
      </w:pPr>
    </w:p>
    <w:p w14:paraId="05B8CD1C" w14:textId="77777777" w:rsidR="00343A18" w:rsidRPr="00E47C2E" w:rsidRDefault="00343A18" w:rsidP="00343A18">
      <w:pPr>
        <w:spacing w:before="0"/>
        <w:rPr>
          <w:rFonts w:cs="Arial"/>
          <w:b/>
          <w:lang w:val="sr-Cyrl-CS"/>
        </w:rPr>
      </w:pPr>
      <w:r w:rsidRPr="00E47C2E">
        <w:rPr>
          <w:rFonts w:cs="Arial"/>
          <w:b/>
          <w:lang w:val="sr-Cyrl-CS"/>
        </w:rPr>
        <w:t>Напомена:</w:t>
      </w:r>
    </w:p>
    <w:p w14:paraId="1DA14DA4" w14:textId="77777777" w:rsidR="00343A18" w:rsidRPr="00E47C2E" w:rsidRDefault="00343A18" w:rsidP="00343A18">
      <w:pPr>
        <w:pStyle w:val="KDKomentar"/>
        <w:spacing w:before="0"/>
        <w:rPr>
          <w:rFonts w:eastAsia="TimesNewRomanPS-BoldMT" w:cs="Arial"/>
          <w:i w:val="0"/>
          <w:color w:val="auto"/>
          <w:sz w:val="22"/>
          <w:szCs w:val="22"/>
        </w:rPr>
      </w:pPr>
      <w:r w:rsidRPr="00E47C2E">
        <w:rPr>
          <w:rFonts w:eastAsia="TimesNewRomanPS-BoldMT" w:cs="Arial"/>
          <w:i w:val="0"/>
          <w:color w:val="auto"/>
          <w:sz w:val="22"/>
          <w:szCs w:val="22"/>
        </w:rPr>
        <w:t xml:space="preserve">-Уколико </w:t>
      </w:r>
      <w:r w:rsidRPr="00E47C2E">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E47C2E">
        <w:rPr>
          <w:rFonts w:eastAsia="TimesNewRomanPS-BoldMT" w:cs="Arial"/>
          <w:i w:val="0"/>
          <w:color w:val="auto"/>
          <w:sz w:val="22"/>
          <w:szCs w:val="22"/>
        </w:rPr>
        <w:t>.</w:t>
      </w:r>
    </w:p>
    <w:p w14:paraId="502C5555" w14:textId="77777777" w:rsidR="00343A18" w:rsidRDefault="00343A18" w:rsidP="00343A18">
      <w:pPr>
        <w:pStyle w:val="KDKomentar"/>
        <w:spacing w:before="0"/>
        <w:rPr>
          <w:rFonts w:eastAsia="TimesNewRomanPS-BoldMT" w:cs="Arial"/>
          <w:i w:val="0"/>
          <w:color w:val="auto"/>
          <w:sz w:val="22"/>
          <w:szCs w:val="22"/>
          <w:lang w:val="sr-Latn-RS"/>
        </w:rPr>
      </w:pPr>
      <w:r w:rsidRPr="00E47C2E">
        <w:rPr>
          <w:rFonts w:eastAsia="TimesNewRomanPS-BoldMT" w:cs="Arial"/>
          <w:i w:val="0"/>
          <w:color w:val="auto"/>
          <w:sz w:val="22"/>
          <w:szCs w:val="22"/>
          <w:lang w:val="sr-Cyrl-CS"/>
        </w:rPr>
        <w:t xml:space="preserve">- </w:t>
      </w:r>
      <w:r w:rsidRPr="00E47C2E">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4FD28607" w14:textId="77777777" w:rsidR="0038669C" w:rsidRPr="0038669C" w:rsidRDefault="0038669C" w:rsidP="00343A18">
      <w:pPr>
        <w:pStyle w:val="KDKomentar"/>
        <w:spacing w:before="0"/>
        <w:rPr>
          <w:rFonts w:eastAsia="TimesNewRomanPS-BoldMT" w:cs="Arial"/>
          <w:i w:val="0"/>
          <w:color w:val="auto"/>
          <w:sz w:val="22"/>
          <w:szCs w:val="22"/>
          <w:lang w:val="sr-Latn-RS"/>
        </w:rPr>
      </w:pPr>
    </w:p>
    <w:p w14:paraId="5A6CA6D0" w14:textId="77777777" w:rsidR="004F6D6E" w:rsidRPr="00E47C2E" w:rsidRDefault="004F6D6E" w:rsidP="004F6D6E">
      <w:pPr>
        <w:spacing w:before="0"/>
        <w:rPr>
          <w:rFonts w:cs="Arial"/>
          <w:b/>
          <w:lang w:val="ru-RU"/>
        </w:rPr>
      </w:pPr>
      <w:r w:rsidRPr="00E47C2E">
        <w:rPr>
          <w:rFonts w:cs="Arial"/>
          <w:b/>
          <w:lang w:val="sr-Latn-CS"/>
        </w:rPr>
        <w:t>Упутство</w:t>
      </w:r>
      <w:r>
        <w:rPr>
          <w:rFonts w:cs="Arial"/>
          <w:b/>
        </w:rPr>
        <w:t xml:space="preserve"> </w:t>
      </w:r>
      <w:r w:rsidRPr="00E47C2E">
        <w:rPr>
          <w:rFonts w:cs="Arial"/>
          <w:b/>
          <w:lang w:val="sr-Latn-CS"/>
        </w:rPr>
        <w:t>за попуњавањ</w:t>
      </w:r>
      <w:r w:rsidRPr="00E47C2E">
        <w:rPr>
          <w:rFonts w:cs="Arial"/>
          <w:b/>
          <w:lang w:val="ru-RU"/>
        </w:rPr>
        <w:t>е Обрасца структуре цене</w:t>
      </w:r>
    </w:p>
    <w:p w14:paraId="15486576" w14:textId="77777777" w:rsidR="004F6D6E" w:rsidRPr="00E47C2E" w:rsidRDefault="004F6D6E" w:rsidP="004F6D6E">
      <w:pPr>
        <w:spacing w:before="0"/>
        <w:rPr>
          <w:rFonts w:cs="Arial"/>
          <w:b/>
        </w:rPr>
      </w:pPr>
    </w:p>
    <w:p w14:paraId="156928ED" w14:textId="77777777" w:rsidR="004F6D6E" w:rsidRPr="00E47C2E" w:rsidRDefault="004F6D6E" w:rsidP="004F6D6E">
      <w:pPr>
        <w:pStyle w:val="ListParagraph"/>
        <w:tabs>
          <w:tab w:val="left" w:pos="90"/>
        </w:tabs>
        <w:spacing w:before="0" w:after="0" w:line="240" w:lineRule="auto"/>
        <w:ind w:left="0"/>
        <w:rPr>
          <w:rFonts w:ascii="Arial" w:hAnsi="Arial" w:cs="Arial"/>
          <w:bCs/>
          <w:iCs/>
        </w:rPr>
      </w:pPr>
      <w:r w:rsidRPr="00E47C2E">
        <w:rPr>
          <w:rFonts w:ascii="Arial" w:hAnsi="Arial" w:cs="Arial"/>
          <w:bCs/>
          <w:iCs/>
        </w:rPr>
        <w:t>Понуђач треба да попун</w:t>
      </w:r>
      <w:r w:rsidRPr="00E47C2E">
        <w:rPr>
          <w:rFonts w:ascii="Arial" w:hAnsi="Arial" w:cs="Arial"/>
          <w:bCs/>
          <w:iCs/>
          <w:lang w:val="sr-Cyrl-CS"/>
        </w:rPr>
        <w:t>и</w:t>
      </w:r>
      <w:r w:rsidRPr="00E47C2E">
        <w:rPr>
          <w:rFonts w:ascii="Arial" w:hAnsi="Arial" w:cs="Arial"/>
          <w:bCs/>
          <w:iCs/>
        </w:rPr>
        <w:t xml:space="preserve"> образац структуре цене </w:t>
      </w:r>
      <w:r w:rsidRPr="00E47C2E">
        <w:rPr>
          <w:rFonts w:ascii="Arial" w:hAnsi="Arial" w:cs="Arial"/>
          <w:bCs/>
          <w:iCs/>
          <w:lang w:val="sr-Cyrl-CS"/>
        </w:rPr>
        <w:t>Табела 1. на следећи начин</w:t>
      </w:r>
      <w:r w:rsidRPr="00E47C2E">
        <w:rPr>
          <w:rFonts w:ascii="Arial" w:hAnsi="Arial" w:cs="Arial"/>
          <w:bCs/>
          <w:iCs/>
        </w:rPr>
        <w:t>:</w:t>
      </w:r>
    </w:p>
    <w:p w14:paraId="7E53C364" w14:textId="77777777" w:rsidR="004F6D6E" w:rsidRPr="00E47C2E" w:rsidRDefault="004F6D6E" w:rsidP="004F6D6E">
      <w:pPr>
        <w:pStyle w:val="ListParagraph"/>
        <w:tabs>
          <w:tab w:val="left" w:pos="90"/>
        </w:tabs>
        <w:spacing w:before="0" w:after="0" w:line="240" w:lineRule="auto"/>
        <w:ind w:left="0"/>
        <w:rPr>
          <w:rFonts w:ascii="Arial" w:hAnsi="Arial" w:cs="Arial"/>
          <w:bCs/>
          <w:iCs/>
        </w:rPr>
      </w:pPr>
    </w:p>
    <w:p w14:paraId="6E7BD57A" w14:textId="77777777" w:rsidR="004F6D6E" w:rsidRPr="00E47C2E" w:rsidRDefault="004F6D6E" w:rsidP="004F6D6E">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E47C2E">
        <w:rPr>
          <w:rFonts w:ascii="Arial" w:hAnsi="Arial" w:cs="Arial"/>
          <w:bCs/>
          <w:iCs/>
          <w:lang w:val="sr-Cyrl-CS"/>
        </w:rPr>
        <w:t xml:space="preserve">у колону 5. </w:t>
      </w:r>
      <w:proofErr w:type="gramStart"/>
      <w:r w:rsidRPr="00E47C2E">
        <w:rPr>
          <w:rFonts w:ascii="Arial" w:hAnsi="Arial" w:cs="Arial"/>
          <w:bCs/>
          <w:iCs/>
        </w:rPr>
        <w:t>уписати</w:t>
      </w:r>
      <w:proofErr w:type="gramEnd"/>
      <w:r w:rsidRPr="00E47C2E">
        <w:rPr>
          <w:rFonts w:ascii="Arial" w:hAnsi="Arial" w:cs="Arial"/>
          <w:bCs/>
          <w:iCs/>
        </w:rPr>
        <w:t xml:space="preserve"> колико износи јединична цена без ПДВ за извршену услугу;</w:t>
      </w:r>
    </w:p>
    <w:p w14:paraId="1FB996CB" w14:textId="77777777" w:rsidR="004F6D6E" w:rsidRPr="00E47C2E" w:rsidRDefault="004F6D6E" w:rsidP="004F6D6E">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E47C2E">
        <w:rPr>
          <w:rFonts w:ascii="Arial" w:hAnsi="Arial" w:cs="Arial"/>
          <w:bCs/>
          <w:iCs/>
        </w:rPr>
        <w:t xml:space="preserve">у колону </w:t>
      </w:r>
      <w:r w:rsidRPr="00E47C2E">
        <w:rPr>
          <w:rFonts w:ascii="Arial" w:hAnsi="Arial" w:cs="Arial"/>
          <w:bCs/>
          <w:iCs/>
          <w:lang w:val="sr-Cyrl-CS"/>
        </w:rPr>
        <w:t>6</w:t>
      </w:r>
      <w:r w:rsidRPr="00E47C2E">
        <w:rPr>
          <w:rFonts w:ascii="Arial" w:hAnsi="Arial" w:cs="Arial"/>
          <w:bCs/>
          <w:iCs/>
        </w:rPr>
        <w:t xml:space="preserve">. </w:t>
      </w:r>
      <w:proofErr w:type="gramStart"/>
      <w:r w:rsidRPr="00E47C2E">
        <w:rPr>
          <w:rFonts w:ascii="Arial" w:hAnsi="Arial" w:cs="Arial"/>
          <w:bCs/>
          <w:iCs/>
        </w:rPr>
        <w:t>уписати</w:t>
      </w:r>
      <w:proofErr w:type="gramEnd"/>
      <w:r w:rsidRPr="00E47C2E">
        <w:rPr>
          <w:rFonts w:ascii="Arial" w:hAnsi="Arial" w:cs="Arial"/>
          <w:bCs/>
          <w:iCs/>
        </w:rPr>
        <w:t xml:space="preserve"> колико износи јединична цена са ПДВ за извршену услугу;</w:t>
      </w:r>
    </w:p>
    <w:p w14:paraId="2DDAABC2" w14:textId="77777777" w:rsidR="004F6D6E" w:rsidRPr="00E47C2E" w:rsidRDefault="004F6D6E" w:rsidP="004F6D6E">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E47C2E">
        <w:rPr>
          <w:rFonts w:ascii="Arial" w:hAnsi="Arial" w:cs="Arial"/>
          <w:bCs/>
          <w:iCs/>
        </w:rPr>
        <w:t xml:space="preserve">у колону </w:t>
      </w:r>
      <w:r w:rsidRPr="00E47C2E">
        <w:rPr>
          <w:rFonts w:ascii="Arial" w:hAnsi="Arial" w:cs="Arial"/>
          <w:bCs/>
          <w:iCs/>
          <w:lang w:val="sr-Cyrl-CS"/>
        </w:rPr>
        <w:t>7</w:t>
      </w:r>
      <w:r w:rsidRPr="00E47C2E">
        <w:rPr>
          <w:rFonts w:ascii="Arial" w:hAnsi="Arial" w:cs="Arial"/>
          <w:bCs/>
          <w:iCs/>
        </w:rPr>
        <w:t xml:space="preserve">. </w:t>
      </w:r>
      <w:proofErr w:type="gramStart"/>
      <w:r w:rsidRPr="00E47C2E">
        <w:rPr>
          <w:rFonts w:ascii="Arial" w:hAnsi="Arial" w:cs="Arial"/>
          <w:bCs/>
          <w:iCs/>
        </w:rPr>
        <w:t>уписати</w:t>
      </w:r>
      <w:proofErr w:type="gramEnd"/>
      <w:r w:rsidRPr="00E47C2E">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E47C2E">
        <w:rPr>
          <w:rFonts w:ascii="Arial" w:hAnsi="Arial" w:cs="Arial"/>
          <w:bCs/>
          <w:iCs/>
          <w:lang w:val="sr-Cyrl-CS"/>
        </w:rPr>
        <w:t>5</w:t>
      </w:r>
      <w:r w:rsidRPr="00E47C2E">
        <w:rPr>
          <w:rFonts w:ascii="Arial" w:hAnsi="Arial" w:cs="Arial"/>
          <w:bCs/>
          <w:iCs/>
        </w:rPr>
        <w:t xml:space="preserve">.) са траженим обимом-количином (која је наведена у колони </w:t>
      </w:r>
      <w:r w:rsidRPr="00E47C2E">
        <w:rPr>
          <w:rFonts w:ascii="Arial" w:hAnsi="Arial" w:cs="Arial"/>
          <w:bCs/>
          <w:iCs/>
          <w:lang w:val="sr-Cyrl-CS"/>
        </w:rPr>
        <w:t>4</w:t>
      </w:r>
      <w:r w:rsidRPr="00E47C2E">
        <w:rPr>
          <w:rFonts w:ascii="Arial" w:hAnsi="Arial" w:cs="Arial"/>
          <w:bCs/>
          <w:iCs/>
        </w:rPr>
        <w:t xml:space="preserve">.); </w:t>
      </w:r>
    </w:p>
    <w:p w14:paraId="38FC0C4A" w14:textId="77777777" w:rsidR="004F6D6E" w:rsidRPr="00E47C2E" w:rsidRDefault="004F6D6E" w:rsidP="004F6D6E">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E47C2E">
        <w:rPr>
          <w:rFonts w:ascii="Arial" w:hAnsi="Arial" w:cs="Arial"/>
          <w:bCs/>
          <w:iCs/>
          <w:lang w:val="sr-Cyrl-CS"/>
        </w:rPr>
        <w:t>у колону 8</w:t>
      </w:r>
      <w:r w:rsidRPr="00E47C2E">
        <w:rPr>
          <w:rFonts w:ascii="Arial" w:hAnsi="Arial" w:cs="Arial"/>
          <w:bCs/>
          <w:iCs/>
        </w:rPr>
        <w:t xml:space="preserve">. </w:t>
      </w:r>
      <w:proofErr w:type="gramStart"/>
      <w:r w:rsidRPr="00E47C2E">
        <w:rPr>
          <w:rFonts w:ascii="Arial" w:hAnsi="Arial" w:cs="Arial"/>
          <w:bCs/>
          <w:iCs/>
        </w:rPr>
        <w:t>уписати</w:t>
      </w:r>
      <w:proofErr w:type="gramEnd"/>
      <w:r w:rsidRPr="00E47C2E">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E47C2E">
        <w:rPr>
          <w:rFonts w:ascii="Arial" w:hAnsi="Arial" w:cs="Arial"/>
          <w:bCs/>
          <w:iCs/>
          <w:lang w:val="sr-Cyrl-CS"/>
        </w:rPr>
        <w:t>6</w:t>
      </w:r>
      <w:r w:rsidRPr="00E47C2E">
        <w:rPr>
          <w:rFonts w:ascii="Arial" w:hAnsi="Arial" w:cs="Arial"/>
          <w:bCs/>
          <w:iCs/>
        </w:rPr>
        <w:t xml:space="preserve">.) са траженим обимом- количином (која је наведена у колони </w:t>
      </w:r>
      <w:r w:rsidRPr="00E47C2E">
        <w:rPr>
          <w:rFonts w:ascii="Arial" w:hAnsi="Arial" w:cs="Arial"/>
          <w:bCs/>
          <w:iCs/>
          <w:lang w:val="sr-Cyrl-CS"/>
        </w:rPr>
        <w:t>4</w:t>
      </w:r>
      <w:r w:rsidRPr="00E47C2E">
        <w:rPr>
          <w:rFonts w:ascii="Arial" w:hAnsi="Arial" w:cs="Arial"/>
          <w:bCs/>
          <w:iCs/>
        </w:rPr>
        <w:t>.).</w:t>
      </w:r>
    </w:p>
    <w:p w14:paraId="3870526B" w14:textId="77777777" w:rsidR="004F6D6E" w:rsidRDefault="004F6D6E" w:rsidP="004F6D6E">
      <w:pPr>
        <w:pStyle w:val="ListParagraph"/>
        <w:tabs>
          <w:tab w:val="left" w:pos="90"/>
        </w:tabs>
        <w:suppressAutoHyphens/>
        <w:spacing w:before="0" w:after="0" w:line="240" w:lineRule="auto"/>
        <w:ind w:left="0"/>
        <w:contextualSpacing w:val="0"/>
        <w:rPr>
          <w:rFonts w:ascii="Arial" w:hAnsi="Arial" w:cs="Arial"/>
          <w:color w:val="00B0F0"/>
        </w:rPr>
      </w:pPr>
    </w:p>
    <w:p w14:paraId="48169D0D" w14:textId="77777777" w:rsidR="004F6D6E" w:rsidRPr="00E47C2E" w:rsidRDefault="004F6D6E" w:rsidP="004F6D6E">
      <w:pPr>
        <w:tabs>
          <w:tab w:val="left" w:pos="992"/>
        </w:tabs>
        <w:spacing w:before="0"/>
        <w:rPr>
          <w:rFonts w:cs="Arial"/>
        </w:rPr>
      </w:pPr>
      <w:r>
        <w:rPr>
          <w:rFonts w:cs="Arial"/>
        </w:rPr>
        <w:t>-</w:t>
      </w:r>
      <w:r w:rsidRPr="00E47C2E">
        <w:rPr>
          <w:rFonts w:cs="Arial"/>
        </w:rPr>
        <w:t xml:space="preserve">у ред бр. I – уписује се укупно понуђена цена за све </w:t>
      </w:r>
      <w:proofErr w:type="gramStart"/>
      <w:r w:rsidRPr="00E47C2E">
        <w:rPr>
          <w:rFonts w:cs="Arial"/>
        </w:rPr>
        <w:t>позиције  без</w:t>
      </w:r>
      <w:proofErr w:type="gramEnd"/>
      <w:r w:rsidRPr="00E47C2E">
        <w:rPr>
          <w:rFonts w:cs="Arial"/>
        </w:rPr>
        <w:t xml:space="preserve"> ПДВ (збир</w:t>
      </w:r>
      <w:r>
        <w:rPr>
          <w:rFonts w:cs="Arial"/>
        </w:rPr>
        <w:t xml:space="preserve"> </w:t>
      </w:r>
      <w:r w:rsidRPr="00E47C2E">
        <w:rPr>
          <w:rFonts w:cs="Arial"/>
        </w:rPr>
        <w:t>колоне бр. 5)</w:t>
      </w:r>
    </w:p>
    <w:p w14:paraId="2693CED2" w14:textId="77777777" w:rsidR="004F6D6E" w:rsidRPr="00E47C2E" w:rsidRDefault="004F6D6E" w:rsidP="004F6D6E">
      <w:pPr>
        <w:tabs>
          <w:tab w:val="left" w:pos="992"/>
        </w:tabs>
        <w:spacing w:before="0"/>
        <w:rPr>
          <w:rFonts w:cs="Arial"/>
        </w:rPr>
      </w:pPr>
      <w:r>
        <w:rPr>
          <w:rFonts w:cs="Arial"/>
        </w:rPr>
        <w:t>-</w:t>
      </w:r>
      <w:r w:rsidRPr="00E47C2E">
        <w:rPr>
          <w:rFonts w:cs="Arial"/>
        </w:rPr>
        <w:t xml:space="preserve">у ред бр. II – уписује се укупан износ ПДВ </w:t>
      </w:r>
    </w:p>
    <w:p w14:paraId="0F7212A1" w14:textId="77777777" w:rsidR="004F6D6E" w:rsidRPr="00E47C2E" w:rsidRDefault="004F6D6E" w:rsidP="004F6D6E">
      <w:pPr>
        <w:tabs>
          <w:tab w:val="left" w:pos="992"/>
        </w:tabs>
        <w:spacing w:before="0"/>
        <w:rPr>
          <w:rFonts w:cs="Arial"/>
        </w:rPr>
      </w:pPr>
      <w:r>
        <w:rPr>
          <w:rFonts w:cs="Arial"/>
        </w:rPr>
        <w:t>-</w:t>
      </w:r>
      <w:r w:rsidRPr="00E47C2E">
        <w:rPr>
          <w:rFonts w:cs="Arial"/>
        </w:rPr>
        <w:t>у ред бр. III – уписује се укупно понуђена цена са ПДВ (ред бр. I + ред.бр. II)</w:t>
      </w:r>
    </w:p>
    <w:p w14:paraId="264150C7" w14:textId="77777777" w:rsidR="004F6D6E" w:rsidRPr="00E47C2E" w:rsidRDefault="004F6D6E" w:rsidP="004F6D6E">
      <w:pPr>
        <w:tabs>
          <w:tab w:val="left" w:pos="992"/>
        </w:tabs>
        <w:spacing w:before="0"/>
        <w:rPr>
          <w:rFonts w:cs="Arial"/>
        </w:rPr>
      </w:pPr>
    </w:p>
    <w:p w14:paraId="32C4B52A" w14:textId="77777777" w:rsidR="004F6D6E" w:rsidRPr="00E47C2E" w:rsidRDefault="004F6D6E" w:rsidP="004F6D6E">
      <w:pPr>
        <w:pStyle w:val="ListParagraph"/>
        <w:tabs>
          <w:tab w:val="left" w:pos="90"/>
        </w:tabs>
        <w:suppressAutoHyphens/>
        <w:spacing w:before="0" w:after="0" w:line="240" w:lineRule="auto"/>
        <w:ind w:left="0"/>
        <w:contextualSpacing w:val="0"/>
        <w:rPr>
          <w:rFonts w:ascii="Arial" w:hAnsi="Arial" w:cs="Arial"/>
          <w:color w:val="00B0F0"/>
        </w:rPr>
      </w:pPr>
    </w:p>
    <w:p w14:paraId="3F66E20D" w14:textId="77777777" w:rsidR="004F6D6E" w:rsidRDefault="004F6D6E" w:rsidP="004F6D6E">
      <w:pPr>
        <w:tabs>
          <w:tab w:val="left" w:pos="992"/>
        </w:tabs>
        <w:spacing w:before="0"/>
        <w:rPr>
          <w:rFonts w:cs="Arial"/>
          <w:lang w:val="sr-Cyrl-RS"/>
        </w:rPr>
      </w:pPr>
      <w:r w:rsidRPr="00BD0D01">
        <w:rPr>
          <w:rFonts w:cs="Arial"/>
        </w:rPr>
        <w:t xml:space="preserve">- </w:t>
      </w:r>
      <w:proofErr w:type="gramStart"/>
      <w:r w:rsidRPr="00BD0D01">
        <w:rPr>
          <w:rFonts w:cs="Arial"/>
        </w:rPr>
        <w:t>у</w:t>
      </w:r>
      <w:proofErr w:type="gramEnd"/>
      <w:r w:rsidRPr="00BD0D01">
        <w:rPr>
          <w:rFonts w:cs="Arial"/>
        </w:rPr>
        <w:t xml:space="preserve"> Табелу 2. </w:t>
      </w:r>
      <w:proofErr w:type="gramStart"/>
      <w:r w:rsidRPr="00BD0D01">
        <w:rPr>
          <w:rFonts w:cs="Arial"/>
        </w:rPr>
        <w:t>уписују</w:t>
      </w:r>
      <w:proofErr w:type="gramEnd"/>
      <w:r w:rsidRPr="00BD0D01">
        <w:rPr>
          <w:rFonts w:cs="Arial"/>
        </w:rPr>
        <w:t xml:space="preserve"> се посе</w:t>
      </w:r>
      <w:r>
        <w:rPr>
          <w:rFonts w:cs="Arial"/>
        </w:rPr>
        <w:t>бно исказани трошкови у дин</w:t>
      </w:r>
      <w:r w:rsidRPr="00BD0D01">
        <w:rPr>
          <w:rFonts w:cs="Arial"/>
        </w:rPr>
        <w:t xml:space="preserve">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14:paraId="7C4C5567" w14:textId="77777777" w:rsidR="00FA79C1" w:rsidRPr="00FA79C1" w:rsidRDefault="00FA79C1" w:rsidP="004F6D6E">
      <w:pPr>
        <w:tabs>
          <w:tab w:val="left" w:pos="992"/>
        </w:tabs>
        <w:spacing w:before="0"/>
        <w:rPr>
          <w:rFonts w:cs="Arial"/>
          <w:lang w:val="sr-Cyrl-RS"/>
        </w:rPr>
      </w:pPr>
    </w:p>
    <w:p w14:paraId="0B9CCA56" w14:textId="77777777" w:rsidR="004F6D6E" w:rsidRPr="00E47C2E" w:rsidRDefault="004F6D6E" w:rsidP="004F6D6E">
      <w:pPr>
        <w:tabs>
          <w:tab w:val="left" w:pos="992"/>
        </w:tabs>
        <w:spacing w:before="0"/>
        <w:rPr>
          <w:rFonts w:cs="Arial"/>
        </w:rPr>
      </w:pPr>
      <w:r>
        <w:rPr>
          <w:rFonts w:cs="Arial"/>
        </w:rPr>
        <w:t>-</w:t>
      </w:r>
      <w:r w:rsidRPr="00E47C2E">
        <w:rPr>
          <w:rFonts w:cs="Arial"/>
        </w:rPr>
        <w:t>на место предвиђено за место и датум уписује се место и датум попуњавањаобрасца структуре цене.</w:t>
      </w:r>
    </w:p>
    <w:p w14:paraId="190AF8F2" w14:textId="77777777" w:rsidR="004F6D6E" w:rsidRPr="0038669C" w:rsidRDefault="004F6D6E" w:rsidP="0038669C">
      <w:pPr>
        <w:tabs>
          <w:tab w:val="left" w:pos="992"/>
        </w:tabs>
        <w:spacing w:before="0"/>
        <w:rPr>
          <w:rFonts w:cs="Arial"/>
        </w:rPr>
      </w:pPr>
      <w:r>
        <w:rPr>
          <w:rFonts w:cs="Arial"/>
        </w:rPr>
        <w:t>-</w:t>
      </w:r>
      <w:proofErr w:type="gramStart"/>
      <w:r w:rsidRPr="00E47C2E">
        <w:rPr>
          <w:rFonts w:cs="Arial"/>
        </w:rPr>
        <w:t>на  место</w:t>
      </w:r>
      <w:proofErr w:type="gramEnd"/>
      <w:r w:rsidRPr="00E47C2E">
        <w:rPr>
          <w:rFonts w:cs="Arial"/>
        </w:rPr>
        <w:t xml:space="preserve"> предвиђено за печат и потпис понуђач печатом оверава и потписује образац структуре цене.</w:t>
      </w:r>
    </w:p>
    <w:p w14:paraId="54FD1C20" w14:textId="77777777" w:rsidR="00537552" w:rsidRPr="00E47C2E" w:rsidRDefault="004F6D6E" w:rsidP="004F6D6E">
      <w:pPr>
        <w:spacing w:before="0"/>
        <w:jc w:val="left"/>
        <w:rPr>
          <w:rFonts w:eastAsia="TimesNewRomanPS-BoldMT" w:cs="Arial"/>
        </w:rPr>
      </w:pPr>
      <w:r>
        <w:rPr>
          <w:rFonts w:eastAsia="TimesNewRomanPS-BoldMT" w:cs="Arial"/>
        </w:rPr>
        <w:br w:type="page"/>
      </w:r>
    </w:p>
    <w:p w14:paraId="0D2CEB05" w14:textId="77777777" w:rsidR="00343A18" w:rsidRPr="00E47C2E" w:rsidRDefault="00343A18" w:rsidP="00343A18">
      <w:pPr>
        <w:pStyle w:val="KDObrazac"/>
        <w:spacing w:before="0"/>
      </w:pPr>
      <w:bookmarkStart w:id="253" w:name="_Toc442559926"/>
      <w:r w:rsidRPr="00E47C2E">
        <w:lastRenderedPageBreak/>
        <w:t xml:space="preserve">ОБРАЗАЦ </w:t>
      </w:r>
      <w:r w:rsidR="006157E0">
        <w:rPr>
          <w:lang w:val="sr-Cyrl-RS"/>
        </w:rPr>
        <w:t>3</w:t>
      </w:r>
      <w:r w:rsidRPr="00E47C2E">
        <w:t>.</w:t>
      </w:r>
      <w:bookmarkEnd w:id="253"/>
    </w:p>
    <w:p w14:paraId="0F40C7CE" w14:textId="77777777" w:rsidR="00343A18" w:rsidRPr="00E47C2E" w:rsidRDefault="00343A18" w:rsidP="00343A18">
      <w:pPr>
        <w:spacing w:before="0"/>
        <w:rPr>
          <w:rFonts w:cs="Arial"/>
          <w:lang w:val="sr-Cyrl-CS"/>
        </w:rPr>
      </w:pPr>
    </w:p>
    <w:p w14:paraId="433DEB06" w14:textId="77777777" w:rsidR="007E7BB8" w:rsidRPr="00E47C2E" w:rsidRDefault="007E7BB8" w:rsidP="00343A18">
      <w:pPr>
        <w:spacing w:before="0"/>
        <w:rPr>
          <w:rFonts w:cs="Arial"/>
          <w:lang w:val="sr-Latn-CS"/>
        </w:rPr>
      </w:pPr>
    </w:p>
    <w:p w14:paraId="50D112AD" w14:textId="34311001" w:rsidR="00343A18" w:rsidRPr="00A95DB3" w:rsidRDefault="00343A18" w:rsidP="00A95DB3">
      <w:pPr>
        <w:tabs>
          <w:tab w:val="left" w:pos="6870"/>
        </w:tabs>
        <w:spacing w:before="0"/>
        <w:rPr>
          <w:rFonts w:cs="Arial"/>
        </w:rPr>
      </w:pPr>
    </w:p>
    <w:p w14:paraId="7FC66344" w14:textId="6DB29554" w:rsidR="00E47C2E" w:rsidRDefault="00343A18" w:rsidP="00E47C2E">
      <w:pPr>
        <w:ind w:right="-360"/>
        <w:rPr>
          <w:rFonts w:cs="Arial"/>
          <w:lang w:val="ru-RU"/>
        </w:rPr>
      </w:pPr>
      <w:r w:rsidRPr="00E47C2E">
        <w:rPr>
          <w:rFonts w:cs="Arial"/>
          <w:lang w:val="ru-RU"/>
        </w:rPr>
        <w:t xml:space="preserve">На основу члана 26. Закона о јавним набавкама ( „Службени гласник РС“, бр. 124/2012, 14/15 и 68/15), </w:t>
      </w:r>
      <w:r w:rsidR="0045499D">
        <w:rPr>
          <w:rFonts w:cs="Arial"/>
          <w:lang w:val="ru-RU"/>
        </w:rPr>
        <w:t xml:space="preserve">(даље: Закон), </w:t>
      </w:r>
      <w:r w:rsidRPr="00E47C2E">
        <w:rPr>
          <w:rFonts w:cs="Arial"/>
          <w:lang w:val="ru-RU"/>
        </w:rPr>
        <w:t xml:space="preserve">члана </w:t>
      </w:r>
      <w:r w:rsidR="00D31C28">
        <w:rPr>
          <w:rFonts w:cs="Arial"/>
          <w:lang w:val="ru-RU"/>
        </w:rPr>
        <w:t>2</w:t>
      </w:r>
      <w:r w:rsidRPr="00E47C2E">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E47C2E">
        <w:rPr>
          <w:rFonts w:cs="Arial"/>
          <w:lang w:val="ru-RU"/>
        </w:rPr>
        <w:t>понуђач/члан групе понуђача даје:</w:t>
      </w:r>
    </w:p>
    <w:p w14:paraId="78DB2189" w14:textId="77777777" w:rsidR="00E47C2E" w:rsidRDefault="00E47C2E" w:rsidP="00E47C2E">
      <w:pPr>
        <w:rPr>
          <w:rFonts w:cs="Arial"/>
          <w:lang w:val="ru-RU"/>
        </w:rPr>
      </w:pPr>
    </w:p>
    <w:p w14:paraId="09A26C19" w14:textId="77777777" w:rsidR="00343A18" w:rsidRPr="00E47C2E" w:rsidRDefault="00343A18" w:rsidP="00E47C2E">
      <w:pPr>
        <w:ind w:right="-360"/>
        <w:rPr>
          <w:rFonts w:cs="Arial"/>
          <w:lang w:val="ru-RU"/>
        </w:rPr>
      </w:pPr>
    </w:p>
    <w:p w14:paraId="3719C124" w14:textId="77777777" w:rsidR="00343A18" w:rsidRPr="00E47C2E" w:rsidRDefault="00343A18" w:rsidP="00343A18">
      <w:pPr>
        <w:jc w:val="center"/>
        <w:rPr>
          <w:rFonts w:cs="Arial"/>
          <w:b/>
          <w:lang w:val="ru-RU"/>
        </w:rPr>
      </w:pPr>
      <w:r w:rsidRPr="00E47C2E">
        <w:rPr>
          <w:rFonts w:cs="Arial"/>
          <w:b/>
          <w:lang w:val="ru-RU"/>
        </w:rPr>
        <w:t>ИЗЈАВУ О НЕЗАВИСНОЈ ПОНУДИ</w:t>
      </w:r>
    </w:p>
    <w:p w14:paraId="7213558C" w14:textId="77777777" w:rsidR="00343A18" w:rsidRPr="00E47C2E" w:rsidRDefault="00343A18" w:rsidP="00343A18">
      <w:pPr>
        <w:jc w:val="center"/>
        <w:rPr>
          <w:rFonts w:cs="Arial"/>
          <w:b/>
          <w:lang w:val="ru-RU"/>
        </w:rPr>
      </w:pPr>
    </w:p>
    <w:p w14:paraId="6AC5C309" w14:textId="77777777" w:rsidR="00343A18" w:rsidRPr="00E47C2E" w:rsidRDefault="00343A18" w:rsidP="00343A18">
      <w:pPr>
        <w:jc w:val="center"/>
        <w:rPr>
          <w:rFonts w:cs="Arial"/>
          <w:b/>
          <w:lang w:val="ru-RU"/>
        </w:rPr>
      </w:pPr>
    </w:p>
    <w:p w14:paraId="3FD80EC1" w14:textId="5AFB8705" w:rsidR="00343A18" w:rsidRPr="00E47C2E" w:rsidRDefault="00343A18" w:rsidP="00343A18">
      <w:pPr>
        <w:rPr>
          <w:rFonts w:cs="Arial"/>
          <w:lang w:val="ru-RU"/>
        </w:rPr>
      </w:pPr>
      <w:r w:rsidRPr="00E47C2E">
        <w:rPr>
          <w:rFonts w:cs="Arial"/>
          <w:lang w:val="ru-RU"/>
        </w:rPr>
        <w:t xml:space="preserve">и под пуном материјалном и кривичном одговорношћу потврђује да је Понуду број:________ за јавну набавку </w:t>
      </w:r>
      <w:r w:rsidR="00FD6BCE" w:rsidRPr="004F6D6E">
        <w:rPr>
          <w:rFonts w:cs="Arial"/>
          <w:lang w:val="ru-RU"/>
        </w:rPr>
        <w:t>услуга</w:t>
      </w:r>
      <w:r w:rsidR="00A95DB3">
        <w:t xml:space="preserve">: </w:t>
      </w:r>
      <w:r w:rsidR="00C22284">
        <w:rPr>
          <w:rFonts w:cs="Arial"/>
          <w:lang w:val="sr-Cyrl-RS" w:eastAsia="hr-HR"/>
        </w:rPr>
        <w:t xml:space="preserve">Заштита трафостаница од спољашњих утицаја. </w:t>
      </w:r>
      <w:r w:rsidR="00F05A01" w:rsidRPr="00E47C2E">
        <w:rPr>
          <w:rFonts w:cs="Arial"/>
          <w:lang w:val="ru-RU"/>
        </w:rPr>
        <w:t xml:space="preserve"> </w:t>
      </w:r>
      <w:r w:rsidR="00873133" w:rsidRPr="00E47C2E">
        <w:rPr>
          <w:rFonts w:cs="Arial"/>
          <w:lang w:val="ru-RU"/>
        </w:rPr>
        <w:t xml:space="preserve">у отвореном поступку јавне набавке </w:t>
      </w:r>
      <w:r w:rsidR="002D6B31" w:rsidRPr="00E47C2E">
        <w:rPr>
          <w:rFonts w:cs="Arial"/>
          <w:lang w:val="ru-RU"/>
        </w:rPr>
        <w:t>ЈН</w:t>
      </w:r>
      <w:r w:rsidRPr="00E47C2E">
        <w:rPr>
          <w:rFonts w:cs="Arial"/>
          <w:lang w:val="ru-RU"/>
        </w:rPr>
        <w:t xml:space="preserve"> бр.</w:t>
      </w:r>
      <w:r w:rsidR="004F6D6E" w:rsidRPr="004F6D6E">
        <w:rPr>
          <w:szCs w:val="24"/>
          <w:lang w:val="sr-Cyrl-RS"/>
        </w:rPr>
        <w:t xml:space="preserve"> </w:t>
      </w:r>
      <w:r w:rsidR="00C22284">
        <w:rPr>
          <w:szCs w:val="24"/>
          <w:lang w:val="sr-Cyrl-RS"/>
        </w:rPr>
        <w:t>347/2018 (ЈН/1000/0512/2018)</w:t>
      </w:r>
      <w:r w:rsidR="004F6D6E">
        <w:rPr>
          <w:szCs w:val="24"/>
          <w:lang w:val="sr-Latn-RS"/>
        </w:rPr>
        <w:t xml:space="preserve">, </w:t>
      </w:r>
      <w:r w:rsidRPr="00E47C2E">
        <w:rPr>
          <w:rFonts w:cs="Arial"/>
          <w:lang w:val="ru-RU"/>
        </w:rPr>
        <w:t xml:space="preserve">Наручиоца </w:t>
      </w:r>
      <w:r w:rsidRPr="00E47C2E">
        <w:rPr>
          <w:rFonts w:eastAsia="Arial Unicode MS" w:cs="Arial"/>
          <w:color w:val="000000"/>
          <w:kern w:val="1"/>
          <w:lang w:eastAsia="ar-SA"/>
        </w:rPr>
        <w:t>Јавно предузеће „Електропривреда Србије“ Београд</w:t>
      </w:r>
      <w:r w:rsidR="000B70A9">
        <w:rPr>
          <w:rFonts w:eastAsia="Arial Unicode MS" w:cs="Arial"/>
          <w:color w:val="000000"/>
          <w:kern w:val="1"/>
          <w:lang w:val="sr-Cyrl-RS" w:eastAsia="ar-SA"/>
        </w:rPr>
        <w:t xml:space="preserve"> </w:t>
      </w:r>
      <w:r w:rsidRPr="00E47C2E">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EBADDE6" w14:textId="0BCA5891" w:rsidR="00343A18" w:rsidRPr="00E47C2E" w:rsidRDefault="00343A18" w:rsidP="00343A18">
      <w:pPr>
        <w:tabs>
          <w:tab w:val="left" w:pos="0"/>
        </w:tabs>
        <w:rPr>
          <w:rFonts w:cs="Arial"/>
          <w:lang w:val="ru-RU"/>
        </w:rPr>
      </w:pPr>
      <w:r w:rsidRPr="00E47C2E">
        <w:rPr>
          <w:rFonts w:cs="Arial"/>
          <w:lang w:val="ru-RU"/>
        </w:rPr>
        <w:t>У супротном упознат је да ће сходно члану 168.став 1.тачка 2) Закона, уговор о јавној набавци бити ништав.</w:t>
      </w:r>
    </w:p>
    <w:p w14:paraId="41DFADF3" w14:textId="77777777" w:rsidR="00343A18" w:rsidRPr="00E47C2E" w:rsidRDefault="00343A18" w:rsidP="00343A18">
      <w:pPr>
        <w:rPr>
          <w:rFonts w:cs="Arial"/>
          <w:b/>
          <w:lang w:val="ru-RU"/>
        </w:rPr>
      </w:pPr>
    </w:p>
    <w:p w14:paraId="3D21249C" w14:textId="77777777" w:rsidR="00343A18" w:rsidRPr="00E47C2E"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47C2E" w14:paraId="76BC146B" w14:textId="77777777" w:rsidTr="00BC01DC">
        <w:trPr>
          <w:jc w:val="center"/>
        </w:trPr>
        <w:tc>
          <w:tcPr>
            <w:tcW w:w="3882" w:type="dxa"/>
          </w:tcPr>
          <w:p w14:paraId="3B864CA3" w14:textId="77777777" w:rsidR="00343A18" w:rsidRPr="00E47C2E" w:rsidRDefault="00343A18" w:rsidP="00BC01DC">
            <w:pPr>
              <w:spacing w:before="0"/>
              <w:jc w:val="center"/>
              <w:rPr>
                <w:rFonts w:cs="Arial"/>
              </w:rPr>
            </w:pPr>
            <w:r w:rsidRPr="00E47C2E">
              <w:rPr>
                <w:rFonts w:cs="Arial"/>
              </w:rPr>
              <w:t>Датум:</w:t>
            </w:r>
          </w:p>
        </w:tc>
        <w:tc>
          <w:tcPr>
            <w:tcW w:w="2127" w:type="dxa"/>
          </w:tcPr>
          <w:p w14:paraId="2A36EC7F" w14:textId="77777777" w:rsidR="00343A18" w:rsidRPr="00E47C2E" w:rsidRDefault="00343A18" w:rsidP="00BC01DC">
            <w:pPr>
              <w:spacing w:before="0"/>
              <w:jc w:val="center"/>
              <w:rPr>
                <w:rFonts w:cs="Arial"/>
                <w:lang w:val="ru-RU"/>
              </w:rPr>
            </w:pPr>
          </w:p>
        </w:tc>
        <w:tc>
          <w:tcPr>
            <w:tcW w:w="4022" w:type="dxa"/>
          </w:tcPr>
          <w:p w14:paraId="181B9177" w14:textId="77777777" w:rsidR="00E47C2E" w:rsidRDefault="00E47C2E" w:rsidP="00E47C2E">
            <w:pPr>
              <w:spacing w:before="0"/>
              <w:jc w:val="center"/>
              <w:rPr>
                <w:rFonts w:cs="Arial"/>
                <w:lang w:val="sr-Latn-CS" w:eastAsia="sr-Latn-CS"/>
              </w:rPr>
            </w:pPr>
            <w:r>
              <w:rPr>
                <w:rFonts w:cs="Arial"/>
                <w:lang w:val="sr-Cyrl-CS" w:eastAsia="sr-Latn-CS"/>
              </w:rPr>
              <w:t>П</w:t>
            </w:r>
            <w:r>
              <w:rPr>
                <w:rFonts w:cs="Arial"/>
                <w:lang w:val="sr-Latn-CS" w:eastAsia="sr-Latn-CS"/>
              </w:rPr>
              <w:t>онуђач/члан групе понуђача</w:t>
            </w:r>
          </w:p>
          <w:p w14:paraId="74A84716" w14:textId="77777777" w:rsidR="00343A18" w:rsidRPr="00E47C2E" w:rsidRDefault="00343A18" w:rsidP="00BC01DC">
            <w:pPr>
              <w:spacing w:before="0"/>
              <w:jc w:val="center"/>
              <w:rPr>
                <w:rFonts w:cs="Arial"/>
              </w:rPr>
            </w:pPr>
          </w:p>
        </w:tc>
      </w:tr>
      <w:tr w:rsidR="00343A18" w:rsidRPr="00E47C2E" w14:paraId="6C184629" w14:textId="77777777" w:rsidTr="00BC01DC">
        <w:trPr>
          <w:jc w:val="center"/>
        </w:trPr>
        <w:tc>
          <w:tcPr>
            <w:tcW w:w="3882" w:type="dxa"/>
          </w:tcPr>
          <w:p w14:paraId="28684FC6" w14:textId="77777777" w:rsidR="00343A18" w:rsidRPr="00E47C2E" w:rsidRDefault="00343A18" w:rsidP="00BC01DC">
            <w:pPr>
              <w:spacing w:before="0"/>
              <w:jc w:val="center"/>
              <w:rPr>
                <w:rFonts w:cs="Arial"/>
              </w:rPr>
            </w:pPr>
          </w:p>
        </w:tc>
        <w:tc>
          <w:tcPr>
            <w:tcW w:w="2127" w:type="dxa"/>
          </w:tcPr>
          <w:p w14:paraId="44C91EFE" w14:textId="77777777" w:rsidR="00343A18" w:rsidRPr="00E47C2E" w:rsidRDefault="00343A18" w:rsidP="00BC01DC">
            <w:pPr>
              <w:spacing w:before="0"/>
              <w:jc w:val="center"/>
              <w:rPr>
                <w:rFonts w:cs="Arial"/>
              </w:rPr>
            </w:pPr>
            <w:r w:rsidRPr="00E47C2E">
              <w:rPr>
                <w:rFonts w:cs="Arial"/>
              </w:rPr>
              <w:t>М.П.</w:t>
            </w:r>
          </w:p>
        </w:tc>
        <w:tc>
          <w:tcPr>
            <w:tcW w:w="4022" w:type="dxa"/>
          </w:tcPr>
          <w:p w14:paraId="72B6DBB9" w14:textId="77777777" w:rsidR="00343A18" w:rsidRPr="00E47C2E" w:rsidRDefault="00343A18" w:rsidP="00BC01DC">
            <w:pPr>
              <w:spacing w:before="0"/>
              <w:jc w:val="center"/>
              <w:rPr>
                <w:rFonts w:cs="Arial"/>
                <w:lang w:val="ru-RU"/>
              </w:rPr>
            </w:pPr>
          </w:p>
        </w:tc>
      </w:tr>
      <w:tr w:rsidR="00343A18" w:rsidRPr="00E47C2E" w14:paraId="69A60850" w14:textId="77777777" w:rsidTr="00BC01DC">
        <w:trPr>
          <w:jc w:val="center"/>
        </w:trPr>
        <w:tc>
          <w:tcPr>
            <w:tcW w:w="3882" w:type="dxa"/>
            <w:tcBorders>
              <w:bottom w:val="single" w:sz="4" w:space="0" w:color="auto"/>
            </w:tcBorders>
          </w:tcPr>
          <w:p w14:paraId="7A4879C5" w14:textId="77777777" w:rsidR="00343A18" w:rsidRPr="00E47C2E" w:rsidRDefault="00343A18" w:rsidP="00BC01DC">
            <w:pPr>
              <w:spacing w:before="0"/>
              <w:jc w:val="center"/>
              <w:rPr>
                <w:rFonts w:cs="Arial"/>
              </w:rPr>
            </w:pPr>
          </w:p>
        </w:tc>
        <w:tc>
          <w:tcPr>
            <w:tcW w:w="2127" w:type="dxa"/>
          </w:tcPr>
          <w:p w14:paraId="4974638A" w14:textId="77777777" w:rsidR="00343A18" w:rsidRPr="00E47C2E" w:rsidRDefault="00343A18" w:rsidP="00BC01DC">
            <w:pPr>
              <w:spacing w:before="0"/>
              <w:jc w:val="center"/>
              <w:rPr>
                <w:rFonts w:cs="Arial"/>
                <w:lang w:val="ru-RU"/>
              </w:rPr>
            </w:pPr>
          </w:p>
        </w:tc>
        <w:tc>
          <w:tcPr>
            <w:tcW w:w="4022" w:type="dxa"/>
            <w:tcBorders>
              <w:bottom w:val="single" w:sz="4" w:space="0" w:color="auto"/>
            </w:tcBorders>
          </w:tcPr>
          <w:p w14:paraId="111B9168" w14:textId="77777777" w:rsidR="00343A18" w:rsidRPr="00E47C2E" w:rsidRDefault="00343A18" w:rsidP="00BC01DC">
            <w:pPr>
              <w:spacing w:before="0"/>
              <w:jc w:val="center"/>
              <w:rPr>
                <w:rFonts w:cs="Arial"/>
                <w:lang w:val="ru-RU"/>
              </w:rPr>
            </w:pPr>
          </w:p>
        </w:tc>
      </w:tr>
      <w:tr w:rsidR="00343A18" w:rsidRPr="00E47C2E" w14:paraId="57FA648F" w14:textId="77777777" w:rsidTr="00BC01DC">
        <w:trPr>
          <w:trHeight w:val="389"/>
          <w:jc w:val="center"/>
        </w:trPr>
        <w:tc>
          <w:tcPr>
            <w:tcW w:w="3882" w:type="dxa"/>
            <w:tcBorders>
              <w:top w:val="single" w:sz="4" w:space="0" w:color="auto"/>
            </w:tcBorders>
          </w:tcPr>
          <w:p w14:paraId="2199D47C" w14:textId="77777777" w:rsidR="00343A18" w:rsidRPr="00E47C2E" w:rsidRDefault="00343A18" w:rsidP="00BC01DC">
            <w:pPr>
              <w:spacing w:before="0"/>
              <w:jc w:val="center"/>
              <w:rPr>
                <w:rFonts w:cs="Arial"/>
              </w:rPr>
            </w:pPr>
          </w:p>
          <w:p w14:paraId="25795059" w14:textId="77777777" w:rsidR="00343A18" w:rsidRPr="00E47C2E" w:rsidRDefault="00343A18" w:rsidP="00BC01DC">
            <w:pPr>
              <w:spacing w:before="0"/>
              <w:jc w:val="center"/>
              <w:rPr>
                <w:rFonts w:cs="Arial"/>
              </w:rPr>
            </w:pPr>
          </w:p>
        </w:tc>
        <w:tc>
          <w:tcPr>
            <w:tcW w:w="2127" w:type="dxa"/>
          </w:tcPr>
          <w:p w14:paraId="3A0C1BC2" w14:textId="77777777" w:rsidR="00343A18" w:rsidRPr="00E47C2E" w:rsidRDefault="00343A18" w:rsidP="00BC01DC">
            <w:pPr>
              <w:spacing w:before="0"/>
              <w:jc w:val="center"/>
              <w:rPr>
                <w:rFonts w:cs="Arial"/>
                <w:lang w:val="ru-RU"/>
              </w:rPr>
            </w:pPr>
          </w:p>
        </w:tc>
        <w:tc>
          <w:tcPr>
            <w:tcW w:w="4022" w:type="dxa"/>
            <w:tcBorders>
              <w:top w:val="single" w:sz="4" w:space="0" w:color="auto"/>
            </w:tcBorders>
          </w:tcPr>
          <w:p w14:paraId="7D91A881" w14:textId="77777777" w:rsidR="00343A18" w:rsidRPr="00E47C2E" w:rsidRDefault="00343A18" w:rsidP="00BC01DC">
            <w:pPr>
              <w:spacing w:before="0"/>
              <w:jc w:val="center"/>
              <w:rPr>
                <w:rFonts w:cs="Arial"/>
                <w:lang w:val="ru-RU"/>
              </w:rPr>
            </w:pPr>
          </w:p>
        </w:tc>
      </w:tr>
    </w:tbl>
    <w:p w14:paraId="3BF099FE" w14:textId="77777777" w:rsidR="00343A18" w:rsidRPr="00E47C2E" w:rsidRDefault="00343A18" w:rsidP="00343A18">
      <w:pPr>
        <w:tabs>
          <w:tab w:val="left" w:pos="6028"/>
        </w:tabs>
        <w:autoSpaceDE w:val="0"/>
        <w:autoSpaceDN w:val="0"/>
        <w:adjustRightInd w:val="0"/>
        <w:ind w:left="360"/>
        <w:rPr>
          <w:rFonts w:eastAsia="Calibri" w:cs="Arial"/>
          <w:bCs/>
          <w:iCs/>
        </w:rPr>
      </w:pPr>
    </w:p>
    <w:p w14:paraId="18506929" w14:textId="77777777" w:rsidR="00343A18" w:rsidRPr="00E47C2E" w:rsidRDefault="00343A18" w:rsidP="00343A18">
      <w:pPr>
        <w:jc w:val="center"/>
        <w:rPr>
          <w:rFonts w:cs="Arial"/>
          <w:b/>
          <w:lang w:val="ru-RU"/>
        </w:rPr>
      </w:pPr>
    </w:p>
    <w:p w14:paraId="5FDF1319" w14:textId="77777777" w:rsidR="00343A18" w:rsidRPr="00E47C2E" w:rsidRDefault="00343A18" w:rsidP="00343A18">
      <w:pPr>
        <w:jc w:val="center"/>
        <w:rPr>
          <w:rFonts w:cs="Arial"/>
          <w:b/>
          <w:lang w:val="ru-RU"/>
        </w:rPr>
      </w:pPr>
    </w:p>
    <w:p w14:paraId="0BEC91AF" w14:textId="77777777" w:rsidR="00343A18" w:rsidRPr="00E47C2E" w:rsidRDefault="00343A18" w:rsidP="00343A18">
      <w:pPr>
        <w:rPr>
          <w:rFonts w:cs="Arial"/>
          <w:lang w:val="sr-Cyrl-CS"/>
        </w:rPr>
      </w:pPr>
      <w:r w:rsidRPr="00E47C2E">
        <w:rPr>
          <w:rFonts w:cs="Arial"/>
          <w:b/>
          <w:lang w:val="ru-RU"/>
        </w:rPr>
        <w:t>Напомена:</w:t>
      </w:r>
      <w:r w:rsidRPr="00E47C2E">
        <w:rPr>
          <w:rFonts w:cs="Arial"/>
        </w:rPr>
        <w:t xml:space="preserve">Уколико </w:t>
      </w:r>
      <w:r w:rsidRPr="00E47C2E">
        <w:rPr>
          <w:rFonts w:cs="Arial"/>
          <w:lang w:val="sr-Cyrl-CS"/>
        </w:rPr>
        <w:t xml:space="preserve">заједничку </w:t>
      </w:r>
      <w:r w:rsidRPr="00E47C2E">
        <w:rPr>
          <w:rFonts w:cs="Arial"/>
        </w:rPr>
        <w:t xml:space="preserve">понуду подноси група понуђача Изјава </w:t>
      </w:r>
      <w:r w:rsidRPr="00E47C2E">
        <w:rPr>
          <w:rFonts w:cs="Arial"/>
          <w:lang w:val="sr-Cyrl-CS"/>
        </w:rPr>
        <w:t xml:space="preserve">се доставља за сваког члана групе понуђача. Изјава </w:t>
      </w:r>
      <w:r w:rsidRPr="00E47C2E">
        <w:rPr>
          <w:rFonts w:cs="Arial"/>
        </w:rPr>
        <w:t>мора бити попуњена, потписана од стране овлашћеног лица</w:t>
      </w:r>
      <w:r w:rsidRPr="00E47C2E">
        <w:rPr>
          <w:rFonts w:cs="Arial"/>
          <w:lang w:val="sr-Cyrl-CS"/>
        </w:rPr>
        <w:t xml:space="preserve"> за заступање</w:t>
      </w:r>
      <w:r w:rsidRPr="00E47C2E">
        <w:rPr>
          <w:rFonts w:cs="Arial"/>
        </w:rPr>
        <w:t xml:space="preserve"> понуђача из групе понуђача и оверена печатом. </w:t>
      </w:r>
    </w:p>
    <w:p w14:paraId="0D9D93C2" w14:textId="77777777" w:rsidR="00343A18" w:rsidRPr="00E47C2E" w:rsidRDefault="00343A18" w:rsidP="00343A18">
      <w:pPr>
        <w:rPr>
          <w:rFonts w:cs="Arial"/>
        </w:rPr>
      </w:pPr>
      <w:r w:rsidRPr="00E47C2E">
        <w:rPr>
          <w:rFonts w:cs="Arial"/>
        </w:rPr>
        <w:t>Приликом подношења понуде овај образац копирати у потребном броју примерака.</w:t>
      </w:r>
    </w:p>
    <w:p w14:paraId="713A4141" w14:textId="77777777" w:rsidR="00343A18" w:rsidRPr="00E47C2E" w:rsidRDefault="00343A18" w:rsidP="00343A18">
      <w:pPr>
        <w:rPr>
          <w:rFonts w:cs="Arial"/>
        </w:rPr>
      </w:pPr>
    </w:p>
    <w:p w14:paraId="62E65B43" w14:textId="77777777" w:rsidR="00343A18" w:rsidRPr="00E47C2E" w:rsidRDefault="00343A18" w:rsidP="00343A18">
      <w:pPr>
        <w:rPr>
          <w:rFonts w:cs="Arial"/>
        </w:rPr>
      </w:pPr>
    </w:p>
    <w:p w14:paraId="3A4814E6" w14:textId="77777777" w:rsidR="00343A18" w:rsidRPr="00E47C2E" w:rsidRDefault="00343A18" w:rsidP="00343A18">
      <w:pPr>
        <w:rPr>
          <w:rFonts w:cs="Arial"/>
        </w:rPr>
      </w:pPr>
    </w:p>
    <w:p w14:paraId="7A56832F" w14:textId="59904F23" w:rsidR="00343A18" w:rsidRDefault="00343A18" w:rsidP="00343A18">
      <w:pPr>
        <w:rPr>
          <w:rFonts w:cs="Arial"/>
          <w:lang w:val="sr-Latn-RS"/>
        </w:rPr>
      </w:pPr>
    </w:p>
    <w:p w14:paraId="1038E46F" w14:textId="3C397CA2" w:rsidR="00A95DB3" w:rsidRDefault="00A95DB3" w:rsidP="00343A18">
      <w:pPr>
        <w:rPr>
          <w:rFonts w:cs="Arial"/>
          <w:lang w:val="sr-Latn-RS"/>
        </w:rPr>
      </w:pPr>
    </w:p>
    <w:p w14:paraId="046F1E02" w14:textId="77777777" w:rsidR="00A95DB3" w:rsidRDefault="00A95DB3" w:rsidP="00343A18">
      <w:pPr>
        <w:rPr>
          <w:rFonts w:cs="Arial"/>
          <w:lang w:val="sr-Latn-RS"/>
        </w:rPr>
      </w:pPr>
    </w:p>
    <w:p w14:paraId="63F394CA" w14:textId="77777777" w:rsidR="001D0738" w:rsidRPr="0038669C" w:rsidRDefault="001D0738" w:rsidP="00343A18">
      <w:pPr>
        <w:rPr>
          <w:rFonts w:cs="Arial"/>
          <w:lang w:val="sr-Latn-RS"/>
        </w:rPr>
      </w:pPr>
    </w:p>
    <w:p w14:paraId="129FE6D2" w14:textId="77777777" w:rsidR="00343A18" w:rsidRPr="00E47C2E" w:rsidRDefault="00343A18" w:rsidP="00343A18">
      <w:pPr>
        <w:pStyle w:val="KDObrazac"/>
        <w:spacing w:before="0"/>
      </w:pPr>
      <w:bookmarkStart w:id="254" w:name="_Toc442559928"/>
      <w:r w:rsidRPr="00E47C2E">
        <w:t xml:space="preserve">ОБРАЗАЦ </w:t>
      </w:r>
      <w:r w:rsidR="006157E0">
        <w:rPr>
          <w:lang w:val="sr-Cyrl-RS"/>
        </w:rPr>
        <w:t>4</w:t>
      </w:r>
      <w:r w:rsidRPr="00E47C2E">
        <w:t>.</w:t>
      </w:r>
      <w:bookmarkEnd w:id="254"/>
    </w:p>
    <w:p w14:paraId="1B66CD2C" w14:textId="77777777" w:rsidR="00343A18" w:rsidRPr="00E47C2E" w:rsidRDefault="00343A18" w:rsidP="00343A18">
      <w:pPr>
        <w:pStyle w:val="KDParagraf"/>
        <w:spacing w:before="0"/>
        <w:rPr>
          <w:rFonts w:cs="Arial"/>
        </w:rPr>
      </w:pPr>
    </w:p>
    <w:p w14:paraId="51D9E461" w14:textId="77777777" w:rsidR="00343A18" w:rsidRPr="00E47C2E" w:rsidRDefault="00343A18" w:rsidP="00343A18">
      <w:pPr>
        <w:pStyle w:val="KDParagraf"/>
        <w:spacing w:before="0"/>
        <w:rPr>
          <w:rFonts w:cs="Arial"/>
        </w:rPr>
      </w:pPr>
    </w:p>
    <w:p w14:paraId="2F1B3D73" w14:textId="77777777" w:rsidR="00343A18" w:rsidRPr="00E47C2E" w:rsidRDefault="00343A18" w:rsidP="00343A18">
      <w:pPr>
        <w:pStyle w:val="KDParagraf"/>
        <w:spacing w:before="0"/>
        <w:rPr>
          <w:rFonts w:cs="Arial"/>
        </w:rPr>
      </w:pPr>
    </w:p>
    <w:p w14:paraId="431120F2" w14:textId="77777777" w:rsidR="00343A18" w:rsidRPr="00E47C2E" w:rsidRDefault="00343A18" w:rsidP="00343A18">
      <w:pPr>
        <w:pStyle w:val="Title"/>
        <w:spacing w:before="0"/>
        <w:jc w:val="right"/>
        <w:rPr>
          <w:rFonts w:cs="Arial"/>
          <w:b w:val="0"/>
          <w:caps/>
          <w:sz w:val="22"/>
          <w:szCs w:val="22"/>
        </w:rPr>
      </w:pPr>
    </w:p>
    <w:p w14:paraId="0329B84A" w14:textId="77777777" w:rsidR="00E47C2E" w:rsidRDefault="00343A18" w:rsidP="00E47C2E">
      <w:pPr>
        <w:rPr>
          <w:rFonts w:cs="Arial"/>
          <w:lang w:val="ru-RU"/>
        </w:rPr>
      </w:pPr>
      <w:r w:rsidRPr="00E47C2E">
        <w:rPr>
          <w:rFonts w:cs="Arial"/>
          <w:lang w:val="ru-RU"/>
        </w:rPr>
        <w:t>На основу члана 75. став 2. Закона о јавним набавкама („Службени гласник РС“ бр.124/2012, 14/15  и 68/15)</w:t>
      </w:r>
      <w:r w:rsidRPr="00E47C2E">
        <w:rPr>
          <w:rFonts w:cs="Arial"/>
        </w:rPr>
        <w:t xml:space="preserve"> као </w:t>
      </w:r>
      <w:r w:rsidR="00E47C2E">
        <w:rPr>
          <w:rFonts w:cs="Arial"/>
          <w:lang w:val="ru-RU"/>
        </w:rPr>
        <w:t>понуђач/члан групе понуђача/подизвођач дајем:</w:t>
      </w:r>
    </w:p>
    <w:p w14:paraId="728F9039" w14:textId="77777777" w:rsidR="00343A18" w:rsidRPr="00E47C2E" w:rsidRDefault="00343A18" w:rsidP="00343A18">
      <w:pPr>
        <w:rPr>
          <w:rFonts w:cs="Arial"/>
          <w:lang w:val="ru-RU"/>
        </w:rPr>
      </w:pPr>
    </w:p>
    <w:p w14:paraId="089CD466" w14:textId="77777777" w:rsidR="00343A18" w:rsidRPr="00E47C2E" w:rsidRDefault="00343A18" w:rsidP="00343A18">
      <w:pPr>
        <w:rPr>
          <w:rFonts w:cs="Arial"/>
          <w:lang w:val="ru-RU"/>
        </w:rPr>
      </w:pPr>
    </w:p>
    <w:p w14:paraId="038CF0A6" w14:textId="77777777" w:rsidR="00343A18" w:rsidRPr="00E47C2E" w:rsidRDefault="00343A18" w:rsidP="00343A18">
      <w:pPr>
        <w:rPr>
          <w:rFonts w:cs="Arial"/>
          <w:lang w:val="ru-RU"/>
        </w:rPr>
      </w:pPr>
    </w:p>
    <w:p w14:paraId="50F8CE7F" w14:textId="77777777" w:rsidR="00343A18" w:rsidRPr="00E47C2E" w:rsidRDefault="00343A18" w:rsidP="00781B02">
      <w:pPr>
        <w:jc w:val="center"/>
        <w:rPr>
          <w:rFonts w:cs="Arial"/>
          <w:b/>
          <w:lang w:val="ru-RU"/>
        </w:rPr>
      </w:pPr>
      <w:bookmarkStart w:id="255" w:name="_Toc442559929"/>
      <w:r w:rsidRPr="00E47C2E">
        <w:rPr>
          <w:rFonts w:cs="Arial"/>
          <w:b/>
          <w:lang w:val="ru-RU"/>
        </w:rPr>
        <w:t>И З Ј А В У</w:t>
      </w:r>
      <w:bookmarkEnd w:id="255"/>
    </w:p>
    <w:p w14:paraId="7416AED5" w14:textId="77777777" w:rsidR="00343A18" w:rsidRPr="00E47C2E" w:rsidRDefault="00343A18" w:rsidP="00781B02">
      <w:pPr>
        <w:rPr>
          <w:rFonts w:cs="Arial"/>
        </w:rPr>
      </w:pPr>
    </w:p>
    <w:p w14:paraId="253E1346" w14:textId="77777777" w:rsidR="00343A18" w:rsidRPr="00E47C2E" w:rsidRDefault="00343A18" w:rsidP="00781B02">
      <w:pPr>
        <w:rPr>
          <w:rFonts w:cs="Arial"/>
        </w:rPr>
      </w:pPr>
    </w:p>
    <w:p w14:paraId="59761B80" w14:textId="14BB6CD8" w:rsidR="00343A18" w:rsidRPr="00E47C2E" w:rsidRDefault="00343A18" w:rsidP="00343A18">
      <w:pPr>
        <w:rPr>
          <w:rFonts w:cs="Arial"/>
          <w:lang w:val="ru-RU"/>
        </w:rPr>
      </w:pPr>
      <w:r w:rsidRPr="00E47C2E">
        <w:rPr>
          <w:rFonts w:cs="Arial"/>
          <w:lang w:val="ru-RU"/>
        </w:rPr>
        <w:t xml:space="preserve">којом изричито наводимо да </w:t>
      </w:r>
      <w:r w:rsidRPr="00E47C2E">
        <w:rPr>
          <w:rFonts w:cs="Arial"/>
        </w:rPr>
        <w:t>смо у свом досадашњем раду и</w:t>
      </w:r>
      <w:r w:rsidRPr="00E47C2E">
        <w:rPr>
          <w:rFonts w:cs="Arial"/>
          <w:lang w:val="ru-RU"/>
        </w:rPr>
        <w:t xml:space="preserve"> при састављању Понуде </w:t>
      </w:r>
      <w:r w:rsidRPr="00E47C2E">
        <w:rPr>
          <w:rFonts w:cs="Arial"/>
        </w:rPr>
        <w:t xml:space="preserve"> број: </w:t>
      </w:r>
      <w:r w:rsidR="007E7BB8" w:rsidRPr="00E47C2E">
        <w:rPr>
          <w:rFonts w:cs="Arial"/>
        </w:rPr>
        <w:t>______________</w:t>
      </w:r>
      <w:r w:rsidRPr="00E47C2E">
        <w:rPr>
          <w:rFonts w:cs="Arial"/>
          <w:lang w:val="ru-RU"/>
        </w:rPr>
        <w:t xml:space="preserve">за јавну набавку </w:t>
      </w:r>
      <w:r w:rsidR="00FD6BCE" w:rsidRPr="00E47C2E">
        <w:rPr>
          <w:rFonts w:cs="Arial"/>
          <w:lang w:val="ru-RU"/>
        </w:rPr>
        <w:t>услуга</w:t>
      </w:r>
      <w:r w:rsidR="0083405F" w:rsidRPr="00E47C2E">
        <w:rPr>
          <w:rFonts w:cs="Arial"/>
        </w:rPr>
        <w:t xml:space="preserve">: </w:t>
      </w:r>
      <w:r w:rsidR="00C22284">
        <w:rPr>
          <w:rFonts w:cs="Arial"/>
          <w:lang w:val="sr-Cyrl-RS" w:eastAsia="hr-HR"/>
        </w:rPr>
        <w:t xml:space="preserve">Заштита трафостаница од спољашњих утицаја. </w:t>
      </w:r>
      <w:r w:rsidRPr="00E47C2E">
        <w:rPr>
          <w:rFonts w:cs="Arial"/>
        </w:rPr>
        <w:t xml:space="preserve">. </w:t>
      </w:r>
      <w:proofErr w:type="gramStart"/>
      <w:r w:rsidRPr="00E47C2E">
        <w:rPr>
          <w:rFonts w:cs="Arial"/>
        </w:rPr>
        <w:t>у</w:t>
      </w:r>
      <w:proofErr w:type="gramEnd"/>
      <w:r w:rsidRPr="00E47C2E">
        <w:rPr>
          <w:rFonts w:cs="Arial"/>
        </w:rPr>
        <w:t xml:space="preserve"> </w:t>
      </w:r>
      <w:r w:rsidR="006825F2" w:rsidRPr="00E47C2E">
        <w:rPr>
          <w:rFonts w:cs="Arial"/>
        </w:rPr>
        <w:t xml:space="preserve">отвореном </w:t>
      </w:r>
      <w:r w:rsidRPr="00E47C2E">
        <w:rPr>
          <w:rFonts w:cs="Arial"/>
        </w:rPr>
        <w:t>поступку</w:t>
      </w:r>
      <w:r w:rsidR="006825F2" w:rsidRPr="00E47C2E">
        <w:rPr>
          <w:rFonts w:cs="Arial"/>
          <w:lang w:val="ru-RU"/>
        </w:rPr>
        <w:t xml:space="preserve">јавне набавке </w:t>
      </w:r>
      <w:r w:rsidRPr="00E47C2E">
        <w:rPr>
          <w:rFonts w:cs="Arial"/>
          <w:lang w:val="ru-RU"/>
        </w:rPr>
        <w:t>ЈН бр.</w:t>
      </w:r>
      <w:r w:rsidR="004F6D6E" w:rsidRPr="004F6D6E">
        <w:rPr>
          <w:szCs w:val="24"/>
          <w:lang w:val="sr-Cyrl-RS"/>
        </w:rPr>
        <w:t xml:space="preserve"> </w:t>
      </w:r>
      <w:r w:rsidR="00C22284">
        <w:rPr>
          <w:szCs w:val="24"/>
          <w:lang w:val="sr-Cyrl-RS"/>
        </w:rPr>
        <w:t>347/2018 (ЈН/1000/0512/2018)</w:t>
      </w:r>
      <w:r w:rsidR="00E63BEE">
        <w:rPr>
          <w:szCs w:val="24"/>
          <w:lang w:val="sr-Latn-RS"/>
        </w:rPr>
        <w:t xml:space="preserve"> </w:t>
      </w:r>
      <w:r w:rsidRPr="00E47C2E">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E47C2E">
        <w:rPr>
          <w:rFonts w:cs="Arial"/>
        </w:rPr>
        <w:t>,</w:t>
      </w:r>
      <w:r w:rsidRPr="00E47C2E">
        <w:rPr>
          <w:rFonts w:cs="Arial"/>
          <w:lang w:val="ru-RU"/>
        </w:rPr>
        <w:t xml:space="preserve"> као и да </w:t>
      </w:r>
      <w:r w:rsidRPr="00E47C2E">
        <w:rPr>
          <w:rFonts w:cs="Arial"/>
        </w:rPr>
        <w:t>немамо забрану обављања делатности која је на снази у време подношења Понуде.</w:t>
      </w:r>
    </w:p>
    <w:p w14:paraId="2309EABF" w14:textId="77777777" w:rsidR="00343A18" w:rsidRPr="00E47C2E" w:rsidRDefault="00343A18" w:rsidP="00343A18">
      <w:pPr>
        <w:rPr>
          <w:rFonts w:cs="Arial"/>
        </w:rPr>
      </w:pPr>
    </w:p>
    <w:p w14:paraId="4E7F74C8" w14:textId="77777777" w:rsidR="00343A18" w:rsidRPr="00E47C2E" w:rsidRDefault="00343A18" w:rsidP="00343A18">
      <w:pPr>
        <w:tabs>
          <w:tab w:val="left" w:pos="6028"/>
        </w:tabs>
        <w:autoSpaceDE w:val="0"/>
        <w:autoSpaceDN w:val="0"/>
        <w:adjustRightInd w:val="0"/>
        <w:ind w:left="360"/>
        <w:rPr>
          <w:rFonts w:eastAsia="Calibri" w:cs="Arial"/>
          <w:bCs/>
          <w:iCs/>
        </w:rPr>
      </w:pPr>
    </w:p>
    <w:p w14:paraId="0AAFFCDE" w14:textId="77777777" w:rsidR="00343A18" w:rsidRPr="00E47C2E" w:rsidRDefault="00343A18" w:rsidP="00343A18">
      <w:pPr>
        <w:tabs>
          <w:tab w:val="left" w:pos="6028"/>
        </w:tabs>
        <w:autoSpaceDE w:val="0"/>
        <w:autoSpaceDN w:val="0"/>
        <w:adjustRightInd w:val="0"/>
        <w:ind w:left="360"/>
        <w:rPr>
          <w:rFonts w:eastAsia="Calibri" w:cs="Arial"/>
          <w:bCs/>
          <w:iCs/>
        </w:rPr>
      </w:pPr>
    </w:p>
    <w:p w14:paraId="1C848CD1" w14:textId="77777777" w:rsidR="00343A18" w:rsidRPr="00E47C2E"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E47C2E" w14:paraId="4E8EA3A0" w14:textId="77777777" w:rsidTr="00BC01DC">
        <w:trPr>
          <w:jc w:val="center"/>
        </w:trPr>
        <w:tc>
          <w:tcPr>
            <w:tcW w:w="3882" w:type="dxa"/>
          </w:tcPr>
          <w:p w14:paraId="241B024C" w14:textId="77777777" w:rsidR="00343A18" w:rsidRPr="00E47C2E" w:rsidRDefault="00343A18" w:rsidP="00BC01DC">
            <w:pPr>
              <w:spacing w:before="0"/>
              <w:jc w:val="center"/>
              <w:rPr>
                <w:rFonts w:cs="Arial"/>
              </w:rPr>
            </w:pPr>
            <w:r w:rsidRPr="00E47C2E">
              <w:rPr>
                <w:rFonts w:cs="Arial"/>
              </w:rPr>
              <w:t>Датум:</w:t>
            </w:r>
          </w:p>
        </w:tc>
        <w:tc>
          <w:tcPr>
            <w:tcW w:w="2127" w:type="dxa"/>
          </w:tcPr>
          <w:p w14:paraId="3B33E551" w14:textId="77777777" w:rsidR="00343A18" w:rsidRPr="00E47C2E" w:rsidRDefault="00343A18" w:rsidP="00BC01DC">
            <w:pPr>
              <w:spacing w:before="0"/>
              <w:jc w:val="center"/>
              <w:rPr>
                <w:rFonts w:cs="Arial"/>
                <w:lang w:val="ru-RU"/>
              </w:rPr>
            </w:pPr>
          </w:p>
        </w:tc>
        <w:tc>
          <w:tcPr>
            <w:tcW w:w="4022" w:type="dxa"/>
          </w:tcPr>
          <w:p w14:paraId="50F127BF" w14:textId="77777777" w:rsidR="00343A18" w:rsidRPr="00E47C2E" w:rsidRDefault="00E47C2E" w:rsidP="007E7BB8">
            <w:pPr>
              <w:spacing w:before="0"/>
              <w:jc w:val="center"/>
              <w:rPr>
                <w:rFonts w:cs="Arial"/>
                <w:lang w:val="sr-Cyrl-CS"/>
              </w:rPr>
            </w:pPr>
            <w:r>
              <w:rPr>
                <w:rFonts w:cs="Arial"/>
                <w:lang w:val="sr-Cyrl-CS"/>
              </w:rPr>
              <w:t>П</w:t>
            </w:r>
            <w:r>
              <w:rPr>
                <w:rFonts w:cs="Arial"/>
              </w:rPr>
              <w:t>онуђач</w:t>
            </w:r>
            <w:r>
              <w:rPr>
                <w:rFonts w:cs="Arial"/>
                <w:lang w:val="sr-Cyrl-CS"/>
              </w:rPr>
              <w:t>/ члан групе понуђача/ подизвођач</w:t>
            </w:r>
          </w:p>
        </w:tc>
      </w:tr>
      <w:tr w:rsidR="00343A18" w:rsidRPr="00E47C2E" w14:paraId="0614FD1A" w14:textId="77777777" w:rsidTr="00BC01DC">
        <w:trPr>
          <w:jc w:val="center"/>
        </w:trPr>
        <w:tc>
          <w:tcPr>
            <w:tcW w:w="3882" w:type="dxa"/>
          </w:tcPr>
          <w:p w14:paraId="512817C7" w14:textId="77777777" w:rsidR="00343A18" w:rsidRPr="00E47C2E" w:rsidRDefault="00343A18" w:rsidP="00BC01DC">
            <w:pPr>
              <w:spacing w:before="0"/>
              <w:jc w:val="center"/>
              <w:rPr>
                <w:rFonts w:cs="Arial"/>
              </w:rPr>
            </w:pPr>
          </w:p>
        </w:tc>
        <w:tc>
          <w:tcPr>
            <w:tcW w:w="2127" w:type="dxa"/>
          </w:tcPr>
          <w:p w14:paraId="0A25014B" w14:textId="77777777" w:rsidR="00343A18" w:rsidRPr="00E47C2E" w:rsidRDefault="00343A18" w:rsidP="00BC01DC">
            <w:pPr>
              <w:spacing w:before="0"/>
              <w:jc w:val="center"/>
              <w:rPr>
                <w:rFonts w:cs="Arial"/>
              </w:rPr>
            </w:pPr>
            <w:r w:rsidRPr="00E47C2E">
              <w:rPr>
                <w:rFonts w:cs="Arial"/>
              </w:rPr>
              <w:t>М.П.</w:t>
            </w:r>
          </w:p>
        </w:tc>
        <w:tc>
          <w:tcPr>
            <w:tcW w:w="4022" w:type="dxa"/>
          </w:tcPr>
          <w:p w14:paraId="48AF3F1C" w14:textId="77777777" w:rsidR="00343A18" w:rsidRPr="00E47C2E" w:rsidRDefault="00343A18" w:rsidP="00BC01DC">
            <w:pPr>
              <w:spacing w:before="0"/>
              <w:jc w:val="center"/>
              <w:rPr>
                <w:rFonts w:cs="Arial"/>
                <w:lang w:val="ru-RU"/>
              </w:rPr>
            </w:pPr>
          </w:p>
        </w:tc>
      </w:tr>
      <w:tr w:rsidR="00343A18" w:rsidRPr="00E47C2E" w14:paraId="0B96AE78" w14:textId="77777777" w:rsidTr="00BC01DC">
        <w:trPr>
          <w:jc w:val="center"/>
        </w:trPr>
        <w:tc>
          <w:tcPr>
            <w:tcW w:w="3882" w:type="dxa"/>
            <w:tcBorders>
              <w:bottom w:val="single" w:sz="4" w:space="0" w:color="auto"/>
            </w:tcBorders>
          </w:tcPr>
          <w:p w14:paraId="6E3E7F72" w14:textId="77777777" w:rsidR="00343A18" w:rsidRPr="00E47C2E" w:rsidRDefault="00343A18" w:rsidP="00BC01DC">
            <w:pPr>
              <w:spacing w:before="0"/>
              <w:jc w:val="center"/>
              <w:rPr>
                <w:rFonts w:cs="Arial"/>
              </w:rPr>
            </w:pPr>
          </w:p>
        </w:tc>
        <w:tc>
          <w:tcPr>
            <w:tcW w:w="2127" w:type="dxa"/>
          </w:tcPr>
          <w:p w14:paraId="6EAC30AC" w14:textId="77777777" w:rsidR="00343A18" w:rsidRPr="00E47C2E" w:rsidRDefault="00343A18" w:rsidP="00BC01DC">
            <w:pPr>
              <w:spacing w:before="0"/>
              <w:jc w:val="center"/>
              <w:rPr>
                <w:rFonts w:cs="Arial"/>
                <w:lang w:val="ru-RU"/>
              </w:rPr>
            </w:pPr>
          </w:p>
        </w:tc>
        <w:tc>
          <w:tcPr>
            <w:tcW w:w="4022" w:type="dxa"/>
            <w:tcBorders>
              <w:bottom w:val="single" w:sz="4" w:space="0" w:color="auto"/>
            </w:tcBorders>
          </w:tcPr>
          <w:p w14:paraId="5ED424DA" w14:textId="77777777" w:rsidR="00343A18" w:rsidRPr="00E47C2E" w:rsidRDefault="00343A18" w:rsidP="00BC01DC">
            <w:pPr>
              <w:spacing w:before="0"/>
              <w:jc w:val="center"/>
              <w:rPr>
                <w:rFonts w:cs="Arial"/>
                <w:lang w:val="ru-RU"/>
              </w:rPr>
            </w:pPr>
          </w:p>
        </w:tc>
      </w:tr>
      <w:tr w:rsidR="00343A18" w:rsidRPr="00E47C2E" w14:paraId="5F86FDA7" w14:textId="77777777" w:rsidTr="00BC01DC">
        <w:trPr>
          <w:trHeight w:val="389"/>
          <w:jc w:val="center"/>
        </w:trPr>
        <w:tc>
          <w:tcPr>
            <w:tcW w:w="3882" w:type="dxa"/>
            <w:tcBorders>
              <w:top w:val="single" w:sz="4" w:space="0" w:color="auto"/>
            </w:tcBorders>
          </w:tcPr>
          <w:p w14:paraId="2EAFDAF5" w14:textId="77777777" w:rsidR="00343A18" w:rsidRPr="00E47C2E" w:rsidRDefault="00343A18" w:rsidP="00BC01DC">
            <w:pPr>
              <w:spacing w:before="0"/>
              <w:jc w:val="center"/>
              <w:rPr>
                <w:rFonts w:cs="Arial"/>
              </w:rPr>
            </w:pPr>
          </w:p>
          <w:p w14:paraId="2B6FA6AC" w14:textId="77777777" w:rsidR="00343A18" w:rsidRPr="00E47C2E" w:rsidRDefault="00343A18" w:rsidP="00BC01DC">
            <w:pPr>
              <w:spacing w:before="0"/>
              <w:jc w:val="center"/>
              <w:rPr>
                <w:rFonts w:cs="Arial"/>
              </w:rPr>
            </w:pPr>
          </w:p>
        </w:tc>
        <w:tc>
          <w:tcPr>
            <w:tcW w:w="2127" w:type="dxa"/>
          </w:tcPr>
          <w:p w14:paraId="7559DAC4" w14:textId="77777777" w:rsidR="00343A18" w:rsidRPr="00E47C2E" w:rsidRDefault="00343A18" w:rsidP="00BC01DC">
            <w:pPr>
              <w:spacing w:before="0"/>
              <w:jc w:val="center"/>
              <w:rPr>
                <w:rFonts w:cs="Arial"/>
                <w:lang w:val="ru-RU"/>
              </w:rPr>
            </w:pPr>
          </w:p>
        </w:tc>
        <w:tc>
          <w:tcPr>
            <w:tcW w:w="4022" w:type="dxa"/>
            <w:tcBorders>
              <w:top w:val="single" w:sz="4" w:space="0" w:color="auto"/>
            </w:tcBorders>
          </w:tcPr>
          <w:p w14:paraId="132A7995" w14:textId="77777777" w:rsidR="00343A18" w:rsidRPr="00E47C2E" w:rsidRDefault="00343A18" w:rsidP="00BC01DC">
            <w:pPr>
              <w:spacing w:before="0"/>
              <w:jc w:val="center"/>
              <w:rPr>
                <w:rFonts w:cs="Arial"/>
                <w:lang w:val="ru-RU"/>
              </w:rPr>
            </w:pPr>
          </w:p>
        </w:tc>
      </w:tr>
    </w:tbl>
    <w:p w14:paraId="58BDD62B" w14:textId="77777777" w:rsidR="00343A18" w:rsidRPr="00E47C2E" w:rsidRDefault="00343A18" w:rsidP="00343A18">
      <w:pPr>
        <w:rPr>
          <w:rFonts w:cs="Arial"/>
          <w:lang w:val="sr-Cyrl-CS"/>
        </w:rPr>
      </w:pPr>
      <w:r w:rsidRPr="00E47C2E">
        <w:rPr>
          <w:rFonts w:cs="Arial"/>
          <w:b/>
        </w:rPr>
        <w:t>Напомена:</w:t>
      </w:r>
      <w:r w:rsidRPr="00E47C2E">
        <w:rPr>
          <w:rFonts w:cs="Arial"/>
        </w:rPr>
        <w:t xml:space="preserve"> Уколико </w:t>
      </w:r>
      <w:r w:rsidRPr="00E47C2E">
        <w:rPr>
          <w:rFonts w:cs="Arial"/>
          <w:lang w:val="sr-Cyrl-CS"/>
        </w:rPr>
        <w:t xml:space="preserve">заједничку </w:t>
      </w:r>
      <w:r w:rsidRPr="00E47C2E">
        <w:rPr>
          <w:rFonts w:cs="Arial"/>
        </w:rPr>
        <w:t xml:space="preserve">понуду подноси група понуђача Изјава </w:t>
      </w:r>
      <w:r w:rsidRPr="00E47C2E">
        <w:rPr>
          <w:rFonts w:cs="Arial"/>
          <w:lang w:val="sr-Cyrl-CS"/>
        </w:rPr>
        <w:t xml:space="preserve">се доставља за сваког члана групе понуђача. Изјава </w:t>
      </w:r>
      <w:r w:rsidRPr="00E47C2E">
        <w:rPr>
          <w:rFonts w:cs="Arial"/>
        </w:rPr>
        <w:t>мора бити попуњена, потписана од стране овлашћеног лица</w:t>
      </w:r>
      <w:r w:rsidRPr="00E47C2E">
        <w:rPr>
          <w:rFonts w:cs="Arial"/>
          <w:lang w:val="sr-Cyrl-CS"/>
        </w:rPr>
        <w:t xml:space="preserve"> за заступање</w:t>
      </w:r>
      <w:r w:rsidRPr="00E47C2E">
        <w:rPr>
          <w:rFonts w:cs="Arial"/>
        </w:rPr>
        <w:t xml:space="preserve"> понуђача из групе понуђача и оверена печатом. </w:t>
      </w:r>
    </w:p>
    <w:p w14:paraId="05CE1C0C" w14:textId="77777777" w:rsidR="00343A18" w:rsidRPr="00E47C2E" w:rsidRDefault="00343A18" w:rsidP="00343A18">
      <w:pPr>
        <w:rPr>
          <w:rFonts w:cs="Arial"/>
        </w:rPr>
      </w:pPr>
      <w:r w:rsidRPr="00E47C2E">
        <w:rPr>
          <w:rFonts w:eastAsia="Calibri" w:cs="Arial"/>
        </w:rPr>
        <w:t xml:space="preserve">У случају да понуђач подноси понуду са подизвођачем, Изјава </w:t>
      </w:r>
      <w:r w:rsidRPr="00E47C2E">
        <w:rPr>
          <w:rFonts w:eastAsia="Calibri" w:cs="Arial"/>
          <w:lang w:val="sr-Cyrl-CS"/>
        </w:rPr>
        <w:t xml:space="preserve">се доставља за понуђача и сваког подизвођача. Изјава </w:t>
      </w:r>
      <w:r w:rsidRPr="00E47C2E">
        <w:rPr>
          <w:rFonts w:eastAsia="Calibri" w:cs="Arial"/>
        </w:rPr>
        <w:t xml:space="preserve">мора бити </w:t>
      </w:r>
      <w:r w:rsidRPr="00E47C2E">
        <w:rPr>
          <w:rFonts w:eastAsia="Calibri" w:cs="Arial"/>
          <w:lang w:val="sr-Cyrl-CS"/>
        </w:rPr>
        <w:t>попуњена,</w:t>
      </w:r>
      <w:r w:rsidRPr="00E47C2E">
        <w:rPr>
          <w:rFonts w:eastAsia="Calibri" w:cs="Arial"/>
        </w:rPr>
        <w:t xml:space="preserve"> потписана</w:t>
      </w:r>
      <w:r w:rsidRPr="00E47C2E">
        <w:rPr>
          <w:rFonts w:eastAsia="Calibri" w:cs="Arial"/>
          <w:lang w:val="sr-Cyrl-CS"/>
        </w:rPr>
        <w:t xml:space="preserve"> и оверена</w:t>
      </w:r>
      <w:r w:rsidRPr="00E47C2E">
        <w:rPr>
          <w:rFonts w:eastAsia="Calibri" w:cs="Arial"/>
        </w:rPr>
        <w:t xml:space="preserve"> од стране овлашћеног лица за заступање </w:t>
      </w:r>
      <w:r w:rsidRPr="00E47C2E">
        <w:rPr>
          <w:rFonts w:eastAsia="Calibri" w:cs="Arial"/>
          <w:lang w:val="sr-Cyrl-CS"/>
        </w:rPr>
        <w:t>понуђача/подизво</w:t>
      </w:r>
      <w:r w:rsidRPr="00E47C2E">
        <w:rPr>
          <w:rFonts w:eastAsia="Calibri" w:cs="Arial"/>
        </w:rPr>
        <w:t>ђача</w:t>
      </w:r>
      <w:r w:rsidRPr="00E47C2E">
        <w:rPr>
          <w:rFonts w:eastAsia="Calibri" w:cs="Arial"/>
          <w:lang w:val="sr-Cyrl-CS"/>
        </w:rPr>
        <w:t xml:space="preserve"> и оверена печатом.</w:t>
      </w:r>
    </w:p>
    <w:p w14:paraId="4F16A577" w14:textId="77777777" w:rsidR="00343A18" w:rsidRPr="00E47C2E" w:rsidRDefault="00343A18" w:rsidP="00343A18">
      <w:pPr>
        <w:rPr>
          <w:rFonts w:cs="Arial"/>
          <w:lang w:val="sr-Cyrl-CS"/>
        </w:rPr>
      </w:pPr>
      <w:r w:rsidRPr="00E47C2E">
        <w:rPr>
          <w:rFonts w:cs="Arial"/>
        </w:rPr>
        <w:t>Приликом подношења понуде овај образац копирати у потребном броју примерака.</w:t>
      </w:r>
    </w:p>
    <w:p w14:paraId="32D6AD68" w14:textId="77777777" w:rsidR="00343A18" w:rsidRPr="00E47C2E" w:rsidRDefault="00343A18" w:rsidP="00781B02">
      <w:pPr>
        <w:rPr>
          <w:rFonts w:cs="Arial"/>
        </w:rPr>
      </w:pPr>
    </w:p>
    <w:p w14:paraId="70C74D30" w14:textId="77777777" w:rsidR="000F683D" w:rsidRPr="00E47C2E" w:rsidRDefault="000F683D" w:rsidP="00781B02">
      <w:pPr>
        <w:rPr>
          <w:rFonts w:cs="Arial"/>
        </w:rPr>
      </w:pPr>
    </w:p>
    <w:p w14:paraId="28E9258C" w14:textId="77777777" w:rsidR="0042687E" w:rsidRDefault="0042687E" w:rsidP="00781B02">
      <w:pPr>
        <w:rPr>
          <w:rFonts w:cs="Arial"/>
        </w:rPr>
      </w:pPr>
    </w:p>
    <w:p w14:paraId="1352301F" w14:textId="77777777" w:rsidR="0038669C" w:rsidRPr="00E47C2E" w:rsidRDefault="0038669C" w:rsidP="00781B02">
      <w:pPr>
        <w:rPr>
          <w:rFonts w:cs="Arial"/>
        </w:rPr>
      </w:pPr>
    </w:p>
    <w:p w14:paraId="530CDAF2" w14:textId="77777777" w:rsidR="0042687E" w:rsidRPr="00E47C2E" w:rsidRDefault="0042687E" w:rsidP="00781B02">
      <w:pPr>
        <w:rPr>
          <w:rFonts w:cs="Arial"/>
        </w:rPr>
      </w:pPr>
    </w:p>
    <w:p w14:paraId="2F384CE8" w14:textId="77777777" w:rsidR="0042687E" w:rsidRPr="00E47C2E" w:rsidRDefault="0042687E" w:rsidP="00781B02">
      <w:pPr>
        <w:rPr>
          <w:rFonts w:cs="Arial"/>
        </w:rPr>
      </w:pPr>
    </w:p>
    <w:p w14:paraId="1DEB35B4" w14:textId="77777777" w:rsidR="0042687E" w:rsidRPr="001F2423" w:rsidRDefault="0042687E" w:rsidP="00343A18">
      <w:pPr>
        <w:rPr>
          <w:rFonts w:cs="Arial"/>
          <w:lang w:val="sr-Cyrl-RS"/>
        </w:rPr>
      </w:pPr>
    </w:p>
    <w:p w14:paraId="6377F090" w14:textId="77777777" w:rsidR="00024331" w:rsidRPr="001F2423" w:rsidRDefault="00024331" w:rsidP="00343A18">
      <w:pPr>
        <w:rPr>
          <w:rFonts w:cs="Arial"/>
          <w:lang w:val="sr-Cyrl-RS"/>
        </w:rPr>
      </w:pPr>
    </w:p>
    <w:p w14:paraId="0B54AAAB" w14:textId="77777777" w:rsidR="00343A18" w:rsidRPr="001F2423" w:rsidRDefault="00343A18" w:rsidP="00343A18">
      <w:pPr>
        <w:pStyle w:val="KDObrazac"/>
        <w:rPr>
          <w:lang w:val="sr-Cyrl-RS"/>
        </w:rPr>
      </w:pPr>
      <w:bookmarkStart w:id="256" w:name="_Toc442559940"/>
      <w:r w:rsidRPr="001F2423">
        <w:t xml:space="preserve">ОБРАЗАЦ </w:t>
      </w:r>
      <w:bookmarkEnd w:id="256"/>
      <w:r w:rsidR="00B31844" w:rsidRPr="001F2423">
        <w:rPr>
          <w:lang w:val="sr-Cyrl-RS"/>
        </w:rPr>
        <w:t>5</w:t>
      </w:r>
    </w:p>
    <w:p w14:paraId="4A241A3E" w14:textId="77777777" w:rsidR="00343A18" w:rsidRPr="001F2423" w:rsidRDefault="00343A18" w:rsidP="00343A18">
      <w:pPr>
        <w:spacing w:before="0"/>
        <w:rPr>
          <w:rFonts w:cs="Arial"/>
        </w:rPr>
      </w:pPr>
    </w:p>
    <w:p w14:paraId="660F983C" w14:textId="77777777" w:rsidR="00343A18" w:rsidRPr="001F2423" w:rsidRDefault="00343A18" w:rsidP="00343A18">
      <w:pPr>
        <w:spacing w:before="0"/>
        <w:jc w:val="center"/>
        <w:rPr>
          <w:rFonts w:cs="Arial"/>
          <w:b/>
        </w:rPr>
      </w:pPr>
    </w:p>
    <w:p w14:paraId="7F501C38" w14:textId="77777777" w:rsidR="00343A18" w:rsidRPr="001F2423" w:rsidRDefault="00343A18" w:rsidP="00343A18">
      <w:pPr>
        <w:spacing w:before="0"/>
        <w:jc w:val="center"/>
        <w:rPr>
          <w:rFonts w:cs="Arial"/>
          <w:b/>
        </w:rPr>
      </w:pPr>
      <w:r w:rsidRPr="001F2423">
        <w:rPr>
          <w:rFonts w:cs="Arial"/>
          <w:b/>
        </w:rPr>
        <w:t xml:space="preserve">СПИСАК </w:t>
      </w:r>
      <w:r w:rsidR="00FD6BCE" w:rsidRPr="001F2423">
        <w:rPr>
          <w:rFonts w:cs="Arial"/>
          <w:b/>
        </w:rPr>
        <w:t>ИЗВРШЕНИХ УСЛУГА</w:t>
      </w:r>
      <w:r w:rsidRPr="001F2423">
        <w:rPr>
          <w:rFonts w:cs="Arial"/>
          <w:b/>
        </w:rPr>
        <w:t>– СТРУЧНЕ РЕФЕРЕНЦЕ</w:t>
      </w:r>
    </w:p>
    <w:p w14:paraId="3F579C29" w14:textId="77777777" w:rsidR="00343A18" w:rsidRPr="001F2423"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1F2423" w:rsidRPr="001F2423" w14:paraId="0C9F6F4B" w14:textId="77777777" w:rsidTr="00BC01DC">
        <w:tc>
          <w:tcPr>
            <w:tcW w:w="213" w:type="pct"/>
            <w:shd w:val="clear" w:color="auto" w:fill="auto"/>
          </w:tcPr>
          <w:p w14:paraId="1F0EA8A3" w14:textId="77777777" w:rsidR="00343A18" w:rsidRPr="001F2423" w:rsidRDefault="00343A18" w:rsidP="00BC01DC">
            <w:pPr>
              <w:spacing w:before="0"/>
              <w:jc w:val="center"/>
              <w:rPr>
                <w:rFonts w:eastAsia="Calibri" w:cs="Arial"/>
                <w:b/>
                <w:bCs/>
                <w:iCs/>
              </w:rPr>
            </w:pPr>
          </w:p>
        </w:tc>
        <w:tc>
          <w:tcPr>
            <w:tcW w:w="951" w:type="pct"/>
            <w:shd w:val="clear" w:color="auto" w:fill="auto"/>
          </w:tcPr>
          <w:p w14:paraId="10684398" w14:textId="77777777" w:rsidR="00343A18" w:rsidRPr="001F2423" w:rsidRDefault="00343A18" w:rsidP="00BC01DC">
            <w:pPr>
              <w:spacing w:before="0"/>
              <w:jc w:val="center"/>
              <w:rPr>
                <w:rFonts w:eastAsia="Calibri" w:cs="Arial"/>
                <w:bCs/>
                <w:iCs/>
              </w:rPr>
            </w:pPr>
          </w:p>
          <w:p w14:paraId="0AF5D18C" w14:textId="77777777" w:rsidR="00343A18" w:rsidRPr="001F2423" w:rsidRDefault="00343A18" w:rsidP="00FD6BCE">
            <w:pPr>
              <w:spacing w:before="0"/>
              <w:jc w:val="center"/>
              <w:rPr>
                <w:rFonts w:eastAsia="Calibri" w:cs="Arial"/>
                <w:bCs/>
                <w:iCs/>
              </w:rPr>
            </w:pPr>
            <w:r w:rsidRPr="001F2423">
              <w:rPr>
                <w:rFonts w:eastAsia="Calibri" w:cs="Arial"/>
                <w:bCs/>
                <w:iCs/>
              </w:rPr>
              <w:t>Референтни наручилац</w:t>
            </w:r>
            <w:r w:rsidR="000C67B2" w:rsidRPr="001F2423">
              <w:rPr>
                <w:rFonts w:eastAsia="Calibri" w:cs="Arial"/>
                <w:bCs/>
                <w:iCs/>
              </w:rPr>
              <w:t xml:space="preserve"> односно </w:t>
            </w:r>
            <w:r w:rsidR="00FD6BCE" w:rsidRPr="001F2423">
              <w:rPr>
                <w:rFonts w:eastAsia="Calibri" w:cs="Arial"/>
                <w:bCs/>
                <w:iCs/>
              </w:rPr>
              <w:t>корисник услуга</w:t>
            </w:r>
          </w:p>
        </w:tc>
        <w:tc>
          <w:tcPr>
            <w:tcW w:w="908" w:type="pct"/>
            <w:shd w:val="clear" w:color="auto" w:fill="auto"/>
          </w:tcPr>
          <w:p w14:paraId="1374AB99" w14:textId="77777777" w:rsidR="00343A18" w:rsidRPr="001F2423" w:rsidRDefault="00343A18" w:rsidP="00BC01DC">
            <w:pPr>
              <w:spacing w:before="0"/>
              <w:jc w:val="center"/>
              <w:rPr>
                <w:rFonts w:eastAsia="Calibri" w:cs="Arial"/>
                <w:bCs/>
                <w:iCs/>
              </w:rPr>
            </w:pPr>
          </w:p>
          <w:p w14:paraId="7DE7C7D9" w14:textId="77777777" w:rsidR="00343A18" w:rsidRPr="001F2423" w:rsidRDefault="00343A18" w:rsidP="00BC01DC">
            <w:pPr>
              <w:spacing w:before="0"/>
              <w:jc w:val="center"/>
              <w:rPr>
                <w:rFonts w:eastAsia="Calibri" w:cs="Arial"/>
                <w:b/>
                <w:bCs/>
                <w:iCs/>
              </w:rPr>
            </w:pPr>
            <w:r w:rsidRPr="001F2423">
              <w:rPr>
                <w:rFonts w:eastAsia="Calibri" w:cs="Arial"/>
                <w:bCs/>
                <w:iCs/>
                <w:lang w:val="ru-RU"/>
              </w:rPr>
              <w:t>Лице за контакт</w:t>
            </w:r>
            <w:r w:rsidRPr="001F2423">
              <w:rPr>
                <w:rFonts w:eastAsia="Calibri" w:cs="Arial"/>
                <w:bCs/>
                <w:iCs/>
              </w:rPr>
              <w:t xml:space="preserve"> и број телефона</w:t>
            </w:r>
          </w:p>
        </w:tc>
        <w:tc>
          <w:tcPr>
            <w:tcW w:w="923" w:type="pct"/>
            <w:shd w:val="clear" w:color="auto" w:fill="auto"/>
          </w:tcPr>
          <w:p w14:paraId="3FEAC3AC" w14:textId="77777777" w:rsidR="00343A18" w:rsidRPr="001F2423" w:rsidRDefault="00343A18" w:rsidP="00BC01DC">
            <w:pPr>
              <w:spacing w:before="0"/>
              <w:jc w:val="center"/>
              <w:rPr>
                <w:rFonts w:eastAsia="Calibri" w:cs="Arial"/>
                <w:bCs/>
                <w:iCs/>
              </w:rPr>
            </w:pPr>
          </w:p>
          <w:p w14:paraId="2C61706E" w14:textId="77777777" w:rsidR="00343A18" w:rsidRPr="001F2423" w:rsidRDefault="00343A18" w:rsidP="00BC01DC">
            <w:pPr>
              <w:spacing w:before="0"/>
              <w:jc w:val="center"/>
              <w:rPr>
                <w:rFonts w:eastAsia="Calibri" w:cs="Arial"/>
                <w:b/>
                <w:bCs/>
                <w:iCs/>
              </w:rPr>
            </w:pPr>
            <w:r w:rsidRPr="001F2423">
              <w:rPr>
                <w:rFonts w:eastAsia="Calibri" w:cs="Arial"/>
                <w:bCs/>
                <w:iCs/>
              </w:rPr>
              <w:t>Број и датум закључења уговора</w:t>
            </w:r>
          </w:p>
        </w:tc>
        <w:tc>
          <w:tcPr>
            <w:tcW w:w="859" w:type="pct"/>
            <w:shd w:val="clear" w:color="auto" w:fill="auto"/>
            <w:vAlign w:val="center"/>
          </w:tcPr>
          <w:p w14:paraId="312308B9" w14:textId="77777777" w:rsidR="00343A18" w:rsidRPr="001F2423" w:rsidRDefault="00343A18" w:rsidP="00BC01DC">
            <w:pPr>
              <w:spacing w:before="0"/>
              <w:jc w:val="center"/>
              <w:rPr>
                <w:rFonts w:eastAsia="Calibri" w:cs="Arial"/>
                <w:bCs/>
                <w:iCs/>
                <w:lang w:val="sr-Cyrl-CS"/>
              </w:rPr>
            </w:pPr>
          </w:p>
          <w:p w14:paraId="2812761A" w14:textId="77777777" w:rsidR="00343A18" w:rsidRPr="001F2423" w:rsidRDefault="00343A18" w:rsidP="00BC01DC">
            <w:pPr>
              <w:spacing w:before="0"/>
              <w:jc w:val="center"/>
              <w:rPr>
                <w:rFonts w:eastAsia="Calibri" w:cs="Arial"/>
                <w:bCs/>
                <w:iCs/>
              </w:rPr>
            </w:pPr>
            <w:r w:rsidRPr="001F2423">
              <w:rPr>
                <w:rFonts w:eastAsia="Calibri" w:cs="Arial"/>
                <w:bCs/>
                <w:iCs/>
                <w:lang w:val="sr-Cyrl-CS"/>
              </w:rPr>
              <w:t xml:space="preserve">Датум </w:t>
            </w:r>
            <w:r w:rsidRPr="001F2423">
              <w:rPr>
                <w:rFonts w:eastAsia="Calibri" w:cs="Arial"/>
                <w:bCs/>
                <w:iCs/>
              </w:rPr>
              <w:t>реализације уговора</w:t>
            </w:r>
          </w:p>
          <w:p w14:paraId="67499591" w14:textId="77777777" w:rsidR="00343A18" w:rsidRPr="001F2423" w:rsidRDefault="00343A18" w:rsidP="00BC01DC">
            <w:pPr>
              <w:spacing w:before="0"/>
              <w:jc w:val="center"/>
              <w:rPr>
                <w:rFonts w:eastAsia="Calibri" w:cs="Arial"/>
                <w:b/>
                <w:bCs/>
                <w:iCs/>
              </w:rPr>
            </w:pPr>
          </w:p>
        </w:tc>
        <w:tc>
          <w:tcPr>
            <w:tcW w:w="1145" w:type="pct"/>
          </w:tcPr>
          <w:p w14:paraId="0CFBB884" w14:textId="77777777" w:rsidR="00343A18" w:rsidRPr="001F2423" w:rsidRDefault="00343A18" w:rsidP="00BC01DC">
            <w:pPr>
              <w:spacing w:before="0"/>
              <w:jc w:val="center"/>
              <w:rPr>
                <w:rFonts w:eastAsia="Calibri" w:cs="Arial"/>
                <w:bCs/>
                <w:iCs/>
              </w:rPr>
            </w:pPr>
          </w:p>
          <w:p w14:paraId="2FE25574" w14:textId="77777777" w:rsidR="00343A18" w:rsidRPr="001F2423" w:rsidRDefault="00343A18" w:rsidP="00BC01DC">
            <w:pPr>
              <w:spacing w:before="0"/>
              <w:jc w:val="center"/>
              <w:rPr>
                <w:rFonts w:eastAsia="Calibri" w:cs="Arial"/>
                <w:bCs/>
                <w:iCs/>
              </w:rPr>
            </w:pPr>
            <w:r w:rsidRPr="001F2423">
              <w:rPr>
                <w:rFonts w:eastAsia="Calibri" w:cs="Arial"/>
                <w:bCs/>
                <w:iCs/>
              </w:rPr>
              <w:t xml:space="preserve">Вредност </w:t>
            </w:r>
            <w:r w:rsidR="00FD6BCE" w:rsidRPr="001F2423">
              <w:rPr>
                <w:rFonts w:eastAsia="Calibri" w:cs="Arial"/>
                <w:bCs/>
                <w:iCs/>
              </w:rPr>
              <w:t>извршених услуга</w:t>
            </w:r>
            <w:r w:rsidRPr="001F2423">
              <w:rPr>
                <w:rFonts w:eastAsia="Calibri" w:cs="Arial"/>
                <w:bCs/>
                <w:iCs/>
              </w:rPr>
              <w:t xml:space="preserve"> без ПДВ</w:t>
            </w:r>
          </w:p>
          <w:p w14:paraId="18F51125" w14:textId="77777777" w:rsidR="00657291" w:rsidRPr="001F2423" w:rsidRDefault="00657291" w:rsidP="000C67B2">
            <w:pPr>
              <w:spacing w:before="0"/>
              <w:jc w:val="center"/>
              <w:rPr>
                <w:rFonts w:eastAsia="Calibri" w:cs="Arial"/>
                <w:bCs/>
                <w:iCs/>
              </w:rPr>
            </w:pPr>
            <w:r w:rsidRPr="001F2423">
              <w:rPr>
                <w:rFonts w:eastAsia="Calibri" w:cs="Arial"/>
                <w:bCs/>
                <w:iCs/>
              </w:rPr>
              <w:t>Дин</w:t>
            </w:r>
          </w:p>
        </w:tc>
      </w:tr>
      <w:tr w:rsidR="001F2423" w:rsidRPr="001F2423" w14:paraId="4D1A04A7" w14:textId="77777777" w:rsidTr="00BC01DC">
        <w:tc>
          <w:tcPr>
            <w:tcW w:w="213" w:type="pct"/>
            <w:shd w:val="clear" w:color="auto" w:fill="auto"/>
          </w:tcPr>
          <w:p w14:paraId="5B7D4239" w14:textId="77777777" w:rsidR="00343A18" w:rsidRPr="001F2423" w:rsidRDefault="00343A18" w:rsidP="00BC01DC">
            <w:pPr>
              <w:spacing w:before="0"/>
              <w:jc w:val="center"/>
              <w:rPr>
                <w:rFonts w:eastAsia="Calibri" w:cs="Arial"/>
                <w:bCs/>
                <w:iCs/>
              </w:rPr>
            </w:pPr>
          </w:p>
          <w:p w14:paraId="6F626476" w14:textId="77777777" w:rsidR="00343A18" w:rsidRPr="001F2423" w:rsidRDefault="00343A18" w:rsidP="00BC01DC">
            <w:pPr>
              <w:spacing w:before="0"/>
              <w:jc w:val="center"/>
              <w:rPr>
                <w:rFonts w:eastAsia="Calibri" w:cs="Arial"/>
                <w:bCs/>
                <w:iCs/>
              </w:rPr>
            </w:pPr>
            <w:r w:rsidRPr="001F2423">
              <w:rPr>
                <w:rFonts w:eastAsia="Calibri" w:cs="Arial"/>
                <w:bCs/>
                <w:iCs/>
              </w:rPr>
              <w:t>1.</w:t>
            </w:r>
          </w:p>
        </w:tc>
        <w:tc>
          <w:tcPr>
            <w:tcW w:w="951" w:type="pct"/>
            <w:shd w:val="clear" w:color="auto" w:fill="auto"/>
          </w:tcPr>
          <w:p w14:paraId="2CB50851" w14:textId="77777777" w:rsidR="00343A18" w:rsidRPr="001F2423" w:rsidRDefault="00343A18" w:rsidP="00BC01DC">
            <w:pPr>
              <w:spacing w:before="0"/>
              <w:jc w:val="center"/>
              <w:rPr>
                <w:rFonts w:eastAsia="Calibri" w:cs="Arial"/>
                <w:b/>
                <w:bCs/>
                <w:iCs/>
              </w:rPr>
            </w:pPr>
          </w:p>
          <w:p w14:paraId="380CD23C" w14:textId="77777777" w:rsidR="00343A18" w:rsidRPr="001F2423" w:rsidRDefault="00343A18" w:rsidP="00BC01DC">
            <w:pPr>
              <w:spacing w:before="0"/>
              <w:jc w:val="center"/>
              <w:rPr>
                <w:rFonts w:eastAsia="Calibri" w:cs="Arial"/>
                <w:b/>
                <w:bCs/>
                <w:iCs/>
              </w:rPr>
            </w:pPr>
          </w:p>
          <w:p w14:paraId="5EEA1439" w14:textId="77777777" w:rsidR="00343A18" w:rsidRPr="001F2423" w:rsidRDefault="00343A18" w:rsidP="00BC01DC">
            <w:pPr>
              <w:spacing w:before="0"/>
              <w:jc w:val="center"/>
              <w:rPr>
                <w:rFonts w:eastAsia="Calibri" w:cs="Arial"/>
                <w:b/>
                <w:bCs/>
                <w:iCs/>
              </w:rPr>
            </w:pPr>
          </w:p>
        </w:tc>
        <w:tc>
          <w:tcPr>
            <w:tcW w:w="908" w:type="pct"/>
            <w:shd w:val="clear" w:color="auto" w:fill="auto"/>
          </w:tcPr>
          <w:p w14:paraId="5516B309" w14:textId="77777777" w:rsidR="00343A18" w:rsidRPr="001F2423" w:rsidRDefault="00343A18" w:rsidP="00BC01DC">
            <w:pPr>
              <w:spacing w:before="0"/>
              <w:jc w:val="center"/>
              <w:rPr>
                <w:rFonts w:eastAsia="Calibri" w:cs="Arial"/>
                <w:b/>
                <w:bCs/>
                <w:iCs/>
              </w:rPr>
            </w:pPr>
          </w:p>
        </w:tc>
        <w:tc>
          <w:tcPr>
            <w:tcW w:w="923" w:type="pct"/>
            <w:shd w:val="clear" w:color="auto" w:fill="auto"/>
          </w:tcPr>
          <w:p w14:paraId="62DF426C" w14:textId="77777777" w:rsidR="00343A18" w:rsidRPr="001F2423" w:rsidRDefault="00343A18" w:rsidP="00BC01DC">
            <w:pPr>
              <w:spacing w:before="0"/>
              <w:jc w:val="center"/>
              <w:rPr>
                <w:rFonts w:eastAsia="Calibri" w:cs="Arial"/>
                <w:b/>
                <w:bCs/>
                <w:iCs/>
              </w:rPr>
            </w:pPr>
          </w:p>
        </w:tc>
        <w:tc>
          <w:tcPr>
            <w:tcW w:w="859" w:type="pct"/>
            <w:shd w:val="clear" w:color="auto" w:fill="auto"/>
          </w:tcPr>
          <w:p w14:paraId="2A04277D" w14:textId="77777777" w:rsidR="00343A18" w:rsidRPr="001F2423" w:rsidRDefault="00343A18" w:rsidP="00BC01DC">
            <w:pPr>
              <w:spacing w:before="0"/>
              <w:jc w:val="center"/>
              <w:rPr>
                <w:rFonts w:eastAsia="Calibri" w:cs="Arial"/>
                <w:b/>
                <w:bCs/>
                <w:iCs/>
              </w:rPr>
            </w:pPr>
          </w:p>
        </w:tc>
        <w:tc>
          <w:tcPr>
            <w:tcW w:w="1145" w:type="pct"/>
          </w:tcPr>
          <w:p w14:paraId="7C6BC2B8" w14:textId="77777777" w:rsidR="00343A18" w:rsidRPr="001F2423" w:rsidRDefault="00343A18" w:rsidP="00BC01DC">
            <w:pPr>
              <w:spacing w:before="0"/>
              <w:jc w:val="center"/>
              <w:rPr>
                <w:rFonts w:eastAsia="Calibri" w:cs="Arial"/>
                <w:b/>
                <w:bCs/>
                <w:iCs/>
              </w:rPr>
            </w:pPr>
          </w:p>
        </w:tc>
      </w:tr>
      <w:tr w:rsidR="001F2423" w:rsidRPr="001F2423" w14:paraId="540089BA" w14:textId="77777777" w:rsidTr="00BC01DC">
        <w:tc>
          <w:tcPr>
            <w:tcW w:w="213" w:type="pct"/>
            <w:shd w:val="clear" w:color="auto" w:fill="auto"/>
          </w:tcPr>
          <w:p w14:paraId="7A316596" w14:textId="77777777" w:rsidR="00343A18" w:rsidRPr="001F2423" w:rsidRDefault="00343A18" w:rsidP="00BC01DC">
            <w:pPr>
              <w:spacing w:before="0"/>
              <w:jc w:val="center"/>
              <w:rPr>
                <w:rFonts w:eastAsia="Calibri" w:cs="Arial"/>
                <w:bCs/>
                <w:iCs/>
              </w:rPr>
            </w:pPr>
          </w:p>
          <w:p w14:paraId="54133369" w14:textId="77777777" w:rsidR="00343A18" w:rsidRPr="001F2423" w:rsidRDefault="00343A18" w:rsidP="00BC01DC">
            <w:pPr>
              <w:spacing w:before="0"/>
              <w:jc w:val="center"/>
              <w:rPr>
                <w:rFonts w:eastAsia="Calibri" w:cs="Arial"/>
                <w:bCs/>
                <w:iCs/>
              </w:rPr>
            </w:pPr>
            <w:r w:rsidRPr="001F2423">
              <w:rPr>
                <w:rFonts w:eastAsia="Calibri" w:cs="Arial"/>
                <w:bCs/>
                <w:iCs/>
              </w:rPr>
              <w:t>2.</w:t>
            </w:r>
          </w:p>
        </w:tc>
        <w:tc>
          <w:tcPr>
            <w:tcW w:w="951" w:type="pct"/>
            <w:shd w:val="clear" w:color="auto" w:fill="auto"/>
          </w:tcPr>
          <w:p w14:paraId="7FA83029" w14:textId="77777777" w:rsidR="00343A18" w:rsidRPr="001F2423" w:rsidRDefault="00343A18" w:rsidP="00BC01DC">
            <w:pPr>
              <w:spacing w:before="0"/>
              <w:jc w:val="center"/>
              <w:rPr>
                <w:rFonts w:eastAsia="Calibri" w:cs="Arial"/>
                <w:b/>
                <w:bCs/>
                <w:iCs/>
              </w:rPr>
            </w:pPr>
          </w:p>
          <w:p w14:paraId="724CA01C" w14:textId="77777777" w:rsidR="00343A18" w:rsidRPr="001F2423" w:rsidRDefault="00343A18" w:rsidP="00BC01DC">
            <w:pPr>
              <w:spacing w:before="0"/>
              <w:jc w:val="center"/>
              <w:rPr>
                <w:rFonts w:eastAsia="Calibri" w:cs="Arial"/>
                <w:b/>
                <w:bCs/>
                <w:iCs/>
              </w:rPr>
            </w:pPr>
          </w:p>
          <w:p w14:paraId="00A73EE6" w14:textId="77777777" w:rsidR="00343A18" w:rsidRPr="001F2423" w:rsidRDefault="00343A18" w:rsidP="00BC01DC">
            <w:pPr>
              <w:spacing w:before="0"/>
              <w:jc w:val="center"/>
              <w:rPr>
                <w:rFonts w:eastAsia="Calibri" w:cs="Arial"/>
                <w:b/>
                <w:bCs/>
                <w:iCs/>
              </w:rPr>
            </w:pPr>
          </w:p>
        </w:tc>
        <w:tc>
          <w:tcPr>
            <w:tcW w:w="908" w:type="pct"/>
            <w:shd w:val="clear" w:color="auto" w:fill="auto"/>
          </w:tcPr>
          <w:p w14:paraId="2B24A040" w14:textId="77777777" w:rsidR="00343A18" w:rsidRPr="001F2423" w:rsidRDefault="00343A18" w:rsidP="00BC01DC">
            <w:pPr>
              <w:spacing w:before="0"/>
              <w:jc w:val="center"/>
              <w:rPr>
                <w:rFonts w:eastAsia="Calibri" w:cs="Arial"/>
                <w:b/>
                <w:bCs/>
                <w:iCs/>
              </w:rPr>
            </w:pPr>
          </w:p>
        </w:tc>
        <w:tc>
          <w:tcPr>
            <w:tcW w:w="923" w:type="pct"/>
            <w:shd w:val="clear" w:color="auto" w:fill="auto"/>
          </w:tcPr>
          <w:p w14:paraId="37246E8D" w14:textId="77777777" w:rsidR="00343A18" w:rsidRPr="001F2423" w:rsidRDefault="00343A18" w:rsidP="00BC01DC">
            <w:pPr>
              <w:spacing w:before="0"/>
              <w:jc w:val="center"/>
              <w:rPr>
                <w:rFonts w:eastAsia="Calibri" w:cs="Arial"/>
                <w:b/>
                <w:bCs/>
                <w:iCs/>
              </w:rPr>
            </w:pPr>
          </w:p>
        </w:tc>
        <w:tc>
          <w:tcPr>
            <w:tcW w:w="859" w:type="pct"/>
            <w:shd w:val="clear" w:color="auto" w:fill="auto"/>
          </w:tcPr>
          <w:p w14:paraId="0BB1D827" w14:textId="77777777" w:rsidR="00343A18" w:rsidRPr="001F2423" w:rsidRDefault="00343A18" w:rsidP="00BC01DC">
            <w:pPr>
              <w:spacing w:before="0"/>
              <w:jc w:val="center"/>
              <w:rPr>
                <w:rFonts w:eastAsia="Calibri" w:cs="Arial"/>
                <w:b/>
                <w:bCs/>
                <w:iCs/>
              </w:rPr>
            </w:pPr>
          </w:p>
        </w:tc>
        <w:tc>
          <w:tcPr>
            <w:tcW w:w="1145" w:type="pct"/>
          </w:tcPr>
          <w:p w14:paraId="40BDFF86" w14:textId="77777777" w:rsidR="00343A18" w:rsidRPr="001F2423" w:rsidRDefault="00343A18" w:rsidP="00BC01DC">
            <w:pPr>
              <w:spacing w:before="0"/>
              <w:jc w:val="center"/>
              <w:rPr>
                <w:rFonts w:eastAsia="Calibri" w:cs="Arial"/>
                <w:b/>
                <w:bCs/>
                <w:iCs/>
              </w:rPr>
            </w:pPr>
          </w:p>
        </w:tc>
      </w:tr>
      <w:tr w:rsidR="001F2423" w:rsidRPr="001F2423" w14:paraId="681EF09E" w14:textId="77777777" w:rsidTr="00BC01DC">
        <w:tc>
          <w:tcPr>
            <w:tcW w:w="213" w:type="pct"/>
            <w:shd w:val="clear" w:color="auto" w:fill="auto"/>
          </w:tcPr>
          <w:p w14:paraId="33B07A70" w14:textId="77777777" w:rsidR="00343A18" w:rsidRPr="001F2423" w:rsidRDefault="00343A18" w:rsidP="00BC01DC">
            <w:pPr>
              <w:spacing w:before="0"/>
              <w:jc w:val="center"/>
              <w:rPr>
                <w:rFonts w:eastAsia="Calibri" w:cs="Arial"/>
                <w:bCs/>
                <w:iCs/>
              </w:rPr>
            </w:pPr>
          </w:p>
          <w:p w14:paraId="1455FAAC" w14:textId="77777777" w:rsidR="00343A18" w:rsidRPr="001F2423" w:rsidRDefault="00343A18" w:rsidP="00BC01DC">
            <w:pPr>
              <w:spacing w:before="0"/>
              <w:jc w:val="center"/>
              <w:rPr>
                <w:rFonts w:eastAsia="Calibri" w:cs="Arial"/>
                <w:bCs/>
                <w:iCs/>
              </w:rPr>
            </w:pPr>
            <w:r w:rsidRPr="001F2423">
              <w:rPr>
                <w:rFonts w:eastAsia="Calibri" w:cs="Arial"/>
                <w:bCs/>
                <w:iCs/>
              </w:rPr>
              <w:t>3.</w:t>
            </w:r>
          </w:p>
        </w:tc>
        <w:tc>
          <w:tcPr>
            <w:tcW w:w="951" w:type="pct"/>
            <w:shd w:val="clear" w:color="auto" w:fill="auto"/>
          </w:tcPr>
          <w:p w14:paraId="417E661C" w14:textId="77777777" w:rsidR="00343A18" w:rsidRPr="001F2423" w:rsidRDefault="00343A18" w:rsidP="00BC01DC">
            <w:pPr>
              <w:spacing w:before="0"/>
              <w:jc w:val="center"/>
              <w:rPr>
                <w:rFonts w:eastAsia="Calibri" w:cs="Arial"/>
                <w:b/>
                <w:bCs/>
                <w:iCs/>
              </w:rPr>
            </w:pPr>
          </w:p>
          <w:p w14:paraId="292020E8" w14:textId="77777777" w:rsidR="00343A18" w:rsidRPr="001F2423" w:rsidRDefault="00343A18" w:rsidP="00BC01DC">
            <w:pPr>
              <w:spacing w:before="0"/>
              <w:jc w:val="center"/>
              <w:rPr>
                <w:rFonts w:eastAsia="Calibri" w:cs="Arial"/>
                <w:b/>
                <w:bCs/>
                <w:iCs/>
              </w:rPr>
            </w:pPr>
          </w:p>
          <w:p w14:paraId="509B2ADD" w14:textId="77777777" w:rsidR="00343A18" w:rsidRPr="001F2423" w:rsidRDefault="00343A18" w:rsidP="00BC01DC">
            <w:pPr>
              <w:spacing w:before="0"/>
              <w:jc w:val="center"/>
              <w:rPr>
                <w:rFonts w:eastAsia="Calibri" w:cs="Arial"/>
                <w:b/>
                <w:bCs/>
                <w:iCs/>
              </w:rPr>
            </w:pPr>
          </w:p>
        </w:tc>
        <w:tc>
          <w:tcPr>
            <w:tcW w:w="908" w:type="pct"/>
            <w:shd w:val="clear" w:color="auto" w:fill="auto"/>
          </w:tcPr>
          <w:p w14:paraId="6BC83E2B" w14:textId="77777777" w:rsidR="00343A18" w:rsidRPr="001F2423" w:rsidRDefault="00343A18" w:rsidP="00BC01DC">
            <w:pPr>
              <w:spacing w:before="0"/>
              <w:jc w:val="center"/>
              <w:rPr>
                <w:rFonts w:eastAsia="Calibri" w:cs="Arial"/>
                <w:b/>
                <w:bCs/>
                <w:iCs/>
              </w:rPr>
            </w:pPr>
          </w:p>
        </w:tc>
        <w:tc>
          <w:tcPr>
            <w:tcW w:w="923" w:type="pct"/>
            <w:shd w:val="clear" w:color="auto" w:fill="auto"/>
          </w:tcPr>
          <w:p w14:paraId="7C05E84F" w14:textId="77777777" w:rsidR="00343A18" w:rsidRPr="001F2423" w:rsidRDefault="00343A18" w:rsidP="00BC01DC">
            <w:pPr>
              <w:spacing w:before="0"/>
              <w:jc w:val="center"/>
              <w:rPr>
                <w:rFonts w:eastAsia="Calibri" w:cs="Arial"/>
                <w:b/>
                <w:bCs/>
                <w:iCs/>
              </w:rPr>
            </w:pPr>
          </w:p>
        </w:tc>
        <w:tc>
          <w:tcPr>
            <w:tcW w:w="859" w:type="pct"/>
            <w:shd w:val="clear" w:color="auto" w:fill="auto"/>
          </w:tcPr>
          <w:p w14:paraId="09AE2619" w14:textId="77777777" w:rsidR="00343A18" w:rsidRPr="001F2423" w:rsidRDefault="00343A18" w:rsidP="00BC01DC">
            <w:pPr>
              <w:spacing w:before="0"/>
              <w:jc w:val="center"/>
              <w:rPr>
                <w:rFonts w:eastAsia="Calibri" w:cs="Arial"/>
                <w:b/>
                <w:bCs/>
                <w:iCs/>
              </w:rPr>
            </w:pPr>
          </w:p>
        </w:tc>
        <w:tc>
          <w:tcPr>
            <w:tcW w:w="1145" w:type="pct"/>
          </w:tcPr>
          <w:p w14:paraId="78F8493F" w14:textId="77777777" w:rsidR="00343A18" w:rsidRPr="001F2423" w:rsidRDefault="00343A18" w:rsidP="00BC01DC">
            <w:pPr>
              <w:spacing w:before="0"/>
              <w:jc w:val="center"/>
              <w:rPr>
                <w:rFonts w:eastAsia="Calibri" w:cs="Arial"/>
                <w:b/>
                <w:bCs/>
                <w:iCs/>
              </w:rPr>
            </w:pPr>
          </w:p>
        </w:tc>
      </w:tr>
      <w:tr w:rsidR="001F2423" w:rsidRPr="001F2423" w14:paraId="3CE0550E" w14:textId="77777777" w:rsidTr="00BC01DC">
        <w:tc>
          <w:tcPr>
            <w:tcW w:w="213" w:type="pct"/>
            <w:shd w:val="clear" w:color="auto" w:fill="auto"/>
          </w:tcPr>
          <w:p w14:paraId="0601CB9F" w14:textId="77777777" w:rsidR="00343A18" w:rsidRPr="001F2423" w:rsidRDefault="00343A18" w:rsidP="00BC01DC">
            <w:pPr>
              <w:spacing w:before="0"/>
              <w:jc w:val="center"/>
              <w:rPr>
                <w:rFonts w:eastAsia="Calibri" w:cs="Arial"/>
                <w:bCs/>
                <w:iCs/>
              </w:rPr>
            </w:pPr>
          </w:p>
          <w:p w14:paraId="0DED4DA9" w14:textId="77777777" w:rsidR="00343A18" w:rsidRPr="001F2423" w:rsidRDefault="00343A18" w:rsidP="00BC01DC">
            <w:pPr>
              <w:spacing w:before="0"/>
              <w:jc w:val="center"/>
              <w:rPr>
                <w:rFonts w:eastAsia="Calibri" w:cs="Arial"/>
                <w:bCs/>
                <w:iCs/>
              </w:rPr>
            </w:pPr>
            <w:r w:rsidRPr="001F2423">
              <w:rPr>
                <w:rFonts w:eastAsia="Calibri" w:cs="Arial"/>
                <w:bCs/>
                <w:iCs/>
              </w:rPr>
              <w:t>4.</w:t>
            </w:r>
          </w:p>
        </w:tc>
        <w:tc>
          <w:tcPr>
            <w:tcW w:w="951" w:type="pct"/>
            <w:shd w:val="clear" w:color="auto" w:fill="auto"/>
          </w:tcPr>
          <w:p w14:paraId="63C8F707" w14:textId="77777777" w:rsidR="00343A18" w:rsidRPr="001F2423" w:rsidRDefault="00343A18" w:rsidP="00BC01DC">
            <w:pPr>
              <w:spacing w:before="0"/>
              <w:jc w:val="center"/>
              <w:rPr>
                <w:rFonts w:eastAsia="Calibri" w:cs="Arial"/>
                <w:b/>
                <w:bCs/>
                <w:iCs/>
              </w:rPr>
            </w:pPr>
          </w:p>
          <w:p w14:paraId="2FB9AEF2" w14:textId="77777777" w:rsidR="00343A18" w:rsidRPr="001F2423" w:rsidRDefault="00343A18" w:rsidP="00BC01DC">
            <w:pPr>
              <w:spacing w:before="0"/>
              <w:jc w:val="center"/>
              <w:rPr>
                <w:rFonts w:eastAsia="Calibri" w:cs="Arial"/>
                <w:b/>
                <w:bCs/>
                <w:iCs/>
              </w:rPr>
            </w:pPr>
          </w:p>
          <w:p w14:paraId="017946DF" w14:textId="77777777" w:rsidR="00343A18" w:rsidRPr="001F2423" w:rsidRDefault="00343A18" w:rsidP="00BC01DC">
            <w:pPr>
              <w:spacing w:before="0"/>
              <w:jc w:val="center"/>
              <w:rPr>
                <w:rFonts w:eastAsia="Calibri" w:cs="Arial"/>
                <w:b/>
                <w:bCs/>
                <w:iCs/>
              </w:rPr>
            </w:pPr>
          </w:p>
        </w:tc>
        <w:tc>
          <w:tcPr>
            <w:tcW w:w="908" w:type="pct"/>
            <w:shd w:val="clear" w:color="auto" w:fill="auto"/>
          </w:tcPr>
          <w:p w14:paraId="24A07B08" w14:textId="77777777" w:rsidR="00343A18" w:rsidRPr="001F2423" w:rsidRDefault="00343A18" w:rsidP="00BC01DC">
            <w:pPr>
              <w:spacing w:before="0"/>
              <w:jc w:val="center"/>
              <w:rPr>
                <w:rFonts w:eastAsia="Calibri" w:cs="Arial"/>
                <w:b/>
                <w:bCs/>
                <w:iCs/>
              </w:rPr>
            </w:pPr>
          </w:p>
        </w:tc>
        <w:tc>
          <w:tcPr>
            <w:tcW w:w="923" w:type="pct"/>
            <w:shd w:val="clear" w:color="auto" w:fill="auto"/>
          </w:tcPr>
          <w:p w14:paraId="3B9CA737" w14:textId="77777777" w:rsidR="00343A18" w:rsidRPr="001F2423" w:rsidRDefault="00343A18" w:rsidP="00BC01DC">
            <w:pPr>
              <w:spacing w:before="0"/>
              <w:jc w:val="center"/>
              <w:rPr>
                <w:rFonts w:eastAsia="Calibri" w:cs="Arial"/>
                <w:b/>
                <w:bCs/>
                <w:iCs/>
              </w:rPr>
            </w:pPr>
          </w:p>
        </w:tc>
        <w:tc>
          <w:tcPr>
            <w:tcW w:w="859" w:type="pct"/>
            <w:shd w:val="clear" w:color="auto" w:fill="auto"/>
          </w:tcPr>
          <w:p w14:paraId="03C7CF00" w14:textId="77777777" w:rsidR="00343A18" w:rsidRPr="001F2423" w:rsidRDefault="00343A18" w:rsidP="00BC01DC">
            <w:pPr>
              <w:spacing w:before="0"/>
              <w:jc w:val="center"/>
              <w:rPr>
                <w:rFonts w:eastAsia="Calibri" w:cs="Arial"/>
                <w:b/>
                <w:bCs/>
                <w:iCs/>
              </w:rPr>
            </w:pPr>
          </w:p>
        </w:tc>
        <w:tc>
          <w:tcPr>
            <w:tcW w:w="1145" w:type="pct"/>
          </w:tcPr>
          <w:p w14:paraId="235CDEE9" w14:textId="77777777" w:rsidR="00343A18" w:rsidRPr="001F2423" w:rsidRDefault="00343A18" w:rsidP="00BC01DC">
            <w:pPr>
              <w:spacing w:before="0"/>
              <w:jc w:val="center"/>
              <w:rPr>
                <w:rFonts w:eastAsia="Calibri" w:cs="Arial"/>
                <w:b/>
                <w:bCs/>
                <w:iCs/>
              </w:rPr>
            </w:pPr>
          </w:p>
        </w:tc>
      </w:tr>
      <w:tr w:rsidR="001F2423" w:rsidRPr="001F2423" w14:paraId="388A6F69" w14:textId="77777777" w:rsidTr="00BC01DC">
        <w:tc>
          <w:tcPr>
            <w:tcW w:w="213" w:type="pct"/>
            <w:shd w:val="clear" w:color="auto" w:fill="auto"/>
          </w:tcPr>
          <w:p w14:paraId="052BCDB6" w14:textId="77777777" w:rsidR="00343A18" w:rsidRPr="001F2423" w:rsidRDefault="00343A18" w:rsidP="00BC01DC">
            <w:pPr>
              <w:spacing w:before="0"/>
              <w:jc w:val="center"/>
              <w:rPr>
                <w:rFonts w:eastAsia="Calibri" w:cs="Arial"/>
                <w:bCs/>
                <w:iCs/>
              </w:rPr>
            </w:pPr>
          </w:p>
          <w:p w14:paraId="7C7F6780" w14:textId="77777777" w:rsidR="00343A18" w:rsidRPr="001F2423" w:rsidRDefault="00343A18" w:rsidP="00BC01DC">
            <w:pPr>
              <w:spacing w:before="0"/>
              <w:jc w:val="center"/>
              <w:rPr>
                <w:rFonts w:eastAsia="Calibri" w:cs="Arial"/>
                <w:bCs/>
                <w:iCs/>
              </w:rPr>
            </w:pPr>
            <w:r w:rsidRPr="001F2423">
              <w:rPr>
                <w:rFonts w:eastAsia="Calibri" w:cs="Arial"/>
                <w:bCs/>
                <w:iCs/>
              </w:rPr>
              <w:t>5.</w:t>
            </w:r>
          </w:p>
        </w:tc>
        <w:tc>
          <w:tcPr>
            <w:tcW w:w="951" w:type="pct"/>
            <w:shd w:val="clear" w:color="auto" w:fill="auto"/>
          </w:tcPr>
          <w:p w14:paraId="3EB29608" w14:textId="77777777" w:rsidR="00343A18" w:rsidRPr="001F2423" w:rsidRDefault="00343A18" w:rsidP="00BC01DC">
            <w:pPr>
              <w:spacing w:before="0"/>
              <w:jc w:val="center"/>
              <w:rPr>
                <w:rFonts w:eastAsia="Calibri" w:cs="Arial"/>
                <w:b/>
                <w:bCs/>
                <w:iCs/>
              </w:rPr>
            </w:pPr>
          </w:p>
          <w:p w14:paraId="6432868C" w14:textId="77777777" w:rsidR="00343A18" w:rsidRPr="001F2423" w:rsidRDefault="00343A18" w:rsidP="00BC01DC">
            <w:pPr>
              <w:spacing w:before="0"/>
              <w:jc w:val="center"/>
              <w:rPr>
                <w:rFonts w:eastAsia="Calibri" w:cs="Arial"/>
                <w:b/>
                <w:bCs/>
                <w:iCs/>
              </w:rPr>
            </w:pPr>
          </w:p>
          <w:p w14:paraId="01609A4E" w14:textId="77777777" w:rsidR="00343A18" w:rsidRPr="001F2423" w:rsidRDefault="00343A18" w:rsidP="00BC01DC">
            <w:pPr>
              <w:spacing w:before="0"/>
              <w:jc w:val="center"/>
              <w:rPr>
                <w:rFonts w:eastAsia="Calibri" w:cs="Arial"/>
                <w:b/>
                <w:bCs/>
                <w:iCs/>
              </w:rPr>
            </w:pPr>
          </w:p>
        </w:tc>
        <w:tc>
          <w:tcPr>
            <w:tcW w:w="908" w:type="pct"/>
            <w:shd w:val="clear" w:color="auto" w:fill="auto"/>
          </w:tcPr>
          <w:p w14:paraId="720C55F5" w14:textId="77777777" w:rsidR="00343A18" w:rsidRPr="001F2423" w:rsidRDefault="00343A18" w:rsidP="00BC01DC">
            <w:pPr>
              <w:spacing w:before="0"/>
              <w:jc w:val="center"/>
              <w:rPr>
                <w:rFonts w:eastAsia="Calibri" w:cs="Arial"/>
                <w:b/>
                <w:bCs/>
                <w:iCs/>
              </w:rPr>
            </w:pPr>
          </w:p>
        </w:tc>
        <w:tc>
          <w:tcPr>
            <w:tcW w:w="923" w:type="pct"/>
            <w:shd w:val="clear" w:color="auto" w:fill="auto"/>
          </w:tcPr>
          <w:p w14:paraId="5E4A9DFA" w14:textId="77777777" w:rsidR="00343A18" w:rsidRPr="001F2423" w:rsidRDefault="00343A18" w:rsidP="00BC01DC">
            <w:pPr>
              <w:spacing w:before="0"/>
              <w:jc w:val="center"/>
              <w:rPr>
                <w:rFonts w:eastAsia="Calibri" w:cs="Arial"/>
                <w:b/>
                <w:bCs/>
                <w:iCs/>
              </w:rPr>
            </w:pPr>
          </w:p>
        </w:tc>
        <w:tc>
          <w:tcPr>
            <w:tcW w:w="859" w:type="pct"/>
            <w:shd w:val="clear" w:color="auto" w:fill="auto"/>
          </w:tcPr>
          <w:p w14:paraId="6F9B5C81" w14:textId="77777777" w:rsidR="00343A18" w:rsidRPr="001F2423" w:rsidRDefault="00343A18" w:rsidP="00BC01DC">
            <w:pPr>
              <w:spacing w:before="0"/>
              <w:jc w:val="center"/>
              <w:rPr>
                <w:rFonts w:eastAsia="Calibri" w:cs="Arial"/>
                <w:b/>
                <w:bCs/>
                <w:iCs/>
              </w:rPr>
            </w:pPr>
          </w:p>
        </w:tc>
        <w:tc>
          <w:tcPr>
            <w:tcW w:w="1145" w:type="pct"/>
          </w:tcPr>
          <w:p w14:paraId="3638B527" w14:textId="77777777" w:rsidR="00343A18" w:rsidRPr="001F2423" w:rsidRDefault="00343A18" w:rsidP="00BC01DC">
            <w:pPr>
              <w:spacing w:before="0"/>
              <w:jc w:val="center"/>
              <w:rPr>
                <w:rFonts w:eastAsia="Calibri" w:cs="Arial"/>
                <w:b/>
                <w:bCs/>
                <w:iCs/>
              </w:rPr>
            </w:pPr>
          </w:p>
        </w:tc>
      </w:tr>
      <w:tr w:rsidR="00343A18" w:rsidRPr="001F2423" w14:paraId="76D8CE55"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1E0EB9B" w14:textId="77777777" w:rsidR="00343A18" w:rsidRPr="001F2423" w:rsidRDefault="00343A18" w:rsidP="00BC01DC">
            <w:pPr>
              <w:spacing w:before="0"/>
              <w:jc w:val="center"/>
              <w:rPr>
                <w:rFonts w:eastAsia="Calibri" w:cs="Arial"/>
                <w:b/>
                <w:bCs/>
                <w:iCs/>
              </w:rPr>
            </w:pPr>
          </w:p>
        </w:tc>
        <w:tc>
          <w:tcPr>
            <w:tcW w:w="859" w:type="pct"/>
            <w:shd w:val="clear" w:color="auto" w:fill="auto"/>
          </w:tcPr>
          <w:p w14:paraId="1CBB78B2" w14:textId="77777777" w:rsidR="00343A18" w:rsidRPr="001F2423" w:rsidRDefault="00343A18" w:rsidP="000C67B2">
            <w:pPr>
              <w:spacing w:before="0"/>
              <w:jc w:val="center"/>
              <w:rPr>
                <w:rFonts w:eastAsia="Calibri" w:cs="Arial"/>
                <w:b/>
                <w:bCs/>
                <w:iCs/>
              </w:rPr>
            </w:pPr>
          </w:p>
          <w:p w14:paraId="5F1200E8" w14:textId="77777777" w:rsidR="00343A18" w:rsidRPr="001F2423" w:rsidRDefault="00343A18" w:rsidP="000C67B2">
            <w:pPr>
              <w:spacing w:before="0"/>
              <w:jc w:val="center"/>
              <w:rPr>
                <w:rFonts w:eastAsia="Calibri" w:cs="Arial"/>
                <w:b/>
                <w:bCs/>
                <w:iCs/>
              </w:rPr>
            </w:pPr>
            <w:r w:rsidRPr="001F2423">
              <w:rPr>
                <w:rFonts w:eastAsia="Calibri" w:cs="Arial"/>
                <w:b/>
                <w:bCs/>
                <w:iCs/>
              </w:rPr>
              <w:t>Укупна вредност</w:t>
            </w:r>
          </w:p>
          <w:p w14:paraId="50B99F9E" w14:textId="77777777" w:rsidR="00343A18" w:rsidRPr="001F2423" w:rsidRDefault="00FD6BCE" w:rsidP="000C67B2">
            <w:pPr>
              <w:spacing w:before="0"/>
              <w:jc w:val="center"/>
              <w:rPr>
                <w:rFonts w:eastAsia="Calibri" w:cs="Arial"/>
                <w:b/>
                <w:bCs/>
                <w:iCs/>
              </w:rPr>
            </w:pPr>
            <w:r w:rsidRPr="001F2423">
              <w:rPr>
                <w:rFonts w:eastAsia="Calibri" w:cs="Arial"/>
                <w:b/>
                <w:bCs/>
                <w:iCs/>
              </w:rPr>
              <w:t>извршених услуга</w:t>
            </w:r>
            <w:r w:rsidR="00343A18" w:rsidRPr="001F2423">
              <w:rPr>
                <w:rFonts w:eastAsia="Calibri" w:cs="Arial"/>
                <w:b/>
                <w:bCs/>
                <w:iCs/>
              </w:rPr>
              <w:t xml:space="preserve"> без</w:t>
            </w:r>
          </w:p>
          <w:p w14:paraId="7C2D5A58" w14:textId="77777777" w:rsidR="00343A18" w:rsidRPr="001F2423" w:rsidRDefault="00343A18" w:rsidP="009F520E">
            <w:pPr>
              <w:spacing w:before="0"/>
              <w:jc w:val="center"/>
              <w:rPr>
                <w:rFonts w:eastAsia="Calibri" w:cs="Arial"/>
                <w:b/>
                <w:bCs/>
                <w:iCs/>
              </w:rPr>
            </w:pPr>
            <w:r w:rsidRPr="001F2423">
              <w:rPr>
                <w:rFonts w:eastAsia="Calibri" w:cs="Arial"/>
                <w:b/>
                <w:bCs/>
                <w:iCs/>
              </w:rPr>
              <w:t>ПДВ</w:t>
            </w:r>
            <w:r w:rsidR="009F520E" w:rsidRPr="001F2423">
              <w:rPr>
                <w:rFonts w:eastAsia="Calibri" w:cs="Arial"/>
                <w:b/>
                <w:bCs/>
                <w:iCs/>
                <w:lang w:val="sr-Cyrl-RS"/>
              </w:rPr>
              <w:t xml:space="preserve"> </w:t>
            </w:r>
            <w:r w:rsidR="000C67B2" w:rsidRPr="001F2423">
              <w:rPr>
                <w:rFonts w:eastAsia="Calibri" w:cs="Arial"/>
                <w:b/>
                <w:bCs/>
                <w:iCs/>
              </w:rPr>
              <w:t>Дин</w:t>
            </w:r>
          </w:p>
        </w:tc>
        <w:tc>
          <w:tcPr>
            <w:tcW w:w="1145" w:type="pct"/>
          </w:tcPr>
          <w:p w14:paraId="72EFDC06" w14:textId="77777777" w:rsidR="00343A18" w:rsidRPr="001F2423" w:rsidRDefault="00343A18" w:rsidP="000C67B2">
            <w:pPr>
              <w:spacing w:before="0"/>
              <w:ind w:left="720"/>
              <w:jc w:val="center"/>
              <w:rPr>
                <w:rFonts w:eastAsia="Calibri" w:cs="Arial"/>
                <w:b/>
                <w:bCs/>
                <w:iCs/>
              </w:rPr>
            </w:pPr>
          </w:p>
        </w:tc>
      </w:tr>
    </w:tbl>
    <w:p w14:paraId="76709254" w14:textId="77777777" w:rsidR="00343A18" w:rsidRPr="001F2423"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1F2423" w:rsidRPr="001F2423" w14:paraId="31D4263F" w14:textId="77777777" w:rsidTr="00BC01DC">
        <w:trPr>
          <w:jc w:val="center"/>
        </w:trPr>
        <w:tc>
          <w:tcPr>
            <w:tcW w:w="3882" w:type="dxa"/>
          </w:tcPr>
          <w:p w14:paraId="57AA9FAB" w14:textId="77777777" w:rsidR="00343A18" w:rsidRPr="001F2423" w:rsidRDefault="00343A18" w:rsidP="00BC01DC">
            <w:pPr>
              <w:spacing w:before="0"/>
              <w:jc w:val="center"/>
              <w:rPr>
                <w:rFonts w:cs="Arial"/>
              </w:rPr>
            </w:pPr>
            <w:r w:rsidRPr="001F2423">
              <w:rPr>
                <w:rFonts w:cs="Arial"/>
              </w:rPr>
              <w:t>Датум:</w:t>
            </w:r>
          </w:p>
        </w:tc>
        <w:tc>
          <w:tcPr>
            <w:tcW w:w="2127" w:type="dxa"/>
          </w:tcPr>
          <w:p w14:paraId="47BC4667" w14:textId="77777777" w:rsidR="00343A18" w:rsidRPr="001F2423" w:rsidRDefault="00343A18" w:rsidP="00BC01DC">
            <w:pPr>
              <w:spacing w:before="0"/>
              <w:jc w:val="center"/>
              <w:rPr>
                <w:rFonts w:cs="Arial"/>
                <w:lang w:val="ru-RU"/>
              </w:rPr>
            </w:pPr>
          </w:p>
        </w:tc>
        <w:tc>
          <w:tcPr>
            <w:tcW w:w="4022" w:type="dxa"/>
          </w:tcPr>
          <w:p w14:paraId="1CE5AABF" w14:textId="77777777" w:rsidR="00343A18" w:rsidRPr="001F2423" w:rsidRDefault="00343A18" w:rsidP="00BC01DC">
            <w:pPr>
              <w:spacing w:before="0"/>
              <w:jc w:val="center"/>
              <w:rPr>
                <w:rFonts w:cs="Arial"/>
                <w:lang w:val="ru-RU"/>
              </w:rPr>
            </w:pPr>
            <w:r w:rsidRPr="001F2423">
              <w:rPr>
                <w:rFonts w:cs="Arial"/>
                <w:lang w:val="sr-Cyrl-CS"/>
              </w:rPr>
              <w:t>П</w:t>
            </w:r>
            <w:r w:rsidRPr="001F2423">
              <w:rPr>
                <w:rFonts w:cs="Arial"/>
              </w:rPr>
              <w:t>онуђач</w:t>
            </w:r>
            <w:r w:rsidRPr="001F2423">
              <w:rPr>
                <w:rFonts w:cs="Arial"/>
                <w:lang w:val="ru-RU"/>
              </w:rPr>
              <w:t>:</w:t>
            </w:r>
          </w:p>
        </w:tc>
      </w:tr>
      <w:tr w:rsidR="001F2423" w:rsidRPr="001F2423" w14:paraId="66C16FBB" w14:textId="77777777" w:rsidTr="00BC01DC">
        <w:trPr>
          <w:jc w:val="center"/>
        </w:trPr>
        <w:tc>
          <w:tcPr>
            <w:tcW w:w="3882" w:type="dxa"/>
          </w:tcPr>
          <w:p w14:paraId="32CC15F4" w14:textId="77777777" w:rsidR="00343A18" w:rsidRPr="001F2423" w:rsidRDefault="00343A18" w:rsidP="00BC01DC">
            <w:pPr>
              <w:spacing w:before="0"/>
              <w:jc w:val="center"/>
              <w:rPr>
                <w:rFonts w:cs="Arial"/>
              </w:rPr>
            </w:pPr>
          </w:p>
        </w:tc>
        <w:tc>
          <w:tcPr>
            <w:tcW w:w="2127" w:type="dxa"/>
          </w:tcPr>
          <w:p w14:paraId="5A730E07" w14:textId="77777777" w:rsidR="00343A18" w:rsidRPr="001F2423" w:rsidRDefault="00343A18" w:rsidP="00BC01DC">
            <w:pPr>
              <w:spacing w:before="0"/>
              <w:jc w:val="center"/>
              <w:rPr>
                <w:rFonts w:cs="Arial"/>
              </w:rPr>
            </w:pPr>
            <w:r w:rsidRPr="001F2423">
              <w:rPr>
                <w:rFonts w:cs="Arial"/>
              </w:rPr>
              <w:t>М.П.</w:t>
            </w:r>
          </w:p>
        </w:tc>
        <w:tc>
          <w:tcPr>
            <w:tcW w:w="4022" w:type="dxa"/>
          </w:tcPr>
          <w:p w14:paraId="0AEDFAF6" w14:textId="77777777" w:rsidR="00343A18" w:rsidRPr="001F2423" w:rsidRDefault="00343A18" w:rsidP="00BC01DC">
            <w:pPr>
              <w:spacing w:before="0"/>
              <w:jc w:val="center"/>
              <w:rPr>
                <w:rFonts w:cs="Arial"/>
                <w:lang w:val="ru-RU"/>
              </w:rPr>
            </w:pPr>
          </w:p>
        </w:tc>
      </w:tr>
      <w:tr w:rsidR="001F2423" w:rsidRPr="001F2423" w14:paraId="4E0B9C82" w14:textId="77777777" w:rsidTr="00BC01DC">
        <w:trPr>
          <w:jc w:val="center"/>
        </w:trPr>
        <w:tc>
          <w:tcPr>
            <w:tcW w:w="3882" w:type="dxa"/>
            <w:tcBorders>
              <w:bottom w:val="single" w:sz="4" w:space="0" w:color="auto"/>
            </w:tcBorders>
          </w:tcPr>
          <w:p w14:paraId="25E833E6" w14:textId="77777777" w:rsidR="00343A18" w:rsidRPr="001F2423" w:rsidRDefault="00343A18" w:rsidP="00BC01DC">
            <w:pPr>
              <w:spacing w:before="0"/>
              <w:jc w:val="center"/>
              <w:rPr>
                <w:rFonts w:cs="Arial"/>
              </w:rPr>
            </w:pPr>
          </w:p>
        </w:tc>
        <w:tc>
          <w:tcPr>
            <w:tcW w:w="2127" w:type="dxa"/>
          </w:tcPr>
          <w:p w14:paraId="581BC5A9" w14:textId="77777777" w:rsidR="00343A18" w:rsidRPr="001F2423" w:rsidRDefault="00343A18" w:rsidP="00BC01DC">
            <w:pPr>
              <w:spacing w:before="0"/>
              <w:jc w:val="center"/>
              <w:rPr>
                <w:rFonts w:cs="Arial"/>
                <w:lang w:val="ru-RU"/>
              </w:rPr>
            </w:pPr>
          </w:p>
        </w:tc>
        <w:tc>
          <w:tcPr>
            <w:tcW w:w="4022" w:type="dxa"/>
            <w:tcBorders>
              <w:bottom w:val="single" w:sz="4" w:space="0" w:color="auto"/>
            </w:tcBorders>
          </w:tcPr>
          <w:p w14:paraId="3C7ACCB2" w14:textId="77777777" w:rsidR="00343A18" w:rsidRPr="001F2423" w:rsidRDefault="00343A18" w:rsidP="00BC01DC">
            <w:pPr>
              <w:spacing w:before="0"/>
              <w:jc w:val="center"/>
              <w:rPr>
                <w:rFonts w:cs="Arial"/>
                <w:lang w:val="ru-RU"/>
              </w:rPr>
            </w:pPr>
          </w:p>
        </w:tc>
      </w:tr>
      <w:tr w:rsidR="001F2423" w:rsidRPr="001F2423" w14:paraId="1C929380" w14:textId="77777777" w:rsidTr="00BC01DC">
        <w:trPr>
          <w:trHeight w:val="389"/>
          <w:jc w:val="center"/>
        </w:trPr>
        <w:tc>
          <w:tcPr>
            <w:tcW w:w="3882" w:type="dxa"/>
            <w:tcBorders>
              <w:top w:val="single" w:sz="4" w:space="0" w:color="auto"/>
            </w:tcBorders>
          </w:tcPr>
          <w:p w14:paraId="2E800AE2" w14:textId="77777777" w:rsidR="00343A18" w:rsidRPr="001F2423" w:rsidRDefault="00343A18" w:rsidP="00BC01DC">
            <w:pPr>
              <w:spacing w:before="0"/>
              <w:jc w:val="center"/>
              <w:rPr>
                <w:rFonts w:cs="Arial"/>
              </w:rPr>
            </w:pPr>
          </w:p>
        </w:tc>
        <w:tc>
          <w:tcPr>
            <w:tcW w:w="2127" w:type="dxa"/>
          </w:tcPr>
          <w:p w14:paraId="012E49E9" w14:textId="77777777" w:rsidR="00343A18" w:rsidRPr="001F2423" w:rsidRDefault="00343A18" w:rsidP="00BC01DC">
            <w:pPr>
              <w:spacing w:before="0"/>
              <w:jc w:val="center"/>
              <w:rPr>
                <w:rFonts w:cs="Arial"/>
                <w:lang w:val="ru-RU"/>
              </w:rPr>
            </w:pPr>
          </w:p>
        </w:tc>
        <w:tc>
          <w:tcPr>
            <w:tcW w:w="4022" w:type="dxa"/>
            <w:tcBorders>
              <w:top w:val="single" w:sz="4" w:space="0" w:color="auto"/>
            </w:tcBorders>
          </w:tcPr>
          <w:p w14:paraId="67D61FE5" w14:textId="77777777" w:rsidR="00343A18" w:rsidRPr="001F2423" w:rsidRDefault="00343A18" w:rsidP="00BC01DC">
            <w:pPr>
              <w:spacing w:before="0"/>
              <w:jc w:val="center"/>
              <w:rPr>
                <w:rFonts w:cs="Arial"/>
                <w:lang w:val="ru-RU"/>
              </w:rPr>
            </w:pPr>
          </w:p>
        </w:tc>
      </w:tr>
    </w:tbl>
    <w:p w14:paraId="3E314561" w14:textId="77777777" w:rsidR="00343A18" w:rsidRPr="001F2423" w:rsidRDefault="00343A18" w:rsidP="00343A18">
      <w:pPr>
        <w:rPr>
          <w:rFonts w:eastAsia="Symbol" w:cs="Arial"/>
          <w:b/>
          <w:bCs/>
          <w:kern w:val="28"/>
        </w:rPr>
      </w:pPr>
      <w:r w:rsidRPr="001F2423">
        <w:rPr>
          <w:rFonts w:eastAsia="Symbol" w:cs="Arial"/>
          <w:b/>
          <w:bCs/>
          <w:kern w:val="28"/>
        </w:rPr>
        <w:t xml:space="preserve">Напомена: </w:t>
      </w:r>
    </w:p>
    <w:p w14:paraId="033F76B4" w14:textId="77777777" w:rsidR="00343A18" w:rsidRPr="001F2423" w:rsidRDefault="00343A18" w:rsidP="00343A18">
      <w:pPr>
        <w:rPr>
          <w:rFonts w:eastAsia="TimesNewRomanPS-BoldMT" w:cs="Arial"/>
          <w:lang w:val="sr-Cyrl-CS"/>
        </w:rPr>
      </w:pPr>
      <w:r w:rsidRPr="001F2423">
        <w:rPr>
          <w:rFonts w:eastAsia="TimesNewRomanPS-BoldMT" w:cs="Arial"/>
        </w:rPr>
        <w:t xml:space="preserve">Уколико </w:t>
      </w:r>
      <w:r w:rsidRPr="001F2423">
        <w:rPr>
          <w:rFonts w:eastAsia="TimesNewRomanPS-BoldMT" w:cs="Arial"/>
          <w:lang w:val="sr-Cyrl-CS"/>
        </w:rPr>
        <w:t>група понуђача подноси заједничку понуду овај образац потписује и оверава Носилац посла испред групе понуђача</w:t>
      </w:r>
      <w:r w:rsidRPr="001F2423">
        <w:rPr>
          <w:rFonts w:eastAsia="TimesNewRomanPS-BoldMT" w:cs="Arial"/>
        </w:rPr>
        <w:t>.</w:t>
      </w:r>
    </w:p>
    <w:p w14:paraId="34B99069" w14:textId="77777777" w:rsidR="00657291" w:rsidRPr="001F2423" w:rsidRDefault="00657291" w:rsidP="00657291">
      <w:pPr>
        <w:rPr>
          <w:rFonts w:cs="Arial"/>
          <w:lang w:val="sr-Cyrl-CS"/>
        </w:rPr>
      </w:pPr>
      <w:bookmarkStart w:id="257" w:name="_Toc442559941"/>
      <w:r w:rsidRPr="001F2423">
        <w:rPr>
          <w:rFonts w:cs="Arial"/>
        </w:rPr>
        <w:t>Приликом подношења понуде овај образац копирати у потребном броју примерака.</w:t>
      </w:r>
    </w:p>
    <w:p w14:paraId="4DE5EEC1" w14:textId="20703DDC" w:rsidR="00657291" w:rsidRPr="001F2423" w:rsidRDefault="00657291" w:rsidP="000C67B2">
      <w:pPr>
        <w:rPr>
          <w:rFonts w:cs="Arial"/>
          <w:b/>
          <w:bCs/>
          <w:kern w:val="28"/>
          <w:lang w:val="sr-Cyrl-CS" w:eastAsia="ar-SA"/>
        </w:rPr>
      </w:pPr>
      <w:r w:rsidRPr="001F2423">
        <w:rPr>
          <w:rFonts w:eastAsia="TimesNewRomanPS-BoldMT" w:cs="Arial"/>
        </w:rPr>
        <w:t xml:space="preserve">Понуђач који даје нетачне податке у погледу стручних референци, чини прекршај по члану 170. </w:t>
      </w:r>
      <w:proofErr w:type="gramStart"/>
      <w:r w:rsidRPr="001F2423">
        <w:rPr>
          <w:rFonts w:eastAsia="TimesNewRomanPS-BoldMT" w:cs="Arial"/>
        </w:rPr>
        <w:t>став</w:t>
      </w:r>
      <w:proofErr w:type="gramEnd"/>
      <w:r w:rsidRPr="001F2423">
        <w:rPr>
          <w:rFonts w:eastAsia="TimesNewRomanPS-BoldMT" w:cs="Arial"/>
        </w:rPr>
        <w:t xml:space="preserve"> 1. </w:t>
      </w:r>
      <w:proofErr w:type="gramStart"/>
      <w:r w:rsidRPr="001F2423">
        <w:rPr>
          <w:rFonts w:eastAsia="TimesNewRomanPS-BoldMT" w:cs="Arial"/>
        </w:rPr>
        <w:t>тачка</w:t>
      </w:r>
      <w:proofErr w:type="gramEnd"/>
      <w:r w:rsidRPr="001F2423">
        <w:rPr>
          <w:rFonts w:eastAsia="TimesNewRomanPS-BoldMT" w:cs="Arial"/>
        </w:rPr>
        <w:t xml:space="preserve"> 3. Закона о јавним набавкама</w:t>
      </w:r>
      <w:r w:rsidR="0045499D">
        <w:rPr>
          <w:rFonts w:eastAsia="TimesNewRomanPS-BoldMT" w:cs="Arial"/>
          <w:lang w:val="sr-Cyrl-RS"/>
        </w:rPr>
        <w:t xml:space="preserve"> </w:t>
      </w:r>
      <w:r w:rsidR="0045499D" w:rsidRPr="0045499D">
        <w:rPr>
          <w:rFonts w:eastAsia="TimesNewRomanPS-BoldMT" w:cs="Arial"/>
          <w:lang w:val="sr-Cyrl-RS"/>
        </w:rPr>
        <w:t>(„Службени гласник РС</w:t>
      </w:r>
      <w:proofErr w:type="gramStart"/>
      <w:r w:rsidR="0045499D" w:rsidRPr="0045499D">
        <w:rPr>
          <w:rFonts w:eastAsia="TimesNewRomanPS-BoldMT" w:cs="Arial"/>
          <w:lang w:val="sr-Cyrl-RS"/>
        </w:rPr>
        <w:t>“ бр.124</w:t>
      </w:r>
      <w:proofErr w:type="gramEnd"/>
      <w:r w:rsidR="0045499D" w:rsidRPr="0045499D">
        <w:rPr>
          <w:rFonts w:eastAsia="TimesNewRomanPS-BoldMT" w:cs="Arial"/>
          <w:lang w:val="sr-Cyrl-RS"/>
        </w:rPr>
        <w:t>/2012, 14/15  и 68/15)</w:t>
      </w:r>
      <w:r w:rsidR="0045499D">
        <w:rPr>
          <w:rFonts w:eastAsia="TimesNewRomanPS-BoldMT" w:cs="Arial"/>
          <w:lang w:val="sr-Cyrl-RS"/>
        </w:rPr>
        <w:t>, (даље: Закон)</w:t>
      </w:r>
      <w:r w:rsidRPr="001F2423">
        <w:rPr>
          <w:rFonts w:eastAsia="TimesNewRomanPS-BoldMT" w:cs="Arial"/>
        </w:rPr>
        <w:t xml:space="preserve">. Давање неистинитих података у понуди је основ за негативну референцу у смислу члана 82. </w:t>
      </w:r>
      <w:proofErr w:type="gramStart"/>
      <w:r w:rsidRPr="001F2423">
        <w:rPr>
          <w:rFonts w:eastAsia="TimesNewRomanPS-BoldMT" w:cs="Arial"/>
        </w:rPr>
        <w:t>став</w:t>
      </w:r>
      <w:proofErr w:type="gramEnd"/>
      <w:r w:rsidRPr="001F2423">
        <w:rPr>
          <w:rFonts w:eastAsia="TimesNewRomanPS-BoldMT" w:cs="Arial"/>
        </w:rPr>
        <w:t xml:space="preserve"> 1. </w:t>
      </w:r>
      <w:proofErr w:type="gramStart"/>
      <w:r w:rsidRPr="001F2423">
        <w:rPr>
          <w:rFonts w:eastAsia="TimesNewRomanPS-BoldMT" w:cs="Arial"/>
        </w:rPr>
        <w:t>тачка</w:t>
      </w:r>
      <w:proofErr w:type="gramEnd"/>
      <w:r w:rsidRPr="001F2423">
        <w:rPr>
          <w:rFonts w:eastAsia="TimesNewRomanPS-BoldMT" w:cs="Arial"/>
        </w:rPr>
        <w:t xml:space="preserve"> 3) Закона</w:t>
      </w:r>
    </w:p>
    <w:p w14:paraId="09052E18" w14:textId="77777777" w:rsidR="0042687E" w:rsidRPr="001F2423" w:rsidRDefault="0042687E" w:rsidP="00781B02">
      <w:pPr>
        <w:rPr>
          <w:rFonts w:cs="Arial"/>
        </w:rPr>
      </w:pPr>
    </w:p>
    <w:p w14:paraId="26C6093D" w14:textId="77777777" w:rsidR="00B043D1" w:rsidRPr="001F2423" w:rsidRDefault="00B043D1" w:rsidP="00781B02">
      <w:pPr>
        <w:rPr>
          <w:rFonts w:cs="Arial"/>
        </w:rPr>
      </w:pPr>
    </w:p>
    <w:p w14:paraId="165D3DAF" w14:textId="77777777" w:rsidR="00316C50" w:rsidRPr="001F2423" w:rsidRDefault="00316C50" w:rsidP="00781B02">
      <w:pPr>
        <w:rPr>
          <w:rFonts w:cs="Arial"/>
        </w:rPr>
      </w:pPr>
    </w:p>
    <w:p w14:paraId="121411DB" w14:textId="77777777" w:rsidR="00B043D1" w:rsidRPr="001F2423" w:rsidRDefault="00B043D1" w:rsidP="00781B02">
      <w:pPr>
        <w:rPr>
          <w:rFonts w:cs="Arial"/>
        </w:rPr>
      </w:pPr>
    </w:p>
    <w:p w14:paraId="26FDC9A3" w14:textId="77777777" w:rsidR="00343A18" w:rsidRPr="001F2423" w:rsidRDefault="00343A18" w:rsidP="000F683D">
      <w:pPr>
        <w:pStyle w:val="KDObrazac"/>
        <w:rPr>
          <w:lang w:val="sr-Cyrl-RS"/>
        </w:rPr>
      </w:pPr>
      <w:r w:rsidRPr="001F2423">
        <w:t xml:space="preserve">ОБРАЗАЦ </w:t>
      </w:r>
      <w:bookmarkEnd w:id="257"/>
      <w:r w:rsidR="00B31844" w:rsidRPr="001F2423">
        <w:rPr>
          <w:lang w:val="sr-Cyrl-RS"/>
        </w:rPr>
        <w:t>6</w:t>
      </w:r>
    </w:p>
    <w:p w14:paraId="712D4C33" w14:textId="77777777" w:rsidR="00343A18" w:rsidRPr="001F2423" w:rsidRDefault="00343A18" w:rsidP="000F683D">
      <w:pPr>
        <w:jc w:val="center"/>
        <w:rPr>
          <w:rFonts w:cs="Arial"/>
          <w:b/>
        </w:rPr>
      </w:pPr>
      <w:r w:rsidRPr="001F2423">
        <w:rPr>
          <w:rFonts w:cs="Arial"/>
          <w:b/>
        </w:rPr>
        <w:t>ПОТВРДА О РЕФЕРЕНТНИМ НАБАВКАМА</w:t>
      </w:r>
    </w:p>
    <w:p w14:paraId="71D1467F" w14:textId="77777777" w:rsidR="0042687E" w:rsidRPr="001F2423" w:rsidRDefault="0042687E" w:rsidP="000F683D">
      <w:pPr>
        <w:jc w:val="center"/>
        <w:rPr>
          <w:rFonts w:cs="Arial"/>
        </w:rPr>
      </w:pPr>
    </w:p>
    <w:p w14:paraId="048A6DA7" w14:textId="77777777" w:rsidR="00343A18" w:rsidRPr="001F2423" w:rsidRDefault="00343A18" w:rsidP="00343A18">
      <w:pPr>
        <w:tabs>
          <w:tab w:val="left" w:pos="0"/>
          <w:tab w:val="left" w:pos="330"/>
          <w:tab w:val="left" w:pos="540"/>
        </w:tabs>
        <w:spacing w:before="0"/>
        <w:jc w:val="left"/>
        <w:rPr>
          <w:rFonts w:eastAsia="Calibri" w:cs="Arial"/>
        </w:rPr>
      </w:pPr>
      <w:r w:rsidRPr="001F2423">
        <w:rPr>
          <w:rFonts w:eastAsia="Calibri" w:cs="Arial"/>
          <w:lang w:val="ru-RU"/>
        </w:rPr>
        <w:t>Наручилац</w:t>
      </w:r>
      <w:r w:rsidR="000C67B2" w:rsidRPr="001F2423">
        <w:rPr>
          <w:rFonts w:eastAsia="Calibri" w:cs="Arial"/>
          <w:lang w:val="ru-RU"/>
        </w:rPr>
        <w:t xml:space="preserve"> односно </w:t>
      </w:r>
      <w:r w:rsidR="00FD6BCE" w:rsidRPr="001F2423">
        <w:rPr>
          <w:rFonts w:eastAsia="Calibri" w:cs="Arial"/>
          <w:lang w:val="ru-RU"/>
        </w:rPr>
        <w:t>корисник</w:t>
      </w:r>
      <w:r w:rsidRPr="001F2423">
        <w:rPr>
          <w:rFonts w:eastAsia="Calibri" w:cs="Arial"/>
          <w:lang w:val="ru-RU"/>
        </w:rPr>
        <w:t xml:space="preserve"> предметних </w:t>
      </w:r>
      <w:r w:rsidR="00FD6BCE" w:rsidRPr="001F2423">
        <w:rPr>
          <w:rFonts w:eastAsia="Calibri" w:cs="Arial"/>
          <w:lang w:val="ru-RU"/>
        </w:rPr>
        <w:t>услуга</w:t>
      </w:r>
      <w:r w:rsidRPr="001F2423">
        <w:rPr>
          <w:rFonts w:eastAsia="Calibri" w:cs="Arial"/>
          <w:lang w:val="ru-RU"/>
        </w:rPr>
        <w:t xml:space="preserve">: </w:t>
      </w:r>
    </w:p>
    <w:p w14:paraId="4D9D485B" w14:textId="77777777" w:rsidR="00343A18" w:rsidRPr="001F2423" w:rsidRDefault="00343A18" w:rsidP="00343A18">
      <w:pPr>
        <w:tabs>
          <w:tab w:val="left" w:pos="0"/>
          <w:tab w:val="left" w:pos="330"/>
          <w:tab w:val="left" w:pos="540"/>
        </w:tabs>
        <w:spacing w:before="0"/>
        <w:ind w:left="6"/>
        <w:rPr>
          <w:rFonts w:eastAsia="Calibri" w:cs="Arial"/>
        </w:rPr>
      </w:pPr>
      <w:r w:rsidRPr="001F2423">
        <w:rPr>
          <w:rFonts w:eastAsia="Calibri" w:cs="Arial"/>
        </w:rPr>
        <w:t xml:space="preserve">                                                  _________________________________________</w:t>
      </w:r>
      <w:r w:rsidR="000F683D" w:rsidRPr="001F2423">
        <w:rPr>
          <w:rFonts w:eastAsia="Calibri" w:cs="Arial"/>
        </w:rPr>
        <w:t>_________________________</w:t>
      </w:r>
    </w:p>
    <w:p w14:paraId="25ED96BD" w14:textId="77777777" w:rsidR="00343A18" w:rsidRPr="001F2423" w:rsidRDefault="00343A18" w:rsidP="00343A18">
      <w:pPr>
        <w:tabs>
          <w:tab w:val="left" w:pos="0"/>
          <w:tab w:val="left" w:pos="330"/>
          <w:tab w:val="left" w:pos="540"/>
        </w:tabs>
        <w:spacing w:before="0"/>
        <w:ind w:left="6"/>
        <w:jc w:val="center"/>
        <w:rPr>
          <w:rFonts w:eastAsia="Calibri" w:cs="Arial"/>
        </w:rPr>
      </w:pPr>
      <w:r w:rsidRPr="001F2423">
        <w:rPr>
          <w:rFonts w:cs="Arial"/>
          <w:bCs/>
          <w:kern w:val="28"/>
        </w:rPr>
        <w:t>(</w:t>
      </w:r>
      <w:proofErr w:type="gramStart"/>
      <w:r w:rsidRPr="001F2423">
        <w:rPr>
          <w:rFonts w:cs="Arial"/>
          <w:bCs/>
          <w:kern w:val="28"/>
        </w:rPr>
        <w:t>назив</w:t>
      </w:r>
      <w:proofErr w:type="gramEnd"/>
      <w:r w:rsidRPr="001F2423">
        <w:rPr>
          <w:rFonts w:cs="Arial"/>
          <w:bCs/>
          <w:kern w:val="28"/>
        </w:rPr>
        <w:t xml:space="preserve"> и седиште наручиоца)</w:t>
      </w:r>
    </w:p>
    <w:p w14:paraId="26BC95AC" w14:textId="77777777" w:rsidR="00343A18" w:rsidRPr="001F2423" w:rsidRDefault="00343A18" w:rsidP="00343A18">
      <w:pPr>
        <w:jc w:val="left"/>
        <w:rPr>
          <w:rFonts w:cs="Arial"/>
        </w:rPr>
      </w:pPr>
      <w:r w:rsidRPr="001F2423">
        <w:rPr>
          <w:rFonts w:cs="Arial"/>
        </w:rPr>
        <w:t>Лице за контакт:      _________________________________________</w:t>
      </w:r>
      <w:r w:rsidR="000F683D" w:rsidRPr="001F2423">
        <w:rPr>
          <w:rFonts w:cs="Arial"/>
        </w:rPr>
        <w:t>__________________________</w:t>
      </w:r>
    </w:p>
    <w:p w14:paraId="2BC6A620" w14:textId="77777777" w:rsidR="00343A18" w:rsidRPr="001F2423" w:rsidRDefault="00343A18" w:rsidP="00343A18">
      <w:pPr>
        <w:jc w:val="center"/>
        <w:rPr>
          <w:rFonts w:cs="Arial"/>
        </w:rPr>
      </w:pPr>
      <w:r w:rsidRPr="001F2423">
        <w:rPr>
          <w:rFonts w:cs="Arial"/>
        </w:rPr>
        <w:t>(</w:t>
      </w:r>
      <w:proofErr w:type="gramStart"/>
      <w:r w:rsidRPr="001F2423">
        <w:rPr>
          <w:rFonts w:cs="Arial"/>
        </w:rPr>
        <w:t>име</w:t>
      </w:r>
      <w:proofErr w:type="gramEnd"/>
      <w:r w:rsidRPr="001F2423">
        <w:rPr>
          <w:rFonts w:cs="Arial"/>
        </w:rPr>
        <w:t>, презиме,  контакт телефон)</w:t>
      </w:r>
    </w:p>
    <w:p w14:paraId="7EDFEDC4" w14:textId="77777777" w:rsidR="00343A18" w:rsidRPr="001F2423" w:rsidRDefault="00343A18" w:rsidP="00343A18">
      <w:pPr>
        <w:jc w:val="left"/>
        <w:rPr>
          <w:rFonts w:cs="Arial"/>
        </w:rPr>
      </w:pPr>
      <w:r w:rsidRPr="001F2423">
        <w:rPr>
          <w:rFonts w:cs="Arial"/>
        </w:rPr>
        <w:t>Овим путем потврђујем да је _________________________________________</w:t>
      </w:r>
      <w:r w:rsidR="000F683D" w:rsidRPr="001F2423">
        <w:rPr>
          <w:rFonts w:cs="Arial"/>
        </w:rPr>
        <w:t>_________________________</w:t>
      </w:r>
    </w:p>
    <w:p w14:paraId="6FB177BA" w14:textId="77777777" w:rsidR="00343A18" w:rsidRPr="001F2423" w:rsidRDefault="00343A18" w:rsidP="00343A18">
      <w:pPr>
        <w:jc w:val="center"/>
        <w:rPr>
          <w:rFonts w:cs="Arial"/>
        </w:rPr>
      </w:pPr>
      <w:r w:rsidRPr="001F2423">
        <w:rPr>
          <w:rFonts w:cs="Arial"/>
        </w:rPr>
        <w:t>(</w:t>
      </w:r>
      <w:proofErr w:type="gramStart"/>
      <w:r w:rsidRPr="001F2423">
        <w:rPr>
          <w:rFonts w:cs="Arial"/>
        </w:rPr>
        <w:t>навести</w:t>
      </w:r>
      <w:proofErr w:type="gramEnd"/>
      <w:r w:rsidRPr="001F2423">
        <w:rPr>
          <w:rFonts w:cs="Arial"/>
        </w:rPr>
        <w:t xml:space="preserve"> назив седиште  понуђача)</w:t>
      </w:r>
    </w:p>
    <w:p w14:paraId="064B20C5" w14:textId="77777777" w:rsidR="00343A18" w:rsidRPr="001F2423" w:rsidRDefault="00343A18" w:rsidP="00343A18">
      <w:pPr>
        <w:rPr>
          <w:rFonts w:cs="Arial"/>
        </w:rPr>
      </w:pPr>
      <w:proofErr w:type="gramStart"/>
      <w:r w:rsidRPr="001F2423">
        <w:rPr>
          <w:rFonts w:cs="Arial"/>
        </w:rPr>
        <w:t>за</w:t>
      </w:r>
      <w:proofErr w:type="gramEnd"/>
      <w:r w:rsidRPr="001F2423">
        <w:rPr>
          <w:rFonts w:cs="Arial"/>
        </w:rPr>
        <w:t xml:space="preserve"> наше потребе извршио: </w:t>
      </w:r>
    </w:p>
    <w:p w14:paraId="0B34E555" w14:textId="77777777" w:rsidR="00343A18" w:rsidRPr="001F2423" w:rsidRDefault="00343A18" w:rsidP="00343A18">
      <w:pPr>
        <w:rPr>
          <w:rFonts w:cs="Arial"/>
        </w:rPr>
      </w:pPr>
      <w:r w:rsidRPr="001F2423">
        <w:rPr>
          <w:rFonts w:cs="Arial"/>
        </w:rPr>
        <w:t>_________________________________________</w:t>
      </w:r>
      <w:r w:rsidR="000F683D" w:rsidRPr="001F2423">
        <w:rPr>
          <w:rFonts w:cs="Arial"/>
        </w:rPr>
        <w:t>_________________________</w:t>
      </w:r>
    </w:p>
    <w:p w14:paraId="074EB776" w14:textId="77777777" w:rsidR="00343A18" w:rsidRPr="001F2423" w:rsidRDefault="00343A18" w:rsidP="00343A18">
      <w:pPr>
        <w:rPr>
          <w:rFonts w:cs="Arial"/>
        </w:rPr>
      </w:pPr>
      <w:r w:rsidRPr="001F2423">
        <w:rPr>
          <w:rFonts w:cs="Arial"/>
        </w:rPr>
        <w:t xml:space="preserve">                                                  (</w:t>
      </w:r>
      <w:proofErr w:type="gramStart"/>
      <w:r w:rsidRPr="001F2423">
        <w:rPr>
          <w:rFonts w:cs="Arial"/>
        </w:rPr>
        <w:t>навести</w:t>
      </w:r>
      <w:proofErr w:type="gramEnd"/>
      <w:r w:rsidRPr="001F2423">
        <w:rPr>
          <w:rFonts w:cs="Arial"/>
        </w:rPr>
        <w:t xml:space="preserve">) </w:t>
      </w:r>
    </w:p>
    <w:p w14:paraId="71E0EB94" w14:textId="77777777" w:rsidR="00343A18" w:rsidRPr="00E9634D" w:rsidRDefault="00343A18" w:rsidP="00343A18">
      <w:pPr>
        <w:rPr>
          <w:rFonts w:cs="Arial"/>
          <w:lang w:val="sr-Cyrl-RS"/>
        </w:rPr>
      </w:pPr>
      <w:proofErr w:type="gramStart"/>
      <w:r w:rsidRPr="001F2423">
        <w:rPr>
          <w:rFonts w:cs="Arial"/>
        </w:rPr>
        <w:t>у</w:t>
      </w:r>
      <w:proofErr w:type="gramEnd"/>
      <w:r w:rsidRPr="001F2423">
        <w:rPr>
          <w:rFonts w:cs="Arial"/>
        </w:rPr>
        <w:t xml:space="preserve"> уговореном року, обиму и квалитету и да </w:t>
      </w:r>
      <w:r w:rsidR="004C0776" w:rsidRPr="001F2423">
        <w:rPr>
          <w:rFonts w:cs="Arial"/>
        </w:rPr>
        <w:t>у гарантном рок</w:t>
      </w:r>
      <w:r w:rsidR="00E9634D">
        <w:rPr>
          <w:rFonts w:cs="Arial"/>
        </w:rPr>
        <w:t xml:space="preserve">у није било рекламација на исте, </w:t>
      </w:r>
      <w:r w:rsidR="00E9634D">
        <w:rPr>
          <w:rFonts w:cs="Arial"/>
          <w:lang w:val="sr-Cyrl-RS"/>
        </w:rPr>
        <w:t>до дана издавања ове потврде</w:t>
      </w:r>
    </w:p>
    <w:tbl>
      <w:tblPr>
        <w:tblpPr w:leftFromText="180" w:rightFromText="180" w:vertAnchor="text" w:horzAnchor="margin" w:tblpXSpec="center" w:tblpY="47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631"/>
      </w:tblGrid>
      <w:tr w:rsidR="001F2423" w:rsidRPr="001F2423" w14:paraId="72D0E770" w14:textId="77777777" w:rsidTr="00024331">
        <w:trPr>
          <w:trHeight w:val="1074"/>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CBA7211" w14:textId="77777777" w:rsidR="00343A18" w:rsidRPr="001F2423" w:rsidRDefault="00343A18" w:rsidP="00BC01DC">
            <w:pPr>
              <w:jc w:val="center"/>
              <w:rPr>
                <w:rFonts w:eastAsia="Calibri" w:cs="Arial"/>
              </w:rPr>
            </w:pPr>
            <w:r w:rsidRPr="001F2423">
              <w:rPr>
                <w:rFonts w:eastAsia="Calibri" w:cs="Arial"/>
              </w:rPr>
              <w:t>Датум  закључења уговора</w:t>
            </w:r>
          </w:p>
        </w:tc>
        <w:tc>
          <w:tcPr>
            <w:tcW w:w="2196" w:type="dxa"/>
            <w:tcBorders>
              <w:top w:val="single" w:sz="4" w:space="0" w:color="auto"/>
              <w:left w:val="single" w:sz="4" w:space="0" w:color="auto"/>
              <w:bottom w:val="single" w:sz="4" w:space="0" w:color="auto"/>
              <w:right w:val="single" w:sz="4" w:space="0" w:color="auto"/>
            </w:tcBorders>
            <w:vAlign w:val="center"/>
          </w:tcPr>
          <w:p w14:paraId="77B6E631" w14:textId="77777777" w:rsidR="00343A18" w:rsidRPr="001F2423" w:rsidRDefault="00343A18" w:rsidP="00BC01DC">
            <w:pPr>
              <w:jc w:val="center"/>
              <w:rPr>
                <w:rFonts w:eastAsia="Calibri" w:cs="Arial"/>
              </w:rPr>
            </w:pPr>
            <w:r w:rsidRPr="001F2423">
              <w:rPr>
                <w:rFonts w:eastAsia="Calibri" w:cs="Arial"/>
              </w:rPr>
              <w:t>Датум реализације уговора</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3EA9D4D8" w14:textId="77777777" w:rsidR="00343A18" w:rsidRPr="001F2423" w:rsidRDefault="00343A18" w:rsidP="00BC01DC">
            <w:pPr>
              <w:jc w:val="center"/>
              <w:rPr>
                <w:rFonts w:eastAsia="Calibri" w:cs="Arial"/>
              </w:rPr>
            </w:pPr>
            <w:r w:rsidRPr="001F2423">
              <w:rPr>
                <w:rFonts w:eastAsia="Calibri" w:cs="Arial"/>
              </w:rPr>
              <w:t>Вредност уговора без ПДВ</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145743CE" w14:textId="77777777" w:rsidR="00657291" w:rsidRPr="001F2423" w:rsidRDefault="00343A18" w:rsidP="00024331">
            <w:pPr>
              <w:jc w:val="center"/>
              <w:rPr>
                <w:rFonts w:eastAsia="Calibri" w:cs="Arial"/>
                <w:lang w:val="sr-Cyrl-RS"/>
              </w:rPr>
            </w:pPr>
            <w:r w:rsidRPr="001F2423">
              <w:rPr>
                <w:rFonts w:eastAsia="Calibri" w:cs="Arial"/>
              </w:rPr>
              <w:t xml:space="preserve">Вредност </w:t>
            </w:r>
            <w:r w:rsidR="00FD6BCE" w:rsidRPr="001F2423">
              <w:rPr>
                <w:rFonts w:eastAsia="Calibri" w:cs="Arial"/>
              </w:rPr>
              <w:t>извршених услуга</w:t>
            </w:r>
            <w:r w:rsidRPr="001F2423">
              <w:rPr>
                <w:rFonts w:eastAsia="Calibri" w:cs="Arial"/>
              </w:rPr>
              <w:t xml:space="preserve"> без ПДВ</w:t>
            </w:r>
            <w:r w:rsidR="00024331" w:rsidRPr="001F2423">
              <w:rPr>
                <w:rFonts w:eastAsia="Calibri" w:cs="Arial"/>
                <w:lang w:val="sr-Cyrl-RS"/>
              </w:rPr>
              <w:t xml:space="preserve"> </w:t>
            </w:r>
            <w:r w:rsidR="00657291" w:rsidRPr="001F2423">
              <w:rPr>
                <w:rFonts w:eastAsia="Calibri" w:cs="Arial"/>
              </w:rPr>
              <w:t>Дин</w:t>
            </w:r>
            <w:r w:rsidR="00024331" w:rsidRPr="001F2423">
              <w:rPr>
                <w:rFonts w:eastAsia="Calibri" w:cs="Arial"/>
                <w:lang w:val="sr-Cyrl-RS"/>
              </w:rPr>
              <w:t>.</w:t>
            </w:r>
          </w:p>
        </w:tc>
      </w:tr>
      <w:tr w:rsidR="001F2423" w:rsidRPr="001F2423" w14:paraId="69CA7B9B" w14:textId="77777777" w:rsidTr="00024331">
        <w:tc>
          <w:tcPr>
            <w:tcW w:w="2188" w:type="dxa"/>
            <w:tcBorders>
              <w:top w:val="single" w:sz="4" w:space="0" w:color="auto"/>
              <w:left w:val="single" w:sz="4" w:space="0" w:color="auto"/>
              <w:bottom w:val="single" w:sz="4" w:space="0" w:color="auto"/>
              <w:right w:val="single" w:sz="4" w:space="0" w:color="auto"/>
            </w:tcBorders>
            <w:shd w:val="clear" w:color="auto" w:fill="auto"/>
          </w:tcPr>
          <w:p w14:paraId="534B96F7" w14:textId="77777777" w:rsidR="00343A18" w:rsidRPr="001F2423" w:rsidRDefault="00343A18" w:rsidP="00BC01DC">
            <w:pPr>
              <w:rPr>
                <w:rFonts w:eastAsia="Calibri" w:cs="Arial"/>
              </w:rPr>
            </w:pPr>
          </w:p>
        </w:tc>
        <w:tc>
          <w:tcPr>
            <w:tcW w:w="2196" w:type="dxa"/>
            <w:tcBorders>
              <w:top w:val="single" w:sz="4" w:space="0" w:color="auto"/>
              <w:left w:val="single" w:sz="4" w:space="0" w:color="auto"/>
              <w:bottom w:val="single" w:sz="4" w:space="0" w:color="auto"/>
              <w:right w:val="single" w:sz="4" w:space="0" w:color="auto"/>
            </w:tcBorders>
          </w:tcPr>
          <w:p w14:paraId="15EB757F" w14:textId="77777777" w:rsidR="00343A18" w:rsidRPr="001F2423" w:rsidRDefault="00343A18" w:rsidP="00BC01DC">
            <w:pPr>
              <w:rPr>
                <w:rFonts w:eastAsia="Calibri" w:cs="Arial"/>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0754F8" w14:textId="77777777" w:rsidR="00343A18" w:rsidRPr="001F2423" w:rsidRDefault="00343A18" w:rsidP="00BC01DC">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05535AAE" w14:textId="77777777" w:rsidR="00343A18" w:rsidRPr="001F2423" w:rsidRDefault="00343A18" w:rsidP="00BC01DC">
            <w:pPr>
              <w:rPr>
                <w:rFonts w:eastAsia="Calibri" w:cs="Arial"/>
              </w:rPr>
            </w:pPr>
          </w:p>
        </w:tc>
      </w:tr>
      <w:tr w:rsidR="001F2423" w:rsidRPr="001F2423" w14:paraId="3DA3214B" w14:textId="77777777" w:rsidTr="00024331">
        <w:tc>
          <w:tcPr>
            <w:tcW w:w="2188" w:type="dxa"/>
            <w:tcBorders>
              <w:top w:val="single" w:sz="4" w:space="0" w:color="auto"/>
              <w:left w:val="single" w:sz="4" w:space="0" w:color="auto"/>
              <w:bottom w:val="single" w:sz="4" w:space="0" w:color="auto"/>
              <w:right w:val="single" w:sz="4" w:space="0" w:color="auto"/>
            </w:tcBorders>
            <w:shd w:val="clear" w:color="auto" w:fill="auto"/>
          </w:tcPr>
          <w:p w14:paraId="17F4E492" w14:textId="77777777" w:rsidR="00343A18" w:rsidRPr="001F2423" w:rsidRDefault="00343A18" w:rsidP="00BC01DC">
            <w:pPr>
              <w:rPr>
                <w:rFonts w:eastAsia="Calibri" w:cs="Arial"/>
              </w:rPr>
            </w:pPr>
          </w:p>
        </w:tc>
        <w:tc>
          <w:tcPr>
            <w:tcW w:w="2196" w:type="dxa"/>
            <w:tcBorders>
              <w:top w:val="single" w:sz="4" w:space="0" w:color="auto"/>
              <w:left w:val="single" w:sz="4" w:space="0" w:color="auto"/>
              <w:bottom w:val="single" w:sz="4" w:space="0" w:color="auto"/>
              <w:right w:val="single" w:sz="4" w:space="0" w:color="auto"/>
            </w:tcBorders>
          </w:tcPr>
          <w:p w14:paraId="28F160CD" w14:textId="77777777" w:rsidR="00343A18" w:rsidRPr="001F2423" w:rsidRDefault="00343A18" w:rsidP="00BC01DC">
            <w:pPr>
              <w:rPr>
                <w:rFonts w:eastAsia="Calibri" w:cs="Arial"/>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1B4EF2" w14:textId="77777777" w:rsidR="00343A18" w:rsidRPr="001F2423" w:rsidRDefault="00343A18" w:rsidP="00BC01DC">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65B075C6" w14:textId="77777777" w:rsidR="00343A18" w:rsidRPr="001F2423" w:rsidRDefault="00343A18" w:rsidP="00BC01DC">
            <w:pPr>
              <w:rPr>
                <w:rFonts w:eastAsia="Calibri" w:cs="Arial"/>
              </w:rPr>
            </w:pPr>
          </w:p>
        </w:tc>
      </w:tr>
      <w:tr w:rsidR="001F2423" w:rsidRPr="001F2423" w14:paraId="62962A01" w14:textId="77777777" w:rsidTr="00024331">
        <w:tc>
          <w:tcPr>
            <w:tcW w:w="2188" w:type="dxa"/>
            <w:tcBorders>
              <w:top w:val="single" w:sz="4" w:space="0" w:color="auto"/>
              <w:left w:val="single" w:sz="4" w:space="0" w:color="auto"/>
              <w:bottom w:val="single" w:sz="4" w:space="0" w:color="auto"/>
              <w:right w:val="single" w:sz="4" w:space="0" w:color="auto"/>
            </w:tcBorders>
            <w:shd w:val="clear" w:color="auto" w:fill="auto"/>
          </w:tcPr>
          <w:p w14:paraId="36411775" w14:textId="77777777" w:rsidR="00343A18" w:rsidRPr="001F2423" w:rsidRDefault="00343A18" w:rsidP="00BC01DC">
            <w:pPr>
              <w:rPr>
                <w:rFonts w:eastAsia="Calibri" w:cs="Arial"/>
              </w:rPr>
            </w:pPr>
          </w:p>
        </w:tc>
        <w:tc>
          <w:tcPr>
            <w:tcW w:w="2196" w:type="dxa"/>
            <w:tcBorders>
              <w:top w:val="single" w:sz="4" w:space="0" w:color="auto"/>
              <w:left w:val="single" w:sz="4" w:space="0" w:color="auto"/>
              <w:bottom w:val="single" w:sz="4" w:space="0" w:color="auto"/>
              <w:right w:val="single" w:sz="4" w:space="0" w:color="auto"/>
            </w:tcBorders>
          </w:tcPr>
          <w:p w14:paraId="7A2DBBD7" w14:textId="77777777" w:rsidR="00343A18" w:rsidRPr="001F2423" w:rsidRDefault="00343A18" w:rsidP="00BC01DC">
            <w:pPr>
              <w:rPr>
                <w:rFonts w:eastAsia="Calibri" w:cs="Arial"/>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8C2D3A" w14:textId="77777777" w:rsidR="00343A18" w:rsidRPr="001F2423" w:rsidRDefault="00343A18" w:rsidP="00BC01DC">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67AFE94D" w14:textId="77777777" w:rsidR="00343A18" w:rsidRPr="001F2423" w:rsidRDefault="00343A18" w:rsidP="00BC01DC">
            <w:pPr>
              <w:rPr>
                <w:rFonts w:eastAsia="Calibri" w:cs="Arial"/>
              </w:rPr>
            </w:pPr>
          </w:p>
        </w:tc>
      </w:tr>
      <w:tr w:rsidR="001F2423" w:rsidRPr="001F2423" w14:paraId="671384FD" w14:textId="77777777" w:rsidTr="00024331">
        <w:tc>
          <w:tcPr>
            <w:tcW w:w="2188" w:type="dxa"/>
            <w:tcBorders>
              <w:top w:val="single" w:sz="4" w:space="0" w:color="auto"/>
              <w:left w:val="single" w:sz="4" w:space="0" w:color="auto"/>
              <w:bottom w:val="single" w:sz="4" w:space="0" w:color="auto"/>
              <w:right w:val="single" w:sz="4" w:space="0" w:color="auto"/>
            </w:tcBorders>
            <w:shd w:val="clear" w:color="auto" w:fill="auto"/>
          </w:tcPr>
          <w:p w14:paraId="35D64BF2" w14:textId="77777777" w:rsidR="00343A18" w:rsidRPr="001F2423" w:rsidRDefault="00343A18" w:rsidP="00BC01DC">
            <w:pPr>
              <w:rPr>
                <w:rFonts w:eastAsia="Calibri" w:cs="Arial"/>
              </w:rPr>
            </w:pPr>
          </w:p>
        </w:tc>
        <w:tc>
          <w:tcPr>
            <w:tcW w:w="2196" w:type="dxa"/>
            <w:tcBorders>
              <w:top w:val="single" w:sz="4" w:space="0" w:color="auto"/>
              <w:left w:val="single" w:sz="4" w:space="0" w:color="auto"/>
              <w:bottom w:val="single" w:sz="4" w:space="0" w:color="auto"/>
              <w:right w:val="single" w:sz="4" w:space="0" w:color="auto"/>
            </w:tcBorders>
          </w:tcPr>
          <w:p w14:paraId="792C45BF" w14:textId="77777777" w:rsidR="00343A18" w:rsidRPr="001F2423" w:rsidRDefault="00343A18" w:rsidP="00BC01DC">
            <w:pPr>
              <w:rPr>
                <w:rFonts w:eastAsia="Calibri" w:cs="Arial"/>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7CB17D" w14:textId="77777777" w:rsidR="00343A18" w:rsidRPr="001F2423" w:rsidRDefault="00343A18" w:rsidP="00BC01DC">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74B1E10C" w14:textId="77777777" w:rsidR="00343A18" w:rsidRPr="001F2423" w:rsidRDefault="00343A18" w:rsidP="00BC01DC">
            <w:pPr>
              <w:rPr>
                <w:rFonts w:eastAsia="Calibri" w:cs="Arial"/>
              </w:rPr>
            </w:pPr>
          </w:p>
        </w:tc>
      </w:tr>
    </w:tbl>
    <w:p w14:paraId="72E1D305" w14:textId="77777777" w:rsidR="00343A18" w:rsidRPr="001F2423" w:rsidRDefault="00343A18" w:rsidP="000F683D">
      <w:pPr>
        <w:rPr>
          <w:rFonts w:eastAsia="TimesNewRomanPS-BoldMT" w:cs="Arial"/>
          <w:b/>
          <w:bCs/>
          <w:iCs/>
        </w:rPr>
      </w:pPr>
      <w:r w:rsidRPr="001F2423">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1F2423" w:rsidRPr="001F2423" w14:paraId="5CC8A08B" w14:textId="77777777" w:rsidTr="00BC01DC">
        <w:trPr>
          <w:jc w:val="center"/>
        </w:trPr>
        <w:tc>
          <w:tcPr>
            <w:tcW w:w="3882" w:type="dxa"/>
          </w:tcPr>
          <w:p w14:paraId="5C696359" w14:textId="77777777" w:rsidR="00343A18" w:rsidRPr="001F2423" w:rsidRDefault="00343A18" w:rsidP="00BC01DC">
            <w:pPr>
              <w:spacing w:before="0"/>
              <w:jc w:val="center"/>
              <w:rPr>
                <w:rFonts w:cs="Arial"/>
              </w:rPr>
            </w:pPr>
            <w:r w:rsidRPr="001F2423">
              <w:rPr>
                <w:rFonts w:cs="Arial"/>
              </w:rPr>
              <w:t>Датум:</w:t>
            </w:r>
          </w:p>
        </w:tc>
        <w:tc>
          <w:tcPr>
            <w:tcW w:w="2127" w:type="dxa"/>
          </w:tcPr>
          <w:p w14:paraId="521522F9" w14:textId="77777777" w:rsidR="00343A18" w:rsidRPr="001F2423" w:rsidRDefault="00343A18" w:rsidP="00BC01DC">
            <w:pPr>
              <w:spacing w:before="0"/>
              <w:jc w:val="center"/>
              <w:rPr>
                <w:rFonts w:cs="Arial"/>
                <w:lang w:val="ru-RU"/>
              </w:rPr>
            </w:pPr>
          </w:p>
        </w:tc>
        <w:tc>
          <w:tcPr>
            <w:tcW w:w="4022" w:type="dxa"/>
          </w:tcPr>
          <w:p w14:paraId="0FEB9BE7" w14:textId="77777777" w:rsidR="00343A18" w:rsidRPr="001F2423" w:rsidRDefault="00343A18" w:rsidP="00FD6BCE">
            <w:pPr>
              <w:spacing w:before="0"/>
              <w:jc w:val="center"/>
              <w:rPr>
                <w:rFonts w:cs="Arial"/>
                <w:lang w:val="ru-RU"/>
              </w:rPr>
            </w:pPr>
            <w:r w:rsidRPr="001F2423">
              <w:rPr>
                <w:rFonts w:cs="Arial"/>
                <w:lang w:val="sr-Cyrl-CS"/>
              </w:rPr>
              <w:t>Наручилац</w:t>
            </w:r>
            <w:r w:rsidR="000C67B2" w:rsidRPr="001F2423">
              <w:rPr>
                <w:rFonts w:cs="Arial"/>
                <w:lang w:val="sr-Cyrl-CS"/>
              </w:rPr>
              <w:t>/</w:t>
            </w:r>
            <w:r w:rsidR="00FD6BCE" w:rsidRPr="001F2423">
              <w:rPr>
                <w:rFonts w:cs="Arial"/>
                <w:lang w:val="sr-Cyrl-CS"/>
              </w:rPr>
              <w:t>корисник услуга</w:t>
            </w:r>
            <w:r w:rsidRPr="001F2423">
              <w:rPr>
                <w:rFonts w:cs="Arial"/>
                <w:lang w:val="sr-Cyrl-CS"/>
              </w:rPr>
              <w:t>:</w:t>
            </w:r>
          </w:p>
        </w:tc>
      </w:tr>
      <w:tr w:rsidR="001F2423" w:rsidRPr="001F2423" w14:paraId="5D0992E4" w14:textId="77777777" w:rsidTr="00BC01DC">
        <w:trPr>
          <w:jc w:val="center"/>
        </w:trPr>
        <w:tc>
          <w:tcPr>
            <w:tcW w:w="3882" w:type="dxa"/>
          </w:tcPr>
          <w:p w14:paraId="17C3D41B" w14:textId="77777777" w:rsidR="00343A18" w:rsidRPr="001F2423" w:rsidRDefault="00343A18" w:rsidP="00BC01DC">
            <w:pPr>
              <w:spacing w:before="0"/>
              <w:jc w:val="center"/>
              <w:rPr>
                <w:rFonts w:cs="Arial"/>
              </w:rPr>
            </w:pPr>
          </w:p>
        </w:tc>
        <w:tc>
          <w:tcPr>
            <w:tcW w:w="2127" w:type="dxa"/>
          </w:tcPr>
          <w:p w14:paraId="4EACE0F5" w14:textId="77777777" w:rsidR="00343A18" w:rsidRPr="001F2423" w:rsidRDefault="00343A18" w:rsidP="00BC01DC">
            <w:pPr>
              <w:spacing w:before="0"/>
              <w:jc w:val="center"/>
              <w:rPr>
                <w:rFonts w:cs="Arial"/>
              </w:rPr>
            </w:pPr>
            <w:r w:rsidRPr="001F2423">
              <w:rPr>
                <w:rFonts w:cs="Arial"/>
              </w:rPr>
              <w:t>М.П.</w:t>
            </w:r>
          </w:p>
        </w:tc>
        <w:tc>
          <w:tcPr>
            <w:tcW w:w="4022" w:type="dxa"/>
          </w:tcPr>
          <w:p w14:paraId="593EE5FA" w14:textId="77777777" w:rsidR="00343A18" w:rsidRPr="001F2423" w:rsidRDefault="00343A18" w:rsidP="00BC01DC">
            <w:pPr>
              <w:spacing w:before="0"/>
              <w:jc w:val="center"/>
              <w:rPr>
                <w:rFonts w:cs="Arial"/>
                <w:lang w:val="ru-RU"/>
              </w:rPr>
            </w:pPr>
          </w:p>
        </w:tc>
      </w:tr>
      <w:tr w:rsidR="001F2423" w:rsidRPr="001F2423" w14:paraId="3E63A78A" w14:textId="77777777" w:rsidTr="00BC01DC">
        <w:trPr>
          <w:jc w:val="center"/>
        </w:trPr>
        <w:tc>
          <w:tcPr>
            <w:tcW w:w="3882" w:type="dxa"/>
            <w:tcBorders>
              <w:bottom w:val="single" w:sz="4" w:space="0" w:color="auto"/>
            </w:tcBorders>
          </w:tcPr>
          <w:p w14:paraId="53552452" w14:textId="77777777" w:rsidR="00343A18" w:rsidRPr="001F2423" w:rsidRDefault="00343A18" w:rsidP="00BC01DC">
            <w:pPr>
              <w:spacing w:before="0"/>
              <w:jc w:val="center"/>
              <w:rPr>
                <w:rFonts w:cs="Arial"/>
              </w:rPr>
            </w:pPr>
          </w:p>
        </w:tc>
        <w:tc>
          <w:tcPr>
            <w:tcW w:w="2127" w:type="dxa"/>
          </w:tcPr>
          <w:p w14:paraId="045F426C" w14:textId="77777777" w:rsidR="00343A18" w:rsidRPr="001F2423" w:rsidRDefault="00343A18" w:rsidP="00BC01DC">
            <w:pPr>
              <w:spacing w:before="0"/>
              <w:jc w:val="center"/>
              <w:rPr>
                <w:rFonts w:cs="Arial"/>
                <w:lang w:val="ru-RU"/>
              </w:rPr>
            </w:pPr>
          </w:p>
        </w:tc>
        <w:tc>
          <w:tcPr>
            <w:tcW w:w="4022" w:type="dxa"/>
            <w:tcBorders>
              <w:bottom w:val="single" w:sz="4" w:space="0" w:color="auto"/>
            </w:tcBorders>
          </w:tcPr>
          <w:p w14:paraId="5583DA89" w14:textId="77777777" w:rsidR="00343A18" w:rsidRPr="001F2423" w:rsidRDefault="00343A18" w:rsidP="00BC01DC">
            <w:pPr>
              <w:spacing w:before="0"/>
              <w:jc w:val="center"/>
              <w:rPr>
                <w:rFonts w:cs="Arial"/>
                <w:lang w:val="ru-RU"/>
              </w:rPr>
            </w:pPr>
          </w:p>
        </w:tc>
      </w:tr>
      <w:tr w:rsidR="00343A18" w:rsidRPr="001F2423" w14:paraId="64A35D35" w14:textId="77777777" w:rsidTr="00BC01DC">
        <w:trPr>
          <w:trHeight w:val="389"/>
          <w:jc w:val="center"/>
        </w:trPr>
        <w:tc>
          <w:tcPr>
            <w:tcW w:w="3882" w:type="dxa"/>
            <w:tcBorders>
              <w:top w:val="single" w:sz="4" w:space="0" w:color="auto"/>
            </w:tcBorders>
          </w:tcPr>
          <w:p w14:paraId="101F36F2" w14:textId="77777777" w:rsidR="00343A18" w:rsidRPr="001F2423" w:rsidRDefault="00343A18" w:rsidP="00BC01DC">
            <w:pPr>
              <w:spacing w:before="0"/>
              <w:jc w:val="center"/>
              <w:rPr>
                <w:rFonts w:cs="Arial"/>
              </w:rPr>
            </w:pPr>
          </w:p>
        </w:tc>
        <w:tc>
          <w:tcPr>
            <w:tcW w:w="2127" w:type="dxa"/>
          </w:tcPr>
          <w:p w14:paraId="188BA547" w14:textId="77777777" w:rsidR="00343A18" w:rsidRPr="001F2423" w:rsidRDefault="00343A18" w:rsidP="00BC01DC">
            <w:pPr>
              <w:spacing w:before="0"/>
              <w:jc w:val="center"/>
              <w:rPr>
                <w:rFonts w:cs="Arial"/>
                <w:lang w:val="ru-RU"/>
              </w:rPr>
            </w:pPr>
          </w:p>
        </w:tc>
        <w:tc>
          <w:tcPr>
            <w:tcW w:w="4022" w:type="dxa"/>
            <w:tcBorders>
              <w:top w:val="single" w:sz="4" w:space="0" w:color="auto"/>
            </w:tcBorders>
          </w:tcPr>
          <w:p w14:paraId="40505395" w14:textId="77777777" w:rsidR="00343A18" w:rsidRPr="001F2423" w:rsidRDefault="00343A18" w:rsidP="00BC01DC">
            <w:pPr>
              <w:spacing w:before="0"/>
              <w:jc w:val="center"/>
              <w:rPr>
                <w:rFonts w:cs="Arial"/>
                <w:lang w:val="ru-RU"/>
              </w:rPr>
            </w:pPr>
          </w:p>
        </w:tc>
      </w:tr>
    </w:tbl>
    <w:p w14:paraId="6A3BB18A" w14:textId="77777777" w:rsidR="00343A18" w:rsidRPr="001F2423" w:rsidRDefault="00343A18" w:rsidP="00343A18">
      <w:pPr>
        <w:tabs>
          <w:tab w:val="left" w:pos="4999"/>
        </w:tabs>
        <w:spacing w:before="0"/>
        <w:rPr>
          <w:rFonts w:eastAsia="TimesNewRomanPS-BoldMT" w:cs="Arial"/>
          <w:b/>
          <w:bCs/>
          <w:iCs/>
        </w:rPr>
      </w:pPr>
    </w:p>
    <w:p w14:paraId="0F16DB92" w14:textId="77777777" w:rsidR="00343A18" w:rsidRPr="001F2423" w:rsidRDefault="00343A18" w:rsidP="00343A18">
      <w:pPr>
        <w:rPr>
          <w:rFonts w:cs="Arial"/>
          <w:b/>
        </w:rPr>
      </w:pPr>
      <w:r w:rsidRPr="001F2423">
        <w:rPr>
          <w:rFonts w:cs="Arial"/>
          <w:b/>
        </w:rPr>
        <w:t>НАПОМЕНА:</w:t>
      </w:r>
    </w:p>
    <w:p w14:paraId="7AF21ABF" w14:textId="77777777" w:rsidR="00343A18" w:rsidRPr="001F2423" w:rsidRDefault="00343A18" w:rsidP="00343A18">
      <w:pPr>
        <w:rPr>
          <w:rFonts w:cs="Arial"/>
        </w:rPr>
      </w:pPr>
      <w:r w:rsidRPr="001F2423">
        <w:rPr>
          <w:rFonts w:cs="Arial"/>
        </w:rPr>
        <w:t>Приликом подношења понуде овај образац копирати у потребном броју примерака.</w:t>
      </w:r>
    </w:p>
    <w:p w14:paraId="34F8FFC2" w14:textId="5A6B9DBA" w:rsidR="00657291" w:rsidRPr="001F2423" w:rsidRDefault="00657291" w:rsidP="00657291">
      <w:pPr>
        <w:spacing w:before="0"/>
        <w:rPr>
          <w:rFonts w:cs="Arial"/>
        </w:rPr>
      </w:pPr>
      <w:r w:rsidRPr="001F2423">
        <w:rPr>
          <w:rFonts w:cs="Arial"/>
        </w:rPr>
        <w:t xml:space="preserve">Понуђач који даје нетачне податке у погледу стручних референци, чини прекршај по члану 170. </w:t>
      </w:r>
      <w:proofErr w:type="gramStart"/>
      <w:r w:rsidRPr="001F2423">
        <w:rPr>
          <w:rFonts w:cs="Arial"/>
        </w:rPr>
        <w:t>став</w:t>
      </w:r>
      <w:proofErr w:type="gramEnd"/>
      <w:r w:rsidRPr="001F2423">
        <w:rPr>
          <w:rFonts w:cs="Arial"/>
        </w:rPr>
        <w:t xml:space="preserve"> 1. </w:t>
      </w:r>
      <w:proofErr w:type="gramStart"/>
      <w:r w:rsidRPr="001F2423">
        <w:rPr>
          <w:rFonts w:cs="Arial"/>
        </w:rPr>
        <w:t>тачка</w:t>
      </w:r>
      <w:proofErr w:type="gramEnd"/>
      <w:r w:rsidRPr="001F2423">
        <w:rPr>
          <w:rFonts w:cs="Arial"/>
        </w:rPr>
        <w:t xml:space="preserve"> 3. Закона о јавним набавкама</w:t>
      </w:r>
      <w:r w:rsidR="0045499D">
        <w:rPr>
          <w:rFonts w:cs="Arial"/>
          <w:lang w:val="sr-Cyrl-RS"/>
        </w:rPr>
        <w:t xml:space="preserve"> </w:t>
      </w:r>
      <w:r w:rsidR="0045499D" w:rsidRPr="0045499D">
        <w:rPr>
          <w:rFonts w:cs="Arial"/>
          <w:lang w:val="sr-Cyrl-RS"/>
        </w:rPr>
        <w:t>(„Службени гласник РС</w:t>
      </w:r>
      <w:proofErr w:type="gramStart"/>
      <w:r w:rsidR="0045499D" w:rsidRPr="0045499D">
        <w:rPr>
          <w:rFonts w:cs="Arial"/>
          <w:lang w:val="sr-Cyrl-RS"/>
        </w:rPr>
        <w:t>“ бр.124</w:t>
      </w:r>
      <w:proofErr w:type="gramEnd"/>
      <w:r w:rsidR="0045499D" w:rsidRPr="0045499D">
        <w:rPr>
          <w:rFonts w:cs="Arial"/>
          <w:lang w:val="sr-Cyrl-RS"/>
        </w:rPr>
        <w:t>/2012, 14/15  и 68/15)</w:t>
      </w:r>
      <w:r w:rsidR="0045499D">
        <w:rPr>
          <w:rFonts w:cs="Arial"/>
          <w:lang w:val="sr-Cyrl-RS"/>
        </w:rPr>
        <w:t>, (даље: Закон)</w:t>
      </w:r>
      <w:r w:rsidRPr="001F2423">
        <w:rPr>
          <w:rFonts w:cs="Arial"/>
        </w:rPr>
        <w:t xml:space="preserve">. Давање неистинитих података у понуди је основ за негативну референцу у смислу члана 82. </w:t>
      </w:r>
      <w:proofErr w:type="gramStart"/>
      <w:r w:rsidRPr="001F2423">
        <w:rPr>
          <w:rFonts w:cs="Arial"/>
        </w:rPr>
        <w:t>став</w:t>
      </w:r>
      <w:proofErr w:type="gramEnd"/>
      <w:r w:rsidRPr="001F2423">
        <w:rPr>
          <w:rFonts w:cs="Arial"/>
        </w:rPr>
        <w:t xml:space="preserve"> 1. </w:t>
      </w:r>
      <w:proofErr w:type="gramStart"/>
      <w:r w:rsidRPr="001F2423">
        <w:rPr>
          <w:rFonts w:cs="Arial"/>
        </w:rPr>
        <w:t>тачка</w:t>
      </w:r>
      <w:proofErr w:type="gramEnd"/>
      <w:r w:rsidRPr="001F2423">
        <w:rPr>
          <w:rFonts w:cs="Arial"/>
        </w:rPr>
        <w:t xml:space="preserve"> 3) Закона</w:t>
      </w:r>
    </w:p>
    <w:p w14:paraId="4F787E62" w14:textId="77777777" w:rsidR="00657291" w:rsidRPr="001F2423" w:rsidRDefault="00657291" w:rsidP="00343A18">
      <w:pPr>
        <w:rPr>
          <w:rFonts w:cs="Arial"/>
          <w:lang w:val="sr-Cyrl-CS"/>
        </w:rPr>
      </w:pPr>
    </w:p>
    <w:p w14:paraId="7148F4C0" w14:textId="4ECED27A" w:rsidR="00B722F3" w:rsidRPr="00A95DB3" w:rsidRDefault="00316C50" w:rsidP="00A95DB3">
      <w:pPr>
        <w:rPr>
          <w:rFonts w:cs="Arial"/>
          <w:lang w:val="sr-Cyrl-RS"/>
        </w:rPr>
      </w:pPr>
      <w:r w:rsidRPr="001F2423">
        <w:rPr>
          <w:rFonts w:cs="Arial"/>
        </w:rPr>
        <w:t>Уколико је референтни уговор закључен у страној валути, у поступку стручне оцене понуда наручилац ће извршити прерачун (</w:t>
      </w:r>
      <w:r w:rsidRPr="001F2423">
        <w:rPr>
          <w:rFonts w:eastAsia="Calibri" w:cs="Arial"/>
        </w:rPr>
        <w:t xml:space="preserve">вредности </w:t>
      </w:r>
      <w:r w:rsidR="00431542">
        <w:rPr>
          <w:rFonts w:eastAsia="Calibri" w:cs="Arial"/>
          <w:lang w:val="sr-Cyrl-RS"/>
        </w:rPr>
        <w:t>извршених услуга</w:t>
      </w:r>
      <w:r w:rsidRPr="001F2423">
        <w:rPr>
          <w:rFonts w:eastAsia="Calibri" w:cs="Arial"/>
        </w:rPr>
        <w:t>)</w:t>
      </w:r>
      <w:r w:rsidRPr="001F2423">
        <w:rPr>
          <w:rFonts w:cs="Arial"/>
        </w:rPr>
        <w:t xml:space="preserve"> у динаре по средњем курсу Народне Банке Србије на дан закључења референтног уговора</w:t>
      </w:r>
      <w:r w:rsidR="00343A18" w:rsidRPr="00E47C2E">
        <w:rPr>
          <w:color w:val="00B0F0"/>
        </w:rPr>
        <w:br w:type="page"/>
      </w:r>
    </w:p>
    <w:p w14:paraId="6591652E" w14:textId="09D592AF" w:rsidR="00B31844" w:rsidRPr="002F37BE" w:rsidRDefault="00B31844" w:rsidP="00B31844">
      <w:pPr>
        <w:pStyle w:val="KDObrazac"/>
        <w:rPr>
          <w:lang w:val="sr-Cyrl-RS"/>
        </w:rPr>
      </w:pPr>
      <w:r w:rsidRPr="002F37BE">
        <w:lastRenderedPageBreak/>
        <w:t xml:space="preserve">ОБРАЗАЦ </w:t>
      </w:r>
      <w:r w:rsidR="00B722F3">
        <w:rPr>
          <w:lang w:val="sr-Cyrl-RS"/>
        </w:rPr>
        <w:t>8</w:t>
      </w:r>
    </w:p>
    <w:p w14:paraId="15E3825C" w14:textId="77777777" w:rsidR="007E7BB8" w:rsidRPr="002F37BE" w:rsidRDefault="007E7BB8" w:rsidP="007E7BB8">
      <w:pPr>
        <w:spacing w:before="0"/>
        <w:rPr>
          <w:rFonts w:cs="Arial"/>
          <w:lang w:val="sr-Cyrl-CS"/>
        </w:rPr>
      </w:pPr>
    </w:p>
    <w:p w14:paraId="540CC56F" w14:textId="77777777" w:rsidR="007E7BB8" w:rsidRPr="002F37BE" w:rsidRDefault="007E7BB8" w:rsidP="007E7BB8">
      <w:pPr>
        <w:spacing w:before="0"/>
        <w:jc w:val="center"/>
        <w:rPr>
          <w:rFonts w:cs="Arial"/>
          <w:b/>
        </w:rPr>
      </w:pPr>
      <w:r w:rsidRPr="002F37BE">
        <w:rPr>
          <w:rFonts w:cs="Arial"/>
          <w:b/>
        </w:rPr>
        <w:t>ОБРАЗАЦ ТРОШКОВА ПРИПРЕМЕ ПОНУДЕ</w:t>
      </w:r>
    </w:p>
    <w:p w14:paraId="08FF0E24" w14:textId="60614225" w:rsidR="007E7BB8" w:rsidRPr="002F37BE" w:rsidRDefault="007E7BB8" w:rsidP="006157E0">
      <w:pPr>
        <w:pStyle w:val="Title"/>
        <w:spacing w:before="0"/>
        <w:rPr>
          <w:rFonts w:asciiTheme="minorHAnsi" w:hAnsiTheme="minorHAnsi" w:cs="Arial"/>
          <w:b w:val="0"/>
          <w:sz w:val="22"/>
          <w:szCs w:val="22"/>
          <w:lang w:val="sr-Cyrl-RS"/>
        </w:rPr>
      </w:pPr>
      <w:r w:rsidRPr="002F37BE">
        <w:rPr>
          <w:rFonts w:cs="Arial"/>
        </w:rPr>
        <w:t xml:space="preserve">за јавну набавку </w:t>
      </w:r>
      <w:r w:rsidR="00FD6BCE" w:rsidRPr="002F37BE">
        <w:rPr>
          <w:rFonts w:cs="Arial"/>
        </w:rPr>
        <w:t>услуга</w:t>
      </w:r>
      <w:r w:rsidRPr="002F37BE">
        <w:rPr>
          <w:rFonts w:cs="Arial"/>
        </w:rPr>
        <w:t>:</w:t>
      </w:r>
      <w:r w:rsidR="006157E0" w:rsidRPr="002F37BE">
        <w:rPr>
          <w:rFonts w:ascii="Arial Cirilica" w:hAnsi="Arial Cirilica" w:cs="Arial"/>
          <w:b w:val="0"/>
          <w:bCs w:val="0"/>
          <w:sz w:val="22"/>
          <w:szCs w:val="22"/>
          <w:lang w:eastAsia="hr-HR"/>
        </w:rPr>
        <w:t xml:space="preserve"> </w:t>
      </w:r>
      <w:r w:rsidR="00C22284">
        <w:rPr>
          <w:rFonts w:cs="Arial"/>
          <w:bCs w:val="0"/>
          <w:sz w:val="22"/>
          <w:szCs w:val="22"/>
          <w:lang w:val="sr-Cyrl-RS" w:eastAsia="hr-HR"/>
        </w:rPr>
        <w:t xml:space="preserve">Заштита трафостаница од спољашњих утицаја. </w:t>
      </w:r>
    </w:p>
    <w:p w14:paraId="3BCE3440" w14:textId="682A69DB" w:rsidR="007E7BB8" w:rsidRPr="002F37BE" w:rsidRDefault="006825F2" w:rsidP="007E7BB8">
      <w:pPr>
        <w:spacing w:after="120"/>
        <w:jc w:val="center"/>
        <w:rPr>
          <w:rFonts w:cs="Arial"/>
        </w:rPr>
      </w:pPr>
      <w:r w:rsidRPr="002F37BE">
        <w:rPr>
          <w:rFonts w:cs="Arial"/>
        </w:rPr>
        <w:t>ЈН</w:t>
      </w:r>
      <w:r w:rsidR="007E7BB8" w:rsidRPr="002F37BE">
        <w:rPr>
          <w:rFonts w:cs="Arial"/>
        </w:rPr>
        <w:t xml:space="preserve"> бр. </w:t>
      </w:r>
      <w:r w:rsidR="00C22284">
        <w:rPr>
          <w:szCs w:val="24"/>
          <w:lang w:val="sr-Cyrl-RS"/>
        </w:rPr>
        <w:t>347/2018 (ЈН/1000/0512/2018)</w:t>
      </w:r>
    </w:p>
    <w:p w14:paraId="70B7456D" w14:textId="6D8EC09C" w:rsidR="007E7BB8" w:rsidRPr="002F37BE" w:rsidRDefault="007E7BB8" w:rsidP="007E7BB8">
      <w:pPr>
        <w:tabs>
          <w:tab w:val="left" w:pos="0"/>
        </w:tabs>
        <w:rPr>
          <w:rFonts w:cs="Arial"/>
          <w:lang w:val="ru-RU"/>
        </w:rPr>
      </w:pPr>
      <w:r w:rsidRPr="002F37BE">
        <w:rPr>
          <w:rFonts w:cs="Arial"/>
          <w:lang w:val="ru-RU"/>
        </w:rPr>
        <w:t xml:space="preserve">На основу члана 88. став 1. Закона о јавним набавкама („Службени гласник РС“, бр.124/12, 14/15 и 68/15), </w:t>
      </w:r>
      <w:r w:rsidR="0045499D">
        <w:rPr>
          <w:rFonts w:cs="Arial"/>
          <w:lang w:val="ru-RU"/>
        </w:rPr>
        <w:t xml:space="preserve">(даље: Закон), </w:t>
      </w:r>
      <w:r w:rsidRPr="002F37BE">
        <w:rPr>
          <w:rFonts w:cs="Arial"/>
          <w:lang w:val="ru-RU"/>
        </w:rPr>
        <w:t xml:space="preserve">члана </w:t>
      </w:r>
      <w:r w:rsidR="00D31C28" w:rsidRPr="002F37BE">
        <w:rPr>
          <w:rFonts w:cs="Arial"/>
          <w:lang w:val="ru-RU"/>
        </w:rPr>
        <w:t>2</w:t>
      </w:r>
      <w:r w:rsidRPr="002F37BE">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1EF600E" w14:textId="77777777" w:rsidR="007E7BB8" w:rsidRPr="002F37BE" w:rsidRDefault="007E7BB8" w:rsidP="007E7BB8">
      <w:pPr>
        <w:tabs>
          <w:tab w:val="left" w:pos="0"/>
        </w:tabs>
        <w:jc w:val="center"/>
        <w:rPr>
          <w:rFonts w:cs="Arial"/>
          <w:lang w:val="ru-RU"/>
        </w:rPr>
      </w:pPr>
      <w:r w:rsidRPr="002F37BE">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2F37BE" w14:paraId="1D49B05D" w14:textId="77777777" w:rsidTr="00BE2EA9">
        <w:trPr>
          <w:trHeight w:val="749"/>
          <w:tblCellSpacing w:w="20" w:type="dxa"/>
        </w:trPr>
        <w:tc>
          <w:tcPr>
            <w:tcW w:w="5323" w:type="dxa"/>
            <w:shd w:val="clear" w:color="auto" w:fill="auto"/>
            <w:vAlign w:val="center"/>
          </w:tcPr>
          <w:p w14:paraId="367FFE94" w14:textId="77777777" w:rsidR="007E7BB8" w:rsidRPr="002F37BE" w:rsidRDefault="007E7BB8" w:rsidP="00BE2EA9">
            <w:pPr>
              <w:jc w:val="center"/>
              <w:rPr>
                <w:rFonts w:cs="Arial"/>
              </w:rPr>
            </w:pPr>
            <w:r w:rsidRPr="002F37BE">
              <w:rPr>
                <w:rFonts w:cs="Arial"/>
              </w:rPr>
              <w:t>трошкови прибављања средстава обезбеђења</w:t>
            </w:r>
            <w:r w:rsidR="00316C50" w:rsidRPr="002F37BE">
              <w:rPr>
                <w:rFonts w:cs="Arial"/>
              </w:rPr>
              <w:t xml:space="preserve"> за озбиљност понуде</w:t>
            </w:r>
          </w:p>
        </w:tc>
        <w:tc>
          <w:tcPr>
            <w:tcW w:w="4260" w:type="dxa"/>
            <w:shd w:val="clear" w:color="auto" w:fill="auto"/>
          </w:tcPr>
          <w:p w14:paraId="67565758" w14:textId="77777777" w:rsidR="007E7BB8" w:rsidRPr="002F37BE" w:rsidRDefault="007E7BB8" w:rsidP="00BE2EA9">
            <w:pPr>
              <w:rPr>
                <w:rFonts w:cs="Arial"/>
              </w:rPr>
            </w:pPr>
          </w:p>
          <w:p w14:paraId="7661B42A" w14:textId="77777777" w:rsidR="007E7BB8" w:rsidRPr="002F37BE" w:rsidRDefault="007E7BB8" w:rsidP="007E7BB8">
            <w:pPr>
              <w:rPr>
                <w:rFonts w:cs="Arial"/>
              </w:rPr>
            </w:pPr>
            <w:r w:rsidRPr="002F37BE">
              <w:rPr>
                <w:rFonts w:cs="Arial"/>
              </w:rPr>
              <w:t xml:space="preserve">__________ динара </w:t>
            </w:r>
          </w:p>
        </w:tc>
      </w:tr>
      <w:tr w:rsidR="007E7BB8" w:rsidRPr="00E47C2E" w14:paraId="3BAB70AA" w14:textId="77777777" w:rsidTr="00BE2EA9">
        <w:trPr>
          <w:trHeight w:val="307"/>
          <w:tblCellSpacing w:w="20" w:type="dxa"/>
        </w:trPr>
        <w:tc>
          <w:tcPr>
            <w:tcW w:w="5323" w:type="dxa"/>
            <w:shd w:val="clear" w:color="auto" w:fill="auto"/>
            <w:vAlign w:val="center"/>
          </w:tcPr>
          <w:p w14:paraId="2EFF9210" w14:textId="77777777" w:rsidR="007E7BB8" w:rsidRPr="00E47C2E" w:rsidRDefault="007E7BB8" w:rsidP="00BE2EA9">
            <w:pPr>
              <w:jc w:val="center"/>
              <w:rPr>
                <w:rFonts w:cs="Arial"/>
              </w:rPr>
            </w:pPr>
            <w:r w:rsidRPr="00E47C2E">
              <w:rPr>
                <w:rFonts w:cs="Arial"/>
              </w:rPr>
              <w:t>Укупни трошкови без ПДВ</w:t>
            </w:r>
          </w:p>
        </w:tc>
        <w:tc>
          <w:tcPr>
            <w:tcW w:w="4260" w:type="dxa"/>
            <w:shd w:val="clear" w:color="auto" w:fill="auto"/>
          </w:tcPr>
          <w:p w14:paraId="1D934515" w14:textId="77777777" w:rsidR="007E7BB8" w:rsidRPr="00E47C2E" w:rsidRDefault="007E7BB8" w:rsidP="00BE2EA9">
            <w:pPr>
              <w:rPr>
                <w:rFonts w:cs="Arial"/>
              </w:rPr>
            </w:pPr>
          </w:p>
          <w:p w14:paraId="35CE053B" w14:textId="77777777" w:rsidR="007E7BB8" w:rsidRPr="00E47C2E" w:rsidRDefault="007E7BB8" w:rsidP="00BE2EA9">
            <w:pPr>
              <w:rPr>
                <w:rFonts w:cs="Arial"/>
              </w:rPr>
            </w:pPr>
            <w:r w:rsidRPr="00E47C2E">
              <w:rPr>
                <w:rFonts w:cs="Arial"/>
              </w:rPr>
              <w:t>__________ динара</w:t>
            </w:r>
          </w:p>
        </w:tc>
      </w:tr>
      <w:tr w:rsidR="007E7BB8" w:rsidRPr="00E47C2E" w14:paraId="3EDE2022" w14:textId="77777777" w:rsidTr="00BE2EA9">
        <w:trPr>
          <w:trHeight w:val="433"/>
          <w:tblCellSpacing w:w="20" w:type="dxa"/>
        </w:trPr>
        <w:tc>
          <w:tcPr>
            <w:tcW w:w="5323" w:type="dxa"/>
            <w:shd w:val="clear" w:color="auto" w:fill="auto"/>
            <w:vAlign w:val="center"/>
          </w:tcPr>
          <w:p w14:paraId="3B0E077E" w14:textId="77777777" w:rsidR="007E7BB8" w:rsidRPr="00E47C2E" w:rsidRDefault="007E7BB8" w:rsidP="00BE2EA9">
            <w:pPr>
              <w:autoSpaceDE w:val="0"/>
              <w:autoSpaceDN w:val="0"/>
              <w:adjustRightInd w:val="0"/>
              <w:jc w:val="center"/>
              <w:rPr>
                <w:rFonts w:cs="Arial"/>
              </w:rPr>
            </w:pPr>
            <w:r w:rsidRPr="00E47C2E">
              <w:rPr>
                <w:rFonts w:cs="Arial"/>
              </w:rPr>
              <w:t>ПДВ</w:t>
            </w:r>
          </w:p>
        </w:tc>
        <w:tc>
          <w:tcPr>
            <w:tcW w:w="4260" w:type="dxa"/>
            <w:shd w:val="clear" w:color="auto" w:fill="auto"/>
          </w:tcPr>
          <w:p w14:paraId="24424F88" w14:textId="77777777" w:rsidR="007E7BB8" w:rsidRPr="00E47C2E" w:rsidRDefault="007E7BB8" w:rsidP="00BE2EA9">
            <w:pPr>
              <w:rPr>
                <w:rFonts w:cs="Arial"/>
              </w:rPr>
            </w:pPr>
          </w:p>
          <w:p w14:paraId="1EF1D752" w14:textId="77777777" w:rsidR="007E7BB8" w:rsidRPr="00E47C2E" w:rsidRDefault="007E7BB8" w:rsidP="00BE2EA9">
            <w:pPr>
              <w:rPr>
                <w:rFonts w:cs="Arial"/>
              </w:rPr>
            </w:pPr>
            <w:r w:rsidRPr="00E47C2E">
              <w:rPr>
                <w:rFonts w:cs="Arial"/>
              </w:rPr>
              <w:t>__________ динара</w:t>
            </w:r>
          </w:p>
        </w:tc>
      </w:tr>
      <w:tr w:rsidR="007E7BB8" w:rsidRPr="00E47C2E" w14:paraId="1EF3CD23" w14:textId="77777777" w:rsidTr="00BE2EA9">
        <w:trPr>
          <w:trHeight w:val="190"/>
          <w:tblCellSpacing w:w="20" w:type="dxa"/>
        </w:trPr>
        <w:tc>
          <w:tcPr>
            <w:tcW w:w="5323" w:type="dxa"/>
            <w:shd w:val="clear" w:color="auto" w:fill="auto"/>
          </w:tcPr>
          <w:p w14:paraId="6A838CCB" w14:textId="77777777" w:rsidR="007E7BB8" w:rsidRPr="00E47C2E" w:rsidRDefault="007E7BB8" w:rsidP="00BE2EA9">
            <w:pPr>
              <w:jc w:val="center"/>
              <w:rPr>
                <w:rFonts w:cs="Arial"/>
              </w:rPr>
            </w:pPr>
          </w:p>
          <w:p w14:paraId="53BD3CC9" w14:textId="77777777" w:rsidR="007E7BB8" w:rsidRPr="00E47C2E" w:rsidRDefault="007E7BB8" w:rsidP="00BE2EA9">
            <w:pPr>
              <w:jc w:val="center"/>
              <w:rPr>
                <w:rFonts w:cs="Arial"/>
              </w:rPr>
            </w:pPr>
            <w:r w:rsidRPr="00E47C2E">
              <w:rPr>
                <w:rFonts w:cs="Arial"/>
              </w:rPr>
              <w:t>Укупни  трошкови са ПДВ</w:t>
            </w:r>
          </w:p>
        </w:tc>
        <w:tc>
          <w:tcPr>
            <w:tcW w:w="4260" w:type="dxa"/>
            <w:shd w:val="clear" w:color="auto" w:fill="auto"/>
          </w:tcPr>
          <w:p w14:paraId="1DD1BA39" w14:textId="77777777" w:rsidR="007E7BB8" w:rsidRPr="00E47C2E" w:rsidRDefault="007E7BB8" w:rsidP="00BE2EA9">
            <w:pPr>
              <w:rPr>
                <w:rFonts w:cs="Arial"/>
              </w:rPr>
            </w:pPr>
          </w:p>
          <w:p w14:paraId="11E1CFF6" w14:textId="77777777" w:rsidR="007E7BB8" w:rsidRPr="00E47C2E" w:rsidRDefault="007E7BB8" w:rsidP="00BE2EA9">
            <w:pPr>
              <w:rPr>
                <w:rFonts w:cs="Arial"/>
              </w:rPr>
            </w:pPr>
            <w:r w:rsidRPr="00E47C2E">
              <w:rPr>
                <w:rFonts w:cs="Arial"/>
              </w:rPr>
              <w:t>__________ динара</w:t>
            </w:r>
          </w:p>
        </w:tc>
      </w:tr>
    </w:tbl>
    <w:p w14:paraId="0A11771C" w14:textId="77777777" w:rsidR="007E7BB8" w:rsidRPr="00E47C2E" w:rsidRDefault="007E7BB8" w:rsidP="007E7BB8">
      <w:pPr>
        <w:tabs>
          <w:tab w:val="left" w:pos="0"/>
        </w:tabs>
        <w:rPr>
          <w:rFonts w:cs="Arial"/>
          <w:lang w:val="ru-RU"/>
        </w:rPr>
      </w:pPr>
      <w:r w:rsidRPr="00E47C2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B1313E9" w14:textId="77777777" w:rsidR="007E7BB8" w:rsidRPr="00E47C2E"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47C2E" w14:paraId="3E05BB7E" w14:textId="77777777" w:rsidTr="00BE2EA9">
        <w:trPr>
          <w:jc w:val="center"/>
        </w:trPr>
        <w:tc>
          <w:tcPr>
            <w:tcW w:w="3882" w:type="dxa"/>
          </w:tcPr>
          <w:p w14:paraId="05EFA7F7" w14:textId="77777777" w:rsidR="007E7BB8" w:rsidRPr="00E47C2E" w:rsidRDefault="007E7BB8" w:rsidP="00BE2EA9">
            <w:pPr>
              <w:spacing w:before="0"/>
              <w:jc w:val="center"/>
              <w:rPr>
                <w:rFonts w:cs="Arial"/>
              </w:rPr>
            </w:pPr>
            <w:r w:rsidRPr="00E47C2E">
              <w:rPr>
                <w:rFonts w:cs="Arial"/>
              </w:rPr>
              <w:t>Датум:</w:t>
            </w:r>
          </w:p>
        </w:tc>
        <w:tc>
          <w:tcPr>
            <w:tcW w:w="2127" w:type="dxa"/>
          </w:tcPr>
          <w:p w14:paraId="560B6BCC" w14:textId="77777777" w:rsidR="007E7BB8" w:rsidRPr="00E47C2E" w:rsidRDefault="007E7BB8" w:rsidP="00BE2EA9">
            <w:pPr>
              <w:spacing w:before="0"/>
              <w:jc w:val="center"/>
              <w:rPr>
                <w:rFonts w:cs="Arial"/>
                <w:lang w:val="ru-RU"/>
              </w:rPr>
            </w:pPr>
          </w:p>
        </w:tc>
        <w:tc>
          <w:tcPr>
            <w:tcW w:w="4022" w:type="dxa"/>
          </w:tcPr>
          <w:p w14:paraId="0F334C60" w14:textId="77777777" w:rsidR="007E7BB8" w:rsidRPr="00E47C2E" w:rsidRDefault="007E7BB8" w:rsidP="00BE2EA9">
            <w:pPr>
              <w:spacing w:before="0"/>
              <w:jc w:val="center"/>
              <w:rPr>
                <w:rFonts w:cs="Arial"/>
                <w:lang w:val="sr-Cyrl-CS"/>
              </w:rPr>
            </w:pPr>
            <w:r w:rsidRPr="00E47C2E">
              <w:rPr>
                <w:rFonts w:cs="Arial"/>
                <w:lang w:val="sr-Cyrl-CS"/>
              </w:rPr>
              <w:t>П</w:t>
            </w:r>
            <w:r w:rsidRPr="00E47C2E">
              <w:rPr>
                <w:rFonts w:cs="Arial"/>
              </w:rPr>
              <w:t>онуђач</w:t>
            </w:r>
          </w:p>
        </w:tc>
      </w:tr>
      <w:tr w:rsidR="007E7BB8" w:rsidRPr="00E47C2E" w14:paraId="1EA6A311" w14:textId="77777777" w:rsidTr="00BE2EA9">
        <w:trPr>
          <w:jc w:val="center"/>
        </w:trPr>
        <w:tc>
          <w:tcPr>
            <w:tcW w:w="3882" w:type="dxa"/>
          </w:tcPr>
          <w:p w14:paraId="7CF6A896" w14:textId="77777777" w:rsidR="007E7BB8" w:rsidRPr="00E47C2E" w:rsidRDefault="007E7BB8" w:rsidP="00BE2EA9">
            <w:pPr>
              <w:spacing w:before="0"/>
              <w:jc w:val="center"/>
              <w:rPr>
                <w:rFonts w:cs="Arial"/>
              </w:rPr>
            </w:pPr>
          </w:p>
        </w:tc>
        <w:tc>
          <w:tcPr>
            <w:tcW w:w="2127" w:type="dxa"/>
          </w:tcPr>
          <w:p w14:paraId="1DAE7E34" w14:textId="77777777" w:rsidR="007E7BB8" w:rsidRPr="00E47C2E" w:rsidRDefault="007E7BB8" w:rsidP="00BE2EA9">
            <w:pPr>
              <w:spacing w:before="0"/>
              <w:jc w:val="center"/>
              <w:rPr>
                <w:rFonts w:cs="Arial"/>
              </w:rPr>
            </w:pPr>
            <w:r w:rsidRPr="00E47C2E">
              <w:rPr>
                <w:rFonts w:cs="Arial"/>
              </w:rPr>
              <w:t>М.П.</w:t>
            </w:r>
          </w:p>
        </w:tc>
        <w:tc>
          <w:tcPr>
            <w:tcW w:w="4022" w:type="dxa"/>
          </w:tcPr>
          <w:p w14:paraId="4A2C402C" w14:textId="77777777" w:rsidR="007E7BB8" w:rsidRPr="00E47C2E" w:rsidRDefault="007E7BB8" w:rsidP="00BE2EA9">
            <w:pPr>
              <w:spacing w:before="0"/>
              <w:jc w:val="center"/>
              <w:rPr>
                <w:rFonts w:cs="Arial"/>
                <w:lang w:val="ru-RU"/>
              </w:rPr>
            </w:pPr>
          </w:p>
        </w:tc>
      </w:tr>
      <w:tr w:rsidR="007E7BB8" w:rsidRPr="00E47C2E" w14:paraId="0A11A545" w14:textId="77777777" w:rsidTr="00BE2EA9">
        <w:trPr>
          <w:jc w:val="center"/>
        </w:trPr>
        <w:tc>
          <w:tcPr>
            <w:tcW w:w="3882" w:type="dxa"/>
            <w:tcBorders>
              <w:bottom w:val="single" w:sz="4" w:space="0" w:color="auto"/>
            </w:tcBorders>
          </w:tcPr>
          <w:p w14:paraId="79CA76CC" w14:textId="77777777" w:rsidR="007E7BB8" w:rsidRPr="00E47C2E" w:rsidRDefault="007E7BB8" w:rsidP="00BE2EA9">
            <w:pPr>
              <w:spacing w:before="0"/>
              <w:jc w:val="center"/>
              <w:rPr>
                <w:rFonts w:cs="Arial"/>
              </w:rPr>
            </w:pPr>
          </w:p>
        </w:tc>
        <w:tc>
          <w:tcPr>
            <w:tcW w:w="2127" w:type="dxa"/>
          </w:tcPr>
          <w:p w14:paraId="673C7614" w14:textId="77777777" w:rsidR="007E7BB8" w:rsidRPr="00E47C2E" w:rsidRDefault="007E7BB8" w:rsidP="00BE2EA9">
            <w:pPr>
              <w:spacing w:before="0"/>
              <w:jc w:val="center"/>
              <w:rPr>
                <w:rFonts w:cs="Arial"/>
                <w:lang w:val="ru-RU"/>
              </w:rPr>
            </w:pPr>
          </w:p>
        </w:tc>
        <w:tc>
          <w:tcPr>
            <w:tcW w:w="4022" w:type="dxa"/>
            <w:tcBorders>
              <w:bottom w:val="single" w:sz="4" w:space="0" w:color="auto"/>
            </w:tcBorders>
          </w:tcPr>
          <w:p w14:paraId="158AD4C7" w14:textId="77777777" w:rsidR="007E7BB8" w:rsidRPr="00E47C2E" w:rsidRDefault="007E7BB8" w:rsidP="00BE2EA9">
            <w:pPr>
              <w:spacing w:before="0"/>
              <w:jc w:val="center"/>
              <w:rPr>
                <w:rFonts w:cs="Arial"/>
                <w:lang w:val="ru-RU"/>
              </w:rPr>
            </w:pPr>
          </w:p>
        </w:tc>
      </w:tr>
      <w:tr w:rsidR="007E7BB8" w:rsidRPr="00E47C2E" w14:paraId="7AC8CBF3" w14:textId="77777777" w:rsidTr="00BE2EA9">
        <w:trPr>
          <w:trHeight w:val="389"/>
          <w:jc w:val="center"/>
        </w:trPr>
        <w:tc>
          <w:tcPr>
            <w:tcW w:w="3882" w:type="dxa"/>
            <w:tcBorders>
              <w:top w:val="single" w:sz="4" w:space="0" w:color="auto"/>
            </w:tcBorders>
          </w:tcPr>
          <w:p w14:paraId="61FE0CC6" w14:textId="77777777" w:rsidR="007E7BB8" w:rsidRPr="00E47C2E" w:rsidRDefault="007E7BB8" w:rsidP="00BE2EA9">
            <w:pPr>
              <w:spacing w:before="0"/>
              <w:jc w:val="center"/>
              <w:rPr>
                <w:rFonts w:cs="Arial"/>
              </w:rPr>
            </w:pPr>
          </w:p>
        </w:tc>
        <w:tc>
          <w:tcPr>
            <w:tcW w:w="2127" w:type="dxa"/>
          </w:tcPr>
          <w:p w14:paraId="6A3CF76C" w14:textId="77777777" w:rsidR="007E7BB8" w:rsidRPr="00E47C2E" w:rsidRDefault="007E7BB8" w:rsidP="00BE2EA9">
            <w:pPr>
              <w:spacing w:before="0"/>
              <w:jc w:val="center"/>
              <w:rPr>
                <w:rFonts w:cs="Arial"/>
                <w:lang w:val="ru-RU"/>
              </w:rPr>
            </w:pPr>
          </w:p>
        </w:tc>
        <w:tc>
          <w:tcPr>
            <w:tcW w:w="4022" w:type="dxa"/>
            <w:tcBorders>
              <w:top w:val="single" w:sz="4" w:space="0" w:color="auto"/>
            </w:tcBorders>
          </w:tcPr>
          <w:p w14:paraId="3FECCEDD" w14:textId="77777777" w:rsidR="007E7BB8" w:rsidRPr="00E47C2E" w:rsidRDefault="007E7BB8" w:rsidP="00BE2EA9">
            <w:pPr>
              <w:spacing w:before="0"/>
              <w:jc w:val="center"/>
              <w:rPr>
                <w:rFonts w:cs="Arial"/>
                <w:lang w:val="ru-RU"/>
              </w:rPr>
            </w:pPr>
          </w:p>
        </w:tc>
      </w:tr>
    </w:tbl>
    <w:p w14:paraId="0445170D" w14:textId="77777777" w:rsidR="007E7BB8" w:rsidRPr="00E47C2E" w:rsidRDefault="007E7BB8" w:rsidP="007E7BB8">
      <w:pPr>
        <w:tabs>
          <w:tab w:val="left" w:pos="0"/>
        </w:tabs>
        <w:spacing w:before="0"/>
        <w:rPr>
          <w:rFonts w:cs="Arial"/>
          <w:b/>
          <w:lang w:val="ru-RU"/>
        </w:rPr>
      </w:pPr>
      <w:r w:rsidRPr="00E47C2E">
        <w:rPr>
          <w:rFonts w:cs="Arial"/>
          <w:b/>
          <w:lang w:val="ru-RU"/>
        </w:rPr>
        <w:t>Напомена:</w:t>
      </w:r>
    </w:p>
    <w:p w14:paraId="6992053E" w14:textId="77777777" w:rsidR="007E7BB8" w:rsidRPr="00E47C2E" w:rsidRDefault="007E7BB8" w:rsidP="007E7BB8">
      <w:pPr>
        <w:spacing w:before="0"/>
        <w:rPr>
          <w:rFonts w:cs="Arial"/>
          <w:lang w:val="ru-RU"/>
        </w:rPr>
      </w:pPr>
      <w:r w:rsidRPr="00E47C2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1E00C38" w14:textId="52A64AD8" w:rsidR="007E7BB8" w:rsidRPr="00E47C2E" w:rsidRDefault="007E7BB8" w:rsidP="007E7BB8">
      <w:pPr>
        <w:tabs>
          <w:tab w:val="left" w:pos="0"/>
        </w:tabs>
        <w:spacing w:before="0"/>
        <w:rPr>
          <w:rFonts w:cs="Arial"/>
          <w:lang w:val="ru-RU"/>
        </w:rPr>
      </w:pPr>
      <w:r w:rsidRPr="00E47C2E">
        <w:rPr>
          <w:rFonts w:cs="Arial"/>
        </w:rPr>
        <w:t>-</w:t>
      </w:r>
      <w:r w:rsidRPr="00E47C2E">
        <w:rPr>
          <w:rFonts w:cs="Arial"/>
          <w:lang w:val="sr-Latn-CS"/>
        </w:rPr>
        <w:t>остале трошкове припреме и подношења понуде</w:t>
      </w:r>
      <w:r w:rsidRPr="00E47C2E">
        <w:rPr>
          <w:rFonts w:cs="Arial"/>
          <w:lang w:val="ru-RU"/>
        </w:rPr>
        <w:t xml:space="preserve"> сноси искључиво понуђач и не може тражити од наручиоца накнаду трошкова (члан 88. став 2. Закона </w:t>
      </w:r>
    </w:p>
    <w:p w14:paraId="2B417B04" w14:textId="77777777" w:rsidR="007E7BB8" w:rsidRPr="00E47C2E" w:rsidRDefault="007E7BB8" w:rsidP="007E7BB8">
      <w:pPr>
        <w:spacing w:before="0"/>
        <w:rPr>
          <w:rFonts w:cs="Arial"/>
          <w:lang w:val="ru-RU"/>
        </w:rPr>
      </w:pPr>
      <w:r w:rsidRPr="00E47C2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A19048D" w14:textId="77777777" w:rsidR="007E7BB8" w:rsidRPr="00E47C2E" w:rsidRDefault="007E7BB8" w:rsidP="007E7BB8">
      <w:pPr>
        <w:pStyle w:val="KDKomentar"/>
        <w:spacing w:before="0"/>
        <w:rPr>
          <w:rFonts w:eastAsia="TimesNewRomanPS-BoldMT" w:cs="Arial"/>
          <w:i w:val="0"/>
          <w:color w:val="auto"/>
          <w:sz w:val="22"/>
          <w:szCs w:val="22"/>
        </w:rPr>
      </w:pPr>
      <w:r w:rsidRPr="00E47C2E">
        <w:rPr>
          <w:rFonts w:eastAsia="TimesNewRomanPS-BoldMT" w:cs="Arial"/>
          <w:i w:val="0"/>
          <w:color w:val="auto"/>
          <w:sz w:val="22"/>
          <w:szCs w:val="22"/>
        </w:rPr>
        <w:t xml:space="preserve">-Уколико </w:t>
      </w:r>
      <w:r w:rsidRPr="00E47C2E">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E47C2E">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CD03C42" w14:textId="77777777" w:rsidR="00925E05" w:rsidRPr="00B31844" w:rsidRDefault="007E7BB8" w:rsidP="00925E05">
      <w:pPr>
        <w:pStyle w:val="KDObrazac"/>
        <w:spacing w:before="0"/>
        <w:rPr>
          <w:lang w:val="sr-Cyrl-RS"/>
        </w:rPr>
      </w:pPr>
      <w:r w:rsidRPr="00E47C2E">
        <w:rPr>
          <w:lang w:val="sr-Latn-CS"/>
        </w:rPr>
        <w:br w:type="page"/>
      </w:r>
      <w:r w:rsidR="00925E05" w:rsidRPr="00E47C2E">
        <w:lastRenderedPageBreak/>
        <w:t>ПРИЛОГ</w:t>
      </w:r>
      <w:r w:rsidR="00B31844">
        <w:rPr>
          <w:lang w:val="sr-Cyrl-RS"/>
        </w:rPr>
        <w:t xml:space="preserve"> 1</w:t>
      </w:r>
    </w:p>
    <w:p w14:paraId="5BA4A22A" w14:textId="77777777" w:rsidR="00932668" w:rsidRPr="00E47C2E" w:rsidRDefault="00932668" w:rsidP="00932668">
      <w:pPr>
        <w:pStyle w:val="NoSpacing"/>
        <w:suppressAutoHyphens w:val="0"/>
        <w:spacing w:before="0"/>
        <w:jc w:val="center"/>
        <w:rPr>
          <w:rFonts w:cs="Arial"/>
          <w:sz w:val="22"/>
          <w:szCs w:val="22"/>
          <w:lang w:val="sr-Latn-CS"/>
        </w:rPr>
      </w:pPr>
    </w:p>
    <w:p w14:paraId="55EE1E91" w14:textId="77777777" w:rsidR="00932668" w:rsidRPr="00E47C2E" w:rsidRDefault="00932668" w:rsidP="00932668">
      <w:pPr>
        <w:pStyle w:val="NoSpacing"/>
        <w:suppressAutoHyphens w:val="0"/>
        <w:spacing w:before="0"/>
        <w:jc w:val="center"/>
        <w:rPr>
          <w:rFonts w:cs="Arial"/>
          <w:sz w:val="22"/>
          <w:szCs w:val="22"/>
          <w:lang w:val="sr-Latn-CS"/>
        </w:rPr>
      </w:pPr>
    </w:p>
    <w:p w14:paraId="2B177D70" w14:textId="77777777" w:rsidR="00932668" w:rsidRPr="00E47C2E" w:rsidRDefault="00932668" w:rsidP="00932668">
      <w:pPr>
        <w:pStyle w:val="NoSpacing"/>
        <w:suppressAutoHyphens w:val="0"/>
        <w:spacing w:before="0"/>
        <w:jc w:val="center"/>
        <w:rPr>
          <w:rFonts w:cs="Arial"/>
          <w:b/>
          <w:sz w:val="22"/>
          <w:szCs w:val="22"/>
        </w:rPr>
      </w:pPr>
      <w:r w:rsidRPr="00E47C2E">
        <w:rPr>
          <w:rFonts w:cs="Arial"/>
          <w:b/>
          <w:sz w:val="22"/>
          <w:szCs w:val="22"/>
        </w:rPr>
        <w:t>СПОРАЗУМ  УЧЕСНИКА ЗАЈЕДНИЧКЕ ПОНУДЕ</w:t>
      </w:r>
    </w:p>
    <w:p w14:paraId="3F340695" w14:textId="77777777" w:rsidR="00932668" w:rsidRPr="00E47C2E" w:rsidRDefault="00932668" w:rsidP="00932668">
      <w:pPr>
        <w:pStyle w:val="NoSpacing"/>
        <w:suppressAutoHyphens w:val="0"/>
        <w:spacing w:before="0"/>
        <w:jc w:val="center"/>
        <w:rPr>
          <w:rFonts w:cs="Arial"/>
          <w:b/>
          <w:sz w:val="22"/>
          <w:szCs w:val="22"/>
        </w:rPr>
      </w:pPr>
    </w:p>
    <w:p w14:paraId="49ED5440" w14:textId="77777777" w:rsidR="00932668" w:rsidRPr="00E47C2E" w:rsidRDefault="00932668" w:rsidP="00932668">
      <w:pPr>
        <w:pStyle w:val="NoSpacing"/>
        <w:rPr>
          <w:rFonts w:cs="Arial"/>
          <w:sz w:val="22"/>
          <w:szCs w:val="22"/>
        </w:rPr>
      </w:pPr>
      <w:r w:rsidRPr="00E47C2E">
        <w:rPr>
          <w:rFonts w:cs="Arial"/>
          <w:sz w:val="22"/>
          <w:szCs w:val="22"/>
        </w:rPr>
        <w:t xml:space="preserve">На основу члана 81. Закона о јавним набавкама </w:t>
      </w:r>
      <w:r w:rsidRPr="00E47C2E">
        <w:rPr>
          <w:rFonts w:eastAsia="TimesNewRomanPSMT" w:cs="Arial"/>
          <w:sz w:val="22"/>
          <w:szCs w:val="22"/>
          <w:lang w:val="ru-RU" w:eastAsia="en-US"/>
        </w:rPr>
        <w:t xml:space="preserve">(„Сл. </w:t>
      </w:r>
      <w:r w:rsidRPr="00E47C2E">
        <w:rPr>
          <w:rFonts w:eastAsia="TimesNewRomanPSMT" w:cs="Arial"/>
          <w:sz w:val="22"/>
          <w:szCs w:val="22"/>
          <w:lang w:eastAsia="en-US"/>
        </w:rPr>
        <w:t>г</w:t>
      </w:r>
      <w:r w:rsidRPr="00E47C2E">
        <w:rPr>
          <w:rFonts w:eastAsia="TimesNewRomanPSMT" w:cs="Arial"/>
          <w:sz w:val="22"/>
          <w:szCs w:val="22"/>
          <w:lang w:val="ru-RU" w:eastAsia="en-US"/>
        </w:rPr>
        <w:t>ласник РС” бр. 1</w:t>
      </w:r>
      <w:r w:rsidRPr="00E47C2E">
        <w:rPr>
          <w:rFonts w:eastAsia="TimesNewRomanPSMT" w:cs="Arial"/>
          <w:sz w:val="22"/>
          <w:szCs w:val="22"/>
          <w:lang w:eastAsia="en-US"/>
        </w:rPr>
        <w:t>24</w:t>
      </w:r>
      <w:r w:rsidRPr="00E47C2E">
        <w:rPr>
          <w:rFonts w:eastAsia="TimesNewRomanPSMT" w:cs="Arial"/>
          <w:sz w:val="22"/>
          <w:szCs w:val="22"/>
          <w:lang w:val="ru-RU" w:eastAsia="en-US"/>
        </w:rPr>
        <w:t>/20</w:t>
      </w:r>
      <w:r w:rsidRPr="00E47C2E">
        <w:rPr>
          <w:rFonts w:eastAsia="TimesNewRomanPSMT" w:cs="Arial"/>
          <w:sz w:val="22"/>
          <w:szCs w:val="22"/>
          <w:lang w:eastAsia="en-US"/>
        </w:rPr>
        <w:t>12</w:t>
      </w:r>
      <w:r w:rsidRPr="00E47C2E">
        <w:rPr>
          <w:rFonts w:eastAsia="TimesNewRomanPSMT" w:cs="Arial"/>
          <w:sz w:val="22"/>
          <w:szCs w:val="22"/>
          <w:lang w:val="ru-RU" w:eastAsia="en-US"/>
        </w:rPr>
        <w:t>, 14/15, 68/15</w:t>
      </w:r>
      <w:r w:rsidRPr="00E47C2E">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47C2E" w14:paraId="0B66852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0C5F816" w14:textId="77777777" w:rsidR="00932668" w:rsidRPr="00E47C2E" w:rsidRDefault="00932668" w:rsidP="00BE2EA9">
            <w:pPr>
              <w:pStyle w:val="NoSpacing"/>
              <w:rPr>
                <w:rFonts w:cs="Arial"/>
                <w:sz w:val="22"/>
                <w:szCs w:val="22"/>
              </w:rPr>
            </w:pPr>
            <w:r w:rsidRPr="00E47C2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CB3FDB" w14:textId="77777777" w:rsidR="00932668" w:rsidRPr="00E47C2E" w:rsidRDefault="00932668" w:rsidP="00BE2EA9">
            <w:pPr>
              <w:pStyle w:val="NoSpacing"/>
              <w:rPr>
                <w:rFonts w:cs="Arial"/>
                <w:sz w:val="22"/>
                <w:szCs w:val="22"/>
              </w:rPr>
            </w:pPr>
            <w:r w:rsidRPr="00E47C2E">
              <w:rPr>
                <w:rFonts w:cs="Arial"/>
                <w:sz w:val="22"/>
                <w:szCs w:val="22"/>
              </w:rPr>
              <w:t>НАЗИВ И СЕДИШТЕ ЧЛАНА ГРУПЕ ПОНУЂАЧА</w:t>
            </w:r>
          </w:p>
          <w:p w14:paraId="515D828F" w14:textId="77777777" w:rsidR="00932668" w:rsidRPr="00E47C2E" w:rsidRDefault="00932668" w:rsidP="00BE2EA9">
            <w:pPr>
              <w:pStyle w:val="NoSpacing"/>
              <w:rPr>
                <w:rFonts w:cs="Arial"/>
                <w:sz w:val="22"/>
                <w:szCs w:val="22"/>
              </w:rPr>
            </w:pPr>
          </w:p>
        </w:tc>
      </w:tr>
      <w:tr w:rsidR="00932668" w:rsidRPr="00E47C2E" w14:paraId="2A7BADD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70F4E3B" w14:textId="77777777" w:rsidR="00932668" w:rsidRPr="00E47C2E" w:rsidRDefault="00932668" w:rsidP="00BE2EA9">
            <w:pPr>
              <w:pStyle w:val="NoSpacing"/>
              <w:rPr>
                <w:rFonts w:cs="Arial"/>
                <w:sz w:val="22"/>
                <w:szCs w:val="22"/>
              </w:rPr>
            </w:pPr>
            <w:r w:rsidRPr="00E47C2E">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139338F" w14:textId="77777777" w:rsidR="00932668" w:rsidRPr="00E47C2E" w:rsidRDefault="00932668" w:rsidP="00BE2EA9">
            <w:pPr>
              <w:pStyle w:val="NoSpacing"/>
              <w:rPr>
                <w:rFonts w:cs="Arial"/>
                <w:sz w:val="22"/>
                <w:szCs w:val="22"/>
              </w:rPr>
            </w:pPr>
          </w:p>
        </w:tc>
      </w:tr>
      <w:tr w:rsidR="00932668" w:rsidRPr="00E47C2E" w14:paraId="45361603"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C825F5" w14:textId="77777777" w:rsidR="00932668" w:rsidRPr="00E47C2E" w:rsidRDefault="00932668" w:rsidP="00BE2EA9">
            <w:pPr>
              <w:pStyle w:val="NoSpacing"/>
              <w:rPr>
                <w:rFonts w:cs="Arial"/>
                <w:sz w:val="22"/>
                <w:szCs w:val="22"/>
              </w:rPr>
            </w:pPr>
            <w:r w:rsidRPr="00E47C2E">
              <w:rPr>
                <w:rFonts w:cs="Arial"/>
                <w:sz w:val="22"/>
                <w:szCs w:val="22"/>
              </w:rPr>
              <w:t>2. Oпис послова сваког од понуђача из групе понуђача у извршењу уговора:</w:t>
            </w:r>
          </w:p>
          <w:p w14:paraId="4A650B95" w14:textId="77777777" w:rsidR="00932668" w:rsidRPr="00E47C2E" w:rsidRDefault="00932668" w:rsidP="00BE2EA9">
            <w:pPr>
              <w:pStyle w:val="NoSpacing"/>
              <w:rPr>
                <w:rFonts w:cs="Arial"/>
                <w:sz w:val="22"/>
                <w:szCs w:val="22"/>
              </w:rPr>
            </w:pPr>
          </w:p>
          <w:p w14:paraId="217A3C55" w14:textId="77777777" w:rsidR="00932668" w:rsidRPr="00E47C2E" w:rsidRDefault="00932668" w:rsidP="00BE2EA9">
            <w:pPr>
              <w:pStyle w:val="NoSpacing"/>
              <w:rPr>
                <w:rFonts w:cs="Arial"/>
                <w:sz w:val="22"/>
                <w:szCs w:val="22"/>
              </w:rPr>
            </w:pPr>
          </w:p>
          <w:p w14:paraId="69693D40" w14:textId="77777777" w:rsidR="00932668" w:rsidRPr="00E47C2E"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55FBF2F" w14:textId="77777777" w:rsidR="00932668" w:rsidRPr="00E47C2E" w:rsidRDefault="00932668" w:rsidP="00BE2EA9">
            <w:pPr>
              <w:pStyle w:val="NoSpacing"/>
              <w:rPr>
                <w:rFonts w:cs="Arial"/>
                <w:sz w:val="22"/>
                <w:szCs w:val="22"/>
              </w:rPr>
            </w:pPr>
          </w:p>
        </w:tc>
      </w:tr>
      <w:tr w:rsidR="00932668" w:rsidRPr="00E47C2E" w14:paraId="3687993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6F743D0" w14:textId="77777777" w:rsidR="00932668" w:rsidRPr="00E47C2E" w:rsidRDefault="00932668" w:rsidP="00BE2EA9">
            <w:pPr>
              <w:pStyle w:val="NoSpacing"/>
              <w:rPr>
                <w:rFonts w:cs="Arial"/>
                <w:sz w:val="22"/>
                <w:szCs w:val="22"/>
              </w:rPr>
            </w:pPr>
            <w:r w:rsidRPr="00E47C2E">
              <w:rPr>
                <w:rFonts w:cs="Arial"/>
                <w:sz w:val="22"/>
                <w:szCs w:val="22"/>
              </w:rPr>
              <w:t>3.Друго:</w:t>
            </w:r>
          </w:p>
          <w:p w14:paraId="16F14A6C" w14:textId="77777777" w:rsidR="00932668" w:rsidRPr="00E47C2E" w:rsidRDefault="00932668" w:rsidP="00BE2EA9">
            <w:pPr>
              <w:pStyle w:val="NoSpacing"/>
              <w:rPr>
                <w:rFonts w:cs="Arial"/>
                <w:sz w:val="22"/>
                <w:szCs w:val="22"/>
              </w:rPr>
            </w:pPr>
          </w:p>
          <w:p w14:paraId="41C0CC21" w14:textId="77777777" w:rsidR="00932668" w:rsidRPr="00E47C2E" w:rsidRDefault="00932668" w:rsidP="00BE2EA9">
            <w:pPr>
              <w:pStyle w:val="NoSpacing"/>
              <w:rPr>
                <w:rFonts w:cs="Arial"/>
                <w:sz w:val="22"/>
                <w:szCs w:val="22"/>
              </w:rPr>
            </w:pPr>
          </w:p>
          <w:p w14:paraId="1C63DEFD" w14:textId="77777777" w:rsidR="00932668" w:rsidRPr="00E47C2E" w:rsidRDefault="00932668" w:rsidP="00BE2EA9">
            <w:pPr>
              <w:pStyle w:val="NoSpacing"/>
              <w:rPr>
                <w:rFonts w:cs="Arial"/>
                <w:sz w:val="22"/>
                <w:szCs w:val="22"/>
              </w:rPr>
            </w:pPr>
          </w:p>
          <w:p w14:paraId="3E6E50F3" w14:textId="77777777" w:rsidR="00932668" w:rsidRPr="00E47C2E" w:rsidRDefault="00932668" w:rsidP="00BE2EA9">
            <w:pPr>
              <w:pStyle w:val="NoSpacing"/>
              <w:rPr>
                <w:rFonts w:cs="Arial"/>
                <w:sz w:val="22"/>
                <w:szCs w:val="22"/>
              </w:rPr>
            </w:pPr>
          </w:p>
          <w:p w14:paraId="2924473B" w14:textId="77777777" w:rsidR="00932668" w:rsidRPr="00E47C2E"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FCD6AD0" w14:textId="77777777" w:rsidR="00932668" w:rsidRPr="00E47C2E" w:rsidRDefault="00932668" w:rsidP="00BE2EA9">
            <w:pPr>
              <w:pStyle w:val="NoSpacing"/>
              <w:rPr>
                <w:rFonts w:cs="Arial"/>
                <w:sz w:val="22"/>
                <w:szCs w:val="22"/>
              </w:rPr>
            </w:pPr>
          </w:p>
        </w:tc>
      </w:tr>
    </w:tbl>
    <w:p w14:paraId="0B0E6D64" w14:textId="77777777" w:rsidR="00932668" w:rsidRPr="00E47C2E" w:rsidRDefault="00932668" w:rsidP="00932668">
      <w:pPr>
        <w:tabs>
          <w:tab w:val="num" w:pos="360"/>
        </w:tabs>
        <w:rPr>
          <w:rFonts w:cs="Arial"/>
          <w:spacing w:val="2"/>
        </w:rPr>
      </w:pPr>
    </w:p>
    <w:p w14:paraId="43873998"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Потпис одговорног лица члана групе понуђача:</w:t>
      </w:r>
    </w:p>
    <w:p w14:paraId="35B952C3"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______________________</w:t>
      </w:r>
    </w:p>
    <w:p w14:paraId="21A8D4D0" w14:textId="77777777" w:rsidR="00932668" w:rsidRPr="00E47C2E" w:rsidRDefault="00932668" w:rsidP="00932668">
      <w:pPr>
        <w:tabs>
          <w:tab w:val="num" w:pos="360"/>
        </w:tabs>
        <w:rPr>
          <w:rFonts w:cs="Arial"/>
          <w:lang w:val="sr-Cyrl-CS"/>
        </w:rPr>
      </w:pPr>
      <w:r w:rsidRPr="00E47C2E">
        <w:rPr>
          <w:rFonts w:cs="Arial"/>
          <w:lang w:val="sr-Cyrl-CS"/>
        </w:rPr>
        <w:t xml:space="preserve">                                       м.п.</w:t>
      </w:r>
    </w:p>
    <w:p w14:paraId="64F8FE76"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Потпис одговорног лица члана групе понуђача:</w:t>
      </w:r>
    </w:p>
    <w:p w14:paraId="3F46D8F9"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______________________</w:t>
      </w:r>
    </w:p>
    <w:p w14:paraId="1BFE95B6" w14:textId="77777777" w:rsidR="00932668" w:rsidRPr="00E47C2E" w:rsidRDefault="00932668" w:rsidP="00932668">
      <w:pPr>
        <w:tabs>
          <w:tab w:val="num" w:pos="360"/>
        </w:tabs>
        <w:rPr>
          <w:rFonts w:cs="Arial"/>
          <w:lang w:val="sr-Cyrl-CS"/>
        </w:rPr>
      </w:pPr>
      <w:r w:rsidRPr="00E47C2E">
        <w:rPr>
          <w:rFonts w:cs="Arial"/>
          <w:lang w:val="sr-Cyrl-CS"/>
        </w:rPr>
        <w:t xml:space="preserve">                                       м.п.</w:t>
      </w:r>
    </w:p>
    <w:p w14:paraId="10C22503" w14:textId="77777777" w:rsidR="00932668" w:rsidRPr="00E47C2E" w:rsidRDefault="00932668" w:rsidP="00932668">
      <w:pPr>
        <w:spacing w:after="120"/>
        <w:rPr>
          <w:rFonts w:cs="Arial"/>
          <w:spacing w:val="4"/>
        </w:rPr>
      </w:pPr>
      <w:r w:rsidRPr="00E47C2E">
        <w:rPr>
          <w:rFonts w:cs="Arial"/>
          <w:spacing w:val="4"/>
          <w:lang w:val="sr-Cyrl-CS"/>
        </w:rPr>
        <w:t xml:space="preserve">Датум:                                                                                                  </w:t>
      </w:r>
    </w:p>
    <w:p w14:paraId="031298EB" w14:textId="77777777" w:rsidR="00932668" w:rsidRPr="00E47C2E" w:rsidRDefault="00932668" w:rsidP="00932668">
      <w:pPr>
        <w:tabs>
          <w:tab w:val="num" w:pos="360"/>
        </w:tabs>
        <w:rPr>
          <w:rFonts w:cs="Arial"/>
          <w:spacing w:val="2"/>
        </w:rPr>
      </w:pPr>
      <w:r w:rsidRPr="00E47C2E">
        <w:rPr>
          <w:rFonts w:cs="Arial"/>
          <w:spacing w:val="2"/>
          <w:lang w:val="sr-Cyrl-CS"/>
        </w:rPr>
        <w:t xml:space="preserve">___________                                     </w:t>
      </w:r>
    </w:p>
    <w:p w14:paraId="7B812504" w14:textId="77777777" w:rsidR="00932668" w:rsidRPr="00E47C2E" w:rsidRDefault="00932668" w:rsidP="00781B02">
      <w:pPr>
        <w:rPr>
          <w:rFonts w:cs="Arial"/>
        </w:rPr>
      </w:pPr>
    </w:p>
    <w:p w14:paraId="30B44B92" w14:textId="5925B88E" w:rsidR="00B043D1" w:rsidRPr="00FA0880" w:rsidRDefault="00B043D1" w:rsidP="00FA0880">
      <w:pPr>
        <w:spacing w:before="0"/>
        <w:rPr>
          <w:rFonts w:cs="Arial"/>
        </w:rPr>
      </w:pPr>
    </w:p>
    <w:p w14:paraId="0FC3F71C" w14:textId="77777777" w:rsidR="00B043D1" w:rsidRPr="001F2423" w:rsidRDefault="00B043D1" w:rsidP="001B0370">
      <w:pPr>
        <w:pStyle w:val="ListParagraph"/>
        <w:spacing w:before="0" w:after="0" w:line="240" w:lineRule="auto"/>
        <w:rPr>
          <w:rFonts w:ascii="Arial" w:hAnsi="Arial" w:cs="Arial"/>
        </w:rPr>
      </w:pPr>
    </w:p>
    <w:p w14:paraId="324DBEF7" w14:textId="2ED7E1E5" w:rsidR="00E6582B" w:rsidRDefault="00E6582B" w:rsidP="00AD1279">
      <w:pPr>
        <w:spacing w:before="0"/>
        <w:rPr>
          <w:rFonts w:cs="Arial"/>
          <w:lang w:val="sr-Latn-RS"/>
        </w:rPr>
      </w:pPr>
    </w:p>
    <w:p w14:paraId="16CDE5A5" w14:textId="77777777" w:rsidR="00E6582B" w:rsidRPr="001F2423" w:rsidRDefault="00E6582B" w:rsidP="00AD1279">
      <w:pPr>
        <w:spacing w:before="0"/>
        <w:rPr>
          <w:rFonts w:cs="Arial"/>
          <w:lang w:val="sr-Latn-RS"/>
        </w:rPr>
      </w:pPr>
    </w:p>
    <w:p w14:paraId="569389F6" w14:textId="48C972F3" w:rsidR="00AD1279" w:rsidRPr="00FA0880" w:rsidRDefault="00414CFF" w:rsidP="00FA0880">
      <w:pPr>
        <w:spacing w:before="0"/>
        <w:jc w:val="right"/>
        <w:rPr>
          <w:rFonts w:cs="Arial"/>
          <w:b/>
          <w:lang w:val="sr-Cyrl-RS"/>
        </w:rPr>
      </w:pPr>
      <w:r w:rsidRPr="00FA0880">
        <w:rPr>
          <w:rFonts w:cs="Arial"/>
          <w:b/>
        </w:rPr>
        <w:t xml:space="preserve">                                                                   </w:t>
      </w:r>
      <w:r w:rsidR="00AD1279" w:rsidRPr="00FA0880">
        <w:rPr>
          <w:rFonts w:cs="Arial"/>
          <w:b/>
        </w:rPr>
        <w:t>ПРИЛОГ бр.</w:t>
      </w:r>
      <w:r w:rsidR="00FA0880" w:rsidRPr="00FA0880">
        <w:rPr>
          <w:rFonts w:cs="Arial"/>
          <w:b/>
          <w:lang w:val="sr-Cyrl-RS"/>
        </w:rPr>
        <w:t xml:space="preserve"> 2.</w:t>
      </w:r>
    </w:p>
    <w:p w14:paraId="752075AF" w14:textId="77777777" w:rsidR="00AD1279" w:rsidRPr="001F2423" w:rsidRDefault="00AD1279" w:rsidP="00AD1279">
      <w:pPr>
        <w:spacing w:before="0"/>
        <w:rPr>
          <w:rFonts w:cs="Arial"/>
        </w:rPr>
      </w:pPr>
    </w:p>
    <w:p w14:paraId="794FBA2D" w14:textId="77777777" w:rsidR="00AD1279" w:rsidRPr="001F2423" w:rsidRDefault="00AD1279" w:rsidP="00AD1279">
      <w:pPr>
        <w:spacing w:before="0"/>
        <w:rPr>
          <w:rFonts w:cs="Arial"/>
        </w:rPr>
      </w:pPr>
    </w:p>
    <w:p w14:paraId="02A63714" w14:textId="0B0FDA84" w:rsidR="00AD1279" w:rsidRPr="001F2423" w:rsidRDefault="008B19C7" w:rsidP="00414CFF">
      <w:pPr>
        <w:spacing w:before="0"/>
        <w:jc w:val="center"/>
        <w:rPr>
          <w:rFonts w:cs="Arial"/>
        </w:rPr>
      </w:pPr>
      <w:r>
        <w:rPr>
          <w:rFonts w:cs="Arial"/>
        </w:rPr>
        <w:t>ЗАПИСНИК О КВАНТИТАТИВНОМ И КВАЛИТАТИВНОМ ПРИЈЕМУ УСЛУГА</w:t>
      </w:r>
    </w:p>
    <w:p w14:paraId="3D9BAEF1" w14:textId="77777777" w:rsidR="00AD1279" w:rsidRPr="001F2423" w:rsidRDefault="00AD1279" w:rsidP="00AD1279">
      <w:pPr>
        <w:spacing w:before="0"/>
        <w:rPr>
          <w:rFonts w:cs="Arial"/>
        </w:rPr>
      </w:pPr>
    </w:p>
    <w:p w14:paraId="189321A2" w14:textId="77777777" w:rsidR="00642BB8" w:rsidRPr="001F2423" w:rsidRDefault="00642BB8" w:rsidP="00AD1279">
      <w:pPr>
        <w:spacing w:before="0"/>
        <w:rPr>
          <w:rFonts w:cs="Arial"/>
        </w:rPr>
      </w:pPr>
    </w:p>
    <w:p w14:paraId="5F7DF24E" w14:textId="77777777" w:rsidR="00AD1279" w:rsidRPr="001F2423" w:rsidRDefault="00AD1279" w:rsidP="00642BB8">
      <w:pPr>
        <w:spacing w:before="0"/>
        <w:jc w:val="left"/>
        <w:rPr>
          <w:rFonts w:cs="Arial"/>
        </w:rPr>
      </w:pPr>
      <w:r w:rsidRPr="001F2423">
        <w:rPr>
          <w:rFonts w:cs="Arial"/>
        </w:rPr>
        <w:t>Датум ___________</w:t>
      </w:r>
    </w:p>
    <w:p w14:paraId="7DC58BD9" w14:textId="77777777" w:rsidR="00AD1279" w:rsidRPr="001F2423" w:rsidRDefault="00AD1279" w:rsidP="00AD1279">
      <w:pPr>
        <w:spacing w:before="0"/>
        <w:rPr>
          <w:rFonts w:cs="Arial"/>
        </w:rPr>
      </w:pPr>
    </w:p>
    <w:p w14:paraId="1E930B28" w14:textId="77777777" w:rsidR="00642BB8" w:rsidRPr="001F2423" w:rsidRDefault="00642BB8" w:rsidP="00AD1279">
      <w:pPr>
        <w:spacing w:before="0"/>
        <w:rPr>
          <w:rFonts w:cs="Arial"/>
        </w:rPr>
      </w:pPr>
    </w:p>
    <w:p w14:paraId="0A1FB2CF" w14:textId="77777777" w:rsidR="00642BB8" w:rsidRPr="001F2423" w:rsidRDefault="00642BB8" w:rsidP="00AD1279">
      <w:pPr>
        <w:spacing w:before="0"/>
        <w:rPr>
          <w:rFonts w:cs="Arial"/>
        </w:rPr>
      </w:pPr>
    </w:p>
    <w:p w14:paraId="7D1B684B" w14:textId="77777777" w:rsidR="00212A5F" w:rsidRPr="001F2423" w:rsidRDefault="00AD1279" w:rsidP="00212A5F">
      <w:pPr>
        <w:tabs>
          <w:tab w:val="left" w:pos="720"/>
          <w:tab w:val="left" w:pos="1440"/>
          <w:tab w:val="left" w:pos="2160"/>
          <w:tab w:val="left" w:pos="2880"/>
          <w:tab w:val="left" w:pos="3600"/>
          <w:tab w:val="left" w:pos="5085"/>
        </w:tabs>
        <w:spacing w:before="0"/>
        <w:rPr>
          <w:rFonts w:cs="Arial"/>
        </w:rPr>
      </w:pPr>
      <w:r w:rsidRPr="001F2423">
        <w:rPr>
          <w:rFonts w:cs="Arial"/>
        </w:rPr>
        <w:tab/>
        <w:t>ПР</w:t>
      </w:r>
      <w:r w:rsidR="00876242" w:rsidRPr="001F2423">
        <w:rPr>
          <w:rFonts w:cs="Arial"/>
        </w:rPr>
        <w:t>УЖАЛАЦ УСЛУГА</w:t>
      </w:r>
      <w:r w:rsidRPr="001F2423">
        <w:rPr>
          <w:rFonts w:cs="Arial"/>
        </w:rPr>
        <w:t>:</w:t>
      </w:r>
      <w:r w:rsidRPr="001F2423">
        <w:rPr>
          <w:rFonts w:cs="Arial"/>
        </w:rPr>
        <w:tab/>
      </w:r>
      <w:r w:rsidR="00212A5F" w:rsidRPr="001F2423">
        <w:rPr>
          <w:rFonts w:cs="Arial"/>
        </w:rPr>
        <w:tab/>
        <w:t xml:space="preserve">      КОРИСНИК УСЛУГА:</w:t>
      </w:r>
    </w:p>
    <w:p w14:paraId="1F7CEED3" w14:textId="77777777" w:rsidR="00AD1279" w:rsidRPr="001F2423" w:rsidRDefault="00212A5F" w:rsidP="00AD1279">
      <w:pPr>
        <w:spacing w:before="0"/>
        <w:rPr>
          <w:rFonts w:cs="Arial"/>
        </w:rPr>
      </w:pPr>
      <w:r w:rsidRPr="001F2423">
        <w:rPr>
          <w:rFonts w:cs="Arial"/>
        </w:rPr>
        <w:t>_________________________</w:t>
      </w:r>
      <w:r w:rsidRPr="001F2423">
        <w:rPr>
          <w:rFonts w:cs="Arial"/>
        </w:rPr>
        <w:tab/>
      </w:r>
      <w:r w:rsidRPr="001F2423">
        <w:rPr>
          <w:rFonts w:cs="Arial"/>
        </w:rPr>
        <w:tab/>
      </w:r>
      <w:r w:rsidR="00414CFF" w:rsidRPr="001F2423">
        <w:rPr>
          <w:rFonts w:cs="Arial"/>
        </w:rPr>
        <w:t xml:space="preserve">     </w:t>
      </w:r>
      <w:r w:rsidRPr="001F2423">
        <w:rPr>
          <w:rFonts w:cs="Arial"/>
        </w:rPr>
        <w:t>___________________________</w:t>
      </w:r>
    </w:p>
    <w:p w14:paraId="16E2C595" w14:textId="77777777" w:rsidR="00AD1279" w:rsidRPr="001F2423" w:rsidRDefault="00AD1279" w:rsidP="00AD1279">
      <w:pPr>
        <w:spacing w:before="0"/>
        <w:rPr>
          <w:rFonts w:cs="Arial"/>
        </w:rPr>
      </w:pPr>
      <w:r w:rsidRPr="001F2423">
        <w:rPr>
          <w:rFonts w:cs="Arial"/>
        </w:rPr>
        <w:t xml:space="preserve">    (Назив </w:t>
      </w:r>
      <w:proofErr w:type="gramStart"/>
      <w:r w:rsidRPr="001F2423">
        <w:rPr>
          <w:rFonts w:cs="Arial"/>
        </w:rPr>
        <w:t>пра</w:t>
      </w:r>
      <w:r w:rsidR="00212A5F" w:rsidRPr="001F2423">
        <w:rPr>
          <w:rFonts w:cs="Arial"/>
        </w:rPr>
        <w:t>вног  лица</w:t>
      </w:r>
      <w:proofErr w:type="gramEnd"/>
      <w:r w:rsidR="00212A5F" w:rsidRPr="001F2423">
        <w:rPr>
          <w:rFonts w:cs="Arial"/>
        </w:rPr>
        <w:t xml:space="preserve">) </w:t>
      </w:r>
      <w:r w:rsidR="00212A5F" w:rsidRPr="001F2423">
        <w:rPr>
          <w:rFonts w:cs="Arial"/>
        </w:rPr>
        <w:tab/>
      </w:r>
      <w:r w:rsidR="00212A5F" w:rsidRPr="001F2423">
        <w:rPr>
          <w:rFonts w:cs="Arial"/>
        </w:rPr>
        <w:tab/>
      </w:r>
      <w:r w:rsidR="00212A5F" w:rsidRPr="001F2423">
        <w:rPr>
          <w:rFonts w:cs="Arial"/>
        </w:rPr>
        <w:tab/>
        <w:t xml:space="preserve">(Назив организационог дела ЈП </w:t>
      </w:r>
      <w:r w:rsidRPr="001F2423">
        <w:rPr>
          <w:rFonts w:cs="Arial"/>
        </w:rPr>
        <w:t>ЕПС)</w:t>
      </w:r>
    </w:p>
    <w:p w14:paraId="14C2B00F" w14:textId="77777777" w:rsidR="00212A5F" w:rsidRPr="001F2423" w:rsidRDefault="00212A5F" w:rsidP="00AD1279">
      <w:pPr>
        <w:spacing w:before="0"/>
        <w:rPr>
          <w:rFonts w:cs="Arial"/>
        </w:rPr>
      </w:pPr>
    </w:p>
    <w:p w14:paraId="0BE8FB81" w14:textId="77777777" w:rsidR="00212A5F" w:rsidRPr="001F2423" w:rsidRDefault="00212A5F" w:rsidP="00AD1279">
      <w:pPr>
        <w:spacing w:before="0"/>
        <w:rPr>
          <w:rFonts w:cs="Arial"/>
        </w:rPr>
      </w:pPr>
    </w:p>
    <w:p w14:paraId="0405455B" w14:textId="77777777" w:rsidR="00212A5F" w:rsidRPr="001F2423" w:rsidRDefault="00212A5F" w:rsidP="00212A5F">
      <w:pPr>
        <w:tabs>
          <w:tab w:val="center" w:pos="4514"/>
        </w:tabs>
        <w:spacing w:before="0"/>
        <w:rPr>
          <w:rFonts w:cs="Arial"/>
        </w:rPr>
      </w:pPr>
      <w:r w:rsidRPr="001F2423">
        <w:rPr>
          <w:rFonts w:cs="Arial"/>
        </w:rPr>
        <w:t>__________________________</w:t>
      </w:r>
      <w:r w:rsidRPr="001F2423">
        <w:rPr>
          <w:rFonts w:cs="Arial"/>
        </w:rPr>
        <w:tab/>
        <w:t xml:space="preserve">                      ______________________________</w:t>
      </w:r>
    </w:p>
    <w:p w14:paraId="59425E18" w14:textId="77777777" w:rsidR="00AD1279" w:rsidRPr="001F2423" w:rsidRDefault="00AD1279" w:rsidP="00AD1279">
      <w:pPr>
        <w:spacing w:before="0"/>
        <w:rPr>
          <w:rFonts w:cs="Arial"/>
        </w:rPr>
      </w:pPr>
      <w:r w:rsidRPr="001F2423">
        <w:rPr>
          <w:rFonts w:cs="Arial"/>
        </w:rPr>
        <w:t>(</w:t>
      </w:r>
      <w:r w:rsidR="00212A5F" w:rsidRPr="001F2423">
        <w:rPr>
          <w:rFonts w:cs="Arial"/>
        </w:rPr>
        <w:t xml:space="preserve">Адреса </w:t>
      </w:r>
      <w:proofErr w:type="gramStart"/>
      <w:r w:rsidR="00212A5F" w:rsidRPr="001F2423">
        <w:rPr>
          <w:rFonts w:cs="Arial"/>
        </w:rPr>
        <w:t>правног  лица</w:t>
      </w:r>
      <w:proofErr w:type="gramEnd"/>
      <w:r w:rsidR="00212A5F" w:rsidRPr="001F2423">
        <w:rPr>
          <w:rFonts w:cs="Arial"/>
        </w:rPr>
        <w:t xml:space="preserve">) </w:t>
      </w:r>
      <w:r w:rsidR="00212A5F" w:rsidRPr="001F2423">
        <w:rPr>
          <w:rFonts w:cs="Arial"/>
        </w:rPr>
        <w:tab/>
      </w:r>
      <w:r w:rsidR="00212A5F" w:rsidRPr="001F2423">
        <w:rPr>
          <w:rFonts w:cs="Arial"/>
        </w:rPr>
        <w:tab/>
      </w:r>
      <w:r w:rsidR="00212A5F" w:rsidRPr="001F2423">
        <w:rPr>
          <w:rFonts w:cs="Arial"/>
        </w:rPr>
        <w:tab/>
      </w:r>
      <w:r w:rsidRPr="001F2423">
        <w:rPr>
          <w:rFonts w:cs="Arial"/>
        </w:rPr>
        <w:t>(Адреса организационог дела ЈП ЕПС)</w:t>
      </w:r>
    </w:p>
    <w:p w14:paraId="622094BC" w14:textId="77777777" w:rsidR="00AD1279" w:rsidRPr="001F2423" w:rsidRDefault="00AD1279" w:rsidP="00AD1279">
      <w:pPr>
        <w:spacing w:before="0"/>
        <w:rPr>
          <w:rFonts w:cs="Arial"/>
        </w:rPr>
      </w:pPr>
    </w:p>
    <w:p w14:paraId="16F6DE38" w14:textId="77777777" w:rsidR="00AD1279" w:rsidRPr="001F2423" w:rsidRDefault="00AD1279" w:rsidP="00AD1279">
      <w:pPr>
        <w:spacing w:before="0"/>
        <w:rPr>
          <w:rFonts w:cs="Arial"/>
        </w:rPr>
      </w:pPr>
    </w:p>
    <w:p w14:paraId="17B7CFBB" w14:textId="77777777" w:rsidR="00AD1279" w:rsidRPr="001F2423" w:rsidRDefault="00AD1279" w:rsidP="00AD1279">
      <w:pPr>
        <w:spacing w:before="0"/>
        <w:rPr>
          <w:rFonts w:cs="Arial"/>
        </w:rPr>
      </w:pPr>
      <w:r w:rsidRPr="001F2423">
        <w:rPr>
          <w:rFonts w:cs="Arial"/>
        </w:rPr>
        <w:t>Број Уговора/Датум:      __________________________________________</w:t>
      </w:r>
    </w:p>
    <w:p w14:paraId="01A8F40E" w14:textId="77777777" w:rsidR="00AD1279" w:rsidRPr="001F2423" w:rsidRDefault="00AD1279" w:rsidP="00AD1279">
      <w:pPr>
        <w:spacing w:before="0"/>
        <w:rPr>
          <w:rFonts w:cs="Arial"/>
        </w:rPr>
      </w:pPr>
      <w:r w:rsidRPr="001F2423">
        <w:rPr>
          <w:rFonts w:cs="Arial"/>
        </w:rPr>
        <w:t>Број налога за набавку (НЗН):  ________________________</w:t>
      </w:r>
    </w:p>
    <w:p w14:paraId="49A77CA0" w14:textId="77777777" w:rsidR="00AD1279" w:rsidRPr="001F2423" w:rsidRDefault="00AD1279" w:rsidP="00AD1279">
      <w:pPr>
        <w:spacing w:before="0"/>
        <w:rPr>
          <w:rFonts w:cs="Arial"/>
        </w:rPr>
      </w:pPr>
      <w:r w:rsidRPr="001F2423">
        <w:rPr>
          <w:rFonts w:cs="Arial"/>
        </w:rPr>
        <w:t>Место извршене услуге</w:t>
      </w:r>
      <w:r w:rsidR="00414CFF" w:rsidRPr="001F2423">
        <w:rPr>
          <w:rFonts w:cs="Arial"/>
          <w:vertAlign w:val="superscript"/>
          <w:lang w:val="ru-RU"/>
        </w:rPr>
        <w:t xml:space="preserve"> 1</w:t>
      </w:r>
      <w:r w:rsidRPr="001F2423">
        <w:rPr>
          <w:rFonts w:cs="Arial"/>
        </w:rPr>
        <w:t>:  __________________________</w:t>
      </w:r>
    </w:p>
    <w:p w14:paraId="3964E12A" w14:textId="77777777" w:rsidR="00AD1279" w:rsidRPr="001F2423" w:rsidRDefault="00AD1279" w:rsidP="00AD1279">
      <w:pPr>
        <w:spacing w:before="0"/>
        <w:rPr>
          <w:rFonts w:cs="Arial"/>
        </w:rPr>
      </w:pPr>
      <w:r w:rsidRPr="001F2423">
        <w:rPr>
          <w:rFonts w:cs="Arial"/>
        </w:rPr>
        <w:t>Објекат: ______________________________________________________</w:t>
      </w:r>
    </w:p>
    <w:p w14:paraId="6E1EE1CB" w14:textId="77777777" w:rsidR="00AD1279" w:rsidRPr="001F2423" w:rsidRDefault="00AD1279" w:rsidP="00AD1279">
      <w:pPr>
        <w:spacing w:before="0"/>
        <w:rPr>
          <w:rFonts w:cs="Arial"/>
        </w:rPr>
      </w:pPr>
    </w:p>
    <w:p w14:paraId="31C92B46" w14:textId="77777777" w:rsidR="00AD1279" w:rsidRPr="001F2423" w:rsidRDefault="00AD1279" w:rsidP="00AD1279">
      <w:pPr>
        <w:spacing w:before="0"/>
        <w:rPr>
          <w:rFonts w:cs="Arial"/>
        </w:rPr>
      </w:pPr>
    </w:p>
    <w:p w14:paraId="0D8DE018" w14:textId="77777777" w:rsidR="00AD1279" w:rsidRPr="001F2423" w:rsidRDefault="00AD1279" w:rsidP="00AD1279">
      <w:pPr>
        <w:spacing w:before="0"/>
        <w:rPr>
          <w:rFonts w:cs="Arial"/>
        </w:rPr>
      </w:pPr>
      <w:r w:rsidRPr="001F2423">
        <w:rPr>
          <w:rFonts w:cs="Arial"/>
        </w:rPr>
        <w:t xml:space="preserve">А) ДЕТАЉНА СПЕЦИФИКАЦИЈА УСЛУГЕ: </w:t>
      </w:r>
    </w:p>
    <w:p w14:paraId="16DAAD06" w14:textId="77777777" w:rsidR="00AD1279" w:rsidRPr="001F2423" w:rsidRDefault="00AD1279" w:rsidP="00AD1279">
      <w:pPr>
        <w:spacing w:before="0"/>
        <w:rPr>
          <w:rFonts w:cs="Arial"/>
        </w:rPr>
      </w:pPr>
    </w:p>
    <w:p w14:paraId="5E2C6A69" w14:textId="77777777" w:rsidR="00AD1279" w:rsidRPr="001F2423" w:rsidRDefault="00AD1279" w:rsidP="00AD1279">
      <w:pPr>
        <w:spacing w:before="0"/>
        <w:rPr>
          <w:rFonts w:cs="Arial"/>
        </w:rPr>
      </w:pPr>
      <w:r w:rsidRPr="001F2423">
        <w:rPr>
          <w:rFonts w:cs="Arial"/>
        </w:rPr>
        <w:t xml:space="preserve">Укупна вредност извршених услуга по спецификацији (без ПДВ) </w:t>
      </w:r>
    </w:p>
    <w:p w14:paraId="68FB36ED" w14:textId="77777777" w:rsidR="00AD1279" w:rsidRPr="001F2423" w:rsidRDefault="00AD1279" w:rsidP="00AD1279">
      <w:pPr>
        <w:spacing w:before="0"/>
        <w:rPr>
          <w:rFonts w:cs="Arial"/>
        </w:rPr>
      </w:pPr>
    </w:p>
    <w:p w14:paraId="08771AD0" w14:textId="77777777" w:rsidR="00AD1279" w:rsidRPr="001F2423" w:rsidRDefault="00AD1279" w:rsidP="00AD1279">
      <w:pPr>
        <w:spacing w:before="0"/>
        <w:rPr>
          <w:rFonts w:cs="Arial"/>
        </w:rPr>
      </w:pPr>
      <w:r w:rsidRPr="001F2423">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4C4293" w14:textId="77777777" w:rsidR="00AD1279" w:rsidRPr="001F2423" w:rsidRDefault="00AD1279" w:rsidP="00AD1279">
      <w:pPr>
        <w:spacing w:before="0"/>
        <w:rPr>
          <w:rFonts w:cs="Arial"/>
        </w:rPr>
      </w:pPr>
      <w:r w:rsidRPr="001F2423">
        <w:rPr>
          <w:rFonts w:cs="Arial"/>
        </w:rPr>
        <w:t xml:space="preserve">Предмет уговора </w:t>
      </w:r>
      <w:r w:rsidR="00876242" w:rsidRPr="001F2423">
        <w:rPr>
          <w:rFonts w:cs="Arial"/>
        </w:rPr>
        <w:t>(</w:t>
      </w:r>
      <w:r w:rsidRPr="001F2423">
        <w:rPr>
          <w:rFonts w:cs="Arial"/>
        </w:rPr>
        <w:t>услуге) одговара траженим техничким карактеристикама.</w:t>
      </w:r>
      <w:r w:rsidRPr="001F2423">
        <w:rPr>
          <w:rFonts w:cs="Arial"/>
        </w:rPr>
        <w:tab/>
      </w:r>
    </w:p>
    <w:p w14:paraId="74A2F743" w14:textId="77777777" w:rsidR="00AD1279" w:rsidRPr="001F2423" w:rsidRDefault="00AD1279" w:rsidP="00AD1279">
      <w:pPr>
        <w:spacing w:before="0"/>
        <w:rPr>
          <w:rFonts w:cs="Arial"/>
        </w:rPr>
      </w:pPr>
      <w:r w:rsidRPr="001F2423">
        <w:rPr>
          <w:rFonts w:cs="Arial"/>
        </w:rPr>
        <w:t>□ ДА</w:t>
      </w:r>
    </w:p>
    <w:p w14:paraId="2AF4BAD4" w14:textId="77777777" w:rsidR="00AD1279" w:rsidRPr="001F2423" w:rsidRDefault="00AD1279" w:rsidP="00AD1279">
      <w:pPr>
        <w:spacing w:before="0"/>
        <w:rPr>
          <w:rFonts w:cs="Arial"/>
        </w:rPr>
      </w:pPr>
      <w:r w:rsidRPr="001F2423">
        <w:rPr>
          <w:rFonts w:cs="Arial"/>
        </w:rPr>
        <w:t>□ НЕ</w:t>
      </w:r>
    </w:p>
    <w:p w14:paraId="09B029AA" w14:textId="77777777" w:rsidR="00414CFF" w:rsidRPr="001F2423" w:rsidRDefault="00414CFF" w:rsidP="00AD1279">
      <w:pPr>
        <w:spacing w:before="0"/>
        <w:rPr>
          <w:rFonts w:cs="Arial"/>
        </w:rPr>
      </w:pPr>
    </w:p>
    <w:p w14:paraId="463B1FA5" w14:textId="77777777" w:rsidR="00414CFF" w:rsidRPr="001F2423" w:rsidRDefault="00AD1279" w:rsidP="00AD1279">
      <w:pPr>
        <w:spacing w:before="0"/>
        <w:rPr>
          <w:rFonts w:cs="Arial"/>
        </w:rPr>
      </w:pPr>
      <w:r w:rsidRPr="001F2423">
        <w:rPr>
          <w:rFonts w:cs="Arial"/>
        </w:rPr>
        <w:t xml:space="preserve">Предмет уговора нема видљивих оштећења </w:t>
      </w:r>
      <w:r w:rsidRPr="001F2423">
        <w:rPr>
          <w:rFonts w:cs="Arial"/>
        </w:rPr>
        <w:tab/>
      </w:r>
    </w:p>
    <w:p w14:paraId="6539E251" w14:textId="77777777" w:rsidR="00AD1279" w:rsidRPr="001F2423" w:rsidRDefault="00AD1279" w:rsidP="00AD1279">
      <w:pPr>
        <w:spacing w:before="0"/>
        <w:rPr>
          <w:rFonts w:cs="Arial"/>
        </w:rPr>
      </w:pPr>
      <w:r w:rsidRPr="001F2423">
        <w:rPr>
          <w:rFonts w:cs="Arial"/>
        </w:rPr>
        <w:t>□ ДА</w:t>
      </w:r>
    </w:p>
    <w:p w14:paraId="78AC3469" w14:textId="77777777" w:rsidR="00AD1279" w:rsidRPr="001F2423" w:rsidRDefault="00AD1279" w:rsidP="00AD1279">
      <w:pPr>
        <w:spacing w:before="0"/>
        <w:rPr>
          <w:rFonts w:cs="Arial"/>
        </w:rPr>
      </w:pPr>
      <w:r w:rsidRPr="001F2423">
        <w:rPr>
          <w:rFonts w:cs="Arial"/>
        </w:rPr>
        <w:t>□ НЕ</w:t>
      </w:r>
    </w:p>
    <w:p w14:paraId="01638B12" w14:textId="77777777" w:rsidR="00AD1279" w:rsidRPr="001F2423" w:rsidRDefault="00AD1279" w:rsidP="00AD1279">
      <w:pPr>
        <w:spacing w:before="0"/>
        <w:rPr>
          <w:rFonts w:cs="Arial"/>
        </w:rPr>
      </w:pPr>
    </w:p>
    <w:p w14:paraId="62DAECCE" w14:textId="77777777" w:rsidR="00AD1279" w:rsidRPr="001F2423" w:rsidRDefault="00AD1279" w:rsidP="00AD1279">
      <w:pPr>
        <w:spacing w:before="0"/>
        <w:rPr>
          <w:rFonts w:cs="Arial"/>
        </w:rPr>
      </w:pPr>
      <w:r w:rsidRPr="001F2423">
        <w:rPr>
          <w:rFonts w:cs="Arial"/>
        </w:rPr>
        <w:t>Укупан број позиција из спецификације:                            Број улаза:</w:t>
      </w:r>
    </w:p>
    <w:p w14:paraId="03BB8EAE" w14:textId="77777777" w:rsidR="00AD1279" w:rsidRPr="001F2423" w:rsidRDefault="00AD1279" w:rsidP="00AD1279">
      <w:pPr>
        <w:spacing w:before="0"/>
        <w:rPr>
          <w:rFonts w:cs="Arial"/>
        </w:rPr>
      </w:pPr>
      <w:r w:rsidRPr="001F2423">
        <w:rPr>
          <w:rFonts w:cs="Arial"/>
        </w:rPr>
        <w:t>___________________________________________________________________</w:t>
      </w:r>
    </w:p>
    <w:p w14:paraId="4D5D611B" w14:textId="77777777" w:rsidR="00AD1279" w:rsidRPr="001F2423" w:rsidRDefault="00AD1279" w:rsidP="00AD1279">
      <w:pPr>
        <w:spacing w:before="0"/>
        <w:rPr>
          <w:rFonts w:cs="Arial"/>
        </w:rPr>
      </w:pPr>
    </w:p>
    <w:p w14:paraId="126335FB" w14:textId="77777777" w:rsidR="00AD1279" w:rsidRPr="001F2423" w:rsidRDefault="00AD1279" w:rsidP="00AD1279">
      <w:pPr>
        <w:spacing w:before="0"/>
        <w:rPr>
          <w:rFonts w:cs="Arial"/>
        </w:rPr>
      </w:pPr>
      <w:r w:rsidRPr="001F2423">
        <w:rPr>
          <w:rFonts w:cs="Arial"/>
        </w:rPr>
        <w:t>Навести позиције које имају евентуалне недостатке (попуњавати само у случају рекламације): ___________________________________________</w:t>
      </w:r>
      <w:r w:rsidR="00642BB8" w:rsidRPr="001F2423">
        <w:rPr>
          <w:rFonts w:cs="Arial"/>
        </w:rPr>
        <w:t>______________________________</w:t>
      </w:r>
    </w:p>
    <w:p w14:paraId="031AAA9D" w14:textId="77777777" w:rsidR="00642BB8" w:rsidRPr="001F2423" w:rsidRDefault="00642BB8" w:rsidP="00AD1279">
      <w:pPr>
        <w:spacing w:before="0"/>
        <w:rPr>
          <w:rFonts w:cs="Arial"/>
        </w:rPr>
      </w:pPr>
    </w:p>
    <w:p w14:paraId="31100701" w14:textId="45407D35" w:rsidR="00AD1279" w:rsidRPr="001F2423" w:rsidRDefault="00AD1279" w:rsidP="00AD1279">
      <w:pPr>
        <w:spacing w:before="0"/>
        <w:rPr>
          <w:rFonts w:cs="Arial"/>
        </w:rPr>
      </w:pPr>
      <w:r w:rsidRPr="001F2423">
        <w:rPr>
          <w:rFonts w:cs="Arial"/>
        </w:rPr>
        <w:t>Друге напомене: ____________________</w:t>
      </w:r>
      <w:r w:rsidR="00642BB8" w:rsidRPr="001F2423">
        <w:rPr>
          <w:rFonts w:cs="Arial"/>
        </w:rPr>
        <w:t>____________________</w:t>
      </w:r>
    </w:p>
    <w:p w14:paraId="4EE96D28" w14:textId="77777777" w:rsidR="00AD1279" w:rsidRPr="001F2423" w:rsidRDefault="00AD1279" w:rsidP="00AD1279">
      <w:pPr>
        <w:spacing w:before="0"/>
        <w:rPr>
          <w:rFonts w:cs="Arial"/>
        </w:rPr>
      </w:pPr>
    </w:p>
    <w:p w14:paraId="6C0D866C" w14:textId="77777777" w:rsidR="00642BB8" w:rsidRDefault="00642BB8" w:rsidP="00AD1279">
      <w:pPr>
        <w:spacing w:before="0"/>
        <w:rPr>
          <w:rFonts w:cs="Arial"/>
          <w:color w:val="00B0F0"/>
        </w:rPr>
      </w:pPr>
    </w:p>
    <w:p w14:paraId="5DEAD6D7" w14:textId="77777777" w:rsidR="00642BB8" w:rsidRPr="00642BB8" w:rsidRDefault="00642BB8" w:rsidP="00AD1279">
      <w:pPr>
        <w:spacing w:before="0"/>
        <w:rPr>
          <w:rFonts w:cs="Arial"/>
          <w:color w:val="00B0F0"/>
        </w:rPr>
      </w:pPr>
    </w:p>
    <w:p w14:paraId="7605376C" w14:textId="77777777" w:rsidR="00B73AEA" w:rsidRDefault="00AD1279" w:rsidP="00AD1279">
      <w:pPr>
        <w:spacing w:before="0"/>
        <w:rPr>
          <w:rFonts w:cs="Arial"/>
        </w:rPr>
      </w:pPr>
      <w:r w:rsidRPr="00414CFF">
        <w:rPr>
          <w:rFonts w:cs="Arial"/>
        </w:rPr>
        <w:t xml:space="preserve">Б) Да су </w:t>
      </w:r>
      <w:proofErr w:type="gramStart"/>
      <w:r w:rsidRPr="00414CFF">
        <w:rPr>
          <w:rFonts w:cs="Arial"/>
        </w:rPr>
        <w:t>услуга</w:t>
      </w:r>
      <w:r w:rsidR="00212A5F" w:rsidRPr="00414CFF">
        <w:rPr>
          <w:rFonts w:cs="Arial"/>
        </w:rPr>
        <w:t>(</w:t>
      </w:r>
      <w:proofErr w:type="gramEnd"/>
      <w:r w:rsidR="00212A5F" w:rsidRPr="00414CFF">
        <w:rPr>
          <w:rFonts w:cs="Arial"/>
        </w:rPr>
        <w:t>е)</w:t>
      </w:r>
      <w:r w:rsidRPr="00414CFF">
        <w:rPr>
          <w:rFonts w:cs="Arial"/>
        </w:rPr>
        <w:t xml:space="preserve"> извршени у обиму, квалитету, уговореном року и сагласно уговору потврђују</w:t>
      </w:r>
    </w:p>
    <w:p w14:paraId="638C3662" w14:textId="77777777" w:rsidR="00B73AEA" w:rsidRDefault="00B73AEA" w:rsidP="00AD1279">
      <w:pPr>
        <w:spacing w:before="0"/>
        <w:rPr>
          <w:rFonts w:cs="Arial"/>
        </w:rPr>
      </w:pPr>
    </w:p>
    <w:p w14:paraId="6E2D6EF0" w14:textId="5D671186" w:rsidR="00AD1279" w:rsidRPr="00B73AEA" w:rsidRDefault="00AD1279" w:rsidP="00AD1279">
      <w:pPr>
        <w:spacing w:before="0"/>
        <w:rPr>
          <w:rFonts w:cs="Arial"/>
        </w:rPr>
      </w:pPr>
      <w:r w:rsidRPr="00642BB8">
        <w:rPr>
          <w:rFonts w:cs="Arial"/>
        </w:rPr>
        <w:t>ПР</w:t>
      </w:r>
      <w:r w:rsidR="00212A5F" w:rsidRPr="00642BB8">
        <w:rPr>
          <w:rFonts w:cs="Arial"/>
        </w:rPr>
        <w:t>УЖАЛАЦ</w:t>
      </w:r>
      <w:r w:rsidR="00B73AEA">
        <w:rPr>
          <w:rFonts w:cs="Arial"/>
          <w:lang w:val="sr-Cyrl-RS"/>
        </w:rPr>
        <w:t xml:space="preserve"> УСЛУГЕ</w:t>
      </w:r>
      <w:r w:rsidR="00212A5F" w:rsidRPr="00642BB8">
        <w:rPr>
          <w:rFonts w:cs="Arial"/>
        </w:rPr>
        <w:t>:</w:t>
      </w:r>
      <w:r w:rsidR="00212A5F" w:rsidRPr="00642BB8">
        <w:rPr>
          <w:rFonts w:cs="Arial"/>
        </w:rPr>
        <w:tab/>
        <w:t xml:space="preserve">         </w:t>
      </w:r>
      <w:r w:rsidR="000B70A9">
        <w:rPr>
          <w:rFonts w:cs="Arial"/>
          <w:lang w:val="sr-Cyrl-RS"/>
        </w:rPr>
        <w:t xml:space="preserve">                                  </w:t>
      </w:r>
      <w:r w:rsidR="00B73AEA">
        <w:rPr>
          <w:rFonts w:cs="Arial"/>
          <w:lang w:val="sr-Cyrl-RS"/>
        </w:rPr>
        <w:t xml:space="preserve">               </w:t>
      </w:r>
      <w:r w:rsidR="00212A5F" w:rsidRPr="00642BB8">
        <w:rPr>
          <w:rFonts w:cs="Arial"/>
        </w:rPr>
        <w:t>КОРИСНИК</w:t>
      </w:r>
      <w:r w:rsidR="00B73AEA">
        <w:rPr>
          <w:rFonts w:cs="Arial"/>
          <w:lang w:val="sr-Cyrl-RS"/>
        </w:rPr>
        <w:t xml:space="preserve"> УСЛУГЕ</w:t>
      </w:r>
      <w:r w:rsidR="00212A5F" w:rsidRPr="00642BB8">
        <w:rPr>
          <w:rFonts w:cs="Arial"/>
        </w:rPr>
        <w:t xml:space="preserve">:                 </w:t>
      </w:r>
    </w:p>
    <w:p w14:paraId="618786B7" w14:textId="15660940" w:rsidR="00414CFF" w:rsidRDefault="00212A5F" w:rsidP="000B70A9">
      <w:pPr>
        <w:spacing w:before="0"/>
        <w:rPr>
          <w:rFonts w:cs="Arial"/>
          <w:color w:val="FF0000"/>
          <w:lang w:val="ru-RU"/>
        </w:rPr>
      </w:pPr>
      <w:r w:rsidRPr="00642BB8">
        <w:rPr>
          <w:rFonts w:cs="Arial"/>
        </w:rPr>
        <w:t>_______________</w:t>
      </w:r>
      <w:r w:rsidR="00AD1279" w:rsidRPr="00642BB8">
        <w:rPr>
          <w:rFonts w:cs="Arial"/>
        </w:rPr>
        <w:tab/>
      </w:r>
      <w:r w:rsidR="000B70A9">
        <w:rPr>
          <w:rFonts w:cs="Arial"/>
          <w:lang w:val="sr-Cyrl-RS"/>
        </w:rPr>
        <w:t xml:space="preserve">                                                                   </w:t>
      </w:r>
      <w:r w:rsidR="00AD1279" w:rsidRPr="00642BB8">
        <w:rPr>
          <w:rFonts w:cs="Arial"/>
        </w:rPr>
        <w:t xml:space="preserve">____________________         </w:t>
      </w:r>
      <w:r w:rsidR="00414CFF">
        <w:rPr>
          <w:rFonts w:cs="Arial"/>
          <w:color w:val="FF0000"/>
          <w:lang w:val="ru-RU"/>
        </w:rPr>
        <w:t xml:space="preserve">                                                                        </w:t>
      </w:r>
    </w:p>
    <w:p w14:paraId="27480DF2" w14:textId="77777777" w:rsidR="00AD1279" w:rsidRPr="00E47C2E" w:rsidRDefault="00AD1279" w:rsidP="00AD1279">
      <w:pPr>
        <w:spacing w:before="0"/>
        <w:rPr>
          <w:rFonts w:cs="Arial"/>
          <w:color w:val="00B0F0"/>
        </w:rPr>
      </w:pPr>
    </w:p>
    <w:p w14:paraId="124BD33C" w14:textId="77777777" w:rsidR="00AD1279" w:rsidRPr="00E47C2E" w:rsidRDefault="00AD1279" w:rsidP="00AD1279">
      <w:pPr>
        <w:spacing w:before="0"/>
        <w:rPr>
          <w:rFonts w:cs="Arial"/>
          <w:color w:val="00B0F0"/>
        </w:rPr>
      </w:pPr>
    </w:p>
    <w:p w14:paraId="6EDCC196" w14:textId="77777777" w:rsidR="00B16DCF" w:rsidRPr="00565C63" w:rsidRDefault="00B16DCF" w:rsidP="00565C63">
      <w:pPr>
        <w:spacing w:before="0"/>
        <w:rPr>
          <w:rFonts w:cs="Arial"/>
          <w:color w:val="FF0000"/>
        </w:rPr>
        <w:sectPr w:rsidR="00B16DCF" w:rsidRPr="00565C63" w:rsidSect="00B16DCF">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bookmarkStart w:id="258" w:name="_Toc442559948"/>
    </w:p>
    <w:p w14:paraId="25FB7AD9" w14:textId="77777777" w:rsidR="00B16DCF" w:rsidRPr="00F13C67" w:rsidRDefault="00B16DCF" w:rsidP="00F13C67">
      <w:pPr>
        <w:pStyle w:val="KDPodnaslov1"/>
        <w:spacing w:before="0"/>
        <w:rPr>
          <w:rFonts w:cs="Arial"/>
          <w:lang w:val="sr-Cyrl-RS"/>
        </w:rPr>
      </w:pPr>
    </w:p>
    <w:p w14:paraId="3BA4AB47" w14:textId="77777777" w:rsidR="007C646E" w:rsidRPr="004B49A1" w:rsidRDefault="007C646E" w:rsidP="00B73AEA">
      <w:pPr>
        <w:pStyle w:val="KDPodnaslov1"/>
        <w:spacing w:before="0"/>
        <w:ind w:left="360"/>
        <w:jc w:val="right"/>
        <w:rPr>
          <w:rFonts w:cs="Arial"/>
          <w:lang w:val="sr-Cyrl-RS"/>
        </w:rPr>
      </w:pPr>
      <w:r w:rsidRPr="00E47C2E">
        <w:rPr>
          <w:rFonts w:cs="Arial"/>
        </w:rPr>
        <w:t>8. МОДЕЛ УГОВОРА</w:t>
      </w:r>
    </w:p>
    <w:bookmarkEnd w:id="258"/>
    <w:p w14:paraId="374B9178" w14:textId="77777777" w:rsidR="00343A18" w:rsidRPr="00F13C67" w:rsidRDefault="00343A18" w:rsidP="00343A18">
      <w:pPr>
        <w:pStyle w:val="KDParagraf"/>
        <w:spacing w:before="0"/>
        <w:rPr>
          <w:rFonts w:cs="Arial"/>
          <w:lang w:val="sr-Cyrl-RS"/>
        </w:rPr>
      </w:pPr>
      <w:r w:rsidRPr="00E47C2E">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91877CA" w14:textId="77777777" w:rsidR="00343A18" w:rsidRPr="00E47C2E" w:rsidRDefault="00343A18" w:rsidP="00343A18">
      <w:pPr>
        <w:pStyle w:val="KDParagraf"/>
        <w:spacing w:before="0"/>
        <w:rPr>
          <w:rFonts w:cs="Arial"/>
          <w:color w:val="000000"/>
        </w:rPr>
      </w:pPr>
    </w:p>
    <w:p w14:paraId="6AB8805C" w14:textId="77777777" w:rsidR="00EE793E" w:rsidRPr="00E47C2E" w:rsidRDefault="00EE793E" w:rsidP="00EE793E">
      <w:pPr>
        <w:pStyle w:val="KDParagraf"/>
        <w:spacing w:before="0"/>
        <w:rPr>
          <w:rFonts w:cs="Arial"/>
          <w:b/>
        </w:rPr>
      </w:pPr>
      <w:r w:rsidRPr="00E47C2E">
        <w:rPr>
          <w:rFonts w:cs="Arial"/>
          <w:b/>
        </w:rPr>
        <w:t>Уговорне стране:</w:t>
      </w:r>
    </w:p>
    <w:p w14:paraId="43212C8D" w14:textId="77777777" w:rsidR="00EE793E" w:rsidRPr="0077241A" w:rsidRDefault="00EE793E" w:rsidP="00EE793E">
      <w:pPr>
        <w:pStyle w:val="KDParagraf"/>
        <w:spacing w:before="0"/>
        <w:rPr>
          <w:rFonts w:cs="Arial"/>
          <w:b/>
          <w:lang w:val="sr-Cyrl-RS"/>
        </w:rPr>
      </w:pPr>
    </w:p>
    <w:p w14:paraId="6AB702F9" w14:textId="77777777" w:rsidR="00EE793E" w:rsidRPr="00E47C2E" w:rsidRDefault="00EE793E" w:rsidP="00EE793E">
      <w:pPr>
        <w:pStyle w:val="KDParagraf"/>
        <w:spacing w:before="0"/>
        <w:rPr>
          <w:rFonts w:cs="Arial"/>
        </w:rPr>
      </w:pPr>
      <w:r w:rsidRPr="00E47C2E">
        <w:rPr>
          <w:rFonts w:cs="Arial"/>
          <w:b/>
        </w:rPr>
        <w:t>КОРИСНИК УСЛУГЕ</w:t>
      </w:r>
      <w:r w:rsidRPr="00E47C2E">
        <w:rPr>
          <w:rFonts w:cs="Arial"/>
        </w:rPr>
        <w:t xml:space="preserve">: </w:t>
      </w:r>
    </w:p>
    <w:p w14:paraId="09F9FDED" w14:textId="77777777" w:rsidR="00EE793E" w:rsidRPr="00E47C2E" w:rsidRDefault="00EE793E" w:rsidP="00EE793E">
      <w:pPr>
        <w:pStyle w:val="KDParagraf"/>
        <w:spacing w:before="0"/>
        <w:rPr>
          <w:rFonts w:cs="Arial"/>
        </w:rPr>
      </w:pPr>
    </w:p>
    <w:p w14:paraId="568F1D0D" w14:textId="47FBFB63" w:rsidR="00EE793E" w:rsidRPr="00847D98" w:rsidRDefault="00B16DCF" w:rsidP="00731BE5">
      <w:pPr>
        <w:pStyle w:val="KDParagraf"/>
        <w:numPr>
          <w:ilvl w:val="0"/>
          <w:numId w:val="18"/>
        </w:numPr>
        <w:spacing w:before="0"/>
        <w:rPr>
          <w:rFonts w:cs="Arial"/>
        </w:rPr>
      </w:pPr>
      <w:r>
        <w:rPr>
          <w:rFonts w:cs="Arial"/>
        </w:rPr>
        <w:t>Јавно предузеће „Електропривреда Србије“Београд, Улица</w:t>
      </w:r>
      <w:r w:rsidR="00847D98">
        <w:rPr>
          <w:rFonts w:cs="Arial"/>
          <w:lang w:val="sr-Cyrl-RS"/>
        </w:rPr>
        <w:t xml:space="preserve"> Балканска 13</w:t>
      </w:r>
      <w:r w:rsidR="0045499D">
        <w:rPr>
          <w:rFonts w:cs="Arial"/>
          <w:lang w:val="sr-Cyrl-RS"/>
        </w:rPr>
        <w:t>, Београд</w:t>
      </w:r>
      <w:r w:rsidR="00E6582B">
        <w:rPr>
          <w:rFonts w:cs="Arial"/>
        </w:rPr>
        <w:t>.</w:t>
      </w:r>
      <w:r>
        <w:rPr>
          <w:rFonts w:cs="Arial"/>
        </w:rPr>
        <w:t>, матични број 20053658, ПИБ 103920327, текући рачун 160-700-13 Banka Intesа ад Београд, које</w:t>
      </w:r>
      <w:r w:rsidR="00847D98">
        <w:rPr>
          <w:rFonts w:cs="Arial"/>
          <w:lang w:val="sr-Cyrl-RS"/>
        </w:rPr>
        <w:t xml:space="preserve"> заступа, законски заступник Милорад Грчић, директор</w:t>
      </w:r>
      <w:r>
        <w:rPr>
          <w:rFonts w:cs="Arial"/>
        </w:rPr>
        <w:t xml:space="preserve"> </w:t>
      </w:r>
      <w:r w:rsidR="00EE793E" w:rsidRPr="00847D98">
        <w:rPr>
          <w:rFonts w:cs="Arial"/>
        </w:rPr>
        <w:t xml:space="preserve">(у даљем тексту: Корисник услуге)  </w:t>
      </w:r>
    </w:p>
    <w:p w14:paraId="4B5A5F27" w14:textId="77777777" w:rsidR="00EE793E" w:rsidRPr="00E47C2E" w:rsidRDefault="00EE793E" w:rsidP="00EE793E">
      <w:pPr>
        <w:pStyle w:val="KDParagraf"/>
        <w:spacing w:before="0"/>
        <w:rPr>
          <w:rFonts w:cs="Arial"/>
        </w:rPr>
      </w:pPr>
    </w:p>
    <w:p w14:paraId="6501366E" w14:textId="77777777" w:rsidR="00EE793E" w:rsidRPr="00E47C2E" w:rsidRDefault="00EE793E" w:rsidP="00EE793E">
      <w:pPr>
        <w:pStyle w:val="KDParagraf"/>
        <w:spacing w:before="0"/>
        <w:rPr>
          <w:rFonts w:cs="Arial"/>
        </w:rPr>
      </w:pPr>
      <w:proofErr w:type="gramStart"/>
      <w:r w:rsidRPr="00E47C2E">
        <w:rPr>
          <w:rFonts w:cs="Arial"/>
        </w:rPr>
        <w:t>и</w:t>
      </w:r>
      <w:proofErr w:type="gramEnd"/>
    </w:p>
    <w:p w14:paraId="7A91FCF0" w14:textId="77777777" w:rsidR="00EE793E" w:rsidRPr="00E47C2E" w:rsidRDefault="00EE793E" w:rsidP="00EE793E">
      <w:pPr>
        <w:pStyle w:val="KDParagraf"/>
        <w:spacing w:before="0"/>
        <w:rPr>
          <w:rFonts w:cs="Arial"/>
        </w:rPr>
      </w:pPr>
    </w:p>
    <w:p w14:paraId="4DA1815E" w14:textId="77777777" w:rsidR="00EE793E" w:rsidRPr="00E47C2E" w:rsidRDefault="00EE793E" w:rsidP="00EE793E">
      <w:pPr>
        <w:pStyle w:val="KDParagraf"/>
        <w:spacing w:before="0"/>
        <w:rPr>
          <w:rFonts w:cs="Arial"/>
        </w:rPr>
      </w:pPr>
      <w:r w:rsidRPr="00E47C2E">
        <w:rPr>
          <w:rFonts w:cs="Arial"/>
          <w:b/>
        </w:rPr>
        <w:t>ПРУЖАЛАЦ УСЛУГЕ</w:t>
      </w:r>
      <w:r w:rsidRPr="00E47C2E">
        <w:rPr>
          <w:rFonts w:cs="Arial"/>
        </w:rPr>
        <w:t xml:space="preserve">:  </w:t>
      </w:r>
    </w:p>
    <w:p w14:paraId="47ECC87E" w14:textId="77777777" w:rsidR="00EE793E" w:rsidRPr="00E47C2E" w:rsidRDefault="00EE793E" w:rsidP="00EE793E">
      <w:pPr>
        <w:pStyle w:val="KDParagraf"/>
        <w:spacing w:before="0"/>
        <w:rPr>
          <w:rFonts w:cs="Arial"/>
        </w:rPr>
      </w:pPr>
    </w:p>
    <w:p w14:paraId="61D45F57" w14:textId="6AA4742B" w:rsidR="00B16DCF" w:rsidRPr="0045499D" w:rsidRDefault="0045499D" w:rsidP="003860DC">
      <w:pPr>
        <w:spacing w:before="0"/>
        <w:ind w:left="360"/>
        <w:rPr>
          <w:rFonts w:cs="Arial"/>
        </w:rPr>
      </w:pPr>
      <w:r>
        <w:rPr>
          <w:rFonts w:cs="Arial"/>
          <w:lang w:val="sr-Cyrl-RS"/>
        </w:rPr>
        <w:t xml:space="preserve">2. </w:t>
      </w:r>
      <w:r w:rsidR="00B16DCF" w:rsidRPr="0045499D">
        <w:rPr>
          <w:rFonts w:cs="Arial"/>
        </w:rPr>
        <w:t xml:space="preserve">_________________ </w:t>
      </w:r>
      <w:proofErr w:type="gramStart"/>
      <w:r w:rsidR="00B16DCF" w:rsidRPr="0045499D">
        <w:rPr>
          <w:rFonts w:cs="Arial"/>
        </w:rPr>
        <w:t>из</w:t>
      </w:r>
      <w:proofErr w:type="gramEnd"/>
      <w:r w:rsidR="00B16DCF" w:rsidRPr="0045499D">
        <w:rPr>
          <w:rFonts w:cs="Arial"/>
        </w:rPr>
        <w:t xml:space="preserve"> ________, ул. ____________, бр.____, матични број: ___________, ПИБ: ___________, текући рачун ____________</w:t>
      </w:r>
      <w:proofErr w:type="gramStart"/>
      <w:r w:rsidR="00B16DCF" w:rsidRPr="0045499D">
        <w:rPr>
          <w:rFonts w:cs="Arial"/>
        </w:rPr>
        <w:t>,банка</w:t>
      </w:r>
      <w:proofErr w:type="gramEnd"/>
      <w:r w:rsidR="00B16DCF" w:rsidRPr="0045499D">
        <w:rPr>
          <w:rFonts w:cs="Arial"/>
        </w:rPr>
        <w:t xml:space="preserve"> ______________ кога заступа __________________, _____________, (</w:t>
      </w:r>
      <w:r w:rsidR="00B16DCF" w:rsidRPr="0045499D">
        <w:rPr>
          <w:rFonts w:cs="Arial"/>
          <w:color w:val="00B0F0"/>
        </w:rPr>
        <w:t>као лидер у име и за рачун групе понуђача)</w:t>
      </w:r>
      <w:r w:rsidR="00B16DCF" w:rsidRPr="0045499D">
        <w:rPr>
          <w:rFonts w:cs="Arial"/>
        </w:rPr>
        <w:t xml:space="preserve"> </w:t>
      </w:r>
    </w:p>
    <w:p w14:paraId="2B5A7715" w14:textId="77777777" w:rsidR="00B16DCF" w:rsidRDefault="00B16DCF" w:rsidP="00B16DCF">
      <w:pPr>
        <w:spacing w:before="0"/>
        <w:rPr>
          <w:rFonts w:eastAsia="Calibri" w:cs="Arial"/>
          <w:lang w:val="sr-Cyrl-BA"/>
        </w:rPr>
      </w:pPr>
      <w:r>
        <w:rPr>
          <w:rFonts w:eastAsia="Calibri" w:cs="Arial"/>
        </w:rPr>
        <w:t>2а</w:t>
      </w:r>
      <w:proofErr w:type="gramStart"/>
      <w:r>
        <w:rPr>
          <w:rFonts w:eastAsia="Calibri" w:cs="Arial"/>
        </w:rPr>
        <w:t>)_</w:t>
      </w:r>
      <w:proofErr w:type="gramEnd"/>
      <w:r>
        <w:rPr>
          <w:rFonts w:eastAsia="Calibri" w:cs="Arial"/>
        </w:rPr>
        <w:t>_______________________________________из</w:t>
      </w:r>
      <w:r>
        <w:rPr>
          <w:rFonts w:eastAsia="Calibri" w:cs="Arial"/>
        </w:rPr>
        <w:tab/>
        <w:t>_____________, улица</w:t>
      </w:r>
    </w:p>
    <w:p w14:paraId="48971860" w14:textId="77777777" w:rsidR="00F84689" w:rsidRDefault="00B16DCF" w:rsidP="00F84689">
      <w:pPr>
        <w:pStyle w:val="KDParagraf"/>
        <w:spacing w:before="0"/>
        <w:rPr>
          <w:rFonts w:cs="Arial"/>
        </w:rPr>
      </w:pPr>
      <w:r>
        <w:rPr>
          <w:rFonts w:eastAsia="Calibri" w:cs="Arial"/>
        </w:rPr>
        <w:t xml:space="preserve"> ___________________ </w:t>
      </w:r>
      <w:proofErr w:type="gramStart"/>
      <w:r>
        <w:rPr>
          <w:rFonts w:eastAsia="Calibri" w:cs="Arial"/>
        </w:rPr>
        <w:t>бр</w:t>
      </w:r>
      <w:proofErr w:type="gramEnd"/>
      <w:r>
        <w:rPr>
          <w:rFonts w:eastAsia="Calibri" w:cs="Arial"/>
        </w:rPr>
        <w:t xml:space="preserve">. ___, ПИБ: _____________, матични број _____________, </w:t>
      </w:r>
      <w:r>
        <w:rPr>
          <w:rFonts w:cs="Arial"/>
        </w:rPr>
        <w:t>текући рачун ____________</w:t>
      </w:r>
      <w:proofErr w:type="gramStart"/>
      <w:r>
        <w:rPr>
          <w:rFonts w:cs="Arial"/>
        </w:rPr>
        <w:t>,банка</w:t>
      </w:r>
      <w:proofErr w:type="gramEnd"/>
      <w:r>
        <w:rPr>
          <w:rFonts w:cs="Arial"/>
        </w:rPr>
        <w:t xml:space="preserve"> ______________ ,</w:t>
      </w:r>
      <w:r>
        <w:rPr>
          <w:rFonts w:eastAsia="Calibri" w:cs="Arial"/>
        </w:rPr>
        <w:t>кога заступа __________________________, (</w:t>
      </w:r>
      <w:r>
        <w:rPr>
          <w:rFonts w:eastAsia="Calibri" w:cs="Arial"/>
          <w:color w:val="00B0F0"/>
        </w:rPr>
        <w:t>члан групе понуђача или подизвођач</w:t>
      </w:r>
      <w:r>
        <w:rPr>
          <w:rFonts w:eastAsia="Calibri" w:cs="Arial"/>
        </w:rPr>
        <w:t>)</w:t>
      </w:r>
      <w:r w:rsidR="00F84689" w:rsidRPr="00F84689">
        <w:rPr>
          <w:rFonts w:cs="Arial"/>
        </w:rPr>
        <w:t xml:space="preserve"> </w:t>
      </w:r>
    </w:p>
    <w:p w14:paraId="678EFA1B" w14:textId="77777777" w:rsidR="00B16DCF" w:rsidRPr="004B49A1" w:rsidRDefault="00F84689" w:rsidP="004B49A1">
      <w:pPr>
        <w:pStyle w:val="KDParagraf"/>
        <w:spacing w:before="0"/>
        <w:rPr>
          <w:rFonts w:cs="Arial"/>
          <w:lang w:val="sr-Cyrl-RS"/>
        </w:rPr>
      </w:pPr>
      <w:r w:rsidRPr="00E47C2E">
        <w:rPr>
          <w:rFonts w:cs="Arial"/>
        </w:rPr>
        <w:t>(</w:t>
      </w:r>
      <w:proofErr w:type="gramStart"/>
      <w:r w:rsidRPr="00E47C2E">
        <w:rPr>
          <w:rFonts w:cs="Arial"/>
        </w:rPr>
        <w:t>у</w:t>
      </w:r>
      <w:proofErr w:type="gramEnd"/>
      <w:r w:rsidRPr="00E47C2E">
        <w:rPr>
          <w:rFonts w:cs="Arial"/>
        </w:rPr>
        <w:t xml:space="preserve"> даљем тексту заједно: Уговорне стране)</w:t>
      </w:r>
    </w:p>
    <w:p w14:paraId="731DD8D7" w14:textId="77777777" w:rsidR="00B16DCF" w:rsidRDefault="00B16DCF" w:rsidP="00B16DCF">
      <w:pPr>
        <w:spacing w:before="0"/>
        <w:rPr>
          <w:rFonts w:eastAsia="Calibri" w:cs="Arial"/>
          <w:lang w:val="sr-Cyrl-BA"/>
        </w:rPr>
      </w:pPr>
      <w:r>
        <w:rPr>
          <w:rFonts w:eastAsia="Calibri" w:cs="Arial"/>
        </w:rPr>
        <w:t>2б</w:t>
      </w:r>
      <w:proofErr w:type="gramStart"/>
      <w:r>
        <w:rPr>
          <w:rFonts w:eastAsia="Calibri" w:cs="Arial"/>
        </w:rPr>
        <w:t>)_</w:t>
      </w:r>
      <w:proofErr w:type="gramEnd"/>
      <w:r>
        <w:rPr>
          <w:rFonts w:eastAsia="Calibri" w:cs="Arial"/>
        </w:rPr>
        <w:t>______________________________________из</w:t>
      </w:r>
      <w:r>
        <w:rPr>
          <w:rFonts w:eastAsia="Calibri" w:cs="Arial"/>
        </w:rPr>
        <w:tab/>
        <w:t>_____________, улица</w:t>
      </w:r>
    </w:p>
    <w:p w14:paraId="5B1493AF" w14:textId="77777777" w:rsidR="00B16DCF" w:rsidRDefault="00B16DCF" w:rsidP="00B16DCF">
      <w:pPr>
        <w:spacing w:before="0"/>
        <w:rPr>
          <w:rFonts w:eastAsia="Calibri" w:cs="Arial"/>
        </w:rPr>
      </w:pPr>
      <w:r>
        <w:rPr>
          <w:rFonts w:eastAsia="Calibri" w:cs="Arial"/>
        </w:rPr>
        <w:t xml:space="preserve"> ___________________ </w:t>
      </w:r>
      <w:proofErr w:type="gramStart"/>
      <w:r>
        <w:rPr>
          <w:rFonts w:eastAsia="Calibri" w:cs="Arial"/>
        </w:rPr>
        <w:t>бр</w:t>
      </w:r>
      <w:proofErr w:type="gramEnd"/>
      <w:r>
        <w:rPr>
          <w:rFonts w:eastAsia="Calibri" w:cs="Arial"/>
        </w:rPr>
        <w:t xml:space="preserve">. ___, ПИБ: _____________, матични број _____________, </w:t>
      </w:r>
    </w:p>
    <w:p w14:paraId="3F7289D9" w14:textId="77777777" w:rsidR="00B16DCF" w:rsidRDefault="00B16DCF" w:rsidP="00B16DCF">
      <w:pPr>
        <w:spacing w:before="0"/>
        <w:rPr>
          <w:rFonts w:eastAsia="Calibri" w:cs="Arial"/>
        </w:rPr>
      </w:pPr>
      <w:proofErr w:type="gramStart"/>
      <w:r>
        <w:rPr>
          <w:rFonts w:cs="Arial"/>
        </w:rPr>
        <w:t>текући</w:t>
      </w:r>
      <w:proofErr w:type="gramEnd"/>
      <w:r>
        <w:rPr>
          <w:rFonts w:cs="Arial"/>
        </w:rPr>
        <w:t xml:space="preserve"> рачун ____________,банка ______________ ,</w:t>
      </w:r>
      <w:r>
        <w:rPr>
          <w:rFonts w:eastAsia="Calibri" w:cs="Arial"/>
        </w:rPr>
        <w:t>кога  заступа _______________________, (</w:t>
      </w:r>
      <w:r>
        <w:rPr>
          <w:rFonts w:eastAsia="Calibri" w:cs="Arial"/>
          <w:color w:val="00B0F0"/>
        </w:rPr>
        <w:t>члан групе понуђача или подизвођач</w:t>
      </w:r>
      <w:r>
        <w:rPr>
          <w:rFonts w:eastAsia="Calibri" w:cs="Arial"/>
        </w:rPr>
        <w:t>),</w:t>
      </w:r>
    </w:p>
    <w:p w14:paraId="281F2B8A" w14:textId="77777777" w:rsidR="00EE793E" w:rsidRPr="00B16DCF" w:rsidRDefault="00EE793E" w:rsidP="00B16DCF">
      <w:pPr>
        <w:spacing w:before="0"/>
        <w:rPr>
          <w:rFonts w:eastAsia="Calibri" w:cs="Arial"/>
        </w:rPr>
      </w:pPr>
      <w:r w:rsidRPr="00E47C2E">
        <w:rPr>
          <w:rFonts w:cs="Arial"/>
        </w:rPr>
        <w:t xml:space="preserve"> (</w:t>
      </w:r>
      <w:proofErr w:type="gramStart"/>
      <w:r w:rsidRPr="00E47C2E">
        <w:rPr>
          <w:rFonts w:cs="Arial"/>
        </w:rPr>
        <w:t>у</w:t>
      </w:r>
      <w:proofErr w:type="gramEnd"/>
      <w:r w:rsidRPr="00E47C2E">
        <w:rPr>
          <w:rFonts w:cs="Arial"/>
        </w:rPr>
        <w:t xml:space="preserve"> даљем тексту: Пружалац услуге) </w:t>
      </w:r>
    </w:p>
    <w:p w14:paraId="4ED62194" w14:textId="77777777" w:rsidR="00EE793E" w:rsidRPr="0077241A" w:rsidRDefault="00EE793E" w:rsidP="00EE793E">
      <w:pPr>
        <w:pStyle w:val="KDParagraf"/>
        <w:spacing w:before="0"/>
        <w:rPr>
          <w:rFonts w:cs="Arial"/>
          <w:lang w:val="sr-Cyrl-RS"/>
        </w:rPr>
      </w:pPr>
    </w:p>
    <w:p w14:paraId="07D2F972" w14:textId="77777777" w:rsidR="00343A18" w:rsidRDefault="00EE793E" w:rsidP="00EE793E">
      <w:pPr>
        <w:pStyle w:val="KDParagraf"/>
        <w:spacing w:before="0"/>
        <w:rPr>
          <w:rFonts w:cs="Arial"/>
        </w:rPr>
      </w:pPr>
      <w:proofErr w:type="gramStart"/>
      <w:r w:rsidRPr="00E47C2E">
        <w:rPr>
          <w:rFonts w:cs="Arial"/>
        </w:rPr>
        <w:t>закључиле</w:t>
      </w:r>
      <w:proofErr w:type="gramEnd"/>
      <w:r w:rsidRPr="00E47C2E">
        <w:rPr>
          <w:rFonts w:cs="Arial"/>
        </w:rPr>
        <w:t xml:space="preserve"> су </w:t>
      </w:r>
      <w:r w:rsidRPr="003D5836">
        <w:rPr>
          <w:rFonts w:cs="Arial"/>
        </w:rPr>
        <w:t xml:space="preserve">у </w:t>
      </w:r>
      <w:r w:rsidR="003D5836" w:rsidRPr="003D5836">
        <w:rPr>
          <w:rFonts w:cs="Arial"/>
        </w:rPr>
        <w:t>Београду</w:t>
      </w:r>
      <w:r w:rsidRPr="00E47C2E">
        <w:rPr>
          <w:rFonts w:cs="Arial"/>
        </w:rPr>
        <w:t>,</w:t>
      </w:r>
      <w:r w:rsidR="00D920E5" w:rsidRPr="00D920E5">
        <w:rPr>
          <w:rFonts w:cs="Arial"/>
        </w:rPr>
        <w:t xml:space="preserve"> </w:t>
      </w:r>
      <w:r w:rsidR="00D920E5">
        <w:rPr>
          <w:rFonts w:cs="Arial"/>
        </w:rPr>
        <w:t>дана __________.године следећи:</w:t>
      </w:r>
    </w:p>
    <w:p w14:paraId="43B83340" w14:textId="77777777" w:rsidR="00EE793E" w:rsidRPr="0077241A" w:rsidRDefault="00EE793E" w:rsidP="00EE793E">
      <w:pPr>
        <w:pStyle w:val="KDParagraf"/>
        <w:spacing w:before="0"/>
        <w:rPr>
          <w:rFonts w:cs="Arial"/>
          <w:lang w:val="sr-Cyrl-RS"/>
        </w:rPr>
      </w:pPr>
    </w:p>
    <w:p w14:paraId="0C92F7DE" w14:textId="77777777" w:rsidR="00EE793E" w:rsidRDefault="00EE793E" w:rsidP="007C646E">
      <w:pPr>
        <w:pStyle w:val="KDParagraf"/>
        <w:spacing w:before="0"/>
        <w:jc w:val="center"/>
        <w:rPr>
          <w:rFonts w:cs="Arial"/>
          <w:b/>
          <w:lang w:val="sr-Cyrl-RS"/>
        </w:rPr>
      </w:pPr>
      <w:r w:rsidRPr="00E47C2E">
        <w:rPr>
          <w:rFonts w:cs="Arial"/>
          <w:b/>
        </w:rPr>
        <w:t>УГОВОР</w:t>
      </w:r>
      <w:r w:rsidR="007C646E" w:rsidRPr="00E47C2E">
        <w:rPr>
          <w:rFonts w:cs="Arial"/>
          <w:b/>
        </w:rPr>
        <w:t xml:space="preserve"> </w:t>
      </w:r>
      <w:r w:rsidRPr="00E47C2E">
        <w:rPr>
          <w:rFonts w:cs="Arial"/>
          <w:b/>
        </w:rPr>
        <w:t>О ПРУЖАЊУ УСЛУГЕ</w:t>
      </w:r>
    </w:p>
    <w:p w14:paraId="7D3BBC69" w14:textId="77777777" w:rsidR="00EE793E" w:rsidRPr="003703B5" w:rsidRDefault="00EE793E" w:rsidP="00EE793E">
      <w:pPr>
        <w:pStyle w:val="KDParagraf"/>
        <w:spacing w:before="0"/>
        <w:rPr>
          <w:rFonts w:cs="Arial"/>
          <w:lang w:val="sr-Cyrl-RS"/>
        </w:rPr>
      </w:pPr>
    </w:p>
    <w:p w14:paraId="77B81442" w14:textId="77777777" w:rsidR="00EE793E" w:rsidRPr="003703B5" w:rsidRDefault="00EE793E" w:rsidP="00B34020">
      <w:pPr>
        <w:pStyle w:val="KDParagraf"/>
        <w:spacing w:before="0"/>
        <w:jc w:val="left"/>
        <w:rPr>
          <w:rFonts w:cs="Arial"/>
          <w:b/>
          <w:lang w:val="sr-Cyrl-RS"/>
        </w:rPr>
      </w:pPr>
      <w:r w:rsidRPr="000350BD">
        <w:rPr>
          <w:rFonts w:cs="Arial"/>
          <w:b/>
        </w:rPr>
        <w:t>УВОДНЕ ОДРЕДБЕ</w:t>
      </w:r>
    </w:p>
    <w:p w14:paraId="6BEE1B97" w14:textId="1FA7C132" w:rsidR="00B16DCF" w:rsidRDefault="00B16DCF" w:rsidP="00B16DCF">
      <w:pPr>
        <w:pStyle w:val="KDParagraf"/>
        <w:spacing w:before="0"/>
        <w:rPr>
          <w:rFonts w:cs="Arial"/>
        </w:rPr>
      </w:pPr>
      <w:r>
        <w:rPr>
          <w:rFonts w:cs="Arial"/>
        </w:rPr>
        <w:t>Уговорне стране констатују:</w:t>
      </w:r>
    </w:p>
    <w:p w14:paraId="01AB571C" w14:textId="77777777" w:rsidR="00FA0880" w:rsidRDefault="00FA0880" w:rsidP="00B16DCF">
      <w:pPr>
        <w:pStyle w:val="KDParagraf"/>
        <w:spacing w:before="0"/>
        <w:rPr>
          <w:rFonts w:cs="Arial"/>
        </w:rPr>
      </w:pPr>
    </w:p>
    <w:p w14:paraId="28A55430" w14:textId="1564252C" w:rsidR="00B16DCF" w:rsidRPr="00A95DB3" w:rsidRDefault="00B16DCF" w:rsidP="00731BE5">
      <w:pPr>
        <w:pStyle w:val="KDParagraf"/>
        <w:numPr>
          <w:ilvl w:val="0"/>
          <w:numId w:val="17"/>
        </w:numPr>
        <w:spacing w:before="0"/>
        <w:rPr>
          <w:rFonts w:cs="Arial"/>
        </w:rPr>
      </w:pPr>
      <w:proofErr w:type="gramStart"/>
      <w:r w:rsidRPr="00B16DCF">
        <w:rPr>
          <w:rFonts w:cs="Arial"/>
        </w:rPr>
        <w:t>да</w:t>
      </w:r>
      <w:proofErr w:type="gramEnd"/>
      <w:r w:rsidRPr="00B16DCF">
        <w:rPr>
          <w:rFonts w:cs="Arial"/>
        </w:rPr>
        <w:t xml:space="preserve"> је Наручилац</w:t>
      </w:r>
      <w:r w:rsidR="00E6582B">
        <w:rPr>
          <w:rFonts w:cs="Arial"/>
          <w:lang w:val="sr-Cyrl-RS"/>
        </w:rPr>
        <w:t xml:space="preserve"> (у даљем тексту: Корисник услуге)</w:t>
      </w:r>
      <w:r w:rsidRPr="00B16DCF">
        <w:rPr>
          <w:rFonts w:cs="Arial"/>
        </w:rPr>
        <w:t xml:space="preserve"> у скла</w:t>
      </w:r>
      <w:r w:rsidR="00E6582B">
        <w:rPr>
          <w:rFonts w:cs="Arial"/>
        </w:rPr>
        <w:t xml:space="preserve">ду са Конкурсном документацијом, </w:t>
      </w:r>
      <w:r w:rsidR="00847D98">
        <w:rPr>
          <w:rFonts w:cs="Arial"/>
        </w:rPr>
        <w:t xml:space="preserve">спровео </w:t>
      </w:r>
      <w:r w:rsidR="00A95DB3">
        <w:rPr>
          <w:rFonts w:cs="Arial"/>
          <w:lang w:val="sr-Cyrl-RS"/>
        </w:rPr>
        <w:t xml:space="preserve">отворени поступак јавне набавке, сходно </w:t>
      </w:r>
      <w:r w:rsidR="00847D98">
        <w:rPr>
          <w:rFonts w:cs="Arial"/>
        </w:rPr>
        <w:t>члану</w:t>
      </w:r>
      <w:r w:rsidR="008B19C7">
        <w:rPr>
          <w:rFonts w:cs="Arial"/>
          <w:lang w:val="sr-Cyrl-RS"/>
        </w:rPr>
        <w:t xml:space="preserve"> </w:t>
      </w:r>
      <w:r w:rsidR="00786CE7">
        <w:rPr>
          <w:rFonts w:cs="Arial"/>
        </w:rPr>
        <w:t>32</w:t>
      </w:r>
      <w:r w:rsidR="00A95DB3">
        <w:rPr>
          <w:rFonts w:cs="Arial"/>
        </w:rPr>
        <w:t>.</w:t>
      </w:r>
      <w:r w:rsidR="00E6582B">
        <w:rPr>
          <w:rFonts w:cs="Arial"/>
          <w:lang w:val="sr-Cyrl-RS"/>
        </w:rPr>
        <w:t xml:space="preserve"> Закона о јавним набавкама </w:t>
      </w:r>
      <w:r w:rsidR="00E6582B" w:rsidRPr="00B16DCF">
        <w:rPr>
          <w:rFonts w:cs="Arial"/>
        </w:rPr>
        <w:t>(„Сл.гласник РС“, бр.124/2012,14/2015 и 68/2015) (даље З</w:t>
      </w:r>
      <w:r w:rsidR="00E6582B">
        <w:rPr>
          <w:rFonts w:cs="Arial"/>
        </w:rPr>
        <w:t xml:space="preserve">акон) </w:t>
      </w:r>
      <w:r w:rsidR="00847D98">
        <w:rPr>
          <w:rFonts w:cs="Arial"/>
        </w:rPr>
        <w:t xml:space="preserve">, </w:t>
      </w:r>
      <w:r w:rsidR="00EE793E" w:rsidRPr="00B16DCF">
        <w:rPr>
          <w:rFonts w:cs="Arial"/>
        </w:rPr>
        <w:t>за јавну набавку услуге</w:t>
      </w:r>
      <w:r w:rsidR="004F6D6E">
        <w:rPr>
          <w:rFonts w:cs="Arial"/>
        </w:rPr>
        <w:t xml:space="preserve">: </w:t>
      </w:r>
      <w:r w:rsidR="00C22284">
        <w:rPr>
          <w:rFonts w:cs="Arial"/>
          <w:lang w:val="sr-Cyrl-RS" w:eastAsia="hr-HR"/>
        </w:rPr>
        <w:t xml:space="preserve">Заштита трафостаница од спољашњих утицаја. </w:t>
      </w:r>
      <w:r w:rsidR="00F05A01" w:rsidRPr="00B16DCF">
        <w:rPr>
          <w:rFonts w:cs="Arial"/>
        </w:rPr>
        <w:t xml:space="preserve"> </w:t>
      </w:r>
      <w:r w:rsidR="00EE793E" w:rsidRPr="00B16DCF">
        <w:rPr>
          <w:rFonts w:cs="Arial"/>
        </w:rPr>
        <w:t>(</w:t>
      </w:r>
      <w:proofErr w:type="gramStart"/>
      <w:r w:rsidR="00EE793E" w:rsidRPr="00B16DCF">
        <w:rPr>
          <w:rFonts w:cs="Arial"/>
        </w:rPr>
        <w:t>у</w:t>
      </w:r>
      <w:proofErr w:type="gramEnd"/>
      <w:r w:rsidR="00EE793E" w:rsidRPr="00B16DCF">
        <w:rPr>
          <w:rFonts w:cs="Arial"/>
        </w:rPr>
        <w:t xml:space="preserve"> даљем тексту: Услуга), </w:t>
      </w:r>
      <w:r w:rsidRPr="00B16DCF">
        <w:rPr>
          <w:rFonts w:cs="Arial"/>
        </w:rPr>
        <w:t>бр.ЈН</w:t>
      </w:r>
      <w:r w:rsidR="004F6D6E">
        <w:rPr>
          <w:rFonts w:cs="Arial"/>
        </w:rPr>
        <w:t xml:space="preserve">: </w:t>
      </w:r>
      <w:r w:rsidR="00C22284">
        <w:rPr>
          <w:szCs w:val="24"/>
          <w:lang w:val="sr-Cyrl-RS"/>
        </w:rPr>
        <w:t>347/2018 (ЈН/1000/0512/2018)</w:t>
      </w:r>
      <w:r w:rsidR="001119EB">
        <w:rPr>
          <w:szCs w:val="24"/>
          <w:lang w:val="sr-Latn-RS"/>
        </w:rPr>
        <w:t>.</w:t>
      </w:r>
    </w:p>
    <w:p w14:paraId="02FD3D8B" w14:textId="77777777" w:rsidR="00A95DB3" w:rsidRPr="00B16DCF" w:rsidRDefault="00A95DB3" w:rsidP="00A95DB3">
      <w:pPr>
        <w:pStyle w:val="KDParagraf"/>
        <w:spacing w:before="0"/>
        <w:ind w:left="720"/>
        <w:rPr>
          <w:rFonts w:cs="Arial"/>
        </w:rPr>
      </w:pPr>
    </w:p>
    <w:p w14:paraId="699B714E" w14:textId="791D38FF" w:rsidR="00B16DCF" w:rsidRPr="00A95DB3" w:rsidRDefault="00EE793E" w:rsidP="00731BE5">
      <w:pPr>
        <w:pStyle w:val="KDNabrajanje"/>
        <w:numPr>
          <w:ilvl w:val="0"/>
          <w:numId w:val="16"/>
        </w:numPr>
        <w:tabs>
          <w:tab w:val="num" w:pos="567"/>
        </w:tabs>
        <w:spacing w:before="0"/>
        <w:ind w:left="568" w:hanging="284"/>
        <w:rPr>
          <w:rFonts w:cs="Arial"/>
        </w:rPr>
      </w:pPr>
      <w:r w:rsidRPr="00B16DCF">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00F13C67">
        <w:rPr>
          <w:rFonts w:cs="Arial"/>
          <w:color w:val="00B0F0"/>
          <w:lang w:val="sr-Cyrl-RS"/>
        </w:rPr>
        <w:t>.</w:t>
      </w:r>
    </w:p>
    <w:p w14:paraId="71207F7A" w14:textId="77777777" w:rsidR="00A95DB3" w:rsidRDefault="00A95DB3" w:rsidP="00A95DB3">
      <w:pPr>
        <w:pStyle w:val="KDNabrajanje"/>
        <w:numPr>
          <w:ilvl w:val="0"/>
          <w:numId w:val="0"/>
        </w:numPr>
        <w:spacing w:before="0"/>
        <w:ind w:left="568"/>
        <w:rPr>
          <w:rFonts w:cs="Arial"/>
        </w:rPr>
      </w:pPr>
    </w:p>
    <w:p w14:paraId="0B569C33" w14:textId="05D7AFE2" w:rsidR="00EE793E" w:rsidRPr="00E47C2E" w:rsidRDefault="00EE793E" w:rsidP="00731BE5">
      <w:pPr>
        <w:pStyle w:val="KDNabrajanje"/>
        <w:numPr>
          <w:ilvl w:val="0"/>
          <w:numId w:val="16"/>
        </w:numPr>
        <w:tabs>
          <w:tab w:val="num" w:pos="567"/>
        </w:tabs>
        <w:spacing w:before="0"/>
        <w:ind w:left="568" w:hanging="284"/>
        <w:rPr>
          <w:rFonts w:cs="Arial"/>
        </w:rPr>
      </w:pPr>
      <w:r w:rsidRPr="00E47C2E">
        <w:rPr>
          <w:rFonts w:cs="Arial"/>
        </w:rPr>
        <w:tab/>
        <w:t xml:space="preserve">да Понуда Понуђача (у даљем тексту: Пружалац услуге) за </w:t>
      </w:r>
      <w:r w:rsidR="00FD5422" w:rsidRPr="00E47C2E">
        <w:rPr>
          <w:rFonts w:cs="Arial"/>
        </w:rPr>
        <w:t>ЈН</w:t>
      </w:r>
      <w:r w:rsidRPr="00E47C2E">
        <w:rPr>
          <w:rFonts w:cs="Arial"/>
        </w:rPr>
        <w:t xml:space="preserve"> број </w:t>
      </w:r>
      <w:r w:rsidR="00C22284">
        <w:rPr>
          <w:szCs w:val="24"/>
          <w:lang w:val="sr-Cyrl-RS"/>
        </w:rPr>
        <w:t>347/2018 (ЈН/1000/0512/2018)</w:t>
      </w:r>
      <w:r w:rsidRPr="00E47C2E">
        <w:rPr>
          <w:rFonts w:cs="Arial"/>
        </w:rPr>
        <w:t>, која је заведена код Корисника услуге под   бројем ______</w:t>
      </w:r>
      <w:r w:rsidR="00961B38">
        <w:rPr>
          <w:rFonts w:cs="Arial"/>
        </w:rPr>
        <w:t xml:space="preserve"> од </w:t>
      </w:r>
      <w:r w:rsidR="00961B38">
        <w:rPr>
          <w:rFonts w:cs="Arial"/>
        </w:rPr>
        <w:lastRenderedPageBreak/>
        <w:t>_____.201</w:t>
      </w:r>
      <w:r w:rsidR="000B70A9">
        <w:rPr>
          <w:rFonts w:cs="Arial"/>
          <w:lang w:val="sr-Cyrl-RS"/>
        </w:rPr>
        <w:t>8</w:t>
      </w:r>
      <w:r w:rsidRPr="00E47C2E">
        <w:rPr>
          <w:rFonts w:cs="Arial"/>
        </w:rPr>
        <w:t xml:space="preserve">. године у потпуности одговара захтеву Корисника услуге из позива </w:t>
      </w:r>
      <w:r w:rsidR="00E6582B">
        <w:rPr>
          <w:rFonts w:cs="Arial"/>
        </w:rPr>
        <w:t>за подношење понуда и Конкурсне документације</w:t>
      </w:r>
      <w:r w:rsidRPr="00E47C2E">
        <w:rPr>
          <w:rFonts w:cs="Arial"/>
        </w:rPr>
        <w:t xml:space="preserve"> ; </w:t>
      </w:r>
    </w:p>
    <w:p w14:paraId="14B3025C" w14:textId="0665F3EB" w:rsidR="00EE793E" w:rsidRDefault="00EE793E" w:rsidP="00847D98">
      <w:pPr>
        <w:pStyle w:val="KDParagraf"/>
        <w:spacing w:before="0"/>
        <w:ind w:left="450" w:hanging="180"/>
        <w:rPr>
          <w:rFonts w:cs="Arial"/>
        </w:rPr>
      </w:pPr>
      <w:r w:rsidRPr="00E47C2E">
        <w:rPr>
          <w:rFonts w:cs="Arial"/>
        </w:rPr>
        <w:t>•</w:t>
      </w:r>
      <w:r w:rsidRPr="00E47C2E">
        <w:rPr>
          <w:rFonts w:cs="Arial"/>
        </w:rPr>
        <w:tab/>
      </w:r>
      <w:proofErr w:type="gramStart"/>
      <w:r w:rsidRPr="00E47C2E">
        <w:rPr>
          <w:rFonts w:cs="Arial"/>
        </w:rPr>
        <w:t>да</w:t>
      </w:r>
      <w:proofErr w:type="gramEnd"/>
      <w:r w:rsidRPr="00E47C2E">
        <w:rPr>
          <w:rFonts w:cs="Arial"/>
        </w:rPr>
        <w:t xml:space="preserve"> је Корисник услуге, на</w:t>
      </w:r>
      <w:r w:rsidR="003D5836">
        <w:rPr>
          <w:rFonts w:cs="Arial"/>
        </w:rPr>
        <w:t xml:space="preserve"> основу Понуде Пружаоца услуге</w:t>
      </w:r>
      <w:r w:rsidR="00E6582B">
        <w:rPr>
          <w:rFonts w:cs="Arial"/>
          <w:lang w:val="sr-Cyrl-RS"/>
        </w:rPr>
        <w:t xml:space="preserve"> </w:t>
      </w:r>
      <w:r w:rsidRPr="00E47C2E">
        <w:rPr>
          <w:rFonts w:cs="Arial"/>
        </w:rPr>
        <w:t>и Одлуке о додели Уговора</w:t>
      </w:r>
      <w:r w:rsidR="00EE1814">
        <w:rPr>
          <w:rFonts w:cs="Arial"/>
          <w:lang w:val="sr-Cyrl-RS"/>
        </w:rPr>
        <w:t xml:space="preserve"> број                  од          </w:t>
      </w:r>
      <w:r w:rsidR="00EE1814" w:rsidRPr="00E47C2E">
        <w:rPr>
          <w:rFonts w:cs="Arial"/>
        </w:rPr>
        <w:t xml:space="preserve"> </w:t>
      </w:r>
      <w:r w:rsidRPr="00E47C2E">
        <w:rPr>
          <w:rFonts w:cs="Arial"/>
        </w:rPr>
        <w:t>изабрао Пружао</w:t>
      </w:r>
      <w:r w:rsidR="000350BD">
        <w:rPr>
          <w:rFonts w:cs="Arial"/>
        </w:rPr>
        <w:t>ца услуге за реализацију услуге</w:t>
      </w:r>
      <w:r w:rsidRPr="00E47C2E">
        <w:rPr>
          <w:rFonts w:cs="Arial"/>
        </w:rPr>
        <w:t xml:space="preserve"> </w:t>
      </w:r>
    </w:p>
    <w:p w14:paraId="49C62F08" w14:textId="77777777" w:rsidR="00E6582B" w:rsidRDefault="00E6582B" w:rsidP="00847D98">
      <w:pPr>
        <w:pStyle w:val="KDParagraf"/>
        <w:spacing w:before="0"/>
        <w:ind w:left="450" w:hanging="180"/>
        <w:rPr>
          <w:rFonts w:cs="Arial"/>
        </w:rPr>
      </w:pPr>
    </w:p>
    <w:p w14:paraId="326E2EE2" w14:textId="77777777" w:rsidR="000350BD" w:rsidRPr="000350BD" w:rsidRDefault="000350BD" w:rsidP="00EE793E">
      <w:pPr>
        <w:pStyle w:val="KDParagraf"/>
        <w:spacing w:before="0"/>
        <w:rPr>
          <w:rFonts w:cs="Arial"/>
        </w:rPr>
      </w:pPr>
    </w:p>
    <w:p w14:paraId="48095510" w14:textId="77777777" w:rsidR="00EE793E" w:rsidRPr="00E47C2E" w:rsidRDefault="00EE793E" w:rsidP="000350BD">
      <w:pPr>
        <w:pStyle w:val="KDParagraf"/>
        <w:spacing w:before="0"/>
        <w:jc w:val="left"/>
        <w:rPr>
          <w:rFonts w:cs="Arial"/>
          <w:b/>
        </w:rPr>
      </w:pPr>
      <w:r w:rsidRPr="00E47C2E">
        <w:rPr>
          <w:rFonts w:cs="Arial"/>
          <w:b/>
        </w:rPr>
        <w:t>ПРЕДМЕТ УГОВОРА</w:t>
      </w:r>
    </w:p>
    <w:p w14:paraId="29113329" w14:textId="77777777" w:rsidR="00EE793E" w:rsidRPr="00E47C2E" w:rsidRDefault="00EE793E" w:rsidP="000350BD">
      <w:pPr>
        <w:pStyle w:val="KDParagraf"/>
        <w:spacing w:before="0"/>
        <w:jc w:val="center"/>
        <w:rPr>
          <w:rFonts w:cs="Arial"/>
        </w:rPr>
      </w:pPr>
      <w:r w:rsidRPr="00E47C2E">
        <w:rPr>
          <w:rFonts w:cs="Arial"/>
          <w:b/>
        </w:rPr>
        <w:t>Члан 1</w:t>
      </w:r>
      <w:r w:rsidRPr="00E47C2E">
        <w:rPr>
          <w:rFonts w:cs="Arial"/>
        </w:rPr>
        <w:t>.</w:t>
      </w:r>
    </w:p>
    <w:p w14:paraId="13E47866" w14:textId="5AABF235" w:rsidR="00EE793E" w:rsidRPr="00C962DE" w:rsidRDefault="00EE793E" w:rsidP="004F6D6E">
      <w:pPr>
        <w:pStyle w:val="KDParagraf"/>
        <w:spacing w:before="0"/>
        <w:rPr>
          <w:rFonts w:cs="Arial"/>
          <w:lang w:val="sr-Cyrl-RS"/>
        </w:rPr>
      </w:pPr>
      <w:r w:rsidRPr="00E47C2E">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C22284">
        <w:rPr>
          <w:rFonts w:cs="Arial"/>
          <w:lang w:val="sr-Cyrl-RS" w:eastAsia="hr-HR"/>
        </w:rPr>
        <w:t>Заштита тра</w:t>
      </w:r>
      <w:r w:rsidR="00A95DB3">
        <w:rPr>
          <w:rFonts w:cs="Arial"/>
          <w:lang w:val="sr-Cyrl-RS" w:eastAsia="hr-HR"/>
        </w:rPr>
        <w:t xml:space="preserve">фостаница од спољашњих утицаја </w:t>
      </w:r>
      <w:r w:rsidR="00A95DB3">
        <w:rPr>
          <w:rFonts w:cs="Arial"/>
        </w:rPr>
        <w:t xml:space="preserve">(у даљем тексту: Услуга) </w:t>
      </w:r>
      <w:r w:rsidR="00C962DE">
        <w:rPr>
          <w:rFonts w:cs="Arial"/>
          <w:lang w:val="sr-Cyrl-RS"/>
        </w:rPr>
        <w:t>у свему</w:t>
      </w:r>
      <w:r w:rsidR="00FA0880">
        <w:rPr>
          <w:rFonts w:cs="Arial"/>
          <w:lang w:val="sr-Cyrl-RS"/>
        </w:rPr>
        <w:t xml:space="preserve"> према Конкурсној документацији, П</w:t>
      </w:r>
      <w:r w:rsidR="00C962DE">
        <w:rPr>
          <w:rFonts w:cs="Arial"/>
          <w:lang w:val="sr-Cyrl-RS"/>
        </w:rPr>
        <w:t>ону</w:t>
      </w:r>
      <w:r w:rsidR="00FA0880">
        <w:rPr>
          <w:rFonts w:cs="Arial"/>
          <w:lang w:val="sr-Cyrl-RS"/>
        </w:rPr>
        <w:t xml:space="preserve">ди Пружаоца услуге број   од </w:t>
      </w:r>
      <w:r w:rsidR="00C17C48">
        <w:rPr>
          <w:rFonts w:cs="Arial"/>
          <w:lang w:val="sr-Cyrl-RS"/>
        </w:rPr>
        <w:t>_______</w:t>
      </w:r>
      <w:proofErr w:type="gramStart"/>
      <w:r w:rsidR="00C17C48">
        <w:rPr>
          <w:rFonts w:cs="Arial"/>
          <w:lang w:val="sr-Cyrl-RS"/>
        </w:rPr>
        <w:t>_</w:t>
      </w:r>
      <w:r w:rsidR="00FA0880">
        <w:rPr>
          <w:rFonts w:cs="Arial"/>
          <w:lang w:val="sr-Cyrl-RS"/>
        </w:rPr>
        <w:t xml:space="preserve"> ,</w:t>
      </w:r>
      <w:proofErr w:type="gramEnd"/>
      <w:r w:rsidR="00FA0880">
        <w:rPr>
          <w:rFonts w:cs="Arial"/>
          <w:lang w:val="sr-Cyrl-RS"/>
        </w:rPr>
        <w:t xml:space="preserve"> Обрас</w:t>
      </w:r>
      <w:r w:rsidR="00C962DE">
        <w:rPr>
          <w:rFonts w:cs="Arial"/>
          <w:lang w:val="sr-Cyrl-RS"/>
        </w:rPr>
        <w:t xml:space="preserve">цу структуре цене и Техничкој спецификацији за </w:t>
      </w:r>
      <w:r w:rsidR="00C962DE" w:rsidRPr="00C962DE">
        <w:rPr>
          <w:rFonts w:cs="Arial"/>
          <w:lang w:val="sr-Cyrl-RS"/>
        </w:rPr>
        <w:t xml:space="preserve">ЈН: </w:t>
      </w:r>
      <w:r w:rsidR="00C22284">
        <w:rPr>
          <w:rFonts w:cs="Arial"/>
          <w:lang w:val="sr-Cyrl-RS"/>
        </w:rPr>
        <w:t>347/2018 (ЈН/1000/0512/2018)</w:t>
      </w:r>
      <w:r w:rsidR="00C962DE" w:rsidRPr="00C962DE">
        <w:rPr>
          <w:rFonts w:cs="Arial"/>
          <w:lang w:val="sr-Cyrl-RS"/>
        </w:rPr>
        <w:t>.</w:t>
      </w:r>
    </w:p>
    <w:p w14:paraId="3EEBA5FD" w14:textId="10BD9E26" w:rsidR="008146CF" w:rsidRPr="008146CF" w:rsidRDefault="008146CF" w:rsidP="004F6D6E">
      <w:pPr>
        <w:pStyle w:val="KDParagraf"/>
        <w:spacing w:before="0"/>
        <w:rPr>
          <w:rFonts w:cs="Arial"/>
          <w:color w:val="FF0000"/>
          <w:lang w:val="sr-Cyrl-RS"/>
        </w:rPr>
      </w:pPr>
    </w:p>
    <w:p w14:paraId="714BB8F1" w14:textId="77777777" w:rsidR="00EE793E" w:rsidRPr="00E47C2E" w:rsidRDefault="00EE793E" w:rsidP="00EE793E">
      <w:pPr>
        <w:pStyle w:val="KDParagraf"/>
        <w:spacing w:before="0"/>
        <w:rPr>
          <w:rFonts w:cs="Arial"/>
        </w:rPr>
      </w:pPr>
    </w:p>
    <w:p w14:paraId="0102F42F" w14:textId="77777777" w:rsidR="00EE793E" w:rsidRPr="00E47C2E" w:rsidRDefault="003D5836" w:rsidP="000350BD">
      <w:pPr>
        <w:pStyle w:val="KDParagraf"/>
        <w:spacing w:before="0"/>
        <w:jc w:val="left"/>
        <w:rPr>
          <w:rFonts w:cs="Arial"/>
          <w:b/>
        </w:rPr>
      </w:pPr>
      <w:r>
        <w:rPr>
          <w:rFonts w:cs="Arial"/>
          <w:b/>
        </w:rPr>
        <w:t>УГОВОРЕНА ВРЕДНОСТ</w:t>
      </w:r>
    </w:p>
    <w:p w14:paraId="695E61A6" w14:textId="77777777" w:rsidR="00EE793E" w:rsidRPr="00E47C2E" w:rsidRDefault="00EE793E" w:rsidP="000350BD">
      <w:pPr>
        <w:pStyle w:val="KDParagraf"/>
        <w:spacing w:before="0"/>
        <w:jc w:val="center"/>
        <w:rPr>
          <w:rFonts w:cs="Arial"/>
        </w:rPr>
      </w:pPr>
      <w:r w:rsidRPr="00E47C2E">
        <w:rPr>
          <w:rFonts w:cs="Arial"/>
          <w:b/>
        </w:rPr>
        <w:t>Члан 2</w:t>
      </w:r>
      <w:r w:rsidRPr="00E47C2E">
        <w:rPr>
          <w:rFonts w:cs="Arial"/>
        </w:rPr>
        <w:t>.</w:t>
      </w:r>
    </w:p>
    <w:p w14:paraId="5C981B5B" w14:textId="2E3FDDBD" w:rsidR="00EE793E" w:rsidRPr="001F2423" w:rsidRDefault="003D5836" w:rsidP="00EE793E">
      <w:pPr>
        <w:pStyle w:val="KDParagraf"/>
        <w:spacing w:before="0"/>
        <w:rPr>
          <w:rFonts w:cs="Arial"/>
        </w:rPr>
      </w:pPr>
      <w:r>
        <w:rPr>
          <w:rFonts w:cs="Arial"/>
          <w:lang w:val="sr-Cyrl-RS"/>
        </w:rPr>
        <w:t>Укупна уговорена вредност</w:t>
      </w:r>
      <w:r w:rsidR="00EE793E" w:rsidRPr="00E47C2E">
        <w:rPr>
          <w:rFonts w:cs="Arial"/>
        </w:rPr>
        <w:t xml:space="preserve"> </w:t>
      </w:r>
      <w:r w:rsidR="00EE793E" w:rsidRPr="001F2423">
        <w:rPr>
          <w:rFonts w:cs="Arial"/>
        </w:rPr>
        <w:t>овог Уговора износи __________________ (словима: ________________________) RSD</w:t>
      </w:r>
      <w:r>
        <w:rPr>
          <w:rFonts w:cs="Arial"/>
        </w:rPr>
        <w:t>, без пореза на додату вредност, што представља процењену вредност јавне набавке.</w:t>
      </w:r>
    </w:p>
    <w:p w14:paraId="525E5A22" w14:textId="77777777" w:rsidR="00EE793E" w:rsidRPr="008146CF" w:rsidRDefault="00EE793E" w:rsidP="00EE793E">
      <w:pPr>
        <w:pStyle w:val="KDParagraf"/>
        <w:spacing w:before="0"/>
        <w:rPr>
          <w:rFonts w:cs="Arial"/>
          <w:lang w:val="sr-Cyrl-RS"/>
        </w:rPr>
      </w:pPr>
      <w:proofErr w:type="gramStart"/>
      <w:r w:rsidRPr="001F2423">
        <w:rPr>
          <w:rFonts w:cs="Arial"/>
        </w:rPr>
        <w:t>На  цену</w:t>
      </w:r>
      <w:proofErr w:type="gramEnd"/>
      <w:r w:rsidRPr="001F2423">
        <w:rPr>
          <w:rFonts w:cs="Arial"/>
        </w:rPr>
        <w:t xml:space="preserve"> Услуге из става 1. </w:t>
      </w:r>
      <w:proofErr w:type="gramStart"/>
      <w:r w:rsidRPr="001F2423">
        <w:rPr>
          <w:rFonts w:cs="Arial"/>
        </w:rPr>
        <w:t>овог</w:t>
      </w:r>
      <w:proofErr w:type="gramEnd"/>
      <w:r w:rsidRPr="001F2423">
        <w:rPr>
          <w:rFonts w:cs="Arial"/>
        </w:rPr>
        <w:t xml:space="preserve"> члана обрачунава се припадајући порез на додату вредност у складу са прописима Републике Србије.</w:t>
      </w:r>
    </w:p>
    <w:p w14:paraId="08B4AFA9" w14:textId="77777777" w:rsidR="002355DE" w:rsidRPr="00DB0759" w:rsidRDefault="00EE793E" w:rsidP="00EE793E">
      <w:pPr>
        <w:pStyle w:val="KDParagraf"/>
        <w:spacing w:before="0"/>
        <w:rPr>
          <w:rFonts w:cs="Arial"/>
          <w:lang w:val="sr-Cyrl-RS"/>
        </w:rPr>
      </w:pPr>
      <w:r w:rsidRPr="001F2423">
        <w:rPr>
          <w:rFonts w:cs="Arial"/>
        </w:rPr>
        <w:t>У цену су урачунати сви трошкови везани за реализацију Услуге.</w:t>
      </w:r>
    </w:p>
    <w:p w14:paraId="16C389B0" w14:textId="77777777" w:rsidR="00EE793E" w:rsidRPr="001F2423" w:rsidRDefault="00EE793E" w:rsidP="009B79B6">
      <w:pPr>
        <w:pStyle w:val="KDParagraf"/>
        <w:spacing w:before="0"/>
        <w:rPr>
          <w:rFonts w:cs="Arial"/>
        </w:rPr>
      </w:pPr>
      <w:r w:rsidRPr="001F2423">
        <w:rPr>
          <w:rFonts w:cs="Arial"/>
        </w:rPr>
        <w:t xml:space="preserve">Цена је фиксна односно не може се мењати за све време извршења Услуге. </w:t>
      </w:r>
    </w:p>
    <w:p w14:paraId="6685ED9E" w14:textId="77777777" w:rsidR="00441E81" w:rsidRDefault="00441E81" w:rsidP="00EE793E">
      <w:pPr>
        <w:pStyle w:val="KDParagraf"/>
        <w:spacing w:before="0"/>
        <w:rPr>
          <w:rFonts w:cs="Arial"/>
          <w:lang w:val="sr-Cyrl-RS"/>
        </w:rPr>
      </w:pPr>
    </w:p>
    <w:p w14:paraId="3AF9A795" w14:textId="77777777" w:rsidR="0034724D" w:rsidRPr="0034724D" w:rsidRDefault="0034724D" w:rsidP="00EE793E">
      <w:pPr>
        <w:pStyle w:val="KDParagraf"/>
        <w:spacing w:before="0"/>
        <w:rPr>
          <w:rFonts w:cs="Arial"/>
          <w:lang w:val="sr-Cyrl-RS"/>
        </w:rPr>
      </w:pPr>
    </w:p>
    <w:p w14:paraId="169EC929" w14:textId="77777777" w:rsidR="00EE793E" w:rsidRPr="001F2423" w:rsidRDefault="00EE793E" w:rsidP="00EE793E">
      <w:pPr>
        <w:pStyle w:val="KDParagraf"/>
        <w:spacing w:before="0"/>
        <w:rPr>
          <w:rFonts w:cs="Arial"/>
          <w:b/>
        </w:rPr>
      </w:pPr>
      <w:r w:rsidRPr="001F2423">
        <w:rPr>
          <w:rFonts w:cs="Arial"/>
          <w:b/>
        </w:rPr>
        <w:t>НАЧИН ПЛАЋАЊА</w:t>
      </w:r>
    </w:p>
    <w:p w14:paraId="6497EF0D" w14:textId="77777777" w:rsidR="00EE793E" w:rsidRPr="001F2423" w:rsidRDefault="00EE793E" w:rsidP="000350BD">
      <w:pPr>
        <w:pStyle w:val="KDParagraf"/>
        <w:spacing w:before="0"/>
        <w:jc w:val="center"/>
        <w:rPr>
          <w:rFonts w:cs="Arial"/>
        </w:rPr>
      </w:pPr>
      <w:r w:rsidRPr="001F2423">
        <w:rPr>
          <w:rFonts w:cs="Arial"/>
          <w:b/>
        </w:rPr>
        <w:t>Члан 3</w:t>
      </w:r>
      <w:r w:rsidRPr="001F2423">
        <w:rPr>
          <w:rFonts w:cs="Arial"/>
        </w:rPr>
        <w:t>.</w:t>
      </w:r>
    </w:p>
    <w:p w14:paraId="33BAB8AA" w14:textId="77777777" w:rsidR="00EE793E" w:rsidRDefault="001E33D3" w:rsidP="00EE793E">
      <w:pPr>
        <w:pStyle w:val="KDParagraf"/>
        <w:spacing w:before="0"/>
        <w:rPr>
          <w:rFonts w:cs="Arial"/>
          <w:lang w:val="sr-Cyrl-RS"/>
        </w:rPr>
      </w:pPr>
      <w:r>
        <w:rPr>
          <w:rFonts w:cs="Arial"/>
          <w:lang w:val="sr-Cyrl-RS"/>
        </w:rPr>
        <w:t>Корисник услуге се обавезује да Пружаоцу услуге плати извршене Услуге на следећи начин:</w:t>
      </w:r>
    </w:p>
    <w:p w14:paraId="1D4B1DAA" w14:textId="77777777" w:rsidR="001E33D3" w:rsidRPr="001E33D3" w:rsidRDefault="001E33D3" w:rsidP="00EE793E">
      <w:pPr>
        <w:pStyle w:val="KDParagraf"/>
        <w:spacing w:before="0"/>
        <w:rPr>
          <w:rFonts w:cs="Arial"/>
          <w:lang w:val="sr-Cyrl-RS"/>
        </w:rPr>
      </w:pPr>
    </w:p>
    <w:p w14:paraId="65BDB64E" w14:textId="35A8225D" w:rsidR="00847D98" w:rsidRPr="00847D98" w:rsidRDefault="00B15CB3" w:rsidP="00847D98">
      <w:pPr>
        <w:pStyle w:val="KDParagraf"/>
        <w:spacing w:before="0"/>
        <w:rPr>
          <w:rFonts w:cs="Arial"/>
        </w:rPr>
      </w:pPr>
      <w:r w:rsidRPr="00FC4A9E">
        <w:rPr>
          <w:rFonts w:cs="Arial"/>
        </w:rPr>
        <w:t>•</w:t>
      </w:r>
      <w:r w:rsidRPr="00FC4A9E">
        <w:rPr>
          <w:rFonts w:cs="Arial"/>
        </w:rPr>
        <w:tab/>
      </w:r>
      <w:r w:rsidR="00847D98">
        <w:rPr>
          <w:rFonts w:cs="Arial"/>
        </w:rPr>
        <w:t xml:space="preserve">У </w:t>
      </w:r>
      <w:r w:rsidR="00847D98" w:rsidRPr="00847D98">
        <w:rPr>
          <w:rFonts w:cs="Arial"/>
        </w:rPr>
        <w:t xml:space="preserve">року </w:t>
      </w:r>
      <w:r w:rsidR="003860DC">
        <w:rPr>
          <w:rFonts w:cs="Arial"/>
        </w:rPr>
        <w:t>до</w:t>
      </w:r>
      <w:r w:rsidR="00847D98" w:rsidRPr="00847D98">
        <w:rPr>
          <w:rFonts w:cs="Arial"/>
        </w:rPr>
        <w:t xml:space="preserve"> 45</w:t>
      </w:r>
      <w:r w:rsidR="00847D98">
        <w:rPr>
          <w:rFonts w:cs="Arial"/>
          <w:lang w:val="sr-Cyrl-RS"/>
        </w:rPr>
        <w:t xml:space="preserve"> (словима: четрдесетпет)</w:t>
      </w:r>
      <w:r w:rsidR="00847D98" w:rsidRPr="00847D98">
        <w:rPr>
          <w:rFonts w:cs="Arial"/>
        </w:rPr>
        <w:t xml:space="preserve"> дана од дана достављања </w:t>
      </w:r>
      <w:r w:rsidR="00C962DE">
        <w:rPr>
          <w:rFonts w:cs="Arial"/>
          <w:lang w:val="sr-Cyrl-RS"/>
        </w:rPr>
        <w:t>рачуна</w:t>
      </w:r>
      <w:r w:rsidR="00C962DE" w:rsidRPr="00847D98">
        <w:rPr>
          <w:rFonts w:cs="Arial"/>
        </w:rPr>
        <w:t xml:space="preserve"> </w:t>
      </w:r>
      <w:r w:rsidR="00847D98" w:rsidRPr="00847D98">
        <w:rPr>
          <w:rFonts w:cs="Arial"/>
        </w:rPr>
        <w:t>и Записника о квантитативном и квалитативном пријему ус</w:t>
      </w:r>
      <w:r w:rsidR="008B19C7">
        <w:rPr>
          <w:rFonts w:cs="Arial"/>
        </w:rPr>
        <w:t xml:space="preserve">луга. Основ за плаћање је рачун и записник о </w:t>
      </w:r>
      <w:r w:rsidR="008B19C7" w:rsidRPr="008B19C7">
        <w:rPr>
          <w:rFonts w:cs="Arial"/>
        </w:rPr>
        <w:t xml:space="preserve">квантитативном и квалитативном пријему услуга </w:t>
      </w:r>
      <w:r w:rsidR="00847D98" w:rsidRPr="00847D98">
        <w:rPr>
          <w:rFonts w:cs="Arial"/>
        </w:rPr>
        <w:t xml:space="preserve">потписан од стране овлашћеног лица изабраног Понуђача </w:t>
      </w:r>
      <w:proofErr w:type="gramStart"/>
      <w:r w:rsidR="00847D98" w:rsidRPr="00847D98">
        <w:rPr>
          <w:rFonts w:cs="Arial"/>
        </w:rPr>
        <w:t>и  овлашћеног</w:t>
      </w:r>
      <w:proofErr w:type="gramEnd"/>
      <w:r w:rsidR="00847D98" w:rsidRPr="00847D98">
        <w:rPr>
          <w:rFonts w:cs="Arial"/>
        </w:rPr>
        <w:t xml:space="preserve"> лица Наручиоца.</w:t>
      </w:r>
    </w:p>
    <w:p w14:paraId="3A07CD57" w14:textId="77777777" w:rsidR="00B15CB3" w:rsidRDefault="00847D98" w:rsidP="00847D98">
      <w:pPr>
        <w:pStyle w:val="KDParagraf"/>
        <w:spacing w:before="0"/>
        <w:rPr>
          <w:rFonts w:cs="Arial"/>
          <w:lang w:val="sr-Cyrl-RS"/>
        </w:rPr>
      </w:pPr>
      <w:r w:rsidRPr="00847D98">
        <w:rPr>
          <w:rFonts w:cs="Arial"/>
        </w:rPr>
        <w:t>Наручилац не прихвата авансно плаћање.</w:t>
      </w:r>
    </w:p>
    <w:p w14:paraId="585D57DF" w14:textId="77777777" w:rsidR="00847D98" w:rsidRPr="00847D98" w:rsidRDefault="00847D98" w:rsidP="00B15CB3">
      <w:pPr>
        <w:pStyle w:val="KDParagraf"/>
        <w:spacing w:before="0"/>
        <w:rPr>
          <w:rFonts w:cs="Arial"/>
          <w:lang w:val="sr-Cyrl-RS"/>
        </w:rPr>
      </w:pPr>
    </w:p>
    <w:p w14:paraId="1000FAFA" w14:textId="64959C75" w:rsidR="00847D98" w:rsidRDefault="00C862C3" w:rsidP="00C862C3">
      <w:pPr>
        <w:pStyle w:val="KDParagraf"/>
        <w:spacing w:before="0"/>
        <w:rPr>
          <w:rFonts w:cs="Arial"/>
          <w:b/>
        </w:rPr>
      </w:pPr>
      <w:r w:rsidRPr="006175E1">
        <w:rPr>
          <w:rFonts w:eastAsia="Calibri" w:cs="Arial"/>
          <w:b/>
        </w:rPr>
        <w:t xml:space="preserve">Рачун мора да </w:t>
      </w:r>
      <w:r w:rsidR="00B73AEA">
        <w:rPr>
          <w:rFonts w:eastAsia="Calibri" w:cs="Arial"/>
          <w:b/>
        </w:rPr>
        <w:t>гласи на</w:t>
      </w:r>
      <w:r w:rsidRPr="006175E1">
        <w:rPr>
          <w:rFonts w:eastAsia="Calibri" w:cs="Arial"/>
          <w:b/>
        </w:rPr>
        <w:t xml:space="preserve">: </w:t>
      </w:r>
      <w:r w:rsidRPr="006175E1">
        <w:rPr>
          <w:rFonts w:cs="Arial"/>
          <w:b/>
        </w:rPr>
        <w:t xml:space="preserve">Јавно предузеће „Електропривреда </w:t>
      </w:r>
      <w:r w:rsidR="00847D98">
        <w:rPr>
          <w:rFonts w:cs="Arial"/>
          <w:b/>
        </w:rPr>
        <w:t>Србије</w:t>
      </w:r>
      <w:proofErr w:type="gramStart"/>
      <w:r w:rsidR="00847D98">
        <w:rPr>
          <w:rFonts w:cs="Arial"/>
          <w:b/>
        </w:rPr>
        <w:t>“ Београд</w:t>
      </w:r>
      <w:proofErr w:type="gramEnd"/>
      <w:r w:rsidR="00847D98">
        <w:rPr>
          <w:rFonts w:cs="Arial"/>
          <w:b/>
        </w:rPr>
        <w:t>, Балканска 13</w:t>
      </w:r>
      <w:r w:rsidRPr="006175E1">
        <w:rPr>
          <w:rFonts w:cs="Arial"/>
          <w:b/>
        </w:rPr>
        <w:t xml:space="preserve">, ПИБ </w:t>
      </w:r>
      <w:r w:rsidRPr="006175E1">
        <w:rPr>
          <w:rFonts w:cs="Arial"/>
          <w:b/>
          <w:lang w:val="sr-Cyrl-BA"/>
        </w:rPr>
        <w:t xml:space="preserve">103920327, </w:t>
      </w:r>
    </w:p>
    <w:p w14:paraId="40FFFD75" w14:textId="48A5DD43" w:rsidR="00847D98" w:rsidRPr="00847D98" w:rsidRDefault="00847D98" w:rsidP="00C862C3">
      <w:pPr>
        <w:pStyle w:val="KDParagraf"/>
        <w:spacing w:before="0"/>
        <w:rPr>
          <w:rFonts w:eastAsia="Calibri" w:cs="Arial"/>
          <w:b/>
          <w:lang w:val="sr-Cyrl-RS"/>
        </w:rPr>
      </w:pPr>
    </w:p>
    <w:p w14:paraId="37AB5443" w14:textId="47A232D7" w:rsidR="00C862C3" w:rsidRDefault="00C862C3" w:rsidP="00C862C3">
      <w:pPr>
        <w:pStyle w:val="KDParagraf"/>
        <w:spacing w:before="0"/>
        <w:rPr>
          <w:rFonts w:cs="Arial"/>
          <w:lang w:val="sr-Cyrl-RS"/>
        </w:rPr>
      </w:pPr>
      <w:r w:rsidRPr="006175E1">
        <w:rPr>
          <w:rFonts w:cs="Arial"/>
        </w:rPr>
        <w:t xml:space="preserve">Рачун мора бити достављен на адресу Корисника: Јавно предузеће „Електропривреда Србије“ Београд, </w:t>
      </w:r>
      <w:r w:rsidR="00FA0880">
        <w:rPr>
          <w:rFonts w:cs="Arial"/>
          <w:lang w:val="sr-Cyrl-RS"/>
        </w:rPr>
        <w:t>Масарикова 1-3</w:t>
      </w:r>
      <w:r w:rsidR="003860DC">
        <w:rPr>
          <w:rFonts w:cs="Arial"/>
          <w:lang w:val="sr-Cyrl-RS"/>
        </w:rPr>
        <w:t xml:space="preserve">, Београд, </w:t>
      </w:r>
      <w:r w:rsidRPr="006175E1">
        <w:rPr>
          <w:rFonts w:cs="Arial"/>
        </w:rPr>
        <w:t>са</w:t>
      </w:r>
      <w:r w:rsidR="00847D98">
        <w:rPr>
          <w:rFonts w:cs="Arial"/>
        </w:rPr>
        <w:t xml:space="preserve"> обавезним прилозима-</w:t>
      </w:r>
      <w:r w:rsidR="00847D98" w:rsidRPr="00847D98">
        <w:rPr>
          <w:rFonts w:cs="Arial"/>
        </w:rPr>
        <w:t>Записника о квантитативном и квалитативном пријему услуга</w:t>
      </w:r>
      <w:r w:rsidRPr="006175E1">
        <w:rPr>
          <w:rFonts w:cs="Arial"/>
        </w:rPr>
        <w:t>, са читко написаним именом и презименом и потписом овлашћеног лица Корисника услуга.</w:t>
      </w:r>
    </w:p>
    <w:p w14:paraId="679E6F57" w14:textId="6AF76A09" w:rsidR="00847D98" w:rsidRDefault="00672AA0" w:rsidP="00672AA0">
      <w:pPr>
        <w:pStyle w:val="KDParagraf"/>
        <w:spacing w:before="0"/>
        <w:rPr>
          <w:rFonts w:cs="Arial"/>
        </w:rPr>
      </w:pPr>
      <w:r w:rsidRPr="002C02BB">
        <w:rPr>
          <w:rFonts w:cs="Arial"/>
        </w:rPr>
        <w:t>У испост</w:t>
      </w:r>
      <w:r w:rsidR="00847D98">
        <w:rPr>
          <w:rFonts w:cs="Arial"/>
        </w:rPr>
        <w:t>ављеном рачуну, Пружалац услуге</w:t>
      </w:r>
      <w:r w:rsidRPr="002C02BB">
        <w:rPr>
          <w:rFonts w:cs="Arial"/>
        </w:rPr>
        <w:t xml:space="preserve"> је дужан да</w:t>
      </w:r>
      <w:r>
        <w:rPr>
          <w:rFonts w:cs="Arial"/>
        </w:rPr>
        <w:t xml:space="preserve"> </w:t>
      </w:r>
      <w:r>
        <w:rPr>
          <w:rFonts w:cs="Arial"/>
          <w:lang w:val="sr-Cyrl-RS"/>
        </w:rPr>
        <w:t>наведе број уговора и да</w:t>
      </w:r>
      <w:r w:rsidRPr="002C02BB">
        <w:rPr>
          <w:rFonts w:cs="Arial"/>
        </w:rPr>
        <w:t xml:space="preserve">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847D98">
        <w:rPr>
          <w:rFonts w:cs="Arial"/>
        </w:rPr>
        <w:t>ни тачан назив, Пружалац услуге</w:t>
      </w:r>
      <w:r w:rsidRPr="002C02BB">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42241AF" w14:textId="2903BD72" w:rsidR="00847D98" w:rsidRDefault="00847D98" w:rsidP="00672AA0">
      <w:pPr>
        <w:pStyle w:val="KDParagraf"/>
        <w:spacing w:before="0"/>
        <w:rPr>
          <w:rFonts w:cs="Arial"/>
        </w:rPr>
      </w:pPr>
    </w:p>
    <w:p w14:paraId="0F87866C" w14:textId="61A51F9D" w:rsidR="00660D27" w:rsidRDefault="00660D27" w:rsidP="00672AA0">
      <w:pPr>
        <w:pStyle w:val="KDParagraf"/>
        <w:spacing w:before="0"/>
        <w:rPr>
          <w:rFonts w:cs="Arial"/>
        </w:rPr>
      </w:pPr>
    </w:p>
    <w:p w14:paraId="16BAAA52" w14:textId="13F6C455" w:rsidR="00660D27" w:rsidRDefault="00660D27" w:rsidP="00672AA0">
      <w:pPr>
        <w:pStyle w:val="KDParagraf"/>
        <w:spacing w:before="0"/>
        <w:rPr>
          <w:rFonts w:cs="Arial"/>
        </w:rPr>
      </w:pPr>
    </w:p>
    <w:p w14:paraId="7CD6B908" w14:textId="77777777" w:rsidR="00660D27" w:rsidRPr="002C02BB" w:rsidRDefault="00660D27" w:rsidP="00672AA0">
      <w:pPr>
        <w:pStyle w:val="KDParagraf"/>
        <w:spacing w:before="0"/>
        <w:rPr>
          <w:rFonts w:cs="Arial"/>
        </w:rPr>
      </w:pPr>
    </w:p>
    <w:p w14:paraId="713EB1AF" w14:textId="77777777" w:rsidR="00EE793E" w:rsidRPr="00E47C2E" w:rsidRDefault="00EE793E" w:rsidP="000350BD">
      <w:pPr>
        <w:pStyle w:val="KDParagraf"/>
        <w:spacing w:before="0"/>
        <w:jc w:val="center"/>
        <w:rPr>
          <w:rFonts w:cs="Arial"/>
        </w:rPr>
      </w:pPr>
      <w:r w:rsidRPr="00E47C2E">
        <w:rPr>
          <w:rFonts w:cs="Arial"/>
          <w:b/>
        </w:rPr>
        <w:t xml:space="preserve">Члан </w:t>
      </w:r>
      <w:r w:rsidR="00C862C3">
        <w:rPr>
          <w:rFonts w:cs="Arial"/>
          <w:b/>
        </w:rPr>
        <w:t>4</w:t>
      </w:r>
      <w:r w:rsidRPr="00E47C2E">
        <w:rPr>
          <w:rFonts w:cs="Arial"/>
        </w:rPr>
        <w:t>.</w:t>
      </w:r>
    </w:p>
    <w:p w14:paraId="0D3381FC" w14:textId="77777777" w:rsidR="00EE793E" w:rsidRDefault="00EE793E" w:rsidP="00EE793E">
      <w:pPr>
        <w:pStyle w:val="KDParagraf"/>
        <w:spacing w:before="0"/>
        <w:rPr>
          <w:rFonts w:cs="Arial"/>
        </w:rPr>
      </w:pPr>
      <w:r w:rsidRPr="00E47C2E">
        <w:rPr>
          <w:rFonts w:cs="Arial"/>
        </w:rPr>
        <w:t>Адресе Уговорних страна за пријем писмена и поште, су следеће:</w:t>
      </w:r>
    </w:p>
    <w:p w14:paraId="0C0E5A52" w14:textId="77777777" w:rsidR="00847D98" w:rsidRPr="00E47C2E" w:rsidRDefault="00847D98" w:rsidP="00EE793E">
      <w:pPr>
        <w:pStyle w:val="KDParagraf"/>
        <w:spacing w:before="0"/>
        <w:rPr>
          <w:rFonts w:cs="Arial"/>
        </w:rPr>
      </w:pPr>
    </w:p>
    <w:p w14:paraId="1DABB0FE" w14:textId="1596252B" w:rsidR="00847D98" w:rsidRPr="00847D98" w:rsidRDefault="00EE793E" w:rsidP="00847D98">
      <w:pPr>
        <w:pStyle w:val="KDParagraf"/>
        <w:spacing w:before="0"/>
        <w:rPr>
          <w:rFonts w:cs="Arial"/>
          <w:lang w:val="sr-Cyrl-RS"/>
        </w:rPr>
      </w:pPr>
      <w:r w:rsidRPr="00E47C2E">
        <w:rPr>
          <w:rFonts w:cs="Arial"/>
        </w:rPr>
        <w:t>Корисник услуге:</w:t>
      </w:r>
      <w:r w:rsidRPr="00E47C2E">
        <w:rPr>
          <w:rFonts w:cs="Arial"/>
        </w:rPr>
        <w:tab/>
        <w:t>Јавно предузеће „Електропривреда Србије</w:t>
      </w:r>
      <w:proofErr w:type="gramStart"/>
      <w:r w:rsidR="00847D98">
        <w:rPr>
          <w:rFonts w:cs="Arial"/>
        </w:rPr>
        <w:t>“ Београд</w:t>
      </w:r>
      <w:proofErr w:type="gramEnd"/>
      <w:r w:rsidR="00847D98">
        <w:rPr>
          <w:rFonts w:cs="Arial"/>
        </w:rPr>
        <w:t>, Улица Балканска 13</w:t>
      </w:r>
      <w:r w:rsidRPr="00E47C2E">
        <w:rPr>
          <w:rFonts w:cs="Arial"/>
        </w:rPr>
        <w:t>, 11000 Београд</w:t>
      </w:r>
      <w:r w:rsidR="000350BD">
        <w:rPr>
          <w:rFonts w:cs="Arial"/>
        </w:rPr>
        <w:t>,</w:t>
      </w:r>
      <w:r w:rsidR="00BB58C1">
        <w:rPr>
          <w:rFonts w:cs="Arial"/>
          <w:lang w:val="sr-Cyrl-RS"/>
        </w:rPr>
        <w:t xml:space="preserve"> </w:t>
      </w:r>
    </w:p>
    <w:p w14:paraId="5EB1B266" w14:textId="77777777" w:rsidR="0034724D" w:rsidRDefault="0034724D" w:rsidP="000350BD">
      <w:pPr>
        <w:pStyle w:val="KDParagraf"/>
        <w:spacing w:before="0"/>
        <w:rPr>
          <w:rFonts w:cs="Arial"/>
          <w:lang w:val="sr-Cyrl-RS"/>
        </w:rPr>
      </w:pPr>
    </w:p>
    <w:p w14:paraId="6215E0BF" w14:textId="77777777" w:rsidR="00EE793E" w:rsidRPr="00E47C2E" w:rsidRDefault="00EE793E" w:rsidP="000350BD">
      <w:pPr>
        <w:pStyle w:val="KDParagraf"/>
        <w:spacing w:before="0"/>
        <w:rPr>
          <w:rFonts w:cs="Arial"/>
        </w:rPr>
      </w:pPr>
      <w:r w:rsidRPr="00E47C2E">
        <w:rPr>
          <w:rFonts w:cs="Arial"/>
        </w:rPr>
        <w:t>Пружалац услуге:</w:t>
      </w:r>
      <w:r w:rsidRPr="00E47C2E">
        <w:rPr>
          <w:rFonts w:cs="Arial"/>
        </w:rPr>
        <w:tab/>
        <w:t>__________</w:t>
      </w:r>
      <w:r w:rsidR="0077241A">
        <w:rPr>
          <w:rFonts w:cs="Arial"/>
        </w:rPr>
        <w:t>_______________________________</w:t>
      </w:r>
      <w:r w:rsidR="000350BD">
        <w:rPr>
          <w:rFonts w:cs="Arial"/>
        </w:rPr>
        <w:tab/>
      </w:r>
      <w:r w:rsidR="000350BD">
        <w:rPr>
          <w:rFonts w:cs="Arial"/>
        </w:rPr>
        <w:tab/>
      </w:r>
      <w:r w:rsidR="000350BD">
        <w:rPr>
          <w:rFonts w:cs="Arial"/>
        </w:rPr>
        <w:tab/>
      </w:r>
      <w:r w:rsidRPr="00E47C2E">
        <w:rPr>
          <w:rFonts w:cs="Arial"/>
        </w:rPr>
        <w:t xml:space="preserve"> </w:t>
      </w:r>
    </w:p>
    <w:p w14:paraId="7C5BFC97" w14:textId="77777777" w:rsidR="00EE793E" w:rsidRDefault="00EE793E" w:rsidP="00EE793E">
      <w:pPr>
        <w:pStyle w:val="KDParagraf"/>
        <w:spacing w:before="0"/>
        <w:rPr>
          <w:rFonts w:cs="Arial"/>
        </w:rPr>
      </w:pPr>
      <w:r w:rsidRPr="00E47C2E">
        <w:rPr>
          <w:rFonts w:cs="Arial"/>
        </w:rPr>
        <w:t xml:space="preserve">Подизвођач: </w:t>
      </w:r>
      <w:r w:rsidRPr="00E47C2E">
        <w:rPr>
          <w:rFonts w:cs="Arial"/>
        </w:rPr>
        <w:tab/>
      </w:r>
      <w:r w:rsidRPr="00E47C2E">
        <w:rPr>
          <w:rFonts w:cs="Arial"/>
        </w:rPr>
        <w:tab/>
        <w:t xml:space="preserve">_________________________________________ </w:t>
      </w:r>
    </w:p>
    <w:p w14:paraId="6FF61AB3" w14:textId="77777777" w:rsidR="00847D98" w:rsidRDefault="00847D98" w:rsidP="00EE793E">
      <w:pPr>
        <w:pStyle w:val="KDParagraf"/>
        <w:spacing w:before="0"/>
        <w:rPr>
          <w:rFonts w:cs="Arial"/>
        </w:rPr>
      </w:pPr>
    </w:p>
    <w:p w14:paraId="4F6B29F5" w14:textId="77777777" w:rsidR="00847D98" w:rsidRPr="00E47C2E" w:rsidRDefault="00847D98" w:rsidP="00EE793E">
      <w:pPr>
        <w:pStyle w:val="KDParagraf"/>
        <w:spacing w:before="0"/>
        <w:rPr>
          <w:rFonts w:cs="Arial"/>
        </w:rPr>
      </w:pPr>
    </w:p>
    <w:p w14:paraId="5D356941" w14:textId="77777777" w:rsidR="00EE793E" w:rsidRPr="003703B5" w:rsidRDefault="00EE793E" w:rsidP="00EE793E">
      <w:pPr>
        <w:pStyle w:val="KDParagraf"/>
        <w:spacing w:before="0"/>
        <w:rPr>
          <w:rFonts w:cs="Arial"/>
          <w:lang w:val="sr-Cyrl-RS"/>
        </w:rPr>
      </w:pPr>
      <w:r w:rsidRPr="00E47C2E">
        <w:rPr>
          <w:rFonts w:cs="Arial"/>
        </w:rPr>
        <w:tab/>
      </w:r>
      <w:r w:rsidRPr="00E47C2E">
        <w:rPr>
          <w:rFonts w:cs="Arial"/>
        </w:rPr>
        <w:tab/>
      </w:r>
      <w:r w:rsidRPr="00E47C2E">
        <w:rPr>
          <w:rFonts w:cs="Arial"/>
        </w:rPr>
        <w:tab/>
      </w:r>
    </w:p>
    <w:p w14:paraId="6513C6DE" w14:textId="77777777" w:rsidR="00EE793E" w:rsidRPr="00E47C2E" w:rsidRDefault="00EE793E" w:rsidP="00EE793E">
      <w:pPr>
        <w:pStyle w:val="KDParagraf"/>
        <w:spacing w:before="0"/>
        <w:rPr>
          <w:rFonts w:cs="Arial"/>
          <w:b/>
        </w:rPr>
      </w:pPr>
      <w:r w:rsidRPr="00E47C2E">
        <w:rPr>
          <w:rFonts w:cs="Arial"/>
          <w:b/>
        </w:rPr>
        <w:t xml:space="preserve">ОБАВЕЗЕ КОРИСНИКА УСЛУГЕ </w:t>
      </w:r>
    </w:p>
    <w:p w14:paraId="42C10DD6" w14:textId="77777777" w:rsidR="00EE793E" w:rsidRPr="00E47C2E" w:rsidRDefault="00EE793E" w:rsidP="000350BD">
      <w:pPr>
        <w:pStyle w:val="KDParagraf"/>
        <w:spacing w:before="0"/>
        <w:jc w:val="center"/>
        <w:rPr>
          <w:rFonts w:cs="Arial"/>
        </w:rPr>
      </w:pPr>
      <w:r w:rsidRPr="00E47C2E">
        <w:rPr>
          <w:rFonts w:cs="Arial"/>
          <w:b/>
        </w:rPr>
        <w:t xml:space="preserve">Члан </w:t>
      </w:r>
      <w:r w:rsidR="00C862C3">
        <w:rPr>
          <w:rFonts w:cs="Arial"/>
          <w:b/>
        </w:rPr>
        <w:t>5</w:t>
      </w:r>
      <w:r w:rsidRPr="00E47C2E">
        <w:rPr>
          <w:rFonts w:cs="Arial"/>
        </w:rPr>
        <w:t>.</w:t>
      </w:r>
    </w:p>
    <w:p w14:paraId="033CA6C2" w14:textId="77777777" w:rsidR="00EE793E" w:rsidRPr="00C862C3" w:rsidRDefault="00EE793E" w:rsidP="00EE793E">
      <w:pPr>
        <w:pStyle w:val="KDParagraf"/>
        <w:spacing w:before="0"/>
        <w:rPr>
          <w:rFonts w:cs="Arial"/>
        </w:rPr>
      </w:pPr>
      <w:r w:rsidRPr="00C862C3">
        <w:rPr>
          <w:rFonts w:cs="Arial"/>
        </w:rPr>
        <w:t xml:space="preserve">Корисник услуге се обавезује да Пружаоцу услуге изврши исплату цене Услуге из члана 2. </w:t>
      </w:r>
      <w:proofErr w:type="gramStart"/>
      <w:r w:rsidRPr="00C862C3">
        <w:rPr>
          <w:rFonts w:cs="Arial"/>
        </w:rPr>
        <w:t>у</w:t>
      </w:r>
      <w:proofErr w:type="gramEnd"/>
      <w:r w:rsidRPr="00C862C3">
        <w:rPr>
          <w:rFonts w:cs="Arial"/>
        </w:rPr>
        <w:t xml:space="preserve"> складу са изв</w:t>
      </w:r>
      <w:r w:rsidR="00B31844">
        <w:rPr>
          <w:rFonts w:cs="Arial"/>
        </w:rPr>
        <w:t xml:space="preserve">ршеним активностима из Прилога </w:t>
      </w:r>
      <w:r w:rsidR="00B31844">
        <w:rPr>
          <w:rFonts w:cs="Arial"/>
          <w:lang w:val="sr-Cyrl-RS"/>
        </w:rPr>
        <w:t>3</w:t>
      </w:r>
      <w:r w:rsidR="00B31844">
        <w:rPr>
          <w:rFonts w:cs="Arial"/>
        </w:rPr>
        <w:t xml:space="preserve"> и </w:t>
      </w:r>
      <w:r w:rsidR="00B31844">
        <w:rPr>
          <w:rFonts w:cs="Arial"/>
          <w:lang w:val="sr-Cyrl-RS"/>
        </w:rPr>
        <w:t>4</w:t>
      </w:r>
      <w:r w:rsidRPr="00C862C3">
        <w:rPr>
          <w:rFonts w:cs="Arial"/>
        </w:rPr>
        <w:t xml:space="preserve">   овог Уговора, на начин и у роковима утврђеним чланом 3. </w:t>
      </w:r>
      <w:proofErr w:type="gramStart"/>
      <w:r w:rsidRPr="00C862C3">
        <w:rPr>
          <w:rFonts w:cs="Arial"/>
        </w:rPr>
        <w:t>овог</w:t>
      </w:r>
      <w:proofErr w:type="gramEnd"/>
      <w:r w:rsidRPr="00C862C3">
        <w:rPr>
          <w:rFonts w:cs="Arial"/>
        </w:rPr>
        <w:t xml:space="preserve"> Уговора. </w:t>
      </w:r>
    </w:p>
    <w:p w14:paraId="48D6160D" w14:textId="77777777" w:rsidR="00EE793E" w:rsidRPr="00C862C3" w:rsidRDefault="00EE793E" w:rsidP="00EE793E">
      <w:pPr>
        <w:pStyle w:val="KDParagraf"/>
        <w:spacing w:before="0"/>
        <w:rPr>
          <w:rFonts w:cs="Arial"/>
        </w:rPr>
      </w:pPr>
      <w:r w:rsidRPr="00C862C3">
        <w:rPr>
          <w:rFonts w:cs="Arial"/>
        </w:rPr>
        <w:t xml:space="preserve">Све исплате по основу овог Уговора биће извршене на рачун Пружаоца услуге: </w:t>
      </w:r>
      <w:r w:rsidRPr="00C862C3">
        <w:rPr>
          <w:rFonts w:cs="Arial"/>
        </w:rPr>
        <w:tab/>
      </w:r>
    </w:p>
    <w:p w14:paraId="5818C5B1" w14:textId="77777777" w:rsidR="00EE793E" w:rsidRPr="00C862C3" w:rsidRDefault="00EE793E" w:rsidP="00EE793E">
      <w:pPr>
        <w:pStyle w:val="KDParagraf"/>
        <w:spacing w:before="0"/>
        <w:rPr>
          <w:rFonts w:cs="Arial"/>
        </w:rPr>
      </w:pPr>
      <w:proofErr w:type="gramStart"/>
      <w:r w:rsidRPr="00C862C3">
        <w:rPr>
          <w:rFonts w:cs="Arial"/>
        </w:rPr>
        <w:t>бр</w:t>
      </w:r>
      <w:proofErr w:type="gramEnd"/>
      <w:r w:rsidRPr="00C862C3">
        <w:rPr>
          <w:rFonts w:cs="Arial"/>
        </w:rPr>
        <w:t xml:space="preserve"> рачуна: _____________________________ код банке:____________ </w:t>
      </w:r>
    </w:p>
    <w:p w14:paraId="49650765" w14:textId="5BBCF5E6" w:rsidR="00EE793E" w:rsidRDefault="00EE793E" w:rsidP="00EE793E">
      <w:pPr>
        <w:pStyle w:val="KDParagraf"/>
        <w:spacing w:before="0"/>
        <w:rPr>
          <w:rFonts w:cs="Arial"/>
        </w:rPr>
      </w:pPr>
    </w:p>
    <w:p w14:paraId="7B325B75" w14:textId="6ACB81BC" w:rsidR="008B19C7" w:rsidRDefault="008B19C7" w:rsidP="00EE793E">
      <w:pPr>
        <w:pStyle w:val="KDParagraf"/>
        <w:spacing w:before="0"/>
        <w:rPr>
          <w:rFonts w:cs="Arial"/>
          <w:lang w:val="sr-Cyrl-RS"/>
        </w:rPr>
      </w:pPr>
      <w:r>
        <w:rPr>
          <w:rFonts w:cs="Arial"/>
          <w:lang w:val="sr-Cyrl-RS"/>
        </w:rPr>
        <w:t xml:space="preserve">Корисник услуге се обавезује да ће Пружаоцу услуге, по настанку потреба за предметом Уговора, Пружаоцу услуга упутити радни налог у коме ће бити дефинисане услуге које је неопходно избршити. </w:t>
      </w:r>
    </w:p>
    <w:p w14:paraId="15A55C17" w14:textId="77777777" w:rsidR="008B19C7" w:rsidRPr="008B19C7" w:rsidRDefault="008B19C7" w:rsidP="00EE793E">
      <w:pPr>
        <w:pStyle w:val="KDParagraf"/>
        <w:spacing w:before="0"/>
        <w:rPr>
          <w:rFonts w:cs="Arial"/>
          <w:lang w:val="sr-Cyrl-RS"/>
        </w:rPr>
      </w:pPr>
    </w:p>
    <w:p w14:paraId="43D97D57" w14:textId="77777777" w:rsidR="00EE793E" w:rsidRPr="00E47C2E" w:rsidRDefault="00EE793E" w:rsidP="00EE793E">
      <w:pPr>
        <w:pStyle w:val="KDParagraf"/>
        <w:spacing w:before="0"/>
        <w:rPr>
          <w:rFonts w:cs="Arial"/>
          <w:b/>
        </w:rPr>
      </w:pPr>
      <w:r w:rsidRPr="00E47C2E">
        <w:rPr>
          <w:rFonts w:cs="Arial"/>
          <w:b/>
        </w:rPr>
        <w:t>ОБАВЕЗЕ ПРУЖАОЦА УСЛУГЕ</w:t>
      </w:r>
    </w:p>
    <w:p w14:paraId="09AA4FAC" w14:textId="77777777" w:rsidR="00EE793E" w:rsidRPr="00E47C2E" w:rsidRDefault="00EE793E" w:rsidP="000350BD">
      <w:pPr>
        <w:pStyle w:val="KDParagraf"/>
        <w:spacing w:before="0"/>
        <w:jc w:val="center"/>
        <w:rPr>
          <w:rFonts w:cs="Arial"/>
        </w:rPr>
      </w:pPr>
      <w:r w:rsidRPr="00E47C2E">
        <w:rPr>
          <w:rFonts w:cs="Arial"/>
          <w:b/>
        </w:rPr>
        <w:t xml:space="preserve">Члан </w:t>
      </w:r>
      <w:r w:rsidR="00C862C3">
        <w:rPr>
          <w:rFonts w:cs="Arial"/>
          <w:b/>
        </w:rPr>
        <w:t>6</w:t>
      </w:r>
      <w:r w:rsidRPr="00E47C2E">
        <w:rPr>
          <w:rFonts w:cs="Arial"/>
        </w:rPr>
        <w:t>.</w:t>
      </w:r>
    </w:p>
    <w:p w14:paraId="65BF1D86" w14:textId="77777777" w:rsidR="00C862C3" w:rsidRPr="00E47C2E" w:rsidRDefault="00C862C3" w:rsidP="00C862C3">
      <w:pPr>
        <w:pStyle w:val="KDParagraf"/>
        <w:spacing w:before="0"/>
        <w:rPr>
          <w:rFonts w:cs="Arial"/>
        </w:rPr>
      </w:pPr>
      <w:r w:rsidRPr="00E47C2E">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FDC85AD" w14:textId="6EDF8D11" w:rsidR="00C862C3" w:rsidRDefault="00C862C3" w:rsidP="00C862C3">
      <w:pPr>
        <w:pStyle w:val="KDParagraf"/>
        <w:spacing w:before="0"/>
        <w:rPr>
          <w:rFonts w:cs="Arial"/>
        </w:rPr>
      </w:pPr>
      <w:r w:rsidRPr="00E47C2E">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133BA84" w14:textId="77777777" w:rsidR="00786CE7" w:rsidRDefault="00786CE7" w:rsidP="00C862C3">
      <w:pPr>
        <w:pStyle w:val="KDParagraf"/>
        <w:spacing w:before="0"/>
        <w:rPr>
          <w:rFonts w:cs="Arial"/>
        </w:rPr>
      </w:pPr>
    </w:p>
    <w:p w14:paraId="02469FA1" w14:textId="160B7CB0" w:rsidR="00786CE7" w:rsidRDefault="00786CE7" w:rsidP="00C862C3">
      <w:pPr>
        <w:pStyle w:val="KDParagraf"/>
        <w:spacing w:before="0"/>
        <w:rPr>
          <w:rFonts w:cs="Arial"/>
          <w:lang w:val="sr-Cyrl-RS"/>
        </w:rPr>
      </w:pPr>
      <w:r>
        <w:rPr>
          <w:rFonts w:cs="Arial"/>
          <w:lang w:val="sr-Cyrl-RS"/>
        </w:rPr>
        <w:t xml:space="preserve">Пружалац услуге се обавезује да: </w:t>
      </w:r>
    </w:p>
    <w:p w14:paraId="1ACF5369" w14:textId="76F3E5EE" w:rsidR="00786CE7" w:rsidRPr="00B87101" w:rsidRDefault="00786CE7" w:rsidP="00786CE7">
      <w:pPr>
        <w:autoSpaceDE w:val="0"/>
        <w:outlineLvl w:val="0"/>
        <w:rPr>
          <w:rFonts w:cs="Arial"/>
        </w:rPr>
      </w:pPr>
      <w:r w:rsidRPr="00056F00">
        <w:rPr>
          <w:rFonts w:cs="Arial"/>
        </w:rPr>
        <w:t xml:space="preserve">1) </w:t>
      </w:r>
      <w:proofErr w:type="gramStart"/>
      <w:r w:rsidRPr="00056F00">
        <w:rPr>
          <w:rFonts w:cs="Arial"/>
        </w:rPr>
        <w:t>изврши</w:t>
      </w:r>
      <w:proofErr w:type="gramEnd"/>
      <w:r w:rsidRPr="00056F00">
        <w:rPr>
          <w:rFonts w:cs="Arial"/>
        </w:rPr>
        <w:t xml:space="preserve"> безбедно уклањање самих птица, њихових трагова и остатака. Такође, потребно је онемогућити поновни приступ птица</w:t>
      </w:r>
      <w:r>
        <w:rPr>
          <w:rFonts w:cs="Arial"/>
        </w:rPr>
        <w:t xml:space="preserve"> објектима ТС.</w:t>
      </w:r>
    </w:p>
    <w:p w14:paraId="1EBF9A5E" w14:textId="66A6CE93" w:rsidR="00786CE7" w:rsidRPr="00056F00" w:rsidRDefault="00786CE7" w:rsidP="00786CE7">
      <w:pPr>
        <w:autoSpaceDE w:val="0"/>
        <w:outlineLvl w:val="0"/>
        <w:rPr>
          <w:rFonts w:cs="Arial"/>
        </w:rPr>
      </w:pPr>
      <w:r w:rsidRPr="00056F00">
        <w:rPr>
          <w:rFonts w:cs="Arial"/>
        </w:rPr>
        <w:t xml:space="preserve">2) </w:t>
      </w:r>
      <w:proofErr w:type="gramStart"/>
      <w:r w:rsidRPr="00056F00">
        <w:rPr>
          <w:rFonts w:cs="Arial"/>
        </w:rPr>
        <w:t>услугу</w:t>
      </w:r>
      <w:proofErr w:type="gramEnd"/>
      <w:r w:rsidRPr="00056F00">
        <w:rPr>
          <w:rFonts w:cs="Arial"/>
        </w:rPr>
        <w:t xml:space="preserve"> изврши са својом опремом и  препаратима, без ометања процеса производње Наручи</w:t>
      </w:r>
      <w:r>
        <w:rPr>
          <w:rFonts w:cs="Arial"/>
        </w:rPr>
        <w:t>оца и угрожавања здравља запослених</w:t>
      </w:r>
      <w:r w:rsidRPr="00056F00">
        <w:rPr>
          <w:rFonts w:cs="Arial"/>
        </w:rPr>
        <w:t xml:space="preserve"> Наручиоца.  </w:t>
      </w:r>
    </w:p>
    <w:p w14:paraId="3791DCF8" w14:textId="292278FF" w:rsidR="00786CE7" w:rsidRDefault="00786CE7" w:rsidP="00786CE7">
      <w:pPr>
        <w:autoSpaceDE w:val="0"/>
        <w:outlineLvl w:val="0"/>
        <w:rPr>
          <w:rFonts w:cs="Arial"/>
        </w:rPr>
      </w:pPr>
      <w:r w:rsidRPr="00056F00">
        <w:rPr>
          <w:rFonts w:cs="Arial"/>
        </w:rPr>
        <w:t>3) Неопхо препарати за дезинфекцију буду сертификовани препарати са решењем о стављању препарата у промет издатог од стране Агенције за хемикалије или Министарства пољопривреде и заштите животне средине.</w:t>
      </w:r>
    </w:p>
    <w:p w14:paraId="51BB2A94" w14:textId="2AEDD096" w:rsidR="00786CE7" w:rsidRDefault="00786CE7" w:rsidP="00C862C3">
      <w:pPr>
        <w:pStyle w:val="KDParagraf"/>
        <w:spacing w:before="0"/>
        <w:rPr>
          <w:rFonts w:cs="Arial"/>
          <w:lang w:val="sr-Cyrl-RS"/>
        </w:rPr>
      </w:pPr>
    </w:p>
    <w:p w14:paraId="0067D4D3" w14:textId="77777777" w:rsidR="00786CE7" w:rsidRPr="00786CE7" w:rsidRDefault="00786CE7" w:rsidP="00C862C3">
      <w:pPr>
        <w:pStyle w:val="KDParagraf"/>
        <w:spacing w:before="0"/>
        <w:rPr>
          <w:rFonts w:cs="Arial"/>
          <w:lang w:val="sr-Cyrl-RS"/>
        </w:rPr>
      </w:pPr>
    </w:p>
    <w:p w14:paraId="7A01428B" w14:textId="77777777" w:rsidR="00EE793E" w:rsidRPr="003703B5" w:rsidRDefault="00EE793E" w:rsidP="00EE793E">
      <w:pPr>
        <w:pStyle w:val="KDParagraf"/>
        <w:spacing w:before="0"/>
        <w:rPr>
          <w:rFonts w:cs="Arial"/>
          <w:lang w:val="sr-Cyrl-RS"/>
        </w:rPr>
      </w:pPr>
    </w:p>
    <w:p w14:paraId="1D62C2B6" w14:textId="2E166635" w:rsidR="00EE793E" w:rsidRPr="00A95DB3" w:rsidRDefault="008B19C7" w:rsidP="00EE793E">
      <w:pPr>
        <w:pStyle w:val="KDParagraf"/>
        <w:spacing w:before="0"/>
        <w:rPr>
          <w:rFonts w:cs="Arial"/>
          <w:b/>
          <w:lang w:val="sr-Cyrl-RS"/>
        </w:rPr>
      </w:pPr>
      <w:r>
        <w:rPr>
          <w:rFonts w:cs="Arial"/>
          <w:b/>
        </w:rPr>
        <w:t>РОК</w:t>
      </w:r>
      <w:r w:rsidR="00C17C48">
        <w:rPr>
          <w:rFonts w:cs="Arial"/>
          <w:b/>
          <w:lang w:val="sr-Cyrl-RS"/>
        </w:rPr>
        <w:t xml:space="preserve"> И МЕСТО</w:t>
      </w:r>
      <w:r w:rsidR="00C17C48">
        <w:rPr>
          <w:rFonts w:cs="Arial"/>
          <w:b/>
        </w:rPr>
        <w:t xml:space="preserve"> </w:t>
      </w:r>
      <w:r w:rsidR="00A95DB3">
        <w:rPr>
          <w:rFonts w:cs="Arial"/>
          <w:b/>
          <w:lang w:val="sr-Cyrl-RS"/>
        </w:rPr>
        <w:t>ИЗВРШЕЊА УСЛУГА</w:t>
      </w:r>
    </w:p>
    <w:p w14:paraId="70D48F77" w14:textId="67AF9AD0" w:rsidR="00EE793E" w:rsidRDefault="00EE793E" w:rsidP="00586A59">
      <w:pPr>
        <w:pStyle w:val="KDParagraf"/>
        <w:spacing w:before="0"/>
        <w:jc w:val="center"/>
        <w:rPr>
          <w:rFonts w:cs="Arial"/>
        </w:rPr>
      </w:pPr>
      <w:r w:rsidRPr="00E47C2E">
        <w:rPr>
          <w:rFonts w:cs="Arial"/>
          <w:b/>
        </w:rPr>
        <w:t xml:space="preserve">Члан </w:t>
      </w:r>
      <w:r w:rsidR="00C862C3">
        <w:rPr>
          <w:rFonts w:cs="Arial"/>
          <w:b/>
        </w:rPr>
        <w:t>7</w:t>
      </w:r>
      <w:r w:rsidRPr="00E47C2E">
        <w:rPr>
          <w:rFonts w:cs="Arial"/>
        </w:rPr>
        <w:t>.</w:t>
      </w:r>
    </w:p>
    <w:p w14:paraId="68F5D596" w14:textId="2EFF0A8A" w:rsidR="00C17C48" w:rsidRDefault="00C17C48" w:rsidP="00660D27">
      <w:pPr>
        <w:autoSpaceDE w:val="0"/>
        <w:autoSpaceDN w:val="0"/>
        <w:adjustRightInd w:val="0"/>
        <w:spacing w:before="0"/>
        <w:rPr>
          <w:rFonts w:cs="Arial"/>
        </w:rPr>
      </w:pPr>
    </w:p>
    <w:p w14:paraId="114B0E19" w14:textId="4D94467B" w:rsidR="00C17C48" w:rsidRPr="00C17C48" w:rsidRDefault="00C17C48" w:rsidP="00C17C48">
      <w:pPr>
        <w:autoSpaceDE w:val="0"/>
        <w:autoSpaceDN w:val="0"/>
        <w:adjustRightInd w:val="0"/>
        <w:spacing w:before="0"/>
        <w:rPr>
          <w:rFonts w:cs="Arial"/>
          <w:lang w:val="sr-Cyrl-RS"/>
        </w:rPr>
      </w:pPr>
      <w:r>
        <w:rPr>
          <w:rFonts w:cs="Arial"/>
          <w:lang w:val="sr-Cyrl-RS"/>
        </w:rPr>
        <w:t xml:space="preserve">Пружалац услуге </w:t>
      </w:r>
      <w:r w:rsidRPr="00C17C48">
        <w:rPr>
          <w:rFonts w:cs="Arial"/>
          <w:lang w:val="sr-Cyrl-RS"/>
        </w:rPr>
        <w:t xml:space="preserve">ће предметне услуге реализовати у периоду од </w:t>
      </w:r>
      <w:r w:rsidRPr="00C17C48">
        <w:rPr>
          <w:rFonts w:cs="Arial"/>
        </w:rPr>
        <w:t xml:space="preserve">12 (словима: дванаест) месеци од дана </w:t>
      </w:r>
      <w:r w:rsidRPr="00C17C48">
        <w:rPr>
          <w:rFonts w:cs="Arial"/>
          <w:lang w:val="sr-Cyrl-RS"/>
        </w:rPr>
        <w:t xml:space="preserve">ступања Уговора на снагу. </w:t>
      </w:r>
    </w:p>
    <w:p w14:paraId="07688F74" w14:textId="08FF8F99" w:rsidR="00C17C48" w:rsidRPr="00C17C48" w:rsidRDefault="00C17C48" w:rsidP="00C17C48">
      <w:pPr>
        <w:autoSpaceDE w:val="0"/>
        <w:autoSpaceDN w:val="0"/>
        <w:adjustRightInd w:val="0"/>
        <w:spacing w:before="0"/>
        <w:rPr>
          <w:rFonts w:cs="Arial"/>
          <w:lang w:val="sr-Cyrl-RS"/>
        </w:rPr>
      </w:pPr>
      <w:r>
        <w:rPr>
          <w:rFonts w:cs="Arial"/>
          <w:lang w:val="sr-Cyrl-RS"/>
        </w:rPr>
        <w:t xml:space="preserve">Корисник услуге </w:t>
      </w:r>
      <w:r w:rsidRPr="00C17C48">
        <w:rPr>
          <w:rFonts w:cs="Arial"/>
          <w:lang w:val="sr-Cyrl-RS"/>
        </w:rPr>
        <w:t>ће по настанку потребе</w:t>
      </w:r>
      <w:r>
        <w:rPr>
          <w:rFonts w:cs="Arial"/>
          <w:lang w:val="sr-Cyrl-RS"/>
        </w:rPr>
        <w:t>,</w:t>
      </w:r>
      <w:r w:rsidRPr="00C17C48">
        <w:rPr>
          <w:rFonts w:cs="Arial"/>
          <w:lang w:val="sr-Cyrl-RS"/>
        </w:rPr>
        <w:t xml:space="preserve"> </w:t>
      </w:r>
      <w:r>
        <w:rPr>
          <w:rFonts w:cs="Arial"/>
          <w:lang w:val="sr-Cyrl-RS"/>
        </w:rPr>
        <w:t xml:space="preserve">Пружаоцу услуге </w:t>
      </w:r>
      <w:r w:rsidRPr="00C17C48">
        <w:rPr>
          <w:rFonts w:cs="Arial"/>
          <w:lang w:val="sr-Cyrl-RS"/>
        </w:rPr>
        <w:t xml:space="preserve">да упути радни налог ради извршења услуге. </w:t>
      </w:r>
    </w:p>
    <w:p w14:paraId="51541BB9" w14:textId="406224D7" w:rsidR="00C17C48" w:rsidRPr="00C17C48" w:rsidRDefault="00C17C48" w:rsidP="00C17C48">
      <w:pPr>
        <w:autoSpaceDE w:val="0"/>
        <w:autoSpaceDN w:val="0"/>
        <w:adjustRightInd w:val="0"/>
        <w:spacing w:before="0"/>
        <w:rPr>
          <w:rFonts w:cs="Arial"/>
          <w:lang w:val="sr-Cyrl-RS"/>
        </w:rPr>
      </w:pPr>
      <w:r>
        <w:rPr>
          <w:rFonts w:cs="Arial"/>
          <w:lang w:val="sr-Cyrl-RS"/>
        </w:rPr>
        <w:t xml:space="preserve">Пружалац услуге </w:t>
      </w:r>
      <w:r w:rsidRPr="00C17C48">
        <w:rPr>
          <w:rFonts w:cs="Arial"/>
          <w:lang w:val="sr-Cyrl-RS"/>
        </w:rPr>
        <w:t xml:space="preserve">се обавезује да услуге изврши у року од </w:t>
      </w:r>
      <w:r>
        <w:rPr>
          <w:rFonts w:cs="Arial"/>
          <w:lang w:val="sr-Cyrl-RS"/>
        </w:rPr>
        <w:t>________(словима: ________</w:t>
      </w:r>
      <w:r w:rsidRPr="00C17C48">
        <w:rPr>
          <w:rFonts w:cs="Arial"/>
          <w:lang w:val="sr-Cyrl-RS"/>
        </w:rPr>
        <w:t xml:space="preserve">) дана од дана пријема радног налога. </w:t>
      </w:r>
    </w:p>
    <w:p w14:paraId="1731710D" w14:textId="3DD21435" w:rsidR="00C17C48" w:rsidRPr="00C17C48" w:rsidRDefault="00C17C48" w:rsidP="00C17C48">
      <w:pPr>
        <w:autoSpaceDE w:val="0"/>
        <w:autoSpaceDN w:val="0"/>
        <w:adjustRightInd w:val="0"/>
        <w:spacing w:before="0"/>
        <w:rPr>
          <w:rFonts w:cs="Arial"/>
        </w:rPr>
      </w:pPr>
      <w:r w:rsidRPr="00C17C48">
        <w:rPr>
          <w:rFonts w:cs="Arial"/>
          <w:b/>
        </w:rPr>
        <w:lastRenderedPageBreak/>
        <w:t xml:space="preserve"> </w:t>
      </w:r>
      <w:r>
        <w:rPr>
          <w:rFonts w:cs="Arial"/>
        </w:rPr>
        <w:t>Место извршења услуге су:</w:t>
      </w:r>
      <w:r>
        <w:rPr>
          <w:rFonts w:cs="Arial"/>
          <w:lang w:val="sr-Cyrl-RS"/>
        </w:rPr>
        <w:t xml:space="preserve"> </w:t>
      </w:r>
      <w:r w:rsidRPr="00C17C48">
        <w:rPr>
          <w:rFonts w:cs="Arial"/>
        </w:rPr>
        <w:t>Објекти Наручиоца, ТС 110</w:t>
      </w:r>
      <w:r w:rsidRPr="00C17C48">
        <w:rPr>
          <w:rFonts w:cs="Arial"/>
          <w:lang w:val="sr-Cyrl-RS"/>
        </w:rPr>
        <w:t>/</w:t>
      </w:r>
      <w:r w:rsidRPr="00C17C48">
        <w:rPr>
          <w:rFonts w:cs="Arial"/>
          <w:lang w:val="sr-Latn-RS"/>
        </w:rPr>
        <w:t xml:space="preserve">x </w:t>
      </w:r>
      <w:r w:rsidRPr="00C17C48">
        <w:rPr>
          <w:rFonts w:cs="Arial"/>
        </w:rPr>
        <w:t>Kv.</w:t>
      </w:r>
    </w:p>
    <w:p w14:paraId="09440CE7" w14:textId="77777777" w:rsidR="00C17C48" w:rsidRPr="00660D27" w:rsidRDefault="00C17C48" w:rsidP="00660D27">
      <w:pPr>
        <w:autoSpaceDE w:val="0"/>
        <w:autoSpaceDN w:val="0"/>
        <w:adjustRightInd w:val="0"/>
        <w:spacing w:before="0"/>
        <w:rPr>
          <w:rFonts w:cs="Arial"/>
          <w:lang w:val="sr-Cyrl-RS"/>
        </w:rPr>
      </w:pPr>
    </w:p>
    <w:p w14:paraId="35D488BE" w14:textId="77777777" w:rsidR="00847D98" w:rsidRPr="000C1400" w:rsidRDefault="00847D98" w:rsidP="00855F2F">
      <w:pPr>
        <w:autoSpaceDE w:val="0"/>
        <w:autoSpaceDN w:val="0"/>
        <w:adjustRightInd w:val="0"/>
        <w:spacing w:before="0"/>
        <w:rPr>
          <w:rFonts w:cs="Arial"/>
          <w:lang w:val="sr-Cyrl-RS"/>
        </w:rPr>
      </w:pPr>
    </w:p>
    <w:p w14:paraId="358E9ED7" w14:textId="7AAD4B4D" w:rsidR="00EE793E" w:rsidRDefault="00152566" w:rsidP="00EE793E">
      <w:pPr>
        <w:pStyle w:val="KDParagraf"/>
        <w:spacing w:before="0"/>
        <w:rPr>
          <w:rFonts w:cs="Arial"/>
          <w:b/>
        </w:rPr>
      </w:pPr>
      <w:r>
        <w:rPr>
          <w:rFonts w:cs="Arial"/>
          <w:b/>
        </w:rPr>
        <w:t>СРЕДСТВО</w:t>
      </w:r>
      <w:r w:rsidR="00EE793E" w:rsidRPr="002F37BE">
        <w:rPr>
          <w:rFonts w:cs="Arial"/>
          <w:b/>
        </w:rPr>
        <w:t xml:space="preserve"> ФИНАНСИЈСКОГ ОБЕЗБЕЂЕЊА </w:t>
      </w:r>
    </w:p>
    <w:p w14:paraId="57061148" w14:textId="77777777" w:rsidR="00152566" w:rsidRPr="002F37BE" w:rsidRDefault="00152566" w:rsidP="00EE793E">
      <w:pPr>
        <w:pStyle w:val="KDParagraf"/>
        <w:spacing w:before="0"/>
        <w:rPr>
          <w:rFonts w:cs="Arial"/>
          <w:b/>
        </w:rPr>
      </w:pPr>
    </w:p>
    <w:p w14:paraId="3B707253" w14:textId="77777777" w:rsidR="00EE793E" w:rsidRPr="003860DC" w:rsidRDefault="00EE793E" w:rsidP="00586A59">
      <w:pPr>
        <w:pStyle w:val="KDParagraf"/>
        <w:spacing w:before="0"/>
        <w:jc w:val="center"/>
        <w:rPr>
          <w:rFonts w:cs="Arial"/>
        </w:rPr>
      </w:pPr>
      <w:r w:rsidRPr="003860DC">
        <w:rPr>
          <w:rFonts w:cs="Arial"/>
          <w:b/>
        </w:rPr>
        <w:t xml:space="preserve">Члан </w:t>
      </w:r>
      <w:r w:rsidR="00C862C3" w:rsidRPr="003860DC">
        <w:rPr>
          <w:rFonts w:cs="Arial"/>
          <w:b/>
        </w:rPr>
        <w:t>8</w:t>
      </w:r>
      <w:r w:rsidRPr="003860DC">
        <w:rPr>
          <w:rFonts w:cs="Arial"/>
        </w:rPr>
        <w:t>.</w:t>
      </w:r>
    </w:p>
    <w:p w14:paraId="2C65DB57" w14:textId="5FA94CA7" w:rsidR="0066166A" w:rsidRPr="0066166A" w:rsidRDefault="0066166A" w:rsidP="0066166A">
      <w:pPr>
        <w:pStyle w:val="KDParagraf"/>
        <w:rPr>
          <w:rFonts w:cs="Arial"/>
        </w:rPr>
      </w:pPr>
      <w:r w:rsidRPr="0066166A">
        <w:rPr>
          <w:rFonts w:cs="Arial"/>
        </w:rPr>
        <w:t>Пружа</w:t>
      </w:r>
      <w:r w:rsidRPr="0066166A">
        <w:rPr>
          <w:rFonts w:cs="Arial"/>
          <w:lang w:val="sr-Cyrl-RS"/>
        </w:rPr>
        <w:t>лац</w:t>
      </w:r>
      <w:r w:rsidRPr="0066166A">
        <w:rPr>
          <w:rFonts w:cs="Arial"/>
        </w:rPr>
        <w:t xml:space="preserve"> услуге је обавезан да у тренутку потписивања Уговора, а најкасније у року од 10 (словима</w:t>
      </w:r>
      <w:proofErr w:type="gramStart"/>
      <w:r w:rsidRPr="0066166A">
        <w:rPr>
          <w:rFonts w:cs="Arial"/>
        </w:rPr>
        <w:t>:десет</w:t>
      </w:r>
      <w:proofErr w:type="gramEnd"/>
      <w:r w:rsidRPr="0066166A">
        <w:rPr>
          <w:rFonts w:cs="Arial"/>
        </w:rPr>
        <w:t xml:space="preserve">)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w:t>
      </w:r>
      <w:r w:rsidRPr="0066166A">
        <w:rPr>
          <w:rFonts w:cs="Arial"/>
          <w:lang w:val="sr-Cyrl-RS"/>
        </w:rPr>
        <w:t>Кориснику услуге</w:t>
      </w:r>
      <w:r w:rsidRPr="0066166A">
        <w:rPr>
          <w:rFonts w:cs="Arial"/>
        </w:rPr>
        <w:t>,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 (словима:тридесет)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5A9C5B11" w14:textId="77777777" w:rsidR="0066166A" w:rsidRPr="0066166A" w:rsidRDefault="0066166A" w:rsidP="0066166A">
      <w:pPr>
        <w:pStyle w:val="KDParagraf"/>
        <w:rPr>
          <w:rFonts w:cs="Arial"/>
        </w:rPr>
      </w:pPr>
      <w:r w:rsidRPr="0066166A">
        <w:rPr>
          <w:rFonts w:cs="Arial"/>
        </w:rPr>
        <w:t xml:space="preserve">Уговорне стране су сагласне, да </w:t>
      </w:r>
      <w:r w:rsidRPr="0066166A">
        <w:rPr>
          <w:rFonts w:cs="Arial"/>
          <w:lang w:val="sr-Cyrl-RS"/>
        </w:rPr>
        <w:t>Корисник услуге</w:t>
      </w:r>
      <w:r w:rsidRPr="0066166A">
        <w:rPr>
          <w:rFonts w:cs="Arial"/>
        </w:rPr>
        <w:t xml:space="preserve"> може, без било какве претходне сагласности Пружаоца услуге, поднети на наплату средство финансијског обезбеђења из става 1. </w:t>
      </w:r>
      <w:proofErr w:type="gramStart"/>
      <w:r w:rsidRPr="0066166A">
        <w:rPr>
          <w:rFonts w:cs="Arial"/>
        </w:rPr>
        <w:t>овог</w:t>
      </w:r>
      <w:proofErr w:type="gramEnd"/>
      <w:r w:rsidRPr="0066166A">
        <w:rPr>
          <w:rFonts w:cs="Arial"/>
        </w:rPr>
        <w:t xml:space="preserve"> члана, у случају да Пружа</w:t>
      </w:r>
      <w:r w:rsidRPr="0066166A">
        <w:rPr>
          <w:rFonts w:cs="Arial"/>
          <w:lang w:val="sr-Cyrl-RS"/>
        </w:rPr>
        <w:t>лац</w:t>
      </w:r>
      <w:r w:rsidRPr="0066166A">
        <w:rPr>
          <w:rFonts w:cs="Arial"/>
        </w:rPr>
        <w:t xml:space="preserve"> услуге не изврши у целости или неблаговремено, делимично или неквалитетно изврши било коју од уговорених Услуга. </w:t>
      </w:r>
    </w:p>
    <w:p w14:paraId="3B5E7970" w14:textId="77777777" w:rsidR="0066166A" w:rsidRPr="0066166A" w:rsidRDefault="0066166A" w:rsidP="0066166A">
      <w:pPr>
        <w:pStyle w:val="KDParagraf"/>
        <w:rPr>
          <w:rFonts w:cs="Arial"/>
          <w:lang w:val="sr-Cyrl-RS"/>
        </w:rPr>
      </w:pPr>
      <w:r w:rsidRPr="0066166A">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265847F" w14:textId="77777777" w:rsidR="0066166A" w:rsidRPr="0066166A" w:rsidRDefault="0066166A" w:rsidP="0066166A">
      <w:pPr>
        <w:pStyle w:val="KDParagraf"/>
        <w:rPr>
          <w:rFonts w:cs="Arial"/>
          <w:lang w:val="sr-Cyrl-RS"/>
        </w:rPr>
      </w:pPr>
      <w:r w:rsidRPr="0066166A">
        <w:rPr>
          <w:rFonts w:cs="Arial"/>
          <w:lang w:val="sr-Cyrl-RS"/>
        </w:rPr>
        <w:t>Банкарска гаранција се не може уступити и није преносива без сагласности уговорних страна и емисионе банке.</w:t>
      </w:r>
    </w:p>
    <w:p w14:paraId="7B98C88F" w14:textId="77777777" w:rsidR="0066166A" w:rsidRPr="0066166A" w:rsidRDefault="0066166A" w:rsidP="0066166A">
      <w:pPr>
        <w:pStyle w:val="KDParagraf"/>
        <w:rPr>
          <w:rFonts w:cs="Arial"/>
          <w:lang w:val="sr-Cyrl-RS"/>
        </w:rPr>
      </w:pPr>
      <w:r w:rsidRPr="0066166A">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2F5320A5" w14:textId="77777777" w:rsidR="0066166A" w:rsidRPr="0066166A" w:rsidRDefault="0066166A" w:rsidP="0066166A">
      <w:pPr>
        <w:pStyle w:val="KDParagraf"/>
        <w:rPr>
          <w:rFonts w:cs="Arial"/>
          <w:lang w:val="sr-Cyrl-RS"/>
        </w:rPr>
      </w:pPr>
      <w:r w:rsidRPr="0066166A">
        <w:rPr>
          <w:rFonts w:cs="Arial"/>
          <w:lang w:val="sr-Cyrl-RS"/>
        </w:rPr>
        <w:t>Ова гаранција истиче на наведени датум, без обзира да ли је овај документ враћен или није.</w:t>
      </w:r>
    </w:p>
    <w:p w14:paraId="231815D0" w14:textId="77777777" w:rsidR="0066166A" w:rsidRPr="0066166A" w:rsidRDefault="0066166A" w:rsidP="0066166A">
      <w:pPr>
        <w:pStyle w:val="KDParagraf"/>
        <w:rPr>
          <w:rFonts w:cs="Arial"/>
          <w:lang w:val="sr-Cyrl-RS"/>
        </w:rPr>
      </w:pPr>
      <w:r w:rsidRPr="0066166A">
        <w:rPr>
          <w:rFonts w:cs="Arial"/>
          <w:lang w:val="sr-Cyrl-RS"/>
        </w:rPr>
        <w:t>Уколико гаранцију издаје страна банка, мора имати кредитни рејтинг.</w:t>
      </w:r>
    </w:p>
    <w:p w14:paraId="1D8980AC" w14:textId="4960B786" w:rsidR="00876005" w:rsidRPr="00152566" w:rsidRDefault="0066166A" w:rsidP="00152566">
      <w:pPr>
        <w:pStyle w:val="KDParagraf"/>
        <w:rPr>
          <w:rFonts w:cs="Arial"/>
        </w:rPr>
      </w:pPr>
      <w:r w:rsidRPr="0066166A">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8A3DDBD" w14:textId="5C6F380E" w:rsidR="005D0470" w:rsidRPr="007014A7" w:rsidRDefault="005D0470" w:rsidP="00EE793E">
      <w:pPr>
        <w:pStyle w:val="KDParagraf"/>
        <w:spacing w:before="0"/>
        <w:rPr>
          <w:rFonts w:cs="Arial"/>
          <w:lang w:val="sr-Latn-RS"/>
        </w:rPr>
      </w:pPr>
    </w:p>
    <w:p w14:paraId="417E8B14" w14:textId="77777777" w:rsidR="00EE793E" w:rsidRDefault="00EE793E" w:rsidP="00EE793E">
      <w:pPr>
        <w:pStyle w:val="KDParagraf"/>
        <w:spacing w:before="0"/>
        <w:rPr>
          <w:rFonts w:cs="Arial"/>
          <w:b/>
          <w:lang w:val="sr-Cyrl-RS"/>
        </w:rPr>
      </w:pPr>
      <w:r w:rsidRPr="00E47C2E">
        <w:rPr>
          <w:rFonts w:cs="Arial"/>
          <w:b/>
        </w:rPr>
        <w:t xml:space="preserve">ЗАКЉУЧИВАЊЕ И СТУПАЊЕ НА СНАГУ </w:t>
      </w:r>
    </w:p>
    <w:p w14:paraId="2EAA5C01" w14:textId="77777777" w:rsidR="00694A5E" w:rsidRPr="00694A5E" w:rsidRDefault="00694A5E" w:rsidP="00EE793E">
      <w:pPr>
        <w:pStyle w:val="KDParagraf"/>
        <w:spacing w:before="0"/>
        <w:rPr>
          <w:rFonts w:cs="Arial"/>
          <w:b/>
          <w:lang w:val="sr-Cyrl-RS"/>
        </w:rPr>
      </w:pPr>
    </w:p>
    <w:p w14:paraId="58984EC1" w14:textId="4A4C6ACB" w:rsidR="00EE793E" w:rsidRPr="00E47C2E" w:rsidRDefault="00B34020" w:rsidP="00586A59">
      <w:pPr>
        <w:pStyle w:val="KDParagraf"/>
        <w:spacing w:before="0"/>
        <w:jc w:val="center"/>
        <w:rPr>
          <w:rFonts w:cs="Arial"/>
        </w:rPr>
      </w:pPr>
      <w:r>
        <w:rPr>
          <w:rFonts w:cs="Arial"/>
          <w:b/>
        </w:rPr>
        <w:t>Члан 9</w:t>
      </w:r>
      <w:r w:rsidR="00EE793E" w:rsidRPr="00E47C2E">
        <w:rPr>
          <w:rFonts w:cs="Arial"/>
        </w:rPr>
        <w:t>.</w:t>
      </w:r>
    </w:p>
    <w:p w14:paraId="66122B63" w14:textId="6FA2040B" w:rsidR="00EE793E" w:rsidRPr="009959CE" w:rsidRDefault="00EE793E" w:rsidP="00EE793E">
      <w:pPr>
        <w:pStyle w:val="KDParagraf"/>
        <w:spacing w:before="0"/>
        <w:rPr>
          <w:rFonts w:cs="Arial"/>
          <w:lang w:val="sr-Cyrl-RS"/>
        </w:rPr>
      </w:pPr>
      <w:r w:rsidRPr="00E47C2E">
        <w:rPr>
          <w:rFonts w:cs="Arial"/>
        </w:rPr>
        <w:t xml:space="preserve">Овај Уговор сматра се закљученим када га потпишу </w:t>
      </w:r>
      <w:r w:rsidR="00882C69">
        <w:rPr>
          <w:rFonts w:cs="Arial"/>
          <w:lang w:val="sr-Cyrl-RS"/>
        </w:rPr>
        <w:t xml:space="preserve">законски </w:t>
      </w:r>
      <w:proofErr w:type="gramStart"/>
      <w:r w:rsidR="00882C69">
        <w:rPr>
          <w:rFonts w:cs="Arial"/>
          <w:lang w:val="sr-Cyrl-RS"/>
        </w:rPr>
        <w:t xml:space="preserve">заступници </w:t>
      </w:r>
      <w:r w:rsidR="009959CE">
        <w:rPr>
          <w:rFonts w:cs="Arial"/>
        </w:rPr>
        <w:t xml:space="preserve"> Уговорних</w:t>
      </w:r>
      <w:proofErr w:type="gramEnd"/>
      <w:r w:rsidR="009959CE">
        <w:rPr>
          <w:rFonts w:cs="Arial"/>
        </w:rPr>
        <w:t xml:space="preserve"> страна</w:t>
      </w:r>
      <w:r w:rsidR="00C17C48">
        <w:rPr>
          <w:rFonts w:cs="Arial"/>
        </w:rPr>
        <w:t>, а ступа на снагу кад Пружалац услуге достави средство финансијског обезбеђења за добро извршење посла.</w:t>
      </w:r>
    </w:p>
    <w:p w14:paraId="621756AB" w14:textId="77777777" w:rsidR="00694A5E" w:rsidRPr="0077241A" w:rsidRDefault="00694A5E" w:rsidP="00EE793E">
      <w:pPr>
        <w:pStyle w:val="KDParagraf"/>
        <w:spacing w:before="0"/>
        <w:rPr>
          <w:rFonts w:cs="Arial"/>
          <w:lang w:val="sr-Cyrl-RS"/>
        </w:rPr>
      </w:pPr>
    </w:p>
    <w:p w14:paraId="3464D8EE" w14:textId="39639032" w:rsidR="00EE793E" w:rsidRPr="00E47C2E" w:rsidRDefault="00EE793E" w:rsidP="00586A59">
      <w:pPr>
        <w:pStyle w:val="KDParagraf"/>
        <w:spacing w:before="0"/>
        <w:jc w:val="center"/>
        <w:rPr>
          <w:rFonts w:cs="Arial"/>
        </w:rPr>
      </w:pPr>
      <w:r w:rsidRPr="00E47C2E">
        <w:rPr>
          <w:rFonts w:cs="Arial"/>
          <w:b/>
        </w:rPr>
        <w:t xml:space="preserve">Члан </w:t>
      </w:r>
      <w:r w:rsidR="00B34020">
        <w:rPr>
          <w:rFonts w:cs="Arial"/>
          <w:b/>
          <w:lang w:val="sr-Cyrl-RS"/>
        </w:rPr>
        <w:t>10</w:t>
      </w:r>
      <w:r w:rsidRPr="00E47C2E">
        <w:rPr>
          <w:rFonts w:cs="Arial"/>
        </w:rPr>
        <w:t>.</w:t>
      </w:r>
    </w:p>
    <w:p w14:paraId="1BE2F123" w14:textId="479E83F6" w:rsidR="009959CE" w:rsidRDefault="00EE793E" w:rsidP="00EE793E">
      <w:pPr>
        <w:pStyle w:val="KDParagraf"/>
        <w:spacing w:before="0"/>
        <w:rPr>
          <w:rFonts w:cs="Arial"/>
        </w:rPr>
      </w:pPr>
      <w:r w:rsidRPr="00024331">
        <w:rPr>
          <w:rFonts w:cs="Arial"/>
        </w:rPr>
        <w:t xml:space="preserve">Овај Уговор се закључује за период од </w:t>
      </w:r>
      <w:r w:rsidR="000B70A9">
        <w:rPr>
          <w:rFonts w:cs="Arial"/>
          <w:lang w:val="sr-Cyrl-RS"/>
        </w:rPr>
        <w:t>24</w:t>
      </w:r>
      <w:r w:rsidR="00B34020">
        <w:rPr>
          <w:rFonts w:cs="Arial"/>
          <w:lang w:val="sr-Cyrl-RS"/>
        </w:rPr>
        <w:t xml:space="preserve"> (словима: двадесетчетири)</w:t>
      </w:r>
      <w:r w:rsidR="00C862C3" w:rsidRPr="00024331">
        <w:rPr>
          <w:rFonts w:cs="Arial"/>
        </w:rPr>
        <w:t xml:space="preserve"> </w:t>
      </w:r>
      <w:r w:rsidR="00231D52">
        <w:rPr>
          <w:rFonts w:cs="Arial"/>
          <w:lang w:val="sr-Cyrl-RS"/>
        </w:rPr>
        <w:t>месеца</w:t>
      </w:r>
      <w:r w:rsidR="00B34020">
        <w:rPr>
          <w:rFonts w:cs="Arial"/>
          <w:lang w:val="sr-Cyrl-RS"/>
        </w:rPr>
        <w:t xml:space="preserve"> од дана ступања Уговора на снагу</w:t>
      </w:r>
      <w:r w:rsidR="009959CE">
        <w:rPr>
          <w:rFonts w:cs="Arial"/>
        </w:rPr>
        <w:t>, односно до утрошка средстава предвиђених за ову јавну набавку.</w:t>
      </w:r>
    </w:p>
    <w:p w14:paraId="6C499AE9" w14:textId="77777777" w:rsidR="00694A5E" w:rsidRPr="007014A7" w:rsidRDefault="00694A5E" w:rsidP="00EE793E">
      <w:pPr>
        <w:pStyle w:val="KDParagraf"/>
        <w:spacing w:before="0"/>
        <w:rPr>
          <w:rFonts w:cs="Arial"/>
          <w:lang w:val="sr-Latn-RS"/>
        </w:rPr>
      </w:pPr>
    </w:p>
    <w:p w14:paraId="5EC8DC9F" w14:textId="179C3354" w:rsidR="007030CC" w:rsidRDefault="00EE793E" w:rsidP="00EE793E">
      <w:pPr>
        <w:pStyle w:val="KDParagraf"/>
        <w:spacing w:before="0"/>
        <w:rPr>
          <w:rFonts w:cs="Arial"/>
          <w:b/>
          <w:lang w:val="sr-Cyrl-RS"/>
        </w:rPr>
      </w:pPr>
      <w:r w:rsidRPr="00024331">
        <w:rPr>
          <w:rFonts w:cs="Arial"/>
          <w:b/>
        </w:rPr>
        <w:t>ОВЛАШЋЕНИ ПРЕДСТАВНИЦИ ЗА ПРАЋЕЊЕ</w:t>
      </w:r>
      <w:r w:rsidR="00B73AEA">
        <w:rPr>
          <w:rFonts w:cs="Arial"/>
          <w:b/>
          <w:lang w:val="sr-Cyrl-RS"/>
        </w:rPr>
        <w:t xml:space="preserve"> РЕАЛИЗАЦИЈЕ</w:t>
      </w:r>
      <w:r w:rsidRPr="00024331">
        <w:rPr>
          <w:rFonts w:cs="Arial"/>
          <w:b/>
        </w:rPr>
        <w:t xml:space="preserve"> УГОВОРА</w:t>
      </w:r>
    </w:p>
    <w:p w14:paraId="5AC4A2E4" w14:textId="77777777" w:rsidR="00694A5E" w:rsidRPr="00694A5E" w:rsidRDefault="00694A5E" w:rsidP="00EE793E">
      <w:pPr>
        <w:pStyle w:val="KDParagraf"/>
        <w:spacing w:before="0"/>
        <w:rPr>
          <w:rFonts w:cs="Arial"/>
          <w:b/>
          <w:lang w:val="sr-Cyrl-RS"/>
        </w:rPr>
      </w:pPr>
    </w:p>
    <w:p w14:paraId="44A9EA95" w14:textId="41FD5906" w:rsidR="00694A5E" w:rsidRPr="007014A7" w:rsidRDefault="00EE793E" w:rsidP="007014A7">
      <w:pPr>
        <w:pStyle w:val="KDParagraf"/>
        <w:spacing w:before="0"/>
        <w:jc w:val="center"/>
        <w:rPr>
          <w:rFonts w:cs="Arial"/>
          <w:lang w:val="sr-Latn-RS"/>
        </w:rPr>
      </w:pPr>
      <w:r w:rsidRPr="00024331">
        <w:rPr>
          <w:rFonts w:cs="Arial"/>
          <w:b/>
        </w:rPr>
        <w:t xml:space="preserve">Члан </w:t>
      </w:r>
      <w:r w:rsidR="00B73AEA">
        <w:rPr>
          <w:rFonts w:cs="Arial"/>
          <w:b/>
          <w:lang w:val="sr-Cyrl-RS"/>
        </w:rPr>
        <w:t>11</w:t>
      </w:r>
      <w:r w:rsidRPr="00024331">
        <w:rPr>
          <w:rFonts w:cs="Arial"/>
        </w:rPr>
        <w:t>.</w:t>
      </w:r>
    </w:p>
    <w:p w14:paraId="4599233B" w14:textId="77777777" w:rsidR="00EE793E" w:rsidRPr="00024331" w:rsidRDefault="00EE793E" w:rsidP="00EE793E">
      <w:pPr>
        <w:pStyle w:val="KDParagraf"/>
        <w:spacing w:before="0"/>
        <w:rPr>
          <w:rFonts w:cs="Arial"/>
        </w:rPr>
      </w:pPr>
      <w:r w:rsidRPr="00024331">
        <w:rPr>
          <w:rFonts w:cs="Arial"/>
        </w:rPr>
        <w:t xml:space="preserve">Овлашћени представници за праћење реализације Услуге из члана 1. </w:t>
      </w:r>
      <w:proofErr w:type="gramStart"/>
      <w:r w:rsidRPr="00024331">
        <w:rPr>
          <w:rFonts w:cs="Arial"/>
        </w:rPr>
        <w:t>овог</w:t>
      </w:r>
      <w:proofErr w:type="gramEnd"/>
      <w:r w:rsidRPr="00024331">
        <w:rPr>
          <w:rFonts w:cs="Arial"/>
        </w:rPr>
        <w:t xml:space="preserve"> Уговора су: </w:t>
      </w:r>
    </w:p>
    <w:p w14:paraId="1EE964C1" w14:textId="77777777" w:rsidR="00EE793E" w:rsidRPr="00024331" w:rsidRDefault="0077241A" w:rsidP="00EE793E">
      <w:pPr>
        <w:pStyle w:val="KDParagraf"/>
        <w:spacing w:before="0"/>
        <w:rPr>
          <w:rFonts w:cs="Arial"/>
        </w:rPr>
      </w:pPr>
      <w:r w:rsidRPr="00024331">
        <w:rPr>
          <w:rFonts w:cs="Arial"/>
        </w:rPr>
        <w:lastRenderedPageBreak/>
        <w:tab/>
        <w:t xml:space="preserve">- </w:t>
      </w:r>
      <w:proofErr w:type="gramStart"/>
      <w:r w:rsidRPr="00024331">
        <w:rPr>
          <w:rFonts w:cs="Arial"/>
        </w:rPr>
        <w:t>за</w:t>
      </w:r>
      <w:proofErr w:type="gramEnd"/>
      <w:r w:rsidRPr="00024331">
        <w:rPr>
          <w:rFonts w:cs="Arial"/>
        </w:rPr>
        <w:t xml:space="preserve"> Корисника услуге: </w:t>
      </w:r>
      <w:r w:rsidR="00EE793E" w:rsidRPr="00024331">
        <w:rPr>
          <w:rFonts w:cs="Arial"/>
        </w:rPr>
        <w:t>________________________________</w:t>
      </w:r>
    </w:p>
    <w:p w14:paraId="7ACAFD2D" w14:textId="77777777" w:rsidR="00EE793E" w:rsidRPr="00024331" w:rsidRDefault="00EE793E" w:rsidP="00EE793E">
      <w:pPr>
        <w:pStyle w:val="KDParagraf"/>
        <w:spacing w:before="0"/>
        <w:rPr>
          <w:rFonts w:cs="Arial"/>
        </w:rPr>
      </w:pPr>
      <w:r w:rsidRPr="00024331">
        <w:rPr>
          <w:rFonts w:cs="Arial"/>
        </w:rPr>
        <w:tab/>
        <w:t xml:space="preserve">- </w:t>
      </w:r>
      <w:proofErr w:type="gramStart"/>
      <w:r w:rsidRPr="00024331">
        <w:rPr>
          <w:rFonts w:cs="Arial"/>
        </w:rPr>
        <w:t>за</w:t>
      </w:r>
      <w:proofErr w:type="gramEnd"/>
      <w:r w:rsidRPr="00024331">
        <w:rPr>
          <w:rFonts w:cs="Arial"/>
        </w:rPr>
        <w:t xml:space="preserve"> Пружаоца услуге: </w:t>
      </w:r>
      <w:r w:rsidRPr="00024331">
        <w:rPr>
          <w:rFonts w:cs="Arial"/>
        </w:rPr>
        <w:tab/>
        <w:t>________________________________</w:t>
      </w:r>
    </w:p>
    <w:p w14:paraId="4A14CF3F" w14:textId="5FBBE88B" w:rsidR="00EE793E" w:rsidRPr="00024331" w:rsidRDefault="00EE793E" w:rsidP="00EE793E">
      <w:pPr>
        <w:pStyle w:val="KDParagraf"/>
        <w:spacing w:before="0"/>
        <w:rPr>
          <w:rFonts w:cs="Arial"/>
        </w:rPr>
      </w:pPr>
      <w:r w:rsidRPr="00024331">
        <w:rPr>
          <w:rFonts w:cs="Arial"/>
        </w:rPr>
        <w:t xml:space="preserve">Овлашћења и дужности овлашћених </w:t>
      </w:r>
      <w:proofErr w:type="gramStart"/>
      <w:r w:rsidRPr="00024331">
        <w:rPr>
          <w:rFonts w:cs="Arial"/>
        </w:rPr>
        <w:t>представника  за</w:t>
      </w:r>
      <w:proofErr w:type="gramEnd"/>
      <w:r w:rsidRPr="00024331">
        <w:rPr>
          <w:rFonts w:cs="Arial"/>
        </w:rPr>
        <w:t xml:space="preserve"> праћење реализације овог Уговора су да:</w:t>
      </w:r>
    </w:p>
    <w:p w14:paraId="1B5F70FE" w14:textId="77777777" w:rsidR="00EE793E" w:rsidRPr="00024331" w:rsidRDefault="00EE793E" w:rsidP="00EE793E">
      <w:pPr>
        <w:pStyle w:val="KDParagraf"/>
        <w:spacing w:before="0"/>
        <w:rPr>
          <w:rFonts w:cs="Arial"/>
        </w:rPr>
      </w:pPr>
      <w:r w:rsidRPr="00024331">
        <w:rPr>
          <w:rFonts w:cs="Arial"/>
        </w:rPr>
        <w:t>-           Д</w:t>
      </w:r>
      <w:r w:rsidR="00FD5422" w:rsidRPr="00024331">
        <w:rPr>
          <w:rFonts w:cs="Arial"/>
        </w:rPr>
        <w:t xml:space="preserve">а </w:t>
      </w:r>
      <w:r w:rsidRPr="00024331">
        <w:rPr>
          <w:rFonts w:cs="Arial"/>
        </w:rPr>
        <w:t>сачине, потпишу и верификују Записник о квалитативном пријему услуга (без примедби);</w:t>
      </w:r>
    </w:p>
    <w:p w14:paraId="08A44481" w14:textId="77777777" w:rsidR="00EE793E" w:rsidRDefault="00EE793E" w:rsidP="00EE793E">
      <w:pPr>
        <w:pStyle w:val="KDParagraf"/>
        <w:spacing w:before="0"/>
        <w:rPr>
          <w:rFonts w:cs="Arial"/>
        </w:rPr>
      </w:pPr>
      <w:r w:rsidRPr="00024331">
        <w:rPr>
          <w:rFonts w:cs="Arial"/>
        </w:rPr>
        <w:t>-</w:t>
      </w:r>
      <w:r w:rsidRPr="00024331">
        <w:rPr>
          <w:rFonts w:cs="Arial"/>
        </w:rPr>
        <w:tab/>
      </w:r>
      <w:proofErr w:type="gramStart"/>
      <w:r w:rsidRPr="00024331">
        <w:rPr>
          <w:rFonts w:cs="Arial"/>
        </w:rPr>
        <w:t>извршавају</w:t>
      </w:r>
      <w:proofErr w:type="gramEnd"/>
      <w:r w:rsidRPr="00024331">
        <w:rPr>
          <w:rFonts w:cs="Arial"/>
        </w:rPr>
        <w:t xml:space="preserve"> и друге дужности везане за реализацију предмета овог Уговора, по потреби.</w:t>
      </w:r>
    </w:p>
    <w:p w14:paraId="20E4BDC4" w14:textId="77777777" w:rsidR="00EE793E" w:rsidRPr="00855F2F" w:rsidRDefault="00EE793E" w:rsidP="00EE793E">
      <w:pPr>
        <w:pStyle w:val="KDParagraf"/>
        <w:spacing w:before="0"/>
        <w:rPr>
          <w:rFonts w:cs="Arial"/>
          <w:lang w:val="sr-Cyrl-RS"/>
        </w:rPr>
      </w:pPr>
    </w:p>
    <w:p w14:paraId="0250C4D3" w14:textId="77777777" w:rsidR="00EE793E" w:rsidRDefault="00EE793E" w:rsidP="00EE793E">
      <w:pPr>
        <w:pStyle w:val="KDParagraf"/>
        <w:spacing w:before="0"/>
        <w:rPr>
          <w:rFonts w:cs="Arial"/>
          <w:b/>
          <w:lang w:val="sr-Cyrl-RS"/>
        </w:rPr>
      </w:pPr>
      <w:r w:rsidRPr="00024331">
        <w:rPr>
          <w:rFonts w:cs="Arial"/>
          <w:b/>
        </w:rPr>
        <w:t xml:space="preserve">КВАЛИТАТИВНИ И КВАНТИТАТИВНИ ПРИЈЕМ </w:t>
      </w:r>
    </w:p>
    <w:p w14:paraId="6F9B841A" w14:textId="77777777" w:rsidR="00694A5E" w:rsidRPr="00694A5E" w:rsidRDefault="00694A5E" w:rsidP="00EE793E">
      <w:pPr>
        <w:pStyle w:val="KDParagraf"/>
        <w:spacing w:before="0"/>
        <w:rPr>
          <w:rFonts w:cs="Arial"/>
          <w:b/>
          <w:lang w:val="sr-Cyrl-RS"/>
        </w:rPr>
      </w:pPr>
    </w:p>
    <w:p w14:paraId="3C27D528" w14:textId="3041AE6F" w:rsidR="00EE793E" w:rsidRDefault="00EE793E" w:rsidP="00586A59">
      <w:pPr>
        <w:pStyle w:val="KDParagraf"/>
        <w:spacing w:before="0"/>
        <w:jc w:val="center"/>
        <w:rPr>
          <w:rFonts w:cs="Arial"/>
          <w:lang w:val="sr-Cyrl-RS"/>
        </w:rPr>
      </w:pPr>
      <w:r w:rsidRPr="00024331">
        <w:rPr>
          <w:rFonts w:cs="Arial"/>
          <w:b/>
        </w:rPr>
        <w:t xml:space="preserve">Члан </w:t>
      </w:r>
      <w:r w:rsidR="007030CC" w:rsidRPr="00024331">
        <w:rPr>
          <w:rFonts w:cs="Arial"/>
          <w:b/>
          <w:lang w:val="sr-Cyrl-RS"/>
        </w:rPr>
        <w:t>1</w:t>
      </w:r>
      <w:r w:rsidR="00B73AEA">
        <w:rPr>
          <w:rFonts w:cs="Arial"/>
          <w:b/>
          <w:lang w:val="sr-Cyrl-RS"/>
        </w:rPr>
        <w:t>2</w:t>
      </w:r>
      <w:r w:rsidRPr="00024331">
        <w:rPr>
          <w:rFonts w:cs="Arial"/>
        </w:rPr>
        <w:t>.</w:t>
      </w:r>
    </w:p>
    <w:p w14:paraId="5F2925BD" w14:textId="77777777" w:rsidR="00694A5E" w:rsidRPr="00694A5E" w:rsidRDefault="00694A5E" w:rsidP="00586A59">
      <w:pPr>
        <w:pStyle w:val="KDParagraf"/>
        <w:spacing w:before="0"/>
        <w:jc w:val="center"/>
        <w:rPr>
          <w:rFonts w:cs="Arial"/>
          <w:lang w:val="sr-Cyrl-RS"/>
        </w:rPr>
      </w:pPr>
    </w:p>
    <w:p w14:paraId="4899A511" w14:textId="77777777" w:rsidR="009959CE" w:rsidRDefault="003703B5" w:rsidP="003703B5">
      <w:pPr>
        <w:tabs>
          <w:tab w:val="left" w:pos="567"/>
        </w:tabs>
        <w:spacing w:before="0"/>
        <w:rPr>
          <w:rFonts w:cs="Arial"/>
          <w:lang w:val="sr-Cyrl-RS"/>
        </w:rPr>
      </w:pPr>
      <w:r w:rsidRPr="00024331">
        <w:rPr>
          <w:rFonts w:cs="Arial"/>
        </w:rPr>
        <w:t xml:space="preserve">Квантитативни и квалитативни пријем Услуге врши се приликом </w:t>
      </w:r>
      <w:r w:rsidRPr="00024331">
        <w:rPr>
          <w:rFonts w:cs="Arial"/>
          <w:lang w:val="sr-Cyrl-RS"/>
        </w:rPr>
        <w:t>потписивањ</w:t>
      </w:r>
      <w:r w:rsidR="009959CE">
        <w:rPr>
          <w:rFonts w:cs="Arial"/>
          <w:lang w:val="sr-Cyrl-RS"/>
        </w:rPr>
        <w:t>а Записника о квалитативном и квантитативном пријему услуга.</w:t>
      </w:r>
    </w:p>
    <w:p w14:paraId="0EF9F942" w14:textId="1E31DBA2" w:rsidR="00B73AEA" w:rsidRPr="00B73AEA" w:rsidRDefault="00B73AEA" w:rsidP="00B73AEA">
      <w:pPr>
        <w:pStyle w:val="KDParagraf"/>
        <w:spacing w:before="0"/>
        <w:rPr>
          <w:rFonts w:cs="Arial"/>
        </w:rPr>
      </w:pPr>
      <w:r w:rsidRPr="00B73AEA">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w:t>
      </w:r>
      <w:proofErr w:type="gramStart"/>
      <w:r w:rsidRPr="00B73AEA">
        <w:rPr>
          <w:rFonts w:cs="Arial"/>
        </w:rPr>
        <w:t>:осам</w:t>
      </w:r>
      <w:proofErr w:type="gramEnd"/>
      <w:r w:rsidRPr="00B73AEA">
        <w:rPr>
          <w:rFonts w:cs="Arial"/>
        </w:rPr>
        <w:t>) дана.</w:t>
      </w:r>
    </w:p>
    <w:p w14:paraId="26DC09FB" w14:textId="77777777" w:rsidR="00B73AEA" w:rsidRPr="00B73AEA" w:rsidRDefault="00B73AEA" w:rsidP="00B73AEA">
      <w:pPr>
        <w:pStyle w:val="KDParagraf"/>
        <w:spacing w:before="0"/>
        <w:rPr>
          <w:rFonts w:cs="Arial"/>
        </w:rPr>
      </w:pPr>
      <w:r w:rsidRPr="00B73AEA">
        <w:rPr>
          <w:rFonts w:cs="Arial"/>
        </w:rPr>
        <w:t xml:space="preserve">Пружалац </w:t>
      </w:r>
      <w:proofErr w:type="gramStart"/>
      <w:r w:rsidRPr="00B73AEA">
        <w:rPr>
          <w:rFonts w:cs="Arial"/>
        </w:rPr>
        <w:t>услуге  се</w:t>
      </w:r>
      <w:proofErr w:type="gramEnd"/>
      <w:r w:rsidRPr="00B73AEA">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495E5C1C" w14:textId="77777777" w:rsidR="003703B5" w:rsidRPr="00024331" w:rsidRDefault="003703B5" w:rsidP="003703B5">
      <w:pPr>
        <w:tabs>
          <w:tab w:val="left" w:pos="567"/>
        </w:tabs>
        <w:spacing w:before="0"/>
        <w:rPr>
          <w:rFonts w:cs="Arial"/>
        </w:rPr>
      </w:pPr>
    </w:p>
    <w:p w14:paraId="44007D55" w14:textId="77777777" w:rsidR="00EE793E" w:rsidRPr="00024331" w:rsidRDefault="00EE793E" w:rsidP="00EE793E">
      <w:pPr>
        <w:pStyle w:val="KDParagraf"/>
        <w:spacing w:before="0"/>
        <w:rPr>
          <w:rFonts w:cs="Arial"/>
        </w:rPr>
      </w:pPr>
    </w:p>
    <w:p w14:paraId="61D4F394" w14:textId="77777777" w:rsidR="00694A5E" w:rsidRPr="007014A7" w:rsidRDefault="00EE793E" w:rsidP="00EE793E">
      <w:pPr>
        <w:pStyle w:val="KDParagraf"/>
        <w:spacing w:before="0"/>
        <w:rPr>
          <w:rFonts w:cs="Arial"/>
          <w:b/>
          <w:lang w:val="sr-Latn-RS"/>
        </w:rPr>
      </w:pPr>
      <w:r w:rsidRPr="00024331">
        <w:rPr>
          <w:rFonts w:cs="Arial"/>
          <w:b/>
        </w:rPr>
        <w:t>ВИША СИЛА</w:t>
      </w:r>
    </w:p>
    <w:p w14:paraId="41915C77" w14:textId="7EA5F43B" w:rsidR="00694A5E" w:rsidRDefault="00EE793E" w:rsidP="007014A7">
      <w:pPr>
        <w:pStyle w:val="KDParagraf"/>
        <w:spacing w:before="0"/>
        <w:jc w:val="center"/>
        <w:rPr>
          <w:rFonts w:cs="Arial"/>
        </w:rPr>
      </w:pPr>
      <w:r w:rsidRPr="00024331">
        <w:rPr>
          <w:rFonts w:cs="Arial"/>
          <w:b/>
        </w:rPr>
        <w:t xml:space="preserve">Члан </w:t>
      </w:r>
      <w:r w:rsidR="007030CC" w:rsidRPr="00024331">
        <w:rPr>
          <w:rFonts w:cs="Arial"/>
          <w:b/>
          <w:lang w:val="sr-Cyrl-RS"/>
        </w:rPr>
        <w:t>1</w:t>
      </w:r>
      <w:r w:rsidR="00B73AEA">
        <w:rPr>
          <w:rFonts w:cs="Arial"/>
          <w:b/>
          <w:lang w:val="sr-Cyrl-RS"/>
        </w:rPr>
        <w:t>3</w:t>
      </w:r>
      <w:r w:rsidRPr="00024331">
        <w:rPr>
          <w:rFonts w:cs="Arial"/>
        </w:rPr>
        <w:t>.</w:t>
      </w:r>
    </w:p>
    <w:p w14:paraId="3F977771" w14:textId="77777777" w:rsidR="00B73AEA" w:rsidRPr="007014A7" w:rsidRDefault="00B73AEA" w:rsidP="007014A7">
      <w:pPr>
        <w:pStyle w:val="KDParagraf"/>
        <w:spacing w:before="0"/>
        <w:jc w:val="center"/>
        <w:rPr>
          <w:rFonts w:cs="Arial"/>
          <w:lang w:val="sr-Latn-RS"/>
        </w:rPr>
      </w:pPr>
    </w:p>
    <w:p w14:paraId="00952A0F" w14:textId="77777777" w:rsidR="00EE793E" w:rsidRPr="00024331" w:rsidRDefault="00EE793E" w:rsidP="00EE793E">
      <w:pPr>
        <w:pStyle w:val="KDParagraf"/>
        <w:spacing w:before="0"/>
        <w:rPr>
          <w:rFonts w:cs="Arial"/>
        </w:rPr>
      </w:pPr>
      <w:r w:rsidRPr="00024331">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024331">
        <w:rPr>
          <w:rFonts w:cs="Arial"/>
        </w:rPr>
        <w:t>:три</w:t>
      </w:r>
      <w:proofErr w:type="gramEnd"/>
      <w:r w:rsidRPr="00024331">
        <w:rPr>
          <w:rFonts w:cs="Arial"/>
        </w:rPr>
        <w:t>) радна дана о наступању више силе.</w:t>
      </w:r>
    </w:p>
    <w:p w14:paraId="757B3958" w14:textId="77777777" w:rsidR="00EE793E" w:rsidRPr="00024331" w:rsidRDefault="00EE793E" w:rsidP="00EE793E">
      <w:pPr>
        <w:pStyle w:val="KDParagraf"/>
        <w:spacing w:before="0"/>
        <w:rPr>
          <w:rFonts w:cs="Arial"/>
        </w:rPr>
      </w:pPr>
      <w:r w:rsidRPr="00024331">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1353D225" w14:textId="77777777" w:rsidR="00EE793E" w:rsidRPr="00024331" w:rsidRDefault="00EE793E" w:rsidP="00EE793E">
      <w:pPr>
        <w:pStyle w:val="KDParagraf"/>
        <w:spacing w:before="0"/>
        <w:rPr>
          <w:rFonts w:cs="Arial"/>
        </w:rPr>
      </w:pPr>
      <w:r w:rsidRPr="00024331">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1B1871F" w14:textId="77777777" w:rsidR="00EE793E" w:rsidRDefault="00EE793E" w:rsidP="00EE793E">
      <w:pPr>
        <w:pStyle w:val="KDParagraf"/>
        <w:spacing w:before="0"/>
        <w:rPr>
          <w:rFonts w:cs="Arial"/>
          <w:lang w:val="sr-Cyrl-RS"/>
        </w:rPr>
      </w:pPr>
      <w:r w:rsidRPr="00024331">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2997425" w14:textId="77777777" w:rsidR="00EE793E" w:rsidRPr="00E47C2E" w:rsidRDefault="00EE793E" w:rsidP="00EE793E">
      <w:pPr>
        <w:pStyle w:val="KDParagraf"/>
        <w:spacing w:before="0"/>
        <w:rPr>
          <w:rFonts w:cs="Arial"/>
        </w:rPr>
      </w:pPr>
    </w:p>
    <w:p w14:paraId="34099F03" w14:textId="77777777" w:rsidR="00EE793E" w:rsidRPr="00E47C2E" w:rsidRDefault="00EE793E" w:rsidP="00EE793E">
      <w:pPr>
        <w:pStyle w:val="KDParagraf"/>
        <w:spacing w:before="0"/>
        <w:rPr>
          <w:rFonts w:cs="Arial"/>
          <w:b/>
        </w:rPr>
      </w:pPr>
      <w:r w:rsidRPr="00E47C2E">
        <w:rPr>
          <w:rFonts w:cs="Arial"/>
          <w:b/>
        </w:rPr>
        <w:t>НАКНАДА ШТЕТЕ</w:t>
      </w:r>
    </w:p>
    <w:p w14:paraId="7025FB52" w14:textId="4BFF8836" w:rsidR="00EE793E" w:rsidRDefault="00EE793E" w:rsidP="00B17826">
      <w:pPr>
        <w:pStyle w:val="KDParagraf"/>
        <w:spacing w:before="0"/>
        <w:jc w:val="center"/>
        <w:rPr>
          <w:rFonts w:cs="Arial"/>
          <w:lang w:val="sr-Cyrl-RS"/>
        </w:rPr>
      </w:pPr>
      <w:r w:rsidRPr="00E47C2E">
        <w:rPr>
          <w:rFonts w:cs="Arial"/>
          <w:b/>
        </w:rPr>
        <w:t xml:space="preserve">Члан </w:t>
      </w:r>
      <w:r w:rsidR="007030CC">
        <w:rPr>
          <w:rFonts w:cs="Arial"/>
          <w:b/>
          <w:lang w:val="sr-Cyrl-RS"/>
        </w:rPr>
        <w:t>1</w:t>
      </w:r>
      <w:r w:rsidR="00B73AEA">
        <w:rPr>
          <w:rFonts w:cs="Arial"/>
          <w:b/>
          <w:lang w:val="sr-Cyrl-RS"/>
        </w:rPr>
        <w:t>4</w:t>
      </w:r>
      <w:r w:rsidRPr="00E47C2E">
        <w:rPr>
          <w:rFonts w:cs="Arial"/>
        </w:rPr>
        <w:t>.</w:t>
      </w:r>
    </w:p>
    <w:p w14:paraId="7C2772B2" w14:textId="77777777" w:rsidR="00694A5E" w:rsidRPr="00694A5E" w:rsidRDefault="00694A5E" w:rsidP="00B17826">
      <w:pPr>
        <w:pStyle w:val="KDParagraf"/>
        <w:spacing w:before="0"/>
        <w:jc w:val="center"/>
        <w:rPr>
          <w:rFonts w:cs="Arial"/>
          <w:lang w:val="sr-Cyrl-RS"/>
        </w:rPr>
      </w:pPr>
    </w:p>
    <w:p w14:paraId="106804E3" w14:textId="0F8CC326" w:rsidR="00EE793E" w:rsidRPr="00E47C2E" w:rsidRDefault="00EE793E" w:rsidP="00EE793E">
      <w:pPr>
        <w:pStyle w:val="KDParagraf"/>
        <w:spacing w:before="0"/>
        <w:rPr>
          <w:rFonts w:cs="Arial"/>
        </w:rPr>
      </w:pPr>
      <w:r w:rsidRPr="00E47C2E">
        <w:rPr>
          <w:rFonts w:cs="Arial"/>
        </w:rPr>
        <w:t xml:space="preserve">Пружалац услуге је у складу са </w:t>
      </w:r>
      <w:r w:rsidR="0045499D">
        <w:rPr>
          <w:rFonts w:cs="Arial"/>
          <w:lang w:val="sr-Cyrl-RS"/>
        </w:rPr>
        <w:t xml:space="preserve">Законом о облигационим односима </w:t>
      </w:r>
      <w:r w:rsidR="0045499D" w:rsidRPr="0045499D">
        <w:rPr>
          <w:rFonts w:cs="Arial"/>
          <w:lang w:val="sr-Cyrl-RS"/>
        </w:rPr>
        <w:t>("</w:t>
      </w:r>
      <w:r w:rsidR="0045499D">
        <w:rPr>
          <w:rFonts w:cs="Arial"/>
          <w:lang w:val="sr-Cyrl-RS"/>
        </w:rPr>
        <w:t>Сл</w:t>
      </w:r>
      <w:r w:rsidR="0045499D" w:rsidRPr="0045499D">
        <w:rPr>
          <w:rFonts w:cs="Arial"/>
          <w:lang w:val="sr-Cyrl-RS"/>
        </w:rPr>
        <w:t xml:space="preserve">. </w:t>
      </w:r>
      <w:r w:rsidR="0045499D">
        <w:rPr>
          <w:rFonts w:cs="Arial"/>
          <w:lang w:val="sr-Cyrl-RS"/>
        </w:rPr>
        <w:t>лист</w:t>
      </w:r>
      <w:r w:rsidR="0045499D" w:rsidRPr="0045499D">
        <w:rPr>
          <w:rFonts w:cs="Arial"/>
          <w:lang w:val="sr-Cyrl-RS"/>
        </w:rPr>
        <w:t xml:space="preserve"> </w:t>
      </w:r>
      <w:r w:rsidR="0045499D">
        <w:rPr>
          <w:rFonts w:cs="Arial"/>
          <w:lang w:val="sr-Cyrl-RS"/>
        </w:rPr>
        <w:t>СФРЈ</w:t>
      </w:r>
      <w:r w:rsidR="0045499D" w:rsidRPr="0045499D">
        <w:rPr>
          <w:rFonts w:cs="Arial"/>
          <w:lang w:val="sr-Cyrl-RS"/>
        </w:rPr>
        <w:t xml:space="preserve">", </w:t>
      </w:r>
      <w:r w:rsidR="0045499D">
        <w:rPr>
          <w:rFonts w:cs="Arial"/>
          <w:lang w:val="sr-Cyrl-RS"/>
        </w:rPr>
        <w:t>бр</w:t>
      </w:r>
      <w:r w:rsidR="0045499D" w:rsidRPr="0045499D">
        <w:rPr>
          <w:rFonts w:cs="Arial"/>
          <w:lang w:val="sr-Cyrl-RS"/>
        </w:rPr>
        <w:t xml:space="preserve">. 29/78, 39/85, 45/89 - </w:t>
      </w:r>
      <w:r w:rsidR="0045499D">
        <w:rPr>
          <w:rFonts w:cs="Arial"/>
          <w:lang w:val="sr-Cyrl-RS"/>
        </w:rPr>
        <w:t>одлука</w:t>
      </w:r>
      <w:r w:rsidR="0045499D" w:rsidRPr="0045499D">
        <w:rPr>
          <w:rFonts w:cs="Arial"/>
          <w:lang w:val="sr-Cyrl-RS"/>
        </w:rPr>
        <w:t xml:space="preserve"> </w:t>
      </w:r>
      <w:r w:rsidR="0045499D">
        <w:rPr>
          <w:rFonts w:cs="Arial"/>
          <w:lang w:val="sr-Cyrl-RS"/>
        </w:rPr>
        <w:t>УСЈ</w:t>
      </w:r>
      <w:r w:rsidR="0045499D" w:rsidRPr="0045499D">
        <w:rPr>
          <w:rFonts w:cs="Arial"/>
          <w:lang w:val="sr-Cyrl-RS"/>
        </w:rPr>
        <w:t xml:space="preserve"> </w:t>
      </w:r>
      <w:r w:rsidR="0045499D">
        <w:rPr>
          <w:rFonts w:cs="Arial"/>
          <w:lang w:val="sr-Cyrl-RS"/>
        </w:rPr>
        <w:t>и</w:t>
      </w:r>
      <w:r w:rsidR="0045499D" w:rsidRPr="0045499D">
        <w:rPr>
          <w:rFonts w:cs="Arial"/>
          <w:lang w:val="sr-Cyrl-RS"/>
        </w:rPr>
        <w:t xml:space="preserve"> 57/89, "</w:t>
      </w:r>
      <w:r w:rsidR="0045499D">
        <w:rPr>
          <w:rFonts w:cs="Arial"/>
          <w:lang w:val="sr-Cyrl-RS"/>
        </w:rPr>
        <w:t>Сл</w:t>
      </w:r>
      <w:r w:rsidR="0045499D" w:rsidRPr="0045499D">
        <w:rPr>
          <w:rFonts w:cs="Arial"/>
          <w:lang w:val="sr-Cyrl-RS"/>
        </w:rPr>
        <w:t xml:space="preserve">. </w:t>
      </w:r>
      <w:r w:rsidR="0045499D">
        <w:rPr>
          <w:rFonts w:cs="Arial"/>
          <w:lang w:val="sr-Cyrl-RS"/>
        </w:rPr>
        <w:t>лист</w:t>
      </w:r>
      <w:r w:rsidR="0045499D" w:rsidRPr="0045499D">
        <w:rPr>
          <w:rFonts w:cs="Arial"/>
          <w:lang w:val="sr-Cyrl-RS"/>
        </w:rPr>
        <w:t xml:space="preserve"> </w:t>
      </w:r>
      <w:r w:rsidR="0045499D">
        <w:rPr>
          <w:rFonts w:cs="Arial"/>
          <w:lang w:val="sr-Cyrl-RS"/>
        </w:rPr>
        <w:t>СРЈ</w:t>
      </w:r>
      <w:r w:rsidR="0045499D" w:rsidRPr="0045499D">
        <w:rPr>
          <w:rFonts w:cs="Arial"/>
          <w:lang w:val="sr-Cyrl-RS"/>
        </w:rPr>
        <w:t xml:space="preserve">", </w:t>
      </w:r>
      <w:r w:rsidR="0045499D">
        <w:rPr>
          <w:rFonts w:cs="Arial"/>
          <w:lang w:val="sr-Cyrl-RS"/>
        </w:rPr>
        <w:t>бр</w:t>
      </w:r>
      <w:r w:rsidR="0045499D" w:rsidRPr="0045499D">
        <w:rPr>
          <w:rFonts w:cs="Arial"/>
          <w:lang w:val="sr-Cyrl-RS"/>
        </w:rPr>
        <w:t xml:space="preserve">. 31/93 </w:t>
      </w:r>
      <w:r w:rsidR="0045499D">
        <w:rPr>
          <w:rFonts w:cs="Arial"/>
          <w:lang w:val="sr-Cyrl-RS"/>
        </w:rPr>
        <w:t>и</w:t>
      </w:r>
      <w:r w:rsidR="0045499D" w:rsidRPr="0045499D">
        <w:rPr>
          <w:rFonts w:cs="Arial"/>
          <w:lang w:val="sr-Cyrl-RS"/>
        </w:rPr>
        <w:t xml:space="preserve"> "</w:t>
      </w:r>
      <w:r w:rsidR="0045499D">
        <w:rPr>
          <w:rFonts w:cs="Arial"/>
          <w:lang w:val="sr-Cyrl-RS"/>
        </w:rPr>
        <w:t>Сл</w:t>
      </w:r>
      <w:r w:rsidR="0045499D" w:rsidRPr="0045499D">
        <w:rPr>
          <w:rFonts w:cs="Arial"/>
          <w:lang w:val="sr-Cyrl-RS"/>
        </w:rPr>
        <w:t xml:space="preserve">. </w:t>
      </w:r>
      <w:r w:rsidR="0045499D">
        <w:rPr>
          <w:rFonts w:cs="Arial"/>
          <w:lang w:val="sr-Cyrl-RS"/>
        </w:rPr>
        <w:t>лист</w:t>
      </w:r>
      <w:r w:rsidR="0045499D" w:rsidRPr="0045499D">
        <w:rPr>
          <w:rFonts w:cs="Arial"/>
          <w:lang w:val="sr-Cyrl-RS"/>
        </w:rPr>
        <w:t xml:space="preserve"> </w:t>
      </w:r>
      <w:r w:rsidR="0045499D">
        <w:rPr>
          <w:rFonts w:cs="Arial"/>
          <w:lang w:val="sr-Cyrl-RS"/>
        </w:rPr>
        <w:t>СЦГ</w:t>
      </w:r>
      <w:r w:rsidR="0045499D" w:rsidRPr="0045499D">
        <w:rPr>
          <w:rFonts w:cs="Arial"/>
          <w:lang w:val="sr-Cyrl-RS"/>
        </w:rPr>
        <w:t xml:space="preserve">", </w:t>
      </w:r>
      <w:r w:rsidR="0045499D">
        <w:rPr>
          <w:rFonts w:cs="Arial"/>
          <w:lang w:val="sr-Cyrl-RS"/>
        </w:rPr>
        <w:t>бр</w:t>
      </w:r>
      <w:r w:rsidR="0045499D" w:rsidRPr="0045499D">
        <w:rPr>
          <w:rFonts w:cs="Arial"/>
          <w:lang w:val="sr-Cyrl-RS"/>
        </w:rPr>
        <w:t xml:space="preserve">. 1/2003 - </w:t>
      </w:r>
      <w:r w:rsidR="0045499D">
        <w:rPr>
          <w:rFonts w:cs="Arial"/>
          <w:lang w:val="sr-Cyrl-RS"/>
        </w:rPr>
        <w:t>Уставна</w:t>
      </w:r>
      <w:r w:rsidR="0045499D" w:rsidRPr="0045499D">
        <w:rPr>
          <w:rFonts w:cs="Arial"/>
          <w:lang w:val="sr-Cyrl-RS"/>
        </w:rPr>
        <w:t xml:space="preserve"> </w:t>
      </w:r>
      <w:r w:rsidR="0045499D">
        <w:rPr>
          <w:rFonts w:cs="Arial"/>
          <w:lang w:val="sr-Cyrl-RS"/>
        </w:rPr>
        <w:t>повеља</w:t>
      </w:r>
      <w:r w:rsidR="0045499D" w:rsidRPr="0045499D">
        <w:rPr>
          <w:rFonts w:cs="Arial"/>
          <w:lang w:val="sr-Cyrl-RS"/>
        </w:rPr>
        <w:t>)</w:t>
      </w:r>
      <w:r w:rsidR="0045499D">
        <w:rPr>
          <w:rFonts w:cs="Arial"/>
          <w:lang w:val="sr-Cyrl-RS"/>
        </w:rPr>
        <w:t>, (даље</w:t>
      </w:r>
      <w:proofErr w:type="gramStart"/>
      <w:r w:rsidR="0045499D">
        <w:rPr>
          <w:rFonts w:cs="Arial"/>
          <w:lang w:val="sr-Cyrl-RS"/>
        </w:rPr>
        <w:t>:</w:t>
      </w:r>
      <w:r w:rsidRPr="00E47C2E">
        <w:rPr>
          <w:rFonts w:cs="Arial"/>
        </w:rPr>
        <w:t>ЗОО</w:t>
      </w:r>
      <w:proofErr w:type="gramEnd"/>
      <w:r w:rsidR="0045499D">
        <w:rPr>
          <w:rFonts w:cs="Arial"/>
          <w:lang w:val="sr-Cyrl-RS"/>
        </w:rPr>
        <w:t>),</w:t>
      </w:r>
      <w:r w:rsidRPr="00E47C2E">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1903370" w14:textId="77777777" w:rsidR="00694A5E" w:rsidRDefault="00EE793E" w:rsidP="00EE793E">
      <w:pPr>
        <w:pStyle w:val="KDParagraf"/>
        <w:spacing w:before="0"/>
        <w:rPr>
          <w:rFonts w:cs="Arial"/>
          <w:lang w:val="sr-Cyrl-RS"/>
        </w:rPr>
      </w:pPr>
      <w:r w:rsidRPr="00E47C2E">
        <w:rPr>
          <w:rFonts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w:t>
      </w:r>
    </w:p>
    <w:p w14:paraId="1412014B" w14:textId="77777777" w:rsidR="00694A5E" w:rsidRPr="007014A7" w:rsidRDefault="00694A5E" w:rsidP="00EE793E">
      <w:pPr>
        <w:pStyle w:val="KDParagraf"/>
        <w:spacing w:before="0"/>
        <w:rPr>
          <w:rFonts w:cs="Arial"/>
          <w:lang w:val="sr-Latn-RS"/>
        </w:rPr>
      </w:pPr>
    </w:p>
    <w:p w14:paraId="11C8572B" w14:textId="77777777" w:rsidR="00EE793E" w:rsidRPr="00E47C2E" w:rsidRDefault="00EE793E" w:rsidP="00EE793E">
      <w:pPr>
        <w:pStyle w:val="KDParagraf"/>
        <w:spacing w:before="0"/>
        <w:rPr>
          <w:rFonts w:cs="Arial"/>
        </w:rPr>
      </w:pPr>
      <w:r w:rsidRPr="00E47C2E">
        <w:rPr>
          <w:rFonts w:cs="Arial"/>
        </w:rPr>
        <w:lastRenderedPageBreak/>
        <w:t>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DC4BF16" w14:textId="77777777" w:rsidR="00EE793E" w:rsidRPr="00E47C2E" w:rsidRDefault="00EE793E" w:rsidP="00EE793E">
      <w:pPr>
        <w:pStyle w:val="KDParagraf"/>
        <w:spacing w:before="0"/>
        <w:rPr>
          <w:rFonts w:cs="Arial"/>
        </w:rPr>
      </w:pPr>
      <w:r w:rsidRPr="00E47C2E">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E38281" w14:textId="77777777" w:rsidR="00EE793E" w:rsidRPr="007030CC" w:rsidRDefault="00EE793E" w:rsidP="00EE793E">
      <w:pPr>
        <w:pStyle w:val="KDParagraf"/>
        <w:spacing w:before="0"/>
        <w:rPr>
          <w:rFonts w:cs="Arial"/>
          <w:lang w:val="sr-Cyrl-RS"/>
        </w:rPr>
      </w:pPr>
      <w:r w:rsidRPr="00E47C2E">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w:t>
      </w:r>
      <w:r w:rsidR="007030CC">
        <w:rPr>
          <w:rFonts w:cs="Arial"/>
        </w:rPr>
        <w:t>вези са чувањем пословних тајни</w:t>
      </w:r>
      <w:r w:rsidR="007030CC">
        <w:rPr>
          <w:rFonts w:cs="Arial"/>
          <w:lang w:val="sr-Cyrl-RS"/>
        </w:rPr>
        <w:t>.</w:t>
      </w:r>
    </w:p>
    <w:p w14:paraId="252EB94A" w14:textId="77777777" w:rsidR="009959CE" w:rsidRDefault="009959CE" w:rsidP="00EE793E">
      <w:pPr>
        <w:pStyle w:val="KDParagraf"/>
        <w:spacing w:before="0"/>
        <w:rPr>
          <w:rFonts w:cs="Arial"/>
        </w:rPr>
      </w:pPr>
    </w:p>
    <w:p w14:paraId="0C870B93" w14:textId="77777777" w:rsidR="009959CE" w:rsidRPr="00E47C2E" w:rsidRDefault="009959CE" w:rsidP="00EE793E">
      <w:pPr>
        <w:pStyle w:val="KDParagraf"/>
        <w:spacing w:before="0"/>
        <w:rPr>
          <w:rFonts w:cs="Arial"/>
        </w:rPr>
      </w:pPr>
    </w:p>
    <w:p w14:paraId="33D3C904" w14:textId="77777777" w:rsidR="00EE793E" w:rsidRPr="00E47C2E" w:rsidRDefault="00EE793E" w:rsidP="00EE793E">
      <w:pPr>
        <w:pStyle w:val="KDParagraf"/>
        <w:spacing w:before="0"/>
        <w:rPr>
          <w:rFonts w:cs="Arial"/>
          <w:b/>
        </w:rPr>
      </w:pPr>
      <w:r w:rsidRPr="00E47C2E">
        <w:rPr>
          <w:rFonts w:cs="Arial"/>
          <w:b/>
        </w:rPr>
        <w:t>УГОВОРНА КАЗНА</w:t>
      </w:r>
    </w:p>
    <w:p w14:paraId="5ED36449" w14:textId="049154A7" w:rsidR="00EE793E" w:rsidRPr="00E47C2E" w:rsidRDefault="00EE793E" w:rsidP="00B17826">
      <w:pPr>
        <w:pStyle w:val="KDParagraf"/>
        <w:spacing w:before="0"/>
        <w:jc w:val="center"/>
        <w:rPr>
          <w:rFonts w:cs="Arial"/>
        </w:rPr>
      </w:pPr>
      <w:r w:rsidRPr="00E47C2E">
        <w:rPr>
          <w:rFonts w:cs="Arial"/>
          <w:b/>
        </w:rPr>
        <w:t xml:space="preserve">Члан </w:t>
      </w:r>
      <w:r w:rsidR="007030CC">
        <w:rPr>
          <w:rFonts w:cs="Arial"/>
          <w:b/>
          <w:lang w:val="sr-Cyrl-RS"/>
        </w:rPr>
        <w:t>1</w:t>
      </w:r>
      <w:r w:rsidR="00B73AEA">
        <w:rPr>
          <w:rFonts w:cs="Arial"/>
          <w:b/>
          <w:lang w:val="sr-Cyrl-RS"/>
        </w:rPr>
        <w:t>5</w:t>
      </w:r>
      <w:r w:rsidRPr="00E47C2E">
        <w:rPr>
          <w:rFonts w:cs="Arial"/>
        </w:rPr>
        <w:t>.</w:t>
      </w:r>
    </w:p>
    <w:p w14:paraId="6EBB2972" w14:textId="04500C6D" w:rsidR="00EE793E" w:rsidRPr="00E47C2E" w:rsidRDefault="00EE793E" w:rsidP="00EE793E">
      <w:pPr>
        <w:pStyle w:val="KDParagraf"/>
        <w:spacing w:before="0"/>
        <w:rPr>
          <w:rFonts w:cs="Arial"/>
        </w:rPr>
      </w:pPr>
      <w:r w:rsidRPr="00E47C2E">
        <w:rPr>
          <w:rFonts w:cs="Arial"/>
        </w:rPr>
        <w:t xml:space="preserve">У случају да Пружалац услуге, својом кривицом, не изврши/ не пружи </w:t>
      </w:r>
      <w:r w:rsidR="004F7A70" w:rsidRPr="00E47C2E">
        <w:rPr>
          <w:rFonts w:cs="Arial"/>
        </w:rPr>
        <w:t xml:space="preserve">уговорене Услуге </w:t>
      </w:r>
      <w:r w:rsidRPr="00E47C2E">
        <w:rPr>
          <w:rFonts w:cs="Arial"/>
        </w:rPr>
        <w:t>о року</w:t>
      </w:r>
      <w:r w:rsidR="004F7A70">
        <w:rPr>
          <w:rFonts w:cs="Arial"/>
        </w:rPr>
        <w:t xml:space="preserve"> </w:t>
      </w:r>
      <w:r w:rsidR="004F7A70">
        <w:rPr>
          <w:rFonts w:cs="Arial"/>
          <w:lang w:val="sr-Cyrl-RS"/>
        </w:rPr>
        <w:t xml:space="preserve">дефинисаном у појединачном радном налогу, </w:t>
      </w:r>
      <w:r w:rsidRPr="00E47C2E">
        <w:rPr>
          <w:rFonts w:cs="Arial"/>
        </w:rPr>
        <w:t xml:space="preserve">Пружалац услуге је дужан да плати Кориснику услуге уговорне пенале, у износу од 0,2% од цене из члана 2. </w:t>
      </w:r>
      <w:proofErr w:type="gramStart"/>
      <w:r w:rsidRPr="00E47C2E">
        <w:rPr>
          <w:rFonts w:cs="Arial"/>
        </w:rPr>
        <w:t>став</w:t>
      </w:r>
      <w:proofErr w:type="gramEnd"/>
      <w:r w:rsidRPr="00E47C2E">
        <w:rPr>
          <w:rFonts w:cs="Arial"/>
        </w:rPr>
        <w:t xml:space="preserve"> 1. </w:t>
      </w:r>
      <w:proofErr w:type="gramStart"/>
      <w:r w:rsidRPr="00E47C2E">
        <w:rPr>
          <w:rFonts w:cs="Arial"/>
        </w:rPr>
        <w:t>овог</w:t>
      </w:r>
      <w:proofErr w:type="gramEnd"/>
      <w:r w:rsidRPr="00E47C2E">
        <w:rPr>
          <w:rFonts w:cs="Arial"/>
        </w:rPr>
        <w:t xml:space="preserve"> Уговора за сваки започети дан кашњења, у максималном износу од 10% од цене из члана 2. </w:t>
      </w:r>
      <w:proofErr w:type="gramStart"/>
      <w:r w:rsidRPr="00E47C2E">
        <w:rPr>
          <w:rFonts w:cs="Arial"/>
        </w:rPr>
        <w:t>став</w:t>
      </w:r>
      <w:proofErr w:type="gramEnd"/>
      <w:r w:rsidRPr="00E47C2E">
        <w:rPr>
          <w:rFonts w:cs="Arial"/>
        </w:rPr>
        <w:t xml:space="preserve"> 1. </w:t>
      </w:r>
      <w:proofErr w:type="gramStart"/>
      <w:r w:rsidRPr="00E47C2E">
        <w:rPr>
          <w:rFonts w:cs="Arial"/>
        </w:rPr>
        <w:t>овог</w:t>
      </w:r>
      <w:proofErr w:type="gramEnd"/>
      <w:r w:rsidRPr="00E47C2E">
        <w:rPr>
          <w:rFonts w:cs="Arial"/>
        </w:rPr>
        <w:t xml:space="preserve"> Уговора без пореза на додату вредност. </w:t>
      </w:r>
    </w:p>
    <w:p w14:paraId="1D31EDF5" w14:textId="77777777" w:rsidR="00EE793E" w:rsidRPr="00E47C2E" w:rsidRDefault="00EE793E" w:rsidP="00EE793E">
      <w:pPr>
        <w:pStyle w:val="KDParagraf"/>
        <w:spacing w:before="0"/>
        <w:rPr>
          <w:rFonts w:cs="Arial"/>
        </w:rPr>
      </w:pPr>
      <w:r w:rsidRPr="00E47C2E">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69CF85D" w14:textId="525E6D6C" w:rsidR="00C17C48" w:rsidRDefault="00EE793E" w:rsidP="00EE793E">
      <w:pPr>
        <w:pStyle w:val="KDParagraf"/>
        <w:spacing w:before="0"/>
        <w:rPr>
          <w:rFonts w:cs="Arial"/>
        </w:rPr>
      </w:pPr>
      <w:r w:rsidRPr="00E47C2E">
        <w:rPr>
          <w:rFonts w:cs="Arial"/>
        </w:rPr>
        <w:t xml:space="preserve">Уколико Корисник услуге услед кашњења из ст.1. </w:t>
      </w:r>
      <w:proofErr w:type="gramStart"/>
      <w:r w:rsidRPr="00E47C2E">
        <w:rPr>
          <w:rFonts w:cs="Arial"/>
        </w:rPr>
        <w:t>овог</w:t>
      </w:r>
      <w:proofErr w:type="gramEnd"/>
      <w:r w:rsidRPr="00E47C2E">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0B98A0A7" w14:textId="77777777" w:rsidR="00152566" w:rsidRPr="00152566" w:rsidRDefault="00152566" w:rsidP="00EE793E">
      <w:pPr>
        <w:pStyle w:val="KDParagraf"/>
        <w:spacing w:before="0"/>
        <w:rPr>
          <w:rFonts w:cs="Arial"/>
        </w:rPr>
      </w:pPr>
    </w:p>
    <w:p w14:paraId="1B587234" w14:textId="77777777" w:rsidR="00EE793E" w:rsidRPr="00E47C2E" w:rsidRDefault="00EE793E" w:rsidP="00EE793E">
      <w:pPr>
        <w:pStyle w:val="KDParagraf"/>
        <w:spacing w:before="0"/>
        <w:rPr>
          <w:rFonts w:cs="Arial"/>
          <w:b/>
        </w:rPr>
      </w:pPr>
      <w:r w:rsidRPr="00E47C2E">
        <w:rPr>
          <w:rFonts w:cs="Arial"/>
          <w:b/>
        </w:rPr>
        <w:t>РАСКИД УГОВОРА</w:t>
      </w:r>
    </w:p>
    <w:p w14:paraId="2B21EED0" w14:textId="3DEDF7B9" w:rsidR="00EE793E" w:rsidRPr="00E47C2E" w:rsidRDefault="00EE793E" w:rsidP="00B17826">
      <w:pPr>
        <w:pStyle w:val="KDParagraf"/>
        <w:spacing w:before="0"/>
        <w:jc w:val="center"/>
        <w:rPr>
          <w:rFonts w:cs="Arial"/>
        </w:rPr>
      </w:pPr>
      <w:r w:rsidRPr="00E47C2E">
        <w:rPr>
          <w:rFonts w:cs="Arial"/>
          <w:b/>
        </w:rPr>
        <w:t xml:space="preserve">Члан </w:t>
      </w:r>
      <w:r w:rsidR="007030CC">
        <w:rPr>
          <w:rFonts w:cs="Arial"/>
          <w:b/>
          <w:lang w:val="sr-Cyrl-RS"/>
        </w:rPr>
        <w:t>1</w:t>
      </w:r>
      <w:r w:rsidR="00B73AEA">
        <w:rPr>
          <w:rFonts w:cs="Arial"/>
          <w:b/>
          <w:lang w:val="sr-Cyrl-RS"/>
        </w:rPr>
        <w:t>6</w:t>
      </w:r>
      <w:r w:rsidRPr="00E47C2E">
        <w:rPr>
          <w:rFonts w:cs="Arial"/>
        </w:rPr>
        <w:t>.</w:t>
      </w:r>
    </w:p>
    <w:p w14:paraId="4FD364B3" w14:textId="77777777" w:rsidR="00EE793E" w:rsidRPr="00E47C2E" w:rsidRDefault="00EE793E" w:rsidP="00EE793E">
      <w:pPr>
        <w:pStyle w:val="KDParagraf"/>
        <w:spacing w:before="0"/>
        <w:rPr>
          <w:rFonts w:cs="Arial"/>
        </w:rPr>
      </w:pPr>
      <w:r w:rsidRPr="00E47C2E">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BCAF746" w14:textId="77777777" w:rsidR="00EE793E" w:rsidRPr="00E47C2E" w:rsidRDefault="00EE793E" w:rsidP="00EE793E">
      <w:pPr>
        <w:pStyle w:val="KDParagraf"/>
        <w:spacing w:before="0"/>
        <w:rPr>
          <w:rFonts w:cs="Arial"/>
        </w:rPr>
      </w:pPr>
      <w:r w:rsidRPr="00E47C2E">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47D26E0" w14:textId="2DEE96F1" w:rsidR="00EE793E" w:rsidRDefault="00EE793E" w:rsidP="00EE793E">
      <w:pPr>
        <w:pStyle w:val="KDParagraf"/>
        <w:spacing w:before="0"/>
        <w:rPr>
          <w:rFonts w:cs="Arial"/>
          <w:lang w:val="sr-Cyrl-RS"/>
        </w:rPr>
      </w:pPr>
      <w:r w:rsidRPr="00E47C2E">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B73AEA">
        <w:rPr>
          <w:rFonts w:cs="Arial"/>
          <w:lang w:val="sr-Cyrl-RS"/>
        </w:rPr>
        <w:t>15</w:t>
      </w:r>
      <w:r w:rsidR="007030CC">
        <w:rPr>
          <w:rFonts w:cs="Arial"/>
          <w:lang w:val="sr-Cyrl-RS"/>
        </w:rPr>
        <w:t>.</w:t>
      </w:r>
      <w:r w:rsidRPr="00E47C2E">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r w:rsidR="009959CE">
        <w:rPr>
          <w:rFonts w:cs="Arial"/>
          <w:lang w:val="sr-Cyrl-RS"/>
        </w:rPr>
        <w:t xml:space="preserve">  </w:t>
      </w:r>
    </w:p>
    <w:p w14:paraId="40492F53" w14:textId="10921532" w:rsidR="009959CE" w:rsidRDefault="009959CE" w:rsidP="00EE793E">
      <w:pPr>
        <w:pStyle w:val="KDParagraf"/>
        <w:spacing w:before="0"/>
        <w:rPr>
          <w:rFonts w:cs="Arial"/>
          <w:lang w:val="sr-Cyrl-RS"/>
        </w:rPr>
      </w:pPr>
    </w:p>
    <w:p w14:paraId="52A955B9" w14:textId="77777777" w:rsidR="009959CE" w:rsidRDefault="009959CE" w:rsidP="00EE793E">
      <w:pPr>
        <w:pStyle w:val="KDParagraf"/>
        <w:spacing w:before="0"/>
        <w:rPr>
          <w:rFonts w:cs="Arial"/>
          <w:b/>
          <w:lang w:val="sr-Cyrl-RS"/>
        </w:rPr>
      </w:pPr>
      <w:r w:rsidRPr="009959CE">
        <w:rPr>
          <w:rFonts w:cs="Arial"/>
          <w:b/>
          <w:lang w:val="sr-Cyrl-RS"/>
        </w:rPr>
        <w:t>ИЗМЕНЕ ТОКОМ ТРАЈАЊА УГОВОРА</w:t>
      </w:r>
    </w:p>
    <w:p w14:paraId="454A7A7D" w14:textId="77777777" w:rsidR="009959CE" w:rsidRPr="009959CE" w:rsidRDefault="009959CE" w:rsidP="00EE793E">
      <w:pPr>
        <w:pStyle w:val="KDParagraf"/>
        <w:spacing w:before="0"/>
        <w:rPr>
          <w:rFonts w:cs="Arial"/>
          <w:b/>
          <w:lang w:val="sr-Cyrl-RS"/>
        </w:rPr>
      </w:pPr>
    </w:p>
    <w:p w14:paraId="5549F6E9" w14:textId="3A50C942" w:rsidR="009959CE" w:rsidRDefault="009959CE" w:rsidP="009959CE">
      <w:pPr>
        <w:pStyle w:val="KDParagraf"/>
        <w:spacing w:before="0"/>
        <w:jc w:val="center"/>
        <w:rPr>
          <w:rFonts w:cs="Arial"/>
        </w:rPr>
      </w:pPr>
      <w:r w:rsidRPr="00E47C2E">
        <w:rPr>
          <w:rFonts w:cs="Arial"/>
          <w:b/>
        </w:rPr>
        <w:t xml:space="preserve">Члан </w:t>
      </w:r>
      <w:r>
        <w:rPr>
          <w:rFonts w:cs="Arial"/>
          <w:b/>
          <w:lang w:val="sr-Cyrl-RS"/>
        </w:rPr>
        <w:t>1</w:t>
      </w:r>
      <w:r w:rsidR="00B73AEA">
        <w:rPr>
          <w:rFonts w:cs="Arial"/>
          <w:b/>
          <w:lang w:val="sr-Cyrl-RS"/>
        </w:rPr>
        <w:t>7</w:t>
      </w:r>
      <w:r w:rsidRPr="00E47C2E">
        <w:rPr>
          <w:rFonts w:cs="Arial"/>
        </w:rPr>
        <w:t>.</w:t>
      </w:r>
    </w:p>
    <w:p w14:paraId="119218E5" w14:textId="2410BE7A" w:rsidR="009959CE" w:rsidRDefault="009959CE" w:rsidP="009959CE">
      <w:pPr>
        <w:pStyle w:val="KDParagraf"/>
        <w:rPr>
          <w:rFonts w:cs="Arial"/>
        </w:rPr>
      </w:pPr>
      <w:r w:rsidRPr="009959CE">
        <w:rPr>
          <w:rFonts w:cs="Arial"/>
        </w:rPr>
        <w:t>Уговорне страна т</w:t>
      </w:r>
      <w:r>
        <w:rPr>
          <w:rFonts w:cs="Arial"/>
        </w:rPr>
        <w:t xml:space="preserve">оком трајања овог Уговора </w:t>
      </w:r>
      <w:r w:rsidRPr="009959CE">
        <w:rPr>
          <w:rFonts w:cs="Arial"/>
        </w:rPr>
        <w:t xml:space="preserve">због промењених околности ближе одређених у члану 115. Закона, могу у писменој форми путем Анекса извршити измене и допуне овог Уговора. </w:t>
      </w:r>
    </w:p>
    <w:p w14:paraId="4250FC1C" w14:textId="77777777" w:rsidR="00AD77E5" w:rsidRPr="00C87E10" w:rsidRDefault="00AD77E5" w:rsidP="00AD77E5">
      <w:pPr>
        <w:spacing w:before="0"/>
        <w:rPr>
          <w:rFonts w:cs="Arial"/>
          <w:lang w:val="sr-Cyrl-CS" w:eastAsia="sr-Latn-CS"/>
        </w:rPr>
      </w:pPr>
      <w:r>
        <w:rPr>
          <w:rFonts w:cs="Arial"/>
          <w:lang w:val="sr-Cyrl-CS" w:eastAsia="sr-Latn-CS"/>
        </w:rPr>
        <w:t>У случају пролонгирања реализације пројекта, за чије се потребе пружају услуге, наручилац ће анексом продужити важење уговора.</w:t>
      </w:r>
    </w:p>
    <w:p w14:paraId="2CD1D146" w14:textId="3E930225" w:rsidR="009959CE" w:rsidRDefault="009959CE" w:rsidP="009959CE">
      <w:pPr>
        <w:pStyle w:val="KDParagraf"/>
        <w:rPr>
          <w:rFonts w:cs="Arial"/>
          <w:lang w:val="ru-RU"/>
        </w:rPr>
      </w:pPr>
      <w:r>
        <w:rPr>
          <w:rFonts w:cs="Arial"/>
          <w:lang w:val="sr-Cyrl-RS"/>
        </w:rPr>
        <w:lastRenderedPageBreak/>
        <w:t>Корисник услуге</w:t>
      </w:r>
      <w:r w:rsidRPr="009959CE">
        <w:rPr>
          <w:rFonts w:cs="Arial"/>
          <w:lang w:val="sr-Cyrl-RS"/>
        </w:rP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9959CE">
        <w:rPr>
          <w:rFonts w:cs="Arial"/>
          <w:lang w:val="ru-RU"/>
        </w:rPr>
        <w:t>промењене околности</w:t>
      </w:r>
      <w:r w:rsidRPr="009959CE">
        <w:rPr>
          <w:rFonts w:cs="Arial"/>
          <w:lang w:val="sr-Cyrl-RS"/>
        </w:rPr>
        <w:t xml:space="preserve"> у смислу члана 133. </w:t>
      </w:r>
      <w:r w:rsidR="001502DC">
        <w:rPr>
          <w:rFonts w:cs="Arial"/>
          <w:lang w:val="sr-Cyrl-RS"/>
        </w:rPr>
        <w:t>ЗОО</w:t>
      </w:r>
      <w:r w:rsidRPr="009959CE">
        <w:rPr>
          <w:rFonts w:cs="Arial"/>
          <w:lang w:val="sr-Cyrl-RS"/>
        </w:rPr>
        <w:t xml:space="preserve">.  </w:t>
      </w:r>
      <w:r w:rsidRPr="009959CE">
        <w:rPr>
          <w:rFonts w:cs="Arial"/>
          <w:lang w:val="ru-RU"/>
        </w:rPr>
        <w:t xml:space="preserve"> </w:t>
      </w:r>
    </w:p>
    <w:p w14:paraId="6F04AE11" w14:textId="77777777" w:rsidR="009959CE" w:rsidRPr="009959CE" w:rsidRDefault="009959CE" w:rsidP="009959CE">
      <w:pPr>
        <w:pStyle w:val="KDParagraf"/>
        <w:rPr>
          <w:rFonts w:cs="Arial"/>
          <w:b/>
          <w:lang w:val="ru-RU"/>
        </w:rPr>
      </w:pPr>
      <w:r w:rsidRPr="009959CE">
        <w:rPr>
          <w:rFonts w:cs="Arial"/>
          <w:b/>
          <w:lang w:val="ru-RU"/>
        </w:rPr>
        <w:t>РЕШАВАЊЕ СПОРОВА</w:t>
      </w:r>
    </w:p>
    <w:p w14:paraId="2196AAB4" w14:textId="710A5E29" w:rsidR="009959CE" w:rsidRPr="00E47C2E" w:rsidRDefault="009959CE" w:rsidP="009959CE">
      <w:pPr>
        <w:pStyle w:val="KDParagraf"/>
        <w:spacing w:before="0"/>
        <w:jc w:val="center"/>
        <w:rPr>
          <w:rFonts w:cs="Arial"/>
        </w:rPr>
      </w:pPr>
      <w:r w:rsidRPr="00E47C2E">
        <w:rPr>
          <w:rFonts w:cs="Arial"/>
          <w:b/>
        </w:rPr>
        <w:t xml:space="preserve">Члан </w:t>
      </w:r>
      <w:r w:rsidR="00B73AEA">
        <w:rPr>
          <w:rFonts w:cs="Arial"/>
          <w:b/>
          <w:lang w:val="sr-Cyrl-RS"/>
        </w:rPr>
        <w:t>18</w:t>
      </w:r>
      <w:r w:rsidRPr="00E47C2E">
        <w:rPr>
          <w:rFonts w:cs="Arial"/>
        </w:rPr>
        <w:t>.</w:t>
      </w:r>
    </w:p>
    <w:p w14:paraId="2C1F7DDB" w14:textId="77777777" w:rsidR="009959CE" w:rsidRDefault="009959CE" w:rsidP="009959CE">
      <w:pPr>
        <w:pStyle w:val="KDParagraf"/>
        <w:rPr>
          <w:rFonts w:cs="Arial"/>
          <w:lang w:val="sr-Cyrl-RS"/>
        </w:rPr>
      </w:pPr>
      <w:r w:rsidRPr="009959CE">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E007E7E" w14:textId="77777777" w:rsidR="009959CE" w:rsidRPr="004B49A1" w:rsidRDefault="009959CE" w:rsidP="00EE793E">
      <w:pPr>
        <w:pStyle w:val="KDParagraf"/>
        <w:spacing w:before="0"/>
        <w:rPr>
          <w:rFonts w:cs="Arial"/>
          <w:lang w:val="sr-Cyrl-RS"/>
        </w:rPr>
      </w:pPr>
    </w:p>
    <w:p w14:paraId="140165BE" w14:textId="77777777" w:rsidR="00EE793E" w:rsidRDefault="00EE793E" w:rsidP="00EE793E">
      <w:pPr>
        <w:pStyle w:val="KDParagraf"/>
        <w:spacing w:before="0"/>
        <w:rPr>
          <w:rFonts w:cs="Arial"/>
          <w:b/>
        </w:rPr>
      </w:pPr>
      <w:r w:rsidRPr="00E47C2E">
        <w:rPr>
          <w:rFonts w:cs="Arial"/>
          <w:b/>
        </w:rPr>
        <w:t>ЗАВРШНЕ ОДРЕДБЕ</w:t>
      </w:r>
    </w:p>
    <w:p w14:paraId="14A8E5D2" w14:textId="2D9D7473" w:rsidR="009959CE" w:rsidRPr="009959CE" w:rsidRDefault="00B73AEA" w:rsidP="009959CE">
      <w:pPr>
        <w:pStyle w:val="KDParagraf"/>
        <w:spacing w:before="0"/>
        <w:jc w:val="center"/>
        <w:rPr>
          <w:rFonts w:cs="Arial"/>
          <w:b/>
          <w:lang w:val="sr-Cyrl-RS"/>
        </w:rPr>
      </w:pPr>
      <w:r>
        <w:rPr>
          <w:rFonts w:cs="Arial"/>
          <w:b/>
          <w:lang w:val="sr-Cyrl-RS"/>
        </w:rPr>
        <w:t>Члан 19</w:t>
      </w:r>
      <w:r w:rsidR="009959CE">
        <w:rPr>
          <w:rFonts w:cs="Arial"/>
          <w:b/>
          <w:lang w:val="sr-Cyrl-RS"/>
        </w:rPr>
        <w:t>.</w:t>
      </w:r>
    </w:p>
    <w:p w14:paraId="53AD1D1C" w14:textId="77777777" w:rsidR="001502DC" w:rsidRDefault="00EE793E" w:rsidP="00EE793E">
      <w:pPr>
        <w:pStyle w:val="KDParagraf"/>
        <w:spacing w:before="0"/>
        <w:rPr>
          <w:rFonts w:cs="Arial"/>
          <w:lang w:val="sr-Cyrl-RS"/>
        </w:rPr>
      </w:pPr>
      <w:r w:rsidRPr="00E47C2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r w:rsidR="00B73AEA">
        <w:rPr>
          <w:rFonts w:cs="Arial"/>
          <w:lang w:val="sr-Cyrl-RS"/>
        </w:rPr>
        <w:t xml:space="preserve"> </w:t>
      </w:r>
    </w:p>
    <w:p w14:paraId="1B75701C" w14:textId="77777777" w:rsidR="001502DC" w:rsidRDefault="001502DC" w:rsidP="00EE793E">
      <w:pPr>
        <w:pStyle w:val="KDParagraf"/>
        <w:spacing w:before="0"/>
        <w:rPr>
          <w:rFonts w:cs="Arial"/>
          <w:lang w:val="sr-Cyrl-RS"/>
        </w:rPr>
      </w:pPr>
    </w:p>
    <w:p w14:paraId="4CF9E03D" w14:textId="33428F05" w:rsidR="00EE793E" w:rsidRDefault="00EE793E" w:rsidP="00EE793E">
      <w:pPr>
        <w:pStyle w:val="KDParagraf"/>
        <w:spacing w:before="0"/>
        <w:rPr>
          <w:rFonts w:cs="Arial"/>
          <w:lang w:val="sr-Cyrl-RS"/>
        </w:rPr>
      </w:pPr>
      <w:r w:rsidRPr="00E47C2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91C559C" w14:textId="77777777" w:rsidR="005C4BA3" w:rsidRDefault="005C4BA3" w:rsidP="00EE793E">
      <w:pPr>
        <w:pStyle w:val="KDParagraf"/>
        <w:spacing w:before="0"/>
        <w:rPr>
          <w:rFonts w:cs="Arial"/>
          <w:lang w:val="sr-Cyrl-RS"/>
        </w:rPr>
      </w:pPr>
    </w:p>
    <w:p w14:paraId="6E9ACF57" w14:textId="7836D712" w:rsidR="008B19C7" w:rsidRDefault="008B19C7" w:rsidP="008B19C7">
      <w:pPr>
        <w:pStyle w:val="KDParagraf"/>
        <w:spacing w:before="0"/>
        <w:rPr>
          <w:rFonts w:cs="Arial"/>
          <w:b/>
          <w:lang w:val="sr-Cyrl-RS"/>
        </w:rPr>
      </w:pPr>
    </w:p>
    <w:p w14:paraId="3F0D0628" w14:textId="1AA60858" w:rsidR="009959CE" w:rsidRPr="009959CE" w:rsidRDefault="00B73AEA" w:rsidP="009959CE">
      <w:pPr>
        <w:pStyle w:val="KDParagraf"/>
        <w:spacing w:before="0"/>
        <w:jc w:val="center"/>
        <w:rPr>
          <w:rFonts w:cs="Arial"/>
          <w:b/>
          <w:lang w:val="sr-Cyrl-RS"/>
        </w:rPr>
      </w:pPr>
      <w:r>
        <w:rPr>
          <w:rFonts w:cs="Arial"/>
          <w:b/>
          <w:lang w:val="sr-Cyrl-RS"/>
        </w:rPr>
        <w:t>Члан 20</w:t>
      </w:r>
      <w:r w:rsidR="009959CE" w:rsidRPr="009959CE">
        <w:rPr>
          <w:rFonts w:cs="Arial"/>
          <w:b/>
          <w:lang w:val="sr-Cyrl-RS"/>
        </w:rPr>
        <w:t>.</w:t>
      </w:r>
    </w:p>
    <w:p w14:paraId="71B2071E" w14:textId="77777777" w:rsidR="009959CE" w:rsidRPr="009959CE" w:rsidRDefault="009959CE" w:rsidP="009959CE">
      <w:pPr>
        <w:pStyle w:val="KDParagraf"/>
        <w:rPr>
          <w:rFonts w:cs="Arial"/>
          <w:lang w:val="sr-Cyrl-CS"/>
        </w:rPr>
      </w:pPr>
      <w:r w:rsidRPr="009959CE">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5C7FAE4" w14:textId="77777777" w:rsidR="009959CE" w:rsidRDefault="009959CE" w:rsidP="009959CE">
      <w:pPr>
        <w:pStyle w:val="KDParagraf"/>
        <w:rPr>
          <w:rFonts w:cs="Arial"/>
          <w:lang w:val="ru-RU"/>
        </w:rPr>
      </w:pPr>
      <w:r w:rsidRPr="009959CE">
        <w:rPr>
          <w:rFonts w:cs="Arial"/>
          <w:lang w:val="ru-RU"/>
        </w:rPr>
        <w:t xml:space="preserve">Након закључења </w:t>
      </w:r>
      <w:r w:rsidRPr="009959CE">
        <w:rPr>
          <w:rFonts w:cs="Arial"/>
        </w:rPr>
        <w:t xml:space="preserve">и ступања на правну снагу </w:t>
      </w:r>
      <w:r>
        <w:rPr>
          <w:rFonts w:cs="Arial"/>
          <w:lang w:val="ru-RU"/>
        </w:rPr>
        <w:t>овог Уговора, Корисник услуге</w:t>
      </w:r>
      <w:r w:rsidRPr="009959CE">
        <w:rPr>
          <w:rFonts w:cs="Arial"/>
          <w:lang w:val="ru-RU"/>
        </w:rPr>
        <w:t xml:space="preserve"> може да дозволи, а </w:t>
      </w:r>
      <w:r>
        <w:rPr>
          <w:rFonts w:cs="Arial"/>
        </w:rPr>
        <w:t>Пружалац и</w:t>
      </w:r>
      <w:r>
        <w:rPr>
          <w:rFonts w:cs="Arial"/>
          <w:lang w:val="sr-Cyrl-RS"/>
        </w:rPr>
        <w:t>услуге</w:t>
      </w:r>
      <w:r w:rsidRPr="009959CE">
        <w:rPr>
          <w:rFonts w:cs="Arial"/>
          <w:lang w:val="ru-RU"/>
        </w:rPr>
        <w:t xml:space="preserve"> је обавезан да прихвати промену Уговорних страна </w:t>
      </w:r>
      <w:r>
        <w:rPr>
          <w:rFonts w:cs="Arial"/>
          <w:lang w:val="ru-RU"/>
        </w:rPr>
        <w:t>због статусних промена код Корисника услуге</w:t>
      </w:r>
      <w:r w:rsidRPr="009959CE">
        <w:rPr>
          <w:rFonts w:cs="Arial"/>
          <w:lang w:val="ru-RU"/>
        </w:rPr>
        <w:t>, у складу са Уговором о статусној промени.</w:t>
      </w:r>
    </w:p>
    <w:p w14:paraId="73F0D35E" w14:textId="356CD132" w:rsidR="009959CE" w:rsidRDefault="009959CE" w:rsidP="009959CE">
      <w:pPr>
        <w:pStyle w:val="KDParagraf"/>
        <w:jc w:val="center"/>
        <w:rPr>
          <w:rFonts w:cs="Arial"/>
          <w:lang w:val="ru-RU"/>
        </w:rPr>
      </w:pPr>
      <w:r w:rsidRPr="009959CE">
        <w:rPr>
          <w:rFonts w:cs="Arial"/>
          <w:b/>
          <w:lang w:val="ru-RU"/>
        </w:rPr>
        <w:t>Члан 2</w:t>
      </w:r>
      <w:r w:rsidR="00B73AEA">
        <w:rPr>
          <w:rFonts w:cs="Arial"/>
          <w:b/>
          <w:lang w:val="ru-RU"/>
        </w:rPr>
        <w:t>1</w:t>
      </w:r>
      <w:r>
        <w:rPr>
          <w:rFonts w:cs="Arial"/>
          <w:lang w:val="ru-RU"/>
        </w:rPr>
        <w:t>.</w:t>
      </w:r>
    </w:p>
    <w:p w14:paraId="5B52586C" w14:textId="16EA4D10" w:rsidR="00B73AEA" w:rsidRDefault="009959CE" w:rsidP="008B19C7">
      <w:pPr>
        <w:pStyle w:val="KDParagraf"/>
        <w:rPr>
          <w:rFonts w:cs="Arial"/>
          <w:lang w:val="ru-RU"/>
        </w:rPr>
      </w:pPr>
      <w:r>
        <w:rPr>
          <w:rFonts w:cs="Arial"/>
          <w:lang w:val="ru-RU"/>
        </w:rPr>
        <w:t>Пружалац услуге</w:t>
      </w:r>
      <w:r w:rsidRPr="009959CE">
        <w:rPr>
          <w:rFonts w:cs="Arial"/>
          <w:lang w:val="ru-RU"/>
        </w:rPr>
        <w:t xml:space="preserve">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w:t>
      </w:r>
      <w:r>
        <w:rPr>
          <w:rFonts w:cs="Arial"/>
          <w:lang w:val="ru-RU"/>
        </w:rPr>
        <w:t>ј промени писмено обавести Корисника услуге</w:t>
      </w:r>
      <w:r w:rsidRPr="009959CE">
        <w:rPr>
          <w:rFonts w:cs="Arial"/>
          <w:lang w:val="ru-RU"/>
        </w:rPr>
        <w:t xml:space="preserve"> и да је документује на прописан начин. Уговорне стране су обавезне да једна другу без одлагања обавесте о свим променама које могу утицати на реализацију овог Уговора.</w:t>
      </w:r>
    </w:p>
    <w:p w14:paraId="359B24DF" w14:textId="77777777" w:rsidR="00660D27" w:rsidRPr="008B19C7" w:rsidRDefault="00660D27" w:rsidP="008B19C7">
      <w:pPr>
        <w:pStyle w:val="KDParagraf"/>
        <w:rPr>
          <w:rFonts w:cs="Arial"/>
          <w:lang w:val="ru-RU"/>
        </w:rPr>
      </w:pPr>
    </w:p>
    <w:p w14:paraId="236FFBD6" w14:textId="37B32140" w:rsidR="00EE793E" w:rsidRPr="00E47C2E" w:rsidRDefault="00EE793E" w:rsidP="00B17826">
      <w:pPr>
        <w:pStyle w:val="KDParagraf"/>
        <w:spacing w:before="0"/>
        <w:jc w:val="center"/>
        <w:rPr>
          <w:rFonts w:cs="Arial"/>
        </w:rPr>
      </w:pPr>
      <w:r w:rsidRPr="00E47C2E">
        <w:rPr>
          <w:rFonts w:cs="Arial"/>
          <w:b/>
        </w:rPr>
        <w:t xml:space="preserve">Члан </w:t>
      </w:r>
      <w:r w:rsidR="007030CC">
        <w:rPr>
          <w:rFonts w:cs="Arial"/>
          <w:b/>
          <w:lang w:val="sr-Cyrl-RS"/>
        </w:rPr>
        <w:t>2</w:t>
      </w:r>
      <w:r w:rsidR="00B73AEA">
        <w:rPr>
          <w:rFonts w:cs="Arial"/>
          <w:b/>
          <w:lang w:val="sr-Cyrl-RS"/>
        </w:rPr>
        <w:t>2</w:t>
      </w:r>
      <w:r w:rsidRPr="00E47C2E">
        <w:rPr>
          <w:rFonts w:cs="Arial"/>
        </w:rPr>
        <w:t>.</w:t>
      </w:r>
    </w:p>
    <w:p w14:paraId="09C7C6DB" w14:textId="2F99C761" w:rsidR="00B34020" w:rsidRPr="008B19C7" w:rsidRDefault="00EE793E" w:rsidP="008B19C7">
      <w:pPr>
        <w:pStyle w:val="KDParagraf"/>
        <w:spacing w:before="0"/>
        <w:rPr>
          <w:rFonts w:cs="Arial"/>
          <w:lang w:val="sr-Cyrl-RS"/>
        </w:rPr>
      </w:pPr>
      <w:r w:rsidRPr="00E47C2E">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01EF90D" w14:textId="77777777" w:rsidR="00B34020" w:rsidRDefault="00B34020" w:rsidP="00B17826">
      <w:pPr>
        <w:pStyle w:val="KDParagraf"/>
        <w:spacing w:before="0"/>
        <w:jc w:val="center"/>
        <w:rPr>
          <w:rFonts w:cs="Arial"/>
          <w:b/>
        </w:rPr>
      </w:pPr>
    </w:p>
    <w:p w14:paraId="677DCFB9" w14:textId="0F2EB769" w:rsidR="00EE793E" w:rsidRPr="00E47C2E" w:rsidRDefault="00EE793E" w:rsidP="00B17826">
      <w:pPr>
        <w:pStyle w:val="KDParagraf"/>
        <w:spacing w:before="0"/>
        <w:jc w:val="center"/>
        <w:rPr>
          <w:rFonts w:cs="Arial"/>
        </w:rPr>
      </w:pPr>
      <w:r w:rsidRPr="00E47C2E">
        <w:rPr>
          <w:rFonts w:cs="Arial"/>
          <w:b/>
        </w:rPr>
        <w:t xml:space="preserve">Члан </w:t>
      </w:r>
      <w:r w:rsidR="007030CC">
        <w:rPr>
          <w:rFonts w:cs="Arial"/>
          <w:b/>
          <w:lang w:val="sr-Cyrl-RS"/>
        </w:rPr>
        <w:t>2</w:t>
      </w:r>
      <w:r w:rsidR="00B73AEA">
        <w:rPr>
          <w:rFonts w:cs="Arial"/>
          <w:b/>
          <w:lang w:val="sr-Cyrl-RS"/>
        </w:rPr>
        <w:t>3</w:t>
      </w:r>
      <w:r w:rsidRPr="00E47C2E">
        <w:rPr>
          <w:rFonts w:cs="Arial"/>
        </w:rPr>
        <w:t>.</w:t>
      </w:r>
    </w:p>
    <w:p w14:paraId="6096E716" w14:textId="77777777" w:rsidR="00F13C67" w:rsidRPr="00E47C2E" w:rsidRDefault="00F13C67" w:rsidP="00F13C67">
      <w:pPr>
        <w:pStyle w:val="KDParagraf"/>
        <w:spacing w:before="0"/>
        <w:rPr>
          <w:rFonts w:cs="Arial"/>
        </w:rPr>
      </w:pPr>
      <w:r w:rsidRPr="00E47C2E">
        <w:rPr>
          <w:rFonts w:cs="Arial"/>
        </w:rPr>
        <w:t>Саставни део овог Уговора чине:</w:t>
      </w:r>
    </w:p>
    <w:p w14:paraId="182C3300" w14:textId="035AABFB" w:rsidR="00F13C67" w:rsidRPr="00E47C2E" w:rsidRDefault="00F13C67" w:rsidP="00F13C67">
      <w:pPr>
        <w:pStyle w:val="KDParagraf"/>
        <w:spacing w:before="0"/>
        <w:rPr>
          <w:rFonts w:cs="Arial"/>
        </w:rPr>
      </w:pPr>
      <w:r w:rsidRPr="00E47C2E">
        <w:rPr>
          <w:rFonts w:cs="Arial"/>
        </w:rPr>
        <w:t>Прилог број 1</w:t>
      </w:r>
      <w:r w:rsidRPr="00E47C2E">
        <w:rPr>
          <w:rFonts w:cs="Arial"/>
        </w:rPr>
        <w:tab/>
        <w:t>Конкурсна документација</w:t>
      </w:r>
      <w:r w:rsidR="001502DC">
        <w:rPr>
          <w:rFonts w:cs="Arial"/>
          <w:lang w:val="sr-Cyrl-RS"/>
        </w:rPr>
        <w:t xml:space="preserve"> на линку _____________</w:t>
      </w:r>
      <w:r w:rsidRPr="00E47C2E">
        <w:rPr>
          <w:rFonts w:cs="Arial"/>
        </w:rPr>
        <w:t>;</w:t>
      </w:r>
    </w:p>
    <w:p w14:paraId="72AD5213" w14:textId="61A17EE4" w:rsidR="00F13C67" w:rsidRPr="00E47C2E" w:rsidRDefault="00F13C67" w:rsidP="00F13C67">
      <w:pPr>
        <w:pStyle w:val="KDParagraf"/>
        <w:spacing w:before="0"/>
        <w:rPr>
          <w:rFonts w:cs="Arial"/>
        </w:rPr>
      </w:pPr>
      <w:r w:rsidRPr="00E47C2E">
        <w:rPr>
          <w:rFonts w:cs="Arial"/>
        </w:rPr>
        <w:t>Прилог број 2</w:t>
      </w:r>
      <w:r w:rsidRPr="00E47C2E">
        <w:rPr>
          <w:rFonts w:cs="Arial"/>
        </w:rPr>
        <w:tab/>
        <w:t>Понуда</w:t>
      </w:r>
      <w:r w:rsidR="008B19C7">
        <w:rPr>
          <w:rFonts w:cs="Arial"/>
          <w:lang w:val="sr-Cyrl-RS"/>
        </w:rPr>
        <w:t xml:space="preserve"> </w:t>
      </w:r>
      <w:r w:rsidR="00882C69">
        <w:rPr>
          <w:rFonts w:cs="Arial"/>
          <w:lang w:val="sr-Cyrl-RS"/>
        </w:rPr>
        <w:t xml:space="preserve">број   од </w:t>
      </w:r>
      <w:r w:rsidRPr="00E47C2E">
        <w:rPr>
          <w:rFonts w:cs="Arial"/>
        </w:rPr>
        <w:tab/>
      </w:r>
    </w:p>
    <w:p w14:paraId="7E32A340" w14:textId="77777777" w:rsidR="00F13C67" w:rsidRPr="00E47C2E" w:rsidRDefault="00F13C67" w:rsidP="00F13C67">
      <w:pPr>
        <w:pStyle w:val="KDParagraf"/>
        <w:spacing w:before="0"/>
        <w:rPr>
          <w:rFonts w:cs="Arial"/>
        </w:rPr>
      </w:pPr>
      <w:r w:rsidRPr="00E47C2E">
        <w:rPr>
          <w:rFonts w:cs="Arial"/>
        </w:rPr>
        <w:t>Прилог број 3</w:t>
      </w:r>
      <w:r w:rsidRPr="00E47C2E">
        <w:rPr>
          <w:rFonts w:cs="Arial"/>
        </w:rPr>
        <w:tab/>
        <w:t xml:space="preserve">Опис и врста </w:t>
      </w:r>
      <w:proofErr w:type="gramStart"/>
      <w:r w:rsidRPr="00E47C2E">
        <w:rPr>
          <w:rFonts w:cs="Arial"/>
        </w:rPr>
        <w:t>услуге ;</w:t>
      </w:r>
      <w:proofErr w:type="gramEnd"/>
    </w:p>
    <w:p w14:paraId="77ADD44B" w14:textId="77777777" w:rsidR="00F13C67" w:rsidRPr="00E47C2E" w:rsidRDefault="00F13C67" w:rsidP="00F13C67">
      <w:pPr>
        <w:pStyle w:val="KDParagraf"/>
        <w:spacing w:before="0"/>
        <w:rPr>
          <w:rFonts w:cs="Arial"/>
        </w:rPr>
      </w:pPr>
      <w:r w:rsidRPr="00E47C2E">
        <w:rPr>
          <w:rFonts w:cs="Arial"/>
        </w:rPr>
        <w:t>Прилог број 4</w:t>
      </w:r>
      <w:r w:rsidRPr="00E47C2E">
        <w:rPr>
          <w:rFonts w:cs="Arial"/>
        </w:rPr>
        <w:tab/>
        <w:t>Структура цене из Понуде;</w:t>
      </w:r>
    </w:p>
    <w:p w14:paraId="04BA6D60" w14:textId="1643FB36" w:rsidR="004E70C8" w:rsidRDefault="004E70C8" w:rsidP="00EE793E">
      <w:pPr>
        <w:pStyle w:val="KDParagraf"/>
        <w:spacing w:before="0"/>
        <w:rPr>
          <w:lang w:val="sr-Cyrl-RS"/>
        </w:rPr>
      </w:pPr>
      <w:r>
        <w:rPr>
          <w:rFonts w:cs="Arial"/>
        </w:rPr>
        <w:t xml:space="preserve">Прилог број </w:t>
      </w:r>
      <w:r w:rsidR="00AD77E5">
        <w:rPr>
          <w:rFonts w:cs="Arial"/>
          <w:lang w:val="sr-Cyrl-RS"/>
        </w:rPr>
        <w:t>5</w:t>
      </w:r>
      <w:r>
        <w:rPr>
          <w:rFonts w:cs="Arial"/>
          <w:lang w:val="sr-Latn-RS"/>
        </w:rPr>
        <w:tab/>
      </w:r>
      <w:r>
        <w:rPr>
          <w:lang w:val="sr-Cyrl-RS"/>
        </w:rPr>
        <w:t>Спораз</w:t>
      </w:r>
      <w:r w:rsidR="00B73AEA">
        <w:rPr>
          <w:lang w:val="sr-Cyrl-RS"/>
        </w:rPr>
        <w:t>ум учесника заједничке понуде (</w:t>
      </w:r>
      <w:r>
        <w:rPr>
          <w:lang w:val="sr-Cyrl-RS"/>
        </w:rPr>
        <w:t>у случају подношења заједничке понуде)</w:t>
      </w:r>
      <w:r w:rsidR="008B19C7">
        <w:rPr>
          <w:lang w:val="sr-Cyrl-RS"/>
        </w:rPr>
        <w:t xml:space="preserve"> </w:t>
      </w:r>
      <w:proofErr w:type="gramStart"/>
      <w:r w:rsidR="00882C69">
        <w:rPr>
          <w:lang w:val="sr-Cyrl-RS"/>
        </w:rPr>
        <w:t>број  од</w:t>
      </w:r>
      <w:proofErr w:type="gramEnd"/>
      <w:r w:rsidR="00882C69">
        <w:rPr>
          <w:lang w:val="sr-Cyrl-RS"/>
        </w:rPr>
        <w:t xml:space="preserve"> </w:t>
      </w:r>
    </w:p>
    <w:p w14:paraId="0A4A87C6" w14:textId="11C42F9B" w:rsidR="00882C69" w:rsidRDefault="00882C69" w:rsidP="00EE793E">
      <w:pPr>
        <w:pStyle w:val="KDParagraf"/>
        <w:spacing w:before="0"/>
        <w:rPr>
          <w:lang w:val="sr-Cyrl-RS"/>
        </w:rPr>
      </w:pPr>
      <w:r>
        <w:rPr>
          <w:lang w:val="sr-Cyrl-RS"/>
        </w:rPr>
        <w:t>Прилог број 6 Средство финансијског обезбеђења</w:t>
      </w:r>
    </w:p>
    <w:p w14:paraId="19594BF8" w14:textId="7C58788E" w:rsidR="00882C69" w:rsidRDefault="00882C69" w:rsidP="00EE793E">
      <w:pPr>
        <w:pStyle w:val="KDParagraf"/>
        <w:spacing w:before="0"/>
        <w:rPr>
          <w:lang w:val="sr-Cyrl-RS"/>
        </w:rPr>
      </w:pPr>
      <w:r>
        <w:rPr>
          <w:lang w:val="sr-Cyrl-RS"/>
        </w:rPr>
        <w:t>Прилог број 7 Правил</w:t>
      </w:r>
      <w:r w:rsidR="00464695">
        <w:rPr>
          <w:lang w:val="sr-Cyrl-RS"/>
        </w:rPr>
        <w:t>а о безбедности и здрављу</w:t>
      </w:r>
      <w:r>
        <w:rPr>
          <w:lang w:val="sr-Cyrl-RS"/>
        </w:rPr>
        <w:t xml:space="preserve"> на раду</w:t>
      </w:r>
    </w:p>
    <w:p w14:paraId="5B69ECE4" w14:textId="09B1D8CC" w:rsidR="00882C69" w:rsidRPr="004E70C8" w:rsidRDefault="00882C69" w:rsidP="00EE793E">
      <w:pPr>
        <w:pStyle w:val="KDParagraf"/>
        <w:spacing w:before="0"/>
        <w:rPr>
          <w:rFonts w:cs="Arial"/>
          <w:lang w:val="sr-Latn-RS"/>
        </w:rPr>
      </w:pPr>
      <w:r>
        <w:rPr>
          <w:lang w:val="sr-Cyrl-RS"/>
        </w:rPr>
        <w:t>Прилог број 8 Уговор о чувању пословне тајне и поверљивих информација</w:t>
      </w:r>
    </w:p>
    <w:p w14:paraId="7F029D70" w14:textId="77777777" w:rsidR="004B49A1" w:rsidRPr="004B49A1" w:rsidRDefault="004B49A1" w:rsidP="00EE793E">
      <w:pPr>
        <w:pStyle w:val="KDParagraf"/>
        <w:spacing w:before="0"/>
        <w:rPr>
          <w:rFonts w:cs="Arial"/>
          <w:lang w:val="sr-Cyrl-RS"/>
        </w:rPr>
      </w:pPr>
    </w:p>
    <w:p w14:paraId="225EE047" w14:textId="58282BA7" w:rsidR="00EE793E" w:rsidRPr="00E47C2E" w:rsidRDefault="00EE793E" w:rsidP="00B17826">
      <w:pPr>
        <w:pStyle w:val="KDParagraf"/>
        <w:spacing w:before="0"/>
        <w:jc w:val="center"/>
        <w:rPr>
          <w:rFonts w:cs="Arial"/>
        </w:rPr>
      </w:pPr>
      <w:r w:rsidRPr="00E47C2E">
        <w:rPr>
          <w:rFonts w:cs="Arial"/>
          <w:b/>
        </w:rPr>
        <w:t xml:space="preserve">Члан </w:t>
      </w:r>
      <w:r w:rsidR="007030CC">
        <w:rPr>
          <w:rFonts w:cs="Arial"/>
          <w:b/>
          <w:lang w:val="sr-Cyrl-RS"/>
        </w:rPr>
        <w:t>2</w:t>
      </w:r>
      <w:r w:rsidR="00B73AEA">
        <w:rPr>
          <w:rFonts w:cs="Arial"/>
          <w:b/>
          <w:lang w:val="sr-Cyrl-RS"/>
        </w:rPr>
        <w:t>4</w:t>
      </w:r>
      <w:r w:rsidRPr="00E47C2E">
        <w:rPr>
          <w:rFonts w:cs="Arial"/>
        </w:rPr>
        <w:t>.</w:t>
      </w:r>
    </w:p>
    <w:p w14:paraId="2CCED0BF" w14:textId="77777777" w:rsidR="00B17826" w:rsidRPr="003703B5" w:rsidRDefault="00B17826" w:rsidP="00B17826">
      <w:pPr>
        <w:pStyle w:val="KDParagraf"/>
        <w:spacing w:before="0"/>
        <w:rPr>
          <w:rFonts w:eastAsia="Calibri" w:cs="Arial"/>
          <w:noProof/>
        </w:rPr>
      </w:pPr>
      <w:r w:rsidRPr="003703B5">
        <w:rPr>
          <w:rFonts w:eastAsia="Calibri" w:cs="Arial"/>
          <w:noProof/>
        </w:rPr>
        <w:t>Овај Уговор је потписан у 6 (шест) истоветних примерака од којих 2 (два) примерка за Пружаоца услуге а 4(четири) примерка за Корисника услуге.</w:t>
      </w:r>
    </w:p>
    <w:p w14:paraId="152AF7C5" w14:textId="77777777" w:rsidR="00B17826" w:rsidRDefault="00B17826" w:rsidP="00B17826">
      <w:pPr>
        <w:pStyle w:val="KDParagraf"/>
        <w:spacing w:before="0"/>
        <w:rPr>
          <w:rFonts w:eastAsia="Calibri" w:cs="Arial"/>
          <w:noProof/>
        </w:rPr>
      </w:pPr>
    </w:p>
    <w:p w14:paraId="6A57F6E4" w14:textId="77777777" w:rsidR="00B17826" w:rsidRDefault="00B17826" w:rsidP="00B17826">
      <w:pPr>
        <w:pStyle w:val="KDParagraf"/>
        <w:spacing w:before="0"/>
        <w:rPr>
          <w:rFonts w:eastAsia="Calibri" w:cs="Arial"/>
          <w:noProof/>
          <w:lang w:val="sr-Cyrl-RS"/>
        </w:rPr>
      </w:pPr>
      <w:r w:rsidRPr="003703B5">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BA77CF7" w14:textId="77777777" w:rsidR="005C4BA3" w:rsidRDefault="005C4BA3" w:rsidP="00B17826">
      <w:pPr>
        <w:pStyle w:val="KDParagraf"/>
        <w:spacing w:before="0"/>
        <w:rPr>
          <w:rFonts w:eastAsia="Calibri" w:cs="Arial"/>
          <w:noProof/>
          <w:lang w:val="sr-Cyrl-RS"/>
        </w:rPr>
      </w:pPr>
    </w:p>
    <w:p w14:paraId="7371FE66" w14:textId="77777777" w:rsidR="005C4BA3" w:rsidRPr="005C4BA3" w:rsidRDefault="005C4BA3" w:rsidP="00B17826">
      <w:pPr>
        <w:pStyle w:val="KDParagraf"/>
        <w:spacing w:before="0"/>
        <w:rPr>
          <w:rFonts w:eastAsia="Calibri" w:cs="Arial"/>
          <w:noProof/>
          <w:lang w:val="sr-Cyrl-RS"/>
        </w:rPr>
      </w:pPr>
    </w:p>
    <w:p w14:paraId="773973C1" w14:textId="77777777" w:rsidR="00906791" w:rsidRPr="003703B5" w:rsidRDefault="00906791" w:rsidP="00EE793E">
      <w:pPr>
        <w:pStyle w:val="KDParagraf"/>
        <w:spacing w:before="0"/>
        <w:rPr>
          <w:rFonts w:cs="Arial"/>
          <w:lang w:val="sr-Cyrl-RS"/>
        </w:rPr>
      </w:pPr>
    </w:p>
    <w:p w14:paraId="721AB81C" w14:textId="77777777" w:rsidR="00B17826" w:rsidRPr="009959CE" w:rsidRDefault="00906791" w:rsidP="00B17826">
      <w:pPr>
        <w:pStyle w:val="KDParagraf"/>
        <w:spacing w:before="0"/>
        <w:rPr>
          <w:rFonts w:cs="Arial"/>
          <w:b/>
        </w:rPr>
      </w:pPr>
      <w:r w:rsidRPr="00E47C2E">
        <w:rPr>
          <w:rFonts w:cs="Arial"/>
          <w:b/>
        </w:rPr>
        <w:t xml:space="preserve">         </w:t>
      </w:r>
      <w:r w:rsidR="00B17826">
        <w:rPr>
          <w:rFonts w:cs="Arial"/>
          <w:b/>
        </w:rPr>
        <w:t xml:space="preserve">       КОРИСНИК </w:t>
      </w:r>
      <w:r w:rsidR="002D6F0B">
        <w:rPr>
          <w:rFonts w:cs="Arial"/>
          <w:b/>
        </w:rPr>
        <w:t>УСЛУГА</w:t>
      </w:r>
      <w:r w:rsidR="00B17826">
        <w:rPr>
          <w:rFonts w:cs="Arial"/>
          <w:b/>
        </w:rPr>
        <w:t xml:space="preserve">                                           </w:t>
      </w:r>
      <w:r w:rsidR="002D6F0B">
        <w:rPr>
          <w:rFonts w:cs="Arial"/>
          <w:b/>
        </w:rPr>
        <w:t xml:space="preserve">       </w:t>
      </w:r>
      <w:r w:rsidR="00B17826" w:rsidRPr="009959CE">
        <w:rPr>
          <w:rFonts w:cs="Arial"/>
          <w:b/>
        </w:rPr>
        <w:t>ПРУЖАЛАЦ</w:t>
      </w:r>
      <w:r w:rsidR="002D6F0B" w:rsidRPr="009959CE">
        <w:rPr>
          <w:rFonts w:cs="Arial"/>
          <w:b/>
        </w:rPr>
        <w:t xml:space="preserve"> УСЛУГА</w:t>
      </w:r>
    </w:p>
    <w:p w14:paraId="0615F3E6" w14:textId="1F59C563" w:rsidR="00B17826" w:rsidRPr="009959CE" w:rsidRDefault="00B17826" w:rsidP="00B17826">
      <w:pPr>
        <w:spacing w:before="0"/>
        <w:rPr>
          <w:rFonts w:cs="Arial"/>
          <w:b/>
        </w:rPr>
      </w:pPr>
      <w:r w:rsidRPr="009959CE">
        <w:rPr>
          <w:rFonts w:cs="Arial"/>
          <w:b/>
        </w:rPr>
        <w:t>ЈП „Електропривреда Србије</w:t>
      </w:r>
      <w:proofErr w:type="gramStart"/>
      <w:r w:rsidRPr="009959CE">
        <w:rPr>
          <w:rFonts w:cs="Arial"/>
          <w:b/>
        </w:rPr>
        <w:t>“</w:t>
      </w:r>
      <w:r w:rsidR="00B73AEA">
        <w:rPr>
          <w:rFonts w:cs="Arial"/>
          <w:b/>
          <w:lang w:val="sr-Cyrl-RS"/>
        </w:rPr>
        <w:t xml:space="preserve"> </w:t>
      </w:r>
      <w:r w:rsidRPr="009959CE">
        <w:rPr>
          <w:rFonts w:cs="Arial"/>
          <w:b/>
        </w:rPr>
        <w:t>Београд</w:t>
      </w:r>
      <w:proofErr w:type="gramEnd"/>
      <w:r w:rsidRPr="009959CE">
        <w:rPr>
          <w:rFonts w:cs="Arial"/>
          <w:b/>
        </w:rPr>
        <w:t xml:space="preserve">               </w:t>
      </w:r>
      <w:r w:rsidR="009959CE" w:rsidRPr="009959CE">
        <w:rPr>
          <w:rFonts w:cs="Arial"/>
          <w:b/>
        </w:rPr>
        <w:t xml:space="preserve">                               </w:t>
      </w:r>
      <w:r w:rsidRPr="009959CE">
        <w:rPr>
          <w:rFonts w:cs="Arial"/>
          <w:b/>
        </w:rPr>
        <w:t>Назив</w:t>
      </w:r>
    </w:p>
    <w:p w14:paraId="133A7D6C" w14:textId="77777777" w:rsidR="00B17826" w:rsidRPr="009959CE" w:rsidRDefault="00B17826" w:rsidP="00B17826">
      <w:pPr>
        <w:pStyle w:val="KDParagraf"/>
        <w:spacing w:before="0"/>
        <w:rPr>
          <w:rFonts w:cs="Arial"/>
        </w:rPr>
      </w:pPr>
    </w:p>
    <w:p w14:paraId="45EA5AEC" w14:textId="77777777" w:rsidR="00B17826" w:rsidRPr="009959CE" w:rsidRDefault="00B17826" w:rsidP="00B17826">
      <w:pPr>
        <w:pStyle w:val="KDParagraf"/>
        <w:spacing w:before="0"/>
        <w:rPr>
          <w:rFonts w:cs="Arial"/>
        </w:rPr>
      </w:pPr>
      <w:r w:rsidRPr="009959CE">
        <w:rPr>
          <w:rFonts w:cs="Arial"/>
        </w:rPr>
        <w:t>___________________________________                             ________________________</w:t>
      </w:r>
    </w:p>
    <w:p w14:paraId="4AAEDC89" w14:textId="77777777" w:rsidR="009959CE" w:rsidRPr="009959CE" w:rsidRDefault="00B17826" w:rsidP="009959CE">
      <w:pPr>
        <w:pStyle w:val="KDParagraf"/>
        <w:spacing w:before="0"/>
        <w:rPr>
          <w:rFonts w:cs="Arial"/>
        </w:rPr>
      </w:pPr>
      <w:r w:rsidRPr="009959CE">
        <w:rPr>
          <w:rFonts w:cs="Arial"/>
        </w:rPr>
        <w:t xml:space="preserve">            </w:t>
      </w:r>
      <w:r w:rsidR="009959CE" w:rsidRPr="009959CE">
        <w:rPr>
          <w:rFonts w:cs="Arial"/>
        </w:rPr>
        <w:t xml:space="preserve">Милорад Грчић   </w:t>
      </w:r>
      <w:r w:rsidR="009959CE" w:rsidRPr="009959CE">
        <w:rPr>
          <w:rFonts w:cs="Arial"/>
          <w:lang w:val="sr-Cyrl-RS"/>
        </w:rPr>
        <w:t xml:space="preserve">                                                           </w:t>
      </w:r>
      <w:r w:rsidR="009959CE" w:rsidRPr="009959CE">
        <w:rPr>
          <w:rFonts w:cs="Arial"/>
        </w:rPr>
        <w:t>име и презиме</w:t>
      </w:r>
      <w:proofErr w:type="gramStart"/>
      <w:r w:rsidR="009959CE" w:rsidRPr="009959CE">
        <w:rPr>
          <w:rFonts w:cs="Arial"/>
        </w:rPr>
        <w:t>,функција</w:t>
      </w:r>
      <w:proofErr w:type="gramEnd"/>
      <w:r w:rsidR="009959CE" w:rsidRPr="009959CE">
        <w:rPr>
          <w:rFonts w:cs="Arial"/>
        </w:rPr>
        <w:t xml:space="preserve">                                            </w:t>
      </w:r>
      <w:r w:rsidR="009959CE" w:rsidRPr="009959CE">
        <w:rPr>
          <w:rFonts w:cs="Arial"/>
          <w:lang w:val="sr-Cyrl-RS"/>
        </w:rPr>
        <w:t xml:space="preserve">   </w:t>
      </w:r>
    </w:p>
    <w:p w14:paraId="314F5494" w14:textId="77777777" w:rsidR="009959CE" w:rsidRPr="009959CE" w:rsidRDefault="009959CE" w:rsidP="009959CE">
      <w:pPr>
        <w:pStyle w:val="KDParagraf"/>
        <w:spacing w:before="0"/>
        <w:rPr>
          <w:rFonts w:cs="Arial"/>
        </w:rPr>
      </w:pPr>
      <w:r>
        <w:rPr>
          <w:rFonts w:cs="Arial"/>
          <w:lang w:val="sr-Cyrl-RS"/>
        </w:rPr>
        <w:t xml:space="preserve">              </w:t>
      </w:r>
      <w:proofErr w:type="gramStart"/>
      <w:r w:rsidRPr="009959CE">
        <w:rPr>
          <w:rFonts w:cs="Arial"/>
        </w:rPr>
        <w:t>в.д</w:t>
      </w:r>
      <w:proofErr w:type="gramEnd"/>
      <w:r w:rsidRPr="009959CE">
        <w:rPr>
          <w:rFonts w:cs="Arial"/>
        </w:rPr>
        <w:t xml:space="preserve">. директора                                      </w:t>
      </w:r>
    </w:p>
    <w:p w14:paraId="4B6C7F51" w14:textId="77777777" w:rsidR="00B17826" w:rsidRDefault="00B17826" w:rsidP="00B17826">
      <w:pPr>
        <w:pStyle w:val="KDParagraf"/>
        <w:spacing w:before="0"/>
        <w:rPr>
          <w:rFonts w:cs="Arial"/>
          <w:b/>
        </w:rPr>
      </w:pPr>
      <w:r>
        <w:rPr>
          <w:rFonts w:cs="Arial"/>
        </w:rPr>
        <w:t xml:space="preserve">                                                                   </w:t>
      </w:r>
      <w:r>
        <w:rPr>
          <w:rFonts w:cs="Arial"/>
          <w:b/>
        </w:rPr>
        <w:t>М.П.</w:t>
      </w:r>
    </w:p>
    <w:p w14:paraId="1C5D2031" w14:textId="77777777" w:rsidR="007030CC" w:rsidRDefault="009959CE" w:rsidP="004B49A1">
      <w:pPr>
        <w:spacing w:before="0"/>
        <w:rPr>
          <w:rFonts w:cs="Arial"/>
          <w:lang w:val="sr-Cyrl-RS"/>
        </w:rPr>
      </w:pPr>
      <w:r>
        <w:rPr>
          <w:rFonts w:cs="Arial"/>
        </w:rPr>
        <w:t xml:space="preserve">                                                                                       </w:t>
      </w:r>
      <w:r w:rsidR="00B17826">
        <w:rPr>
          <w:rFonts w:cs="Arial"/>
          <w:color w:val="00B0F0"/>
        </w:rPr>
        <w:t xml:space="preserve">              </w:t>
      </w:r>
    </w:p>
    <w:p w14:paraId="3BA8C281" w14:textId="77777777" w:rsidR="004B49A1" w:rsidRDefault="004B49A1" w:rsidP="004B49A1">
      <w:pPr>
        <w:spacing w:before="0"/>
        <w:rPr>
          <w:rFonts w:cs="Arial"/>
          <w:color w:val="00B0F0"/>
          <w:lang w:val="sr-Cyrl-RS"/>
        </w:rPr>
      </w:pPr>
    </w:p>
    <w:p w14:paraId="543AAC5F" w14:textId="77777777" w:rsidR="005C4BA3" w:rsidRPr="004B49A1" w:rsidRDefault="005C4BA3" w:rsidP="004B49A1">
      <w:pPr>
        <w:spacing w:before="0"/>
        <w:rPr>
          <w:rFonts w:cs="Arial"/>
          <w:color w:val="00B0F0"/>
          <w:lang w:val="sr-Cyrl-RS"/>
        </w:rPr>
      </w:pPr>
    </w:p>
    <w:p w14:paraId="69F3ACB9" w14:textId="77777777" w:rsidR="00F05A01" w:rsidRDefault="00F05A01" w:rsidP="003703B5">
      <w:pPr>
        <w:spacing w:before="0"/>
        <w:rPr>
          <w:rFonts w:cs="Arial"/>
          <w:lang w:val="sr-Cyrl-RS"/>
        </w:rPr>
      </w:pPr>
    </w:p>
    <w:p w14:paraId="44362AD8" w14:textId="77777777" w:rsidR="005C4BA3" w:rsidRDefault="005C4BA3" w:rsidP="003703B5">
      <w:pPr>
        <w:spacing w:before="0"/>
        <w:rPr>
          <w:rFonts w:cs="Arial"/>
          <w:lang w:val="sr-Cyrl-RS"/>
        </w:rPr>
      </w:pPr>
    </w:p>
    <w:p w14:paraId="6D16810D" w14:textId="2661826A" w:rsidR="005C4BA3" w:rsidRDefault="005C4BA3" w:rsidP="003703B5">
      <w:pPr>
        <w:spacing w:before="0"/>
        <w:rPr>
          <w:rFonts w:cs="Arial"/>
          <w:lang w:val="sr-Cyrl-RS"/>
        </w:rPr>
      </w:pPr>
    </w:p>
    <w:p w14:paraId="05D4E977" w14:textId="0D3D326A" w:rsidR="00E762FC" w:rsidRDefault="00E762FC" w:rsidP="003703B5">
      <w:pPr>
        <w:spacing w:before="0"/>
        <w:rPr>
          <w:rFonts w:cs="Arial"/>
          <w:lang w:val="sr-Cyrl-RS"/>
        </w:rPr>
      </w:pPr>
    </w:p>
    <w:p w14:paraId="7FC3B737" w14:textId="0B1FEC07" w:rsidR="00E762FC" w:rsidRDefault="00E762FC" w:rsidP="003703B5">
      <w:pPr>
        <w:spacing w:before="0"/>
        <w:rPr>
          <w:rFonts w:cs="Arial"/>
          <w:lang w:val="sr-Cyrl-RS"/>
        </w:rPr>
      </w:pPr>
    </w:p>
    <w:p w14:paraId="1D0072F2" w14:textId="7965B4FF" w:rsidR="00E762FC" w:rsidRDefault="00E762FC" w:rsidP="00E762FC">
      <w:pPr>
        <w:pStyle w:val="KDParagraf"/>
        <w:spacing w:before="0"/>
        <w:jc w:val="center"/>
        <w:rPr>
          <w:rFonts w:cs="Arial"/>
        </w:rPr>
      </w:pPr>
    </w:p>
    <w:p w14:paraId="4DDD95AB" w14:textId="11F96A02" w:rsidR="00152566" w:rsidRDefault="00152566" w:rsidP="00E762FC">
      <w:pPr>
        <w:pStyle w:val="KDParagraf"/>
        <w:spacing w:before="0"/>
        <w:jc w:val="center"/>
        <w:rPr>
          <w:rFonts w:cs="Arial"/>
        </w:rPr>
      </w:pPr>
    </w:p>
    <w:p w14:paraId="286489FF" w14:textId="7FC06B38" w:rsidR="00152566" w:rsidRDefault="00152566" w:rsidP="00E762FC">
      <w:pPr>
        <w:pStyle w:val="KDParagraf"/>
        <w:spacing w:before="0"/>
        <w:jc w:val="center"/>
        <w:rPr>
          <w:rFonts w:cs="Arial"/>
        </w:rPr>
      </w:pPr>
    </w:p>
    <w:p w14:paraId="13DE35B0" w14:textId="72D904DA" w:rsidR="00152566" w:rsidRDefault="00152566" w:rsidP="00E762FC">
      <w:pPr>
        <w:pStyle w:val="KDParagraf"/>
        <w:spacing w:before="0"/>
        <w:jc w:val="center"/>
        <w:rPr>
          <w:rFonts w:cs="Arial"/>
        </w:rPr>
      </w:pPr>
    </w:p>
    <w:p w14:paraId="0A9C1F8D" w14:textId="16FBBC04" w:rsidR="00152566" w:rsidRDefault="00152566" w:rsidP="00E762FC">
      <w:pPr>
        <w:pStyle w:val="KDParagraf"/>
        <w:spacing w:before="0"/>
        <w:jc w:val="center"/>
        <w:rPr>
          <w:rFonts w:cs="Arial"/>
        </w:rPr>
      </w:pPr>
    </w:p>
    <w:p w14:paraId="52689DB9" w14:textId="37B8BDB8" w:rsidR="00152566" w:rsidRDefault="00152566" w:rsidP="00E762FC">
      <w:pPr>
        <w:pStyle w:val="KDParagraf"/>
        <w:spacing w:before="0"/>
        <w:jc w:val="center"/>
        <w:rPr>
          <w:rFonts w:cs="Arial"/>
        </w:rPr>
      </w:pPr>
    </w:p>
    <w:p w14:paraId="45531A8E" w14:textId="7A7EC847" w:rsidR="00152566" w:rsidRDefault="00152566" w:rsidP="00E762FC">
      <w:pPr>
        <w:pStyle w:val="KDParagraf"/>
        <w:spacing w:before="0"/>
        <w:jc w:val="center"/>
        <w:rPr>
          <w:rFonts w:cs="Arial"/>
        </w:rPr>
      </w:pPr>
    </w:p>
    <w:p w14:paraId="6CD63657" w14:textId="3CBDA38B" w:rsidR="00152566" w:rsidRDefault="00152566" w:rsidP="00E762FC">
      <w:pPr>
        <w:pStyle w:val="KDParagraf"/>
        <w:spacing w:before="0"/>
        <w:jc w:val="center"/>
        <w:rPr>
          <w:rFonts w:cs="Arial"/>
        </w:rPr>
      </w:pPr>
    </w:p>
    <w:p w14:paraId="5237E170" w14:textId="5B825218" w:rsidR="00152566" w:rsidRDefault="00152566" w:rsidP="00E762FC">
      <w:pPr>
        <w:pStyle w:val="KDParagraf"/>
        <w:spacing w:before="0"/>
        <w:jc w:val="center"/>
        <w:rPr>
          <w:rFonts w:cs="Arial"/>
        </w:rPr>
      </w:pPr>
    </w:p>
    <w:p w14:paraId="31944D31" w14:textId="0294D1B2" w:rsidR="00152566" w:rsidRDefault="00152566" w:rsidP="00E762FC">
      <w:pPr>
        <w:pStyle w:val="KDParagraf"/>
        <w:spacing w:before="0"/>
        <w:jc w:val="center"/>
        <w:rPr>
          <w:rFonts w:cs="Arial"/>
        </w:rPr>
      </w:pPr>
    </w:p>
    <w:p w14:paraId="223D3AB6" w14:textId="798837EE" w:rsidR="00152566" w:rsidRDefault="00152566" w:rsidP="00E762FC">
      <w:pPr>
        <w:pStyle w:val="KDParagraf"/>
        <w:spacing w:before="0"/>
        <w:jc w:val="center"/>
        <w:rPr>
          <w:rFonts w:cs="Arial"/>
        </w:rPr>
      </w:pPr>
    </w:p>
    <w:p w14:paraId="79D6A07D" w14:textId="3954B97E" w:rsidR="00152566" w:rsidRDefault="00152566" w:rsidP="00E762FC">
      <w:pPr>
        <w:pStyle w:val="KDParagraf"/>
        <w:spacing w:before="0"/>
        <w:jc w:val="center"/>
        <w:rPr>
          <w:rFonts w:cs="Arial"/>
        </w:rPr>
      </w:pPr>
    </w:p>
    <w:p w14:paraId="025CEBD2" w14:textId="0A364C57" w:rsidR="00152566" w:rsidRDefault="00152566" w:rsidP="00E762FC">
      <w:pPr>
        <w:pStyle w:val="KDParagraf"/>
        <w:spacing w:before="0"/>
        <w:jc w:val="center"/>
        <w:rPr>
          <w:rFonts w:cs="Arial"/>
        </w:rPr>
      </w:pPr>
    </w:p>
    <w:p w14:paraId="601B5974" w14:textId="5F2602BA" w:rsidR="00152566" w:rsidRDefault="00152566" w:rsidP="00E762FC">
      <w:pPr>
        <w:pStyle w:val="KDParagraf"/>
        <w:spacing w:before="0"/>
        <w:jc w:val="center"/>
        <w:rPr>
          <w:rFonts w:cs="Arial"/>
        </w:rPr>
      </w:pPr>
    </w:p>
    <w:p w14:paraId="50437C07" w14:textId="78410838" w:rsidR="00152566" w:rsidRDefault="00152566" w:rsidP="00E762FC">
      <w:pPr>
        <w:pStyle w:val="KDParagraf"/>
        <w:spacing w:before="0"/>
        <w:jc w:val="center"/>
        <w:rPr>
          <w:rFonts w:cs="Arial"/>
        </w:rPr>
      </w:pPr>
    </w:p>
    <w:p w14:paraId="71E536F7" w14:textId="499B22D7" w:rsidR="00152566" w:rsidRDefault="00152566" w:rsidP="00E762FC">
      <w:pPr>
        <w:pStyle w:val="KDParagraf"/>
        <w:spacing w:before="0"/>
        <w:jc w:val="center"/>
        <w:rPr>
          <w:rFonts w:cs="Arial"/>
        </w:rPr>
      </w:pPr>
    </w:p>
    <w:p w14:paraId="5F945DDB" w14:textId="13A2BE61" w:rsidR="00152566" w:rsidRDefault="00152566" w:rsidP="00E762FC">
      <w:pPr>
        <w:pStyle w:val="KDParagraf"/>
        <w:spacing w:before="0"/>
        <w:jc w:val="center"/>
        <w:rPr>
          <w:rFonts w:cs="Arial"/>
        </w:rPr>
      </w:pPr>
    </w:p>
    <w:p w14:paraId="656E4B1B" w14:textId="6B4ADA5E" w:rsidR="00152566" w:rsidRDefault="00152566" w:rsidP="00E762FC">
      <w:pPr>
        <w:pStyle w:val="KDParagraf"/>
        <w:spacing w:before="0"/>
        <w:jc w:val="center"/>
        <w:rPr>
          <w:rFonts w:cs="Arial"/>
        </w:rPr>
      </w:pPr>
    </w:p>
    <w:p w14:paraId="31A84834" w14:textId="65A1683A" w:rsidR="00152566" w:rsidRDefault="00152566" w:rsidP="00E762FC">
      <w:pPr>
        <w:pStyle w:val="KDParagraf"/>
        <w:spacing w:before="0"/>
        <w:jc w:val="center"/>
        <w:rPr>
          <w:rFonts w:cs="Arial"/>
        </w:rPr>
      </w:pPr>
    </w:p>
    <w:p w14:paraId="7C286A22" w14:textId="50DB1FF5" w:rsidR="00152566" w:rsidRDefault="00152566" w:rsidP="00E762FC">
      <w:pPr>
        <w:pStyle w:val="KDParagraf"/>
        <w:spacing w:before="0"/>
        <w:jc w:val="center"/>
        <w:rPr>
          <w:rFonts w:cs="Arial"/>
        </w:rPr>
      </w:pPr>
    </w:p>
    <w:p w14:paraId="0165DEDD" w14:textId="207B4759" w:rsidR="00152566" w:rsidRDefault="00152566" w:rsidP="00E762FC">
      <w:pPr>
        <w:pStyle w:val="KDParagraf"/>
        <w:spacing w:before="0"/>
        <w:jc w:val="center"/>
        <w:rPr>
          <w:rFonts w:cs="Arial"/>
        </w:rPr>
      </w:pPr>
    </w:p>
    <w:p w14:paraId="346CD81B" w14:textId="24E1958F" w:rsidR="00152566" w:rsidRDefault="00152566" w:rsidP="00E762FC">
      <w:pPr>
        <w:pStyle w:val="KDParagraf"/>
        <w:spacing w:before="0"/>
        <w:jc w:val="center"/>
        <w:rPr>
          <w:rFonts w:cs="Arial"/>
        </w:rPr>
      </w:pPr>
    </w:p>
    <w:p w14:paraId="7D33566D" w14:textId="29FCD816" w:rsidR="00152566" w:rsidRDefault="00152566" w:rsidP="00E762FC">
      <w:pPr>
        <w:pStyle w:val="KDParagraf"/>
        <w:spacing w:before="0"/>
        <w:jc w:val="center"/>
        <w:rPr>
          <w:rFonts w:cs="Arial"/>
        </w:rPr>
      </w:pPr>
    </w:p>
    <w:p w14:paraId="63FA93DD" w14:textId="77777777" w:rsidR="00152566" w:rsidRDefault="00152566" w:rsidP="00E762FC">
      <w:pPr>
        <w:pStyle w:val="KDParagraf"/>
        <w:spacing w:before="0"/>
        <w:jc w:val="center"/>
        <w:rPr>
          <w:rFonts w:cs="Arial"/>
        </w:rPr>
      </w:pPr>
    </w:p>
    <w:p w14:paraId="35466716" w14:textId="46E0DBBA" w:rsidR="00E762FC" w:rsidRDefault="00E762FC" w:rsidP="00E762FC">
      <w:pPr>
        <w:pStyle w:val="KDParagraf"/>
        <w:spacing w:before="0"/>
        <w:jc w:val="center"/>
        <w:rPr>
          <w:rFonts w:cs="Arial"/>
        </w:rPr>
      </w:pPr>
    </w:p>
    <w:p w14:paraId="3B5A5479" w14:textId="4F070915" w:rsidR="00152566" w:rsidRDefault="00152566" w:rsidP="00E762FC">
      <w:pPr>
        <w:pStyle w:val="KDParagraf"/>
        <w:spacing w:before="0"/>
        <w:jc w:val="center"/>
        <w:rPr>
          <w:rFonts w:cs="Arial"/>
        </w:rPr>
      </w:pPr>
    </w:p>
    <w:p w14:paraId="5BF45CE5" w14:textId="51DC8844" w:rsidR="00152566" w:rsidRDefault="00152566" w:rsidP="00E762FC">
      <w:pPr>
        <w:pStyle w:val="KDParagraf"/>
        <w:spacing w:before="0"/>
        <w:jc w:val="center"/>
        <w:rPr>
          <w:rFonts w:cs="Arial"/>
        </w:rPr>
      </w:pPr>
    </w:p>
    <w:p w14:paraId="14647BD6" w14:textId="03CBF5D4" w:rsidR="00152566" w:rsidRDefault="00152566" w:rsidP="00E762FC">
      <w:pPr>
        <w:pStyle w:val="KDParagraf"/>
        <w:spacing w:before="0"/>
        <w:jc w:val="center"/>
        <w:rPr>
          <w:rFonts w:cs="Arial"/>
        </w:rPr>
      </w:pPr>
    </w:p>
    <w:p w14:paraId="42A270A6" w14:textId="77777777" w:rsidR="00152566" w:rsidRDefault="00152566" w:rsidP="00E762FC">
      <w:pPr>
        <w:pStyle w:val="KDParagraf"/>
        <w:spacing w:before="0"/>
        <w:jc w:val="center"/>
        <w:rPr>
          <w:rFonts w:cs="Arial"/>
        </w:rPr>
      </w:pPr>
    </w:p>
    <w:p w14:paraId="11118BC5" w14:textId="77777777" w:rsidR="00E762FC" w:rsidRPr="00C205BD" w:rsidRDefault="00E762FC" w:rsidP="00E762FC">
      <w:pPr>
        <w:tabs>
          <w:tab w:val="left" w:pos="810"/>
        </w:tabs>
        <w:spacing w:before="0"/>
        <w:jc w:val="center"/>
        <w:rPr>
          <w:rFonts w:cs="Arial"/>
          <w:b/>
        </w:rPr>
      </w:pPr>
      <w:r w:rsidRPr="00C205BD">
        <w:rPr>
          <w:rFonts w:cs="Arial"/>
          <w:b/>
        </w:rPr>
        <w:lastRenderedPageBreak/>
        <w:t>Прилог о безбедности и здрављу на раду</w:t>
      </w:r>
    </w:p>
    <w:p w14:paraId="692BCA9F" w14:textId="77777777" w:rsidR="00E762FC" w:rsidRPr="00C205BD" w:rsidRDefault="00E762FC" w:rsidP="00E762FC">
      <w:pPr>
        <w:tabs>
          <w:tab w:val="left" w:pos="810"/>
        </w:tabs>
        <w:spacing w:before="0"/>
        <w:rPr>
          <w:rFonts w:cs="Arial"/>
        </w:rPr>
      </w:pPr>
    </w:p>
    <w:p w14:paraId="50092F98" w14:textId="77777777" w:rsidR="00E762FC" w:rsidRPr="00C205BD" w:rsidRDefault="00E762FC" w:rsidP="00E762FC">
      <w:pPr>
        <w:tabs>
          <w:tab w:val="left" w:pos="810"/>
        </w:tabs>
        <w:spacing w:before="0"/>
        <w:rPr>
          <w:rFonts w:cs="Arial"/>
        </w:rPr>
      </w:pPr>
      <w:r w:rsidRPr="00C205BD">
        <w:rPr>
          <w:rFonts w:cs="Arial"/>
          <w:lang w:val="sr-Cyrl-RS"/>
        </w:rPr>
        <w:t>Уговора</w:t>
      </w:r>
      <w:r w:rsidRPr="00C205BD">
        <w:rPr>
          <w:rFonts w:cs="Arial"/>
        </w:rPr>
        <w:t xml:space="preserve"> ................................................ </w:t>
      </w:r>
      <w:proofErr w:type="gramStart"/>
      <w:r w:rsidRPr="00C205BD">
        <w:rPr>
          <w:rFonts w:cs="Arial"/>
        </w:rPr>
        <w:t>бр</w:t>
      </w:r>
      <w:proofErr w:type="gramEnd"/>
      <w:r w:rsidRPr="00C205BD">
        <w:rPr>
          <w:rFonts w:cs="Arial"/>
        </w:rPr>
        <w:t xml:space="preserve">. ............. </w:t>
      </w:r>
      <w:proofErr w:type="gramStart"/>
      <w:r w:rsidRPr="00C205BD">
        <w:rPr>
          <w:rFonts w:cs="Arial"/>
        </w:rPr>
        <w:t>од</w:t>
      </w:r>
      <w:proofErr w:type="gramEnd"/>
      <w:r w:rsidRPr="00C205BD">
        <w:rPr>
          <w:rFonts w:cs="Arial"/>
        </w:rPr>
        <w:t xml:space="preserve"> .........................године (даље:</w:t>
      </w:r>
      <w:r w:rsidRPr="00C205BD">
        <w:rPr>
          <w:rFonts w:cs="Arial"/>
          <w:lang w:val="sr-Cyrl-RS"/>
        </w:rPr>
        <w:t xml:space="preserve"> </w:t>
      </w:r>
      <w:r w:rsidRPr="00C205BD">
        <w:rPr>
          <w:rFonts w:cs="Arial"/>
        </w:rPr>
        <w:t>Прилог о БЗР)</w:t>
      </w:r>
    </w:p>
    <w:p w14:paraId="0B73C166" w14:textId="77777777" w:rsidR="00E762FC" w:rsidRPr="00C205BD" w:rsidRDefault="00E762FC" w:rsidP="00E762FC">
      <w:pPr>
        <w:tabs>
          <w:tab w:val="left" w:pos="810"/>
        </w:tabs>
        <w:spacing w:before="0"/>
        <w:rPr>
          <w:rFonts w:cs="Arial"/>
        </w:rPr>
      </w:pPr>
    </w:p>
    <w:p w14:paraId="72CF1E19" w14:textId="77777777" w:rsidR="00E762FC" w:rsidRPr="00C205BD" w:rsidRDefault="00E762FC" w:rsidP="00E762FC">
      <w:pPr>
        <w:tabs>
          <w:tab w:val="left" w:pos="810"/>
        </w:tabs>
        <w:spacing w:before="0"/>
        <w:rPr>
          <w:rFonts w:eastAsia="Calibri" w:cs="Arial"/>
        </w:rPr>
      </w:pPr>
      <w:r w:rsidRPr="00C205BD">
        <w:rPr>
          <w:rFonts w:eastAsia="Calibri" w:cs="Arial"/>
        </w:rPr>
        <w:t>1. Јавно предузеће „Електропривреда Србије“</w:t>
      </w:r>
      <w:r w:rsidRPr="00C205BD">
        <w:rPr>
          <w:rFonts w:eastAsia="Calibri" w:cs="Arial"/>
          <w:lang w:val="sr-Cyrl-RS"/>
        </w:rPr>
        <w:t xml:space="preserve"> </w:t>
      </w:r>
      <w:r w:rsidRPr="00C205BD">
        <w:rPr>
          <w:rFonts w:eastAsia="Calibri" w:cs="Arial"/>
        </w:rPr>
        <w:t xml:space="preserve">Београд, Улица </w:t>
      </w:r>
      <w:r w:rsidRPr="00C205BD">
        <w:rPr>
          <w:rFonts w:cs="Arial"/>
          <w:lang w:val="sr-Cyrl-RS"/>
        </w:rPr>
        <w:t>Балканска број 13</w:t>
      </w:r>
      <w:r w:rsidRPr="00C205BD">
        <w:rPr>
          <w:rFonts w:cs="Arial"/>
        </w:rPr>
        <w:t xml:space="preserve"> Београд</w:t>
      </w:r>
      <w:r w:rsidRPr="00C205BD">
        <w:rPr>
          <w:rFonts w:eastAsia="Calibri"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0EC2A031" w14:textId="77777777" w:rsidR="00E762FC" w:rsidRPr="00C205BD" w:rsidRDefault="00E762FC" w:rsidP="00E762FC">
      <w:pPr>
        <w:tabs>
          <w:tab w:val="left" w:pos="810"/>
        </w:tabs>
        <w:spacing w:before="0"/>
        <w:rPr>
          <w:rFonts w:eastAsia="Calibri" w:cs="Arial"/>
        </w:rPr>
      </w:pPr>
      <w:proofErr w:type="gramStart"/>
      <w:r w:rsidRPr="00C205BD">
        <w:rPr>
          <w:rFonts w:eastAsia="Calibri" w:cs="Arial"/>
        </w:rPr>
        <w:t>и</w:t>
      </w:r>
      <w:proofErr w:type="gramEnd"/>
    </w:p>
    <w:p w14:paraId="5B883C0F" w14:textId="77777777" w:rsidR="00E762FC" w:rsidRPr="00C205BD" w:rsidRDefault="00E762FC" w:rsidP="00E762FC">
      <w:pPr>
        <w:tabs>
          <w:tab w:val="left" w:pos="810"/>
        </w:tabs>
        <w:spacing w:before="0"/>
        <w:rPr>
          <w:rFonts w:eastAsia="Calibri" w:cs="Arial"/>
        </w:rPr>
      </w:pPr>
      <w:r w:rsidRPr="00C205BD">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C205BD">
        <w:rPr>
          <w:rFonts w:eastAsia="Calibri" w:cs="Arial"/>
        </w:rPr>
        <w:t>)(</w:t>
      </w:r>
      <w:proofErr w:type="gramEnd"/>
      <w:r w:rsidRPr="00C205BD">
        <w:rPr>
          <w:rFonts w:eastAsia="Calibri" w:cs="Arial"/>
        </w:rPr>
        <w:t xml:space="preserve">у даљем тексту: Пружалац услуга) </w:t>
      </w:r>
    </w:p>
    <w:p w14:paraId="1474F780" w14:textId="77777777" w:rsidR="00E762FC" w:rsidRPr="00C205BD" w:rsidRDefault="00E762FC" w:rsidP="00E762FC">
      <w:pPr>
        <w:tabs>
          <w:tab w:val="left" w:pos="810"/>
        </w:tabs>
        <w:spacing w:before="0"/>
        <w:rPr>
          <w:rFonts w:eastAsia="Calibri" w:cs="Arial"/>
        </w:rPr>
      </w:pPr>
    </w:p>
    <w:p w14:paraId="66479A20" w14:textId="77777777" w:rsidR="00E762FC" w:rsidRPr="00C205BD" w:rsidRDefault="00E762FC" w:rsidP="00E762FC">
      <w:pPr>
        <w:tabs>
          <w:tab w:val="left" w:pos="810"/>
        </w:tabs>
        <w:spacing w:before="0"/>
        <w:rPr>
          <w:rFonts w:eastAsia="Calibri" w:cs="Arial"/>
        </w:rPr>
      </w:pPr>
      <w:r w:rsidRPr="00C205BD">
        <w:rPr>
          <w:rFonts w:eastAsia="Calibri" w:cs="Arial"/>
        </w:rPr>
        <w:t>2а</w:t>
      </w:r>
      <w:proofErr w:type="gramStart"/>
      <w:r w:rsidRPr="00C205BD">
        <w:rPr>
          <w:rFonts w:eastAsia="Calibri" w:cs="Arial"/>
        </w:rPr>
        <w:t>)_</w:t>
      </w:r>
      <w:proofErr w:type="gramEnd"/>
      <w:r w:rsidRPr="00C205BD">
        <w:rPr>
          <w:rFonts w:eastAsia="Calibri" w:cs="Arial"/>
        </w:rPr>
        <w:t>_______________________________________из</w:t>
      </w:r>
      <w:r w:rsidRPr="00C205BD">
        <w:rPr>
          <w:rFonts w:eastAsia="Calibri" w:cs="Arial"/>
        </w:rPr>
        <w:tab/>
        <w:t>_____________, улица</w:t>
      </w:r>
    </w:p>
    <w:p w14:paraId="63F0B968" w14:textId="77777777" w:rsidR="00E762FC" w:rsidRPr="00C205BD" w:rsidRDefault="00E762FC" w:rsidP="00E762FC">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___, ПИБ: _____________, матични број _____________, 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__________________________, (члан групе понуђача или подизвођач)</w:t>
      </w:r>
    </w:p>
    <w:p w14:paraId="2505A752" w14:textId="77777777" w:rsidR="00E762FC" w:rsidRPr="00C205BD" w:rsidRDefault="00E762FC" w:rsidP="00E762FC">
      <w:pPr>
        <w:tabs>
          <w:tab w:val="left" w:pos="810"/>
        </w:tabs>
        <w:spacing w:before="0"/>
        <w:rPr>
          <w:rFonts w:eastAsia="Calibri" w:cs="Arial"/>
        </w:rPr>
      </w:pPr>
      <w:r w:rsidRPr="00C205BD">
        <w:rPr>
          <w:rFonts w:eastAsia="Calibri" w:cs="Arial"/>
        </w:rPr>
        <w:t>2б</w:t>
      </w:r>
      <w:proofErr w:type="gramStart"/>
      <w:r w:rsidRPr="00C205BD">
        <w:rPr>
          <w:rFonts w:eastAsia="Calibri" w:cs="Arial"/>
        </w:rPr>
        <w:t>)_</w:t>
      </w:r>
      <w:proofErr w:type="gramEnd"/>
      <w:r w:rsidRPr="00C205BD">
        <w:rPr>
          <w:rFonts w:eastAsia="Calibri" w:cs="Arial"/>
        </w:rPr>
        <w:t>______________________________________из</w:t>
      </w:r>
      <w:r w:rsidRPr="00C205BD">
        <w:rPr>
          <w:rFonts w:eastAsia="Calibri" w:cs="Arial"/>
        </w:rPr>
        <w:tab/>
        <w:t>_____________, улица</w:t>
      </w:r>
    </w:p>
    <w:p w14:paraId="64F0B4C7" w14:textId="77777777" w:rsidR="00E762FC" w:rsidRPr="00C205BD" w:rsidRDefault="00E762FC" w:rsidP="00E762FC">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xml:space="preserve">. ___, ПИБ: _____________, матични број _____________, </w:t>
      </w:r>
    </w:p>
    <w:p w14:paraId="015414C8" w14:textId="77777777" w:rsidR="00E762FC" w:rsidRPr="00C205BD" w:rsidRDefault="00E762FC" w:rsidP="00E762FC">
      <w:pPr>
        <w:tabs>
          <w:tab w:val="left" w:pos="810"/>
        </w:tabs>
        <w:spacing w:before="0"/>
        <w:rPr>
          <w:rFonts w:eastAsia="Calibri" w:cs="Arial"/>
        </w:rPr>
      </w:pPr>
      <w:r w:rsidRPr="00C205BD">
        <w:rPr>
          <w:rFonts w:eastAsia="Calibri" w:cs="Arial"/>
        </w:rPr>
        <w:t>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 (члан групе понуђача или подизвођач)</w:t>
      </w:r>
    </w:p>
    <w:p w14:paraId="11ADF202" w14:textId="77777777" w:rsidR="00E762FC" w:rsidRPr="00C205BD" w:rsidRDefault="00E762FC" w:rsidP="00E762FC">
      <w:pPr>
        <w:tabs>
          <w:tab w:val="left" w:pos="810"/>
        </w:tabs>
        <w:spacing w:before="0"/>
        <w:rPr>
          <w:rFonts w:eastAsia="Calibri" w:cs="Arial"/>
        </w:rPr>
      </w:pPr>
      <w:r w:rsidRPr="00C205BD">
        <w:rPr>
          <w:rFonts w:eastAsia="Calibri" w:cs="Arial"/>
        </w:rPr>
        <w:t>2в</w:t>
      </w:r>
      <w:proofErr w:type="gramStart"/>
      <w:r w:rsidRPr="00C205BD">
        <w:rPr>
          <w:rFonts w:eastAsia="Calibri" w:cs="Arial"/>
        </w:rPr>
        <w:t>)_</w:t>
      </w:r>
      <w:proofErr w:type="gramEnd"/>
      <w:r w:rsidRPr="00C205BD">
        <w:rPr>
          <w:rFonts w:eastAsia="Calibri" w:cs="Arial"/>
        </w:rPr>
        <w:t>_______________________________________из</w:t>
      </w:r>
      <w:r w:rsidRPr="00C205BD">
        <w:rPr>
          <w:rFonts w:eastAsia="Calibri" w:cs="Arial"/>
        </w:rPr>
        <w:tab/>
        <w:t>_____________, улица</w:t>
      </w:r>
    </w:p>
    <w:p w14:paraId="5929F6CA" w14:textId="77777777" w:rsidR="00E762FC" w:rsidRPr="00C205BD" w:rsidRDefault="00E762FC" w:rsidP="00E762FC">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___, ПИБ: _____________, матични број _____________, 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__________________________, (члан групе понуђача или подизвођач)</w:t>
      </w:r>
    </w:p>
    <w:p w14:paraId="39ED9457" w14:textId="77777777" w:rsidR="00E762FC" w:rsidRPr="00C205BD" w:rsidRDefault="00E762FC" w:rsidP="00E762FC">
      <w:pPr>
        <w:tabs>
          <w:tab w:val="left" w:pos="810"/>
        </w:tabs>
        <w:spacing w:before="0"/>
        <w:rPr>
          <w:rFonts w:eastAsia="Calibri" w:cs="Arial"/>
        </w:rPr>
      </w:pPr>
      <w:r w:rsidRPr="00C205BD">
        <w:rPr>
          <w:rFonts w:eastAsia="Calibri" w:cs="Arial"/>
        </w:rPr>
        <w:t>2г</w:t>
      </w:r>
      <w:proofErr w:type="gramStart"/>
      <w:r w:rsidRPr="00C205BD">
        <w:rPr>
          <w:rFonts w:eastAsia="Calibri" w:cs="Arial"/>
        </w:rPr>
        <w:t>)_</w:t>
      </w:r>
      <w:proofErr w:type="gramEnd"/>
      <w:r w:rsidRPr="00C205BD">
        <w:rPr>
          <w:rFonts w:eastAsia="Calibri" w:cs="Arial"/>
        </w:rPr>
        <w:t>______________________________________из</w:t>
      </w:r>
      <w:r w:rsidRPr="00C205BD">
        <w:rPr>
          <w:rFonts w:eastAsia="Calibri" w:cs="Arial"/>
        </w:rPr>
        <w:tab/>
        <w:t>_____________, улица</w:t>
      </w:r>
    </w:p>
    <w:p w14:paraId="6A608D71" w14:textId="77777777" w:rsidR="00E762FC" w:rsidRPr="00C205BD" w:rsidRDefault="00E762FC" w:rsidP="00E762FC">
      <w:pPr>
        <w:tabs>
          <w:tab w:val="left" w:pos="810"/>
        </w:tabs>
        <w:spacing w:before="0"/>
        <w:rPr>
          <w:rFonts w:eastAsia="Calibri" w:cs="Arial"/>
        </w:rPr>
      </w:pPr>
      <w:r w:rsidRPr="00C205BD">
        <w:rPr>
          <w:rFonts w:eastAsia="Calibri" w:cs="Arial"/>
        </w:rPr>
        <w:t xml:space="preserve"> ___________________ </w:t>
      </w:r>
      <w:proofErr w:type="gramStart"/>
      <w:r w:rsidRPr="00C205BD">
        <w:rPr>
          <w:rFonts w:eastAsia="Calibri" w:cs="Arial"/>
        </w:rPr>
        <w:t>бр</w:t>
      </w:r>
      <w:proofErr w:type="gramEnd"/>
      <w:r w:rsidRPr="00C205BD">
        <w:rPr>
          <w:rFonts w:eastAsia="Calibri" w:cs="Arial"/>
        </w:rPr>
        <w:t xml:space="preserve">. ___, ПИБ: _____________, матични број _____________, </w:t>
      </w:r>
    </w:p>
    <w:p w14:paraId="151F1EF7" w14:textId="77777777" w:rsidR="00E762FC" w:rsidRPr="00C205BD" w:rsidRDefault="00E762FC" w:rsidP="00E762FC">
      <w:pPr>
        <w:tabs>
          <w:tab w:val="left" w:pos="810"/>
        </w:tabs>
        <w:spacing w:before="0"/>
        <w:rPr>
          <w:rFonts w:eastAsia="Calibri" w:cs="Arial"/>
        </w:rPr>
      </w:pPr>
      <w:r w:rsidRPr="00C205BD">
        <w:rPr>
          <w:rFonts w:eastAsia="Calibri" w:cs="Arial"/>
        </w:rPr>
        <w:t>Текући рачун ____________</w:t>
      </w:r>
      <w:proofErr w:type="gramStart"/>
      <w:r w:rsidRPr="00C205BD">
        <w:rPr>
          <w:rFonts w:eastAsia="Calibri" w:cs="Arial"/>
        </w:rPr>
        <w:t>,банка</w:t>
      </w:r>
      <w:proofErr w:type="gramEnd"/>
      <w:r w:rsidRPr="00C205BD">
        <w:rPr>
          <w:rFonts w:eastAsia="Calibri" w:cs="Arial"/>
        </w:rPr>
        <w:t xml:space="preserve"> ______________ ,кога  заступа _______________________, (члан групе понуђача или подизвођач)</w:t>
      </w:r>
    </w:p>
    <w:p w14:paraId="65F3A752" w14:textId="77777777" w:rsidR="00E762FC" w:rsidRPr="00C205BD" w:rsidRDefault="00E762FC" w:rsidP="00E762FC">
      <w:pPr>
        <w:tabs>
          <w:tab w:val="left" w:pos="810"/>
        </w:tabs>
        <w:spacing w:before="0"/>
        <w:rPr>
          <w:rFonts w:cs="Arial"/>
        </w:rPr>
      </w:pPr>
    </w:p>
    <w:p w14:paraId="4F66DA77" w14:textId="77777777" w:rsidR="00E762FC" w:rsidRPr="00C205BD" w:rsidRDefault="00E762FC" w:rsidP="00E762FC">
      <w:pPr>
        <w:tabs>
          <w:tab w:val="left" w:pos="810"/>
        </w:tabs>
        <w:spacing w:before="0"/>
        <w:rPr>
          <w:rFonts w:cs="Arial"/>
        </w:rPr>
      </w:pPr>
      <w:r w:rsidRPr="00C205BD">
        <w:rPr>
          <w:rFonts w:cs="Arial"/>
        </w:rPr>
        <w:t>За потребе овог Прилога о БЗР заједно названи: Стране</w:t>
      </w:r>
    </w:p>
    <w:p w14:paraId="37D7F3BA" w14:textId="77777777" w:rsidR="00E762FC" w:rsidRPr="00C205BD" w:rsidRDefault="00E762FC" w:rsidP="00E762FC">
      <w:pPr>
        <w:tabs>
          <w:tab w:val="left" w:pos="810"/>
        </w:tabs>
        <w:spacing w:before="0"/>
        <w:rPr>
          <w:rFonts w:cs="Arial"/>
        </w:rPr>
      </w:pPr>
    </w:p>
    <w:p w14:paraId="72AE0102" w14:textId="77777777" w:rsidR="00E762FC" w:rsidRPr="00C205BD" w:rsidRDefault="00E762FC" w:rsidP="00E762FC">
      <w:pPr>
        <w:tabs>
          <w:tab w:val="left" w:pos="810"/>
        </w:tabs>
        <w:spacing w:before="0"/>
        <w:jc w:val="center"/>
        <w:rPr>
          <w:rFonts w:cs="Arial"/>
          <w:b/>
        </w:rPr>
      </w:pPr>
      <w:r w:rsidRPr="00C205BD">
        <w:rPr>
          <w:rFonts w:cs="Arial"/>
          <w:b/>
        </w:rPr>
        <w:t>Уводне одредбе</w:t>
      </w:r>
    </w:p>
    <w:p w14:paraId="18698CC9" w14:textId="77777777" w:rsidR="00E762FC" w:rsidRPr="00C205BD" w:rsidRDefault="00E762FC" w:rsidP="00E762FC">
      <w:pPr>
        <w:tabs>
          <w:tab w:val="left" w:pos="810"/>
        </w:tabs>
        <w:spacing w:before="0"/>
        <w:rPr>
          <w:rFonts w:cs="Arial"/>
        </w:rPr>
      </w:pPr>
    </w:p>
    <w:p w14:paraId="244AB398" w14:textId="77777777" w:rsidR="00E762FC" w:rsidRPr="00C205BD" w:rsidRDefault="00E762FC" w:rsidP="00E762FC">
      <w:pPr>
        <w:tabs>
          <w:tab w:val="left" w:pos="810"/>
        </w:tabs>
        <w:spacing w:before="0"/>
        <w:rPr>
          <w:rFonts w:cs="Arial"/>
        </w:rPr>
      </w:pPr>
      <w:r w:rsidRPr="00C205BD">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sidRPr="00C205BD">
        <w:rPr>
          <w:rFonts w:cs="Arial"/>
          <w:lang w:val="sr-Cyrl-RS"/>
        </w:rPr>
        <w:t>Уговора</w:t>
      </w:r>
      <w:r w:rsidRPr="00C205BD">
        <w:rPr>
          <w:rFonts w:cs="Arial"/>
        </w:rPr>
        <w:t>, као и свих других лица на чије здравље и безбедност могу да утичу услуге које су предмет Уговора.</w:t>
      </w:r>
    </w:p>
    <w:p w14:paraId="60D88703" w14:textId="77777777" w:rsidR="00E762FC" w:rsidRPr="00C205BD" w:rsidRDefault="00E762FC" w:rsidP="00E762FC">
      <w:pPr>
        <w:tabs>
          <w:tab w:val="left" w:pos="810"/>
        </w:tabs>
        <w:spacing w:before="0"/>
        <w:rPr>
          <w:rFonts w:cs="Arial"/>
        </w:rPr>
      </w:pPr>
    </w:p>
    <w:p w14:paraId="6DC07227" w14:textId="77777777" w:rsidR="00E762FC" w:rsidRPr="00C205BD" w:rsidRDefault="00E762FC" w:rsidP="00E762FC">
      <w:pPr>
        <w:tabs>
          <w:tab w:val="left" w:pos="810"/>
        </w:tabs>
        <w:spacing w:before="0"/>
        <w:rPr>
          <w:rFonts w:cs="Arial"/>
        </w:rPr>
      </w:pPr>
      <w:r w:rsidRPr="00C205BD">
        <w:rPr>
          <w:rFonts w:cs="Arial"/>
        </w:rPr>
        <w:t>Стране су сагласне:</w:t>
      </w:r>
    </w:p>
    <w:p w14:paraId="0AE829DF" w14:textId="77777777" w:rsidR="00E762FC" w:rsidRPr="00C205BD" w:rsidRDefault="00E762FC" w:rsidP="00E762FC">
      <w:pPr>
        <w:tabs>
          <w:tab w:val="left" w:pos="810"/>
        </w:tabs>
        <w:spacing w:before="0"/>
        <w:rPr>
          <w:rFonts w:cs="Arial"/>
        </w:rPr>
      </w:pPr>
      <w:r w:rsidRPr="00C205BD">
        <w:rPr>
          <w:rFonts w:cs="Arial"/>
        </w:rPr>
        <w:t>i.</w:t>
      </w:r>
      <w:r w:rsidRPr="00C205BD">
        <w:rPr>
          <w:rFonts w:cs="Arial"/>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079B127A" w14:textId="77777777" w:rsidR="00E762FC" w:rsidRPr="00C205BD" w:rsidRDefault="00E762FC" w:rsidP="00E762FC">
      <w:pPr>
        <w:tabs>
          <w:tab w:val="left" w:pos="810"/>
        </w:tabs>
        <w:spacing w:before="0"/>
        <w:rPr>
          <w:rFonts w:cs="Arial"/>
        </w:rPr>
      </w:pPr>
    </w:p>
    <w:p w14:paraId="63208A37" w14:textId="77777777" w:rsidR="00E762FC" w:rsidRPr="00C205BD" w:rsidRDefault="00E762FC" w:rsidP="00E762FC">
      <w:pPr>
        <w:tabs>
          <w:tab w:val="left" w:pos="810"/>
        </w:tabs>
        <w:spacing w:before="0"/>
        <w:rPr>
          <w:rFonts w:cs="Arial"/>
        </w:rPr>
      </w:pPr>
      <w:r w:rsidRPr="00C205BD">
        <w:rPr>
          <w:rFonts w:cs="Arial"/>
        </w:rPr>
        <w:t>ii.</w:t>
      </w:r>
      <w:r w:rsidRPr="00C205BD">
        <w:rPr>
          <w:rFonts w:cs="Arial"/>
        </w:rPr>
        <w:tab/>
        <w:t xml:space="preserve">Да Корисник услуга захтева од Пружаоца услуга, да се приликом пружања услуга који су предмет овог </w:t>
      </w:r>
      <w:r w:rsidRPr="00C205BD">
        <w:rPr>
          <w:rFonts w:cs="Arial"/>
          <w:lang w:val="sr-Cyrl-RS"/>
        </w:rPr>
        <w:t>Уговора</w:t>
      </w:r>
      <w:r w:rsidRPr="00C205BD">
        <w:rPr>
          <w:rFonts w:cs="Arial"/>
        </w:rPr>
        <w:t xml:space="preserve">,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w:t>
      </w:r>
      <w:r w:rsidRPr="00C205BD">
        <w:rPr>
          <w:rFonts w:cs="Arial"/>
        </w:rPr>
        <w:lastRenderedPageBreak/>
        <w:t>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2634D26" w14:textId="77777777" w:rsidR="00E762FC" w:rsidRPr="00C205BD" w:rsidRDefault="00E762FC" w:rsidP="00E762FC">
      <w:pPr>
        <w:tabs>
          <w:tab w:val="left" w:pos="810"/>
        </w:tabs>
        <w:spacing w:before="0"/>
        <w:rPr>
          <w:rFonts w:cs="Arial"/>
        </w:rPr>
      </w:pPr>
    </w:p>
    <w:p w14:paraId="66939D98" w14:textId="77777777" w:rsidR="00E762FC" w:rsidRPr="00C205BD" w:rsidRDefault="00E762FC" w:rsidP="00E762FC">
      <w:pPr>
        <w:tabs>
          <w:tab w:val="left" w:pos="810"/>
        </w:tabs>
        <w:spacing w:before="0"/>
        <w:rPr>
          <w:rFonts w:cs="Arial"/>
        </w:rPr>
      </w:pPr>
      <w:r w:rsidRPr="00C205BD">
        <w:rPr>
          <w:rFonts w:cs="Arial"/>
        </w:rPr>
        <w:t>iii.</w:t>
      </w:r>
      <w:r w:rsidRPr="00C205BD">
        <w:rPr>
          <w:rFonts w:cs="Arial"/>
        </w:rPr>
        <w:tab/>
        <w:t>Да Пружалац услуга прихвата захтеве Корисника услуга из тачке ii става другог Уводних одредби.</w:t>
      </w:r>
    </w:p>
    <w:p w14:paraId="4811B48C" w14:textId="77777777" w:rsidR="00E762FC" w:rsidRPr="00C205BD" w:rsidRDefault="00E762FC" w:rsidP="00E762FC">
      <w:pPr>
        <w:tabs>
          <w:tab w:val="left" w:pos="810"/>
        </w:tabs>
        <w:spacing w:before="0"/>
        <w:rPr>
          <w:rFonts w:cs="Arial"/>
        </w:rPr>
      </w:pPr>
    </w:p>
    <w:p w14:paraId="6A484103" w14:textId="77777777" w:rsidR="00E762FC" w:rsidRPr="00C205BD" w:rsidRDefault="00E762FC" w:rsidP="00E762FC">
      <w:pPr>
        <w:tabs>
          <w:tab w:val="left" w:pos="810"/>
        </w:tabs>
        <w:spacing w:before="0"/>
        <w:rPr>
          <w:rFonts w:cs="Arial"/>
        </w:rPr>
      </w:pPr>
      <w:r w:rsidRPr="00C205BD">
        <w:rPr>
          <w:rFonts w:cs="Arial"/>
        </w:rPr>
        <w:t>1.</w:t>
      </w:r>
      <w:r w:rsidRPr="00C205BD">
        <w:rPr>
          <w:rFonts w:cs="Arial"/>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70F30E57" w14:textId="77777777" w:rsidR="00E762FC" w:rsidRPr="00C205BD" w:rsidRDefault="00E762FC" w:rsidP="00E762FC">
      <w:pPr>
        <w:tabs>
          <w:tab w:val="left" w:pos="810"/>
        </w:tabs>
        <w:spacing w:before="0"/>
        <w:rPr>
          <w:rFonts w:cs="Arial"/>
        </w:rPr>
      </w:pPr>
    </w:p>
    <w:p w14:paraId="377A2248" w14:textId="77777777" w:rsidR="00E762FC" w:rsidRPr="00C205BD" w:rsidRDefault="00E762FC" w:rsidP="00E762FC">
      <w:pPr>
        <w:tabs>
          <w:tab w:val="left" w:pos="810"/>
        </w:tabs>
        <w:spacing w:before="0"/>
        <w:rPr>
          <w:rFonts w:cs="Arial"/>
        </w:rPr>
      </w:pPr>
      <w:r w:rsidRPr="00C205BD">
        <w:rPr>
          <w:rFonts w:cs="Arial"/>
        </w:rPr>
        <w:t>2.</w:t>
      </w:r>
      <w:r w:rsidRPr="00C205BD">
        <w:rPr>
          <w:rFonts w:cs="Arial"/>
        </w:rPr>
        <w:tab/>
        <w:t xml:space="preserve">   Пружалац услуга, његови запослени и сва друга лица која ангажује, дужни су да у току припрема за пружање услуга и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6381F59A" w14:textId="77777777" w:rsidR="00E762FC" w:rsidRPr="00C205BD" w:rsidRDefault="00E762FC" w:rsidP="00E762FC">
      <w:pPr>
        <w:tabs>
          <w:tab w:val="left" w:pos="810"/>
        </w:tabs>
        <w:spacing w:before="0"/>
        <w:rPr>
          <w:rFonts w:cs="Arial"/>
        </w:rPr>
      </w:pPr>
    </w:p>
    <w:p w14:paraId="0BB7FFCC" w14:textId="77777777" w:rsidR="00E762FC" w:rsidRPr="00C205BD" w:rsidRDefault="00E762FC" w:rsidP="00E762FC">
      <w:pPr>
        <w:tabs>
          <w:tab w:val="left" w:pos="810"/>
        </w:tabs>
        <w:spacing w:before="0"/>
        <w:rPr>
          <w:rFonts w:cs="Arial"/>
        </w:rPr>
      </w:pPr>
      <w:r w:rsidRPr="00C205BD">
        <w:rPr>
          <w:rFonts w:cs="Arial"/>
        </w:rPr>
        <w:t>3.</w:t>
      </w:r>
      <w:r w:rsidRPr="00C205BD">
        <w:rPr>
          <w:rFonts w:cs="Arial"/>
        </w:rPr>
        <w:tab/>
        <w:t>Пружалац услуга</w:t>
      </w:r>
      <w:proofErr w:type="gramStart"/>
      <w:r w:rsidRPr="00C205BD">
        <w:rPr>
          <w:rFonts w:cs="Arial"/>
        </w:rPr>
        <w:t>,  дужан</w:t>
      </w:r>
      <w:proofErr w:type="gramEnd"/>
      <w:r w:rsidRPr="00C205BD">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2CDCE956" w14:textId="77777777" w:rsidR="00E762FC" w:rsidRPr="00C205BD" w:rsidRDefault="00E762FC" w:rsidP="00E762FC">
      <w:pPr>
        <w:tabs>
          <w:tab w:val="left" w:pos="810"/>
        </w:tabs>
        <w:spacing w:before="0"/>
        <w:rPr>
          <w:rFonts w:cs="Arial"/>
        </w:rPr>
      </w:pPr>
    </w:p>
    <w:p w14:paraId="31F052DF" w14:textId="77777777" w:rsidR="00E762FC" w:rsidRPr="00C205BD" w:rsidRDefault="00E762FC" w:rsidP="00E762FC">
      <w:pPr>
        <w:tabs>
          <w:tab w:val="left" w:pos="810"/>
        </w:tabs>
        <w:spacing w:before="0"/>
        <w:rPr>
          <w:rFonts w:cs="Arial"/>
        </w:rPr>
      </w:pPr>
      <w:r w:rsidRPr="00C205BD">
        <w:rPr>
          <w:rFonts w:cs="Arial"/>
        </w:rPr>
        <w:t>4.</w:t>
      </w:r>
      <w:r w:rsidRPr="00C205BD">
        <w:rPr>
          <w:rFonts w:cs="Arial"/>
        </w:rPr>
        <w:tab/>
        <w:t>Пружалац услуга</w:t>
      </w:r>
      <w:proofErr w:type="gramStart"/>
      <w:r w:rsidRPr="00C205BD">
        <w:rPr>
          <w:rFonts w:cs="Arial"/>
        </w:rPr>
        <w:t>,  дужан</w:t>
      </w:r>
      <w:proofErr w:type="gramEnd"/>
      <w:r w:rsidRPr="00C205BD">
        <w:rPr>
          <w:rFonts w:cs="Arial"/>
        </w:rPr>
        <w:t xml:space="preserve">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BA80B8D" w14:textId="77777777" w:rsidR="00E762FC" w:rsidRPr="00C205BD" w:rsidRDefault="00E762FC" w:rsidP="00E762FC">
      <w:pPr>
        <w:tabs>
          <w:tab w:val="left" w:pos="810"/>
        </w:tabs>
        <w:spacing w:before="0"/>
        <w:rPr>
          <w:rFonts w:cs="Arial"/>
        </w:rPr>
      </w:pPr>
    </w:p>
    <w:p w14:paraId="28D0188F" w14:textId="77777777" w:rsidR="00E762FC" w:rsidRPr="00C205BD" w:rsidRDefault="00E762FC" w:rsidP="00E762FC">
      <w:pPr>
        <w:tabs>
          <w:tab w:val="left" w:pos="810"/>
        </w:tabs>
        <w:spacing w:before="0"/>
        <w:rPr>
          <w:rFonts w:cs="Arial"/>
        </w:rPr>
      </w:pPr>
      <w:r w:rsidRPr="00C205BD">
        <w:rPr>
          <w:rFonts w:cs="Arial"/>
        </w:rPr>
        <w:t>5.</w:t>
      </w:r>
      <w:r w:rsidRPr="00C205BD">
        <w:rPr>
          <w:rFonts w:cs="Arial"/>
        </w:rPr>
        <w:tab/>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14:paraId="524AF4FF" w14:textId="77777777" w:rsidR="00E762FC" w:rsidRPr="00C205BD" w:rsidRDefault="00E762FC" w:rsidP="00E762FC">
      <w:pPr>
        <w:tabs>
          <w:tab w:val="left" w:pos="810"/>
        </w:tabs>
        <w:spacing w:before="0"/>
        <w:rPr>
          <w:rFonts w:cs="Arial"/>
        </w:rPr>
      </w:pPr>
    </w:p>
    <w:p w14:paraId="20A5CCAE" w14:textId="77777777" w:rsidR="00E762FC" w:rsidRPr="00C205BD" w:rsidRDefault="00E762FC" w:rsidP="00E762FC">
      <w:pPr>
        <w:tabs>
          <w:tab w:val="left" w:pos="810"/>
        </w:tabs>
        <w:spacing w:before="0"/>
        <w:rPr>
          <w:rFonts w:cs="Arial"/>
        </w:rPr>
      </w:pPr>
      <w:r w:rsidRPr="00C205BD">
        <w:rPr>
          <w:rFonts w:cs="Arial"/>
        </w:rPr>
        <w:t xml:space="preserve">5.1. </w:t>
      </w:r>
      <w:proofErr w:type="gramStart"/>
      <w:r w:rsidRPr="00C205BD">
        <w:rPr>
          <w:rFonts w:cs="Arial"/>
        </w:rPr>
        <w:t>забрањено</w:t>
      </w:r>
      <w:proofErr w:type="gramEnd"/>
      <w:r w:rsidRPr="00C205BD">
        <w:rPr>
          <w:rFonts w:cs="Arial"/>
        </w:rPr>
        <w:t xml:space="preserve"> је избегавање примене и/или ометање спровођења мера БЗР;</w:t>
      </w:r>
    </w:p>
    <w:p w14:paraId="13A9F439" w14:textId="77777777" w:rsidR="00E762FC" w:rsidRPr="00C205BD" w:rsidRDefault="00E762FC" w:rsidP="00E762FC">
      <w:pPr>
        <w:tabs>
          <w:tab w:val="left" w:pos="810"/>
        </w:tabs>
        <w:spacing w:before="0"/>
        <w:rPr>
          <w:rFonts w:cs="Arial"/>
        </w:rPr>
      </w:pPr>
      <w:r w:rsidRPr="00C205BD">
        <w:rPr>
          <w:rFonts w:cs="Arial"/>
        </w:rPr>
        <w:t xml:space="preserve">5.2. </w:t>
      </w:r>
      <w:proofErr w:type="gramStart"/>
      <w:r w:rsidRPr="00C205BD">
        <w:rPr>
          <w:rFonts w:cs="Arial"/>
        </w:rPr>
        <w:t>обавезно</w:t>
      </w:r>
      <w:proofErr w:type="gramEnd"/>
      <w:r w:rsidRPr="00C205BD">
        <w:rPr>
          <w:rFonts w:cs="Arial"/>
        </w:rPr>
        <w:t xml:space="preserve"> је поштовање правила коришћења средстава и опреме за личну заштиту на раду;</w:t>
      </w:r>
    </w:p>
    <w:p w14:paraId="7A0AED58" w14:textId="77777777" w:rsidR="00E762FC" w:rsidRPr="00C205BD" w:rsidRDefault="00E762FC" w:rsidP="00E762FC">
      <w:pPr>
        <w:tabs>
          <w:tab w:val="left" w:pos="810"/>
        </w:tabs>
        <w:spacing w:before="0"/>
        <w:rPr>
          <w:rFonts w:cs="Arial"/>
        </w:rPr>
      </w:pPr>
      <w:r w:rsidRPr="00C205BD">
        <w:rPr>
          <w:rFonts w:cs="Arial"/>
        </w:rPr>
        <w:t xml:space="preserve">5.3. </w:t>
      </w:r>
      <w:proofErr w:type="gramStart"/>
      <w:r w:rsidRPr="00C205BD">
        <w:rPr>
          <w:rFonts w:cs="Arial"/>
        </w:rPr>
        <w:t>процедуре</w:t>
      </w:r>
      <w:proofErr w:type="gramEnd"/>
      <w:r w:rsidRPr="00C205BD">
        <w:rPr>
          <w:rFonts w:cs="Arial"/>
        </w:rPr>
        <w:t xml:space="preserve"> Корисника услуга за спровођење система контроле приступа и дозвола за рад увек морају да буду испоштоване;</w:t>
      </w:r>
    </w:p>
    <w:p w14:paraId="1040437B" w14:textId="77777777" w:rsidR="00E762FC" w:rsidRPr="00C205BD" w:rsidRDefault="00E762FC" w:rsidP="00E762FC">
      <w:pPr>
        <w:tabs>
          <w:tab w:val="left" w:pos="810"/>
        </w:tabs>
        <w:spacing w:before="0"/>
        <w:rPr>
          <w:rFonts w:cs="Arial"/>
        </w:rPr>
      </w:pPr>
      <w:r w:rsidRPr="00C205BD">
        <w:rPr>
          <w:rFonts w:cs="Arial"/>
        </w:rPr>
        <w:t xml:space="preserve">5.4. </w:t>
      </w:r>
      <w:proofErr w:type="gramStart"/>
      <w:r w:rsidRPr="00C205BD">
        <w:rPr>
          <w:rFonts w:cs="Arial"/>
        </w:rPr>
        <w:t>процедуре</w:t>
      </w:r>
      <w:proofErr w:type="gramEnd"/>
      <w:r w:rsidRPr="00C205BD">
        <w:rPr>
          <w:rFonts w:cs="Arial"/>
        </w:rPr>
        <w:t xml:space="preserve"> за изолацију и закључавање извора енергије и радних флуида увек морају да буду испоштоване;</w:t>
      </w:r>
    </w:p>
    <w:p w14:paraId="0C697890" w14:textId="77777777" w:rsidR="00E762FC" w:rsidRPr="00C205BD" w:rsidRDefault="00E762FC" w:rsidP="00E762FC">
      <w:pPr>
        <w:tabs>
          <w:tab w:val="left" w:pos="810"/>
        </w:tabs>
        <w:spacing w:before="0"/>
        <w:rPr>
          <w:rFonts w:cs="Arial"/>
        </w:rPr>
      </w:pPr>
      <w:r w:rsidRPr="00C205BD">
        <w:rPr>
          <w:rFonts w:cs="Arial"/>
        </w:rPr>
        <w:t xml:space="preserve">5.5. </w:t>
      </w:r>
      <w:proofErr w:type="gramStart"/>
      <w:r w:rsidRPr="00C205BD">
        <w:rPr>
          <w:rFonts w:cs="Arial"/>
        </w:rPr>
        <w:t>најстроже</w:t>
      </w:r>
      <w:proofErr w:type="gramEnd"/>
      <w:r w:rsidRPr="00C205BD">
        <w:rPr>
          <w:rFonts w:cs="Arial"/>
        </w:rPr>
        <w:t xml:space="preserve">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4542EC9A" w14:textId="77777777" w:rsidR="00E762FC" w:rsidRPr="00C205BD" w:rsidRDefault="00E762FC" w:rsidP="00E762FC">
      <w:pPr>
        <w:tabs>
          <w:tab w:val="left" w:pos="810"/>
        </w:tabs>
        <w:spacing w:before="0"/>
        <w:rPr>
          <w:rFonts w:cs="Arial"/>
        </w:rPr>
      </w:pPr>
      <w:r w:rsidRPr="00C205BD">
        <w:rPr>
          <w:rFonts w:cs="Arial"/>
        </w:rPr>
        <w:t xml:space="preserve">5.6. </w:t>
      </w:r>
      <w:proofErr w:type="gramStart"/>
      <w:r w:rsidRPr="00C205BD">
        <w:rPr>
          <w:rFonts w:cs="Arial"/>
        </w:rPr>
        <w:t>забрањено</w:t>
      </w:r>
      <w:proofErr w:type="gramEnd"/>
      <w:r w:rsidRPr="00C205BD">
        <w:rPr>
          <w:rFonts w:cs="Arial"/>
        </w:rPr>
        <w:t xml:space="preserve"> је уношење оружја унутар локација Корисника услуга, као и неовлашћено фотографисање;</w:t>
      </w:r>
    </w:p>
    <w:p w14:paraId="337BA3F1" w14:textId="77777777" w:rsidR="00E762FC" w:rsidRPr="00C205BD" w:rsidRDefault="00E762FC" w:rsidP="00E762FC">
      <w:pPr>
        <w:tabs>
          <w:tab w:val="left" w:pos="810"/>
        </w:tabs>
        <w:spacing w:before="0"/>
        <w:rPr>
          <w:rFonts w:cs="Arial"/>
        </w:rPr>
      </w:pPr>
      <w:r w:rsidRPr="00C205BD">
        <w:rPr>
          <w:rFonts w:cs="Arial"/>
        </w:rPr>
        <w:t xml:space="preserve">5.7. </w:t>
      </w:r>
      <w:proofErr w:type="gramStart"/>
      <w:r w:rsidRPr="00C205BD">
        <w:rPr>
          <w:rFonts w:cs="Arial"/>
        </w:rPr>
        <w:t>обавезно</w:t>
      </w:r>
      <w:proofErr w:type="gramEnd"/>
      <w:r w:rsidRPr="00C205BD">
        <w:rPr>
          <w:rFonts w:cs="Arial"/>
        </w:rPr>
        <w:t xml:space="preserve"> је придржавање правила и сигнализације безбедности у саобраћају.</w:t>
      </w:r>
    </w:p>
    <w:p w14:paraId="294D1FC8" w14:textId="77777777" w:rsidR="00E762FC" w:rsidRPr="00C205BD" w:rsidRDefault="00E762FC" w:rsidP="00E762FC">
      <w:pPr>
        <w:tabs>
          <w:tab w:val="left" w:pos="810"/>
        </w:tabs>
        <w:spacing w:before="0"/>
        <w:rPr>
          <w:rFonts w:cs="Arial"/>
        </w:rPr>
      </w:pPr>
    </w:p>
    <w:p w14:paraId="0EC8FD39" w14:textId="77777777" w:rsidR="00E762FC" w:rsidRPr="00C205BD" w:rsidRDefault="00E762FC" w:rsidP="00E762FC">
      <w:pPr>
        <w:tabs>
          <w:tab w:val="left" w:pos="810"/>
        </w:tabs>
        <w:spacing w:before="0"/>
        <w:rPr>
          <w:rFonts w:cs="Arial"/>
        </w:rPr>
      </w:pPr>
      <w:r w:rsidRPr="00C205BD">
        <w:rPr>
          <w:rFonts w:cs="Arial"/>
        </w:rPr>
        <w:t>6.</w:t>
      </w:r>
      <w:r w:rsidRPr="00C205BD">
        <w:rPr>
          <w:rFonts w:cs="Arial"/>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FA724B6" w14:textId="77777777" w:rsidR="00E762FC" w:rsidRPr="00C205BD" w:rsidRDefault="00E762FC" w:rsidP="00E762FC">
      <w:pPr>
        <w:tabs>
          <w:tab w:val="left" w:pos="810"/>
        </w:tabs>
        <w:spacing w:before="0"/>
        <w:rPr>
          <w:rFonts w:cs="Arial"/>
        </w:rPr>
      </w:pPr>
      <w:r w:rsidRPr="00C205BD">
        <w:rPr>
          <w:rFonts w:cs="Arial"/>
        </w:rPr>
        <w:lastRenderedPageBreak/>
        <w:t xml:space="preserve">У случају непоштовања правила БЗР, Корисник услуга неће сносити </w:t>
      </w:r>
      <w:proofErr w:type="gramStart"/>
      <w:r w:rsidRPr="00C205BD">
        <w:rPr>
          <w:rFonts w:cs="Arial"/>
        </w:rPr>
        <w:t>никакву  одговорност</w:t>
      </w:r>
      <w:proofErr w:type="gramEnd"/>
      <w:r w:rsidRPr="00C205BD">
        <w:rPr>
          <w:rFonts w:cs="Arial"/>
        </w:rPr>
        <w:t xml:space="preserve"> нити исплатити накнаде/трошкове Пружаоцу услуга по питању повреда на раду, односно оштећења средстава за рад.</w:t>
      </w:r>
    </w:p>
    <w:p w14:paraId="5A382C03" w14:textId="77777777" w:rsidR="00E762FC" w:rsidRPr="00C205BD" w:rsidRDefault="00E762FC" w:rsidP="00E762FC">
      <w:pPr>
        <w:tabs>
          <w:tab w:val="left" w:pos="810"/>
        </w:tabs>
        <w:spacing w:before="0"/>
        <w:rPr>
          <w:rFonts w:cs="Arial"/>
        </w:rPr>
      </w:pPr>
    </w:p>
    <w:p w14:paraId="37FD5D63" w14:textId="77777777" w:rsidR="00E762FC" w:rsidRPr="00C205BD" w:rsidRDefault="00E762FC" w:rsidP="00E762FC">
      <w:pPr>
        <w:tabs>
          <w:tab w:val="left" w:pos="810"/>
        </w:tabs>
        <w:spacing w:before="0"/>
        <w:rPr>
          <w:rFonts w:cs="Arial"/>
        </w:rPr>
      </w:pPr>
      <w:r w:rsidRPr="00C205BD">
        <w:rPr>
          <w:rFonts w:cs="Arial"/>
        </w:rPr>
        <w:t>7.</w:t>
      </w:r>
      <w:r w:rsidRPr="00C205BD">
        <w:rPr>
          <w:rFonts w:cs="Arial"/>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0DF460D5" w14:textId="77777777" w:rsidR="00E762FC" w:rsidRPr="00C205BD" w:rsidRDefault="00E762FC" w:rsidP="00E762FC">
      <w:pPr>
        <w:tabs>
          <w:tab w:val="left" w:pos="810"/>
        </w:tabs>
        <w:spacing w:before="0"/>
        <w:rPr>
          <w:rFonts w:cs="Arial"/>
        </w:rPr>
      </w:pPr>
    </w:p>
    <w:p w14:paraId="733371E4" w14:textId="77777777" w:rsidR="00E762FC" w:rsidRPr="00C205BD" w:rsidRDefault="00E762FC" w:rsidP="00E762FC">
      <w:pPr>
        <w:tabs>
          <w:tab w:val="left" w:pos="810"/>
        </w:tabs>
        <w:spacing w:before="0"/>
        <w:rPr>
          <w:rFonts w:cs="Arial"/>
        </w:rPr>
      </w:pPr>
      <w:r w:rsidRPr="00C205BD">
        <w:rPr>
          <w:rFonts w:cs="Arial"/>
        </w:rPr>
        <w:t>8.</w:t>
      </w:r>
      <w:r w:rsidRPr="00C205BD">
        <w:rPr>
          <w:rFonts w:cs="Arial"/>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17A51F9B" w14:textId="77777777" w:rsidR="00E762FC" w:rsidRPr="00C205BD" w:rsidRDefault="00E762FC" w:rsidP="00E762FC">
      <w:pPr>
        <w:tabs>
          <w:tab w:val="left" w:pos="810"/>
        </w:tabs>
        <w:spacing w:before="0"/>
        <w:rPr>
          <w:rFonts w:cs="Arial"/>
        </w:rPr>
      </w:pPr>
    </w:p>
    <w:p w14:paraId="34BA46D0" w14:textId="77777777" w:rsidR="00E762FC" w:rsidRPr="00C205BD" w:rsidRDefault="00E762FC" w:rsidP="00E762FC">
      <w:pPr>
        <w:tabs>
          <w:tab w:val="left" w:pos="810"/>
        </w:tabs>
        <w:spacing w:before="0"/>
        <w:rPr>
          <w:rFonts w:cs="Arial"/>
        </w:rPr>
      </w:pPr>
      <w:r w:rsidRPr="00C205BD">
        <w:rPr>
          <w:rFonts w:cs="Arial"/>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693B7AAB" w14:textId="77777777" w:rsidR="00E762FC" w:rsidRPr="00C205BD" w:rsidRDefault="00E762FC" w:rsidP="00E762FC">
      <w:pPr>
        <w:tabs>
          <w:tab w:val="left" w:pos="810"/>
        </w:tabs>
        <w:spacing w:before="0"/>
        <w:rPr>
          <w:rFonts w:cs="Arial"/>
        </w:rPr>
      </w:pPr>
    </w:p>
    <w:p w14:paraId="29DDDB8C" w14:textId="77777777" w:rsidR="00E762FC" w:rsidRPr="00C205BD" w:rsidRDefault="00E762FC" w:rsidP="00E762FC">
      <w:pPr>
        <w:tabs>
          <w:tab w:val="left" w:pos="810"/>
        </w:tabs>
        <w:spacing w:before="0"/>
        <w:rPr>
          <w:rFonts w:cs="Arial"/>
        </w:rPr>
      </w:pPr>
      <w:r w:rsidRPr="00C205BD">
        <w:rPr>
          <w:rFonts w:cs="Arial"/>
        </w:rPr>
        <w:t>9. Пружалац услуга дужан је да Кориснику услуга најкасније 3 (словима</w:t>
      </w:r>
      <w:proofErr w:type="gramStart"/>
      <w:r w:rsidRPr="00C205BD">
        <w:rPr>
          <w:rFonts w:cs="Arial"/>
        </w:rPr>
        <w:t>:три</w:t>
      </w:r>
      <w:proofErr w:type="gramEnd"/>
      <w:r w:rsidRPr="00C205BD">
        <w:rPr>
          <w:rFonts w:cs="Arial"/>
        </w:rPr>
        <w:t>) дана пре датума почетка пружања услуга, достави:</w:t>
      </w:r>
    </w:p>
    <w:p w14:paraId="3F3C5324" w14:textId="77777777" w:rsidR="00E762FC" w:rsidRPr="00C205BD" w:rsidRDefault="00E762FC" w:rsidP="00E762FC">
      <w:pPr>
        <w:tabs>
          <w:tab w:val="left" w:pos="810"/>
        </w:tabs>
        <w:spacing w:before="0"/>
        <w:rPr>
          <w:rFonts w:cs="Arial"/>
        </w:rPr>
      </w:pPr>
    </w:p>
    <w:p w14:paraId="084E5849" w14:textId="77777777" w:rsidR="00E762FC" w:rsidRPr="00C205BD" w:rsidRDefault="00E762FC" w:rsidP="00E762FC">
      <w:pPr>
        <w:tabs>
          <w:tab w:val="left" w:pos="810"/>
        </w:tabs>
        <w:spacing w:before="0"/>
        <w:rPr>
          <w:rFonts w:cs="Arial"/>
        </w:rPr>
      </w:pPr>
      <w:r w:rsidRPr="00C205BD">
        <w:rPr>
          <w:rFonts w:cs="Arial"/>
        </w:rPr>
        <w:tab/>
        <w:t xml:space="preserve">9.1. </w:t>
      </w:r>
      <w:proofErr w:type="gramStart"/>
      <w:r w:rsidRPr="00C205BD">
        <w:rPr>
          <w:rFonts w:cs="Arial"/>
        </w:rPr>
        <w:t>списак</w:t>
      </w:r>
      <w:proofErr w:type="gramEnd"/>
      <w:r w:rsidRPr="00C205BD">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C205BD">
        <w:rPr>
          <w:rFonts w:cs="Arial"/>
        </w:rPr>
        <w:t>овог</w:t>
      </w:r>
      <w:proofErr w:type="gramEnd"/>
      <w:r w:rsidRPr="00C205BD">
        <w:rPr>
          <w:rFonts w:cs="Arial"/>
        </w:rPr>
        <w:t xml:space="preserve"> Прилога о БЗР,</w:t>
      </w:r>
    </w:p>
    <w:p w14:paraId="409D9195" w14:textId="77777777" w:rsidR="00E762FC" w:rsidRPr="00C205BD" w:rsidRDefault="00E762FC" w:rsidP="00E762FC">
      <w:pPr>
        <w:tabs>
          <w:tab w:val="left" w:pos="810"/>
        </w:tabs>
        <w:spacing w:before="0"/>
        <w:rPr>
          <w:rFonts w:cs="Arial"/>
        </w:rPr>
      </w:pPr>
      <w:r w:rsidRPr="00C205BD">
        <w:rPr>
          <w:rFonts w:cs="Arial"/>
        </w:rPr>
        <w:tab/>
        <w:t xml:space="preserve">9.2. </w:t>
      </w:r>
      <w:proofErr w:type="gramStart"/>
      <w:r w:rsidRPr="00C205BD">
        <w:rPr>
          <w:rFonts w:cs="Arial"/>
        </w:rPr>
        <w:t>списак</w:t>
      </w:r>
      <w:proofErr w:type="gramEnd"/>
      <w:r w:rsidRPr="00C205BD">
        <w:rPr>
          <w:rFonts w:cs="Arial"/>
        </w:rPr>
        <w:t xml:space="preserve"> средстава за рад која ће бити ангажована за пружање услуга, и</w:t>
      </w:r>
    </w:p>
    <w:p w14:paraId="77E6C948" w14:textId="77777777" w:rsidR="00E762FC" w:rsidRPr="00C205BD" w:rsidRDefault="00E762FC" w:rsidP="00E762FC">
      <w:pPr>
        <w:tabs>
          <w:tab w:val="left" w:pos="810"/>
        </w:tabs>
        <w:spacing w:before="0"/>
        <w:rPr>
          <w:rFonts w:cs="Arial"/>
        </w:rPr>
      </w:pPr>
      <w:r w:rsidRPr="00C205BD">
        <w:rPr>
          <w:rFonts w:cs="Arial"/>
        </w:rPr>
        <w:tab/>
        <w:t xml:space="preserve">9.3. </w:t>
      </w:r>
      <w:proofErr w:type="gramStart"/>
      <w:r w:rsidRPr="00C205BD">
        <w:rPr>
          <w:rFonts w:cs="Arial"/>
        </w:rPr>
        <w:t>податке</w:t>
      </w:r>
      <w:proofErr w:type="gramEnd"/>
      <w:r w:rsidRPr="00C205BD">
        <w:rPr>
          <w:rFonts w:cs="Arial"/>
        </w:rPr>
        <w:t xml:space="preserve"> о лицу за БЗР код Пружаоца услуга . </w:t>
      </w:r>
    </w:p>
    <w:p w14:paraId="6BC4CC49" w14:textId="77777777" w:rsidR="00E762FC" w:rsidRPr="00C205BD" w:rsidRDefault="00E762FC" w:rsidP="00E762FC">
      <w:pPr>
        <w:tabs>
          <w:tab w:val="left" w:pos="810"/>
        </w:tabs>
        <w:spacing w:before="0"/>
        <w:rPr>
          <w:rFonts w:cs="Arial"/>
        </w:rPr>
      </w:pPr>
      <w:r w:rsidRPr="00C205BD">
        <w:rPr>
          <w:rFonts w:cs="Arial"/>
        </w:rPr>
        <w:tab/>
      </w:r>
    </w:p>
    <w:p w14:paraId="77DDF38B" w14:textId="77777777" w:rsidR="00E762FC" w:rsidRPr="00C205BD" w:rsidRDefault="00E762FC" w:rsidP="00E762FC">
      <w:pPr>
        <w:tabs>
          <w:tab w:val="left" w:pos="810"/>
        </w:tabs>
        <w:spacing w:before="0"/>
        <w:rPr>
          <w:rFonts w:cs="Arial"/>
        </w:rPr>
      </w:pPr>
      <w:r w:rsidRPr="00C205BD">
        <w:rPr>
          <w:rFonts w:cs="Arial"/>
        </w:rPr>
        <w:t xml:space="preserve">Уз списак лица из става 9.1. </w:t>
      </w:r>
      <w:proofErr w:type="gramStart"/>
      <w:r w:rsidRPr="00C205BD">
        <w:rPr>
          <w:rFonts w:cs="Arial"/>
        </w:rPr>
        <w:t>ове</w:t>
      </w:r>
      <w:proofErr w:type="gramEnd"/>
      <w:r w:rsidRPr="00C205BD">
        <w:rPr>
          <w:rFonts w:cs="Arial"/>
        </w:rPr>
        <w:t xml:space="preserve"> тачке, Пружалац услуга је дужан да достави   доказе о:</w:t>
      </w:r>
    </w:p>
    <w:p w14:paraId="18D51269" w14:textId="77777777" w:rsidR="00E762FC" w:rsidRPr="00C205BD" w:rsidRDefault="00E762FC" w:rsidP="00E762FC">
      <w:pPr>
        <w:tabs>
          <w:tab w:val="left" w:pos="810"/>
        </w:tabs>
        <w:spacing w:before="0"/>
        <w:rPr>
          <w:rFonts w:cs="Arial"/>
        </w:rPr>
      </w:pPr>
      <w:r w:rsidRPr="00C205BD">
        <w:rPr>
          <w:rFonts w:cs="Arial"/>
        </w:rPr>
        <w:t xml:space="preserve">9.1.1. </w:t>
      </w:r>
      <w:proofErr w:type="gramStart"/>
      <w:r w:rsidRPr="00C205BD">
        <w:rPr>
          <w:rFonts w:cs="Arial"/>
        </w:rPr>
        <w:t>извршеном</w:t>
      </w:r>
      <w:proofErr w:type="gramEnd"/>
      <w:r w:rsidRPr="00C205BD">
        <w:rPr>
          <w:rFonts w:cs="Arial"/>
        </w:rPr>
        <w:t xml:space="preserve"> оспособљавању запослених за безбедан и здрав рад,</w:t>
      </w:r>
    </w:p>
    <w:p w14:paraId="413003D0" w14:textId="77777777" w:rsidR="00E762FC" w:rsidRPr="00C205BD" w:rsidRDefault="00E762FC" w:rsidP="00E762FC">
      <w:pPr>
        <w:tabs>
          <w:tab w:val="left" w:pos="810"/>
        </w:tabs>
        <w:spacing w:before="0"/>
        <w:rPr>
          <w:rFonts w:cs="Arial"/>
        </w:rPr>
      </w:pPr>
      <w:r w:rsidRPr="00C205BD">
        <w:rPr>
          <w:rFonts w:cs="Arial"/>
        </w:rPr>
        <w:t xml:space="preserve">9.1.2. </w:t>
      </w:r>
      <w:proofErr w:type="gramStart"/>
      <w:r w:rsidRPr="00C205BD">
        <w:rPr>
          <w:rFonts w:cs="Arial"/>
        </w:rPr>
        <w:t>извршеним</w:t>
      </w:r>
      <w:proofErr w:type="gramEnd"/>
      <w:r w:rsidRPr="00C205BD">
        <w:rPr>
          <w:rFonts w:cs="Arial"/>
        </w:rPr>
        <w:t xml:space="preserve"> лекарским прегледима запослених,</w:t>
      </w:r>
    </w:p>
    <w:p w14:paraId="6A0F08D8" w14:textId="77777777" w:rsidR="00E762FC" w:rsidRPr="00C205BD" w:rsidRDefault="00E762FC" w:rsidP="00E762FC">
      <w:pPr>
        <w:tabs>
          <w:tab w:val="left" w:pos="810"/>
        </w:tabs>
        <w:spacing w:before="0"/>
        <w:rPr>
          <w:rFonts w:cs="Arial"/>
        </w:rPr>
      </w:pPr>
      <w:r w:rsidRPr="00C205BD">
        <w:rPr>
          <w:rFonts w:cs="Arial"/>
        </w:rPr>
        <w:t xml:space="preserve">9.1.3. </w:t>
      </w:r>
      <w:proofErr w:type="gramStart"/>
      <w:r w:rsidRPr="00C205BD">
        <w:rPr>
          <w:rFonts w:cs="Arial"/>
        </w:rPr>
        <w:t>извршеним</w:t>
      </w:r>
      <w:proofErr w:type="gramEnd"/>
      <w:r w:rsidRPr="00C205BD">
        <w:rPr>
          <w:rFonts w:cs="Arial"/>
        </w:rPr>
        <w:t xml:space="preserve"> прегледима и испитивањима опреме за рад и</w:t>
      </w:r>
    </w:p>
    <w:p w14:paraId="5DD32ED8" w14:textId="77777777" w:rsidR="00E762FC" w:rsidRPr="00C205BD" w:rsidRDefault="00E762FC" w:rsidP="00E762FC">
      <w:pPr>
        <w:tabs>
          <w:tab w:val="left" w:pos="810"/>
        </w:tabs>
        <w:spacing w:before="0"/>
        <w:rPr>
          <w:rFonts w:cs="Arial"/>
        </w:rPr>
      </w:pPr>
      <w:r w:rsidRPr="00C205BD">
        <w:rPr>
          <w:rFonts w:cs="Arial"/>
        </w:rPr>
        <w:t xml:space="preserve">9.1.4. </w:t>
      </w:r>
      <w:proofErr w:type="gramStart"/>
      <w:r w:rsidRPr="00C205BD">
        <w:rPr>
          <w:rFonts w:cs="Arial"/>
        </w:rPr>
        <w:t>коришћењу</w:t>
      </w:r>
      <w:proofErr w:type="gramEnd"/>
      <w:r w:rsidRPr="00C205BD">
        <w:rPr>
          <w:rFonts w:cs="Arial"/>
        </w:rPr>
        <w:t xml:space="preserve"> средстава и опреме за личну заштиту на раду.</w:t>
      </w:r>
    </w:p>
    <w:p w14:paraId="09B8EF49" w14:textId="77777777" w:rsidR="00E762FC" w:rsidRPr="00C205BD" w:rsidRDefault="00E762FC" w:rsidP="00E762FC">
      <w:pPr>
        <w:tabs>
          <w:tab w:val="left" w:pos="810"/>
        </w:tabs>
        <w:spacing w:before="0"/>
        <w:rPr>
          <w:rFonts w:cs="Arial"/>
        </w:rPr>
      </w:pPr>
    </w:p>
    <w:p w14:paraId="16C07CB1" w14:textId="77777777" w:rsidR="00E762FC" w:rsidRPr="00C205BD" w:rsidRDefault="00E762FC" w:rsidP="00E762FC">
      <w:pPr>
        <w:tabs>
          <w:tab w:val="left" w:pos="810"/>
        </w:tabs>
        <w:spacing w:before="0"/>
        <w:rPr>
          <w:rFonts w:cs="Arial"/>
        </w:rPr>
      </w:pPr>
      <w:r w:rsidRPr="00C205BD">
        <w:rPr>
          <w:rFonts w:cs="Arial"/>
        </w:rPr>
        <w:t>10. Корисник услуга има право да врши контролу примене превентивних мера за безбедан и здрав рад приликом пружања услуга који су предмет Уговора.</w:t>
      </w:r>
    </w:p>
    <w:p w14:paraId="717C5C7A" w14:textId="77777777" w:rsidR="00E762FC" w:rsidRPr="00C205BD" w:rsidRDefault="00E762FC" w:rsidP="00E762FC">
      <w:pPr>
        <w:tabs>
          <w:tab w:val="left" w:pos="810"/>
        </w:tabs>
        <w:spacing w:before="0"/>
        <w:rPr>
          <w:rFonts w:cs="Arial"/>
        </w:rPr>
      </w:pPr>
    </w:p>
    <w:p w14:paraId="4AF4ADC7" w14:textId="77777777" w:rsidR="00E762FC" w:rsidRPr="00C205BD" w:rsidRDefault="00E762FC" w:rsidP="00E762FC">
      <w:pPr>
        <w:tabs>
          <w:tab w:val="left" w:pos="810"/>
        </w:tabs>
        <w:spacing w:before="0"/>
        <w:rPr>
          <w:rFonts w:cs="Arial"/>
        </w:rPr>
      </w:pPr>
      <w:r w:rsidRPr="00C205BD">
        <w:rPr>
          <w:rFonts w:cs="Arial"/>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27BB9611" w14:textId="77777777" w:rsidR="00E762FC" w:rsidRPr="00C205BD" w:rsidRDefault="00E762FC" w:rsidP="00E762FC">
      <w:pPr>
        <w:tabs>
          <w:tab w:val="left" w:pos="810"/>
        </w:tabs>
        <w:spacing w:before="0"/>
        <w:rPr>
          <w:rFonts w:cs="Arial"/>
        </w:rPr>
      </w:pPr>
    </w:p>
    <w:p w14:paraId="6278DDCB" w14:textId="77777777" w:rsidR="00E762FC" w:rsidRPr="00C205BD" w:rsidRDefault="00E762FC" w:rsidP="00E762FC">
      <w:pPr>
        <w:tabs>
          <w:tab w:val="left" w:pos="810"/>
        </w:tabs>
        <w:spacing w:before="0"/>
        <w:rPr>
          <w:rFonts w:cs="Arial"/>
        </w:rPr>
      </w:pPr>
      <w:r w:rsidRPr="00C205BD">
        <w:rPr>
          <w:rFonts w:cs="Arial"/>
        </w:rPr>
        <w:t>Корисник муслуга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C205BD">
        <w:rPr>
          <w:rFonts w:cs="Arial"/>
        </w:rPr>
        <w:tab/>
      </w:r>
    </w:p>
    <w:p w14:paraId="51E1A9DC" w14:textId="77777777" w:rsidR="00E762FC" w:rsidRPr="00C205BD" w:rsidRDefault="00E762FC" w:rsidP="00E762FC">
      <w:pPr>
        <w:tabs>
          <w:tab w:val="left" w:pos="810"/>
        </w:tabs>
        <w:spacing w:before="0"/>
        <w:rPr>
          <w:rFonts w:cs="Arial"/>
        </w:rPr>
      </w:pPr>
    </w:p>
    <w:p w14:paraId="593E3317" w14:textId="77777777" w:rsidR="00E762FC" w:rsidRPr="00C205BD" w:rsidRDefault="00E762FC" w:rsidP="00E762FC">
      <w:pPr>
        <w:tabs>
          <w:tab w:val="left" w:pos="810"/>
        </w:tabs>
        <w:spacing w:before="0"/>
        <w:rPr>
          <w:rFonts w:cs="Arial"/>
        </w:rPr>
      </w:pPr>
      <w:r w:rsidRPr="00C205BD">
        <w:rPr>
          <w:rFonts w:cs="Arial"/>
        </w:rPr>
        <w:t xml:space="preserve">Пружалац услуга се обавезује да поступи по налогу Корисника услуга из става 3. </w:t>
      </w:r>
      <w:proofErr w:type="gramStart"/>
      <w:r w:rsidRPr="00C205BD">
        <w:rPr>
          <w:rFonts w:cs="Arial"/>
        </w:rPr>
        <w:t>ове</w:t>
      </w:r>
      <w:proofErr w:type="gramEnd"/>
      <w:r w:rsidRPr="00C205BD">
        <w:rPr>
          <w:rFonts w:cs="Arial"/>
        </w:rPr>
        <w:t xml:space="preserve"> тачке.</w:t>
      </w:r>
    </w:p>
    <w:p w14:paraId="423ACED9" w14:textId="77777777" w:rsidR="00E762FC" w:rsidRPr="00C205BD" w:rsidRDefault="00E762FC" w:rsidP="00E762FC">
      <w:pPr>
        <w:tabs>
          <w:tab w:val="left" w:pos="810"/>
        </w:tabs>
        <w:spacing w:before="0"/>
        <w:rPr>
          <w:rFonts w:cs="Arial"/>
        </w:rPr>
      </w:pPr>
    </w:p>
    <w:p w14:paraId="651E3E56" w14:textId="77777777" w:rsidR="00E762FC" w:rsidRPr="00C205BD" w:rsidRDefault="00E762FC" w:rsidP="00E762FC">
      <w:pPr>
        <w:tabs>
          <w:tab w:val="left" w:pos="810"/>
        </w:tabs>
        <w:spacing w:before="0"/>
        <w:rPr>
          <w:rFonts w:cs="Arial"/>
        </w:rPr>
      </w:pPr>
      <w:r w:rsidRPr="00C205BD">
        <w:rPr>
          <w:rFonts w:cs="Arial"/>
        </w:rPr>
        <w:t>11. Стране су дужне дау случају да у току реализације Уговора дeлe рaдни прoстoр, сaрaђуjу у примeни прoписaних мeрa зa бeзбeднoст и здрaвљe зaпoслeних.</w:t>
      </w:r>
    </w:p>
    <w:p w14:paraId="544A4B79" w14:textId="77777777" w:rsidR="00E762FC" w:rsidRPr="00C205BD" w:rsidRDefault="00E762FC" w:rsidP="00E762FC">
      <w:pPr>
        <w:tabs>
          <w:tab w:val="left" w:pos="810"/>
        </w:tabs>
        <w:spacing w:before="0"/>
        <w:rPr>
          <w:rFonts w:cs="Arial"/>
        </w:rPr>
      </w:pPr>
    </w:p>
    <w:p w14:paraId="413E3FD1" w14:textId="77777777" w:rsidR="00E762FC" w:rsidRPr="00C205BD" w:rsidRDefault="00E762FC" w:rsidP="00E762FC">
      <w:pPr>
        <w:tabs>
          <w:tab w:val="left" w:pos="810"/>
        </w:tabs>
        <w:spacing w:before="0"/>
        <w:rPr>
          <w:rFonts w:cs="Arial"/>
        </w:rPr>
      </w:pPr>
      <w:r w:rsidRPr="00C205BD">
        <w:rPr>
          <w:rFonts w:cs="Arial"/>
        </w:rPr>
        <w:lastRenderedPageBreak/>
        <w:t xml:space="preserve">Стране су дужне да, у случају из стaвa 1. </w:t>
      </w:r>
      <w:proofErr w:type="gramStart"/>
      <w:r w:rsidRPr="00C205BD">
        <w:rPr>
          <w:rFonts w:cs="Arial"/>
        </w:rPr>
        <w:t>тачке</w:t>
      </w:r>
      <w:proofErr w:type="gramEnd"/>
      <w:r w:rsidRPr="00C205BD">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0C230D1F" w14:textId="77777777" w:rsidR="00E762FC" w:rsidRPr="00C205BD" w:rsidRDefault="00E762FC" w:rsidP="00E762FC">
      <w:pPr>
        <w:tabs>
          <w:tab w:val="left" w:pos="810"/>
        </w:tabs>
        <w:spacing w:before="0"/>
        <w:rPr>
          <w:rFonts w:cs="Arial"/>
        </w:rPr>
      </w:pPr>
    </w:p>
    <w:p w14:paraId="37BB09B9" w14:textId="77777777" w:rsidR="00E762FC" w:rsidRPr="00C205BD" w:rsidRDefault="00E762FC" w:rsidP="00E762FC">
      <w:pPr>
        <w:tabs>
          <w:tab w:val="left" w:pos="810"/>
        </w:tabs>
        <w:spacing w:before="0"/>
        <w:rPr>
          <w:rFonts w:cs="Arial"/>
        </w:rPr>
      </w:pPr>
      <w:r w:rsidRPr="00C205BD">
        <w:rPr>
          <w:rFonts w:cs="Arial"/>
        </w:rPr>
        <w:t xml:space="preserve">Нaчин oствaривaњa сaрaдњe из ст. 1. </w:t>
      </w:r>
      <w:proofErr w:type="gramStart"/>
      <w:r w:rsidRPr="00C205BD">
        <w:rPr>
          <w:rFonts w:cs="Arial"/>
        </w:rPr>
        <w:t>и</w:t>
      </w:r>
      <w:proofErr w:type="gramEnd"/>
      <w:r w:rsidRPr="00C205BD">
        <w:rPr>
          <w:rFonts w:cs="Arial"/>
        </w:rPr>
        <w:t xml:space="preserve"> 2. </w:t>
      </w:r>
      <w:proofErr w:type="gramStart"/>
      <w:r w:rsidRPr="00C205BD">
        <w:rPr>
          <w:rFonts w:cs="Arial"/>
        </w:rPr>
        <w:t>oве</w:t>
      </w:r>
      <w:proofErr w:type="gramEnd"/>
      <w:r w:rsidRPr="00C205BD">
        <w:rPr>
          <w:rFonts w:cs="Arial"/>
        </w:rPr>
        <w:t xml:space="preserve"> тачке утврђуjе се спoрaзумoм.</w:t>
      </w:r>
    </w:p>
    <w:p w14:paraId="1D70BF2C" w14:textId="77777777" w:rsidR="00E762FC" w:rsidRPr="00C205BD" w:rsidRDefault="00E762FC" w:rsidP="00E762FC">
      <w:pPr>
        <w:tabs>
          <w:tab w:val="left" w:pos="810"/>
        </w:tabs>
        <w:spacing w:before="0"/>
        <w:rPr>
          <w:rFonts w:cs="Arial"/>
        </w:rPr>
      </w:pPr>
    </w:p>
    <w:p w14:paraId="0962C0F9" w14:textId="77777777" w:rsidR="00E762FC" w:rsidRPr="00C205BD" w:rsidRDefault="00E762FC" w:rsidP="00E762FC">
      <w:pPr>
        <w:tabs>
          <w:tab w:val="left" w:pos="810"/>
        </w:tabs>
        <w:spacing w:before="0"/>
        <w:rPr>
          <w:rFonts w:cs="Arial"/>
        </w:rPr>
      </w:pPr>
      <w:r w:rsidRPr="00C205BD">
        <w:rPr>
          <w:rFonts w:cs="Arial"/>
        </w:rPr>
        <w:t xml:space="preserve">Спoрaзумoм у писменој форми, из стaвa 3. </w:t>
      </w:r>
      <w:proofErr w:type="gramStart"/>
      <w:r w:rsidRPr="00C205BD">
        <w:rPr>
          <w:rFonts w:cs="Arial"/>
        </w:rPr>
        <w:t>oве</w:t>
      </w:r>
      <w:proofErr w:type="gramEnd"/>
      <w:r w:rsidRPr="00C205BD">
        <w:rPr>
          <w:rFonts w:cs="Arial"/>
        </w:rPr>
        <w:t xml:space="preserve">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2C91B699" w14:textId="77777777" w:rsidR="00E762FC" w:rsidRPr="00C205BD" w:rsidRDefault="00E762FC" w:rsidP="00E762FC">
      <w:pPr>
        <w:tabs>
          <w:tab w:val="left" w:pos="810"/>
        </w:tabs>
        <w:spacing w:before="0"/>
        <w:rPr>
          <w:rFonts w:cs="Arial"/>
        </w:rPr>
      </w:pPr>
    </w:p>
    <w:p w14:paraId="6D16D083" w14:textId="77777777" w:rsidR="00E762FC" w:rsidRPr="00C205BD" w:rsidRDefault="00E762FC" w:rsidP="00E762FC">
      <w:pPr>
        <w:tabs>
          <w:tab w:val="left" w:pos="810"/>
        </w:tabs>
        <w:spacing w:before="0"/>
        <w:rPr>
          <w:rFonts w:cs="Arial"/>
        </w:rPr>
      </w:pPr>
      <w:r w:rsidRPr="00C205BD">
        <w:rPr>
          <w:rFonts w:cs="Arial"/>
        </w:rPr>
        <w:t>12.</w:t>
      </w:r>
      <w:r w:rsidRPr="00C205BD">
        <w:rPr>
          <w:rFonts w:cs="Arial"/>
        </w:rPr>
        <w:tab/>
        <w:t>Пружалац услуга</w:t>
      </w:r>
      <w:proofErr w:type="gramStart"/>
      <w:r w:rsidRPr="00C205BD">
        <w:rPr>
          <w:rFonts w:cs="Arial"/>
        </w:rPr>
        <w:t>,  дужан</w:t>
      </w:r>
      <w:proofErr w:type="gramEnd"/>
      <w:r w:rsidRPr="00C205BD">
        <w:rPr>
          <w:rFonts w:cs="Arial"/>
        </w:rPr>
        <w:t xml:space="preserve">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14:paraId="1F4A35FE" w14:textId="77777777" w:rsidR="00E762FC" w:rsidRPr="00C205BD" w:rsidRDefault="00E762FC" w:rsidP="00E762FC">
      <w:pPr>
        <w:tabs>
          <w:tab w:val="left" w:pos="810"/>
        </w:tabs>
        <w:spacing w:before="0"/>
        <w:rPr>
          <w:rFonts w:cs="Arial"/>
        </w:rPr>
      </w:pPr>
    </w:p>
    <w:p w14:paraId="7D06033F" w14:textId="77777777" w:rsidR="00E762FC" w:rsidRPr="00C205BD" w:rsidRDefault="00E762FC" w:rsidP="00E762FC">
      <w:pPr>
        <w:tabs>
          <w:tab w:val="left" w:pos="810"/>
        </w:tabs>
        <w:spacing w:before="0"/>
        <w:rPr>
          <w:rFonts w:cs="Arial"/>
        </w:rPr>
      </w:pPr>
      <w:r w:rsidRPr="00C205BD">
        <w:rPr>
          <w:rFonts w:cs="Arial"/>
        </w:rPr>
        <w:t xml:space="preserve">13. </w:t>
      </w:r>
      <w:r w:rsidRPr="00C205BD">
        <w:rPr>
          <w:rFonts w:cs="Arial"/>
        </w:rPr>
        <w:tab/>
        <w:t xml:space="preserve">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w:t>
      </w:r>
      <w:proofErr w:type="gramStart"/>
      <w:r w:rsidRPr="00C205BD">
        <w:rPr>
          <w:rFonts w:cs="Arial"/>
        </w:rPr>
        <w:t>Уговора  а</w:t>
      </w:r>
      <w:proofErr w:type="gramEnd"/>
      <w:r w:rsidRPr="00C205BD">
        <w:rPr>
          <w:rFonts w:cs="Arial"/>
        </w:rPr>
        <w:t xml:space="preserve">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
    <w:p w14:paraId="6AB78E02" w14:textId="77777777" w:rsidR="00E762FC" w:rsidRPr="00C205BD" w:rsidRDefault="00E762FC" w:rsidP="00E762FC">
      <w:pPr>
        <w:tabs>
          <w:tab w:val="left" w:pos="810"/>
        </w:tabs>
        <w:spacing w:before="0"/>
        <w:rPr>
          <w:rFonts w:cs="Arial"/>
        </w:rPr>
      </w:pPr>
    </w:p>
    <w:p w14:paraId="1ECFC1F6" w14:textId="77777777" w:rsidR="00E762FC" w:rsidRPr="00C205BD" w:rsidRDefault="00E762FC" w:rsidP="00E762FC">
      <w:pPr>
        <w:spacing w:before="0"/>
        <w:rPr>
          <w:rFonts w:eastAsia="Arial Unicode MS" w:cs="Arial"/>
          <w:b/>
          <w:lang w:val="sr-Cyrl-CS"/>
        </w:rPr>
      </w:pPr>
      <w:r w:rsidRPr="00C205BD">
        <w:rPr>
          <w:rFonts w:cs="Arial"/>
        </w:rPr>
        <w:t xml:space="preserve">14. Овај Прилог о БЗР је сачињен </w:t>
      </w:r>
      <w:proofErr w:type="gramStart"/>
      <w:r w:rsidRPr="00C205BD">
        <w:rPr>
          <w:rFonts w:cs="Arial"/>
        </w:rPr>
        <w:t>у  6</w:t>
      </w:r>
      <w:proofErr w:type="gramEnd"/>
      <w:r w:rsidRPr="00C205BD">
        <w:rPr>
          <w:rFonts w:cs="Arial"/>
        </w:rPr>
        <w:t xml:space="preserve"> (словима: шест) истоветних примерака од којих свака Страна задржава по 3 (словима: три) примерка</w:t>
      </w:r>
    </w:p>
    <w:p w14:paraId="49F65D49" w14:textId="77777777" w:rsidR="00E762FC" w:rsidRDefault="00E762FC" w:rsidP="003703B5">
      <w:pPr>
        <w:spacing w:before="0"/>
        <w:rPr>
          <w:rFonts w:cs="Arial"/>
          <w:lang w:val="sr-Cyrl-RS"/>
        </w:rPr>
      </w:pPr>
    </w:p>
    <w:sectPr w:rsidR="00E762FC" w:rsidSect="00B16DCF">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0263" w14:textId="77777777" w:rsidR="00156353" w:rsidRDefault="00156353">
      <w:r>
        <w:separator/>
      </w:r>
    </w:p>
    <w:p w14:paraId="17F36071" w14:textId="77777777" w:rsidR="00156353" w:rsidRDefault="00156353"/>
  </w:endnote>
  <w:endnote w:type="continuationSeparator" w:id="0">
    <w:p w14:paraId="77600148" w14:textId="77777777" w:rsidR="00156353" w:rsidRDefault="00156353">
      <w:r>
        <w:continuationSeparator/>
      </w:r>
    </w:p>
    <w:p w14:paraId="391E1347" w14:textId="77777777" w:rsidR="00156353" w:rsidRDefault="00156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Cirilica">
    <w:altName w:val="Courier New"/>
    <w:charset w:val="00"/>
    <w:family w:val="swiss"/>
    <w:pitch w:val="variable"/>
    <w:sig w:usb0="00000001"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A218" w14:textId="77777777" w:rsidR="000F6D2B" w:rsidRDefault="000F6D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E53AE" w14:textId="77777777" w:rsidR="000F6D2B" w:rsidRDefault="000F6D2B" w:rsidP="00841BE7">
    <w:pPr>
      <w:pStyle w:val="Footer"/>
      <w:ind w:right="360"/>
    </w:pPr>
  </w:p>
  <w:p w14:paraId="734CEF55" w14:textId="77777777" w:rsidR="000F6D2B" w:rsidRDefault="000F6D2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35A7" w14:textId="51E76276" w:rsidR="000F6D2B" w:rsidRPr="00EC5BB4" w:rsidRDefault="000F6D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7211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72119">
      <w:rPr>
        <w:rStyle w:val="PageNumber"/>
        <w:rFonts w:cs="Arial"/>
        <w:b/>
        <w:noProof/>
        <w:szCs w:val="24"/>
      </w:rPr>
      <w:t>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928" w14:textId="3647B777" w:rsidR="000F6D2B" w:rsidRPr="00EC5BB4" w:rsidRDefault="000F6D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7211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72119">
      <w:rPr>
        <w:rStyle w:val="PageNumber"/>
        <w:rFonts w:cs="Arial"/>
        <w:b/>
        <w:noProof/>
        <w:szCs w:val="24"/>
      </w:rPr>
      <w:t>54</w:t>
    </w:r>
    <w:r w:rsidRPr="00EC5BB4">
      <w:rPr>
        <w:rStyle w:val="PageNumber"/>
        <w:rFonts w:cs="Arial"/>
        <w:b/>
        <w:szCs w:val="24"/>
      </w:rPr>
      <w:fldChar w:fldCharType="end"/>
    </w:r>
  </w:p>
  <w:p w14:paraId="64247FAA" w14:textId="77777777" w:rsidR="000F6D2B" w:rsidRDefault="000F6D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CFFB" w14:textId="77777777" w:rsidR="00156353" w:rsidRDefault="00156353">
      <w:r>
        <w:separator/>
      </w:r>
    </w:p>
    <w:p w14:paraId="35599977" w14:textId="77777777" w:rsidR="00156353" w:rsidRDefault="00156353"/>
  </w:footnote>
  <w:footnote w:type="continuationSeparator" w:id="0">
    <w:p w14:paraId="31720FC0" w14:textId="77777777" w:rsidR="00156353" w:rsidRDefault="00156353">
      <w:r>
        <w:continuationSeparator/>
      </w:r>
    </w:p>
    <w:p w14:paraId="7FD300E7" w14:textId="77777777" w:rsidR="00156353" w:rsidRDefault="0015635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CACC" w14:textId="77777777" w:rsidR="000F6D2B" w:rsidRDefault="000F6D2B" w:rsidP="004276AD">
    <w:pPr>
      <w:pStyle w:val="Header"/>
      <w:rPr>
        <w:sz w:val="20"/>
      </w:rPr>
    </w:pPr>
  </w:p>
  <w:p w14:paraId="3C24E52D" w14:textId="55DCD03E" w:rsidR="000F6D2B" w:rsidRPr="00660D27" w:rsidRDefault="000F6D2B" w:rsidP="004276AD">
    <w:pPr>
      <w:pStyle w:val="Header"/>
      <w:rPr>
        <w:sz w:val="22"/>
        <w:szCs w:val="22"/>
      </w:rPr>
    </w:pPr>
    <w:r w:rsidRPr="00660D27">
      <w:rPr>
        <w:sz w:val="22"/>
        <w:szCs w:val="22"/>
      </w:rPr>
      <w:t>ЈП „Електропривреда Србије</w:t>
    </w:r>
    <w:proofErr w:type="gramStart"/>
    <w:r w:rsidRPr="00660D27">
      <w:rPr>
        <w:sz w:val="22"/>
        <w:szCs w:val="22"/>
      </w:rPr>
      <w:t>“ Београд</w:t>
    </w:r>
    <w:proofErr w:type="gramEnd"/>
    <w:r w:rsidRPr="00660D27">
      <w:rPr>
        <w:sz w:val="22"/>
        <w:szCs w:val="22"/>
      </w:rPr>
      <w:t xml:space="preserve">          Конкурсна документација ЈН</w:t>
    </w:r>
    <w:r>
      <w:rPr>
        <w:b/>
        <w:sz w:val="22"/>
        <w:szCs w:val="22"/>
      </w:rPr>
      <w:t xml:space="preserve"> </w:t>
    </w:r>
    <w:r w:rsidRPr="00660D27">
      <w:rPr>
        <w:sz w:val="22"/>
        <w:szCs w:val="22"/>
        <w:lang w:val="sr-Cyrl-CS"/>
      </w:rPr>
      <w:t>347/2018 (ЈН/1000/0512/2018)</w:t>
    </w:r>
  </w:p>
  <w:p w14:paraId="6E78CCEE" w14:textId="77777777" w:rsidR="000F6D2B" w:rsidRPr="004276AD" w:rsidRDefault="000F6D2B"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AD81" w14:textId="77777777" w:rsidR="000F6D2B" w:rsidRDefault="000F6D2B" w:rsidP="004276AD">
    <w:pPr>
      <w:pStyle w:val="Header"/>
    </w:pPr>
  </w:p>
  <w:p w14:paraId="3A11015C" w14:textId="77777777" w:rsidR="000F6D2B" w:rsidRPr="00786CE7" w:rsidRDefault="000F6D2B" w:rsidP="00786CE7">
    <w:pPr>
      <w:pStyle w:val="Header"/>
      <w:rPr>
        <w:szCs w:val="24"/>
        <w:lang w:val="sr-Cyrl-RS"/>
      </w:rPr>
    </w:pPr>
    <w:r w:rsidRPr="00786CE7">
      <w:rPr>
        <w:szCs w:val="24"/>
      </w:rPr>
      <w:t>ЈП „Електропривреда Србије</w:t>
    </w:r>
    <w:proofErr w:type="gramStart"/>
    <w:r w:rsidRPr="00786CE7">
      <w:rPr>
        <w:szCs w:val="24"/>
      </w:rPr>
      <w:t>“ Београд</w:t>
    </w:r>
    <w:proofErr w:type="gramEnd"/>
    <w:r w:rsidRPr="00786CE7">
      <w:rPr>
        <w:szCs w:val="24"/>
      </w:rPr>
      <w:t xml:space="preserve">          Конкурсна документација ЈН.</w:t>
    </w:r>
    <w:r w:rsidRPr="00786CE7">
      <w:rPr>
        <w:szCs w:val="24"/>
        <w:lang w:val="sr-Cyrl-RS"/>
      </w:rPr>
      <w:t xml:space="preserve"> </w:t>
    </w:r>
    <w:r w:rsidRPr="00786CE7">
      <w:rPr>
        <w:szCs w:val="24"/>
        <w:lang w:val="sr-Cyrl-CS"/>
      </w:rPr>
      <w:t>347/2018 (ЈН/1000/0512/2018)</w:t>
    </w:r>
  </w:p>
  <w:p w14:paraId="108B00E3" w14:textId="109C59D5" w:rsidR="000F6D2B" w:rsidRPr="00210557" w:rsidRDefault="000F6D2B" w:rsidP="00EF37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09941D63"/>
    <w:multiLevelType w:val="multilevel"/>
    <w:tmpl w:val="75002484"/>
    <w:styleLink w:val="WWNum20"/>
    <w:lvl w:ilvl="0">
      <w:start w:val="1"/>
      <w:numFmt w:val="decimal"/>
      <w:lvlText w:val="%1."/>
      <w:lvlJc w:val="left"/>
      <w:pPr>
        <w:ind w:left="360" w:hanging="360"/>
      </w:pPr>
      <w:rPr>
        <w:color w:val="00000A"/>
      </w:rPr>
    </w:lvl>
    <w:lvl w:ilvl="1">
      <w:start w:val="1"/>
      <w:numFmt w:val="decimal"/>
      <w:lvlText w:val="%1.%2."/>
      <w:lvlJc w:val="left"/>
      <w:pPr>
        <w:ind w:left="1997"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EAA529E"/>
    <w:multiLevelType w:val="hybridMultilevel"/>
    <w:tmpl w:val="2548B29A"/>
    <w:lvl w:ilvl="0" w:tplc="241A0001">
      <w:start w:val="1"/>
      <w:numFmt w:val="bullet"/>
      <w:lvlText w:val=""/>
      <w:lvlJc w:val="left"/>
      <w:pPr>
        <w:ind w:left="1571" w:hanging="360"/>
      </w:pPr>
      <w:rPr>
        <w:rFonts w:ascii="Symbol" w:hAnsi="Symbol" w:hint="default"/>
      </w:rPr>
    </w:lvl>
    <w:lvl w:ilvl="1" w:tplc="241A0003">
      <w:start w:val="1"/>
      <w:numFmt w:val="bullet"/>
      <w:lvlText w:val="o"/>
      <w:lvlJc w:val="left"/>
      <w:pPr>
        <w:ind w:left="2291" w:hanging="360"/>
      </w:pPr>
      <w:rPr>
        <w:rFonts w:ascii="Courier New" w:hAnsi="Courier New" w:cs="Courier New" w:hint="default"/>
      </w:rPr>
    </w:lvl>
    <w:lvl w:ilvl="2" w:tplc="241A0005">
      <w:start w:val="1"/>
      <w:numFmt w:val="bullet"/>
      <w:lvlText w:val=""/>
      <w:lvlJc w:val="left"/>
      <w:pPr>
        <w:ind w:left="3011" w:hanging="360"/>
      </w:pPr>
      <w:rPr>
        <w:rFonts w:ascii="Wingdings" w:hAnsi="Wingdings" w:hint="default"/>
      </w:rPr>
    </w:lvl>
    <w:lvl w:ilvl="3" w:tplc="241A0001">
      <w:start w:val="1"/>
      <w:numFmt w:val="bullet"/>
      <w:lvlText w:val=""/>
      <w:lvlJc w:val="left"/>
      <w:pPr>
        <w:ind w:left="3731" w:hanging="360"/>
      </w:pPr>
      <w:rPr>
        <w:rFonts w:ascii="Symbol" w:hAnsi="Symbol" w:hint="default"/>
      </w:rPr>
    </w:lvl>
    <w:lvl w:ilvl="4" w:tplc="241A0003">
      <w:start w:val="1"/>
      <w:numFmt w:val="bullet"/>
      <w:lvlText w:val="o"/>
      <w:lvlJc w:val="left"/>
      <w:pPr>
        <w:ind w:left="4451" w:hanging="360"/>
      </w:pPr>
      <w:rPr>
        <w:rFonts w:ascii="Courier New" w:hAnsi="Courier New" w:cs="Courier New" w:hint="default"/>
      </w:rPr>
    </w:lvl>
    <w:lvl w:ilvl="5" w:tplc="241A0005">
      <w:start w:val="1"/>
      <w:numFmt w:val="bullet"/>
      <w:lvlText w:val=""/>
      <w:lvlJc w:val="left"/>
      <w:pPr>
        <w:ind w:left="5171" w:hanging="360"/>
      </w:pPr>
      <w:rPr>
        <w:rFonts w:ascii="Wingdings" w:hAnsi="Wingdings" w:hint="default"/>
      </w:rPr>
    </w:lvl>
    <w:lvl w:ilvl="6" w:tplc="241A0001">
      <w:start w:val="1"/>
      <w:numFmt w:val="bullet"/>
      <w:lvlText w:val=""/>
      <w:lvlJc w:val="left"/>
      <w:pPr>
        <w:ind w:left="5891" w:hanging="360"/>
      </w:pPr>
      <w:rPr>
        <w:rFonts w:ascii="Symbol" w:hAnsi="Symbol" w:hint="default"/>
      </w:rPr>
    </w:lvl>
    <w:lvl w:ilvl="7" w:tplc="241A0003">
      <w:start w:val="1"/>
      <w:numFmt w:val="bullet"/>
      <w:lvlText w:val="o"/>
      <w:lvlJc w:val="left"/>
      <w:pPr>
        <w:ind w:left="6611" w:hanging="360"/>
      </w:pPr>
      <w:rPr>
        <w:rFonts w:ascii="Courier New" w:hAnsi="Courier New" w:cs="Courier New" w:hint="default"/>
      </w:rPr>
    </w:lvl>
    <w:lvl w:ilvl="8" w:tplc="241A0005">
      <w:start w:val="1"/>
      <w:numFmt w:val="bullet"/>
      <w:lvlText w:val=""/>
      <w:lvlJc w:val="left"/>
      <w:pPr>
        <w:ind w:left="7331"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FE93854"/>
    <w:multiLevelType w:val="hybridMultilevel"/>
    <w:tmpl w:val="6274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6C793B"/>
    <w:multiLevelType w:val="hybridMultilevel"/>
    <w:tmpl w:val="06CE58F2"/>
    <w:lvl w:ilvl="0" w:tplc="A342BF3C">
      <w:start w:val="1"/>
      <w:numFmt w:val="bullet"/>
      <w:pStyle w:val="KDNabrajanj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1" w15:restartNumberingAfterBreak="0">
    <w:nsid w:val="737F30E3"/>
    <w:multiLevelType w:val="hybridMultilevel"/>
    <w:tmpl w:val="695A0BA4"/>
    <w:lvl w:ilvl="0" w:tplc="F53EDE92">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4FC2ADA"/>
    <w:multiLevelType w:val="hybridMultilevel"/>
    <w:tmpl w:val="2C10ED26"/>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0"/>
  </w:num>
  <w:num w:numId="2">
    <w:abstractNumId w:val="65"/>
  </w:num>
  <w:num w:numId="3">
    <w:abstractNumId w:val="78"/>
  </w:num>
  <w:num w:numId="4">
    <w:abstractNumId w:val="57"/>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86"/>
  </w:num>
  <w:num w:numId="8">
    <w:abstractNumId w:val="69"/>
  </w:num>
  <w:num w:numId="9">
    <w:abstractNumId w:val="87"/>
  </w:num>
  <w:num w:numId="10">
    <w:abstractNumId w:val="72"/>
  </w:num>
  <w:num w:numId="11">
    <w:abstractNumId w:val="67"/>
  </w:num>
  <w:num w:numId="12">
    <w:abstractNumId w:val="61"/>
  </w:num>
  <w:num w:numId="13">
    <w:abstractNumId w:val="58"/>
  </w:num>
  <w:num w:numId="14">
    <w:abstractNumId w:val="64"/>
  </w:num>
  <w:num w:numId="15">
    <w:abstractNumId w:val="66"/>
  </w:num>
  <w:num w:numId="16">
    <w:abstractNumId w:val="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num>
  <w:num w:numId="18">
    <w:abstractNumId w:val="68"/>
  </w:num>
  <w:num w:numId="19">
    <w:abstractNumId w:val="50"/>
  </w:num>
  <w:num w:numId="20">
    <w:abstractNumId w:val="50"/>
    <w:lvlOverride w:ilvl="0">
      <w:lvl w:ilvl="0">
        <w:start w:val="1"/>
        <w:numFmt w:val="decimal"/>
        <w:lvlText w:val="%1."/>
        <w:lvlJc w:val="left"/>
        <w:pPr>
          <w:ind w:left="360" w:hanging="360"/>
        </w:pPr>
        <w:rPr>
          <w:rFonts w:ascii="Arial" w:hAnsi="Arial" w:cs="Arial" w:hint="default"/>
          <w:color w:val="00000A"/>
          <w:sz w:val="24"/>
          <w:szCs w:val="24"/>
        </w:rPr>
      </w:lvl>
    </w:lvlOverride>
  </w:num>
  <w:num w:numId="21">
    <w:abstractNumId w:val="49"/>
  </w:num>
  <w:num w:numId="22">
    <w:abstractNumId w:val="74"/>
  </w:num>
  <w:num w:numId="23">
    <w:abstractNumId w:val="56"/>
  </w:num>
  <w:num w:numId="24">
    <w:abstractNumId w:val="70"/>
  </w:num>
  <w:num w:numId="25">
    <w:abstractNumId w:val="81"/>
  </w:num>
  <w:num w:numId="26">
    <w:abstractNumId w:val="59"/>
  </w:num>
  <w:num w:numId="27">
    <w:abstractNumId w:val="83"/>
  </w:num>
  <w:num w:numId="28">
    <w:abstractNumId w:val="52"/>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10F"/>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4EE"/>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331"/>
    <w:rsid w:val="0002512F"/>
    <w:rsid w:val="00025304"/>
    <w:rsid w:val="00025ABF"/>
    <w:rsid w:val="00025B97"/>
    <w:rsid w:val="00025EC5"/>
    <w:rsid w:val="00025F99"/>
    <w:rsid w:val="00026036"/>
    <w:rsid w:val="000261C8"/>
    <w:rsid w:val="00026444"/>
    <w:rsid w:val="00026621"/>
    <w:rsid w:val="000267C3"/>
    <w:rsid w:val="00026F45"/>
    <w:rsid w:val="00027418"/>
    <w:rsid w:val="0002750F"/>
    <w:rsid w:val="00027C88"/>
    <w:rsid w:val="00027F81"/>
    <w:rsid w:val="000303E2"/>
    <w:rsid w:val="000304D8"/>
    <w:rsid w:val="00030591"/>
    <w:rsid w:val="00030B9D"/>
    <w:rsid w:val="0003103E"/>
    <w:rsid w:val="0003169E"/>
    <w:rsid w:val="000317BA"/>
    <w:rsid w:val="00031E71"/>
    <w:rsid w:val="00032272"/>
    <w:rsid w:val="00032B7E"/>
    <w:rsid w:val="00032C65"/>
    <w:rsid w:val="0003302D"/>
    <w:rsid w:val="000338FA"/>
    <w:rsid w:val="00033D74"/>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40E"/>
    <w:rsid w:val="000426A6"/>
    <w:rsid w:val="00042846"/>
    <w:rsid w:val="00042AB1"/>
    <w:rsid w:val="00042D8E"/>
    <w:rsid w:val="0004327C"/>
    <w:rsid w:val="0004351D"/>
    <w:rsid w:val="00043B23"/>
    <w:rsid w:val="00043C87"/>
    <w:rsid w:val="00043D31"/>
    <w:rsid w:val="000440B1"/>
    <w:rsid w:val="00044484"/>
    <w:rsid w:val="00044A8E"/>
    <w:rsid w:val="000455D2"/>
    <w:rsid w:val="00045619"/>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4DF"/>
    <w:rsid w:val="00065849"/>
    <w:rsid w:val="00065DE7"/>
    <w:rsid w:val="000663EE"/>
    <w:rsid w:val="000666B4"/>
    <w:rsid w:val="00066E57"/>
    <w:rsid w:val="0006783E"/>
    <w:rsid w:val="00067DF5"/>
    <w:rsid w:val="00070234"/>
    <w:rsid w:val="00070240"/>
    <w:rsid w:val="000706CF"/>
    <w:rsid w:val="000706E1"/>
    <w:rsid w:val="00071074"/>
    <w:rsid w:val="000711DD"/>
    <w:rsid w:val="000718B1"/>
    <w:rsid w:val="00072ABE"/>
    <w:rsid w:val="00072F55"/>
    <w:rsid w:val="00073409"/>
    <w:rsid w:val="00073AF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0A4"/>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600"/>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836"/>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36"/>
    <w:rsid w:val="000B3387"/>
    <w:rsid w:val="000B420C"/>
    <w:rsid w:val="000B4318"/>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A9"/>
    <w:rsid w:val="000B711D"/>
    <w:rsid w:val="000B722D"/>
    <w:rsid w:val="000B7943"/>
    <w:rsid w:val="000B7A06"/>
    <w:rsid w:val="000C0476"/>
    <w:rsid w:val="000C0611"/>
    <w:rsid w:val="000C0656"/>
    <w:rsid w:val="000C0DF3"/>
    <w:rsid w:val="000C11FE"/>
    <w:rsid w:val="000C13F9"/>
    <w:rsid w:val="000C1516"/>
    <w:rsid w:val="000C1921"/>
    <w:rsid w:val="000C1A46"/>
    <w:rsid w:val="000C2283"/>
    <w:rsid w:val="000C24C5"/>
    <w:rsid w:val="000C259B"/>
    <w:rsid w:val="000C281D"/>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2B"/>
    <w:rsid w:val="000F6D35"/>
    <w:rsid w:val="000F6D51"/>
    <w:rsid w:val="000F6EA8"/>
    <w:rsid w:val="000F7272"/>
    <w:rsid w:val="000F79CB"/>
    <w:rsid w:val="000F7C7A"/>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F8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9EB"/>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C7"/>
    <w:rsid w:val="00133FA4"/>
    <w:rsid w:val="00134400"/>
    <w:rsid w:val="00134C14"/>
    <w:rsid w:val="00134D46"/>
    <w:rsid w:val="001350CE"/>
    <w:rsid w:val="0013517D"/>
    <w:rsid w:val="001352E0"/>
    <w:rsid w:val="001353DA"/>
    <w:rsid w:val="0013566D"/>
    <w:rsid w:val="0013579A"/>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A7"/>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2DC"/>
    <w:rsid w:val="001508B7"/>
    <w:rsid w:val="00150F58"/>
    <w:rsid w:val="00150FCE"/>
    <w:rsid w:val="00151012"/>
    <w:rsid w:val="001510F7"/>
    <w:rsid w:val="0015110F"/>
    <w:rsid w:val="00151402"/>
    <w:rsid w:val="001515D2"/>
    <w:rsid w:val="00151D13"/>
    <w:rsid w:val="00151F32"/>
    <w:rsid w:val="00152566"/>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53"/>
    <w:rsid w:val="001563C0"/>
    <w:rsid w:val="00156578"/>
    <w:rsid w:val="001566C8"/>
    <w:rsid w:val="001567D2"/>
    <w:rsid w:val="0015754B"/>
    <w:rsid w:val="001579D5"/>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0F91"/>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1CB"/>
    <w:rsid w:val="001C193D"/>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738"/>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3D3"/>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423"/>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17F"/>
    <w:rsid w:val="001F6213"/>
    <w:rsid w:val="001F62BF"/>
    <w:rsid w:val="001F6584"/>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29B"/>
    <w:rsid w:val="00204871"/>
    <w:rsid w:val="002049BE"/>
    <w:rsid w:val="00204F32"/>
    <w:rsid w:val="0020530D"/>
    <w:rsid w:val="00205B96"/>
    <w:rsid w:val="00205C4A"/>
    <w:rsid w:val="00205E4E"/>
    <w:rsid w:val="002067CF"/>
    <w:rsid w:val="00206ABA"/>
    <w:rsid w:val="00206AD0"/>
    <w:rsid w:val="00207151"/>
    <w:rsid w:val="002072FF"/>
    <w:rsid w:val="0020735B"/>
    <w:rsid w:val="002079B1"/>
    <w:rsid w:val="00207D08"/>
    <w:rsid w:val="00210557"/>
    <w:rsid w:val="00210A85"/>
    <w:rsid w:val="00210C31"/>
    <w:rsid w:val="00210FF3"/>
    <w:rsid w:val="00211304"/>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19E"/>
    <w:rsid w:val="00231D52"/>
    <w:rsid w:val="00232552"/>
    <w:rsid w:val="00232912"/>
    <w:rsid w:val="00232AB4"/>
    <w:rsid w:val="00232BD9"/>
    <w:rsid w:val="00233121"/>
    <w:rsid w:val="00233412"/>
    <w:rsid w:val="00233981"/>
    <w:rsid w:val="00233B0E"/>
    <w:rsid w:val="00234135"/>
    <w:rsid w:val="00234AFE"/>
    <w:rsid w:val="00234B4C"/>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AE2"/>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11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47E"/>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ACA"/>
    <w:rsid w:val="002A2DD0"/>
    <w:rsid w:val="002A33AE"/>
    <w:rsid w:val="002A3C3F"/>
    <w:rsid w:val="002A3F56"/>
    <w:rsid w:val="002A4077"/>
    <w:rsid w:val="002A42EC"/>
    <w:rsid w:val="002A436B"/>
    <w:rsid w:val="002A4479"/>
    <w:rsid w:val="002A480D"/>
    <w:rsid w:val="002A4C1D"/>
    <w:rsid w:val="002A5058"/>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52"/>
    <w:rsid w:val="002B21E0"/>
    <w:rsid w:val="002B244F"/>
    <w:rsid w:val="002B27A8"/>
    <w:rsid w:val="002B2A4D"/>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2BB"/>
    <w:rsid w:val="002C042F"/>
    <w:rsid w:val="002C064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CD5"/>
    <w:rsid w:val="002C3DFA"/>
    <w:rsid w:val="002C3FEE"/>
    <w:rsid w:val="002C49AE"/>
    <w:rsid w:val="002C5943"/>
    <w:rsid w:val="002C5A60"/>
    <w:rsid w:val="002C5AEB"/>
    <w:rsid w:val="002C6229"/>
    <w:rsid w:val="002C66EC"/>
    <w:rsid w:val="002C6F42"/>
    <w:rsid w:val="002C70F3"/>
    <w:rsid w:val="002C70FB"/>
    <w:rsid w:val="002C7BDB"/>
    <w:rsid w:val="002D0167"/>
    <w:rsid w:val="002D0554"/>
    <w:rsid w:val="002D0583"/>
    <w:rsid w:val="002D05BE"/>
    <w:rsid w:val="002D08E2"/>
    <w:rsid w:val="002D0FC0"/>
    <w:rsid w:val="002D1762"/>
    <w:rsid w:val="002D1816"/>
    <w:rsid w:val="002D1C63"/>
    <w:rsid w:val="002D224C"/>
    <w:rsid w:val="002D2D9F"/>
    <w:rsid w:val="002D2DFE"/>
    <w:rsid w:val="002D32EE"/>
    <w:rsid w:val="002D3319"/>
    <w:rsid w:val="002D339D"/>
    <w:rsid w:val="002D3733"/>
    <w:rsid w:val="002D3869"/>
    <w:rsid w:val="002D38A6"/>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6F0B"/>
    <w:rsid w:val="002D7444"/>
    <w:rsid w:val="002D75E4"/>
    <w:rsid w:val="002D785B"/>
    <w:rsid w:val="002D7AB2"/>
    <w:rsid w:val="002E08BD"/>
    <w:rsid w:val="002E08EA"/>
    <w:rsid w:val="002E107A"/>
    <w:rsid w:val="002E12CC"/>
    <w:rsid w:val="002E161E"/>
    <w:rsid w:val="002E1626"/>
    <w:rsid w:val="002E1783"/>
    <w:rsid w:val="002E183C"/>
    <w:rsid w:val="002E1868"/>
    <w:rsid w:val="002E1904"/>
    <w:rsid w:val="002E1C8E"/>
    <w:rsid w:val="002E2018"/>
    <w:rsid w:val="002E2374"/>
    <w:rsid w:val="002E2C31"/>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CD5"/>
    <w:rsid w:val="002F2DE5"/>
    <w:rsid w:val="002F2E6E"/>
    <w:rsid w:val="002F37B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647"/>
    <w:rsid w:val="00305AD4"/>
    <w:rsid w:val="00305D38"/>
    <w:rsid w:val="003062C1"/>
    <w:rsid w:val="003063C6"/>
    <w:rsid w:val="00306B60"/>
    <w:rsid w:val="00306EB9"/>
    <w:rsid w:val="00306EDC"/>
    <w:rsid w:val="00307374"/>
    <w:rsid w:val="0030777F"/>
    <w:rsid w:val="0030789D"/>
    <w:rsid w:val="00307990"/>
    <w:rsid w:val="00307C0F"/>
    <w:rsid w:val="003100D8"/>
    <w:rsid w:val="00310554"/>
    <w:rsid w:val="003108C8"/>
    <w:rsid w:val="00310EB6"/>
    <w:rsid w:val="00310FBD"/>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5FFA"/>
    <w:rsid w:val="00316135"/>
    <w:rsid w:val="00316899"/>
    <w:rsid w:val="003168CA"/>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03"/>
    <w:rsid w:val="00345036"/>
    <w:rsid w:val="00345E02"/>
    <w:rsid w:val="0034602A"/>
    <w:rsid w:val="003460FF"/>
    <w:rsid w:val="0034724D"/>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1CB"/>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BCB"/>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3B5"/>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83E"/>
    <w:rsid w:val="00376A5A"/>
    <w:rsid w:val="00376CA5"/>
    <w:rsid w:val="003771A2"/>
    <w:rsid w:val="003772D0"/>
    <w:rsid w:val="00377540"/>
    <w:rsid w:val="0037783D"/>
    <w:rsid w:val="00377ACF"/>
    <w:rsid w:val="00377BB1"/>
    <w:rsid w:val="00377FE7"/>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0DC"/>
    <w:rsid w:val="003861B3"/>
    <w:rsid w:val="003863C1"/>
    <w:rsid w:val="00386410"/>
    <w:rsid w:val="003864E1"/>
    <w:rsid w:val="0038669C"/>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3E6"/>
    <w:rsid w:val="003A44C8"/>
    <w:rsid w:val="003A4822"/>
    <w:rsid w:val="003A492D"/>
    <w:rsid w:val="003A494C"/>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01C"/>
    <w:rsid w:val="003C02D8"/>
    <w:rsid w:val="003C0607"/>
    <w:rsid w:val="003C06CE"/>
    <w:rsid w:val="003C0822"/>
    <w:rsid w:val="003C0B94"/>
    <w:rsid w:val="003C0C70"/>
    <w:rsid w:val="003C135A"/>
    <w:rsid w:val="003C165C"/>
    <w:rsid w:val="003C171A"/>
    <w:rsid w:val="003C1F3E"/>
    <w:rsid w:val="003C217A"/>
    <w:rsid w:val="003C2210"/>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5F9C"/>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36"/>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B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33B"/>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07DB7"/>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12"/>
    <w:rsid w:val="004259BE"/>
    <w:rsid w:val="00425A77"/>
    <w:rsid w:val="00425A9B"/>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542"/>
    <w:rsid w:val="004317EF"/>
    <w:rsid w:val="00431B8E"/>
    <w:rsid w:val="0043237C"/>
    <w:rsid w:val="00432416"/>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405"/>
    <w:rsid w:val="00444649"/>
    <w:rsid w:val="004448D7"/>
    <w:rsid w:val="004448E7"/>
    <w:rsid w:val="0044590F"/>
    <w:rsid w:val="00445A55"/>
    <w:rsid w:val="00445E54"/>
    <w:rsid w:val="0044613E"/>
    <w:rsid w:val="00446EC0"/>
    <w:rsid w:val="00447244"/>
    <w:rsid w:val="00447702"/>
    <w:rsid w:val="0044779D"/>
    <w:rsid w:val="00447B18"/>
    <w:rsid w:val="00447D24"/>
    <w:rsid w:val="0045093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99D"/>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695"/>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4E6"/>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D7"/>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5FCF"/>
    <w:rsid w:val="00496294"/>
    <w:rsid w:val="00496843"/>
    <w:rsid w:val="00496C79"/>
    <w:rsid w:val="00496F56"/>
    <w:rsid w:val="0049721E"/>
    <w:rsid w:val="004973F2"/>
    <w:rsid w:val="004975C4"/>
    <w:rsid w:val="00497C91"/>
    <w:rsid w:val="004A0A2B"/>
    <w:rsid w:val="004A0A58"/>
    <w:rsid w:val="004A0B49"/>
    <w:rsid w:val="004A0B7F"/>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3E"/>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9A1"/>
    <w:rsid w:val="004B4A56"/>
    <w:rsid w:val="004B4FC8"/>
    <w:rsid w:val="004B5294"/>
    <w:rsid w:val="004B535C"/>
    <w:rsid w:val="004B54EA"/>
    <w:rsid w:val="004B5A0E"/>
    <w:rsid w:val="004B5A54"/>
    <w:rsid w:val="004B5C5A"/>
    <w:rsid w:val="004B5D05"/>
    <w:rsid w:val="004B5DC3"/>
    <w:rsid w:val="004B5ED3"/>
    <w:rsid w:val="004B62BF"/>
    <w:rsid w:val="004B6AC4"/>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B27"/>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4F0"/>
    <w:rsid w:val="004E5665"/>
    <w:rsid w:val="004E5985"/>
    <w:rsid w:val="004E5C38"/>
    <w:rsid w:val="004E60E0"/>
    <w:rsid w:val="004E61F1"/>
    <w:rsid w:val="004E67C0"/>
    <w:rsid w:val="004E6CE6"/>
    <w:rsid w:val="004E70C8"/>
    <w:rsid w:val="004E725E"/>
    <w:rsid w:val="004E7380"/>
    <w:rsid w:val="004E7414"/>
    <w:rsid w:val="004E7466"/>
    <w:rsid w:val="004E75AB"/>
    <w:rsid w:val="004E75F9"/>
    <w:rsid w:val="004F01B7"/>
    <w:rsid w:val="004F033D"/>
    <w:rsid w:val="004F0358"/>
    <w:rsid w:val="004F06EC"/>
    <w:rsid w:val="004F1238"/>
    <w:rsid w:val="004F17E7"/>
    <w:rsid w:val="004F18B1"/>
    <w:rsid w:val="004F1A0A"/>
    <w:rsid w:val="004F1E87"/>
    <w:rsid w:val="004F1EB3"/>
    <w:rsid w:val="004F246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6E"/>
    <w:rsid w:val="004F6FB6"/>
    <w:rsid w:val="004F70D8"/>
    <w:rsid w:val="004F7288"/>
    <w:rsid w:val="004F7502"/>
    <w:rsid w:val="004F767C"/>
    <w:rsid w:val="004F77AB"/>
    <w:rsid w:val="004F7A70"/>
    <w:rsid w:val="004F7E41"/>
    <w:rsid w:val="00500143"/>
    <w:rsid w:val="00500222"/>
    <w:rsid w:val="00500309"/>
    <w:rsid w:val="0050060B"/>
    <w:rsid w:val="00500824"/>
    <w:rsid w:val="00500825"/>
    <w:rsid w:val="00500BF6"/>
    <w:rsid w:val="00501035"/>
    <w:rsid w:val="005010CC"/>
    <w:rsid w:val="00501389"/>
    <w:rsid w:val="00501472"/>
    <w:rsid w:val="0050179E"/>
    <w:rsid w:val="00501965"/>
    <w:rsid w:val="005019BE"/>
    <w:rsid w:val="00501A26"/>
    <w:rsid w:val="005020CD"/>
    <w:rsid w:val="00502238"/>
    <w:rsid w:val="00502D60"/>
    <w:rsid w:val="00502E1C"/>
    <w:rsid w:val="00503040"/>
    <w:rsid w:val="005033F0"/>
    <w:rsid w:val="0050381D"/>
    <w:rsid w:val="00503CAC"/>
    <w:rsid w:val="005040B8"/>
    <w:rsid w:val="005042CC"/>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17F38"/>
    <w:rsid w:val="00520516"/>
    <w:rsid w:val="00520604"/>
    <w:rsid w:val="00520978"/>
    <w:rsid w:val="0052108C"/>
    <w:rsid w:val="00521704"/>
    <w:rsid w:val="00522165"/>
    <w:rsid w:val="00522381"/>
    <w:rsid w:val="00522ABF"/>
    <w:rsid w:val="00522D84"/>
    <w:rsid w:val="005232DA"/>
    <w:rsid w:val="0052331A"/>
    <w:rsid w:val="005240E1"/>
    <w:rsid w:val="00524510"/>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581"/>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1C6"/>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8C"/>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ED"/>
    <w:rsid w:val="00562AF5"/>
    <w:rsid w:val="00562BBD"/>
    <w:rsid w:val="00563146"/>
    <w:rsid w:val="0056329D"/>
    <w:rsid w:val="0056349E"/>
    <w:rsid w:val="00563DD7"/>
    <w:rsid w:val="00564277"/>
    <w:rsid w:val="0056455D"/>
    <w:rsid w:val="005645FF"/>
    <w:rsid w:val="00564E84"/>
    <w:rsid w:val="00565119"/>
    <w:rsid w:val="00565159"/>
    <w:rsid w:val="0056571E"/>
    <w:rsid w:val="00565922"/>
    <w:rsid w:val="00565C63"/>
    <w:rsid w:val="00565F4F"/>
    <w:rsid w:val="00566390"/>
    <w:rsid w:val="00566C5B"/>
    <w:rsid w:val="00566D3C"/>
    <w:rsid w:val="00566D60"/>
    <w:rsid w:val="0056708A"/>
    <w:rsid w:val="005672E8"/>
    <w:rsid w:val="00567343"/>
    <w:rsid w:val="00567938"/>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49"/>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E18"/>
    <w:rsid w:val="00583F86"/>
    <w:rsid w:val="00584509"/>
    <w:rsid w:val="005847B0"/>
    <w:rsid w:val="005851BE"/>
    <w:rsid w:val="005852D5"/>
    <w:rsid w:val="00585A47"/>
    <w:rsid w:val="005863F4"/>
    <w:rsid w:val="0058657D"/>
    <w:rsid w:val="00586789"/>
    <w:rsid w:val="00586A5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752"/>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6A6"/>
    <w:rsid w:val="005B08A3"/>
    <w:rsid w:val="005B0B4C"/>
    <w:rsid w:val="005B108A"/>
    <w:rsid w:val="005B1305"/>
    <w:rsid w:val="005B14C3"/>
    <w:rsid w:val="005B14F4"/>
    <w:rsid w:val="005B1CE6"/>
    <w:rsid w:val="005B24DF"/>
    <w:rsid w:val="005B28F5"/>
    <w:rsid w:val="005B2A19"/>
    <w:rsid w:val="005B39E8"/>
    <w:rsid w:val="005B4723"/>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47"/>
    <w:rsid w:val="005C2EF7"/>
    <w:rsid w:val="005C301A"/>
    <w:rsid w:val="005C31BC"/>
    <w:rsid w:val="005C32A0"/>
    <w:rsid w:val="005C33B2"/>
    <w:rsid w:val="005C396D"/>
    <w:rsid w:val="005C4B44"/>
    <w:rsid w:val="005C4BA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5F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7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2E"/>
    <w:rsid w:val="00604141"/>
    <w:rsid w:val="006041CB"/>
    <w:rsid w:val="0060421A"/>
    <w:rsid w:val="00604725"/>
    <w:rsid w:val="0060486C"/>
    <w:rsid w:val="006049EA"/>
    <w:rsid w:val="00604B10"/>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22"/>
    <w:rsid w:val="006117E1"/>
    <w:rsid w:val="006118C9"/>
    <w:rsid w:val="00611A8D"/>
    <w:rsid w:val="0061212F"/>
    <w:rsid w:val="00612982"/>
    <w:rsid w:val="006129FD"/>
    <w:rsid w:val="00612F4B"/>
    <w:rsid w:val="00613206"/>
    <w:rsid w:val="00613852"/>
    <w:rsid w:val="00613B13"/>
    <w:rsid w:val="00614007"/>
    <w:rsid w:val="006144C6"/>
    <w:rsid w:val="006145B3"/>
    <w:rsid w:val="006147EE"/>
    <w:rsid w:val="006151B2"/>
    <w:rsid w:val="00615323"/>
    <w:rsid w:val="00615491"/>
    <w:rsid w:val="00615629"/>
    <w:rsid w:val="006157E0"/>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C31"/>
    <w:rsid w:val="006374A2"/>
    <w:rsid w:val="006375A3"/>
    <w:rsid w:val="00637A09"/>
    <w:rsid w:val="00637C0F"/>
    <w:rsid w:val="00637DE0"/>
    <w:rsid w:val="006400DC"/>
    <w:rsid w:val="0064032E"/>
    <w:rsid w:val="006407FE"/>
    <w:rsid w:val="006408E0"/>
    <w:rsid w:val="00640FAD"/>
    <w:rsid w:val="00641324"/>
    <w:rsid w:val="00641947"/>
    <w:rsid w:val="00641ED3"/>
    <w:rsid w:val="00642267"/>
    <w:rsid w:val="00642389"/>
    <w:rsid w:val="00642650"/>
    <w:rsid w:val="00642798"/>
    <w:rsid w:val="00642BB8"/>
    <w:rsid w:val="0064325D"/>
    <w:rsid w:val="00643389"/>
    <w:rsid w:val="00643A8E"/>
    <w:rsid w:val="00643D46"/>
    <w:rsid w:val="006440C9"/>
    <w:rsid w:val="006441A1"/>
    <w:rsid w:val="00644370"/>
    <w:rsid w:val="0064484E"/>
    <w:rsid w:val="00644D45"/>
    <w:rsid w:val="0064553E"/>
    <w:rsid w:val="0064572D"/>
    <w:rsid w:val="00645F72"/>
    <w:rsid w:val="006460AA"/>
    <w:rsid w:val="0064630E"/>
    <w:rsid w:val="006469F3"/>
    <w:rsid w:val="00646EF8"/>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889"/>
    <w:rsid w:val="0065691A"/>
    <w:rsid w:val="00656B13"/>
    <w:rsid w:val="00656CAA"/>
    <w:rsid w:val="00657021"/>
    <w:rsid w:val="0065720C"/>
    <w:rsid w:val="00657291"/>
    <w:rsid w:val="006577BC"/>
    <w:rsid w:val="00660662"/>
    <w:rsid w:val="0066068A"/>
    <w:rsid w:val="00660D27"/>
    <w:rsid w:val="00660E11"/>
    <w:rsid w:val="0066166A"/>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44E"/>
    <w:rsid w:val="00666A36"/>
    <w:rsid w:val="00666FF0"/>
    <w:rsid w:val="00667A08"/>
    <w:rsid w:val="00670208"/>
    <w:rsid w:val="00670461"/>
    <w:rsid w:val="00670808"/>
    <w:rsid w:val="006709E5"/>
    <w:rsid w:val="00670C4B"/>
    <w:rsid w:val="00670DB0"/>
    <w:rsid w:val="00671773"/>
    <w:rsid w:val="006720CE"/>
    <w:rsid w:val="00672264"/>
    <w:rsid w:val="00672AA0"/>
    <w:rsid w:val="00672C02"/>
    <w:rsid w:val="00672DAC"/>
    <w:rsid w:val="006734A8"/>
    <w:rsid w:val="0067367A"/>
    <w:rsid w:val="006736F5"/>
    <w:rsid w:val="00673B4A"/>
    <w:rsid w:val="00674172"/>
    <w:rsid w:val="006744BC"/>
    <w:rsid w:val="00674689"/>
    <w:rsid w:val="00674801"/>
    <w:rsid w:val="0067503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3F9"/>
    <w:rsid w:val="00692D14"/>
    <w:rsid w:val="006931FA"/>
    <w:rsid w:val="00693302"/>
    <w:rsid w:val="00693989"/>
    <w:rsid w:val="006939B4"/>
    <w:rsid w:val="00694A5E"/>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76F"/>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07"/>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779"/>
    <w:rsid w:val="006E3F62"/>
    <w:rsid w:val="006E40DA"/>
    <w:rsid w:val="006E4159"/>
    <w:rsid w:val="006E43B6"/>
    <w:rsid w:val="006E45E4"/>
    <w:rsid w:val="006E49FA"/>
    <w:rsid w:val="006E4A82"/>
    <w:rsid w:val="006E56A8"/>
    <w:rsid w:val="006E5C38"/>
    <w:rsid w:val="006E5CFB"/>
    <w:rsid w:val="006E5EEB"/>
    <w:rsid w:val="006E6CB2"/>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0AA"/>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6E61"/>
    <w:rsid w:val="00700220"/>
    <w:rsid w:val="00700281"/>
    <w:rsid w:val="007005DC"/>
    <w:rsid w:val="0070080F"/>
    <w:rsid w:val="0070081B"/>
    <w:rsid w:val="00700E79"/>
    <w:rsid w:val="007014A7"/>
    <w:rsid w:val="007014DA"/>
    <w:rsid w:val="007017E1"/>
    <w:rsid w:val="00701CC1"/>
    <w:rsid w:val="00701CE0"/>
    <w:rsid w:val="0070275C"/>
    <w:rsid w:val="00702938"/>
    <w:rsid w:val="00702E85"/>
    <w:rsid w:val="007030CC"/>
    <w:rsid w:val="007036B0"/>
    <w:rsid w:val="00703856"/>
    <w:rsid w:val="00704445"/>
    <w:rsid w:val="0070454D"/>
    <w:rsid w:val="0070465D"/>
    <w:rsid w:val="007047E2"/>
    <w:rsid w:val="007049D1"/>
    <w:rsid w:val="00704B92"/>
    <w:rsid w:val="00704EEE"/>
    <w:rsid w:val="0070553E"/>
    <w:rsid w:val="00705847"/>
    <w:rsid w:val="00705961"/>
    <w:rsid w:val="00705C88"/>
    <w:rsid w:val="00705EDD"/>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5A5"/>
    <w:rsid w:val="00731677"/>
    <w:rsid w:val="00731BE5"/>
    <w:rsid w:val="007321EA"/>
    <w:rsid w:val="00732299"/>
    <w:rsid w:val="00732643"/>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681"/>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88"/>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21C"/>
    <w:rsid w:val="00763460"/>
    <w:rsid w:val="00763481"/>
    <w:rsid w:val="007649C8"/>
    <w:rsid w:val="00765629"/>
    <w:rsid w:val="0076599B"/>
    <w:rsid w:val="00765AFA"/>
    <w:rsid w:val="007669FF"/>
    <w:rsid w:val="00766E41"/>
    <w:rsid w:val="00767011"/>
    <w:rsid w:val="00767658"/>
    <w:rsid w:val="00767D5D"/>
    <w:rsid w:val="00767ECD"/>
    <w:rsid w:val="00770350"/>
    <w:rsid w:val="007703CC"/>
    <w:rsid w:val="00770572"/>
    <w:rsid w:val="00770799"/>
    <w:rsid w:val="007708EE"/>
    <w:rsid w:val="00770B29"/>
    <w:rsid w:val="00770F30"/>
    <w:rsid w:val="00770F36"/>
    <w:rsid w:val="00771126"/>
    <w:rsid w:val="00771277"/>
    <w:rsid w:val="00771671"/>
    <w:rsid w:val="0077172B"/>
    <w:rsid w:val="00771762"/>
    <w:rsid w:val="007717B8"/>
    <w:rsid w:val="00771BF8"/>
    <w:rsid w:val="00771E42"/>
    <w:rsid w:val="0077241A"/>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CE7"/>
    <w:rsid w:val="007878F9"/>
    <w:rsid w:val="00787BD1"/>
    <w:rsid w:val="007903CB"/>
    <w:rsid w:val="007904A5"/>
    <w:rsid w:val="00790505"/>
    <w:rsid w:val="00790889"/>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8D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201"/>
    <w:rsid w:val="007B5554"/>
    <w:rsid w:val="007B6B7C"/>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46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1F9F"/>
    <w:rsid w:val="007D21B5"/>
    <w:rsid w:val="007D2C5A"/>
    <w:rsid w:val="007D2F59"/>
    <w:rsid w:val="007D40A8"/>
    <w:rsid w:val="007D4704"/>
    <w:rsid w:val="007D483E"/>
    <w:rsid w:val="007D49AB"/>
    <w:rsid w:val="007D4B1B"/>
    <w:rsid w:val="007D4DC0"/>
    <w:rsid w:val="007D4F30"/>
    <w:rsid w:val="007D5048"/>
    <w:rsid w:val="007D55AA"/>
    <w:rsid w:val="007D58F6"/>
    <w:rsid w:val="007D5AD5"/>
    <w:rsid w:val="007D6226"/>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D9D"/>
    <w:rsid w:val="007F0E24"/>
    <w:rsid w:val="007F1516"/>
    <w:rsid w:val="007F164E"/>
    <w:rsid w:val="007F1F8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899"/>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6CF"/>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13"/>
    <w:rsid w:val="0082072C"/>
    <w:rsid w:val="00820A6A"/>
    <w:rsid w:val="00820AFC"/>
    <w:rsid w:val="00820B40"/>
    <w:rsid w:val="00820CDD"/>
    <w:rsid w:val="00820FE2"/>
    <w:rsid w:val="00821916"/>
    <w:rsid w:val="00821931"/>
    <w:rsid w:val="00821A0C"/>
    <w:rsid w:val="0082218F"/>
    <w:rsid w:val="00822656"/>
    <w:rsid w:val="00822B25"/>
    <w:rsid w:val="00822F0D"/>
    <w:rsid w:val="00823171"/>
    <w:rsid w:val="0082353B"/>
    <w:rsid w:val="00823BE0"/>
    <w:rsid w:val="00823BFD"/>
    <w:rsid w:val="008240E6"/>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05F"/>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A7B"/>
    <w:rsid w:val="0084629B"/>
    <w:rsid w:val="0084679C"/>
    <w:rsid w:val="00846B71"/>
    <w:rsid w:val="00846DA9"/>
    <w:rsid w:val="00847241"/>
    <w:rsid w:val="008475C9"/>
    <w:rsid w:val="00847ABD"/>
    <w:rsid w:val="00847AE9"/>
    <w:rsid w:val="00847BAB"/>
    <w:rsid w:val="00847D98"/>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2F"/>
    <w:rsid w:val="00855F92"/>
    <w:rsid w:val="00856228"/>
    <w:rsid w:val="00856260"/>
    <w:rsid w:val="008564A4"/>
    <w:rsid w:val="008567F1"/>
    <w:rsid w:val="008568C8"/>
    <w:rsid w:val="00856933"/>
    <w:rsid w:val="00856D51"/>
    <w:rsid w:val="008576CB"/>
    <w:rsid w:val="00857BCE"/>
    <w:rsid w:val="00857FB0"/>
    <w:rsid w:val="00860425"/>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BB"/>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005"/>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C69"/>
    <w:rsid w:val="0088310B"/>
    <w:rsid w:val="008837A7"/>
    <w:rsid w:val="00883E20"/>
    <w:rsid w:val="00884497"/>
    <w:rsid w:val="00884794"/>
    <w:rsid w:val="00884BCC"/>
    <w:rsid w:val="00884F52"/>
    <w:rsid w:val="00885A94"/>
    <w:rsid w:val="0088611F"/>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5"/>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9C7"/>
    <w:rsid w:val="008B2582"/>
    <w:rsid w:val="008B2821"/>
    <w:rsid w:val="008B2B03"/>
    <w:rsid w:val="008B2E0A"/>
    <w:rsid w:val="008B3434"/>
    <w:rsid w:val="008B35FE"/>
    <w:rsid w:val="008B36B1"/>
    <w:rsid w:val="008B4192"/>
    <w:rsid w:val="008B4533"/>
    <w:rsid w:val="008B46D9"/>
    <w:rsid w:val="008B48B6"/>
    <w:rsid w:val="008B498A"/>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68"/>
    <w:rsid w:val="008E3DE9"/>
    <w:rsid w:val="008E3F37"/>
    <w:rsid w:val="008E42BF"/>
    <w:rsid w:val="008E449F"/>
    <w:rsid w:val="008E528D"/>
    <w:rsid w:val="008E52D9"/>
    <w:rsid w:val="008E5400"/>
    <w:rsid w:val="008E583F"/>
    <w:rsid w:val="008E585A"/>
    <w:rsid w:val="008E5BBB"/>
    <w:rsid w:val="008E6C55"/>
    <w:rsid w:val="008E6E16"/>
    <w:rsid w:val="008E6FD6"/>
    <w:rsid w:val="008E713F"/>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08"/>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74E"/>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B38"/>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459"/>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5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BE1"/>
    <w:rsid w:val="00981349"/>
    <w:rsid w:val="009818B8"/>
    <w:rsid w:val="009819AC"/>
    <w:rsid w:val="00981BE0"/>
    <w:rsid w:val="00981DC1"/>
    <w:rsid w:val="00981EFA"/>
    <w:rsid w:val="009821EF"/>
    <w:rsid w:val="009832B9"/>
    <w:rsid w:val="009833A8"/>
    <w:rsid w:val="009833C9"/>
    <w:rsid w:val="009835D4"/>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78"/>
    <w:rsid w:val="00993BEB"/>
    <w:rsid w:val="00993C0E"/>
    <w:rsid w:val="00994023"/>
    <w:rsid w:val="00994286"/>
    <w:rsid w:val="009947AB"/>
    <w:rsid w:val="00994B96"/>
    <w:rsid w:val="00994BFF"/>
    <w:rsid w:val="00994DCC"/>
    <w:rsid w:val="00994E95"/>
    <w:rsid w:val="0099520B"/>
    <w:rsid w:val="0099577A"/>
    <w:rsid w:val="009957A0"/>
    <w:rsid w:val="009959CE"/>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DEC"/>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DA"/>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6FBD"/>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20E"/>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021"/>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1E"/>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FD"/>
    <w:rsid w:val="00A32211"/>
    <w:rsid w:val="00A324E2"/>
    <w:rsid w:val="00A32AAB"/>
    <w:rsid w:val="00A331EF"/>
    <w:rsid w:val="00A33761"/>
    <w:rsid w:val="00A3390C"/>
    <w:rsid w:val="00A33D5B"/>
    <w:rsid w:val="00A34113"/>
    <w:rsid w:val="00A3466B"/>
    <w:rsid w:val="00A34797"/>
    <w:rsid w:val="00A347F3"/>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E8E"/>
    <w:rsid w:val="00A84511"/>
    <w:rsid w:val="00A84512"/>
    <w:rsid w:val="00A84D17"/>
    <w:rsid w:val="00A852E5"/>
    <w:rsid w:val="00A85576"/>
    <w:rsid w:val="00A856EA"/>
    <w:rsid w:val="00A85E25"/>
    <w:rsid w:val="00A86259"/>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156"/>
    <w:rsid w:val="00A956FE"/>
    <w:rsid w:val="00A95BC3"/>
    <w:rsid w:val="00A95DB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5BD"/>
    <w:rsid w:val="00AA1A65"/>
    <w:rsid w:val="00AA1B23"/>
    <w:rsid w:val="00AA2230"/>
    <w:rsid w:val="00AA269F"/>
    <w:rsid w:val="00AA2860"/>
    <w:rsid w:val="00AA291A"/>
    <w:rsid w:val="00AA2CC3"/>
    <w:rsid w:val="00AA34B2"/>
    <w:rsid w:val="00AA3C33"/>
    <w:rsid w:val="00AA3D2F"/>
    <w:rsid w:val="00AA3E74"/>
    <w:rsid w:val="00AA545F"/>
    <w:rsid w:val="00AA5929"/>
    <w:rsid w:val="00AA6002"/>
    <w:rsid w:val="00AA65F6"/>
    <w:rsid w:val="00AA6AAA"/>
    <w:rsid w:val="00AA6B2E"/>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DB5"/>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AC1"/>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7E5"/>
    <w:rsid w:val="00AD7E87"/>
    <w:rsid w:val="00AE0002"/>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529"/>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479"/>
    <w:rsid w:val="00AF475B"/>
    <w:rsid w:val="00AF4D5B"/>
    <w:rsid w:val="00AF4F9C"/>
    <w:rsid w:val="00AF5975"/>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D1"/>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EB"/>
    <w:rsid w:val="00B13517"/>
    <w:rsid w:val="00B13597"/>
    <w:rsid w:val="00B13CD3"/>
    <w:rsid w:val="00B13EF2"/>
    <w:rsid w:val="00B1420F"/>
    <w:rsid w:val="00B14239"/>
    <w:rsid w:val="00B14600"/>
    <w:rsid w:val="00B1475E"/>
    <w:rsid w:val="00B14A55"/>
    <w:rsid w:val="00B14CFF"/>
    <w:rsid w:val="00B14D96"/>
    <w:rsid w:val="00B154F0"/>
    <w:rsid w:val="00B15823"/>
    <w:rsid w:val="00B15B56"/>
    <w:rsid w:val="00B15BD5"/>
    <w:rsid w:val="00B15CB3"/>
    <w:rsid w:val="00B15E46"/>
    <w:rsid w:val="00B16257"/>
    <w:rsid w:val="00B16538"/>
    <w:rsid w:val="00B16670"/>
    <w:rsid w:val="00B16DCF"/>
    <w:rsid w:val="00B17150"/>
    <w:rsid w:val="00B173E0"/>
    <w:rsid w:val="00B174AD"/>
    <w:rsid w:val="00B17826"/>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844"/>
    <w:rsid w:val="00B31A98"/>
    <w:rsid w:val="00B31D6B"/>
    <w:rsid w:val="00B3206C"/>
    <w:rsid w:val="00B322BF"/>
    <w:rsid w:val="00B325C6"/>
    <w:rsid w:val="00B33259"/>
    <w:rsid w:val="00B3393B"/>
    <w:rsid w:val="00B339BC"/>
    <w:rsid w:val="00B33F06"/>
    <w:rsid w:val="00B34020"/>
    <w:rsid w:val="00B340D3"/>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2E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103"/>
    <w:rsid w:val="00B6644A"/>
    <w:rsid w:val="00B666D1"/>
    <w:rsid w:val="00B6674E"/>
    <w:rsid w:val="00B66791"/>
    <w:rsid w:val="00B6692D"/>
    <w:rsid w:val="00B66A88"/>
    <w:rsid w:val="00B66A96"/>
    <w:rsid w:val="00B677C8"/>
    <w:rsid w:val="00B67A37"/>
    <w:rsid w:val="00B67C02"/>
    <w:rsid w:val="00B67C31"/>
    <w:rsid w:val="00B700D3"/>
    <w:rsid w:val="00B70333"/>
    <w:rsid w:val="00B70D29"/>
    <w:rsid w:val="00B7166F"/>
    <w:rsid w:val="00B71B46"/>
    <w:rsid w:val="00B72190"/>
    <w:rsid w:val="00B722F3"/>
    <w:rsid w:val="00B722F4"/>
    <w:rsid w:val="00B7243A"/>
    <w:rsid w:val="00B72DA0"/>
    <w:rsid w:val="00B72F2E"/>
    <w:rsid w:val="00B73336"/>
    <w:rsid w:val="00B7342A"/>
    <w:rsid w:val="00B73437"/>
    <w:rsid w:val="00B73AEA"/>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8FD"/>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82F"/>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BA1"/>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81"/>
    <w:rsid w:val="00BB5191"/>
    <w:rsid w:val="00BB5214"/>
    <w:rsid w:val="00BB5786"/>
    <w:rsid w:val="00BB58C1"/>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1CB"/>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142"/>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A3"/>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783"/>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32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2F5"/>
    <w:rsid w:val="00C16743"/>
    <w:rsid w:val="00C16FD9"/>
    <w:rsid w:val="00C172AB"/>
    <w:rsid w:val="00C17734"/>
    <w:rsid w:val="00C17816"/>
    <w:rsid w:val="00C17C48"/>
    <w:rsid w:val="00C20108"/>
    <w:rsid w:val="00C20287"/>
    <w:rsid w:val="00C204ED"/>
    <w:rsid w:val="00C20A8A"/>
    <w:rsid w:val="00C20AF8"/>
    <w:rsid w:val="00C210D5"/>
    <w:rsid w:val="00C21355"/>
    <w:rsid w:val="00C21E26"/>
    <w:rsid w:val="00C22141"/>
    <w:rsid w:val="00C22145"/>
    <w:rsid w:val="00C22230"/>
    <w:rsid w:val="00C22284"/>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7B"/>
    <w:rsid w:val="00C31EBC"/>
    <w:rsid w:val="00C31FFE"/>
    <w:rsid w:val="00C32087"/>
    <w:rsid w:val="00C32538"/>
    <w:rsid w:val="00C3288A"/>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7CC"/>
    <w:rsid w:val="00C438A8"/>
    <w:rsid w:val="00C43C00"/>
    <w:rsid w:val="00C43C15"/>
    <w:rsid w:val="00C43CFC"/>
    <w:rsid w:val="00C44470"/>
    <w:rsid w:val="00C4456D"/>
    <w:rsid w:val="00C44910"/>
    <w:rsid w:val="00C4496F"/>
    <w:rsid w:val="00C4524C"/>
    <w:rsid w:val="00C45337"/>
    <w:rsid w:val="00C453A5"/>
    <w:rsid w:val="00C458A4"/>
    <w:rsid w:val="00C466C9"/>
    <w:rsid w:val="00C46AEC"/>
    <w:rsid w:val="00C46CA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7B"/>
    <w:rsid w:val="00C611DA"/>
    <w:rsid w:val="00C6201F"/>
    <w:rsid w:val="00C62855"/>
    <w:rsid w:val="00C62AA7"/>
    <w:rsid w:val="00C62D6D"/>
    <w:rsid w:val="00C62DFA"/>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72B"/>
    <w:rsid w:val="00C668C8"/>
    <w:rsid w:val="00C66C13"/>
    <w:rsid w:val="00C672B0"/>
    <w:rsid w:val="00C6735D"/>
    <w:rsid w:val="00C6752E"/>
    <w:rsid w:val="00C6753B"/>
    <w:rsid w:val="00C70265"/>
    <w:rsid w:val="00C70384"/>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45C"/>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3"/>
    <w:rsid w:val="00C8639F"/>
    <w:rsid w:val="00C86927"/>
    <w:rsid w:val="00C86EFD"/>
    <w:rsid w:val="00C87184"/>
    <w:rsid w:val="00C872C3"/>
    <w:rsid w:val="00C87876"/>
    <w:rsid w:val="00C87E10"/>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2DE"/>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A1B"/>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3E6"/>
    <w:rsid w:val="00CB5B3A"/>
    <w:rsid w:val="00CB64D7"/>
    <w:rsid w:val="00CB687A"/>
    <w:rsid w:val="00CB6A6C"/>
    <w:rsid w:val="00CB6AA6"/>
    <w:rsid w:val="00CB70C3"/>
    <w:rsid w:val="00CB716F"/>
    <w:rsid w:val="00CB7E30"/>
    <w:rsid w:val="00CC0370"/>
    <w:rsid w:val="00CC040E"/>
    <w:rsid w:val="00CC0A34"/>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92B"/>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919"/>
    <w:rsid w:val="00CF6C05"/>
    <w:rsid w:val="00CF6DFD"/>
    <w:rsid w:val="00CF6E8F"/>
    <w:rsid w:val="00CF7381"/>
    <w:rsid w:val="00CF7C8E"/>
    <w:rsid w:val="00D00431"/>
    <w:rsid w:val="00D0044D"/>
    <w:rsid w:val="00D00459"/>
    <w:rsid w:val="00D006FE"/>
    <w:rsid w:val="00D00CEF"/>
    <w:rsid w:val="00D00DBD"/>
    <w:rsid w:val="00D00E1E"/>
    <w:rsid w:val="00D01601"/>
    <w:rsid w:val="00D0191F"/>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17F9A"/>
    <w:rsid w:val="00D202A7"/>
    <w:rsid w:val="00D206CB"/>
    <w:rsid w:val="00D20B17"/>
    <w:rsid w:val="00D20E51"/>
    <w:rsid w:val="00D2130B"/>
    <w:rsid w:val="00D220A6"/>
    <w:rsid w:val="00D22615"/>
    <w:rsid w:val="00D227C7"/>
    <w:rsid w:val="00D22EE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6C"/>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C28"/>
    <w:rsid w:val="00D3204F"/>
    <w:rsid w:val="00D32139"/>
    <w:rsid w:val="00D3284C"/>
    <w:rsid w:val="00D32883"/>
    <w:rsid w:val="00D328E8"/>
    <w:rsid w:val="00D329DB"/>
    <w:rsid w:val="00D333FA"/>
    <w:rsid w:val="00D34503"/>
    <w:rsid w:val="00D345A7"/>
    <w:rsid w:val="00D35C02"/>
    <w:rsid w:val="00D35F9C"/>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CD3"/>
    <w:rsid w:val="00D42D72"/>
    <w:rsid w:val="00D42E7E"/>
    <w:rsid w:val="00D43083"/>
    <w:rsid w:val="00D430C3"/>
    <w:rsid w:val="00D43F66"/>
    <w:rsid w:val="00D44168"/>
    <w:rsid w:val="00D44355"/>
    <w:rsid w:val="00D445B5"/>
    <w:rsid w:val="00D445F8"/>
    <w:rsid w:val="00D4484B"/>
    <w:rsid w:val="00D44E30"/>
    <w:rsid w:val="00D45302"/>
    <w:rsid w:val="00D453F2"/>
    <w:rsid w:val="00D45957"/>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1BD"/>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2F6B"/>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0E5"/>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D1F"/>
    <w:rsid w:val="00DA180F"/>
    <w:rsid w:val="00DA18EC"/>
    <w:rsid w:val="00DA2052"/>
    <w:rsid w:val="00DA2439"/>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CE9"/>
    <w:rsid w:val="00DA6EFD"/>
    <w:rsid w:val="00DA72A8"/>
    <w:rsid w:val="00DA776C"/>
    <w:rsid w:val="00DA79A6"/>
    <w:rsid w:val="00DA7F0B"/>
    <w:rsid w:val="00DA7F21"/>
    <w:rsid w:val="00DB074C"/>
    <w:rsid w:val="00DB0759"/>
    <w:rsid w:val="00DB0CC5"/>
    <w:rsid w:val="00DB11D7"/>
    <w:rsid w:val="00DB1284"/>
    <w:rsid w:val="00DB1391"/>
    <w:rsid w:val="00DB17D2"/>
    <w:rsid w:val="00DB1A57"/>
    <w:rsid w:val="00DB1A96"/>
    <w:rsid w:val="00DB1F21"/>
    <w:rsid w:val="00DB2009"/>
    <w:rsid w:val="00DB23EA"/>
    <w:rsid w:val="00DB2476"/>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EA5"/>
    <w:rsid w:val="00DC1208"/>
    <w:rsid w:val="00DC182B"/>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C8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66F"/>
    <w:rsid w:val="00DE69DB"/>
    <w:rsid w:val="00DE6F8B"/>
    <w:rsid w:val="00DE7118"/>
    <w:rsid w:val="00DE77D6"/>
    <w:rsid w:val="00DE7C65"/>
    <w:rsid w:val="00DE7D4F"/>
    <w:rsid w:val="00DE7DA9"/>
    <w:rsid w:val="00DE7DF6"/>
    <w:rsid w:val="00DE7FBE"/>
    <w:rsid w:val="00DF06C2"/>
    <w:rsid w:val="00DF0E23"/>
    <w:rsid w:val="00DF169D"/>
    <w:rsid w:val="00DF188B"/>
    <w:rsid w:val="00DF2577"/>
    <w:rsid w:val="00DF260A"/>
    <w:rsid w:val="00DF2854"/>
    <w:rsid w:val="00DF2A9A"/>
    <w:rsid w:val="00DF3090"/>
    <w:rsid w:val="00DF32AD"/>
    <w:rsid w:val="00DF32B8"/>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04"/>
    <w:rsid w:val="00DF7D8E"/>
    <w:rsid w:val="00DF7ED4"/>
    <w:rsid w:val="00E0007D"/>
    <w:rsid w:val="00E0009D"/>
    <w:rsid w:val="00E006D1"/>
    <w:rsid w:val="00E00966"/>
    <w:rsid w:val="00E009E9"/>
    <w:rsid w:val="00E00DFA"/>
    <w:rsid w:val="00E017E7"/>
    <w:rsid w:val="00E01B6F"/>
    <w:rsid w:val="00E01E27"/>
    <w:rsid w:val="00E01F09"/>
    <w:rsid w:val="00E02316"/>
    <w:rsid w:val="00E02555"/>
    <w:rsid w:val="00E025AF"/>
    <w:rsid w:val="00E026F9"/>
    <w:rsid w:val="00E0279A"/>
    <w:rsid w:val="00E02EF9"/>
    <w:rsid w:val="00E02F16"/>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FFC"/>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39"/>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E"/>
    <w:rsid w:val="00E50E50"/>
    <w:rsid w:val="00E514C3"/>
    <w:rsid w:val="00E514E8"/>
    <w:rsid w:val="00E51FF0"/>
    <w:rsid w:val="00E5227E"/>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EE"/>
    <w:rsid w:val="00E63F7A"/>
    <w:rsid w:val="00E6410D"/>
    <w:rsid w:val="00E64BAA"/>
    <w:rsid w:val="00E64EF0"/>
    <w:rsid w:val="00E65016"/>
    <w:rsid w:val="00E65722"/>
    <w:rsid w:val="00E65811"/>
    <w:rsid w:val="00E6582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2FC"/>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34D"/>
    <w:rsid w:val="00E96537"/>
    <w:rsid w:val="00E9690E"/>
    <w:rsid w:val="00E96A9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CE"/>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507"/>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2E69"/>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814"/>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75A"/>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A01"/>
    <w:rsid w:val="00F064C6"/>
    <w:rsid w:val="00F0650F"/>
    <w:rsid w:val="00F066DE"/>
    <w:rsid w:val="00F069E5"/>
    <w:rsid w:val="00F070E0"/>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67"/>
    <w:rsid w:val="00F140C8"/>
    <w:rsid w:val="00F14109"/>
    <w:rsid w:val="00F14482"/>
    <w:rsid w:val="00F14515"/>
    <w:rsid w:val="00F145CF"/>
    <w:rsid w:val="00F14765"/>
    <w:rsid w:val="00F148C6"/>
    <w:rsid w:val="00F14D09"/>
    <w:rsid w:val="00F156B5"/>
    <w:rsid w:val="00F15BA3"/>
    <w:rsid w:val="00F15E8B"/>
    <w:rsid w:val="00F15EA2"/>
    <w:rsid w:val="00F15EF3"/>
    <w:rsid w:val="00F16226"/>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E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83F"/>
    <w:rsid w:val="00F65AEC"/>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19"/>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689"/>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819"/>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880"/>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9C1"/>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C52"/>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6A7"/>
    <w:rsid w:val="00FC66FE"/>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A4E"/>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04"/>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AF0"/>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97"/>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E8CD7"/>
  <w15:docId w15:val="{04CD06DB-6242-4616-A6AD-48D74B1D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4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NoList"/>
    <w:rsid w:val="00C2228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0941655">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739065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015538">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50299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848423">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0122">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033199">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9160080">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365674">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86F7-F7D1-4EC2-B3E2-4C290D05EE7C}"/>
</file>

<file path=customXml/itemProps10.xml><?xml version="1.0" encoding="utf-8"?>
<ds:datastoreItem xmlns:ds="http://schemas.openxmlformats.org/officeDocument/2006/customXml" ds:itemID="{C02D7A5D-10C8-4336-8AC6-5DD782662C71}"/>
</file>

<file path=customXml/itemProps100.xml><?xml version="1.0" encoding="utf-8"?>
<ds:datastoreItem xmlns:ds="http://schemas.openxmlformats.org/officeDocument/2006/customXml" ds:itemID="{F3A914EA-F10F-41CD-B5E9-3680436625AC}"/>
</file>

<file path=customXml/itemProps101.xml><?xml version="1.0" encoding="utf-8"?>
<ds:datastoreItem xmlns:ds="http://schemas.openxmlformats.org/officeDocument/2006/customXml" ds:itemID="{8BA1D562-2FBF-459B-9B25-853103D80C86}"/>
</file>

<file path=customXml/itemProps102.xml><?xml version="1.0" encoding="utf-8"?>
<ds:datastoreItem xmlns:ds="http://schemas.openxmlformats.org/officeDocument/2006/customXml" ds:itemID="{3FF85116-5B8C-4EBB-BE20-E5EC40297A25}"/>
</file>

<file path=customXml/itemProps103.xml><?xml version="1.0" encoding="utf-8"?>
<ds:datastoreItem xmlns:ds="http://schemas.openxmlformats.org/officeDocument/2006/customXml" ds:itemID="{34952ECF-48C6-4426-AFE5-DB3453CB72D1}"/>
</file>

<file path=customXml/itemProps104.xml><?xml version="1.0" encoding="utf-8"?>
<ds:datastoreItem xmlns:ds="http://schemas.openxmlformats.org/officeDocument/2006/customXml" ds:itemID="{6022B242-0B35-4F8B-9999-8E562DAF7219}"/>
</file>

<file path=customXml/itemProps105.xml><?xml version="1.0" encoding="utf-8"?>
<ds:datastoreItem xmlns:ds="http://schemas.openxmlformats.org/officeDocument/2006/customXml" ds:itemID="{0E08D862-ED67-4509-9E2B-1363C234ECC1}"/>
</file>

<file path=customXml/itemProps106.xml><?xml version="1.0" encoding="utf-8"?>
<ds:datastoreItem xmlns:ds="http://schemas.openxmlformats.org/officeDocument/2006/customXml" ds:itemID="{1DAC0284-754D-46F4-9063-37E04C50F405}"/>
</file>

<file path=customXml/itemProps107.xml><?xml version="1.0" encoding="utf-8"?>
<ds:datastoreItem xmlns:ds="http://schemas.openxmlformats.org/officeDocument/2006/customXml" ds:itemID="{864FC096-6E3A-4A98-BF5F-186E50CC0315}"/>
</file>

<file path=customXml/itemProps108.xml><?xml version="1.0" encoding="utf-8"?>
<ds:datastoreItem xmlns:ds="http://schemas.openxmlformats.org/officeDocument/2006/customXml" ds:itemID="{9A52A992-1A95-4692-8F2D-1B0BC3B32729}"/>
</file>

<file path=customXml/itemProps109.xml><?xml version="1.0" encoding="utf-8"?>
<ds:datastoreItem xmlns:ds="http://schemas.openxmlformats.org/officeDocument/2006/customXml" ds:itemID="{138ADDE5-EF7C-444B-890E-1B0FB12DD9E7}"/>
</file>

<file path=customXml/itemProps11.xml><?xml version="1.0" encoding="utf-8"?>
<ds:datastoreItem xmlns:ds="http://schemas.openxmlformats.org/officeDocument/2006/customXml" ds:itemID="{92A43973-100A-4013-94FF-B725CA4BF50D}"/>
</file>

<file path=customXml/itemProps110.xml><?xml version="1.0" encoding="utf-8"?>
<ds:datastoreItem xmlns:ds="http://schemas.openxmlformats.org/officeDocument/2006/customXml" ds:itemID="{EE8F9381-0B6F-4942-9BEF-608291729E8F}"/>
</file>

<file path=customXml/itemProps111.xml><?xml version="1.0" encoding="utf-8"?>
<ds:datastoreItem xmlns:ds="http://schemas.openxmlformats.org/officeDocument/2006/customXml" ds:itemID="{C62C041A-CC1D-41F4-8868-5FB267AD7589}"/>
</file>

<file path=customXml/itemProps112.xml><?xml version="1.0" encoding="utf-8"?>
<ds:datastoreItem xmlns:ds="http://schemas.openxmlformats.org/officeDocument/2006/customXml" ds:itemID="{2C50846A-2127-4D14-96DB-DC89216FAE5D}"/>
</file>

<file path=customXml/itemProps113.xml><?xml version="1.0" encoding="utf-8"?>
<ds:datastoreItem xmlns:ds="http://schemas.openxmlformats.org/officeDocument/2006/customXml" ds:itemID="{BDF58C14-B095-4302-8C72-9E85B7FCC607}"/>
</file>

<file path=customXml/itemProps114.xml><?xml version="1.0" encoding="utf-8"?>
<ds:datastoreItem xmlns:ds="http://schemas.openxmlformats.org/officeDocument/2006/customXml" ds:itemID="{10E26262-087F-4FA1-B620-D7DA4320EB34}"/>
</file>

<file path=customXml/itemProps115.xml><?xml version="1.0" encoding="utf-8"?>
<ds:datastoreItem xmlns:ds="http://schemas.openxmlformats.org/officeDocument/2006/customXml" ds:itemID="{608902C7-B978-47C8-89B2-FF3914D2C3C4}"/>
</file>

<file path=customXml/itemProps116.xml><?xml version="1.0" encoding="utf-8"?>
<ds:datastoreItem xmlns:ds="http://schemas.openxmlformats.org/officeDocument/2006/customXml" ds:itemID="{682200C3-CE55-4096-8B05-421B544DB942}"/>
</file>

<file path=customXml/itemProps117.xml><?xml version="1.0" encoding="utf-8"?>
<ds:datastoreItem xmlns:ds="http://schemas.openxmlformats.org/officeDocument/2006/customXml" ds:itemID="{4833D400-FB8E-4101-830D-2F9AE92417A1}"/>
</file>

<file path=customXml/itemProps118.xml><?xml version="1.0" encoding="utf-8"?>
<ds:datastoreItem xmlns:ds="http://schemas.openxmlformats.org/officeDocument/2006/customXml" ds:itemID="{20AB3A13-2333-42EA-9F94-2C61B454E18B}"/>
</file>

<file path=customXml/itemProps119.xml><?xml version="1.0" encoding="utf-8"?>
<ds:datastoreItem xmlns:ds="http://schemas.openxmlformats.org/officeDocument/2006/customXml" ds:itemID="{12983E6D-8370-4A85-BC86-223BD9F1F585}"/>
</file>

<file path=customXml/itemProps12.xml><?xml version="1.0" encoding="utf-8"?>
<ds:datastoreItem xmlns:ds="http://schemas.openxmlformats.org/officeDocument/2006/customXml" ds:itemID="{7E78922E-F1C7-4C2B-9E87-C4AD9499A863}"/>
</file>

<file path=customXml/itemProps120.xml><?xml version="1.0" encoding="utf-8"?>
<ds:datastoreItem xmlns:ds="http://schemas.openxmlformats.org/officeDocument/2006/customXml" ds:itemID="{116D86C8-D48D-40FB-9D51-0E6A0F5C05B6}"/>
</file>

<file path=customXml/itemProps121.xml><?xml version="1.0" encoding="utf-8"?>
<ds:datastoreItem xmlns:ds="http://schemas.openxmlformats.org/officeDocument/2006/customXml" ds:itemID="{369A4C49-4BFA-40AF-B579-F2B9950A21AD}"/>
</file>

<file path=customXml/itemProps122.xml><?xml version="1.0" encoding="utf-8"?>
<ds:datastoreItem xmlns:ds="http://schemas.openxmlformats.org/officeDocument/2006/customXml" ds:itemID="{D05EEBC6-C6AC-445C-BD0B-2AE19BCE0246}"/>
</file>

<file path=customXml/itemProps123.xml><?xml version="1.0" encoding="utf-8"?>
<ds:datastoreItem xmlns:ds="http://schemas.openxmlformats.org/officeDocument/2006/customXml" ds:itemID="{4A5B17EF-2CA2-432A-ABF6-1F788AF97295}"/>
</file>

<file path=customXml/itemProps124.xml><?xml version="1.0" encoding="utf-8"?>
<ds:datastoreItem xmlns:ds="http://schemas.openxmlformats.org/officeDocument/2006/customXml" ds:itemID="{65CE7110-7E85-4572-906F-794272EB43BC}"/>
</file>

<file path=customXml/itemProps125.xml><?xml version="1.0" encoding="utf-8"?>
<ds:datastoreItem xmlns:ds="http://schemas.openxmlformats.org/officeDocument/2006/customXml" ds:itemID="{E5A4D8EF-E810-4633-BDA6-A6D81E958BF9}"/>
</file>

<file path=customXml/itemProps126.xml><?xml version="1.0" encoding="utf-8"?>
<ds:datastoreItem xmlns:ds="http://schemas.openxmlformats.org/officeDocument/2006/customXml" ds:itemID="{26187312-B012-4CBE-B667-432225AA0FED}"/>
</file>

<file path=customXml/itemProps127.xml><?xml version="1.0" encoding="utf-8"?>
<ds:datastoreItem xmlns:ds="http://schemas.openxmlformats.org/officeDocument/2006/customXml" ds:itemID="{75773B5C-7632-4E92-8C78-2319D7B60F67}"/>
</file>

<file path=customXml/itemProps128.xml><?xml version="1.0" encoding="utf-8"?>
<ds:datastoreItem xmlns:ds="http://schemas.openxmlformats.org/officeDocument/2006/customXml" ds:itemID="{0FDA9D36-FC25-4029-AFE1-AEC5D55B945F}"/>
</file>

<file path=customXml/itemProps129.xml><?xml version="1.0" encoding="utf-8"?>
<ds:datastoreItem xmlns:ds="http://schemas.openxmlformats.org/officeDocument/2006/customXml" ds:itemID="{CD18081F-F574-4237-B23E-5E02989D0B7D}"/>
</file>

<file path=customXml/itemProps13.xml><?xml version="1.0" encoding="utf-8"?>
<ds:datastoreItem xmlns:ds="http://schemas.openxmlformats.org/officeDocument/2006/customXml" ds:itemID="{B76E619D-A9AE-4B1C-8EE9-D5A10950C481}"/>
</file>

<file path=customXml/itemProps130.xml><?xml version="1.0" encoding="utf-8"?>
<ds:datastoreItem xmlns:ds="http://schemas.openxmlformats.org/officeDocument/2006/customXml" ds:itemID="{5F64E297-6A3F-4360-B243-57069713B321}"/>
</file>

<file path=customXml/itemProps131.xml><?xml version="1.0" encoding="utf-8"?>
<ds:datastoreItem xmlns:ds="http://schemas.openxmlformats.org/officeDocument/2006/customXml" ds:itemID="{1340BDF4-8040-4BCF-A1E0-34746B32BAA6}"/>
</file>

<file path=customXml/itemProps132.xml><?xml version="1.0" encoding="utf-8"?>
<ds:datastoreItem xmlns:ds="http://schemas.openxmlformats.org/officeDocument/2006/customXml" ds:itemID="{2BE63EF7-E55A-4CDF-9811-5D8527A25B52}"/>
</file>

<file path=customXml/itemProps133.xml><?xml version="1.0" encoding="utf-8"?>
<ds:datastoreItem xmlns:ds="http://schemas.openxmlformats.org/officeDocument/2006/customXml" ds:itemID="{027CC930-B935-428C-9116-30DDE0911610}"/>
</file>

<file path=customXml/itemProps134.xml><?xml version="1.0" encoding="utf-8"?>
<ds:datastoreItem xmlns:ds="http://schemas.openxmlformats.org/officeDocument/2006/customXml" ds:itemID="{2FC2E2F7-D208-4B61-8D6E-C4DEE1C36F9D}"/>
</file>

<file path=customXml/itemProps135.xml><?xml version="1.0" encoding="utf-8"?>
<ds:datastoreItem xmlns:ds="http://schemas.openxmlformats.org/officeDocument/2006/customXml" ds:itemID="{43FDAB86-ACCB-4024-89D9-ACCD37027203}"/>
</file>

<file path=customXml/itemProps136.xml><?xml version="1.0" encoding="utf-8"?>
<ds:datastoreItem xmlns:ds="http://schemas.openxmlformats.org/officeDocument/2006/customXml" ds:itemID="{D802826D-8204-4AE8-9E59-C515038A5012}"/>
</file>

<file path=customXml/itemProps137.xml><?xml version="1.0" encoding="utf-8"?>
<ds:datastoreItem xmlns:ds="http://schemas.openxmlformats.org/officeDocument/2006/customXml" ds:itemID="{D13F08FC-9F6F-4344-B869-DBD43FA46F20}"/>
</file>

<file path=customXml/itemProps138.xml><?xml version="1.0" encoding="utf-8"?>
<ds:datastoreItem xmlns:ds="http://schemas.openxmlformats.org/officeDocument/2006/customXml" ds:itemID="{DE772BA7-D95E-474D-88D0-E312FBCD46BE}"/>
</file>

<file path=customXml/itemProps139.xml><?xml version="1.0" encoding="utf-8"?>
<ds:datastoreItem xmlns:ds="http://schemas.openxmlformats.org/officeDocument/2006/customXml" ds:itemID="{6D44DBF4-9FAC-491D-9E64-BE8614FB79CE}"/>
</file>

<file path=customXml/itemProps14.xml><?xml version="1.0" encoding="utf-8"?>
<ds:datastoreItem xmlns:ds="http://schemas.openxmlformats.org/officeDocument/2006/customXml" ds:itemID="{6924AE70-DF31-4FFC-8EE8-314AEBB7C28F}"/>
</file>

<file path=customXml/itemProps140.xml><?xml version="1.0" encoding="utf-8"?>
<ds:datastoreItem xmlns:ds="http://schemas.openxmlformats.org/officeDocument/2006/customXml" ds:itemID="{92332FFF-E9DD-4FF6-9540-2B6073AB177D}"/>
</file>

<file path=customXml/itemProps141.xml><?xml version="1.0" encoding="utf-8"?>
<ds:datastoreItem xmlns:ds="http://schemas.openxmlformats.org/officeDocument/2006/customXml" ds:itemID="{54C7FB4F-D6B3-443D-91E3-0F24A11A8AA6}"/>
</file>

<file path=customXml/itemProps142.xml><?xml version="1.0" encoding="utf-8"?>
<ds:datastoreItem xmlns:ds="http://schemas.openxmlformats.org/officeDocument/2006/customXml" ds:itemID="{D3661524-13FF-4F66-8ACB-E03D47160F05}"/>
</file>

<file path=customXml/itemProps143.xml><?xml version="1.0" encoding="utf-8"?>
<ds:datastoreItem xmlns:ds="http://schemas.openxmlformats.org/officeDocument/2006/customXml" ds:itemID="{F81946BF-51F1-49B8-B6F0-70184BDF4DEF}"/>
</file>

<file path=customXml/itemProps144.xml><?xml version="1.0" encoding="utf-8"?>
<ds:datastoreItem xmlns:ds="http://schemas.openxmlformats.org/officeDocument/2006/customXml" ds:itemID="{2192A6BE-C89C-4F97-8C2D-C7CB20AD6881}"/>
</file>

<file path=customXml/itemProps145.xml><?xml version="1.0" encoding="utf-8"?>
<ds:datastoreItem xmlns:ds="http://schemas.openxmlformats.org/officeDocument/2006/customXml" ds:itemID="{64C023C7-82F1-4856-84FF-33E26535A1A2}"/>
</file>

<file path=customXml/itemProps146.xml><?xml version="1.0" encoding="utf-8"?>
<ds:datastoreItem xmlns:ds="http://schemas.openxmlformats.org/officeDocument/2006/customXml" ds:itemID="{6F51A99A-0752-41AF-AA92-E241E02F41F6}"/>
</file>

<file path=customXml/itemProps147.xml><?xml version="1.0" encoding="utf-8"?>
<ds:datastoreItem xmlns:ds="http://schemas.openxmlformats.org/officeDocument/2006/customXml" ds:itemID="{01950FD8-0EA7-401F-A065-EA8D94692855}"/>
</file>

<file path=customXml/itemProps148.xml><?xml version="1.0" encoding="utf-8"?>
<ds:datastoreItem xmlns:ds="http://schemas.openxmlformats.org/officeDocument/2006/customXml" ds:itemID="{0D55E297-36D7-4797-B8ED-2278079F2A07}"/>
</file>

<file path=customXml/itemProps149.xml><?xml version="1.0" encoding="utf-8"?>
<ds:datastoreItem xmlns:ds="http://schemas.openxmlformats.org/officeDocument/2006/customXml" ds:itemID="{226E3716-CF28-49B9-A5C7-B24B162BE2C3}"/>
</file>

<file path=customXml/itemProps15.xml><?xml version="1.0" encoding="utf-8"?>
<ds:datastoreItem xmlns:ds="http://schemas.openxmlformats.org/officeDocument/2006/customXml" ds:itemID="{8E671028-5487-4E70-9B4F-C144BBE71197}"/>
</file>

<file path=customXml/itemProps150.xml><?xml version="1.0" encoding="utf-8"?>
<ds:datastoreItem xmlns:ds="http://schemas.openxmlformats.org/officeDocument/2006/customXml" ds:itemID="{8ABDA219-944B-4BD4-89B9-CF52D43A0175}"/>
</file>

<file path=customXml/itemProps151.xml><?xml version="1.0" encoding="utf-8"?>
<ds:datastoreItem xmlns:ds="http://schemas.openxmlformats.org/officeDocument/2006/customXml" ds:itemID="{C63D30E5-B7AB-413F-88BA-7075FC7D450F}"/>
</file>

<file path=customXml/itemProps152.xml><?xml version="1.0" encoding="utf-8"?>
<ds:datastoreItem xmlns:ds="http://schemas.openxmlformats.org/officeDocument/2006/customXml" ds:itemID="{2AF6E107-08D7-40CA-900A-C1A8702CE21D}"/>
</file>

<file path=customXml/itemProps153.xml><?xml version="1.0" encoding="utf-8"?>
<ds:datastoreItem xmlns:ds="http://schemas.openxmlformats.org/officeDocument/2006/customXml" ds:itemID="{492C9711-F355-4718-88E4-82D467035BCC}"/>
</file>

<file path=customXml/itemProps154.xml><?xml version="1.0" encoding="utf-8"?>
<ds:datastoreItem xmlns:ds="http://schemas.openxmlformats.org/officeDocument/2006/customXml" ds:itemID="{87DF7310-3722-4F94-A528-774C1311605F}"/>
</file>

<file path=customXml/itemProps155.xml><?xml version="1.0" encoding="utf-8"?>
<ds:datastoreItem xmlns:ds="http://schemas.openxmlformats.org/officeDocument/2006/customXml" ds:itemID="{5A667DCC-17D5-4F5A-86D8-CC71BF3E5DDC}"/>
</file>

<file path=customXml/itemProps156.xml><?xml version="1.0" encoding="utf-8"?>
<ds:datastoreItem xmlns:ds="http://schemas.openxmlformats.org/officeDocument/2006/customXml" ds:itemID="{DF52ED66-FB62-4A43-B32E-EEF208CF404A}"/>
</file>

<file path=customXml/itemProps157.xml><?xml version="1.0" encoding="utf-8"?>
<ds:datastoreItem xmlns:ds="http://schemas.openxmlformats.org/officeDocument/2006/customXml" ds:itemID="{D228BA3C-B4FD-4949-A52B-2151E240735C}"/>
</file>

<file path=customXml/itemProps158.xml><?xml version="1.0" encoding="utf-8"?>
<ds:datastoreItem xmlns:ds="http://schemas.openxmlformats.org/officeDocument/2006/customXml" ds:itemID="{73188095-2A6C-4693-BD28-13A1A48CCAF6}"/>
</file>

<file path=customXml/itemProps159.xml><?xml version="1.0" encoding="utf-8"?>
<ds:datastoreItem xmlns:ds="http://schemas.openxmlformats.org/officeDocument/2006/customXml" ds:itemID="{0CC5A0E2-5E8A-4D57-9B04-D79583ED2294}"/>
</file>

<file path=customXml/itemProps16.xml><?xml version="1.0" encoding="utf-8"?>
<ds:datastoreItem xmlns:ds="http://schemas.openxmlformats.org/officeDocument/2006/customXml" ds:itemID="{899D0041-A931-44CD-83AF-5FD82D641EA5}"/>
</file>

<file path=customXml/itemProps160.xml><?xml version="1.0" encoding="utf-8"?>
<ds:datastoreItem xmlns:ds="http://schemas.openxmlformats.org/officeDocument/2006/customXml" ds:itemID="{26383A80-F0F5-406A-A11E-E64A65FEB3C8}"/>
</file>

<file path=customXml/itemProps17.xml><?xml version="1.0" encoding="utf-8"?>
<ds:datastoreItem xmlns:ds="http://schemas.openxmlformats.org/officeDocument/2006/customXml" ds:itemID="{503D7EF0-96AA-4A58-94FD-989A408E9E06}"/>
</file>

<file path=customXml/itemProps18.xml><?xml version="1.0" encoding="utf-8"?>
<ds:datastoreItem xmlns:ds="http://schemas.openxmlformats.org/officeDocument/2006/customXml" ds:itemID="{0A7D6BF7-CD27-4446-8E5E-CB0DD3C990CA}"/>
</file>

<file path=customXml/itemProps19.xml><?xml version="1.0" encoding="utf-8"?>
<ds:datastoreItem xmlns:ds="http://schemas.openxmlformats.org/officeDocument/2006/customXml" ds:itemID="{BC8A0043-F8C9-4F9C-B2A2-C2D9150359B9}"/>
</file>

<file path=customXml/itemProps2.xml><?xml version="1.0" encoding="utf-8"?>
<ds:datastoreItem xmlns:ds="http://schemas.openxmlformats.org/officeDocument/2006/customXml" ds:itemID="{44821413-971D-4E68-B757-A56773D6B787}"/>
</file>

<file path=customXml/itemProps20.xml><?xml version="1.0" encoding="utf-8"?>
<ds:datastoreItem xmlns:ds="http://schemas.openxmlformats.org/officeDocument/2006/customXml" ds:itemID="{0FAE4B7B-2FC4-45F2-9852-CB30D30D0E1F}"/>
</file>

<file path=customXml/itemProps21.xml><?xml version="1.0" encoding="utf-8"?>
<ds:datastoreItem xmlns:ds="http://schemas.openxmlformats.org/officeDocument/2006/customXml" ds:itemID="{243C3876-0D3D-4937-9A06-DCDCD8EB32FF}"/>
</file>

<file path=customXml/itemProps22.xml><?xml version="1.0" encoding="utf-8"?>
<ds:datastoreItem xmlns:ds="http://schemas.openxmlformats.org/officeDocument/2006/customXml" ds:itemID="{E634D176-9930-498C-B413-B74DD028FD93}"/>
</file>

<file path=customXml/itemProps23.xml><?xml version="1.0" encoding="utf-8"?>
<ds:datastoreItem xmlns:ds="http://schemas.openxmlformats.org/officeDocument/2006/customXml" ds:itemID="{5CCC512E-3361-4D16-B494-090D4BE5D08A}"/>
</file>

<file path=customXml/itemProps24.xml><?xml version="1.0" encoding="utf-8"?>
<ds:datastoreItem xmlns:ds="http://schemas.openxmlformats.org/officeDocument/2006/customXml" ds:itemID="{AB909B75-8B1C-4585-87CD-1918177CEFA6}"/>
</file>

<file path=customXml/itemProps25.xml><?xml version="1.0" encoding="utf-8"?>
<ds:datastoreItem xmlns:ds="http://schemas.openxmlformats.org/officeDocument/2006/customXml" ds:itemID="{DA98A055-10FA-490C-8E66-3AE457BE1F6D}"/>
</file>

<file path=customXml/itemProps26.xml><?xml version="1.0" encoding="utf-8"?>
<ds:datastoreItem xmlns:ds="http://schemas.openxmlformats.org/officeDocument/2006/customXml" ds:itemID="{524AC9BB-7B1F-45FF-8CD9-0782AD619E8B}"/>
</file>

<file path=customXml/itemProps27.xml><?xml version="1.0" encoding="utf-8"?>
<ds:datastoreItem xmlns:ds="http://schemas.openxmlformats.org/officeDocument/2006/customXml" ds:itemID="{654F0FD7-B719-4EED-AAE9-0C98E902CB27}"/>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1461BE2-995C-43C3-B822-E0F63953B90B}"/>
</file>

<file path=customXml/itemProps3.xml><?xml version="1.0" encoding="utf-8"?>
<ds:datastoreItem xmlns:ds="http://schemas.openxmlformats.org/officeDocument/2006/customXml" ds:itemID="{AD58D5CC-5868-4C5F-A339-0A2D838DAE43}"/>
</file>

<file path=customXml/itemProps30.xml><?xml version="1.0" encoding="utf-8"?>
<ds:datastoreItem xmlns:ds="http://schemas.openxmlformats.org/officeDocument/2006/customXml" ds:itemID="{6876124A-E4EC-463E-B409-890F23B1809C}"/>
</file>

<file path=customXml/itemProps31.xml><?xml version="1.0" encoding="utf-8"?>
<ds:datastoreItem xmlns:ds="http://schemas.openxmlformats.org/officeDocument/2006/customXml" ds:itemID="{B819571C-F264-4223-99C6-B68B0F540F7E}"/>
</file>

<file path=customXml/itemProps32.xml><?xml version="1.0" encoding="utf-8"?>
<ds:datastoreItem xmlns:ds="http://schemas.openxmlformats.org/officeDocument/2006/customXml" ds:itemID="{3E20733D-14D7-4133-9283-D5597E7A1C77}"/>
</file>

<file path=customXml/itemProps33.xml><?xml version="1.0" encoding="utf-8"?>
<ds:datastoreItem xmlns:ds="http://schemas.openxmlformats.org/officeDocument/2006/customXml" ds:itemID="{5DB96FF9-0F67-4EA9-B399-7DF3C4D474CF}"/>
</file>

<file path=customXml/itemProps34.xml><?xml version="1.0" encoding="utf-8"?>
<ds:datastoreItem xmlns:ds="http://schemas.openxmlformats.org/officeDocument/2006/customXml" ds:itemID="{81A03C80-59C1-4B05-A17D-1BA5130F85B9}"/>
</file>

<file path=customXml/itemProps35.xml><?xml version="1.0" encoding="utf-8"?>
<ds:datastoreItem xmlns:ds="http://schemas.openxmlformats.org/officeDocument/2006/customXml" ds:itemID="{37B74BB5-E856-4289-B65C-A647DB87761C}"/>
</file>

<file path=customXml/itemProps36.xml><?xml version="1.0" encoding="utf-8"?>
<ds:datastoreItem xmlns:ds="http://schemas.openxmlformats.org/officeDocument/2006/customXml" ds:itemID="{D13E831C-4052-4C5B-969C-505A77D4933B}"/>
</file>

<file path=customXml/itemProps37.xml><?xml version="1.0" encoding="utf-8"?>
<ds:datastoreItem xmlns:ds="http://schemas.openxmlformats.org/officeDocument/2006/customXml" ds:itemID="{F12A2812-565B-4EAA-BE74-F934B6B7DD29}"/>
</file>

<file path=customXml/itemProps38.xml><?xml version="1.0" encoding="utf-8"?>
<ds:datastoreItem xmlns:ds="http://schemas.openxmlformats.org/officeDocument/2006/customXml" ds:itemID="{CD53E6C7-4D83-4D9F-A04F-7B6C5CE9C90D}"/>
</file>

<file path=customXml/itemProps39.xml><?xml version="1.0" encoding="utf-8"?>
<ds:datastoreItem xmlns:ds="http://schemas.openxmlformats.org/officeDocument/2006/customXml" ds:itemID="{0B7F80F6-42F0-4F78-AFAE-DB8952A5BC33}"/>
</file>

<file path=customXml/itemProps4.xml><?xml version="1.0" encoding="utf-8"?>
<ds:datastoreItem xmlns:ds="http://schemas.openxmlformats.org/officeDocument/2006/customXml" ds:itemID="{0E1A6B5A-DD72-4A3A-9370-BA1179D16E0F}"/>
</file>

<file path=customXml/itemProps40.xml><?xml version="1.0" encoding="utf-8"?>
<ds:datastoreItem xmlns:ds="http://schemas.openxmlformats.org/officeDocument/2006/customXml" ds:itemID="{1402CF20-2B98-4E3C-97E3-931782541F4A}"/>
</file>

<file path=customXml/itemProps41.xml><?xml version="1.0" encoding="utf-8"?>
<ds:datastoreItem xmlns:ds="http://schemas.openxmlformats.org/officeDocument/2006/customXml" ds:itemID="{D45E3487-D43C-48CB-BDDE-7F9D53AF1483}"/>
</file>

<file path=customXml/itemProps42.xml><?xml version="1.0" encoding="utf-8"?>
<ds:datastoreItem xmlns:ds="http://schemas.openxmlformats.org/officeDocument/2006/customXml" ds:itemID="{431C9053-3E09-4F2E-8935-2966ECE4F33B}"/>
</file>

<file path=customXml/itemProps43.xml><?xml version="1.0" encoding="utf-8"?>
<ds:datastoreItem xmlns:ds="http://schemas.openxmlformats.org/officeDocument/2006/customXml" ds:itemID="{18C1D060-AAAF-43A0-9993-A6BD2410E574}"/>
</file>

<file path=customXml/itemProps44.xml><?xml version="1.0" encoding="utf-8"?>
<ds:datastoreItem xmlns:ds="http://schemas.openxmlformats.org/officeDocument/2006/customXml" ds:itemID="{7A3536A9-4018-425C-87A5-B20A17BD6E61}"/>
</file>

<file path=customXml/itemProps45.xml><?xml version="1.0" encoding="utf-8"?>
<ds:datastoreItem xmlns:ds="http://schemas.openxmlformats.org/officeDocument/2006/customXml" ds:itemID="{0D444408-E3BE-40D1-875D-B6E948AB493A}"/>
</file>

<file path=customXml/itemProps46.xml><?xml version="1.0" encoding="utf-8"?>
<ds:datastoreItem xmlns:ds="http://schemas.openxmlformats.org/officeDocument/2006/customXml" ds:itemID="{A223B6DC-D5C4-46F4-95A4-71C4FA8902C8}"/>
</file>

<file path=customXml/itemProps47.xml><?xml version="1.0" encoding="utf-8"?>
<ds:datastoreItem xmlns:ds="http://schemas.openxmlformats.org/officeDocument/2006/customXml" ds:itemID="{0B612B0D-3050-4F99-94B5-948B6F684526}"/>
</file>

<file path=customXml/itemProps48.xml><?xml version="1.0" encoding="utf-8"?>
<ds:datastoreItem xmlns:ds="http://schemas.openxmlformats.org/officeDocument/2006/customXml" ds:itemID="{2D2CD2BE-1CD9-4ED3-8ACE-D79AA8F58D29}"/>
</file>

<file path=customXml/itemProps49.xml><?xml version="1.0" encoding="utf-8"?>
<ds:datastoreItem xmlns:ds="http://schemas.openxmlformats.org/officeDocument/2006/customXml" ds:itemID="{5F0FB503-B0E2-44CA-9A15-E39AFA27505A}"/>
</file>

<file path=customXml/itemProps5.xml><?xml version="1.0" encoding="utf-8"?>
<ds:datastoreItem xmlns:ds="http://schemas.openxmlformats.org/officeDocument/2006/customXml" ds:itemID="{5EC8CF22-0D7B-447D-B92C-89F09790CE99}"/>
</file>

<file path=customXml/itemProps50.xml><?xml version="1.0" encoding="utf-8"?>
<ds:datastoreItem xmlns:ds="http://schemas.openxmlformats.org/officeDocument/2006/customXml" ds:itemID="{0FB5B96D-5739-440E-896A-48A0169DCA5E}"/>
</file>

<file path=customXml/itemProps51.xml><?xml version="1.0" encoding="utf-8"?>
<ds:datastoreItem xmlns:ds="http://schemas.openxmlformats.org/officeDocument/2006/customXml" ds:itemID="{11EDD23F-DC6F-41E4-ABF3-AD6136539CF7}"/>
</file>

<file path=customXml/itemProps52.xml><?xml version="1.0" encoding="utf-8"?>
<ds:datastoreItem xmlns:ds="http://schemas.openxmlformats.org/officeDocument/2006/customXml" ds:itemID="{46213F44-BDB3-4D3E-AAEF-F2F01BDB781A}"/>
</file>

<file path=customXml/itemProps53.xml><?xml version="1.0" encoding="utf-8"?>
<ds:datastoreItem xmlns:ds="http://schemas.openxmlformats.org/officeDocument/2006/customXml" ds:itemID="{CB8FB88C-FF2D-4CF4-9919-0367C0409A50}"/>
</file>

<file path=customXml/itemProps54.xml><?xml version="1.0" encoding="utf-8"?>
<ds:datastoreItem xmlns:ds="http://schemas.openxmlformats.org/officeDocument/2006/customXml" ds:itemID="{76889838-2860-4102-A423-43A7F0CA77C9}"/>
</file>

<file path=customXml/itemProps55.xml><?xml version="1.0" encoding="utf-8"?>
<ds:datastoreItem xmlns:ds="http://schemas.openxmlformats.org/officeDocument/2006/customXml" ds:itemID="{CC435D5E-6635-43B9-B24F-B1C8E29611A7}"/>
</file>

<file path=customXml/itemProps56.xml><?xml version="1.0" encoding="utf-8"?>
<ds:datastoreItem xmlns:ds="http://schemas.openxmlformats.org/officeDocument/2006/customXml" ds:itemID="{E1D098EB-27D5-45C1-BE96-D3054C1137D5}"/>
</file>

<file path=customXml/itemProps57.xml><?xml version="1.0" encoding="utf-8"?>
<ds:datastoreItem xmlns:ds="http://schemas.openxmlformats.org/officeDocument/2006/customXml" ds:itemID="{140D6A85-4C32-45B9-BBA5-B69CB2BFF0B8}"/>
</file>

<file path=customXml/itemProps58.xml><?xml version="1.0" encoding="utf-8"?>
<ds:datastoreItem xmlns:ds="http://schemas.openxmlformats.org/officeDocument/2006/customXml" ds:itemID="{6912C664-2798-40F2-80F6-820464158722}"/>
</file>

<file path=customXml/itemProps59.xml><?xml version="1.0" encoding="utf-8"?>
<ds:datastoreItem xmlns:ds="http://schemas.openxmlformats.org/officeDocument/2006/customXml" ds:itemID="{3C3106DC-FDF4-408B-B97D-CFACB1ACA202}"/>
</file>

<file path=customXml/itemProps6.xml><?xml version="1.0" encoding="utf-8"?>
<ds:datastoreItem xmlns:ds="http://schemas.openxmlformats.org/officeDocument/2006/customXml" ds:itemID="{2268079D-3531-478E-B8DE-12637CD98CAE}"/>
</file>

<file path=customXml/itemProps60.xml><?xml version="1.0" encoding="utf-8"?>
<ds:datastoreItem xmlns:ds="http://schemas.openxmlformats.org/officeDocument/2006/customXml" ds:itemID="{E81462E2-32C8-46BD-8C4C-74E9F9222606}"/>
</file>

<file path=customXml/itemProps61.xml><?xml version="1.0" encoding="utf-8"?>
<ds:datastoreItem xmlns:ds="http://schemas.openxmlformats.org/officeDocument/2006/customXml" ds:itemID="{8033CCFD-BCA9-43EE-A108-16B276CCBD53}"/>
</file>

<file path=customXml/itemProps62.xml><?xml version="1.0" encoding="utf-8"?>
<ds:datastoreItem xmlns:ds="http://schemas.openxmlformats.org/officeDocument/2006/customXml" ds:itemID="{8A468B2D-C5B7-42D0-A466-EE67AE849785}"/>
</file>

<file path=customXml/itemProps63.xml><?xml version="1.0" encoding="utf-8"?>
<ds:datastoreItem xmlns:ds="http://schemas.openxmlformats.org/officeDocument/2006/customXml" ds:itemID="{1F05BC48-4F2B-4DEB-BC58-69310329C5E6}"/>
</file>

<file path=customXml/itemProps64.xml><?xml version="1.0" encoding="utf-8"?>
<ds:datastoreItem xmlns:ds="http://schemas.openxmlformats.org/officeDocument/2006/customXml" ds:itemID="{5B3923B3-FE74-4376-BD2C-C825C91B0206}"/>
</file>

<file path=customXml/itemProps65.xml><?xml version="1.0" encoding="utf-8"?>
<ds:datastoreItem xmlns:ds="http://schemas.openxmlformats.org/officeDocument/2006/customXml" ds:itemID="{7C403C1A-0916-4444-A89C-1DA556D3C212}"/>
</file>

<file path=customXml/itemProps66.xml><?xml version="1.0" encoding="utf-8"?>
<ds:datastoreItem xmlns:ds="http://schemas.openxmlformats.org/officeDocument/2006/customXml" ds:itemID="{EC7D33E6-89B4-4D1A-A1DA-296449967795}"/>
</file>

<file path=customXml/itemProps67.xml><?xml version="1.0" encoding="utf-8"?>
<ds:datastoreItem xmlns:ds="http://schemas.openxmlformats.org/officeDocument/2006/customXml" ds:itemID="{911285FF-BD15-4B86-9D06-E40719EE31A9}"/>
</file>

<file path=customXml/itemProps68.xml><?xml version="1.0" encoding="utf-8"?>
<ds:datastoreItem xmlns:ds="http://schemas.openxmlformats.org/officeDocument/2006/customXml" ds:itemID="{DD9795C5-5AFF-4061-B072-DA53F06840DA}"/>
</file>

<file path=customXml/itemProps69.xml><?xml version="1.0" encoding="utf-8"?>
<ds:datastoreItem xmlns:ds="http://schemas.openxmlformats.org/officeDocument/2006/customXml" ds:itemID="{69041CB5-850F-4A6A-AAFE-66E895EDBBC8}"/>
</file>

<file path=customXml/itemProps7.xml><?xml version="1.0" encoding="utf-8"?>
<ds:datastoreItem xmlns:ds="http://schemas.openxmlformats.org/officeDocument/2006/customXml" ds:itemID="{D1BD1F9D-C58E-4086-A037-F1B70929A6B6}"/>
</file>

<file path=customXml/itemProps70.xml><?xml version="1.0" encoding="utf-8"?>
<ds:datastoreItem xmlns:ds="http://schemas.openxmlformats.org/officeDocument/2006/customXml" ds:itemID="{07991E11-28CD-48F5-BE0B-FD433DBC37D3}"/>
</file>

<file path=customXml/itemProps71.xml><?xml version="1.0" encoding="utf-8"?>
<ds:datastoreItem xmlns:ds="http://schemas.openxmlformats.org/officeDocument/2006/customXml" ds:itemID="{61A983E1-B49E-439E-8E38-551CE2DBE1B9}"/>
</file>

<file path=customXml/itemProps72.xml><?xml version="1.0" encoding="utf-8"?>
<ds:datastoreItem xmlns:ds="http://schemas.openxmlformats.org/officeDocument/2006/customXml" ds:itemID="{9F3BF647-20A5-48E2-9DC7-939D7502A604}"/>
</file>

<file path=customXml/itemProps73.xml><?xml version="1.0" encoding="utf-8"?>
<ds:datastoreItem xmlns:ds="http://schemas.openxmlformats.org/officeDocument/2006/customXml" ds:itemID="{FAA45B61-1B9F-4C0E-B7B8-85F99822BC1D}"/>
</file>

<file path=customXml/itemProps74.xml><?xml version="1.0" encoding="utf-8"?>
<ds:datastoreItem xmlns:ds="http://schemas.openxmlformats.org/officeDocument/2006/customXml" ds:itemID="{B986A0E6-8316-4161-B1E7-23C2F9324EA6}"/>
</file>

<file path=customXml/itemProps75.xml><?xml version="1.0" encoding="utf-8"?>
<ds:datastoreItem xmlns:ds="http://schemas.openxmlformats.org/officeDocument/2006/customXml" ds:itemID="{18DB6F6E-CCE4-4ECC-92A4-C4FF80BE9A90}"/>
</file>

<file path=customXml/itemProps76.xml><?xml version="1.0" encoding="utf-8"?>
<ds:datastoreItem xmlns:ds="http://schemas.openxmlformats.org/officeDocument/2006/customXml" ds:itemID="{72198A67-B15A-4060-B852-1C585C65B910}"/>
</file>

<file path=customXml/itemProps77.xml><?xml version="1.0" encoding="utf-8"?>
<ds:datastoreItem xmlns:ds="http://schemas.openxmlformats.org/officeDocument/2006/customXml" ds:itemID="{F672F72A-1BC0-44D8-B463-CA0E48FBA8D8}"/>
</file>

<file path=customXml/itemProps78.xml><?xml version="1.0" encoding="utf-8"?>
<ds:datastoreItem xmlns:ds="http://schemas.openxmlformats.org/officeDocument/2006/customXml" ds:itemID="{0B77D02E-A437-4045-9E90-7F0E965CF470}"/>
</file>

<file path=customXml/itemProps79.xml><?xml version="1.0" encoding="utf-8"?>
<ds:datastoreItem xmlns:ds="http://schemas.openxmlformats.org/officeDocument/2006/customXml" ds:itemID="{364DCF3C-8B90-4698-A62F-850668C1C31F}"/>
</file>

<file path=customXml/itemProps8.xml><?xml version="1.0" encoding="utf-8"?>
<ds:datastoreItem xmlns:ds="http://schemas.openxmlformats.org/officeDocument/2006/customXml" ds:itemID="{7AF179A8-AE44-4EB0-9759-24D9C2FF1520}"/>
</file>

<file path=customXml/itemProps80.xml><?xml version="1.0" encoding="utf-8"?>
<ds:datastoreItem xmlns:ds="http://schemas.openxmlformats.org/officeDocument/2006/customXml" ds:itemID="{7415D218-8F43-43F4-A46F-57B87AFF86CB}"/>
</file>

<file path=customXml/itemProps81.xml><?xml version="1.0" encoding="utf-8"?>
<ds:datastoreItem xmlns:ds="http://schemas.openxmlformats.org/officeDocument/2006/customXml" ds:itemID="{EC0289D9-973F-4FA3-9B83-331D4D88787E}"/>
</file>

<file path=customXml/itemProps82.xml><?xml version="1.0" encoding="utf-8"?>
<ds:datastoreItem xmlns:ds="http://schemas.openxmlformats.org/officeDocument/2006/customXml" ds:itemID="{6C83043D-4974-4898-AFFF-CFBA29584AA7}"/>
</file>

<file path=customXml/itemProps83.xml><?xml version="1.0" encoding="utf-8"?>
<ds:datastoreItem xmlns:ds="http://schemas.openxmlformats.org/officeDocument/2006/customXml" ds:itemID="{0ABEE1B4-98BF-4FE9-B017-802305843B9E}"/>
</file>

<file path=customXml/itemProps84.xml><?xml version="1.0" encoding="utf-8"?>
<ds:datastoreItem xmlns:ds="http://schemas.openxmlformats.org/officeDocument/2006/customXml" ds:itemID="{91F71AED-F286-42A2-ACB6-F663EDA29928}"/>
</file>

<file path=customXml/itemProps85.xml><?xml version="1.0" encoding="utf-8"?>
<ds:datastoreItem xmlns:ds="http://schemas.openxmlformats.org/officeDocument/2006/customXml" ds:itemID="{BDC859F1-17E8-4159-A3B3-B25672AB7D3E}"/>
</file>

<file path=customXml/itemProps86.xml><?xml version="1.0" encoding="utf-8"?>
<ds:datastoreItem xmlns:ds="http://schemas.openxmlformats.org/officeDocument/2006/customXml" ds:itemID="{5FA07434-484B-44BA-A81C-289A8CCE6000}"/>
</file>

<file path=customXml/itemProps87.xml><?xml version="1.0" encoding="utf-8"?>
<ds:datastoreItem xmlns:ds="http://schemas.openxmlformats.org/officeDocument/2006/customXml" ds:itemID="{3264604E-5DFD-48A6-AFFA-8ADD6D40947F}"/>
</file>

<file path=customXml/itemProps88.xml><?xml version="1.0" encoding="utf-8"?>
<ds:datastoreItem xmlns:ds="http://schemas.openxmlformats.org/officeDocument/2006/customXml" ds:itemID="{DDE71A1D-96B3-43BE-9921-C9F062D1358F}"/>
</file>

<file path=customXml/itemProps89.xml><?xml version="1.0" encoding="utf-8"?>
<ds:datastoreItem xmlns:ds="http://schemas.openxmlformats.org/officeDocument/2006/customXml" ds:itemID="{B4E8A786-C0FE-449C-86E9-61C0797CFBE1}"/>
</file>

<file path=customXml/itemProps9.xml><?xml version="1.0" encoding="utf-8"?>
<ds:datastoreItem xmlns:ds="http://schemas.openxmlformats.org/officeDocument/2006/customXml" ds:itemID="{9709A093-29BB-4C7F-9173-C1C4482B891E}"/>
</file>

<file path=customXml/itemProps90.xml><?xml version="1.0" encoding="utf-8"?>
<ds:datastoreItem xmlns:ds="http://schemas.openxmlformats.org/officeDocument/2006/customXml" ds:itemID="{8D681132-D373-411F-A41C-942E4F670619}"/>
</file>

<file path=customXml/itemProps91.xml><?xml version="1.0" encoding="utf-8"?>
<ds:datastoreItem xmlns:ds="http://schemas.openxmlformats.org/officeDocument/2006/customXml" ds:itemID="{EF3E3AE0-B178-4F30-8ADA-A405D8E2ECF9}"/>
</file>

<file path=customXml/itemProps92.xml><?xml version="1.0" encoding="utf-8"?>
<ds:datastoreItem xmlns:ds="http://schemas.openxmlformats.org/officeDocument/2006/customXml" ds:itemID="{A762AD76-0180-44B0-9D49-5E3507BAE120}"/>
</file>

<file path=customXml/itemProps93.xml><?xml version="1.0" encoding="utf-8"?>
<ds:datastoreItem xmlns:ds="http://schemas.openxmlformats.org/officeDocument/2006/customXml" ds:itemID="{53F2AEC9-45DD-4FEF-80BD-956B723F9D53}"/>
</file>

<file path=customXml/itemProps94.xml><?xml version="1.0" encoding="utf-8"?>
<ds:datastoreItem xmlns:ds="http://schemas.openxmlformats.org/officeDocument/2006/customXml" ds:itemID="{EE491A52-5E2E-451E-B25A-C5F4DF45C8DD}"/>
</file>

<file path=customXml/itemProps95.xml><?xml version="1.0" encoding="utf-8"?>
<ds:datastoreItem xmlns:ds="http://schemas.openxmlformats.org/officeDocument/2006/customXml" ds:itemID="{DFB4442D-4E0A-405E-94A8-991C8C6ABAA1}"/>
</file>

<file path=customXml/itemProps96.xml><?xml version="1.0" encoding="utf-8"?>
<ds:datastoreItem xmlns:ds="http://schemas.openxmlformats.org/officeDocument/2006/customXml" ds:itemID="{EA787DB7-25CC-443B-8B6A-A6EEFC0F80FA}"/>
</file>

<file path=customXml/itemProps97.xml><?xml version="1.0" encoding="utf-8"?>
<ds:datastoreItem xmlns:ds="http://schemas.openxmlformats.org/officeDocument/2006/customXml" ds:itemID="{B1115997-721B-4B86-A4E6-77A6B0C5EEFB}"/>
</file>

<file path=customXml/itemProps98.xml><?xml version="1.0" encoding="utf-8"?>
<ds:datastoreItem xmlns:ds="http://schemas.openxmlformats.org/officeDocument/2006/customXml" ds:itemID="{3C8B6574-16EC-4514-BCE0-F284DF7B237A}"/>
</file>

<file path=customXml/itemProps99.xml><?xml version="1.0" encoding="utf-8"?>
<ds:datastoreItem xmlns:ds="http://schemas.openxmlformats.org/officeDocument/2006/customXml" ds:itemID="{4E715D35-2743-4768-BE82-938CA51C5E01}"/>
</file>

<file path=docProps/app.xml><?xml version="1.0" encoding="utf-8"?>
<Properties xmlns="http://schemas.openxmlformats.org/officeDocument/2006/extended-properties" xmlns:vt="http://schemas.openxmlformats.org/officeDocument/2006/docPropsVTypes">
  <Template>Normal</Template>
  <TotalTime>1</TotalTime>
  <Pages>54</Pages>
  <Words>16892</Words>
  <Characters>96286</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112953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2018-10-18T14:11:00Z</cp:lastPrinted>
  <dcterms:created xsi:type="dcterms:W3CDTF">2018-10-18T14:37:00Z</dcterms:created>
  <dcterms:modified xsi:type="dcterms:W3CDTF">2018-10-18T14:37:00Z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2977c5eb-f0ac-47bb-965f-0dcacfda6632</vt:lpwstr>
  </property>
  <property fmtid="{D5CDD505-2E9C-101B-9397-08002B2CF9AE}" pid="3" name="ContentTypeId">
    <vt:lpwstr>0x010100F371CB0048D47B4CBE618D0511E523D5</vt:lpwstr>
  </property>
</Properties>
</file>