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8D5B7" w14:textId="77777777" w:rsidR="00EB342C" w:rsidRPr="00D24569" w:rsidRDefault="00EB342C" w:rsidP="00CE588A">
      <w:pPr>
        <w:suppressAutoHyphens/>
        <w:spacing w:before="0"/>
        <w:jc w:val="center"/>
        <w:rPr>
          <w:rFonts w:eastAsia="Arial Unicode MS" w:cs="Arial"/>
          <w:b/>
          <w:color w:val="000000"/>
          <w:kern w:val="1"/>
          <w:lang w:val="sr-Cyrl-RS" w:eastAsia="ar-SA"/>
        </w:rPr>
      </w:pPr>
    </w:p>
    <w:p w14:paraId="025BC96A" w14:textId="77777777" w:rsidR="00EB342C" w:rsidRDefault="00EB342C" w:rsidP="00CE588A">
      <w:pPr>
        <w:suppressAutoHyphens/>
        <w:spacing w:before="0"/>
        <w:jc w:val="center"/>
        <w:rPr>
          <w:rFonts w:eastAsia="Arial Unicode MS" w:cs="Arial"/>
          <w:b/>
          <w:color w:val="000000"/>
          <w:kern w:val="1"/>
          <w:lang w:eastAsia="ar-SA"/>
        </w:rPr>
      </w:pPr>
    </w:p>
    <w:p w14:paraId="164AAB9F" w14:textId="77777777" w:rsidR="00EB342C" w:rsidRDefault="00EB342C" w:rsidP="00CE588A">
      <w:pPr>
        <w:suppressAutoHyphens/>
        <w:spacing w:before="0"/>
        <w:jc w:val="center"/>
        <w:rPr>
          <w:rFonts w:eastAsia="Arial Unicode MS" w:cs="Arial"/>
          <w:b/>
          <w:color w:val="000000"/>
          <w:kern w:val="1"/>
          <w:lang w:eastAsia="ar-SA"/>
        </w:rPr>
      </w:pPr>
    </w:p>
    <w:p w14:paraId="49A6AA83" w14:textId="77777777" w:rsidR="00113B84" w:rsidRPr="00A94BEB" w:rsidRDefault="00113B84" w:rsidP="00CE588A">
      <w:pPr>
        <w:suppressAutoHyphens/>
        <w:spacing w:before="0"/>
        <w:jc w:val="center"/>
        <w:rPr>
          <w:rFonts w:eastAsia="Arial Unicode MS" w:cs="Arial"/>
          <w:b/>
          <w:color w:val="000000"/>
          <w:kern w:val="1"/>
          <w:lang w:val="sr-Cyrl-RS" w:eastAsia="ar-SA"/>
        </w:rPr>
      </w:pPr>
      <w:r w:rsidRPr="00A94BEB">
        <w:rPr>
          <w:rFonts w:eastAsia="Arial Unicode MS" w:cs="Arial"/>
          <w:b/>
          <w:color w:val="000000"/>
          <w:kern w:val="1"/>
          <w:lang w:eastAsia="ar-SA"/>
        </w:rPr>
        <w:t>ЈАВНО ПРЕДУЗЕЋЕ «ЕЛЕКТРОПРИВРЕДА СРБИЈЕ»</w:t>
      </w:r>
      <w:r w:rsidRPr="00A94BEB">
        <w:rPr>
          <w:rFonts w:eastAsia="Arial Unicode MS" w:cs="Arial"/>
          <w:b/>
          <w:color w:val="000000"/>
          <w:kern w:val="1"/>
          <w:lang w:val="sr-Cyrl-RS" w:eastAsia="ar-SA"/>
        </w:rPr>
        <w:t xml:space="preserve"> БЕОГРАД</w:t>
      </w:r>
    </w:p>
    <w:p w14:paraId="19E83377" w14:textId="77777777" w:rsidR="00BA4EE8" w:rsidRPr="00A94BEB" w:rsidRDefault="00BA4EE8" w:rsidP="00CE588A">
      <w:pPr>
        <w:spacing w:before="0"/>
        <w:jc w:val="center"/>
        <w:rPr>
          <w:rFonts w:cs="Arial"/>
          <w:b/>
          <w:color w:val="00B0F0"/>
          <w:lang w:val="sr-Cyrl-RS"/>
        </w:rPr>
      </w:pPr>
    </w:p>
    <w:p w14:paraId="7C0B27D4" w14:textId="77777777" w:rsidR="00BA4EE8" w:rsidRPr="00A94BEB" w:rsidRDefault="00BA4EE8" w:rsidP="00CE588A">
      <w:pPr>
        <w:spacing w:before="0"/>
        <w:jc w:val="center"/>
        <w:rPr>
          <w:rFonts w:cs="Arial"/>
          <w:b/>
          <w:color w:val="00B0F0"/>
          <w:lang w:val="sr-Cyrl-RS"/>
        </w:rPr>
      </w:pPr>
    </w:p>
    <w:p w14:paraId="5303FAC8" w14:textId="77777777" w:rsidR="00BA4EE8" w:rsidRPr="00A94BEB" w:rsidRDefault="00BA4EE8" w:rsidP="00CE588A">
      <w:pPr>
        <w:spacing w:before="0"/>
        <w:jc w:val="center"/>
        <w:rPr>
          <w:rFonts w:cs="Arial"/>
          <w:b/>
          <w:color w:val="00B0F0"/>
          <w:lang w:val="sr-Cyrl-RS"/>
        </w:rPr>
      </w:pPr>
    </w:p>
    <w:p w14:paraId="5AB8B3C8" w14:textId="77777777" w:rsidR="00BA4EE8" w:rsidRPr="00A94BEB" w:rsidRDefault="00BA4EE8" w:rsidP="00CE588A">
      <w:pPr>
        <w:spacing w:before="0"/>
        <w:jc w:val="center"/>
        <w:rPr>
          <w:rFonts w:cs="Arial"/>
          <w:b/>
          <w:color w:val="00B0F0"/>
          <w:lang w:val="sr-Cyrl-RS"/>
        </w:rPr>
      </w:pPr>
    </w:p>
    <w:p w14:paraId="7AD5D36C" w14:textId="77777777" w:rsidR="00BA4EE8" w:rsidRPr="00A94BEB" w:rsidRDefault="00BA4EE8" w:rsidP="00CE588A">
      <w:pPr>
        <w:spacing w:before="0"/>
        <w:jc w:val="center"/>
        <w:rPr>
          <w:rFonts w:cs="Arial"/>
          <w:b/>
          <w:color w:val="00B0F0"/>
          <w:lang w:val="sr-Cyrl-RS"/>
        </w:rPr>
      </w:pPr>
    </w:p>
    <w:p w14:paraId="781CD948" w14:textId="77777777" w:rsidR="00210557" w:rsidRPr="00A94BEB" w:rsidRDefault="00B67C02" w:rsidP="00CE588A">
      <w:pPr>
        <w:spacing w:before="0"/>
        <w:jc w:val="center"/>
        <w:rPr>
          <w:rFonts w:cs="Arial"/>
          <w:lang w:val="sr-Latn-CS"/>
        </w:rPr>
      </w:pPr>
      <w:r w:rsidRPr="00A94BEB">
        <w:rPr>
          <w:rFonts w:cs="Arial"/>
          <w:noProof/>
          <w:lang w:val="sr-Latn-RS" w:eastAsia="sr-Latn-RS"/>
        </w:rPr>
        <w:drawing>
          <wp:inline distT="0" distB="0" distL="0" distR="0" wp14:anchorId="6C5CE7B0" wp14:editId="43314226">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5C89386" w14:textId="77777777" w:rsidR="00210557" w:rsidRPr="00A94BEB" w:rsidRDefault="00210557" w:rsidP="00CE588A">
      <w:pPr>
        <w:spacing w:before="0"/>
        <w:jc w:val="center"/>
        <w:rPr>
          <w:rFonts w:cs="Arial"/>
          <w:lang w:val="sr-Latn-CS"/>
        </w:rPr>
      </w:pPr>
    </w:p>
    <w:p w14:paraId="7AD03299" w14:textId="77777777" w:rsidR="00210557" w:rsidRDefault="00210557" w:rsidP="00CE588A">
      <w:pPr>
        <w:spacing w:before="0"/>
        <w:jc w:val="center"/>
        <w:rPr>
          <w:rFonts w:cs="Arial"/>
          <w:b/>
          <w:lang w:val="sr-Latn-CS"/>
        </w:rPr>
      </w:pPr>
    </w:p>
    <w:p w14:paraId="20321D42" w14:textId="77777777" w:rsidR="00EB342C" w:rsidRDefault="00EB342C" w:rsidP="00CE588A">
      <w:pPr>
        <w:spacing w:before="0"/>
        <w:jc w:val="center"/>
        <w:rPr>
          <w:rFonts w:cs="Arial"/>
          <w:b/>
          <w:lang w:val="sr-Latn-CS"/>
        </w:rPr>
      </w:pPr>
    </w:p>
    <w:p w14:paraId="3D992240" w14:textId="77777777" w:rsidR="00EB342C" w:rsidRPr="00A94BEB" w:rsidRDefault="00EB342C" w:rsidP="00CE588A">
      <w:pPr>
        <w:spacing w:before="0"/>
        <w:jc w:val="center"/>
        <w:rPr>
          <w:rFonts w:cs="Arial"/>
          <w:b/>
          <w:lang w:val="sr-Latn-CS"/>
        </w:rPr>
      </w:pPr>
    </w:p>
    <w:p w14:paraId="36C3D0B6" w14:textId="77777777" w:rsidR="00210557" w:rsidRPr="00A94BEB" w:rsidRDefault="00210557" w:rsidP="00CE588A">
      <w:pPr>
        <w:spacing w:before="0"/>
        <w:jc w:val="center"/>
        <w:rPr>
          <w:rFonts w:cs="Arial"/>
          <w:b/>
        </w:rPr>
      </w:pPr>
      <w:bookmarkStart w:id="0" w:name="_Toc441215596"/>
      <w:bookmarkStart w:id="1" w:name="_Toc441651535"/>
      <w:bookmarkStart w:id="2" w:name="_Toc442559872"/>
      <w:r w:rsidRPr="00A94BEB">
        <w:rPr>
          <w:rFonts w:cs="Arial"/>
          <w:b/>
        </w:rPr>
        <w:t>КОНКУРСНА ДОКУМЕНТАЦИЈА</w:t>
      </w:r>
      <w:bookmarkEnd w:id="0"/>
      <w:bookmarkEnd w:id="1"/>
      <w:bookmarkEnd w:id="2"/>
    </w:p>
    <w:p w14:paraId="112A9955" w14:textId="77777777" w:rsidR="00210557" w:rsidRPr="00711FFD" w:rsidRDefault="008A770C" w:rsidP="00CE588A">
      <w:pPr>
        <w:spacing w:before="0"/>
        <w:jc w:val="center"/>
        <w:rPr>
          <w:rFonts w:cs="Arial"/>
          <w:lang w:val="sr-Cyrl-RS"/>
        </w:rPr>
      </w:pPr>
      <w:r w:rsidRPr="008A770C">
        <w:rPr>
          <w:rFonts w:cs="Arial"/>
          <w:lang w:val="sr-Latn-RS"/>
        </w:rPr>
        <w:t xml:space="preserve">за подношење понуда </w:t>
      </w:r>
      <w:r w:rsidR="000762A3" w:rsidRPr="00A94BEB">
        <w:rPr>
          <w:rFonts w:cs="Arial"/>
          <w:lang w:val="sr-Latn-RS"/>
        </w:rPr>
        <w:t xml:space="preserve">у </w:t>
      </w:r>
      <w:r w:rsidR="00711FFD">
        <w:rPr>
          <w:rFonts w:cs="Arial"/>
          <w:lang w:val="sr-Cyrl-RS"/>
        </w:rPr>
        <w:t>отвореном поступку</w:t>
      </w:r>
    </w:p>
    <w:p w14:paraId="2A4902BC" w14:textId="77777777" w:rsidR="00210557" w:rsidRPr="00A94BEB" w:rsidRDefault="004D3DF3" w:rsidP="00CE588A">
      <w:pPr>
        <w:spacing w:before="0"/>
        <w:jc w:val="center"/>
        <w:rPr>
          <w:rFonts w:cs="Arial"/>
          <w:lang w:val="sr-Cyrl-RS"/>
        </w:rPr>
      </w:pPr>
      <w:bookmarkStart w:id="3" w:name="_Toc441215597"/>
      <w:bookmarkStart w:id="4" w:name="_Toc441651536"/>
      <w:bookmarkStart w:id="5" w:name="_Toc442559873"/>
      <w:proofErr w:type="gramStart"/>
      <w:r>
        <w:rPr>
          <w:rFonts w:cs="Arial"/>
        </w:rPr>
        <w:t>за</w:t>
      </w:r>
      <w:proofErr w:type="gramEnd"/>
      <w:r>
        <w:rPr>
          <w:rFonts w:cs="Arial"/>
        </w:rPr>
        <w:t xml:space="preserve"> јавну набавку услуга</w:t>
      </w:r>
      <w:r w:rsidR="000762A3" w:rsidRPr="00A94BEB">
        <w:rPr>
          <w:rFonts w:cs="Arial"/>
        </w:rPr>
        <w:t xml:space="preserve"> </w:t>
      </w:r>
      <w:r w:rsidR="00210557" w:rsidRPr="00A94BEB">
        <w:rPr>
          <w:rFonts w:cs="Arial"/>
        </w:rPr>
        <w:t>бр</w:t>
      </w:r>
      <w:bookmarkEnd w:id="3"/>
      <w:bookmarkEnd w:id="4"/>
      <w:bookmarkEnd w:id="5"/>
      <w:r w:rsidR="00113B84" w:rsidRPr="00A94BEB">
        <w:rPr>
          <w:rFonts w:cs="Arial"/>
        </w:rPr>
        <w:t>.</w:t>
      </w:r>
      <w:r w:rsidR="00BA4EE8" w:rsidRPr="00A94BEB">
        <w:rPr>
          <w:rFonts w:cs="Arial"/>
          <w:lang w:val="sr-Cyrl-RS"/>
        </w:rPr>
        <w:t xml:space="preserve"> </w:t>
      </w:r>
      <w:r w:rsidRPr="004D3DF3">
        <w:rPr>
          <w:rFonts w:cs="Arial"/>
          <w:lang w:val="sr-Cyrl-RS"/>
        </w:rPr>
        <w:t>ЈН/1000/0556/2018</w:t>
      </w:r>
    </w:p>
    <w:p w14:paraId="4DFAAA42" w14:textId="77777777" w:rsidR="00210557" w:rsidRPr="00A94BEB" w:rsidRDefault="00210557" w:rsidP="00CE588A">
      <w:pPr>
        <w:spacing w:before="0"/>
        <w:rPr>
          <w:rFonts w:cs="Arial"/>
        </w:rPr>
      </w:pPr>
    </w:p>
    <w:p w14:paraId="24627627" w14:textId="77777777" w:rsidR="00210557" w:rsidRPr="00A94BEB" w:rsidRDefault="00210557" w:rsidP="00CE588A">
      <w:pPr>
        <w:spacing w:before="0"/>
        <w:jc w:val="center"/>
        <w:rPr>
          <w:rFonts w:cs="Arial"/>
        </w:rPr>
      </w:pPr>
    </w:p>
    <w:p w14:paraId="705B7747" w14:textId="77777777" w:rsidR="00EB342C" w:rsidRDefault="00EB342C" w:rsidP="00CE588A">
      <w:pPr>
        <w:pStyle w:val="Title"/>
        <w:spacing w:before="0"/>
        <w:rPr>
          <w:rFonts w:cs="Arial"/>
          <w:sz w:val="22"/>
          <w:szCs w:val="22"/>
          <w:lang w:val="sr-Latn-RS"/>
        </w:rPr>
      </w:pPr>
    </w:p>
    <w:p w14:paraId="7FFBD913" w14:textId="77777777" w:rsidR="00210557" w:rsidRPr="004D3DF3" w:rsidRDefault="008A770C" w:rsidP="00CE588A">
      <w:pPr>
        <w:pStyle w:val="Title"/>
        <w:spacing w:before="0"/>
        <w:rPr>
          <w:rFonts w:cs="Arial"/>
          <w:sz w:val="28"/>
          <w:szCs w:val="28"/>
          <w:lang w:val="sr-Cyrl-RS"/>
        </w:rPr>
      </w:pPr>
      <w:r w:rsidRPr="008A770C">
        <w:rPr>
          <w:rFonts w:cs="Arial"/>
          <w:sz w:val="28"/>
          <w:szCs w:val="28"/>
          <w:lang w:val="sr-Latn-RS"/>
        </w:rPr>
        <w:t xml:space="preserve">СИСТЕМ </w:t>
      </w:r>
      <w:r w:rsidR="004D3DF3">
        <w:rPr>
          <w:rFonts w:cs="Arial"/>
          <w:sz w:val="28"/>
          <w:szCs w:val="28"/>
          <w:lang w:val="sr-Cyrl-RS"/>
        </w:rPr>
        <w:t>СНИМАЊА ПОЗИЦИЈЕ ОПТИЧКИХ КАБЛОВА</w:t>
      </w:r>
    </w:p>
    <w:p w14:paraId="7BC39886" w14:textId="77777777" w:rsidR="00210557" w:rsidRPr="00A94BEB" w:rsidRDefault="00210557" w:rsidP="00CE588A">
      <w:pPr>
        <w:pStyle w:val="Title"/>
        <w:spacing w:before="0"/>
        <w:rPr>
          <w:rFonts w:cs="Arial"/>
          <w:i/>
          <w:color w:val="00B0F0"/>
          <w:sz w:val="22"/>
          <w:szCs w:val="22"/>
        </w:rPr>
      </w:pPr>
    </w:p>
    <w:p w14:paraId="19BF38CE" w14:textId="77777777" w:rsidR="00BA4EE8" w:rsidRPr="00A94BEB" w:rsidRDefault="00BA4EE8" w:rsidP="00CE588A">
      <w:pPr>
        <w:pStyle w:val="Subtitle"/>
        <w:spacing w:before="0" w:after="0"/>
        <w:rPr>
          <w:rFonts w:cs="Arial"/>
          <w:sz w:val="22"/>
          <w:szCs w:val="22"/>
        </w:rPr>
      </w:pPr>
    </w:p>
    <w:p w14:paraId="57F2EE82" w14:textId="77777777" w:rsidR="00BA4EE8" w:rsidRPr="00A94BEB" w:rsidRDefault="00BA4EE8" w:rsidP="00CE588A">
      <w:pPr>
        <w:pStyle w:val="BodyText"/>
        <w:spacing w:before="0"/>
        <w:rPr>
          <w:rFonts w:cs="Arial"/>
          <w:sz w:val="22"/>
          <w:szCs w:val="22"/>
        </w:rPr>
      </w:pPr>
    </w:p>
    <w:p w14:paraId="1DB4C97F" w14:textId="77777777" w:rsidR="00EB342C" w:rsidRPr="00EB342C" w:rsidRDefault="00EB342C" w:rsidP="00EB342C">
      <w:pPr>
        <w:pStyle w:val="Subtitle"/>
      </w:pPr>
    </w:p>
    <w:p w14:paraId="3BA2BF90" w14:textId="77777777" w:rsidR="00CD1ACC" w:rsidRPr="00CD1ACC" w:rsidRDefault="009642F1" w:rsidP="00CD1ACC">
      <w:pPr>
        <w:spacing w:before="0"/>
        <w:rPr>
          <w:rFonts w:eastAsia="Arial Unicode MS" w:cs="Arial"/>
          <w:b/>
          <w:kern w:val="2"/>
          <w:lang w:val="ru-RU"/>
        </w:rPr>
      </w:pPr>
      <w:r w:rsidRPr="00A94BEB">
        <w:rPr>
          <w:rFonts w:eastAsia="Arial Unicode MS" w:cs="Arial"/>
          <w:b/>
          <w:kern w:val="2"/>
          <w:lang w:val="ru-RU"/>
        </w:rPr>
        <w:t xml:space="preserve">                                                                                    </w:t>
      </w:r>
      <w:r w:rsidR="00CD1ACC">
        <w:rPr>
          <w:rFonts w:eastAsia="Arial Unicode MS" w:cs="Arial"/>
          <w:b/>
          <w:kern w:val="2"/>
          <w:lang w:val="ru-RU"/>
        </w:rPr>
        <w:t xml:space="preserve">                  </w:t>
      </w:r>
      <w:r w:rsidR="00CD1ACC" w:rsidRPr="00CD1ACC">
        <w:rPr>
          <w:rFonts w:eastAsia="Arial Unicode MS" w:cs="Arial"/>
          <w:b/>
          <w:kern w:val="2"/>
          <w:lang w:val="ru-RU"/>
        </w:rPr>
        <w:t>К О М И С И Ј А</w:t>
      </w:r>
    </w:p>
    <w:p w14:paraId="6D9BDA84" w14:textId="77777777" w:rsidR="00CD1ACC" w:rsidRPr="00CD1ACC" w:rsidRDefault="00CD1ACC" w:rsidP="00CD1ACC">
      <w:pPr>
        <w:spacing w:before="0"/>
        <w:rPr>
          <w:rFonts w:eastAsia="Arial Unicode MS" w:cs="Arial"/>
          <w:kern w:val="2"/>
          <w:lang w:val="ru-RU"/>
        </w:rPr>
      </w:pPr>
      <w:r w:rsidRPr="00CD1ACC">
        <w:rPr>
          <w:rFonts w:eastAsia="Arial Unicode MS" w:cs="Arial"/>
          <w:b/>
          <w:kern w:val="2"/>
          <w:lang w:val="ru-RU"/>
        </w:rPr>
        <w:t xml:space="preserve">                                                                                  </w:t>
      </w:r>
      <w:r w:rsidR="004D3DF3">
        <w:rPr>
          <w:rFonts w:eastAsia="Arial Unicode MS" w:cs="Arial"/>
          <w:kern w:val="2"/>
          <w:lang w:val="ru-RU"/>
        </w:rPr>
        <w:t>за спровођење ЈН бр.</w:t>
      </w:r>
      <w:r w:rsidR="004D3DF3" w:rsidRPr="004D3DF3">
        <w:rPr>
          <w:rFonts w:eastAsia="Arial Unicode MS" w:cs="Arial"/>
          <w:kern w:val="2"/>
          <w:lang w:val="ru-RU"/>
        </w:rPr>
        <w:t>/1000/0556/2018</w:t>
      </w:r>
    </w:p>
    <w:p w14:paraId="0F1AE6AD" w14:textId="2C92E4AE" w:rsidR="009642F1" w:rsidRPr="004D3DF3" w:rsidRDefault="00CD1ACC" w:rsidP="00CD1ACC">
      <w:pPr>
        <w:spacing w:before="0"/>
        <w:rPr>
          <w:rFonts w:eastAsia="Arial Unicode MS" w:cs="Arial"/>
          <w:color w:val="FF0000"/>
          <w:kern w:val="2"/>
          <w:lang w:val="sr-Cyrl-RS"/>
        </w:rPr>
      </w:pPr>
      <w:r w:rsidRPr="00CD1ACC">
        <w:rPr>
          <w:rFonts w:eastAsia="Arial Unicode MS" w:cs="Arial"/>
          <w:kern w:val="2"/>
          <w:lang w:val="ru-RU"/>
        </w:rPr>
        <w:t xml:space="preserve">                                                      </w:t>
      </w:r>
      <w:r w:rsidR="00C72C0B">
        <w:rPr>
          <w:rFonts w:eastAsia="Arial Unicode MS" w:cs="Arial"/>
          <w:kern w:val="2"/>
          <w:lang w:val="ru-RU"/>
        </w:rPr>
        <w:t xml:space="preserve">              </w:t>
      </w:r>
      <w:r w:rsidRPr="00CD1ACC">
        <w:rPr>
          <w:rFonts w:eastAsia="Arial Unicode MS" w:cs="Arial"/>
          <w:kern w:val="2"/>
          <w:lang w:val="ru-RU"/>
        </w:rPr>
        <w:t xml:space="preserve"> формирана Решењем </w:t>
      </w:r>
      <w:r w:rsidRPr="00BD1FBB">
        <w:rPr>
          <w:rFonts w:eastAsia="Arial Unicode MS" w:cs="Arial"/>
          <w:kern w:val="2"/>
          <w:lang w:val="ru-RU"/>
        </w:rPr>
        <w:t>бр</w:t>
      </w:r>
      <w:r w:rsidRPr="00C72C0B">
        <w:rPr>
          <w:rFonts w:eastAsia="Arial Unicode MS" w:cs="Arial"/>
          <w:kern w:val="2"/>
          <w:lang w:val="ru-RU"/>
        </w:rPr>
        <w:t xml:space="preserve">. </w:t>
      </w:r>
      <w:r w:rsidR="00C72C0B" w:rsidRPr="00C72C0B">
        <w:rPr>
          <w:rFonts w:eastAsia="Arial Unicode MS" w:cs="Arial"/>
          <w:kern w:val="2"/>
          <w:lang w:val="ru-RU"/>
        </w:rPr>
        <w:t>2.5.13.2.- Е0701-392180/2-18</w:t>
      </w:r>
    </w:p>
    <w:p w14:paraId="161043E8" w14:textId="77777777" w:rsidR="009642F1" w:rsidRPr="00A94BEB" w:rsidRDefault="009642F1" w:rsidP="00CE588A">
      <w:pPr>
        <w:spacing w:before="0"/>
        <w:rPr>
          <w:rFonts w:eastAsia="Arial Unicode MS" w:cs="Arial"/>
          <w:kern w:val="2"/>
          <w:lang w:val="ru-RU"/>
        </w:rPr>
      </w:pPr>
      <w:r w:rsidRPr="00A94BEB">
        <w:rPr>
          <w:rFonts w:eastAsia="Arial Unicode MS" w:cs="Arial"/>
          <w:kern w:val="2"/>
          <w:lang w:val="ru-RU"/>
        </w:rPr>
        <w:t xml:space="preserve">                                                       </w:t>
      </w:r>
    </w:p>
    <w:p w14:paraId="0909D295" w14:textId="77777777" w:rsidR="009642F1" w:rsidRPr="00A94BEB" w:rsidRDefault="009642F1" w:rsidP="00CE588A">
      <w:pPr>
        <w:pStyle w:val="Title"/>
        <w:spacing w:before="0"/>
        <w:rPr>
          <w:rFonts w:cs="Arial"/>
          <w:b w:val="0"/>
          <w:color w:val="FF0000"/>
          <w:sz w:val="22"/>
          <w:szCs w:val="22"/>
        </w:rPr>
      </w:pPr>
    </w:p>
    <w:p w14:paraId="58E0538D" w14:textId="77777777" w:rsidR="00150FCE" w:rsidRPr="00A94BEB" w:rsidRDefault="00150FCE" w:rsidP="00CE588A">
      <w:pPr>
        <w:pStyle w:val="BodyText"/>
        <w:spacing w:before="0"/>
        <w:jc w:val="center"/>
        <w:rPr>
          <w:rFonts w:cs="Arial"/>
          <w:sz w:val="22"/>
          <w:szCs w:val="22"/>
          <w:lang w:val="ru-RU"/>
        </w:rPr>
      </w:pPr>
    </w:p>
    <w:p w14:paraId="30F2359F" w14:textId="77777777" w:rsidR="00150FCE" w:rsidRPr="00A94BEB" w:rsidRDefault="00150FCE" w:rsidP="00CE588A">
      <w:pPr>
        <w:pStyle w:val="BodyText"/>
        <w:spacing w:before="0"/>
        <w:jc w:val="center"/>
        <w:rPr>
          <w:rFonts w:cs="Arial"/>
          <w:sz w:val="22"/>
          <w:szCs w:val="22"/>
          <w:lang w:val="ru-RU"/>
        </w:rPr>
      </w:pPr>
    </w:p>
    <w:p w14:paraId="56FFCFBB" w14:textId="77777777" w:rsidR="00150FCE" w:rsidRPr="001945BE" w:rsidRDefault="00150FCE" w:rsidP="00CE588A">
      <w:pPr>
        <w:pStyle w:val="BodyText"/>
        <w:spacing w:before="0"/>
        <w:jc w:val="center"/>
        <w:rPr>
          <w:rFonts w:cs="Arial"/>
          <w:sz w:val="22"/>
          <w:szCs w:val="22"/>
          <w:lang w:val="ru-RU"/>
        </w:rPr>
      </w:pPr>
    </w:p>
    <w:p w14:paraId="2ED110E7" w14:textId="2EA59EC2" w:rsidR="00EB2C6E" w:rsidRPr="001945BE" w:rsidRDefault="00EB2C6E" w:rsidP="00CE588A">
      <w:pPr>
        <w:spacing w:before="0"/>
        <w:jc w:val="center"/>
        <w:rPr>
          <w:rFonts w:eastAsia="Arial Unicode MS" w:cs="Arial"/>
          <w:kern w:val="2"/>
          <w:lang w:val="ru-RU"/>
        </w:rPr>
      </w:pPr>
      <w:r w:rsidRPr="001945BE">
        <w:rPr>
          <w:rFonts w:eastAsia="Arial Unicode MS" w:cs="Arial"/>
          <w:kern w:val="2"/>
          <w:lang w:val="ru-RU"/>
        </w:rPr>
        <w:t>(заведено у ЈП ЕПС број</w:t>
      </w:r>
      <w:r w:rsidR="001945BE" w:rsidRPr="001945BE">
        <w:rPr>
          <w:rFonts w:eastAsia="Arial Unicode MS" w:cs="Arial"/>
          <w:kern w:val="2"/>
          <w:lang w:val="ru-RU"/>
        </w:rPr>
        <w:t xml:space="preserve"> 2.5.13.2.-Е0701-392180/11-18 од 10.08.2018)</w:t>
      </w:r>
    </w:p>
    <w:p w14:paraId="25822AD6" w14:textId="77777777" w:rsidR="000C50A0" w:rsidRPr="004D3DF3" w:rsidRDefault="000C50A0" w:rsidP="00CE588A">
      <w:pPr>
        <w:spacing w:before="0"/>
        <w:jc w:val="center"/>
        <w:rPr>
          <w:rFonts w:eastAsia="Arial Unicode MS" w:cs="Arial"/>
          <w:color w:val="FF0000"/>
          <w:kern w:val="2"/>
          <w:lang w:val="ru-RU"/>
        </w:rPr>
      </w:pPr>
    </w:p>
    <w:p w14:paraId="0DB22112" w14:textId="77777777" w:rsidR="00A3774E" w:rsidRPr="00A94BEB" w:rsidRDefault="00A3774E" w:rsidP="00CE588A">
      <w:pPr>
        <w:pStyle w:val="BodyText"/>
        <w:spacing w:before="0"/>
        <w:jc w:val="center"/>
        <w:rPr>
          <w:rFonts w:cs="Arial"/>
          <w:sz w:val="22"/>
          <w:szCs w:val="22"/>
        </w:rPr>
      </w:pPr>
    </w:p>
    <w:p w14:paraId="05AB7467" w14:textId="77777777" w:rsidR="00C53AC6" w:rsidRPr="00A94BEB" w:rsidRDefault="00C53AC6" w:rsidP="00CE588A">
      <w:pPr>
        <w:pStyle w:val="BodyText"/>
        <w:spacing w:before="0"/>
        <w:jc w:val="center"/>
        <w:rPr>
          <w:rFonts w:cs="Arial"/>
          <w:sz w:val="22"/>
          <w:szCs w:val="22"/>
        </w:rPr>
      </w:pPr>
    </w:p>
    <w:p w14:paraId="1D9D4420" w14:textId="77777777" w:rsidR="00EB342C" w:rsidRDefault="00EB342C" w:rsidP="00CE588A">
      <w:pPr>
        <w:spacing w:before="0"/>
        <w:jc w:val="center"/>
        <w:rPr>
          <w:rFonts w:cs="Arial"/>
          <w:lang w:val="ru-RU"/>
        </w:rPr>
      </w:pPr>
    </w:p>
    <w:p w14:paraId="354B35A6" w14:textId="77777777" w:rsidR="00EB342C" w:rsidRDefault="00EB342C" w:rsidP="00CE588A">
      <w:pPr>
        <w:spacing w:before="0"/>
        <w:jc w:val="center"/>
        <w:rPr>
          <w:rFonts w:cs="Arial"/>
          <w:lang w:val="ru-RU"/>
        </w:rPr>
      </w:pPr>
    </w:p>
    <w:p w14:paraId="2155F9B9" w14:textId="77777777" w:rsidR="00EB342C" w:rsidRDefault="00EB342C" w:rsidP="00CE588A">
      <w:pPr>
        <w:spacing w:before="0"/>
        <w:jc w:val="center"/>
        <w:rPr>
          <w:rFonts w:cs="Arial"/>
          <w:lang w:val="ru-RU"/>
        </w:rPr>
      </w:pPr>
    </w:p>
    <w:p w14:paraId="7A59EE91" w14:textId="77777777" w:rsidR="00EB342C" w:rsidRDefault="00EB342C" w:rsidP="00CE588A">
      <w:pPr>
        <w:spacing w:before="0"/>
        <w:jc w:val="center"/>
        <w:rPr>
          <w:rFonts w:cs="Arial"/>
          <w:lang w:val="ru-RU"/>
        </w:rPr>
      </w:pPr>
    </w:p>
    <w:p w14:paraId="67223200" w14:textId="77777777" w:rsidR="00B37917" w:rsidRPr="00A94BEB" w:rsidRDefault="00CD1ACC" w:rsidP="00CE588A">
      <w:pPr>
        <w:spacing w:before="0"/>
        <w:jc w:val="center"/>
        <w:rPr>
          <w:rFonts w:cs="Arial"/>
          <w:lang w:val="ru-RU"/>
        </w:rPr>
      </w:pPr>
      <w:r>
        <w:rPr>
          <w:rFonts w:cs="Arial"/>
          <w:lang w:val="ru-RU"/>
        </w:rPr>
        <w:t>Нови Сад</w:t>
      </w:r>
      <w:r w:rsidR="004D3DF3">
        <w:rPr>
          <w:rFonts w:cs="Arial"/>
          <w:lang w:val="ru-RU"/>
        </w:rPr>
        <w:t>, август</w:t>
      </w:r>
      <w:r w:rsidR="004276AD" w:rsidRPr="00A94BEB">
        <w:rPr>
          <w:rFonts w:cs="Arial"/>
          <w:i/>
          <w:color w:val="00B0F0"/>
        </w:rPr>
        <w:t xml:space="preserve"> </w:t>
      </w:r>
      <w:r w:rsidR="001F62BF" w:rsidRPr="00A94BEB">
        <w:rPr>
          <w:rFonts w:cs="Arial"/>
          <w:lang w:val="ru-RU"/>
        </w:rPr>
        <w:t>201</w:t>
      </w:r>
      <w:r>
        <w:rPr>
          <w:rFonts w:cs="Arial"/>
          <w:lang w:val="ru-RU"/>
        </w:rPr>
        <w:t>8</w:t>
      </w:r>
      <w:r w:rsidR="001F62BF" w:rsidRPr="00A94BEB">
        <w:rPr>
          <w:rFonts w:cs="Arial"/>
          <w:lang w:val="ru-RU"/>
        </w:rPr>
        <w:t xml:space="preserve">. </w:t>
      </w:r>
      <w:r w:rsidR="00210557" w:rsidRPr="00A94BEB">
        <w:rPr>
          <w:rFonts w:cs="Arial"/>
          <w:lang w:val="ru-RU"/>
        </w:rPr>
        <w:t>г</w:t>
      </w:r>
      <w:r w:rsidR="001F62BF" w:rsidRPr="00A94BEB">
        <w:rPr>
          <w:rFonts w:cs="Arial"/>
          <w:lang w:val="ru-RU"/>
        </w:rPr>
        <w:t>одине</w:t>
      </w:r>
    </w:p>
    <w:p w14:paraId="25E5179F" w14:textId="77777777" w:rsidR="000C50A0" w:rsidRPr="00A94BEB" w:rsidRDefault="000C50A0" w:rsidP="00CE588A">
      <w:pPr>
        <w:spacing w:before="0"/>
        <w:jc w:val="center"/>
        <w:rPr>
          <w:rFonts w:cs="Arial"/>
          <w:b/>
          <w:lang w:val="ru-RU"/>
        </w:rPr>
      </w:pPr>
    </w:p>
    <w:p w14:paraId="60C7FEA2" w14:textId="47AA975E" w:rsidR="006F21CD" w:rsidRPr="00C72C0B" w:rsidRDefault="000C50A0" w:rsidP="006F21CD">
      <w:pPr>
        <w:spacing w:before="0"/>
        <w:rPr>
          <w:rFonts w:eastAsia="Arial Unicode MS" w:cs="Arial"/>
          <w:kern w:val="2"/>
          <w:lang w:val="ru-RU"/>
        </w:rPr>
      </w:pPr>
      <w:r w:rsidRPr="00A94BEB">
        <w:rPr>
          <w:rFonts w:eastAsia="TimesNewRomanPSMT" w:cs="Arial"/>
          <w:color w:val="000000"/>
          <w:kern w:val="2"/>
          <w:lang w:val="ru-RU"/>
        </w:rPr>
        <w:br w:type="page"/>
      </w:r>
      <w:r w:rsidR="00261778" w:rsidRPr="00A94BEB">
        <w:rPr>
          <w:rFonts w:eastAsia="TimesNewRomanPSMT" w:cs="Arial"/>
          <w:color w:val="000000"/>
          <w:kern w:val="2"/>
          <w:lang w:val="ru-RU"/>
        </w:rPr>
        <w:lastRenderedPageBreak/>
        <w:t xml:space="preserve">На основу </w:t>
      </w:r>
      <w:r w:rsidR="00507395" w:rsidRPr="00507395">
        <w:rPr>
          <w:rFonts w:eastAsia="TimesNewRomanPSMT" w:cs="Arial"/>
          <w:color w:val="000000"/>
          <w:kern w:val="2"/>
          <w:lang w:val="ru-RU"/>
        </w:rPr>
        <w:t>члана 32</w:t>
      </w:r>
      <w:r w:rsidR="00BA4EE8" w:rsidRPr="00A94BEB">
        <w:rPr>
          <w:rFonts w:eastAsia="TimesNewRomanPSMT" w:cs="Arial"/>
          <w:color w:val="000000"/>
          <w:kern w:val="2"/>
          <w:lang w:val="ru-RU"/>
        </w:rPr>
        <w:t xml:space="preserve">. </w:t>
      </w:r>
      <w:r w:rsidR="009D3699" w:rsidRPr="00A94BEB">
        <w:rPr>
          <w:rFonts w:eastAsia="TimesNewRomanPSMT" w:cs="Arial"/>
          <w:color w:val="000000"/>
          <w:kern w:val="2"/>
          <w:lang w:val="ru-RU"/>
        </w:rPr>
        <w:t xml:space="preserve">и </w:t>
      </w:r>
      <w:r w:rsidR="00D34466" w:rsidRPr="00A94BEB">
        <w:rPr>
          <w:rFonts w:eastAsia="TimesNewRomanPSMT" w:cs="Arial"/>
          <w:color w:val="000000"/>
          <w:kern w:val="2"/>
          <w:lang w:val="ru-RU"/>
        </w:rPr>
        <w:t>61</w:t>
      </w:r>
      <w:r w:rsidR="009D3699" w:rsidRPr="00A94BEB">
        <w:rPr>
          <w:rFonts w:eastAsia="TimesNewRomanPSMT" w:cs="Arial"/>
          <w:color w:val="000000"/>
          <w:kern w:val="2"/>
          <w:lang w:val="ru-RU"/>
        </w:rPr>
        <w:t>.</w:t>
      </w:r>
      <w:r w:rsidR="00261778" w:rsidRPr="00A94BEB">
        <w:rPr>
          <w:rFonts w:eastAsia="TimesNewRomanPSMT" w:cs="Arial"/>
          <w:color w:val="000000"/>
          <w:kern w:val="2"/>
          <w:lang w:val="ru-RU"/>
        </w:rPr>
        <w:t xml:space="preserve"> Закона о јавним набавкама („Сл. гласник РС” бр. </w:t>
      </w:r>
      <w:r w:rsidR="00750519" w:rsidRPr="00A94BEB">
        <w:rPr>
          <w:rFonts w:eastAsia="TimesNewRomanPSMT" w:cs="Arial"/>
          <w:color w:val="000000"/>
          <w:kern w:val="2"/>
          <w:lang w:val="ru-RU"/>
        </w:rPr>
        <w:t>124/</w:t>
      </w:r>
      <w:r w:rsidR="009060E7" w:rsidRPr="00A94BEB">
        <w:rPr>
          <w:rFonts w:eastAsia="TimesNewRomanPSMT" w:cs="Arial"/>
          <w:color w:val="000000"/>
          <w:kern w:val="2"/>
          <w:lang w:val="ru-RU"/>
        </w:rPr>
        <w:t>12, 14/15 и 68/15</w:t>
      </w:r>
      <w:r w:rsidR="000F57ED" w:rsidRPr="00A94BEB">
        <w:rPr>
          <w:rFonts w:eastAsia="TimesNewRomanPSMT" w:cs="Arial"/>
          <w:color w:val="000000"/>
          <w:kern w:val="2"/>
          <w:lang w:val="ru-RU"/>
        </w:rPr>
        <w:t>, у даљем тексту</w:t>
      </w:r>
      <w:r w:rsidR="005C7CDE" w:rsidRPr="00A94BEB">
        <w:rPr>
          <w:rFonts w:eastAsia="TimesNewRomanPSMT" w:cs="Arial"/>
          <w:color w:val="000000"/>
          <w:kern w:val="2"/>
          <w:lang w:val="ru-RU"/>
        </w:rPr>
        <w:t xml:space="preserve"> </w:t>
      </w:r>
      <w:r w:rsidR="00BA1E63" w:rsidRPr="00A94BEB">
        <w:rPr>
          <w:rFonts w:eastAsia="Calibri" w:cs="Arial"/>
          <w:bCs/>
        </w:rPr>
        <w:t>Закон</w:t>
      </w:r>
      <w:r w:rsidR="00261778" w:rsidRPr="00A94BEB">
        <w:rPr>
          <w:rFonts w:eastAsia="TimesNewRomanPSMT" w:cs="Arial"/>
          <w:color w:val="000000"/>
          <w:kern w:val="2"/>
          <w:lang w:val="ru-RU"/>
        </w:rPr>
        <w:t>),</w:t>
      </w:r>
      <w:r w:rsidR="00BA4EE8" w:rsidRPr="00A94BEB">
        <w:rPr>
          <w:rFonts w:eastAsia="TimesNewRomanPSMT" w:cs="Arial"/>
          <w:color w:val="000000"/>
          <w:kern w:val="2"/>
          <w:lang w:val="ru-RU"/>
        </w:rPr>
        <w:t xml:space="preserve"> </w:t>
      </w:r>
      <w:r w:rsidR="00261778" w:rsidRPr="00A94BEB">
        <w:rPr>
          <w:rFonts w:eastAsia="TimesNewRomanPSMT" w:cs="Arial"/>
          <w:color w:val="000000"/>
          <w:kern w:val="2"/>
          <w:lang w:val="ru-RU"/>
        </w:rPr>
        <w:t>чл</w:t>
      </w:r>
      <w:r w:rsidR="00472BF8" w:rsidRPr="00A94BEB">
        <w:rPr>
          <w:rFonts w:eastAsia="TimesNewRomanPSMT" w:cs="Arial"/>
          <w:color w:val="000000"/>
          <w:kern w:val="2"/>
          <w:lang w:val="ru-RU"/>
        </w:rPr>
        <w:t>ана</w:t>
      </w:r>
      <w:r w:rsidR="00EC5BB4" w:rsidRPr="00A94BEB">
        <w:rPr>
          <w:rFonts w:eastAsia="TimesNewRomanPSMT" w:cs="Arial"/>
          <w:color w:val="000000"/>
          <w:kern w:val="2"/>
          <w:lang w:val="ru-RU"/>
        </w:rPr>
        <w:t xml:space="preserve"> </w:t>
      </w:r>
      <w:r w:rsidR="00507395">
        <w:rPr>
          <w:rFonts w:eastAsia="TimesNewRomanPSMT" w:cs="Arial"/>
          <w:color w:val="000000"/>
          <w:kern w:val="2"/>
          <w:lang w:val="sr-Latn-RS"/>
        </w:rPr>
        <w:t>2</w:t>
      </w:r>
      <w:r w:rsidR="00261778" w:rsidRPr="00A94BEB">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A94BEB">
        <w:rPr>
          <w:rFonts w:eastAsia="TimesNewRomanPSMT" w:cs="Arial"/>
          <w:color w:val="000000"/>
          <w:kern w:val="2"/>
          <w:lang w:val="ru-RU"/>
        </w:rPr>
        <w:t xml:space="preserve">лова („Сл. гласник РС” бр. </w:t>
      </w:r>
      <w:r w:rsidR="00DB369C" w:rsidRPr="00A94BEB">
        <w:rPr>
          <w:rFonts w:eastAsia="TimesNewRomanPSMT" w:cs="Arial"/>
          <w:color w:val="000000"/>
          <w:kern w:val="2"/>
        </w:rPr>
        <w:t>86/15</w:t>
      </w:r>
      <w:r w:rsidR="00261778" w:rsidRPr="00A94BEB">
        <w:rPr>
          <w:rFonts w:eastAsia="TimesNewRomanPSMT" w:cs="Arial"/>
          <w:color w:val="000000"/>
          <w:kern w:val="2"/>
          <w:lang w:val="ru-RU"/>
        </w:rPr>
        <w:t xml:space="preserve">), </w:t>
      </w:r>
      <w:r w:rsidR="00261778" w:rsidRPr="00A94BEB">
        <w:rPr>
          <w:rFonts w:eastAsia="Arial Unicode MS" w:cs="Arial"/>
          <w:color w:val="000000"/>
          <w:kern w:val="2"/>
          <w:lang w:val="ru-RU"/>
        </w:rPr>
        <w:t xml:space="preserve">Одлуке о покретању поступка јавне набавке број </w:t>
      </w:r>
      <w:r w:rsidR="00C72C0B" w:rsidRPr="00C72C0B">
        <w:rPr>
          <w:rFonts w:eastAsia="Arial Unicode MS" w:cs="Arial"/>
          <w:kern w:val="2"/>
          <w:lang w:val="ru-RU"/>
        </w:rPr>
        <w:t>2.5.13.2</w:t>
      </w:r>
      <w:proofErr w:type="gramStart"/>
      <w:r w:rsidR="00C72C0B" w:rsidRPr="00C72C0B">
        <w:rPr>
          <w:rFonts w:eastAsia="Arial Unicode MS" w:cs="Arial"/>
          <w:kern w:val="2"/>
          <w:lang w:val="ru-RU"/>
        </w:rPr>
        <w:t>.-</w:t>
      </w:r>
      <w:proofErr w:type="gramEnd"/>
      <w:r w:rsidR="00C72C0B" w:rsidRPr="00C72C0B">
        <w:rPr>
          <w:rFonts w:eastAsia="Arial Unicode MS" w:cs="Arial"/>
          <w:kern w:val="2"/>
          <w:lang w:val="ru-RU"/>
        </w:rPr>
        <w:t xml:space="preserve"> Е0701-392180/1-18 </w:t>
      </w:r>
      <w:r w:rsidR="00C72C0B" w:rsidRPr="00C72C0B">
        <w:rPr>
          <w:rFonts w:eastAsia="Arial Unicode MS" w:cs="Arial"/>
          <w:kern w:val="2"/>
          <w:lang w:val="sr-Cyrl-RS"/>
        </w:rPr>
        <w:t>од 09.08</w:t>
      </w:r>
      <w:r w:rsidR="006F21CD" w:rsidRPr="00C72C0B">
        <w:rPr>
          <w:rFonts w:eastAsia="Arial Unicode MS" w:cs="Arial"/>
          <w:kern w:val="2"/>
          <w:lang w:val="sr-Cyrl-RS"/>
        </w:rPr>
        <w:t>.2</w:t>
      </w:r>
      <w:r w:rsidR="00C72C0B" w:rsidRPr="00C72C0B">
        <w:rPr>
          <w:rFonts w:eastAsia="Arial Unicode MS" w:cs="Arial"/>
          <w:kern w:val="2"/>
          <w:lang w:val="sr-Cyrl-RS"/>
        </w:rPr>
        <w:t xml:space="preserve">018. </w:t>
      </w:r>
      <w:r w:rsidR="006F21CD" w:rsidRPr="00C72C0B">
        <w:rPr>
          <w:rFonts w:eastAsia="Arial Unicode MS" w:cs="Arial"/>
          <w:kern w:val="2"/>
          <w:lang w:val="ru-RU"/>
        </w:rPr>
        <w:t>године</w:t>
      </w:r>
    </w:p>
    <w:p w14:paraId="1FD860C1" w14:textId="7C0571EE" w:rsidR="00F32D69" w:rsidRPr="00A94BEB" w:rsidRDefault="00261778" w:rsidP="00F32D69">
      <w:pPr>
        <w:spacing w:before="0"/>
        <w:rPr>
          <w:rFonts w:eastAsia="TimesNewRomanPSMT" w:cs="Arial"/>
          <w:color w:val="000000"/>
          <w:kern w:val="2"/>
          <w:lang w:val="ru-RU"/>
        </w:rPr>
      </w:pPr>
      <w:r w:rsidRPr="00C72C0B">
        <w:rPr>
          <w:rFonts w:eastAsia="Arial Unicode MS" w:cs="Arial"/>
          <w:kern w:val="2"/>
          <w:lang w:val="ru-RU"/>
        </w:rPr>
        <w:t>и Решења о образовању комисије за јавну набавку</w:t>
      </w:r>
      <w:r w:rsidR="00C72C0B">
        <w:rPr>
          <w:rFonts w:eastAsia="Arial Unicode MS" w:cs="Arial"/>
          <w:kern w:val="2"/>
          <w:lang w:val="ru-RU"/>
        </w:rPr>
        <w:t xml:space="preserve"> број 2.5.13.2.-</w:t>
      </w:r>
      <w:r w:rsidR="00C72C0B" w:rsidRPr="00C72C0B">
        <w:rPr>
          <w:rFonts w:eastAsia="Arial Unicode MS" w:cs="Arial"/>
          <w:kern w:val="2"/>
          <w:lang w:val="ru-RU"/>
        </w:rPr>
        <w:t xml:space="preserve">Е0701-392180/2-18 </w:t>
      </w:r>
      <w:r w:rsidR="006F21CD" w:rsidRPr="00C72C0B">
        <w:rPr>
          <w:rFonts w:eastAsia="Arial Unicode MS" w:cs="Arial"/>
          <w:kern w:val="2"/>
          <w:lang w:val="sr-Cyrl-RS"/>
        </w:rPr>
        <w:t xml:space="preserve">од </w:t>
      </w:r>
      <w:r w:rsidR="00C72C0B" w:rsidRPr="00C72C0B">
        <w:rPr>
          <w:rFonts w:eastAsia="Arial Unicode MS" w:cs="Arial"/>
          <w:kern w:val="2"/>
          <w:lang w:val="sr-Cyrl-RS"/>
        </w:rPr>
        <w:t>09.08.2018</w:t>
      </w:r>
      <w:r w:rsidR="006F21CD" w:rsidRPr="00C72C0B">
        <w:rPr>
          <w:rFonts w:eastAsia="Arial Unicode MS" w:cs="Arial"/>
          <w:kern w:val="2"/>
          <w:lang w:val="sr-Cyrl-RS"/>
        </w:rPr>
        <w:t xml:space="preserve">. </w:t>
      </w:r>
      <w:r w:rsidR="006F21CD">
        <w:rPr>
          <w:rFonts w:eastAsia="Arial Unicode MS" w:cs="Arial"/>
          <w:kern w:val="2"/>
          <w:lang w:val="ru-RU"/>
        </w:rPr>
        <w:t>године</w:t>
      </w:r>
      <w:r w:rsidR="00F32D69">
        <w:rPr>
          <w:rFonts w:eastAsia="Arial Unicode MS" w:cs="Arial"/>
          <w:kern w:val="2"/>
          <w:lang w:val="ru-RU"/>
        </w:rPr>
        <w:t>,</w:t>
      </w:r>
      <w:r w:rsidR="00F32D69" w:rsidRPr="00F32D69">
        <w:rPr>
          <w:rFonts w:eastAsia="Arial Unicode MS" w:cs="Arial"/>
          <w:color w:val="000000"/>
          <w:kern w:val="2"/>
          <w:lang w:val="ru-RU"/>
        </w:rPr>
        <w:t xml:space="preserve"> </w:t>
      </w:r>
      <w:r w:rsidR="00F32D69" w:rsidRPr="001B20B8">
        <w:rPr>
          <w:rFonts w:eastAsia="Arial Unicode MS" w:cs="Arial"/>
          <w:color w:val="000000"/>
          <w:kern w:val="2"/>
          <w:lang w:val="ru-RU"/>
        </w:rPr>
        <w:t>припремљена је:</w:t>
      </w:r>
    </w:p>
    <w:p w14:paraId="73807ED1" w14:textId="47CEC4F9" w:rsidR="006F21CD" w:rsidRPr="00A94BEB" w:rsidRDefault="006F21CD" w:rsidP="006F21CD">
      <w:pPr>
        <w:spacing w:before="0"/>
        <w:rPr>
          <w:rFonts w:eastAsia="Arial Unicode MS" w:cs="Arial"/>
          <w:kern w:val="2"/>
          <w:lang w:val="ru-RU"/>
        </w:rPr>
      </w:pPr>
    </w:p>
    <w:p w14:paraId="19160BA5" w14:textId="77777777" w:rsidR="00261778" w:rsidRPr="00A94BEB" w:rsidRDefault="00261778" w:rsidP="006F21CD">
      <w:pPr>
        <w:pStyle w:val="BodyText"/>
        <w:spacing w:before="0"/>
        <w:rPr>
          <w:rFonts w:cs="Arial"/>
          <w:b/>
          <w:spacing w:val="80"/>
          <w:sz w:val="22"/>
          <w:szCs w:val="22"/>
          <w:lang w:val="ru-RU"/>
        </w:rPr>
      </w:pPr>
    </w:p>
    <w:p w14:paraId="7DC96658" w14:textId="77777777" w:rsidR="000C50A0" w:rsidRPr="00A94BEB" w:rsidRDefault="000C50A0" w:rsidP="00CE588A">
      <w:pPr>
        <w:pStyle w:val="BodyText"/>
        <w:spacing w:before="0"/>
        <w:rPr>
          <w:rFonts w:cs="Arial"/>
          <w:b/>
          <w:spacing w:val="80"/>
          <w:sz w:val="22"/>
          <w:szCs w:val="22"/>
          <w:lang w:val="ru-RU"/>
        </w:rPr>
      </w:pPr>
    </w:p>
    <w:p w14:paraId="32684105" w14:textId="77777777" w:rsidR="00210557" w:rsidRPr="00A94BEB" w:rsidRDefault="00210557" w:rsidP="00CE588A">
      <w:pPr>
        <w:spacing w:before="0"/>
        <w:jc w:val="center"/>
        <w:rPr>
          <w:rFonts w:cs="Arial"/>
          <w:b/>
        </w:rPr>
      </w:pPr>
      <w:bookmarkStart w:id="6" w:name="_Toc441215598"/>
      <w:bookmarkStart w:id="7" w:name="_Toc441651537"/>
      <w:bookmarkStart w:id="8" w:name="_Toc442559874"/>
      <w:r w:rsidRPr="00A94BEB">
        <w:rPr>
          <w:rFonts w:cs="Arial"/>
          <w:b/>
        </w:rPr>
        <w:t>КОНКУРСНА ДОКУМЕНТАЦИЈА</w:t>
      </w:r>
      <w:bookmarkEnd w:id="6"/>
      <w:bookmarkEnd w:id="7"/>
      <w:bookmarkEnd w:id="8"/>
    </w:p>
    <w:p w14:paraId="64932AD1" w14:textId="77777777" w:rsidR="005E6697" w:rsidRPr="00A94BEB" w:rsidRDefault="005E6697" w:rsidP="00CE588A">
      <w:pPr>
        <w:spacing w:before="0"/>
        <w:jc w:val="center"/>
        <w:rPr>
          <w:rFonts w:cs="Arial"/>
          <w:b/>
        </w:rPr>
      </w:pPr>
    </w:p>
    <w:p w14:paraId="7CDE7122" w14:textId="77777777" w:rsidR="00210557" w:rsidRPr="00A94BEB" w:rsidRDefault="00210557" w:rsidP="00CE588A">
      <w:pPr>
        <w:spacing w:before="0"/>
        <w:jc w:val="center"/>
        <w:rPr>
          <w:rFonts w:cs="Arial"/>
        </w:rPr>
      </w:pPr>
      <w:proofErr w:type="gramStart"/>
      <w:r w:rsidRPr="00A94BEB">
        <w:rPr>
          <w:rFonts w:cs="Arial"/>
        </w:rPr>
        <w:t>у</w:t>
      </w:r>
      <w:proofErr w:type="gramEnd"/>
      <w:r w:rsidRPr="00A94BEB">
        <w:rPr>
          <w:rFonts w:cs="Arial"/>
        </w:rPr>
        <w:t xml:space="preserve"> </w:t>
      </w:r>
      <w:r w:rsidR="00711FFD">
        <w:rPr>
          <w:rFonts w:cs="Arial"/>
          <w:lang w:val="sr-Cyrl-RS"/>
        </w:rPr>
        <w:t>отвореном поступку</w:t>
      </w:r>
    </w:p>
    <w:p w14:paraId="7CA7240D" w14:textId="77777777" w:rsidR="005E6697" w:rsidRPr="00A94BEB" w:rsidRDefault="005E6697" w:rsidP="00CE588A">
      <w:pPr>
        <w:spacing w:before="0"/>
        <w:jc w:val="center"/>
        <w:rPr>
          <w:rFonts w:cs="Arial"/>
          <w:b/>
        </w:rPr>
      </w:pPr>
      <w:bookmarkStart w:id="9" w:name="_Toc441215599"/>
      <w:bookmarkStart w:id="10" w:name="_Toc441651538"/>
      <w:bookmarkStart w:id="11" w:name="_Toc442559875"/>
    </w:p>
    <w:p w14:paraId="331F0CEC" w14:textId="77777777" w:rsidR="00210557" w:rsidRPr="00A94BEB" w:rsidRDefault="00210557" w:rsidP="00CE588A">
      <w:pPr>
        <w:spacing w:before="0"/>
        <w:jc w:val="center"/>
        <w:rPr>
          <w:rFonts w:cs="Arial"/>
          <w:b/>
          <w:lang w:val="sr-Cyrl-RS"/>
        </w:rPr>
      </w:pPr>
      <w:proofErr w:type="gramStart"/>
      <w:r w:rsidRPr="00A94BEB">
        <w:rPr>
          <w:rFonts w:cs="Arial"/>
          <w:b/>
        </w:rPr>
        <w:t>за</w:t>
      </w:r>
      <w:proofErr w:type="gramEnd"/>
      <w:r w:rsidRPr="00A94BEB">
        <w:rPr>
          <w:rFonts w:cs="Arial"/>
          <w:b/>
        </w:rPr>
        <w:t xml:space="preserve"> јавну набавку </w:t>
      </w:r>
      <w:r w:rsidR="004476A9">
        <w:rPr>
          <w:rFonts w:cs="Arial"/>
          <w:b/>
          <w:lang w:val="sr-Cyrl-RS"/>
        </w:rPr>
        <w:t>услуга</w:t>
      </w:r>
      <w:r w:rsidRPr="00A94BEB">
        <w:rPr>
          <w:rFonts w:cs="Arial"/>
          <w:b/>
        </w:rPr>
        <w:t xml:space="preserve"> бр</w:t>
      </w:r>
      <w:bookmarkEnd w:id="9"/>
      <w:bookmarkEnd w:id="10"/>
      <w:bookmarkEnd w:id="11"/>
      <w:r w:rsidR="00BA4EE8" w:rsidRPr="00A94BEB">
        <w:rPr>
          <w:rFonts w:cs="Arial"/>
          <w:b/>
          <w:lang w:val="sr-Cyrl-RS"/>
        </w:rPr>
        <w:t xml:space="preserve">ој </w:t>
      </w:r>
      <w:r w:rsidR="004476A9" w:rsidRPr="004476A9">
        <w:rPr>
          <w:rFonts w:cs="Arial"/>
          <w:b/>
          <w:lang w:val="sr-Cyrl-RS"/>
        </w:rPr>
        <w:t>ЈН бр./1000/0556/2018</w:t>
      </w:r>
    </w:p>
    <w:p w14:paraId="493F7980" w14:textId="77777777" w:rsidR="009D3699" w:rsidRPr="00A94BEB" w:rsidRDefault="009D3699" w:rsidP="00CE588A">
      <w:pPr>
        <w:pStyle w:val="BodyText"/>
        <w:spacing w:before="0"/>
        <w:rPr>
          <w:rFonts w:cs="Arial"/>
          <w:i/>
          <w:color w:val="00B0F0"/>
          <w:sz w:val="22"/>
          <w:szCs w:val="22"/>
          <w:lang w:val="sr-Latn-CS"/>
        </w:rPr>
      </w:pPr>
    </w:p>
    <w:p w14:paraId="2324ED15" w14:textId="77777777" w:rsidR="009D3699" w:rsidRPr="00A94BEB" w:rsidRDefault="009D3699" w:rsidP="00CE588A">
      <w:pPr>
        <w:pStyle w:val="BodyText"/>
        <w:spacing w:before="0"/>
        <w:rPr>
          <w:rFonts w:cs="Arial"/>
          <w:i/>
          <w:color w:val="00B0F0"/>
          <w:sz w:val="22"/>
          <w:szCs w:val="22"/>
          <w:lang w:val="sr-Latn-CS"/>
        </w:rPr>
      </w:pPr>
    </w:p>
    <w:p w14:paraId="5AA80057" w14:textId="77777777" w:rsidR="009D3699" w:rsidRPr="00A94BEB" w:rsidRDefault="009D3699" w:rsidP="00CE588A">
      <w:pPr>
        <w:pStyle w:val="BodyText"/>
        <w:spacing w:before="0"/>
        <w:rPr>
          <w:rFonts w:cs="Arial"/>
          <w:i/>
          <w:color w:val="00B0F0"/>
          <w:sz w:val="22"/>
          <w:szCs w:val="22"/>
          <w:lang w:val="sr-Latn-CS"/>
        </w:rPr>
      </w:pPr>
    </w:p>
    <w:p w14:paraId="7A21EEE8" w14:textId="77777777" w:rsidR="00C62AA7" w:rsidRPr="00A94BEB" w:rsidRDefault="00C62AA7" w:rsidP="00EB342C">
      <w:pPr>
        <w:pStyle w:val="Title"/>
        <w:spacing w:before="0"/>
        <w:jc w:val="both"/>
        <w:rPr>
          <w:rFonts w:cs="Arial"/>
          <w:sz w:val="22"/>
          <w:szCs w:val="22"/>
          <w:lang w:val="de-DE"/>
        </w:rPr>
      </w:pPr>
      <w:r w:rsidRPr="00A94BEB">
        <w:rPr>
          <w:rFonts w:cs="Arial"/>
          <w:sz w:val="22"/>
          <w:szCs w:val="22"/>
          <w:lang w:val="ru-RU"/>
        </w:rPr>
        <w:tab/>
      </w:r>
      <w:r w:rsidRPr="00A94BEB">
        <w:rPr>
          <w:rFonts w:cs="Arial"/>
          <w:sz w:val="22"/>
          <w:szCs w:val="22"/>
          <w:lang w:val="ru-RU"/>
        </w:rPr>
        <w:tab/>
      </w:r>
      <w:r w:rsidRPr="00A94BEB">
        <w:rPr>
          <w:rFonts w:cs="Arial"/>
          <w:sz w:val="22"/>
          <w:szCs w:val="22"/>
          <w:lang w:val="ru-RU"/>
        </w:rPr>
        <w:tab/>
      </w:r>
      <w:r w:rsidRPr="00A94BEB">
        <w:rPr>
          <w:rFonts w:cs="Arial"/>
          <w:sz w:val="22"/>
          <w:szCs w:val="22"/>
          <w:lang w:val="ru-RU"/>
        </w:rPr>
        <w:tab/>
      </w:r>
      <w:r w:rsidRPr="00A94BEB">
        <w:rPr>
          <w:rFonts w:cs="Arial"/>
          <w:b w:val="0"/>
          <w:sz w:val="22"/>
          <w:szCs w:val="22"/>
          <w:lang w:val="ru-RU"/>
        </w:rPr>
        <w:tab/>
        <w:t xml:space="preserve">                              </w:t>
      </w:r>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7"/>
        <w:gridCol w:w="7797"/>
        <w:gridCol w:w="992"/>
      </w:tblGrid>
      <w:tr w:rsidR="007C792A" w:rsidRPr="009041FB" w14:paraId="6830CE25" w14:textId="77777777" w:rsidTr="00CC02DC">
        <w:trPr>
          <w:trHeight w:val="680"/>
        </w:trPr>
        <w:tc>
          <w:tcPr>
            <w:tcW w:w="1417" w:type="dxa"/>
            <w:shd w:val="clear" w:color="auto" w:fill="F2F2F2"/>
            <w:vAlign w:val="center"/>
          </w:tcPr>
          <w:p w14:paraId="02D72A4E" w14:textId="77777777" w:rsidR="007C792A" w:rsidRPr="009041FB" w:rsidRDefault="007C792A" w:rsidP="00C3117D">
            <w:pPr>
              <w:tabs>
                <w:tab w:val="left" w:pos="360"/>
                <w:tab w:val="left" w:pos="567"/>
                <w:tab w:val="right" w:leader="dot" w:pos="9639"/>
              </w:tabs>
              <w:jc w:val="center"/>
              <w:rPr>
                <w:rFonts w:cs="Arial"/>
                <w:sz w:val="24"/>
                <w:lang w:val="sr-Cyrl-RS"/>
              </w:rPr>
            </w:pPr>
            <w:r w:rsidRPr="009041FB">
              <w:rPr>
                <w:rFonts w:cs="Arial"/>
                <w:sz w:val="24"/>
                <w:lang w:val="sr-Cyrl-RS"/>
              </w:rPr>
              <w:t>Број</w:t>
            </w:r>
          </w:p>
          <w:p w14:paraId="137E94BB" w14:textId="77777777" w:rsidR="007C792A" w:rsidRPr="009041FB" w:rsidRDefault="007C792A" w:rsidP="00C3117D">
            <w:pPr>
              <w:tabs>
                <w:tab w:val="left" w:pos="360"/>
                <w:tab w:val="left" w:pos="567"/>
                <w:tab w:val="right" w:leader="dot" w:pos="9639"/>
              </w:tabs>
              <w:jc w:val="center"/>
              <w:rPr>
                <w:rFonts w:cs="Arial"/>
                <w:sz w:val="24"/>
                <w:lang w:val="sr-Cyrl-RS"/>
              </w:rPr>
            </w:pPr>
            <w:r w:rsidRPr="009041FB">
              <w:rPr>
                <w:rFonts w:cs="Arial"/>
                <w:sz w:val="24"/>
                <w:lang w:val="sr-Cyrl-RS"/>
              </w:rPr>
              <w:t>поглавља</w:t>
            </w:r>
          </w:p>
        </w:tc>
        <w:tc>
          <w:tcPr>
            <w:tcW w:w="7797" w:type="dxa"/>
            <w:shd w:val="clear" w:color="auto" w:fill="F2F2F2"/>
            <w:vAlign w:val="center"/>
          </w:tcPr>
          <w:p w14:paraId="7A1C8BB8" w14:textId="77777777" w:rsidR="00851F1B" w:rsidRDefault="00851F1B" w:rsidP="00851F1B">
            <w:pPr>
              <w:pStyle w:val="Title"/>
              <w:spacing w:before="0"/>
              <w:rPr>
                <w:rFonts w:cs="Arial"/>
                <w:sz w:val="22"/>
                <w:szCs w:val="22"/>
                <w:lang w:val="de-DE"/>
              </w:rPr>
            </w:pPr>
          </w:p>
          <w:p w14:paraId="3429151F" w14:textId="77777777" w:rsidR="00851F1B" w:rsidRDefault="00851F1B" w:rsidP="00851F1B">
            <w:pPr>
              <w:pStyle w:val="Title"/>
              <w:spacing w:before="0"/>
              <w:rPr>
                <w:rFonts w:cs="Arial"/>
                <w:sz w:val="22"/>
                <w:szCs w:val="22"/>
                <w:lang w:val="de-DE"/>
              </w:rPr>
            </w:pPr>
            <w:r w:rsidRPr="00A94BEB">
              <w:rPr>
                <w:rFonts w:cs="Arial"/>
                <w:sz w:val="22"/>
                <w:szCs w:val="22"/>
                <w:lang w:val="de-DE"/>
              </w:rPr>
              <w:t>Садр</w:t>
            </w:r>
            <w:r w:rsidRPr="00A94BEB">
              <w:rPr>
                <w:rFonts w:cs="Arial"/>
                <w:sz w:val="22"/>
                <w:szCs w:val="22"/>
                <w:lang w:val="ru-RU"/>
              </w:rPr>
              <w:t>ж</w:t>
            </w:r>
            <w:r w:rsidRPr="00A94BEB">
              <w:rPr>
                <w:rFonts w:cs="Arial"/>
                <w:sz w:val="22"/>
                <w:szCs w:val="22"/>
                <w:lang w:val="de-DE"/>
              </w:rPr>
              <w:t>ај</w:t>
            </w:r>
            <w:r w:rsidRPr="00A94BEB">
              <w:rPr>
                <w:rFonts w:cs="Arial"/>
                <w:sz w:val="22"/>
                <w:szCs w:val="22"/>
                <w:lang w:val="ru-RU"/>
              </w:rPr>
              <w:t xml:space="preserve"> к</w:t>
            </w:r>
            <w:r w:rsidRPr="00A94BEB">
              <w:rPr>
                <w:rFonts w:cs="Arial"/>
                <w:sz w:val="22"/>
                <w:szCs w:val="22"/>
                <w:lang w:val="de-DE"/>
              </w:rPr>
              <w:t>онкурсне</w:t>
            </w:r>
            <w:r w:rsidRPr="00A94BEB">
              <w:rPr>
                <w:rFonts w:cs="Arial"/>
                <w:sz w:val="22"/>
                <w:szCs w:val="22"/>
                <w:lang w:val="ru-RU"/>
              </w:rPr>
              <w:t xml:space="preserve"> </w:t>
            </w:r>
            <w:r w:rsidRPr="00A94BEB">
              <w:rPr>
                <w:rFonts w:cs="Arial"/>
                <w:sz w:val="22"/>
                <w:szCs w:val="22"/>
                <w:lang w:val="de-DE"/>
              </w:rPr>
              <w:t>документације</w:t>
            </w:r>
          </w:p>
          <w:p w14:paraId="271C02BB" w14:textId="77777777" w:rsidR="007C792A" w:rsidRPr="009041FB" w:rsidRDefault="007C792A" w:rsidP="00851F1B">
            <w:pPr>
              <w:tabs>
                <w:tab w:val="left" w:pos="360"/>
                <w:tab w:val="left" w:pos="567"/>
                <w:tab w:val="right" w:leader="dot" w:pos="9639"/>
              </w:tabs>
              <w:rPr>
                <w:rFonts w:cs="Arial"/>
                <w:sz w:val="36"/>
                <w:lang w:val="sr-Cyrl-RS"/>
              </w:rPr>
            </w:pPr>
          </w:p>
        </w:tc>
        <w:tc>
          <w:tcPr>
            <w:tcW w:w="992" w:type="dxa"/>
            <w:shd w:val="clear" w:color="auto" w:fill="F2F2F2"/>
            <w:vAlign w:val="center"/>
          </w:tcPr>
          <w:p w14:paraId="78A189CF" w14:textId="77777777" w:rsidR="007C792A" w:rsidRPr="009041FB" w:rsidRDefault="007C792A" w:rsidP="00C3117D">
            <w:pPr>
              <w:tabs>
                <w:tab w:val="left" w:pos="360"/>
                <w:tab w:val="left" w:pos="567"/>
                <w:tab w:val="right" w:leader="dot" w:pos="9639"/>
              </w:tabs>
              <w:jc w:val="center"/>
              <w:rPr>
                <w:sz w:val="24"/>
                <w:lang w:val="sr-Cyrl-RS"/>
              </w:rPr>
            </w:pPr>
            <w:r w:rsidRPr="009041FB">
              <w:rPr>
                <w:sz w:val="24"/>
                <w:lang w:val="sr-Cyrl-RS"/>
              </w:rPr>
              <w:t>Број стране</w:t>
            </w:r>
          </w:p>
        </w:tc>
      </w:tr>
      <w:tr w:rsidR="007C792A" w:rsidRPr="009041FB" w14:paraId="48AF5E71" w14:textId="77777777" w:rsidTr="00CC02DC">
        <w:trPr>
          <w:trHeight w:val="397"/>
        </w:trPr>
        <w:tc>
          <w:tcPr>
            <w:tcW w:w="1417" w:type="dxa"/>
            <w:shd w:val="clear" w:color="auto" w:fill="F2F2F2"/>
            <w:vAlign w:val="center"/>
          </w:tcPr>
          <w:p w14:paraId="33615CB3" w14:textId="77777777" w:rsidR="007C792A" w:rsidRPr="009041FB" w:rsidRDefault="007C792A" w:rsidP="00C3117D">
            <w:pPr>
              <w:tabs>
                <w:tab w:val="left" w:pos="360"/>
                <w:tab w:val="left" w:pos="567"/>
                <w:tab w:val="right" w:leader="dot" w:pos="9639"/>
              </w:tabs>
              <w:jc w:val="center"/>
              <w:rPr>
                <w:rFonts w:cs="Arial"/>
                <w:sz w:val="24"/>
                <w:lang w:val="sr-Cyrl-RS"/>
              </w:rPr>
            </w:pPr>
            <w:r w:rsidRPr="009041FB">
              <w:rPr>
                <w:rFonts w:cs="Arial"/>
                <w:sz w:val="24"/>
              </w:rPr>
              <w:t>1</w:t>
            </w:r>
            <w:r w:rsidRPr="009041FB">
              <w:rPr>
                <w:rFonts w:cs="Arial"/>
                <w:sz w:val="24"/>
                <w:lang w:val="sr-Cyrl-RS"/>
              </w:rPr>
              <w:t>.</w:t>
            </w:r>
          </w:p>
        </w:tc>
        <w:tc>
          <w:tcPr>
            <w:tcW w:w="7797" w:type="dxa"/>
            <w:vAlign w:val="center"/>
          </w:tcPr>
          <w:p w14:paraId="392E1126" w14:textId="77777777" w:rsidR="007C792A" w:rsidRPr="009041FB" w:rsidRDefault="007C792A" w:rsidP="00C3117D">
            <w:pPr>
              <w:tabs>
                <w:tab w:val="left" w:pos="360"/>
                <w:tab w:val="left" w:pos="567"/>
                <w:tab w:val="right" w:leader="dot" w:pos="9639"/>
              </w:tabs>
              <w:rPr>
                <w:rFonts w:cs="Arial"/>
                <w:sz w:val="24"/>
                <w:lang w:val="sr-Cyrl-RS"/>
              </w:rPr>
            </w:pPr>
            <w:r w:rsidRPr="009041FB">
              <w:rPr>
                <w:rFonts w:cs="Arial"/>
                <w:sz w:val="24"/>
                <w:lang w:val="sr-Cyrl-RS"/>
              </w:rPr>
              <w:t>Општи подаци о јавној набавци</w:t>
            </w:r>
          </w:p>
        </w:tc>
        <w:tc>
          <w:tcPr>
            <w:tcW w:w="992" w:type="dxa"/>
          </w:tcPr>
          <w:p w14:paraId="3754BBA4" w14:textId="77777777" w:rsidR="007C792A" w:rsidRPr="00AF2DA9" w:rsidRDefault="007C792A" w:rsidP="00C3117D">
            <w:pPr>
              <w:tabs>
                <w:tab w:val="left" w:pos="360"/>
                <w:tab w:val="left" w:pos="567"/>
                <w:tab w:val="right" w:leader="dot" w:pos="9639"/>
              </w:tabs>
              <w:jc w:val="center"/>
              <w:rPr>
                <w:sz w:val="24"/>
                <w:szCs w:val="24"/>
                <w:lang w:val="sr-Cyrl-RS"/>
              </w:rPr>
            </w:pPr>
            <w:r w:rsidRPr="00AF2DA9">
              <w:rPr>
                <w:sz w:val="24"/>
                <w:szCs w:val="24"/>
                <w:lang w:val="sr-Cyrl-RS"/>
              </w:rPr>
              <w:t>3</w:t>
            </w:r>
          </w:p>
        </w:tc>
      </w:tr>
      <w:tr w:rsidR="007C792A" w:rsidRPr="009041FB" w14:paraId="03848605" w14:textId="77777777" w:rsidTr="00CC02DC">
        <w:trPr>
          <w:trHeight w:val="397"/>
        </w:trPr>
        <w:tc>
          <w:tcPr>
            <w:tcW w:w="1417" w:type="dxa"/>
            <w:shd w:val="clear" w:color="auto" w:fill="F2F2F2"/>
            <w:vAlign w:val="center"/>
          </w:tcPr>
          <w:p w14:paraId="0AC6E30E" w14:textId="77777777" w:rsidR="007C792A" w:rsidRPr="009041FB" w:rsidRDefault="007C792A" w:rsidP="00C3117D">
            <w:pPr>
              <w:tabs>
                <w:tab w:val="left" w:pos="360"/>
                <w:tab w:val="left" w:pos="567"/>
                <w:tab w:val="right" w:leader="dot" w:pos="9639"/>
              </w:tabs>
              <w:jc w:val="center"/>
              <w:rPr>
                <w:rFonts w:cs="Arial"/>
                <w:sz w:val="24"/>
                <w:lang w:val="sr-Cyrl-RS"/>
              </w:rPr>
            </w:pPr>
            <w:r w:rsidRPr="009041FB">
              <w:rPr>
                <w:rFonts w:cs="Arial"/>
                <w:sz w:val="24"/>
                <w:lang w:val="sr-Cyrl-RS"/>
              </w:rPr>
              <w:t>2.</w:t>
            </w:r>
          </w:p>
        </w:tc>
        <w:tc>
          <w:tcPr>
            <w:tcW w:w="7797" w:type="dxa"/>
            <w:vAlign w:val="center"/>
          </w:tcPr>
          <w:p w14:paraId="0B0146F0" w14:textId="77777777" w:rsidR="007C792A" w:rsidRPr="009041FB" w:rsidRDefault="007C792A" w:rsidP="00C3117D">
            <w:pPr>
              <w:tabs>
                <w:tab w:val="left" w:pos="317"/>
                <w:tab w:val="left" w:pos="360"/>
                <w:tab w:val="right" w:leader="dot" w:pos="9639"/>
              </w:tabs>
              <w:rPr>
                <w:rFonts w:cs="Arial"/>
                <w:sz w:val="24"/>
                <w:lang w:val="sr-Cyrl-RS"/>
              </w:rPr>
            </w:pPr>
            <w:r w:rsidRPr="009041FB">
              <w:rPr>
                <w:rFonts w:cs="Arial"/>
                <w:sz w:val="24"/>
                <w:lang w:val="sr-Cyrl-RS"/>
              </w:rPr>
              <w:t>Подаци о предмету набавке</w:t>
            </w:r>
          </w:p>
        </w:tc>
        <w:tc>
          <w:tcPr>
            <w:tcW w:w="992" w:type="dxa"/>
          </w:tcPr>
          <w:p w14:paraId="4B0B172A" w14:textId="77777777" w:rsidR="007C792A" w:rsidRPr="00AF2DA9" w:rsidRDefault="007C792A" w:rsidP="00C3117D">
            <w:pPr>
              <w:tabs>
                <w:tab w:val="left" w:pos="360"/>
                <w:tab w:val="left" w:pos="567"/>
                <w:tab w:val="right" w:leader="dot" w:pos="9639"/>
              </w:tabs>
              <w:jc w:val="center"/>
              <w:rPr>
                <w:sz w:val="24"/>
                <w:szCs w:val="24"/>
                <w:lang w:val="sr-Cyrl-RS"/>
              </w:rPr>
            </w:pPr>
            <w:r w:rsidRPr="00AF2DA9">
              <w:rPr>
                <w:sz w:val="24"/>
                <w:szCs w:val="24"/>
                <w:lang w:val="sr-Cyrl-RS"/>
              </w:rPr>
              <w:t>3</w:t>
            </w:r>
          </w:p>
        </w:tc>
      </w:tr>
      <w:tr w:rsidR="007C792A" w:rsidRPr="009041FB" w14:paraId="424D6843" w14:textId="77777777" w:rsidTr="00CC02DC">
        <w:trPr>
          <w:trHeight w:val="397"/>
        </w:trPr>
        <w:tc>
          <w:tcPr>
            <w:tcW w:w="1417" w:type="dxa"/>
            <w:shd w:val="clear" w:color="auto" w:fill="F2F2F2"/>
            <w:vAlign w:val="center"/>
          </w:tcPr>
          <w:p w14:paraId="0E16268A" w14:textId="77777777" w:rsidR="007C792A" w:rsidRPr="009041FB" w:rsidRDefault="007C792A" w:rsidP="00C3117D">
            <w:pPr>
              <w:tabs>
                <w:tab w:val="left" w:pos="360"/>
                <w:tab w:val="left" w:pos="567"/>
                <w:tab w:val="right" w:leader="dot" w:pos="9639"/>
              </w:tabs>
              <w:jc w:val="center"/>
              <w:rPr>
                <w:rFonts w:cs="Arial"/>
                <w:sz w:val="24"/>
                <w:lang w:val="sr-Cyrl-RS"/>
              </w:rPr>
            </w:pPr>
            <w:r w:rsidRPr="009041FB">
              <w:rPr>
                <w:rFonts w:cs="Arial"/>
                <w:sz w:val="24"/>
                <w:lang w:val="sr-Cyrl-RS"/>
              </w:rPr>
              <w:t>3.</w:t>
            </w:r>
          </w:p>
        </w:tc>
        <w:tc>
          <w:tcPr>
            <w:tcW w:w="7797" w:type="dxa"/>
            <w:vAlign w:val="center"/>
          </w:tcPr>
          <w:p w14:paraId="02D142DF" w14:textId="77777777" w:rsidR="007C792A" w:rsidRPr="009041FB" w:rsidRDefault="00CC02DC" w:rsidP="00C3117D">
            <w:pPr>
              <w:tabs>
                <w:tab w:val="left" w:pos="317"/>
                <w:tab w:val="left" w:pos="360"/>
                <w:tab w:val="right" w:leader="dot" w:pos="9639"/>
              </w:tabs>
              <w:rPr>
                <w:rFonts w:cs="Arial"/>
                <w:sz w:val="24"/>
                <w:lang w:val="sr-Cyrl-RS"/>
              </w:rPr>
            </w:pPr>
            <w:r>
              <w:rPr>
                <w:rFonts w:cs="Arial"/>
                <w:sz w:val="24"/>
                <w:lang w:val="sr-Cyrl-RS"/>
              </w:rPr>
              <w:t xml:space="preserve">Техничка </w:t>
            </w:r>
            <w:r w:rsidR="007C792A" w:rsidRPr="00EF35D0">
              <w:rPr>
                <w:rFonts w:cs="Arial"/>
                <w:sz w:val="24"/>
                <w:lang w:val="sr-Cyrl-RS"/>
              </w:rPr>
              <w:t>спецификација (врста, техничке карактеристике, квалитет, количина и опис добара...)</w:t>
            </w:r>
          </w:p>
        </w:tc>
        <w:tc>
          <w:tcPr>
            <w:tcW w:w="992" w:type="dxa"/>
          </w:tcPr>
          <w:p w14:paraId="30FF041C" w14:textId="77777777" w:rsidR="007C792A" w:rsidRPr="00AF2DA9" w:rsidRDefault="007C792A" w:rsidP="00C3117D">
            <w:pPr>
              <w:tabs>
                <w:tab w:val="left" w:pos="360"/>
                <w:tab w:val="left" w:pos="567"/>
                <w:tab w:val="right" w:leader="dot" w:pos="9639"/>
              </w:tabs>
              <w:jc w:val="center"/>
              <w:rPr>
                <w:sz w:val="24"/>
                <w:szCs w:val="24"/>
                <w:lang w:val="sr-Cyrl-RS"/>
              </w:rPr>
            </w:pPr>
            <w:r w:rsidRPr="00AF2DA9">
              <w:rPr>
                <w:sz w:val="24"/>
                <w:szCs w:val="24"/>
                <w:lang w:val="sr-Cyrl-RS"/>
              </w:rPr>
              <w:t>4</w:t>
            </w:r>
          </w:p>
        </w:tc>
      </w:tr>
      <w:tr w:rsidR="007C792A" w:rsidRPr="009041FB" w14:paraId="7954846C" w14:textId="77777777" w:rsidTr="00CC02DC">
        <w:trPr>
          <w:trHeight w:val="397"/>
        </w:trPr>
        <w:tc>
          <w:tcPr>
            <w:tcW w:w="1417" w:type="dxa"/>
            <w:shd w:val="clear" w:color="auto" w:fill="F2F2F2"/>
            <w:vAlign w:val="center"/>
          </w:tcPr>
          <w:p w14:paraId="2EA5A4C3" w14:textId="77777777" w:rsidR="007C792A" w:rsidRPr="009041FB" w:rsidRDefault="007C792A" w:rsidP="00C3117D">
            <w:pPr>
              <w:tabs>
                <w:tab w:val="left" w:pos="360"/>
                <w:tab w:val="left" w:pos="567"/>
                <w:tab w:val="right" w:leader="dot" w:pos="9639"/>
              </w:tabs>
              <w:jc w:val="center"/>
              <w:rPr>
                <w:rFonts w:cs="Arial"/>
                <w:sz w:val="24"/>
                <w:lang w:val="sr-Cyrl-RS"/>
              </w:rPr>
            </w:pPr>
            <w:r w:rsidRPr="009041FB">
              <w:rPr>
                <w:rFonts w:cs="Arial"/>
                <w:sz w:val="24"/>
                <w:lang w:val="sr-Cyrl-RS"/>
              </w:rPr>
              <w:t>4.</w:t>
            </w:r>
          </w:p>
        </w:tc>
        <w:tc>
          <w:tcPr>
            <w:tcW w:w="7797" w:type="dxa"/>
            <w:vAlign w:val="center"/>
          </w:tcPr>
          <w:p w14:paraId="23AE9F30" w14:textId="77777777" w:rsidR="007C792A" w:rsidRPr="009041FB" w:rsidRDefault="007C792A" w:rsidP="00C3117D">
            <w:pPr>
              <w:tabs>
                <w:tab w:val="left" w:pos="317"/>
                <w:tab w:val="left" w:pos="360"/>
                <w:tab w:val="right" w:leader="dot" w:pos="9639"/>
              </w:tabs>
              <w:rPr>
                <w:rFonts w:cs="Arial"/>
                <w:sz w:val="24"/>
              </w:rPr>
            </w:pPr>
            <w:r w:rsidRPr="009041FB">
              <w:rPr>
                <w:rFonts w:cs="Arial"/>
                <w:sz w:val="24"/>
                <w:lang w:val="sr-Cyrl-RS"/>
              </w:rPr>
              <w:t>Услови за учешће у поступку ЈН и упутство како се доказује испуњеност услова</w:t>
            </w:r>
          </w:p>
        </w:tc>
        <w:tc>
          <w:tcPr>
            <w:tcW w:w="992" w:type="dxa"/>
          </w:tcPr>
          <w:p w14:paraId="7D1DBFD0" w14:textId="77777777" w:rsidR="007C792A" w:rsidRPr="00AF2DA9" w:rsidRDefault="00CC02DC" w:rsidP="00C3117D">
            <w:pPr>
              <w:tabs>
                <w:tab w:val="left" w:pos="360"/>
                <w:tab w:val="left" w:pos="567"/>
                <w:tab w:val="right" w:leader="dot" w:pos="9639"/>
              </w:tabs>
              <w:jc w:val="center"/>
              <w:rPr>
                <w:sz w:val="24"/>
                <w:szCs w:val="24"/>
                <w:lang w:val="sr-Cyrl-RS"/>
              </w:rPr>
            </w:pPr>
            <w:r>
              <w:rPr>
                <w:sz w:val="24"/>
                <w:szCs w:val="24"/>
                <w:lang w:val="sr-Cyrl-RS"/>
              </w:rPr>
              <w:t>10</w:t>
            </w:r>
          </w:p>
        </w:tc>
      </w:tr>
      <w:tr w:rsidR="002974F4" w:rsidRPr="009041FB" w14:paraId="2D2C59E3" w14:textId="77777777" w:rsidTr="00CC02DC">
        <w:trPr>
          <w:trHeight w:val="397"/>
        </w:trPr>
        <w:tc>
          <w:tcPr>
            <w:tcW w:w="1417" w:type="dxa"/>
            <w:shd w:val="clear" w:color="auto" w:fill="F2F2F2"/>
            <w:vAlign w:val="center"/>
          </w:tcPr>
          <w:p w14:paraId="3A6918CC" w14:textId="77777777" w:rsidR="002974F4" w:rsidRPr="009041FB" w:rsidRDefault="002974F4" w:rsidP="00C3117D">
            <w:pPr>
              <w:tabs>
                <w:tab w:val="left" w:pos="360"/>
                <w:tab w:val="left" w:pos="567"/>
                <w:tab w:val="right" w:leader="dot" w:pos="9639"/>
              </w:tabs>
              <w:jc w:val="center"/>
              <w:rPr>
                <w:rFonts w:cs="Arial"/>
                <w:sz w:val="24"/>
                <w:lang w:val="sr-Cyrl-RS"/>
              </w:rPr>
            </w:pPr>
            <w:r>
              <w:rPr>
                <w:rFonts w:cs="Arial"/>
                <w:sz w:val="24"/>
                <w:lang w:val="sr-Cyrl-RS"/>
              </w:rPr>
              <w:t>5.</w:t>
            </w:r>
          </w:p>
        </w:tc>
        <w:tc>
          <w:tcPr>
            <w:tcW w:w="7797" w:type="dxa"/>
            <w:vAlign w:val="center"/>
          </w:tcPr>
          <w:p w14:paraId="6CE923CC" w14:textId="77777777" w:rsidR="002974F4" w:rsidRPr="009041FB" w:rsidRDefault="002974F4" w:rsidP="00C3117D">
            <w:pPr>
              <w:tabs>
                <w:tab w:val="left" w:pos="317"/>
                <w:tab w:val="left" w:pos="360"/>
                <w:tab w:val="right" w:leader="dot" w:pos="9639"/>
              </w:tabs>
              <w:rPr>
                <w:rFonts w:cs="Arial"/>
                <w:sz w:val="24"/>
                <w:lang w:val="sr-Cyrl-RS"/>
              </w:rPr>
            </w:pPr>
            <w:r w:rsidRPr="002974F4">
              <w:rPr>
                <w:rFonts w:cs="Arial"/>
                <w:sz w:val="24"/>
                <w:lang w:val="sr-Cyrl-RS"/>
              </w:rPr>
              <w:t>Критеријум за доделу уговора</w:t>
            </w:r>
          </w:p>
        </w:tc>
        <w:tc>
          <w:tcPr>
            <w:tcW w:w="992" w:type="dxa"/>
          </w:tcPr>
          <w:p w14:paraId="470F3335" w14:textId="77777777" w:rsidR="002974F4" w:rsidRPr="00AF2DA9" w:rsidRDefault="00CC02DC" w:rsidP="00C3117D">
            <w:pPr>
              <w:tabs>
                <w:tab w:val="left" w:pos="360"/>
                <w:tab w:val="left" w:pos="567"/>
                <w:tab w:val="right" w:leader="dot" w:pos="9639"/>
              </w:tabs>
              <w:jc w:val="center"/>
              <w:rPr>
                <w:sz w:val="24"/>
                <w:szCs w:val="24"/>
                <w:lang w:val="sr-Cyrl-RS"/>
              </w:rPr>
            </w:pPr>
            <w:r>
              <w:rPr>
                <w:sz w:val="24"/>
                <w:szCs w:val="24"/>
                <w:lang w:val="sr-Cyrl-RS"/>
              </w:rPr>
              <w:t>15</w:t>
            </w:r>
          </w:p>
        </w:tc>
      </w:tr>
      <w:tr w:rsidR="007C792A" w:rsidRPr="009041FB" w14:paraId="16E27AAC" w14:textId="77777777" w:rsidTr="00CC02DC">
        <w:trPr>
          <w:trHeight w:val="397"/>
        </w:trPr>
        <w:tc>
          <w:tcPr>
            <w:tcW w:w="1417" w:type="dxa"/>
            <w:shd w:val="clear" w:color="auto" w:fill="F2F2F2"/>
            <w:vAlign w:val="center"/>
          </w:tcPr>
          <w:p w14:paraId="198126F2" w14:textId="77777777" w:rsidR="007C792A" w:rsidRPr="009041FB" w:rsidRDefault="007C792A" w:rsidP="00C3117D">
            <w:pPr>
              <w:tabs>
                <w:tab w:val="left" w:pos="360"/>
                <w:tab w:val="left" w:pos="567"/>
                <w:tab w:val="right" w:leader="dot" w:pos="9639"/>
              </w:tabs>
              <w:jc w:val="center"/>
              <w:rPr>
                <w:rFonts w:cs="Arial"/>
                <w:sz w:val="24"/>
                <w:lang w:val="sr-Cyrl-RS"/>
              </w:rPr>
            </w:pPr>
            <w:r w:rsidRPr="009041FB">
              <w:rPr>
                <w:rFonts w:cs="Arial"/>
                <w:sz w:val="24"/>
                <w:lang w:val="sr-Cyrl-RS"/>
              </w:rPr>
              <w:t>5.</w:t>
            </w:r>
          </w:p>
        </w:tc>
        <w:tc>
          <w:tcPr>
            <w:tcW w:w="7797" w:type="dxa"/>
            <w:vAlign w:val="center"/>
          </w:tcPr>
          <w:p w14:paraId="0ABFBE5A" w14:textId="77777777" w:rsidR="007C792A" w:rsidRPr="009041FB" w:rsidRDefault="007C792A" w:rsidP="00C3117D">
            <w:pPr>
              <w:tabs>
                <w:tab w:val="left" w:pos="317"/>
                <w:tab w:val="left" w:pos="360"/>
                <w:tab w:val="right" w:leader="dot" w:pos="9639"/>
              </w:tabs>
              <w:rPr>
                <w:rFonts w:cs="Arial"/>
                <w:sz w:val="24"/>
              </w:rPr>
            </w:pPr>
            <w:r w:rsidRPr="009041FB">
              <w:rPr>
                <w:rFonts w:cs="Arial"/>
                <w:sz w:val="24"/>
              </w:rPr>
              <w:t>Упутство понуђачима како да сачине понуду</w:t>
            </w:r>
          </w:p>
        </w:tc>
        <w:tc>
          <w:tcPr>
            <w:tcW w:w="992" w:type="dxa"/>
          </w:tcPr>
          <w:p w14:paraId="78F62B27" w14:textId="77777777" w:rsidR="007C792A" w:rsidRPr="00AF2DA9" w:rsidRDefault="002974F4" w:rsidP="00C3117D">
            <w:pPr>
              <w:tabs>
                <w:tab w:val="left" w:pos="360"/>
                <w:tab w:val="left" w:pos="567"/>
                <w:tab w:val="right" w:leader="dot" w:pos="9639"/>
              </w:tabs>
              <w:jc w:val="center"/>
              <w:rPr>
                <w:sz w:val="24"/>
                <w:szCs w:val="24"/>
                <w:lang w:val="sr-Cyrl-RS"/>
              </w:rPr>
            </w:pPr>
            <w:r w:rsidRPr="00AF2DA9">
              <w:rPr>
                <w:sz w:val="24"/>
                <w:szCs w:val="24"/>
                <w:lang w:val="sr-Cyrl-RS"/>
              </w:rPr>
              <w:t>1</w:t>
            </w:r>
            <w:r w:rsidR="00CC02DC">
              <w:rPr>
                <w:sz w:val="24"/>
                <w:szCs w:val="24"/>
                <w:lang w:val="sr-Cyrl-RS"/>
              </w:rPr>
              <w:t>6</w:t>
            </w:r>
          </w:p>
        </w:tc>
      </w:tr>
      <w:tr w:rsidR="007C792A" w:rsidRPr="009041FB" w14:paraId="179050B3" w14:textId="77777777" w:rsidTr="00CC02DC">
        <w:trPr>
          <w:trHeight w:val="397"/>
        </w:trPr>
        <w:tc>
          <w:tcPr>
            <w:tcW w:w="1417" w:type="dxa"/>
            <w:shd w:val="clear" w:color="auto" w:fill="F2F2F2"/>
            <w:vAlign w:val="center"/>
          </w:tcPr>
          <w:p w14:paraId="0988C392" w14:textId="77777777" w:rsidR="007C792A" w:rsidRPr="009041FB" w:rsidRDefault="007C792A" w:rsidP="00C3117D">
            <w:pPr>
              <w:tabs>
                <w:tab w:val="left" w:pos="360"/>
                <w:tab w:val="left" w:pos="567"/>
                <w:tab w:val="right" w:leader="dot" w:pos="9639"/>
              </w:tabs>
              <w:jc w:val="center"/>
              <w:rPr>
                <w:rFonts w:cs="Arial"/>
                <w:sz w:val="24"/>
                <w:lang w:val="sr-Cyrl-RS"/>
              </w:rPr>
            </w:pPr>
            <w:r w:rsidRPr="009041FB">
              <w:rPr>
                <w:rFonts w:cs="Arial"/>
                <w:sz w:val="24"/>
                <w:lang w:val="sr-Cyrl-RS"/>
              </w:rPr>
              <w:t>6.</w:t>
            </w:r>
          </w:p>
        </w:tc>
        <w:tc>
          <w:tcPr>
            <w:tcW w:w="7797" w:type="dxa"/>
            <w:vAlign w:val="center"/>
          </w:tcPr>
          <w:p w14:paraId="5EC37C86" w14:textId="77777777" w:rsidR="007C792A" w:rsidRPr="009041FB" w:rsidRDefault="007C792A" w:rsidP="00C3117D">
            <w:pPr>
              <w:tabs>
                <w:tab w:val="left" w:pos="360"/>
                <w:tab w:val="left" w:pos="567"/>
                <w:tab w:val="right" w:leader="dot" w:pos="9639"/>
              </w:tabs>
              <w:rPr>
                <w:rFonts w:cs="Arial"/>
                <w:sz w:val="24"/>
                <w:lang w:val="sr-Cyrl-RS"/>
              </w:rPr>
            </w:pPr>
            <w:r w:rsidRPr="009041FB">
              <w:rPr>
                <w:rFonts w:cs="Arial"/>
                <w:sz w:val="24"/>
                <w:lang w:val="sr-Cyrl-RS"/>
              </w:rPr>
              <w:t xml:space="preserve">Обрасци </w:t>
            </w:r>
          </w:p>
        </w:tc>
        <w:tc>
          <w:tcPr>
            <w:tcW w:w="992" w:type="dxa"/>
          </w:tcPr>
          <w:p w14:paraId="0C8CFB45" w14:textId="77777777" w:rsidR="007C792A" w:rsidRPr="00AF2DA9" w:rsidRDefault="007C792A" w:rsidP="00C3117D">
            <w:pPr>
              <w:tabs>
                <w:tab w:val="left" w:pos="360"/>
                <w:tab w:val="left" w:pos="567"/>
                <w:tab w:val="right" w:leader="dot" w:pos="9639"/>
              </w:tabs>
              <w:jc w:val="center"/>
              <w:rPr>
                <w:sz w:val="24"/>
                <w:szCs w:val="24"/>
                <w:lang w:val="sr-Cyrl-RS"/>
              </w:rPr>
            </w:pPr>
            <w:r w:rsidRPr="00AF2DA9">
              <w:rPr>
                <w:sz w:val="24"/>
                <w:szCs w:val="24"/>
                <w:lang w:val="sr-Cyrl-RS"/>
              </w:rPr>
              <w:t>2</w:t>
            </w:r>
            <w:r w:rsidR="00CC02DC">
              <w:rPr>
                <w:sz w:val="24"/>
                <w:szCs w:val="24"/>
                <w:lang w:val="sr-Cyrl-RS"/>
              </w:rPr>
              <w:t>9</w:t>
            </w:r>
          </w:p>
        </w:tc>
      </w:tr>
      <w:tr w:rsidR="007C792A" w:rsidRPr="009041FB" w14:paraId="633E2B32" w14:textId="77777777" w:rsidTr="00CC02DC">
        <w:trPr>
          <w:trHeight w:val="397"/>
        </w:trPr>
        <w:tc>
          <w:tcPr>
            <w:tcW w:w="1417" w:type="dxa"/>
            <w:shd w:val="clear" w:color="auto" w:fill="F2F2F2"/>
            <w:vAlign w:val="center"/>
          </w:tcPr>
          <w:p w14:paraId="16749336" w14:textId="77777777" w:rsidR="007C792A" w:rsidRPr="00EF35D0" w:rsidRDefault="007C792A" w:rsidP="00C3117D">
            <w:pPr>
              <w:tabs>
                <w:tab w:val="left" w:pos="360"/>
                <w:tab w:val="left" w:pos="567"/>
                <w:tab w:val="right" w:leader="dot" w:pos="9639"/>
              </w:tabs>
              <w:jc w:val="center"/>
              <w:rPr>
                <w:rFonts w:cs="Arial"/>
                <w:sz w:val="24"/>
              </w:rPr>
            </w:pPr>
            <w:r>
              <w:rPr>
                <w:rFonts w:cs="Arial"/>
                <w:sz w:val="24"/>
              </w:rPr>
              <w:t>7.</w:t>
            </w:r>
          </w:p>
        </w:tc>
        <w:tc>
          <w:tcPr>
            <w:tcW w:w="7797" w:type="dxa"/>
            <w:vAlign w:val="center"/>
          </w:tcPr>
          <w:p w14:paraId="11402A3B" w14:textId="77777777" w:rsidR="007C792A" w:rsidRPr="009041FB" w:rsidRDefault="007C792A" w:rsidP="00C3117D">
            <w:pPr>
              <w:tabs>
                <w:tab w:val="left" w:pos="360"/>
                <w:tab w:val="left" w:pos="567"/>
                <w:tab w:val="right" w:leader="dot" w:pos="9639"/>
              </w:tabs>
              <w:rPr>
                <w:rFonts w:cs="Arial"/>
                <w:sz w:val="24"/>
                <w:lang w:val="sr-Cyrl-RS"/>
              </w:rPr>
            </w:pPr>
            <w:r w:rsidRPr="00EF35D0">
              <w:rPr>
                <w:rFonts w:cs="Arial"/>
                <w:sz w:val="24"/>
                <w:lang w:val="sr-Cyrl-RS"/>
              </w:rPr>
              <w:t>Прилози</w:t>
            </w:r>
          </w:p>
        </w:tc>
        <w:tc>
          <w:tcPr>
            <w:tcW w:w="992" w:type="dxa"/>
          </w:tcPr>
          <w:p w14:paraId="65A0C1F8" w14:textId="77777777" w:rsidR="007C792A" w:rsidRPr="00AF2DA9" w:rsidRDefault="00C6640B" w:rsidP="00C3117D">
            <w:pPr>
              <w:tabs>
                <w:tab w:val="left" w:pos="360"/>
                <w:tab w:val="left" w:pos="567"/>
                <w:tab w:val="right" w:leader="dot" w:pos="9639"/>
              </w:tabs>
              <w:jc w:val="center"/>
              <w:rPr>
                <w:sz w:val="24"/>
                <w:szCs w:val="24"/>
                <w:lang w:val="sr-Cyrl-RS"/>
              </w:rPr>
            </w:pPr>
            <w:r>
              <w:rPr>
                <w:sz w:val="24"/>
                <w:szCs w:val="24"/>
                <w:lang w:val="sr-Cyrl-RS"/>
              </w:rPr>
              <w:t>54</w:t>
            </w:r>
          </w:p>
        </w:tc>
      </w:tr>
    </w:tbl>
    <w:p w14:paraId="630C10C7" w14:textId="77777777" w:rsidR="009D3699" w:rsidRPr="00A94BEB" w:rsidRDefault="009D3699" w:rsidP="00CE588A">
      <w:pPr>
        <w:pStyle w:val="BodyText"/>
        <w:spacing w:before="0"/>
        <w:rPr>
          <w:rFonts w:cs="Arial"/>
          <w:b/>
          <w:spacing w:val="80"/>
          <w:sz w:val="22"/>
          <w:szCs w:val="22"/>
          <w:highlight w:val="yellow"/>
        </w:rPr>
      </w:pPr>
    </w:p>
    <w:p w14:paraId="60EC868C" w14:textId="77777777" w:rsidR="007C792A" w:rsidRDefault="007C792A" w:rsidP="00CE588A">
      <w:pPr>
        <w:spacing w:before="0"/>
        <w:jc w:val="right"/>
        <w:rPr>
          <w:rFonts w:cs="Arial"/>
          <w:bCs/>
          <w:noProof/>
          <w:lang w:val="sr-Cyrl-CS"/>
        </w:rPr>
      </w:pPr>
    </w:p>
    <w:p w14:paraId="6CF2840B" w14:textId="77777777" w:rsidR="007C792A" w:rsidRDefault="007C792A" w:rsidP="00CE588A">
      <w:pPr>
        <w:spacing w:before="0"/>
        <w:jc w:val="right"/>
        <w:rPr>
          <w:rFonts w:cs="Arial"/>
          <w:bCs/>
          <w:noProof/>
          <w:lang w:val="sr-Cyrl-CS"/>
        </w:rPr>
      </w:pPr>
    </w:p>
    <w:p w14:paraId="2EC09C5F" w14:textId="77777777" w:rsidR="007C792A" w:rsidRDefault="007C792A" w:rsidP="00CE588A">
      <w:pPr>
        <w:spacing w:before="0"/>
        <w:jc w:val="right"/>
        <w:rPr>
          <w:rFonts w:cs="Arial"/>
          <w:bCs/>
          <w:noProof/>
          <w:lang w:val="sr-Cyrl-CS"/>
        </w:rPr>
      </w:pPr>
    </w:p>
    <w:p w14:paraId="2E3BC473" w14:textId="77777777" w:rsidR="007C792A" w:rsidRDefault="007C792A" w:rsidP="00CE588A">
      <w:pPr>
        <w:spacing w:before="0"/>
        <w:jc w:val="right"/>
        <w:rPr>
          <w:rFonts w:cs="Arial"/>
          <w:bCs/>
          <w:noProof/>
          <w:lang w:val="sr-Cyrl-CS"/>
        </w:rPr>
      </w:pPr>
    </w:p>
    <w:p w14:paraId="45EC44BF" w14:textId="77777777" w:rsidR="007C792A" w:rsidRDefault="007C792A" w:rsidP="00CE588A">
      <w:pPr>
        <w:spacing w:before="0"/>
        <w:jc w:val="right"/>
        <w:rPr>
          <w:rFonts w:cs="Arial"/>
          <w:bCs/>
          <w:noProof/>
          <w:lang w:val="sr-Cyrl-CS"/>
        </w:rPr>
      </w:pPr>
    </w:p>
    <w:p w14:paraId="14162C7B" w14:textId="77777777" w:rsidR="007C792A" w:rsidRDefault="007C792A" w:rsidP="00CE588A">
      <w:pPr>
        <w:spacing w:before="0"/>
        <w:jc w:val="right"/>
        <w:rPr>
          <w:rFonts w:cs="Arial"/>
          <w:bCs/>
          <w:noProof/>
          <w:lang w:val="sr-Cyrl-CS"/>
        </w:rPr>
      </w:pPr>
    </w:p>
    <w:p w14:paraId="31B51D09" w14:textId="77777777" w:rsidR="007C792A" w:rsidRDefault="007C792A" w:rsidP="00CE588A">
      <w:pPr>
        <w:spacing w:before="0"/>
        <w:jc w:val="right"/>
        <w:rPr>
          <w:rFonts w:cs="Arial"/>
          <w:bCs/>
          <w:noProof/>
          <w:lang w:val="sr-Cyrl-CS"/>
        </w:rPr>
      </w:pPr>
    </w:p>
    <w:p w14:paraId="0C27BE82" w14:textId="77777777" w:rsidR="007C792A" w:rsidRDefault="007C792A" w:rsidP="00CE588A">
      <w:pPr>
        <w:spacing w:before="0"/>
        <w:jc w:val="right"/>
        <w:rPr>
          <w:rFonts w:cs="Arial"/>
          <w:bCs/>
          <w:noProof/>
          <w:lang w:val="sr-Cyrl-CS"/>
        </w:rPr>
      </w:pPr>
    </w:p>
    <w:p w14:paraId="6BC44BB4" w14:textId="7ECA3681" w:rsidR="00F5264D" w:rsidRPr="00E81762" w:rsidRDefault="00C53AC6" w:rsidP="00CE588A">
      <w:pPr>
        <w:spacing w:before="0"/>
        <w:jc w:val="right"/>
        <w:rPr>
          <w:rFonts w:cs="Arial"/>
          <w:color w:val="548DD4" w:themeColor="text2" w:themeTint="99"/>
          <w:lang w:val="sr-Latn-RS"/>
        </w:rPr>
      </w:pPr>
      <w:r w:rsidRPr="00A94BEB">
        <w:rPr>
          <w:rFonts w:cs="Arial"/>
          <w:bCs/>
          <w:noProof/>
          <w:lang w:val="sr-Cyrl-CS"/>
        </w:rPr>
        <w:t xml:space="preserve">Укупан број страна документације: </w:t>
      </w:r>
      <w:r w:rsidR="00E81762">
        <w:rPr>
          <w:rFonts w:cs="Arial"/>
          <w:bCs/>
          <w:noProof/>
          <w:lang w:val="sr-Cyrl-CS"/>
        </w:rPr>
        <w:t>5</w:t>
      </w:r>
      <w:r w:rsidR="00E81762">
        <w:rPr>
          <w:rFonts w:cs="Arial"/>
          <w:bCs/>
          <w:noProof/>
          <w:lang w:val="sr-Latn-RS"/>
        </w:rPr>
        <w:t>5</w:t>
      </w:r>
      <w:bookmarkStart w:id="12" w:name="_GoBack"/>
      <w:bookmarkEnd w:id="12"/>
    </w:p>
    <w:p w14:paraId="6499275C" w14:textId="77777777" w:rsidR="001853E1" w:rsidRPr="00A94BEB" w:rsidRDefault="001853E1" w:rsidP="00CE588A">
      <w:pPr>
        <w:pStyle w:val="BodyText"/>
        <w:spacing w:before="0"/>
        <w:rPr>
          <w:rFonts w:cs="Arial"/>
          <w:sz w:val="22"/>
          <w:szCs w:val="22"/>
        </w:rPr>
      </w:pPr>
    </w:p>
    <w:p w14:paraId="6287CEB5" w14:textId="77777777" w:rsidR="00FA0E61" w:rsidRPr="00A94BEB" w:rsidRDefault="00473AD5" w:rsidP="004C51BC">
      <w:pPr>
        <w:pStyle w:val="Heading10"/>
        <w:numPr>
          <w:ilvl w:val="0"/>
          <w:numId w:val="12"/>
        </w:numPr>
        <w:spacing w:before="0"/>
        <w:rPr>
          <w:rFonts w:cs="Arial"/>
          <w:lang w:val="en-US"/>
        </w:rPr>
      </w:pPr>
      <w:r w:rsidRPr="00A94BEB">
        <w:rPr>
          <w:rFonts w:cs="Arial"/>
          <w:lang w:val="ru-RU"/>
        </w:rPr>
        <w:br w:type="page"/>
      </w:r>
      <w:bookmarkStart w:id="13" w:name="_Toc430335136"/>
      <w:bookmarkStart w:id="14" w:name="_Toc442559876"/>
      <w:bookmarkStart w:id="15" w:name="_Toc427817447"/>
      <w:r w:rsidR="00FA0E61" w:rsidRPr="00A94BEB">
        <w:rPr>
          <w:rFonts w:cs="Arial"/>
        </w:rPr>
        <w:lastRenderedPageBreak/>
        <w:t>ОПШТИ ПОДАЦИ О ЈАВНОЈ НАБАВЦИ</w:t>
      </w:r>
      <w:bookmarkEnd w:id="13"/>
      <w:bookmarkEnd w:id="14"/>
    </w:p>
    <w:p w14:paraId="0F11F13D" w14:textId="77777777" w:rsidR="004276AD" w:rsidRPr="00A94BEB" w:rsidRDefault="004276AD" w:rsidP="00CE588A">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6844"/>
      </w:tblGrid>
      <w:tr w:rsidR="007C792A" w:rsidRPr="002C4B3F" w14:paraId="5FF46759" w14:textId="77777777" w:rsidTr="00C3117D">
        <w:tc>
          <w:tcPr>
            <w:tcW w:w="3348" w:type="dxa"/>
            <w:shd w:val="clear" w:color="auto" w:fill="E7E6E6"/>
            <w:vAlign w:val="center"/>
          </w:tcPr>
          <w:p w14:paraId="14FB7C21" w14:textId="77777777" w:rsidR="007C792A" w:rsidRPr="006F0010" w:rsidRDefault="007C792A" w:rsidP="007C792A">
            <w:pPr>
              <w:autoSpaceDE w:val="0"/>
              <w:autoSpaceDN w:val="0"/>
              <w:adjustRightInd w:val="0"/>
              <w:spacing w:before="0"/>
              <w:rPr>
                <w:rFonts w:cs="Arial"/>
                <w:bCs/>
                <w:sz w:val="24"/>
                <w:szCs w:val="24"/>
                <w:lang w:val="sr-Cyrl-RS"/>
              </w:rPr>
            </w:pPr>
            <w:r w:rsidRPr="006F0010">
              <w:rPr>
                <w:rFonts w:cs="Arial"/>
                <w:bCs/>
                <w:sz w:val="24"/>
                <w:szCs w:val="24"/>
                <w:lang w:val="sr-Cyrl-RS"/>
              </w:rPr>
              <w:t>Назив и адреса наручиоца</w:t>
            </w:r>
          </w:p>
        </w:tc>
        <w:tc>
          <w:tcPr>
            <w:tcW w:w="6844" w:type="dxa"/>
          </w:tcPr>
          <w:p w14:paraId="07D58A58" w14:textId="77777777" w:rsidR="00F37E8C" w:rsidRDefault="00F37E8C" w:rsidP="007C792A">
            <w:pPr>
              <w:suppressAutoHyphens/>
              <w:spacing w:before="0" w:line="100" w:lineRule="atLeast"/>
              <w:rPr>
                <w:rFonts w:cs="Arial"/>
                <w:color w:val="000000"/>
                <w:kern w:val="1"/>
                <w:sz w:val="24"/>
                <w:szCs w:val="24"/>
                <w:lang w:val="sr-Cyrl-RS" w:eastAsia="ar-SA"/>
              </w:rPr>
            </w:pPr>
          </w:p>
          <w:p w14:paraId="0ED5B49D" w14:textId="77777777" w:rsidR="007C792A" w:rsidRPr="006F0010" w:rsidRDefault="007C792A" w:rsidP="007C792A">
            <w:pPr>
              <w:suppressAutoHyphens/>
              <w:spacing w:before="0" w:line="100" w:lineRule="atLeast"/>
              <w:rPr>
                <w:rFonts w:cs="Arial"/>
                <w:color w:val="000000"/>
                <w:kern w:val="1"/>
                <w:sz w:val="24"/>
                <w:szCs w:val="24"/>
                <w:lang w:val="sr-Cyrl-RS" w:eastAsia="ar-SA"/>
              </w:rPr>
            </w:pPr>
            <w:r w:rsidRPr="006F0010">
              <w:rPr>
                <w:rFonts w:cs="Arial"/>
                <w:color w:val="000000"/>
                <w:kern w:val="1"/>
                <w:sz w:val="24"/>
                <w:szCs w:val="24"/>
                <w:lang w:val="sr-Cyrl-RS" w:eastAsia="ar-SA"/>
              </w:rPr>
              <w:t>Јавно предузеће „Електропривреда Србије“ Београд</w:t>
            </w:r>
          </w:p>
          <w:p w14:paraId="377EAE79" w14:textId="77777777" w:rsidR="007C792A" w:rsidRPr="006F0010" w:rsidRDefault="007C792A" w:rsidP="007C792A">
            <w:pPr>
              <w:suppressAutoHyphens/>
              <w:spacing w:before="0" w:line="100" w:lineRule="atLeast"/>
              <w:rPr>
                <w:rFonts w:cs="Arial"/>
                <w:sz w:val="24"/>
                <w:szCs w:val="24"/>
                <w:lang w:val="sr-Cyrl-RS"/>
              </w:rPr>
            </w:pPr>
            <w:r w:rsidRPr="00FF1083">
              <w:rPr>
                <w:rFonts w:cs="Arial"/>
                <w:sz w:val="24"/>
                <w:szCs w:val="24"/>
                <w:lang w:val="sr-Cyrl-RS"/>
              </w:rPr>
              <w:t>Балканска бр. 13</w:t>
            </w:r>
            <w:r>
              <w:rPr>
                <w:rFonts w:cs="Arial"/>
                <w:sz w:val="24"/>
                <w:szCs w:val="24"/>
                <w:lang w:val="sr-Cyrl-RS"/>
              </w:rPr>
              <w:t>, 11000</w:t>
            </w:r>
            <w:r w:rsidRPr="004F378F">
              <w:rPr>
                <w:rFonts w:cs="Arial"/>
                <w:sz w:val="24"/>
                <w:szCs w:val="24"/>
                <w:lang w:val="sr-Cyrl-RS"/>
              </w:rPr>
              <w:t xml:space="preserve"> Београд</w:t>
            </w:r>
          </w:p>
          <w:p w14:paraId="7698D370" w14:textId="1EA700C7" w:rsidR="007C792A" w:rsidRPr="006F0010" w:rsidRDefault="007C792A" w:rsidP="007C792A">
            <w:pPr>
              <w:tabs>
                <w:tab w:val="left" w:pos="1134"/>
              </w:tabs>
              <w:spacing w:before="0"/>
              <w:rPr>
                <w:rFonts w:cs="Arial"/>
                <w:color w:val="7030A0"/>
                <w:sz w:val="24"/>
                <w:szCs w:val="24"/>
                <w:lang w:val="sr-Cyrl-RS"/>
              </w:rPr>
            </w:pPr>
          </w:p>
        </w:tc>
      </w:tr>
      <w:tr w:rsidR="007C792A" w:rsidRPr="002C4B3F" w14:paraId="6EE4E6FC" w14:textId="77777777" w:rsidTr="00D271F0">
        <w:trPr>
          <w:trHeight w:val="778"/>
        </w:trPr>
        <w:tc>
          <w:tcPr>
            <w:tcW w:w="3348" w:type="dxa"/>
            <w:shd w:val="clear" w:color="auto" w:fill="E7E6E6"/>
            <w:vAlign w:val="center"/>
          </w:tcPr>
          <w:p w14:paraId="3E2D9E52" w14:textId="77777777" w:rsidR="007C792A" w:rsidRPr="006F0010" w:rsidRDefault="007C792A" w:rsidP="003362D2">
            <w:pPr>
              <w:autoSpaceDE w:val="0"/>
              <w:autoSpaceDN w:val="0"/>
              <w:adjustRightInd w:val="0"/>
              <w:jc w:val="left"/>
              <w:rPr>
                <w:rFonts w:cs="Arial"/>
                <w:bCs/>
                <w:sz w:val="24"/>
                <w:szCs w:val="24"/>
                <w:lang w:val="sr-Cyrl-RS"/>
              </w:rPr>
            </w:pPr>
          </w:p>
          <w:p w14:paraId="771F7339" w14:textId="77777777" w:rsidR="007C792A" w:rsidRPr="006F0010" w:rsidRDefault="007C792A" w:rsidP="003362D2">
            <w:pPr>
              <w:autoSpaceDE w:val="0"/>
              <w:autoSpaceDN w:val="0"/>
              <w:adjustRightInd w:val="0"/>
              <w:jc w:val="left"/>
              <w:rPr>
                <w:rFonts w:cs="Arial"/>
                <w:bCs/>
                <w:sz w:val="24"/>
                <w:szCs w:val="24"/>
                <w:lang w:val="sr-Cyrl-RS"/>
              </w:rPr>
            </w:pPr>
            <w:r w:rsidRPr="006F0010">
              <w:rPr>
                <w:rFonts w:cs="Arial"/>
                <w:bCs/>
                <w:sz w:val="24"/>
                <w:szCs w:val="24"/>
                <w:lang w:val="sr-Cyrl-RS"/>
              </w:rPr>
              <w:t>Интернет страница наручиоца</w:t>
            </w:r>
          </w:p>
        </w:tc>
        <w:tc>
          <w:tcPr>
            <w:tcW w:w="6844" w:type="dxa"/>
          </w:tcPr>
          <w:p w14:paraId="0C943DD5" w14:textId="77777777" w:rsidR="007C792A" w:rsidRPr="006F0010" w:rsidRDefault="007C792A" w:rsidP="003362D2">
            <w:pPr>
              <w:autoSpaceDE w:val="0"/>
              <w:autoSpaceDN w:val="0"/>
              <w:adjustRightInd w:val="0"/>
              <w:jc w:val="left"/>
              <w:rPr>
                <w:rFonts w:cs="Arial"/>
                <w:bCs/>
                <w:sz w:val="24"/>
                <w:szCs w:val="24"/>
              </w:rPr>
            </w:pPr>
          </w:p>
          <w:p w14:paraId="2E14CC0D" w14:textId="77777777" w:rsidR="007C792A" w:rsidRPr="006F0010" w:rsidRDefault="00CC6AD5" w:rsidP="003362D2">
            <w:pPr>
              <w:autoSpaceDE w:val="0"/>
              <w:autoSpaceDN w:val="0"/>
              <w:adjustRightInd w:val="0"/>
              <w:jc w:val="left"/>
              <w:rPr>
                <w:rFonts w:cs="Arial"/>
                <w:bCs/>
                <w:color w:val="FF0000"/>
                <w:sz w:val="24"/>
                <w:szCs w:val="24"/>
                <w:lang w:val="sr-Cyrl-RS"/>
              </w:rPr>
            </w:pPr>
            <w:hyperlink r:id="rId166" w:history="1">
              <w:r w:rsidR="007C792A" w:rsidRPr="006F0010">
                <w:rPr>
                  <w:rFonts w:cs="Arial"/>
                  <w:color w:val="0000FF"/>
                  <w:kern w:val="1"/>
                  <w:sz w:val="24"/>
                  <w:szCs w:val="24"/>
                  <w:u w:val="single"/>
                  <w:lang w:eastAsia="ar-SA"/>
                </w:rPr>
                <w:t>www.eps.rs</w:t>
              </w:r>
            </w:hyperlink>
          </w:p>
        </w:tc>
      </w:tr>
      <w:tr w:rsidR="007C792A" w:rsidRPr="002C4B3F" w14:paraId="7FC69206" w14:textId="77777777" w:rsidTr="003362D2">
        <w:trPr>
          <w:trHeight w:val="694"/>
        </w:trPr>
        <w:tc>
          <w:tcPr>
            <w:tcW w:w="3348" w:type="dxa"/>
            <w:shd w:val="clear" w:color="auto" w:fill="E7E6E6"/>
            <w:vAlign w:val="center"/>
          </w:tcPr>
          <w:p w14:paraId="5E7E50B3" w14:textId="77777777" w:rsidR="007C792A" w:rsidRPr="006F0010" w:rsidRDefault="007C792A" w:rsidP="003362D2">
            <w:pPr>
              <w:autoSpaceDE w:val="0"/>
              <w:autoSpaceDN w:val="0"/>
              <w:adjustRightInd w:val="0"/>
              <w:jc w:val="left"/>
              <w:rPr>
                <w:rFonts w:cs="Arial"/>
                <w:bCs/>
                <w:sz w:val="24"/>
                <w:szCs w:val="24"/>
                <w:lang w:val="sr-Cyrl-RS"/>
              </w:rPr>
            </w:pPr>
            <w:r w:rsidRPr="006F0010">
              <w:rPr>
                <w:rFonts w:cs="Arial"/>
                <w:bCs/>
                <w:sz w:val="24"/>
                <w:szCs w:val="24"/>
                <w:lang w:val="sr-Cyrl-RS"/>
              </w:rPr>
              <w:t>Врста поступка</w:t>
            </w:r>
          </w:p>
        </w:tc>
        <w:tc>
          <w:tcPr>
            <w:tcW w:w="6844" w:type="dxa"/>
            <w:vAlign w:val="center"/>
          </w:tcPr>
          <w:p w14:paraId="2EEAC64F" w14:textId="77777777" w:rsidR="007C792A" w:rsidRPr="006F0010" w:rsidRDefault="007C792A" w:rsidP="003362D2">
            <w:pPr>
              <w:autoSpaceDE w:val="0"/>
              <w:autoSpaceDN w:val="0"/>
              <w:adjustRightInd w:val="0"/>
              <w:jc w:val="left"/>
              <w:rPr>
                <w:rFonts w:cs="Arial"/>
                <w:bCs/>
                <w:sz w:val="24"/>
                <w:szCs w:val="24"/>
                <w:lang w:val="sr-Cyrl-RS"/>
              </w:rPr>
            </w:pPr>
            <w:r w:rsidRPr="006F0010">
              <w:rPr>
                <w:rFonts w:cs="Arial"/>
                <w:bCs/>
                <w:sz w:val="24"/>
                <w:szCs w:val="24"/>
                <w:lang w:val="sr-Cyrl-RS"/>
              </w:rPr>
              <w:t>Отворени поступак</w:t>
            </w:r>
          </w:p>
        </w:tc>
      </w:tr>
      <w:tr w:rsidR="007C792A" w:rsidRPr="002C4B3F" w14:paraId="7DE2B260" w14:textId="77777777" w:rsidTr="003362D2">
        <w:trPr>
          <w:trHeight w:val="548"/>
        </w:trPr>
        <w:tc>
          <w:tcPr>
            <w:tcW w:w="3348" w:type="dxa"/>
            <w:shd w:val="clear" w:color="auto" w:fill="E7E6E6"/>
            <w:vAlign w:val="center"/>
          </w:tcPr>
          <w:p w14:paraId="7FDCDB66" w14:textId="77777777" w:rsidR="007C792A" w:rsidRPr="006F0010" w:rsidRDefault="007C792A" w:rsidP="003362D2">
            <w:pPr>
              <w:autoSpaceDE w:val="0"/>
              <w:autoSpaceDN w:val="0"/>
              <w:adjustRightInd w:val="0"/>
              <w:jc w:val="left"/>
              <w:rPr>
                <w:rFonts w:cs="Arial"/>
                <w:bCs/>
                <w:sz w:val="24"/>
                <w:szCs w:val="24"/>
                <w:lang w:val="sr-Cyrl-RS"/>
              </w:rPr>
            </w:pPr>
            <w:r w:rsidRPr="006F0010">
              <w:rPr>
                <w:rFonts w:cs="Arial"/>
                <w:bCs/>
                <w:sz w:val="24"/>
                <w:szCs w:val="24"/>
                <w:lang w:val="sr-Cyrl-RS"/>
              </w:rPr>
              <w:t>Предмет јавне набавке</w:t>
            </w:r>
          </w:p>
        </w:tc>
        <w:tc>
          <w:tcPr>
            <w:tcW w:w="6844" w:type="dxa"/>
          </w:tcPr>
          <w:p w14:paraId="56D9D58F" w14:textId="77777777" w:rsidR="007C792A" w:rsidRPr="006F0010" w:rsidRDefault="00C02F74" w:rsidP="003362D2">
            <w:pPr>
              <w:jc w:val="left"/>
              <w:rPr>
                <w:rFonts w:ascii="Times New Roman" w:hAnsi="Times New Roman"/>
                <w:color w:val="7030A0"/>
                <w:sz w:val="24"/>
                <w:szCs w:val="24"/>
                <w:lang w:val="sr-Cyrl-RS"/>
              </w:rPr>
            </w:pPr>
            <w:r>
              <w:rPr>
                <w:rFonts w:cs="Arial"/>
                <w:sz w:val="24"/>
                <w:szCs w:val="24"/>
                <w:lang w:val="sr-Cyrl-RS"/>
              </w:rPr>
              <w:t>Систем снимања позиције оптичких каблова</w:t>
            </w:r>
          </w:p>
        </w:tc>
      </w:tr>
      <w:tr w:rsidR="007C792A" w:rsidRPr="002C4B3F" w14:paraId="1C243151" w14:textId="77777777" w:rsidTr="009F7334">
        <w:trPr>
          <w:trHeight w:val="593"/>
        </w:trPr>
        <w:tc>
          <w:tcPr>
            <w:tcW w:w="3348" w:type="dxa"/>
            <w:shd w:val="clear" w:color="auto" w:fill="E7E6E6"/>
            <w:vAlign w:val="center"/>
          </w:tcPr>
          <w:p w14:paraId="7CE20E7F" w14:textId="77777777" w:rsidR="007C792A" w:rsidRPr="006F0010" w:rsidRDefault="007C792A" w:rsidP="003362D2">
            <w:pPr>
              <w:autoSpaceDE w:val="0"/>
              <w:autoSpaceDN w:val="0"/>
              <w:adjustRightInd w:val="0"/>
              <w:jc w:val="left"/>
              <w:rPr>
                <w:rFonts w:cs="Arial"/>
                <w:bCs/>
                <w:sz w:val="24"/>
                <w:szCs w:val="24"/>
                <w:lang w:val="sr-Cyrl-RS"/>
              </w:rPr>
            </w:pPr>
            <w:r w:rsidRPr="006F0010">
              <w:rPr>
                <w:rFonts w:cs="Arial"/>
                <w:bCs/>
                <w:sz w:val="24"/>
                <w:szCs w:val="24"/>
                <w:lang w:val="sr-Cyrl-RS"/>
              </w:rPr>
              <w:t>Циљ поступка</w:t>
            </w:r>
          </w:p>
        </w:tc>
        <w:tc>
          <w:tcPr>
            <w:tcW w:w="6844" w:type="dxa"/>
          </w:tcPr>
          <w:p w14:paraId="075327A2" w14:textId="77777777" w:rsidR="007C792A" w:rsidRPr="004815D5" w:rsidRDefault="009F7334" w:rsidP="003362D2">
            <w:pPr>
              <w:autoSpaceDE w:val="0"/>
              <w:autoSpaceDN w:val="0"/>
              <w:adjustRightInd w:val="0"/>
              <w:jc w:val="left"/>
              <w:rPr>
                <w:rFonts w:cs="Arial"/>
                <w:bCs/>
                <w:sz w:val="24"/>
                <w:szCs w:val="24"/>
                <w:lang w:val="sr-Cyrl-RS"/>
              </w:rPr>
            </w:pPr>
            <w:r w:rsidRPr="009F7334">
              <w:rPr>
                <w:rFonts w:cs="Arial"/>
                <w:bCs/>
                <w:sz w:val="24"/>
                <w:szCs w:val="24"/>
                <w:lang w:val="sr-Cyrl-RS"/>
              </w:rPr>
              <w:t>Закључење Уговора о јавној набавци</w:t>
            </w:r>
          </w:p>
        </w:tc>
      </w:tr>
      <w:tr w:rsidR="009F7334" w:rsidRPr="002C4B3F" w14:paraId="7DE22F50" w14:textId="77777777" w:rsidTr="00C3117D">
        <w:trPr>
          <w:trHeight w:val="1057"/>
        </w:trPr>
        <w:tc>
          <w:tcPr>
            <w:tcW w:w="3348" w:type="dxa"/>
            <w:shd w:val="clear" w:color="auto" w:fill="E7E6E6"/>
            <w:vAlign w:val="center"/>
          </w:tcPr>
          <w:p w14:paraId="3384C47F" w14:textId="77777777" w:rsidR="009F7334" w:rsidRPr="006F0010" w:rsidRDefault="009F7334" w:rsidP="009F7334">
            <w:pPr>
              <w:autoSpaceDE w:val="0"/>
              <w:autoSpaceDN w:val="0"/>
              <w:adjustRightInd w:val="0"/>
              <w:rPr>
                <w:rFonts w:cs="Arial"/>
                <w:bCs/>
                <w:sz w:val="24"/>
                <w:szCs w:val="24"/>
                <w:lang w:val="sr-Cyrl-RS"/>
              </w:rPr>
            </w:pPr>
            <w:r w:rsidRPr="006F0010">
              <w:rPr>
                <w:rFonts w:cs="Arial"/>
                <w:bCs/>
                <w:sz w:val="24"/>
                <w:szCs w:val="24"/>
                <w:lang w:val="sr-Cyrl-RS"/>
              </w:rPr>
              <w:t>Контакт</w:t>
            </w:r>
          </w:p>
        </w:tc>
        <w:tc>
          <w:tcPr>
            <w:tcW w:w="6844" w:type="dxa"/>
            <w:vAlign w:val="center"/>
          </w:tcPr>
          <w:p w14:paraId="07730E56" w14:textId="77777777" w:rsidR="009F7334" w:rsidRPr="009F7334" w:rsidRDefault="003362D2" w:rsidP="009F7334">
            <w:pPr>
              <w:rPr>
                <w:rFonts w:cs="Arial"/>
                <w:sz w:val="24"/>
                <w:szCs w:val="24"/>
                <w:lang w:val="sr-Cyrl-RS"/>
              </w:rPr>
            </w:pPr>
            <w:r>
              <w:rPr>
                <w:rFonts w:cs="Arial"/>
                <w:sz w:val="24"/>
                <w:szCs w:val="24"/>
                <w:lang w:val="sr-Cyrl-RS"/>
              </w:rPr>
              <w:t>Миодраг Јовин</w:t>
            </w:r>
            <w:r w:rsidR="009F7334" w:rsidRPr="009F7334">
              <w:rPr>
                <w:rFonts w:cs="Arial"/>
                <w:sz w:val="24"/>
                <w:szCs w:val="24"/>
                <w:lang w:val="sr-Cyrl-RS"/>
              </w:rPr>
              <w:t>, дипл. eк.</w:t>
            </w:r>
          </w:p>
          <w:p w14:paraId="63F9B6AE" w14:textId="77777777" w:rsidR="009F7334" w:rsidRPr="009F7334" w:rsidRDefault="009F7334" w:rsidP="009F7334">
            <w:pPr>
              <w:rPr>
                <w:rFonts w:cs="Arial"/>
                <w:color w:val="00B050"/>
                <w:sz w:val="24"/>
                <w:szCs w:val="24"/>
                <w:lang w:val="sr-Cyrl-RS"/>
              </w:rPr>
            </w:pPr>
            <w:r w:rsidRPr="009F7334">
              <w:rPr>
                <w:rFonts w:cs="Arial"/>
                <w:sz w:val="24"/>
                <w:szCs w:val="24"/>
              </w:rPr>
              <w:t>email:</w:t>
            </w:r>
            <w:r w:rsidRPr="009F7334">
              <w:rPr>
                <w:rFonts w:cs="Arial"/>
                <w:color w:val="00B050"/>
                <w:sz w:val="24"/>
                <w:szCs w:val="24"/>
              </w:rPr>
              <w:t xml:space="preserve"> </w:t>
            </w:r>
            <w:hyperlink r:id="rId167" w:history="1">
              <w:r w:rsidR="006F20C9" w:rsidRPr="00345A1E">
                <w:rPr>
                  <w:rStyle w:val="Hyperlink"/>
                  <w:rFonts w:cs="Arial"/>
                  <w:sz w:val="24"/>
                  <w:szCs w:val="24"/>
                  <w:lang w:val="sr-Latn-RS"/>
                </w:rPr>
                <w:t>miodrag.jovin</w:t>
              </w:r>
              <w:r w:rsidR="006F20C9" w:rsidRPr="00345A1E">
                <w:rPr>
                  <w:rStyle w:val="Hyperlink"/>
                  <w:rFonts w:cs="Arial"/>
                  <w:sz w:val="24"/>
                  <w:szCs w:val="24"/>
                </w:rPr>
                <w:t>@eps.rs</w:t>
              </w:r>
            </w:hyperlink>
          </w:p>
        </w:tc>
      </w:tr>
    </w:tbl>
    <w:p w14:paraId="693E04CC" w14:textId="77777777" w:rsidR="00FA0E61" w:rsidRPr="00A94BEB" w:rsidRDefault="00FA0E61" w:rsidP="00CE588A">
      <w:pPr>
        <w:spacing w:before="0"/>
        <w:rPr>
          <w:rFonts w:cs="Arial"/>
        </w:rPr>
      </w:pPr>
    </w:p>
    <w:p w14:paraId="0B4B0651" w14:textId="77777777" w:rsidR="002E12CC" w:rsidRPr="00A94BEB" w:rsidRDefault="002E12CC" w:rsidP="004C51BC">
      <w:pPr>
        <w:pStyle w:val="Heading10"/>
        <w:numPr>
          <w:ilvl w:val="0"/>
          <w:numId w:val="12"/>
        </w:numPr>
        <w:spacing w:before="0"/>
        <w:jc w:val="both"/>
        <w:rPr>
          <w:rFonts w:cs="Arial"/>
          <w:lang w:val="sr-Cyrl-RS"/>
        </w:rPr>
      </w:pPr>
      <w:bookmarkStart w:id="16" w:name="_Toc442559878"/>
      <w:bookmarkStart w:id="17" w:name="_Toc427817448"/>
      <w:r w:rsidRPr="00A94BEB">
        <w:rPr>
          <w:rFonts w:cs="Arial"/>
          <w:lang w:val="sr-Cyrl-RS"/>
        </w:rPr>
        <w:t>ПОДАЦИ О ПРЕДМЕТУ ЈАВНЕ НАБАВКЕ</w:t>
      </w:r>
    </w:p>
    <w:p w14:paraId="583DFCBC" w14:textId="77777777" w:rsidR="002E12CC" w:rsidRPr="00A94BEB" w:rsidRDefault="002E12CC" w:rsidP="00CE588A">
      <w:pPr>
        <w:pStyle w:val="Heading10"/>
        <w:spacing w:before="0"/>
        <w:ind w:left="0" w:firstLine="0"/>
        <w:jc w:val="both"/>
        <w:rPr>
          <w:rFonts w:cs="Arial"/>
          <w:lang w:val="sr-Cyrl-RS"/>
        </w:rPr>
      </w:pPr>
      <w:r w:rsidRPr="00A94BEB">
        <w:rPr>
          <w:rFonts w:cs="Arial"/>
          <w:lang w:val="sr-Cyrl-RS"/>
        </w:rPr>
        <w:t xml:space="preserve">2.1 Опис предмета јавне набавке, назив и ознака из општег речника </w:t>
      </w:r>
      <w:r w:rsidR="0032186E" w:rsidRPr="00A94BEB">
        <w:rPr>
          <w:rFonts w:cs="Arial"/>
          <w:lang w:val="sr-Cyrl-RS"/>
        </w:rPr>
        <w:t xml:space="preserve"> </w:t>
      </w:r>
      <w:r w:rsidRPr="00A94BEB">
        <w:rPr>
          <w:rFonts w:cs="Arial"/>
          <w:lang w:val="sr-Cyrl-RS"/>
        </w:rPr>
        <w:t>набавке</w:t>
      </w:r>
    </w:p>
    <w:p w14:paraId="5D1591AF" w14:textId="77777777" w:rsidR="0032186E" w:rsidRPr="00A94BEB" w:rsidRDefault="0032186E" w:rsidP="00CE588A">
      <w:pPr>
        <w:spacing w:before="0"/>
        <w:rPr>
          <w:rFonts w:cs="Arial"/>
          <w:lang w:val="sr-Cyrl-RS" w:eastAsia="ar-SA"/>
        </w:rPr>
      </w:pPr>
    </w:p>
    <w:p w14:paraId="1F82DB2A" w14:textId="77777777" w:rsidR="006F20C9" w:rsidRDefault="002E12CC" w:rsidP="00492268">
      <w:pPr>
        <w:pStyle w:val="Header"/>
        <w:rPr>
          <w:rFonts w:cs="Arial"/>
          <w:sz w:val="22"/>
          <w:szCs w:val="22"/>
          <w:lang w:val="sr-Latn-RS"/>
        </w:rPr>
      </w:pPr>
      <w:r w:rsidRPr="00492268">
        <w:rPr>
          <w:rFonts w:cs="Arial"/>
          <w:b/>
          <w:sz w:val="22"/>
          <w:szCs w:val="22"/>
          <w:lang w:eastAsia="zh-CN"/>
        </w:rPr>
        <w:t>Опис предмета јавне набавке:</w:t>
      </w:r>
      <w:r w:rsidRPr="00A94BEB">
        <w:rPr>
          <w:rFonts w:cs="Arial"/>
          <w:sz w:val="22"/>
          <w:szCs w:val="22"/>
          <w:lang w:eastAsia="zh-CN"/>
        </w:rPr>
        <w:t xml:space="preserve"> </w:t>
      </w:r>
      <w:r w:rsidR="006F20C9" w:rsidRPr="006F20C9">
        <w:rPr>
          <w:rFonts w:cs="Arial"/>
          <w:sz w:val="22"/>
          <w:szCs w:val="22"/>
          <w:lang w:val="sr-Latn-RS"/>
        </w:rPr>
        <w:t>Систем снимања позиције оптичких каблова</w:t>
      </w:r>
    </w:p>
    <w:p w14:paraId="7A1EA602" w14:textId="77777777" w:rsidR="00BA4EE8" w:rsidRPr="00D271F0" w:rsidRDefault="00BA4EE8" w:rsidP="00492268">
      <w:pPr>
        <w:pStyle w:val="Header"/>
        <w:rPr>
          <w:rFonts w:cs="Arial"/>
          <w:sz w:val="22"/>
          <w:szCs w:val="22"/>
          <w:lang w:val="sr-Cyrl-RS" w:eastAsia="zh-CN"/>
        </w:rPr>
      </w:pPr>
      <w:r w:rsidRPr="00492268">
        <w:rPr>
          <w:rFonts w:cs="Arial"/>
          <w:b/>
          <w:sz w:val="22"/>
          <w:szCs w:val="22"/>
          <w:lang w:eastAsia="zh-CN"/>
        </w:rPr>
        <w:t>Назив из општег речника набавке</w:t>
      </w:r>
      <w:r w:rsidRPr="001B20B8">
        <w:rPr>
          <w:rFonts w:cs="Arial"/>
          <w:b/>
          <w:sz w:val="22"/>
          <w:szCs w:val="22"/>
          <w:lang w:eastAsia="zh-CN"/>
        </w:rPr>
        <w:t>:</w:t>
      </w:r>
      <w:r w:rsidRPr="001B20B8">
        <w:rPr>
          <w:rFonts w:cs="Arial"/>
          <w:sz w:val="22"/>
          <w:szCs w:val="22"/>
          <w:lang w:eastAsia="zh-CN"/>
        </w:rPr>
        <w:t xml:space="preserve"> </w:t>
      </w:r>
      <w:r w:rsidR="00D271F0">
        <w:rPr>
          <w:rFonts w:cs="Arial"/>
          <w:sz w:val="22"/>
          <w:szCs w:val="22"/>
          <w:lang w:val="sr-Cyrl-RS" w:eastAsia="zh-CN"/>
        </w:rPr>
        <w:t>Услуге набавке софтвера</w:t>
      </w:r>
    </w:p>
    <w:p w14:paraId="04D38D12" w14:textId="77777777" w:rsidR="00BA4EE8" w:rsidRPr="00A94BEB" w:rsidRDefault="00BA4EE8" w:rsidP="00492268">
      <w:pPr>
        <w:pStyle w:val="Header"/>
        <w:rPr>
          <w:rFonts w:cs="Arial"/>
          <w:sz w:val="22"/>
          <w:szCs w:val="22"/>
          <w:lang w:eastAsia="zh-CN"/>
        </w:rPr>
      </w:pPr>
      <w:r w:rsidRPr="001B20B8">
        <w:rPr>
          <w:rFonts w:cs="Arial"/>
          <w:b/>
          <w:sz w:val="22"/>
          <w:szCs w:val="22"/>
          <w:lang w:eastAsia="zh-CN"/>
        </w:rPr>
        <w:t>Ознака из општег речника набавке:</w:t>
      </w:r>
      <w:r w:rsidRPr="001B20B8">
        <w:rPr>
          <w:rFonts w:cs="Arial"/>
          <w:sz w:val="22"/>
          <w:szCs w:val="22"/>
          <w:lang w:eastAsia="zh-CN"/>
        </w:rPr>
        <w:t xml:space="preserve"> </w:t>
      </w:r>
      <w:r w:rsidR="00D271F0" w:rsidRPr="00D271F0">
        <w:rPr>
          <w:rFonts w:cs="Arial"/>
          <w:sz w:val="22"/>
          <w:szCs w:val="22"/>
          <w:lang w:eastAsia="zh-CN"/>
        </w:rPr>
        <w:t>72268000</w:t>
      </w:r>
    </w:p>
    <w:p w14:paraId="42D7A635" w14:textId="77777777" w:rsidR="0032186E" w:rsidRPr="00A94BEB" w:rsidRDefault="0032186E" w:rsidP="00CE588A">
      <w:pPr>
        <w:spacing w:before="0"/>
        <w:rPr>
          <w:rFonts w:cs="Arial"/>
          <w:lang w:val="sr-Cyrl-RS" w:eastAsia="zh-CN"/>
        </w:rPr>
      </w:pPr>
    </w:p>
    <w:p w14:paraId="661021B5" w14:textId="77777777" w:rsidR="002E12CC" w:rsidRPr="00A94BEB" w:rsidRDefault="002E12CC" w:rsidP="00CE588A">
      <w:pPr>
        <w:spacing w:before="0"/>
        <w:rPr>
          <w:rFonts w:cs="Arial"/>
          <w:lang w:eastAsia="zh-CN"/>
        </w:rPr>
      </w:pPr>
      <w:proofErr w:type="gramStart"/>
      <w:r w:rsidRPr="00A94BEB">
        <w:rPr>
          <w:rFonts w:cs="Arial"/>
          <w:lang w:eastAsia="zh-CN"/>
        </w:rPr>
        <w:t>Детаљани подаци о предмету набавке наведени су у техничкој спецификацији (поглавље 3.</w:t>
      </w:r>
      <w:proofErr w:type="gramEnd"/>
      <w:r w:rsidRPr="00A94BEB">
        <w:rPr>
          <w:rFonts w:cs="Arial"/>
          <w:lang w:eastAsia="zh-CN"/>
        </w:rPr>
        <w:t xml:space="preserve"> Конкурсне документације)</w:t>
      </w:r>
    </w:p>
    <w:p w14:paraId="13EA1085" w14:textId="77777777" w:rsidR="00BA4EE8" w:rsidRPr="00A94BEB" w:rsidRDefault="00BA4EE8" w:rsidP="00CE588A">
      <w:pPr>
        <w:spacing w:before="0"/>
        <w:jc w:val="left"/>
        <w:rPr>
          <w:rFonts w:cs="Arial"/>
          <w:lang w:val="sr-Cyrl-RS"/>
        </w:rPr>
      </w:pPr>
      <w:r w:rsidRPr="00A94BEB">
        <w:rPr>
          <w:rFonts w:cs="Arial"/>
          <w:lang w:val="sr-Cyrl-RS"/>
        </w:rPr>
        <w:br w:type="page"/>
      </w:r>
    </w:p>
    <w:p w14:paraId="15888A26" w14:textId="77777777" w:rsidR="00D27D1E" w:rsidRDefault="00DB369C" w:rsidP="004C51BC">
      <w:pPr>
        <w:pStyle w:val="Heading10"/>
        <w:numPr>
          <w:ilvl w:val="0"/>
          <w:numId w:val="12"/>
        </w:numPr>
        <w:spacing w:before="0"/>
        <w:jc w:val="both"/>
        <w:rPr>
          <w:rFonts w:cs="Arial"/>
        </w:rPr>
      </w:pPr>
      <w:r w:rsidRPr="00A94BEB">
        <w:rPr>
          <w:rFonts w:cs="Arial"/>
        </w:rPr>
        <w:lastRenderedPageBreak/>
        <w:t>ТЕХНИЧК</w:t>
      </w:r>
      <w:r w:rsidR="0032186E" w:rsidRPr="00A94BEB">
        <w:rPr>
          <w:rFonts w:cs="Arial"/>
          <w:lang w:val="sr-Cyrl-RS"/>
        </w:rPr>
        <w:t>А</w:t>
      </w:r>
      <w:r w:rsidRPr="00A94BEB">
        <w:rPr>
          <w:rFonts w:cs="Arial"/>
        </w:rPr>
        <w:t xml:space="preserve"> </w:t>
      </w:r>
      <w:r w:rsidR="0032186E" w:rsidRPr="00A94BEB">
        <w:rPr>
          <w:rFonts w:cs="Arial"/>
          <w:lang w:val="sr-Cyrl-RS"/>
        </w:rPr>
        <w:t>СПЕЦИФИКАЦИЈА</w:t>
      </w:r>
      <w:r w:rsidRPr="00A94BEB">
        <w:rPr>
          <w:rFonts w:cs="Arial"/>
        </w:rPr>
        <w:t xml:space="preserve"> </w:t>
      </w:r>
      <w:bookmarkEnd w:id="16"/>
    </w:p>
    <w:p w14:paraId="32288063" w14:textId="77777777" w:rsidR="00D271F0" w:rsidRPr="00D271F0" w:rsidRDefault="00D271F0" w:rsidP="00D271F0">
      <w:pPr>
        <w:rPr>
          <w:b/>
          <w:lang w:val="sr-Cyrl-CS" w:eastAsia="ar-SA"/>
        </w:rPr>
      </w:pPr>
      <w:r w:rsidRPr="00D271F0">
        <w:rPr>
          <w:b/>
          <w:lang w:val="sr-Cyrl-CS" w:eastAsia="ar-SA"/>
        </w:rPr>
        <w:t>ВРСТА,ТЕХНИЧКЕ КАРАКТЕРИСТИКЕ (СПЕЦИФИКАЦИЈЕ), КВАЛИТЕТ, КОЛИЧИНA И ОПИС УСЛУГЕ, НАЧИН СПРОВОЂЕЊА КОНТРОЛЕ И ОБЕЗБЕЂИВАЊА ГАРАНЦИЈЕ КВАЛИТЕТА, РОК ИЗВРШЕЊА УСЛУГЕ, МЕСТО ВРШЕЊА УСЛУГЕ, ЕВЕНТУАЛНО ДОДАТНЕ УСЛУГЕ И СЛ.</w:t>
      </w:r>
    </w:p>
    <w:p w14:paraId="56D232BA" w14:textId="77777777" w:rsidR="00D271F0" w:rsidRDefault="00D271F0" w:rsidP="00D271F0">
      <w:pPr>
        <w:rPr>
          <w:b/>
          <w:lang w:val="sr-Cyrl-CS" w:eastAsia="ar-SA"/>
        </w:rPr>
      </w:pPr>
    </w:p>
    <w:p w14:paraId="58F0DE76" w14:textId="77777777" w:rsidR="00D271F0" w:rsidRPr="00D271F0" w:rsidRDefault="00D271F0" w:rsidP="00D271F0">
      <w:pPr>
        <w:rPr>
          <w:b/>
          <w:lang w:val="sr-Cyrl-CS" w:eastAsia="ar-SA"/>
        </w:rPr>
      </w:pPr>
      <w:r w:rsidRPr="00D271F0">
        <w:rPr>
          <w:b/>
          <w:lang w:val="sr-Cyrl-CS" w:eastAsia="ar-SA"/>
        </w:rPr>
        <w:t>3.1.</w:t>
      </w:r>
      <w:r>
        <w:rPr>
          <w:b/>
          <w:lang w:val="sr-Cyrl-CS" w:eastAsia="ar-SA"/>
        </w:rPr>
        <w:t xml:space="preserve"> </w:t>
      </w:r>
      <w:r w:rsidRPr="00D271F0">
        <w:rPr>
          <w:b/>
          <w:lang w:val="sr-Cyrl-CS" w:eastAsia="ar-SA"/>
        </w:rPr>
        <w:t xml:space="preserve">ВРСТА: </w:t>
      </w:r>
      <w:r w:rsidRPr="00D271F0">
        <w:rPr>
          <w:lang w:val="sr-Cyrl-CS" w:eastAsia="ar-SA"/>
        </w:rPr>
        <w:t>Набавка софтверског решења (Софтвер)</w:t>
      </w:r>
      <w:r w:rsidRPr="00D271F0">
        <w:rPr>
          <w:b/>
          <w:lang w:val="sr-Cyrl-CS" w:eastAsia="ar-SA"/>
        </w:rPr>
        <w:t xml:space="preserve"> за географски оријентисан физички инвентори систем оптичке телекомуникационе инфраструктуре</w:t>
      </w:r>
    </w:p>
    <w:p w14:paraId="2B934D5A" w14:textId="77777777" w:rsidR="00D271F0" w:rsidRDefault="00D271F0" w:rsidP="00D271F0">
      <w:pPr>
        <w:rPr>
          <w:lang w:val="sr-Cyrl-CS" w:eastAsia="ar-SA"/>
        </w:rPr>
      </w:pPr>
    </w:p>
    <w:p w14:paraId="4D0B5288" w14:textId="77777777" w:rsidR="00D271F0" w:rsidRPr="00D271F0" w:rsidRDefault="00D271F0" w:rsidP="00D271F0">
      <w:pPr>
        <w:widowControl w:val="0"/>
        <w:tabs>
          <w:tab w:val="left" w:pos="735"/>
        </w:tabs>
        <w:spacing w:before="0" w:after="200" w:line="276" w:lineRule="auto"/>
        <w:rPr>
          <w:rFonts w:cs="Arial"/>
          <w:b/>
          <w:sz w:val="24"/>
          <w:szCs w:val="24"/>
          <w:lang w:val="sr-Cyrl-RS"/>
        </w:rPr>
      </w:pPr>
      <w:r w:rsidRPr="00D271F0">
        <w:rPr>
          <w:rFonts w:cs="Arial"/>
          <w:b/>
          <w:sz w:val="24"/>
          <w:szCs w:val="24"/>
          <w:lang w:val="sr-Cyrl-RS"/>
        </w:rPr>
        <w:t>3.2.ТЕХНИЧКЕ КАРАКТЕРИСТИКЕ (СПЕЦИФИКАЦИЈЕ), КВАЛИТЕТ, КОЛИЧИНA И ОПИС СОФТВЕРСКОГ РЕШЕЊА</w:t>
      </w:r>
    </w:p>
    <w:p w14:paraId="466A0745" w14:textId="77777777" w:rsidR="00C90A9D" w:rsidRPr="00C90A9D" w:rsidRDefault="00C90A9D" w:rsidP="00C90A9D">
      <w:pPr>
        <w:spacing w:before="0"/>
        <w:rPr>
          <w:rFonts w:cs="Arial"/>
          <w:sz w:val="24"/>
          <w:szCs w:val="24"/>
          <w:lang w:val="sr-Cyrl-RS" w:eastAsia="zh-CN"/>
        </w:rPr>
      </w:pPr>
      <w:r w:rsidRPr="00C90A9D">
        <w:rPr>
          <w:rFonts w:cs="Arial"/>
          <w:sz w:val="24"/>
          <w:szCs w:val="24"/>
          <w:lang w:val="sr-Cyrl-RS" w:eastAsia="zh-CN"/>
        </w:rPr>
        <w:t>ЈП Електропривреда Србије (ЕПС)</w:t>
      </w:r>
      <w:r w:rsidRPr="00C90A9D">
        <w:rPr>
          <w:rFonts w:cs="Arial"/>
          <w:sz w:val="24"/>
          <w:szCs w:val="24"/>
          <w:lang w:val="sr-Latn-RS" w:eastAsia="zh-CN"/>
        </w:rPr>
        <w:t xml:space="preserve"> </w:t>
      </w:r>
      <w:r w:rsidRPr="00C90A9D">
        <w:rPr>
          <w:rFonts w:cs="Arial"/>
          <w:sz w:val="24"/>
          <w:szCs w:val="24"/>
          <w:lang w:val="sr-Cyrl-RS" w:eastAsia="zh-CN"/>
        </w:rPr>
        <w:t>обавља претежно делатности производње и дистрибуције електричне енергије и администрира тржиште електричне енергије на територији Републике Србије. За потребе преноса информација у оквиру техничког и пословног система ЕПС-а изграђена је оптичка мрежа  постављањем OPGW кабла на далеководима 400/220/110</w:t>
      </w:r>
      <w:r w:rsidRPr="00C90A9D">
        <w:rPr>
          <w:rFonts w:cs="Arial"/>
          <w:sz w:val="24"/>
          <w:szCs w:val="24"/>
          <w:lang w:val="sr-Latn-RS" w:eastAsia="zh-CN"/>
        </w:rPr>
        <w:t>/35</w:t>
      </w:r>
      <w:r w:rsidRPr="00C90A9D">
        <w:rPr>
          <w:rFonts w:cs="Arial"/>
          <w:sz w:val="24"/>
          <w:szCs w:val="24"/>
          <w:lang w:val="sr-Cyrl-RS" w:eastAsia="zh-CN"/>
        </w:rPr>
        <w:t xml:space="preserve"> </w:t>
      </w:r>
      <w:r w:rsidRPr="00C90A9D">
        <w:rPr>
          <w:rFonts w:cs="Arial"/>
          <w:sz w:val="24"/>
          <w:szCs w:val="24"/>
          <w:lang w:val="sr-Latn-RS" w:eastAsia="zh-CN"/>
        </w:rPr>
        <w:t xml:space="preserve">KV </w:t>
      </w:r>
      <w:r w:rsidRPr="00C90A9D">
        <w:rPr>
          <w:rFonts w:cs="Arial"/>
          <w:sz w:val="24"/>
          <w:szCs w:val="24"/>
          <w:lang w:val="sr-Cyrl-RS" w:eastAsia="zh-CN"/>
        </w:rPr>
        <w:t>, као и  приводних и самоносивих неметалних оптичких каблова до електроенергетских објеката и пословних зграда ЕПС-а. Изграђена оптичка мрежа је са 48/24 оптичка влакна на сваком правцу.</w:t>
      </w:r>
    </w:p>
    <w:p w14:paraId="6CA5B010" w14:textId="77777777" w:rsidR="00C90A9D" w:rsidRPr="00C90A9D" w:rsidRDefault="00C90A9D" w:rsidP="00C90A9D">
      <w:pPr>
        <w:spacing w:before="0"/>
        <w:rPr>
          <w:rFonts w:cs="Arial"/>
          <w:sz w:val="24"/>
          <w:szCs w:val="24"/>
          <w:lang w:val="sr-Cyrl-RS" w:eastAsia="zh-CN"/>
        </w:rPr>
      </w:pPr>
      <w:r w:rsidRPr="00C90A9D">
        <w:rPr>
          <w:rFonts w:cs="Arial"/>
          <w:sz w:val="24"/>
          <w:szCs w:val="24"/>
          <w:lang w:val="sr-Cyrl-RS" w:eastAsia="zh-CN"/>
        </w:rPr>
        <w:t xml:space="preserve">Подаци о оптичкој инфраструктури који се користе приликом разних интервенција на терену, планирања и извођења радова или у случају потребе за брзом дијагностиком у случају прекида нису организовани на једном месту већ се налазе у појединачним пројектима изведеног стања изграђених оптичких деоница.  </w:t>
      </w:r>
    </w:p>
    <w:p w14:paraId="2B605963" w14:textId="77777777" w:rsidR="00C90A9D" w:rsidRPr="00C90A9D" w:rsidRDefault="00C90A9D" w:rsidP="00C90A9D">
      <w:pPr>
        <w:spacing w:before="0"/>
        <w:rPr>
          <w:rFonts w:cs="Arial"/>
          <w:sz w:val="24"/>
          <w:szCs w:val="24"/>
          <w:lang w:val="sr-Cyrl-RS" w:eastAsia="zh-CN"/>
        </w:rPr>
      </w:pPr>
      <w:r w:rsidRPr="00C90A9D">
        <w:rPr>
          <w:rFonts w:cs="Arial"/>
          <w:sz w:val="24"/>
          <w:szCs w:val="24"/>
          <w:lang w:val="sr-Cyrl-RS" w:eastAsia="zh-CN"/>
        </w:rPr>
        <w:t>У циљу побољшања управљања оптичком телекомуникационом инфраструктуром потребно је имплементирати софтверско решење (Софтвер) које ће обезбедити евидентирање, планирање, одржавање и документовање оптичке телекомуникационе инфраструктуре, као и брзо добијање одговора на следећа питања:</w:t>
      </w:r>
    </w:p>
    <w:p w14:paraId="2A52034F" w14:textId="77777777" w:rsidR="00C90A9D" w:rsidRPr="00C90A9D" w:rsidRDefault="00C90A9D" w:rsidP="002C10C4">
      <w:pPr>
        <w:numPr>
          <w:ilvl w:val="0"/>
          <w:numId w:val="33"/>
        </w:numPr>
        <w:spacing w:before="0" w:after="120" w:line="276" w:lineRule="auto"/>
        <w:contextualSpacing/>
        <w:jc w:val="left"/>
        <w:rPr>
          <w:rFonts w:eastAsia="Calibri" w:cs="Arial"/>
          <w:sz w:val="24"/>
          <w:szCs w:val="24"/>
          <w:lang w:val="sr-Cyrl-RS" w:eastAsia="zh-CN"/>
        </w:rPr>
      </w:pPr>
      <w:r w:rsidRPr="00C90A9D">
        <w:rPr>
          <w:rFonts w:eastAsia="Calibri" w:cs="Arial"/>
          <w:sz w:val="24"/>
          <w:szCs w:val="24"/>
          <w:lang w:val="sr-Cyrl-RS" w:eastAsia="zh-CN"/>
        </w:rPr>
        <w:t>колико је капацитета слободно</w:t>
      </w:r>
    </w:p>
    <w:p w14:paraId="2755A719" w14:textId="77777777" w:rsidR="00C90A9D" w:rsidRPr="00C90A9D" w:rsidRDefault="00C90A9D" w:rsidP="002C10C4">
      <w:pPr>
        <w:numPr>
          <w:ilvl w:val="0"/>
          <w:numId w:val="33"/>
        </w:numPr>
        <w:spacing w:before="0" w:after="120" w:line="276" w:lineRule="auto"/>
        <w:contextualSpacing/>
        <w:jc w:val="left"/>
        <w:rPr>
          <w:rFonts w:eastAsia="Calibri" w:cs="Arial"/>
          <w:sz w:val="24"/>
          <w:szCs w:val="24"/>
          <w:lang w:val="sr-Cyrl-RS" w:eastAsia="zh-CN"/>
        </w:rPr>
      </w:pPr>
      <w:r w:rsidRPr="00C90A9D">
        <w:rPr>
          <w:rFonts w:eastAsia="Calibri" w:cs="Arial"/>
          <w:sz w:val="24"/>
          <w:szCs w:val="24"/>
          <w:lang w:val="sr-Cyrl-RS" w:eastAsia="zh-CN"/>
        </w:rPr>
        <w:t>која оптичка влакна су слободна</w:t>
      </w:r>
    </w:p>
    <w:p w14:paraId="1BF822CE" w14:textId="77777777" w:rsidR="00C90A9D" w:rsidRPr="00C90A9D" w:rsidRDefault="00C90A9D" w:rsidP="002C10C4">
      <w:pPr>
        <w:numPr>
          <w:ilvl w:val="0"/>
          <w:numId w:val="33"/>
        </w:numPr>
        <w:spacing w:before="0" w:after="120" w:line="276" w:lineRule="auto"/>
        <w:contextualSpacing/>
        <w:jc w:val="left"/>
        <w:rPr>
          <w:rFonts w:eastAsia="Calibri" w:cs="Arial"/>
          <w:sz w:val="24"/>
          <w:szCs w:val="24"/>
          <w:lang w:val="sr-Cyrl-RS" w:eastAsia="zh-CN"/>
        </w:rPr>
      </w:pPr>
      <w:r w:rsidRPr="00C90A9D">
        <w:rPr>
          <w:rFonts w:eastAsia="Calibri" w:cs="Arial"/>
          <w:sz w:val="24"/>
          <w:szCs w:val="24"/>
          <w:lang w:val="sr-Cyrl-RS" w:eastAsia="zh-CN"/>
        </w:rPr>
        <w:t>за коју намену се користе влакна која су у употреби</w:t>
      </w:r>
    </w:p>
    <w:p w14:paraId="195BFF92" w14:textId="77777777" w:rsidR="00C90A9D" w:rsidRPr="00C90A9D" w:rsidRDefault="00C90A9D" w:rsidP="002C10C4">
      <w:pPr>
        <w:numPr>
          <w:ilvl w:val="0"/>
          <w:numId w:val="33"/>
        </w:numPr>
        <w:spacing w:before="0" w:after="120" w:line="276" w:lineRule="auto"/>
        <w:contextualSpacing/>
        <w:jc w:val="left"/>
        <w:rPr>
          <w:rFonts w:eastAsia="Calibri" w:cs="Arial"/>
          <w:sz w:val="24"/>
          <w:szCs w:val="24"/>
          <w:lang w:val="sr-Cyrl-RS" w:eastAsia="zh-CN"/>
        </w:rPr>
      </w:pPr>
      <w:r w:rsidRPr="00C90A9D">
        <w:rPr>
          <w:rFonts w:eastAsia="Calibri" w:cs="Arial"/>
          <w:sz w:val="24"/>
          <w:szCs w:val="24"/>
          <w:lang w:val="sr-Cyrl-RS" w:eastAsia="zh-CN"/>
        </w:rPr>
        <w:t>где су и како повезана оптичка влакна на панелима</w:t>
      </w:r>
    </w:p>
    <w:p w14:paraId="7968497F" w14:textId="77777777" w:rsidR="00C90A9D" w:rsidRPr="00C90A9D" w:rsidRDefault="00C90A9D" w:rsidP="002C10C4">
      <w:pPr>
        <w:numPr>
          <w:ilvl w:val="0"/>
          <w:numId w:val="33"/>
        </w:numPr>
        <w:spacing w:before="0" w:after="120" w:line="276" w:lineRule="auto"/>
        <w:contextualSpacing/>
        <w:jc w:val="left"/>
        <w:rPr>
          <w:rFonts w:eastAsia="Calibri" w:cs="Arial"/>
          <w:sz w:val="24"/>
          <w:szCs w:val="24"/>
          <w:lang w:val="sr-Cyrl-RS" w:eastAsia="zh-CN"/>
        </w:rPr>
      </w:pPr>
      <w:r w:rsidRPr="00C90A9D">
        <w:rPr>
          <w:rFonts w:eastAsia="Calibri" w:cs="Arial"/>
          <w:sz w:val="24"/>
          <w:szCs w:val="24"/>
          <w:lang w:val="sr-Cyrl-RS" w:eastAsia="zh-CN"/>
        </w:rPr>
        <w:t>колика количина влакна је остављена у резерви на спољним кутијама (веома важно за планирање и одређивање тачне раздаљине)</w:t>
      </w:r>
    </w:p>
    <w:p w14:paraId="30D87597" w14:textId="77777777" w:rsidR="00C90A9D" w:rsidRPr="00C90A9D" w:rsidRDefault="00C90A9D" w:rsidP="002C10C4">
      <w:pPr>
        <w:numPr>
          <w:ilvl w:val="0"/>
          <w:numId w:val="33"/>
        </w:numPr>
        <w:spacing w:before="0" w:after="120" w:line="276" w:lineRule="auto"/>
        <w:contextualSpacing/>
        <w:jc w:val="left"/>
        <w:rPr>
          <w:rFonts w:eastAsia="Calibri" w:cs="Arial"/>
          <w:sz w:val="24"/>
          <w:szCs w:val="24"/>
          <w:lang w:val="sr-Cyrl-RS" w:eastAsia="zh-CN"/>
        </w:rPr>
      </w:pPr>
      <w:r w:rsidRPr="00C90A9D">
        <w:rPr>
          <w:rFonts w:eastAsia="Calibri" w:cs="Arial"/>
          <w:sz w:val="24"/>
          <w:szCs w:val="24"/>
          <w:lang w:val="sr-Cyrl-RS" w:eastAsia="zh-CN"/>
        </w:rPr>
        <w:t>где и како су повезани остали каблови у мрежи у оквиру послових зграда, трафо станица и разводних постројења</w:t>
      </w:r>
    </w:p>
    <w:p w14:paraId="7B23DD6C" w14:textId="77777777" w:rsidR="00C90A9D" w:rsidRPr="00C90A9D" w:rsidRDefault="00C90A9D" w:rsidP="002C10C4">
      <w:pPr>
        <w:numPr>
          <w:ilvl w:val="0"/>
          <w:numId w:val="33"/>
        </w:numPr>
        <w:spacing w:before="0" w:after="120" w:line="276" w:lineRule="auto"/>
        <w:contextualSpacing/>
        <w:jc w:val="left"/>
        <w:rPr>
          <w:rFonts w:eastAsia="Calibri" w:cs="Arial"/>
          <w:sz w:val="24"/>
          <w:szCs w:val="24"/>
          <w:lang w:val="sr-Cyrl-RS" w:eastAsia="zh-CN"/>
        </w:rPr>
      </w:pPr>
      <w:r w:rsidRPr="00C90A9D">
        <w:rPr>
          <w:rFonts w:eastAsia="Calibri" w:cs="Arial"/>
          <w:sz w:val="24"/>
          <w:szCs w:val="24"/>
          <w:lang w:val="sr-Cyrl-RS" w:eastAsia="zh-CN"/>
        </w:rPr>
        <w:t>који капацитети су искоришћени а који су слободни</w:t>
      </w:r>
    </w:p>
    <w:p w14:paraId="29F26196" w14:textId="77777777" w:rsidR="00C90A9D" w:rsidRPr="00C90A9D" w:rsidRDefault="00C90A9D" w:rsidP="00C90A9D">
      <w:pPr>
        <w:spacing w:before="0"/>
        <w:rPr>
          <w:rFonts w:cs="Arial"/>
          <w:sz w:val="24"/>
          <w:szCs w:val="24"/>
          <w:lang w:val="sr-Cyrl-RS" w:eastAsia="zh-CN"/>
        </w:rPr>
      </w:pPr>
      <w:r w:rsidRPr="00C90A9D">
        <w:rPr>
          <w:rFonts w:cs="Arial"/>
          <w:sz w:val="24"/>
          <w:szCs w:val="24"/>
          <w:lang w:val="sr-Cyrl-RS" w:eastAsia="zh-CN"/>
        </w:rPr>
        <w:t>Имплементација Софтвера треба да омогући једноставно и транспарентно управљање са капацитетима Оптичке Телекомуникационе Инфраструктуре (ОТИ) као и поједностављен процес ажурирања базе са новим капацитетима. Софтвер мора да пружи одговор са којим капацитетима се располаже и где се капацитети ОТИ налазе у простору.</w:t>
      </w:r>
    </w:p>
    <w:p w14:paraId="529679F4" w14:textId="77777777" w:rsidR="00C90A9D" w:rsidRPr="00C90A9D" w:rsidRDefault="00C90A9D" w:rsidP="00C90A9D">
      <w:pPr>
        <w:spacing w:before="0"/>
        <w:rPr>
          <w:rFonts w:cs="Arial"/>
          <w:sz w:val="24"/>
          <w:szCs w:val="24"/>
          <w:lang w:val="sr-Cyrl-RS" w:eastAsia="zh-CN"/>
        </w:rPr>
      </w:pPr>
      <w:r w:rsidRPr="00C90A9D">
        <w:rPr>
          <w:rFonts w:cs="Arial"/>
          <w:sz w:val="24"/>
          <w:szCs w:val="24"/>
          <w:lang w:val="sr-Cyrl-RS" w:eastAsia="zh-CN"/>
        </w:rPr>
        <w:t>Набавком оваквог Софтвера ЕПС ће оптимизовати процес и трошкове у свакој фази од планирања до одржавањам, смањити време проналаска места проблема на мрежи као и оптимизовати начин управљања расположивим капацитатима ОТИ.</w:t>
      </w:r>
    </w:p>
    <w:p w14:paraId="71D163E6" w14:textId="77777777" w:rsidR="00C90A9D" w:rsidRPr="00C90A9D" w:rsidRDefault="00C90A9D" w:rsidP="00C90A9D">
      <w:pPr>
        <w:spacing w:before="0"/>
        <w:rPr>
          <w:rFonts w:cs="Arial"/>
          <w:sz w:val="24"/>
          <w:szCs w:val="24"/>
          <w:lang w:val="sr-Cyrl-RS" w:eastAsia="zh-CN"/>
        </w:rPr>
      </w:pPr>
    </w:p>
    <w:p w14:paraId="08F25BBB" w14:textId="446456DE" w:rsidR="00C90A9D" w:rsidRPr="00C90A9D" w:rsidRDefault="00C90A9D" w:rsidP="00C90A9D">
      <w:pPr>
        <w:spacing w:before="0" w:after="160" w:line="259" w:lineRule="auto"/>
        <w:rPr>
          <w:rFonts w:cs="Arial"/>
          <w:sz w:val="24"/>
          <w:szCs w:val="24"/>
          <w:lang w:val="sr-Cyrl-RS" w:eastAsia="zh-CN"/>
        </w:rPr>
      </w:pPr>
      <w:r w:rsidRPr="00C90A9D">
        <w:rPr>
          <w:rFonts w:cs="Arial"/>
          <w:sz w:val="24"/>
          <w:szCs w:val="24"/>
          <w:lang w:val="sr-Cyrl-RS" w:eastAsia="zh-CN"/>
        </w:rPr>
        <w:t>Предмет ове јавне набавке је испорука Софтвера (софтверског решења) са инсталацијом, обука корисника, снимање стања, дигитализација, унос података, техничка подршка и одржавање</w:t>
      </w:r>
      <w:r w:rsidR="00F37E8C">
        <w:rPr>
          <w:rFonts w:cs="Arial"/>
          <w:sz w:val="24"/>
          <w:szCs w:val="24"/>
          <w:lang w:val="sr-Cyrl-RS" w:eastAsia="zh-CN"/>
        </w:rPr>
        <w:t>.</w:t>
      </w:r>
    </w:p>
    <w:p w14:paraId="54B5BB12" w14:textId="77777777" w:rsidR="00C90A9D" w:rsidRPr="00C90A9D" w:rsidRDefault="00C90A9D" w:rsidP="00C90A9D">
      <w:pPr>
        <w:spacing w:before="0" w:after="160" w:line="259" w:lineRule="auto"/>
        <w:rPr>
          <w:rFonts w:cs="Arial"/>
          <w:sz w:val="24"/>
          <w:szCs w:val="24"/>
          <w:lang w:val="sr-Cyrl-RS" w:eastAsia="zh-CN"/>
        </w:rPr>
      </w:pPr>
      <w:r w:rsidRPr="00C90A9D">
        <w:rPr>
          <w:rFonts w:cs="Arial"/>
          <w:sz w:val="24"/>
          <w:szCs w:val="24"/>
          <w:lang w:val="sr-Cyrl-RS" w:eastAsia="zh-CN"/>
        </w:rPr>
        <w:lastRenderedPageBreak/>
        <w:t>Понуђач је у обавези да изврши:</w:t>
      </w:r>
    </w:p>
    <w:p w14:paraId="5AD68CD6" w14:textId="77777777" w:rsidR="00C90A9D" w:rsidRPr="00C90A9D" w:rsidRDefault="00C90A9D" w:rsidP="002C10C4">
      <w:pPr>
        <w:numPr>
          <w:ilvl w:val="0"/>
          <w:numId w:val="31"/>
        </w:numPr>
        <w:spacing w:before="0" w:after="160" w:line="259" w:lineRule="auto"/>
        <w:contextualSpacing/>
        <w:jc w:val="left"/>
        <w:rPr>
          <w:rFonts w:eastAsia="Calibri" w:cs="Arial"/>
          <w:sz w:val="24"/>
          <w:szCs w:val="24"/>
          <w:lang w:val="sr-Cyrl-RS" w:eastAsia="zh-CN"/>
        </w:rPr>
      </w:pPr>
      <w:r w:rsidRPr="00C90A9D">
        <w:rPr>
          <w:rFonts w:eastAsia="Calibri" w:cs="Arial"/>
          <w:sz w:val="24"/>
          <w:szCs w:val="24"/>
          <w:lang w:val="sr-Cyrl-RS" w:eastAsia="zh-CN"/>
        </w:rPr>
        <w:t>испоруку лиценци предметног Софтвера</w:t>
      </w:r>
    </w:p>
    <w:p w14:paraId="73E5CBC6" w14:textId="77777777" w:rsidR="00C90A9D" w:rsidRPr="00C90A9D" w:rsidRDefault="00C90A9D" w:rsidP="002C10C4">
      <w:pPr>
        <w:numPr>
          <w:ilvl w:val="0"/>
          <w:numId w:val="31"/>
        </w:numPr>
        <w:spacing w:before="0" w:after="160" w:line="259" w:lineRule="auto"/>
        <w:contextualSpacing/>
        <w:jc w:val="left"/>
        <w:rPr>
          <w:rFonts w:eastAsia="Calibri" w:cs="Arial"/>
          <w:sz w:val="24"/>
          <w:szCs w:val="24"/>
          <w:lang w:val="sr-Cyrl-RS" w:eastAsia="zh-CN"/>
        </w:rPr>
      </w:pPr>
      <w:r w:rsidRPr="00C90A9D">
        <w:rPr>
          <w:rFonts w:eastAsia="Calibri" w:cs="Arial"/>
          <w:sz w:val="24"/>
          <w:szCs w:val="24"/>
          <w:lang w:val="sr-Cyrl-RS" w:eastAsia="zh-CN"/>
        </w:rPr>
        <w:t>инсталацију Софвера на хардверској платформи Наручиоца</w:t>
      </w:r>
    </w:p>
    <w:p w14:paraId="51C7698F" w14:textId="77777777" w:rsidR="00C90A9D" w:rsidRPr="00C90A9D" w:rsidRDefault="00C90A9D" w:rsidP="002C10C4">
      <w:pPr>
        <w:numPr>
          <w:ilvl w:val="0"/>
          <w:numId w:val="31"/>
        </w:numPr>
        <w:spacing w:before="0" w:after="160" w:line="259" w:lineRule="auto"/>
        <w:contextualSpacing/>
        <w:jc w:val="left"/>
        <w:rPr>
          <w:rFonts w:eastAsia="Calibri" w:cs="Arial"/>
          <w:sz w:val="24"/>
          <w:szCs w:val="24"/>
          <w:lang w:val="sr-Cyrl-RS" w:eastAsia="zh-CN"/>
        </w:rPr>
      </w:pPr>
      <w:r w:rsidRPr="00C90A9D">
        <w:rPr>
          <w:rFonts w:eastAsia="Calibri" w:cs="Arial"/>
          <w:sz w:val="24"/>
          <w:szCs w:val="24"/>
          <w:lang w:val="sr-Cyrl-RS" w:eastAsia="zh-CN"/>
        </w:rPr>
        <w:t>испоруку корисничког упутства</w:t>
      </w:r>
    </w:p>
    <w:p w14:paraId="6A296BE3" w14:textId="77777777" w:rsidR="00C90A9D" w:rsidRPr="00C90A9D" w:rsidRDefault="00C90A9D" w:rsidP="002C10C4">
      <w:pPr>
        <w:numPr>
          <w:ilvl w:val="0"/>
          <w:numId w:val="31"/>
        </w:numPr>
        <w:spacing w:before="0" w:after="160" w:line="259" w:lineRule="auto"/>
        <w:contextualSpacing/>
        <w:jc w:val="left"/>
        <w:rPr>
          <w:rFonts w:eastAsia="Calibri" w:cs="Arial"/>
          <w:sz w:val="24"/>
          <w:szCs w:val="24"/>
          <w:lang w:val="sr-Cyrl-RS" w:eastAsia="zh-CN"/>
        </w:rPr>
      </w:pPr>
      <w:r w:rsidRPr="00C90A9D">
        <w:rPr>
          <w:rFonts w:eastAsia="Calibri" w:cs="Arial"/>
          <w:sz w:val="24"/>
          <w:szCs w:val="24"/>
          <w:lang w:val="sr-Cyrl-RS" w:eastAsia="zh-CN"/>
        </w:rPr>
        <w:t>обуку кључних корисника система</w:t>
      </w:r>
    </w:p>
    <w:p w14:paraId="521CD49B" w14:textId="77777777" w:rsidR="00C90A9D" w:rsidRPr="00C90A9D" w:rsidRDefault="00C90A9D" w:rsidP="002C10C4">
      <w:pPr>
        <w:numPr>
          <w:ilvl w:val="0"/>
          <w:numId w:val="31"/>
        </w:numPr>
        <w:spacing w:before="0" w:after="160" w:line="259" w:lineRule="auto"/>
        <w:contextualSpacing/>
        <w:jc w:val="left"/>
        <w:rPr>
          <w:rFonts w:eastAsia="Calibri" w:cs="Arial"/>
          <w:sz w:val="24"/>
          <w:szCs w:val="24"/>
          <w:lang w:val="sr-Cyrl-RS" w:eastAsia="zh-CN"/>
        </w:rPr>
      </w:pPr>
      <w:r w:rsidRPr="00C90A9D">
        <w:rPr>
          <w:rFonts w:eastAsia="Calibri" w:cs="Arial"/>
          <w:sz w:val="24"/>
          <w:szCs w:val="24"/>
          <w:lang w:val="sr-Cyrl-RS" w:eastAsia="zh-CN"/>
        </w:rPr>
        <w:t>изврши анализу и обраду података постојеће документације и изврши унос у базу података користећи испоручени софтвер</w:t>
      </w:r>
    </w:p>
    <w:p w14:paraId="371522CA" w14:textId="77777777" w:rsidR="00C90A9D" w:rsidRPr="00C90A9D" w:rsidRDefault="00C90A9D" w:rsidP="002C10C4">
      <w:pPr>
        <w:numPr>
          <w:ilvl w:val="0"/>
          <w:numId w:val="31"/>
        </w:numPr>
        <w:spacing w:before="0" w:after="160" w:line="259" w:lineRule="auto"/>
        <w:contextualSpacing/>
        <w:jc w:val="left"/>
        <w:rPr>
          <w:rFonts w:eastAsia="Calibri" w:cs="Arial"/>
          <w:sz w:val="24"/>
          <w:szCs w:val="24"/>
          <w:lang w:val="sr-Cyrl-RS" w:eastAsia="zh-CN"/>
        </w:rPr>
      </w:pPr>
      <w:r w:rsidRPr="00C90A9D">
        <w:rPr>
          <w:rFonts w:eastAsia="Calibri" w:cs="Arial"/>
          <w:sz w:val="24"/>
          <w:szCs w:val="24"/>
          <w:lang w:val="sr-Cyrl-RS" w:eastAsia="zh-CN"/>
        </w:rPr>
        <w:t>испоруку техничке документације</w:t>
      </w:r>
    </w:p>
    <w:p w14:paraId="40E4691D" w14:textId="77777777" w:rsidR="00C90A9D" w:rsidRPr="00C90A9D" w:rsidRDefault="00C90A9D" w:rsidP="002C10C4">
      <w:pPr>
        <w:numPr>
          <w:ilvl w:val="0"/>
          <w:numId w:val="31"/>
        </w:numPr>
        <w:spacing w:before="0" w:after="160" w:line="259" w:lineRule="auto"/>
        <w:contextualSpacing/>
        <w:jc w:val="left"/>
        <w:rPr>
          <w:rFonts w:eastAsia="Calibri" w:cs="Arial"/>
          <w:sz w:val="24"/>
          <w:szCs w:val="24"/>
          <w:lang w:val="sr-Cyrl-RS" w:eastAsia="zh-CN"/>
        </w:rPr>
      </w:pPr>
      <w:r w:rsidRPr="00C90A9D">
        <w:rPr>
          <w:rFonts w:eastAsia="Calibri" w:cs="Arial"/>
          <w:sz w:val="24"/>
          <w:szCs w:val="24"/>
          <w:lang w:val="sr-Cyrl-RS" w:eastAsia="zh-CN"/>
        </w:rPr>
        <w:t xml:space="preserve">одржавање система у </w:t>
      </w:r>
      <w:r w:rsidRPr="001B7A4D">
        <w:rPr>
          <w:rFonts w:eastAsia="Calibri" w:cs="Arial"/>
          <w:sz w:val="24"/>
          <w:szCs w:val="24"/>
          <w:lang w:val="sr-Cyrl-RS" w:eastAsia="zh-CN"/>
        </w:rPr>
        <w:t>периоду од једне године</w:t>
      </w:r>
    </w:p>
    <w:p w14:paraId="15A14D30" w14:textId="77777777" w:rsidR="00C90A9D" w:rsidRPr="00C90A9D" w:rsidRDefault="00C90A9D" w:rsidP="00C90A9D">
      <w:pPr>
        <w:spacing w:before="0" w:after="160" w:line="259" w:lineRule="auto"/>
        <w:rPr>
          <w:rFonts w:cs="Arial"/>
          <w:sz w:val="24"/>
          <w:szCs w:val="24"/>
          <w:lang w:val="sr-Cyrl-RS" w:eastAsia="zh-CN"/>
        </w:rPr>
      </w:pPr>
      <w:r w:rsidRPr="00C90A9D">
        <w:rPr>
          <w:rFonts w:cs="Arial"/>
          <w:sz w:val="24"/>
          <w:szCs w:val="24"/>
          <w:lang w:val="sr-Cyrl-RS" w:eastAsia="zh-CN"/>
        </w:rPr>
        <w:t>Поред имплементације свих захтева из Спецификације функционалности, имплементација Софтвера обухвата и активности везане за анализу и обраду података где је Понуђач у обавези да :</w:t>
      </w:r>
    </w:p>
    <w:p w14:paraId="681AE122" w14:textId="77777777" w:rsidR="00C90A9D" w:rsidRPr="00C90A9D" w:rsidRDefault="00C90A9D" w:rsidP="002C10C4">
      <w:pPr>
        <w:numPr>
          <w:ilvl w:val="0"/>
          <w:numId w:val="32"/>
        </w:numPr>
        <w:spacing w:before="0" w:after="160" w:line="259" w:lineRule="auto"/>
        <w:contextualSpacing/>
        <w:jc w:val="left"/>
        <w:rPr>
          <w:rFonts w:eastAsia="Calibri" w:cs="Arial"/>
          <w:sz w:val="24"/>
          <w:szCs w:val="24"/>
          <w:lang w:val="sr-Cyrl-RS" w:eastAsia="zh-CN"/>
        </w:rPr>
      </w:pPr>
      <w:r w:rsidRPr="00C90A9D">
        <w:rPr>
          <w:rFonts w:eastAsia="Calibri" w:cs="Arial"/>
          <w:sz w:val="24"/>
          <w:szCs w:val="24"/>
          <w:lang w:val="sr-Cyrl-RS" w:eastAsia="zh-CN"/>
        </w:rPr>
        <w:t>изврши анализу постојећих података који су у вези са телекомуникационом инфраструктуром</w:t>
      </w:r>
    </w:p>
    <w:p w14:paraId="6A3BC61E" w14:textId="77777777" w:rsidR="00C90A9D" w:rsidRPr="00C90A9D" w:rsidRDefault="00C90A9D" w:rsidP="002C10C4">
      <w:pPr>
        <w:numPr>
          <w:ilvl w:val="0"/>
          <w:numId w:val="32"/>
        </w:numPr>
        <w:spacing w:before="0" w:after="160" w:line="259" w:lineRule="auto"/>
        <w:contextualSpacing/>
        <w:jc w:val="left"/>
        <w:rPr>
          <w:rFonts w:eastAsia="Calibri" w:cs="Arial"/>
          <w:sz w:val="24"/>
          <w:szCs w:val="24"/>
          <w:lang w:val="sr-Cyrl-RS" w:eastAsia="zh-CN"/>
        </w:rPr>
      </w:pPr>
      <w:r w:rsidRPr="00C90A9D">
        <w:rPr>
          <w:rFonts w:eastAsia="Calibri" w:cs="Arial"/>
          <w:sz w:val="24"/>
          <w:szCs w:val="24"/>
          <w:lang w:val="sr-Cyrl-RS" w:eastAsia="zh-CN"/>
        </w:rPr>
        <w:t>успостави у периоду од 10 (десет) месеци, заједно са Наручиоцем, процес дигитализације постојећих података телекомуникационе инфраструктуре (директан унос у базу, користећи Софтвер (софтверско решење које нуди) на основу документације достављене од стране Наручиоца)</w:t>
      </w:r>
    </w:p>
    <w:p w14:paraId="122C54E7" w14:textId="77777777" w:rsidR="00C90A9D" w:rsidRPr="00C90A9D" w:rsidRDefault="00C90A9D" w:rsidP="002C10C4">
      <w:pPr>
        <w:numPr>
          <w:ilvl w:val="0"/>
          <w:numId w:val="32"/>
        </w:numPr>
        <w:spacing w:before="0" w:after="160" w:line="259" w:lineRule="auto"/>
        <w:contextualSpacing/>
        <w:jc w:val="left"/>
        <w:rPr>
          <w:rFonts w:eastAsia="Calibri" w:cs="Arial"/>
          <w:sz w:val="24"/>
          <w:szCs w:val="24"/>
          <w:lang w:val="sr-Cyrl-RS" w:eastAsia="zh-CN"/>
        </w:rPr>
      </w:pPr>
      <w:r w:rsidRPr="00C90A9D">
        <w:rPr>
          <w:rFonts w:eastAsia="Calibri" w:cs="Arial"/>
          <w:sz w:val="24"/>
          <w:szCs w:val="24"/>
          <w:lang w:val="sr-Cyrl-RS" w:eastAsia="zh-CN"/>
        </w:rPr>
        <w:t>дефинише процедуре за одржавање ажурности података у новокреираној бази података телекомуникационе инфраструктуре</w:t>
      </w:r>
    </w:p>
    <w:p w14:paraId="49C1D9E4" w14:textId="77777777" w:rsidR="00C90A9D" w:rsidRPr="00C90A9D" w:rsidRDefault="00C90A9D" w:rsidP="00C90A9D">
      <w:pPr>
        <w:spacing w:before="0" w:after="160" w:line="259" w:lineRule="auto"/>
        <w:ind w:left="360"/>
        <w:jc w:val="left"/>
        <w:rPr>
          <w:rFonts w:cs="Arial"/>
          <w:b/>
          <w:sz w:val="24"/>
          <w:szCs w:val="24"/>
          <w:lang w:val="sr-Cyrl-RS" w:eastAsia="zh-CN"/>
        </w:rPr>
      </w:pPr>
      <w:r w:rsidRPr="00C90A9D">
        <w:rPr>
          <w:rFonts w:cs="Arial"/>
          <w:b/>
          <w:sz w:val="24"/>
          <w:szCs w:val="24"/>
          <w:lang w:val="sr-Cyrl-RS" w:eastAsia="zh-CN"/>
        </w:rPr>
        <w:t>Архитектура решења</w:t>
      </w:r>
    </w:p>
    <w:p w14:paraId="2CD0CD9B" w14:textId="77777777" w:rsidR="00C90A9D" w:rsidRPr="00C90A9D" w:rsidRDefault="00C90A9D" w:rsidP="00C90A9D">
      <w:pPr>
        <w:spacing w:before="0" w:after="160" w:line="259" w:lineRule="auto"/>
        <w:ind w:left="357"/>
        <w:rPr>
          <w:rFonts w:cs="Arial"/>
          <w:sz w:val="24"/>
          <w:szCs w:val="24"/>
          <w:lang w:val="sr-Cyrl-RS" w:eastAsia="zh-CN"/>
        </w:rPr>
      </w:pPr>
      <w:r w:rsidRPr="00C90A9D">
        <w:rPr>
          <w:rFonts w:cs="Arial"/>
          <w:sz w:val="24"/>
          <w:szCs w:val="24"/>
          <w:lang w:val="sr-Cyrl-RS" w:eastAsia="zh-CN"/>
        </w:rPr>
        <w:t xml:space="preserve">Софтвер мора бити сложено, „enterprise“ решење засновано на вишеслојној архитектури са релационом базом података на најнижем слоју, једним или више серверских модула на средњем слоју и </w:t>
      </w:r>
      <w:r w:rsidRPr="00C90A9D">
        <w:rPr>
          <w:rFonts w:cs="Arial"/>
          <w:sz w:val="24"/>
          <w:szCs w:val="24"/>
          <w:lang w:eastAsia="zh-CN"/>
        </w:rPr>
        <w:t>desktop</w:t>
      </w:r>
      <w:r w:rsidRPr="00C90A9D">
        <w:rPr>
          <w:rFonts w:cs="Arial"/>
          <w:sz w:val="24"/>
          <w:szCs w:val="24"/>
          <w:lang w:val="sr-Cyrl-RS" w:eastAsia="zh-CN"/>
        </w:rPr>
        <w:t>/web алатима на клијентском слоју.</w:t>
      </w:r>
    </w:p>
    <w:p w14:paraId="616C7B9D" w14:textId="77777777" w:rsidR="00C90A9D" w:rsidRPr="00C90A9D" w:rsidRDefault="00C90A9D" w:rsidP="00C90A9D">
      <w:pPr>
        <w:spacing w:before="0" w:after="160" w:line="259" w:lineRule="auto"/>
        <w:ind w:left="357"/>
        <w:rPr>
          <w:rFonts w:cs="Arial"/>
          <w:sz w:val="24"/>
          <w:szCs w:val="24"/>
          <w:lang w:val="sr-Cyrl-RS" w:eastAsia="zh-CN"/>
        </w:rPr>
      </w:pPr>
      <w:r w:rsidRPr="00C90A9D">
        <w:rPr>
          <w:rFonts w:cs="Arial"/>
          <w:sz w:val="24"/>
          <w:szCs w:val="24"/>
          <w:lang w:val="sr-Cyrl-RS" w:eastAsia="zh-CN"/>
        </w:rPr>
        <w:t xml:space="preserve">База података мора бити централизована и јединствена. Сви алфанумерички и просторни подаци у домену рада Софтвера морају бити смештени у централној бази података. </w:t>
      </w:r>
    </w:p>
    <w:p w14:paraId="19CF1ABE" w14:textId="77777777" w:rsidR="00C90A9D" w:rsidRPr="00C90A9D" w:rsidRDefault="00C90A9D" w:rsidP="00C90A9D">
      <w:pPr>
        <w:spacing w:before="0" w:after="160" w:line="259" w:lineRule="auto"/>
        <w:ind w:left="357"/>
        <w:rPr>
          <w:rFonts w:cs="Arial"/>
          <w:sz w:val="24"/>
          <w:szCs w:val="24"/>
          <w:lang w:val="sr-Cyrl-RS" w:eastAsia="zh-CN"/>
        </w:rPr>
      </w:pPr>
      <w:r w:rsidRPr="00C90A9D">
        <w:rPr>
          <w:rFonts w:cs="Arial"/>
          <w:sz w:val="24"/>
          <w:szCs w:val="24"/>
          <w:lang w:val="sr-Cyrl-RS" w:eastAsia="zh-CN"/>
        </w:rPr>
        <w:t>Растерски подаци (подлоге, слике) могу али не морају бити смештени у бази података. Сотверско решење (Софтвер) који се нуди мора користити Oracle базу података.</w:t>
      </w:r>
    </w:p>
    <w:p w14:paraId="3941A34C" w14:textId="77777777" w:rsidR="00C90A9D" w:rsidRPr="00C90A9D" w:rsidRDefault="00C90A9D" w:rsidP="00C90A9D">
      <w:pPr>
        <w:spacing w:before="0" w:after="160" w:line="259" w:lineRule="auto"/>
        <w:ind w:left="357"/>
        <w:rPr>
          <w:rFonts w:cs="Arial"/>
          <w:sz w:val="24"/>
          <w:szCs w:val="24"/>
          <w:lang w:val="sr-Cyrl-RS" w:eastAsia="zh-CN"/>
        </w:rPr>
      </w:pPr>
      <w:r w:rsidRPr="00C90A9D">
        <w:rPr>
          <w:rFonts w:cs="Arial"/>
          <w:sz w:val="24"/>
          <w:szCs w:val="24"/>
          <w:lang w:val="sr-Cyrl-RS" w:eastAsia="zh-CN"/>
        </w:rPr>
        <w:t xml:space="preserve">Клијентски алати, поред </w:t>
      </w:r>
      <w:r w:rsidRPr="00C90A9D">
        <w:rPr>
          <w:rFonts w:cs="Arial"/>
          <w:sz w:val="24"/>
          <w:szCs w:val="24"/>
          <w:lang w:eastAsia="zh-CN"/>
        </w:rPr>
        <w:t>desktop</w:t>
      </w:r>
      <w:r w:rsidRPr="00C90A9D">
        <w:rPr>
          <w:rFonts w:cs="Arial"/>
          <w:sz w:val="24"/>
          <w:szCs w:val="24"/>
          <w:lang w:val="sr-Cyrl-RS" w:eastAsia="zh-CN"/>
        </w:rPr>
        <w:t xml:space="preserve"> решења морају да обухвате и web решење које ће омогућити преглед и анализу података. Архитектура решења мора да подржава хостовање на виртуелним платформама.</w:t>
      </w:r>
    </w:p>
    <w:p w14:paraId="26225DE6" w14:textId="77777777" w:rsidR="00C90A9D" w:rsidRPr="00C90A9D" w:rsidRDefault="00C90A9D" w:rsidP="00C90A9D">
      <w:pPr>
        <w:spacing w:before="0" w:after="160" w:line="259" w:lineRule="auto"/>
        <w:ind w:left="357"/>
        <w:rPr>
          <w:rFonts w:cs="Arial"/>
          <w:b/>
          <w:sz w:val="24"/>
          <w:szCs w:val="24"/>
          <w:lang w:val="sr-Cyrl-RS" w:eastAsia="zh-CN"/>
        </w:rPr>
      </w:pPr>
      <w:r w:rsidRPr="00C90A9D">
        <w:rPr>
          <w:rFonts w:cs="Arial"/>
          <w:b/>
          <w:sz w:val="24"/>
          <w:szCs w:val="24"/>
          <w:lang w:val="sr-Cyrl-RS" w:eastAsia="zh-CN"/>
        </w:rPr>
        <w:t>Отвореност система и интеграције</w:t>
      </w:r>
    </w:p>
    <w:p w14:paraId="0F78F861" w14:textId="77777777" w:rsidR="00C90A9D" w:rsidRPr="00C90A9D" w:rsidRDefault="00C90A9D" w:rsidP="00C90A9D">
      <w:pPr>
        <w:spacing w:before="0" w:after="160" w:line="259" w:lineRule="auto"/>
        <w:ind w:left="357"/>
        <w:rPr>
          <w:rFonts w:cs="Arial"/>
          <w:sz w:val="24"/>
          <w:szCs w:val="24"/>
          <w:lang w:val="sr-Cyrl-RS" w:eastAsia="zh-CN"/>
        </w:rPr>
      </w:pPr>
      <w:r w:rsidRPr="00C90A9D">
        <w:rPr>
          <w:rFonts w:cs="Arial"/>
          <w:sz w:val="24"/>
          <w:szCs w:val="24"/>
          <w:lang w:val="sr-Cyrl-RS" w:eastAsia="zh-CN"/>
        </w:rPr>
        <w:t>Софтвер мора да буде отворен за интеграције са другим системима, да омогући интеграцију својих објеката са објектима из других система; један на један, један на више и више на један. Софтвер мора да подржава интеграцију преко стандардних SOAP web сервиса.</w:t>
      </w:r>
    </w:p>
    <w:p w14:paraId="2EDD6114" w14:textId="77777777" w:rsidR="00C90A9D" w:rsidRDefault="00C90A9D" w:rsidP="00C90A9D">
      <w:pPr>
        <w:spacing w:before="0" w:after="160" w:line="259" w:lineRule="auto"/>
        <w:ind w:left="357"/>
        <w:rPr>
          <w:rFonts w:cs="Arial"/>
          <w:sz w:val="24"/>
          <w:szCs w:val="24"/>
          <w:lang w:val="sr-Cyrl-RS" w:eastAsia="zh-CN"/>
        </w:rPr>
      </w:pPr>
      <w:r w:rsidRPr="00C90A9D">
        <w:rPr>
          <w:rFonts w:cs="Arial"/>
          <w:sz w:val="24"/>
          <w:szCs w:val="24"/>
          <w:lang w:val="sr-Cyrl-RS" w:eastAsia="zh-CN"/>
        </w:rPr>
        <w:t>Понуђач мора описати могућност интеграције Софтвера са системом за надзор оптичких влакана (ONMS).</w:t>
      </w:r>
    </w:p>
    <w:p w14:paraId="7DE20CCF" w14:textId="77777777" w:rsidR="00C90A9D" w:rsidRPr="00C90A9D" w:rsidRDefault="00C90A9D" w:rsidP="00C90A9D">
      <w:pPr>
        <w:spacing w:before="0" w:after="160" w:line="259" w:lineRule="auto"/>
        <w:ind w:left="357"/>
        <w:rPr>
          <w:rFonts w:cs="Arial"/>
          <w:sz w:val="24"/>
          <w:szCs w:val="24"/>
          <w:lang w:val="sr-Cyrl-RS" w:eastAsia="zh-CN"/>
        </w:rPr>
      </w:pPr>
    </w:p>
    <w:p w14:paraId="64126B84" w14:textId="77777777" w:rsidR="00C90A9D" w:rsidRPr="00C90A9D" w:rsidRDefault="00C90A9D" w:rsidP="00C90A9D">
      <w:pPr>
        <w:spacing w:before="0" w:after="160" w:line="259" w:lineRule="auto"/>
        <w:ind w:left="357"/>
        <w:rPr>
          <w:rFonts w:cs="Arial"/>
          <w:b/>
          <w:sz w:val="24"/>
          <w:szCs w:val="24"/>
          <w:lang w:val="sr-Cyrl-RS" w:eastAsia="zh-CN"/>
        </w:rPr>
      </w:pPr>
      <w:r w:rsidRPr="00C90A9D">
        <w:rPr>
          <w:rFonts w:cs="Arial"/>
          <w:b/>
          <w:sz w:val="24"/>
          <w:szCs w:val="24"/>
          <w:lang w:val="sr-Cyrl-RS" w:eastAsia="zh-CN"/>
        </w:rPr>
        <w:lastRenderedPageBreak/>
        <w:t>Основни функционални захтеви</w:t>
      </w:r>
    </w:p>
    <w:p w14:paraId="31B38CC8" w14:textId="77777777" w:rsidR="00C90A9D" w:rsidRPr="00C90A9D" w:rsidRDefault="00C90A9D" w:rsidP="00C90A9D">
      <w:pPr>
        <w:spacing w:before="0" w:after="160" w:line="259" w:lineRule="auto"/>
        <w:ind w:left="357"/>
        <w:rPr>
          <w:rFonts w:cs="Arial"/>
          <w:sz w:val="24"/>
          <w:szCs w:val="24"/>
          <w:lang w:val="sr-Cyrl-RS" w:eastAsia="zh-CN"/>
        </w:rPr>
      </w:pPr>
      <w:r w:rsidRPr="00C90A9D">
        <w:rPr>
          <w:rFonts w:cs="Arial"/>
          <w:sz w:val="24"/>
          <w:szCs w:val="24"/>
          <w:lang w:val="sr-Cyrl-RS" w:eastAsia="zh-CN"/>
        </w:rPr>
        <w:t>Софтверско решење треба да буде једноставно за употребу и да пружи подршку оперативним извршиоцима у њиховом раду. Дизајн Софтвера треба да омогући комфорно коришћење апликација како на нивоу крајњих извршилаца тако и на нивоу осталих корисника Софтвера (администратори, кључни корисници, оперативни корисници).</w:t>
      </w:r>
    </w:p>
    <w:p w14:paraId="502CA8BA" w14:textId="77777777" w:rsidR="00C90A9D" w:rsidRPr="00C90A9D" w:rsidRDefault="00C90A9D" w:rsidP="00C90A9D">
      <w:pPr>
        <w:spacing w:before="0" w:after="160" w:line="259" w:lineRule="auto"/>
        <w:ind w:left="357"/>
        <w:rPr>
          <w:rFonts w:cs="Arial"/>
          <w:sz w:val="24"/>
          <w:szCs w:val="24"/>
          <w:lang w:val="sr-Cyrl-RS" w:eastAsia="zh-CN"/>
        </w:rPr>
      </w:pPr>
      <w:r w:rsidRPr="00C90A9D">
        <w:rPr>
          <w:rFonts w:cs="Arial"/>
          <w:sz w:val="24"/>
          <w:szCs w:val="24"/>
          <w:lang w:val="sr-Cyrl-RS" w:eastAsia="zh-CN"/>
        </w:rPr>
        <w:t>Софтвер мора да подржава унос просторних података. Сви подаци који се уносе морају бити сложени објекти са припадајућом геометријом и атрибутским подацима.</w:t>
      </w:r>
    </w:p>
    <w:p w14:paraId="5C51B9C4" w14:textId="77777777" w:rsidR="00C90A9D" w:rsidRPr="00C90A9D" w:rsidRDefault="00C90A9D" w:rsidP="00C90A9D">
      <w:pPr>
        <w:spacing w:before="0" w:after="160" w:line="259" w:lineRule="auto"/>
        <w:ind w:left="357"/>
        <w:rPr>
          <w:rFonts w:cs="Arial"/>
          <w:sz w:val="24"/>
          <w:szCs w:val="24"/>
          <w:lang w:val="sr-Cyrl-RS" w:eastAsia="zh-CN"/>
        </w:rPr>
      </w:pPr>
      <w:r w:rsidRPr="00C90A9D">
        <w:rPr>
          <w:rFonts w:cs="Arial"/>
          <w:sz w:val="24"/>
          <w:szCs w:val="24"/>
          <w:lang w:val="sr-Cyrl-RS" w:eastAsia="zh-CN"/>
        </w:rPr>
        <w:t>Софтвер мора да има комплетну подршку за евиденцију објеката ОТИ, њихових међусобних односа и података о топологији оптичких каблова и влакана.</w:t>
      </w:r>
    </w:p>
    <w:p w14:paraId="46507802" w14:textId="77777777" w:rsidR="00C90A9D" w:rsidRPr="00C90A9D" w:rsidRDefault="00C90A9D" w:rsidP="00C90A9D">
      <w:pPr>
        <w:spacing w:before="0" w:after="160" w:line="259" w:lineRule="auto"/>
        <w:ind w:left="357"/>
        <w:rPr>
          <w:rFonts w:cs="Arial"/>
          <w:sz w:val="24"/>
          <w:szCs w:val="24"/>
          <w:lang w:val="sr-Cyrl-RS" w:eastAsia="zh-CN"/>
        </w:rPr>
      </w:pPr>
      <w:r w:rsidRPr="00C90A9D">
        <w:rPr>
          <w:rFonts w:cs="Arial"/>
          <w:sz w:val="24"/>
          <w:szCs w:val="24"/>
          <w:lang w:val="sr-Cyrl-RS" w:eastAsia="zh-CN"/>
        </w:rPr>
        <w:t>Софтвер мора да омогућава израду главних пројеката изведеног стања као и идејних пројеката. Сваки тип пројекта мора имати могућност конверзије из једног типа у други.</w:t>
      </w:r>
    </w:p>
    <w:p w14:paraId="1818BC78" w14:textId="77777777" w:rsidR="00C90A9D" w:rsidRPr="00C90A9D" w:rsidRDefault="00C90A9D" w:rsidP="00C90A9D">
      <w:pPr>
        <w:spacing w:before="0" w:after="160" w:line="259" w:lineRule="auto"/>
        <w:ind w:left="357"/>
        <w:rPr>
          <w:rFonts w:cs="Arial"/>
          <w:sz w:val="24"/>
          <w:szCs w:val="24"/>
          <w:lang w:val="sr-Cyrl-RS" w:eastAsia="zh-CN"/>
        </w:rPr>
      </w:pPr>
      <w:r w:rsidRPr="00C90A9D">
        <w:rPr>
          <w:rFonts w:cs="Arial"/>
          <w:sz w:val="24"/>
          <w:szCs w:val="24"/>
          <w:lang w:val="sr-Cyrl-RS" w:eastAsia="zh-CN"/>
        </w:rPr>
        <w:t>Софтвер мора да омогућава off-line режим рада односно режим када клијентски софтвер не мора да буде повезан са остатком система.</w:t>
      </w:r>
    </w:p>
    <w:p w14:paraId="080315F9" w14:textId="77777777" w:rsidR="00C90A9D" w:rsidRPr="00C90A9D" w:rsidRDefault="00C90A9D" w:rsidP="00C90A9D">
      <w:pPr>
        <w:spacing w:before="0" w:after="160" w:line="259" w:lineRule="auto"/>
        <w:ind w:left="357"/>
        <w:rPr>
          <w:rFonts w:cs="Arial"/>
          <w:sz w:val="24"/>
          <w:szCs w:val="24"/>
          <w:lang w:val="sr-Cyrl-RS" w:eastAsia="zh-CN"/>
        </w:rPr>
      </w:pPr>
      <w:r w:rsidRPr="00C90A9D">
        <w:rPr>
          <w:rFonts w:cs="Arial"/>
          <w:sz w:val="24"/>
          <w:szCs w:val="24"/>
          <w:lang w:val="sr-Cyrl-RS" w:eastAsia="zh-CN"/>
        </w:rPr>
        <w:t>Софтвер мора да има подршку за једноставно генерисање интерактивних шематских приказа мреже.</w:t>
      </w:r>
    </w:p>
    <w:p w14:paraId="796EA4C8" w14:textId="77777777" w:rsidR="00C90A9D" w:rsidRPr="00C90A9D" w:rsidRDefault="00C90A9D" w:rsidP="00C90A9D">
      <w:pPr>
        <w:spacing w:before="0" w:after="160" w:line="259" w:lineRule="auto"/>
        <w:ind w:left="357"/>
        <w:rPr>
          <w:rFonts w:cs="Arial"/>
          <w:sz w:val="24"/>
          <w:szCs w:val="24"/>
          <w:lang w:val="sr-Cyrl-RS" w:eastAsia="zh-CN"/>
        </w:rPr>
      </w:pPr>
      <w:r w:rsidRPr="00C90A9D">
        <w:rPr>
          <w:rFonts w:cs="Arial"/>
          <w:sz w:val="24"/>
          <w:szCs w:val="24"/>
          <w:lang w:val="sr-Cyrl-RS" w:eastAsia="zh-CN"/>
        </w:rPr>
        <w:t>Софтвер мора да има подршку за штампање ситуација инфраструктуре на мапи као и свих генерисаних шематских приказа. Софтвер мора да омогућава једноставну поделу документа на више листова за штампање.</w:t>
      </w:r>
    </w:p>
    <w:p w14:paraId="24B476C2" w14:textId="77777777" w:rsidR="00C90A9D" w:rsidRPr="00C90A9D" w:rsidRDefault="00C90A9D" w:rsidP="00C90A9D">
      <w:pPr>
        <w:spacing w:before="0" w:after="160" w:line="259" w:lineRule="auto"/>
        <w:ind w:left="357"/>
        <w:rPr>
          <w:rFonts w:cs="Arial"/>
          <w:sz w:val="24"/>
          <w:szCs w:val="24"/>
          <w:lang w:val="sr-Cyrl-RS" w:eastAsia="zh-CN"/>
        </w:rPr>
      </w:pPr>
      <w:r w:rsidRPr="00C90A9D">
        <w:rPr>
          <w:rFonts w:cs="Arial"/>
          <w:sz w:val="24"/>
          <w:szCs w:val="24"/>
          <w:lang w:val="sr-Cyrl-RS" w:eastAsia="zh-CN"/>
        </w:rPr>
        <w:t>Сви просторни подаци морају да буду евидентирани у одређеној географској пројекцији (GK7). Софтвер мора да омогућава „on the fly“ репројекцију података и приказ инфраструктуре изнад подлога добијених преко јавно доступних мапинг сервиса (Google map, Bing map, Open street, GoogleEarth...).</w:t>
      </w:r>
    </w:p>
    <w:p w14:paraId="3A3CABBF" w14:textId="77777777" w:rsidR="00C90A9D" w:rsidRPr="00C90A9D" w:rsidRDefault="00C90A9D" w:rsidP="00C90A9D">
      <w:pPr>
        <w:spacing w:before="0" w:after="160" w:line="259" w:lineRule="auto"/>
        <w:ind w:left="357"/>
        <w:rPr>
          <w:rFonts w:cs="Arial"/>
          <w:sz w:val="24"/>
          <w:szCs w:val="24"/>
          <w:lang w:val="sr-Cyrl-RS" w:eastAsia="zh-CN"/>
        </w:rPr>
      </w:pPr>
      <w:r w:rsidRPr="00C90A9D">
        <w:rPr>
          <w:rFonts w:cs="Arial"/>
          <w:sz w:val="24"/>
          <w:szCs w:val="24"/>
          <w:lang w:val="sr-Cyrl-RS" w:eastAsia="zh-CN"/>
        </w:rPr>
        <w:t>Клијентски софверски алати морају бити локализовани на српски језик и морају имати лако доступан и квалитетан систем за помоћ корисницима (Help) на српском језику.</w:t>
      </w:r>
    </w:p>
    <w:p w14:paraId="44958BDD" w14:textId="77777777" w:rsidR="00C90A9D" w:rsidRPr="00C90A9D" w:rsidRDefault="00C90A9D" w:rsidP="00C90A9D">
      <w:pPr>
        <w:spacing w:before="0" w:after="160" w:line="259" w:lineRule="auto"/>
        <w:ind w:left="357"/>
        <w:rPr>
          <w:rFonts w:cs="Arial"/>
          <w:sz w:val="24"/>
          <w:szCs w:val="24"/>
          <w:lang w:val="sr-Cyrl-RS" w:eastAsia="zh-CN"/>
        </w:rPr>
      </w:pPr>
      <w:r w:rsidRPr="00C90A9D">
        <w:rPr>
          <w:rFonts w:cs="Arial"/>
          <w:sz w:val="24"/>
          <w:szCs w:val="24"/>
          <w:lang w:val="sr-Cyrl-RS" w:eastAsia="zh-CN"/>
        </w:rPr>
        <w:t>Описати основне функционалности Софтвера са акцентом на образложење испуњености захтева из овог одељка.</w:t>
      </w:r>
    </w:p>
    <w:p w14:paraId="38237015" w14:textId="77777777" w:rsidR="00C90A9D" w:rsidRPr="00C90A9D" w:rsidRDefault="00C90A9D" w:rsidP="00C90A9D">
      <w:pPr>
        <w:spacing w:before="0" w:after="160" w:line="259" w:lineRule="auto"/>
        <w:ind w:left="357"/>
        <w:rPr>
          <w:rFonts w:cs="Arial"/>
          <w:b/>
          <w:sz w:val="24"/>
          <w:szCs w:val="24"/>
          <w:lang w:val="sr-Cyrl-RS" w:eastAsia="zh-CN"/>
        </w:rPr>
      </w:pPr>
      <w:r w:rsidRPr="00C90A9D">
        <w:rPr>
          <w:rFonts w:cs="Arial"/>
          <w:b/>
          <w:sz w:val="24"/>
          <w:szCs w:val="24"/>
          <w:lang w:val="sr-Cyrl-RS" w:eastAsia="zh-CN"/>
        </w:rPr>
        <w:t>Управљање корисницима</w:t>
      </w:r>
    </w:p>
    <w:p w14:paraId="428FA474" w14:textId="77777777" w:rsidR="00C90A9D" w:rsidRPr="00C90A9D" w:rsidRDefault="00C90A9D" w:rsidP="00C90A9D">
      <w:pPr>
        <w:spacing w:before="0" w:after="160" w:line="259" w:lineRule="auto"/>
        <w:ind w:left="357"/>
        <w:rPr>
          <w:rFonts w:cs="Arial"/>
          <w:sz w:val="24"/>
          <w:szCs w:val="24"/>
          <w:lang w:val="sr-Cyrl-RS" w:eastAsia="zh-CN"/>
        </w:rPr>
      </w:pPr>
      <w:r w:rsidRPr="00C90A9D">
        <w:rPr>
          <w:rFonts w:cs="Arial"/>
          <w:sz w:val="24"/>
          <w:szCs w:val="24"/>
          <w:lang w:val="sr-Cyrl-RS" w:eastAsia="zh-CN"/>
        </w:rPr>
        <w:t>Систем привилегија – овлашћења мора да подржава организациону структуру Наручиоца тј. корисници могу имати права на једној или више географских регија. Истовремено корисник на свакој регији може да има комбинацију различитих права (измена, креирање, брисање, или преглед). Софтверски систем треба да садржи алат за мониторинг и администрацију корисника. Софтверски систем треба да омогућава интегрисану контролу приступа преко домен-а (Active Directory).</w:t>
      </w:r>
    </w:p>
    <w:p w14:paraId="1BA4D347" w14:textId="77777777" w:rsidR="00C90A9D" w:rsidRPr="00C90A9D" w:rsidRDefault="00C90A9D" w:rsidP="00C90A9D">
      <w:pPr>
        <w:spacing w:before="0" w:after="160" w:line="259" w:lineRule="auto"/>
        <w:ind w:left="357"/>
        <w:rPr>
          <w:rFonts w:cs="Arial"/>
          <w:b/>
          <w:sz w:val="24"/>
          <w:szCs w:val="24"/>
          <w:lang w:val="sr-Cyrl-RS" w:eastAsia="zh-CN"/>
        </w:rPr>
      </w:pPr>
      <w:r w:rsidRPr="00C90A9D">
        <w:rPr>
          <w:rFonts w:cs="Arial"/>
          <w:b/>
          <w:sz w:val="24"/>
          <w:szCs w:val="24"/>
          <w:lang w:val="sr-Cyrl-RS" w:eastAsia="zh-CN"/>
        </w:rPr>
        <w:t>Опсег пројекта</w:t>
      </w:r>
    </w:p>
    <w:p w14:paraId="1D4A1C2B" w14:textId="77777777" w:rsidR="00C90A9D" w:rsidRPr="00C90A9D" w:rsidRDefault="00C90A9D" w:rsidP="00C90A9D">
      <w:pPr>
        <w:spacing w:before="0" w:after="160" w:line="259" w:lineRule="auto"/>
        <w:ind w:left="357"/>
        <w:rPr>
          <w:rFonts w:cs="Arial"/>
          <w:sz w:val="24"/>
          <w:szCs w:val="24"/>
          <w:lang w:val="sr-Cyrl-RS" w:eastAsia="zh-CN"/>
        </w:rPr>
      </w:pPr>
      <w:r w:rsidRPr="00C90A9D">
        <w:rPr>
          <w:rFonts w:cs="Arial"/>
          <w:sz w:val="24"/>
          <w:szCs w:val="24"/>
          <w:lang w:val="sr-Cyrl-RS" w:eastAsia="zh-CN"/>
        </w:rPr>
        <w:t>Софтверски систем треба да обухвати комплетан процес евидентирања, планирања, одржавања и документовања телекомуникационе мреже помоћу визуелних географски оријентисаних алата и да подржи све захтеване функционалности наведене у делу „Спецификација функционалности“.</w:t>
      </w:r>
    </w:p>
    <w:p w14:paraId="3F275B23" w14:textId="77777777" w:rsidR="00C90A9D" w:rsidRPr="00C90A9D" w:rsidRDefault="00C90A9D" w:rsidP="00C90A9D">
      <w:pPr>
        <w:spacing w:before="0" w:after="160" w:line="259" w:lineRule="auto"/>
        <w:ind w:left="357"/>
        <w:rPr>
          <w:rFonts w:cs="Arial"/>
          <w:sz w:val="24"/>
          <w:szCs w:val="24"/>
          <w:lang w:val="sr-Cyrl-RS" w:eastAsia="zh-CN"/>
        </w:rPr>
      </w:pPr>
      <w:r w:rsidRPr="00C90A9D">
        <w:rPr>
          <w:rFonts w:cs="Arial"/>
          <w:sz w:val="24"/>
          <w:szCs w:val="24"/>
          <w:lang w:val="sr-Cyrl-RS" w:eastAsia="zh-CN"/>
        </w:rPr>
        <w:lastRenderedPageBreak/>
        <w:t>Опсег пројекта обухвата:</w:t>
      </w:r>
    </w:p>
    <w:p w14:paraId="63E02C6C" w14:textId="77777777" w:rsidR="00C90A9D" w:rsidRPr="00C90A9D" w:rsidRDefault="00C90A9D" w:rsidP="00C90A9D">
      <w:pPr>
        <w:spacing w:before="0" w:after="160" w:line="259" w:lineRule="auto"/>
        <w:ind w:left="357"/>
        <w:rPr>
          <w:rFonts w:cs="Arial"/>
          <w:sz w:val="24"/>
          <w:szCs w:val="24"/>
          <w:lang w:val="sr-Cyrl-RS" w:eastAsia="zh-CN"/>
        </w:rPr>
      </w:pPr>
      <w:r w:rsidRPr="00C90A9D">
        <w:rPr>
          <w:rFonts w:cs="Arial"/>
          <w:sz w:val="24"/>
          <w:szCs w:val="24"/>
          <w:lang w:val="sr-Cyrl-RS" w:eastAsia="zh-CN"/>
        </w:rPr>
        <w:t>-</w:t>
      </w:r>
      <w:r w:rsidRPr="00C90A9D">
        <w:rPr>
          <w:rFonts w:cs="Arial"/>
          <w:sz w:val="24"/>
          <w:szCs w:val="24"/>
          <w:lang w:val="sr-Cyrl-RS" w:eastAsia="zh-CN"/>
        </w:rPr>
        <w:tab/>
        <w:t>Испоруку лиценци Софтвера</w:t>
      </w:r>
    </w:p>
    <w:p w14:paraId="2A151BDA" w14:textId="77777777" w:rsidR="00C90A9D" w:rsidRPr="00C90A9D" w:rsidRDefault="00C90A9D" w:rsidP="00C90A9D">
      <w:pPr>
        <w:spacing w:before="0" w:after="160" w:line="259" w:lineRule="auto"/>
        <w:ind w:left="357"/>
        <w:rPr>
          <w:rFonts w:cs="Arial"/>
          <w:sz w:val="24"/>
          <w:szCs w:val="24"/>
          <w:lang w:val="sr-Cyrl-RS" w:eastAsia="zh-CN"/>
        </w:rPr>
      </w:pPr>
      <w:r w:rsidRPr="00C90A9D">
        <w:rPr>
          <w:rFonts w:cs="Arial"/>
          <w:sz w:val="24"/>
          <w:szCs w:val="24"/>
          <w:lang w:val="sr-Cyrl-RS" w:eastAsia="zh-CN"/>
        </w:rPr>
        <w:t>-</w:t>
      </w:r>
      <w:r w:rsidRPr="00C90A9D">
        <w:rPr>
          <w:rFonts w:cs="Arial"/>
          <w:sz w:val="24"/>
          <w:szCs w:val="24"/>
          <w:lang w:val="sr-Cyrl-RS" w:eastAsia="zh-CN"/>
        </w:rPr>
        <w:tab/>
        <w:t>Инсталацију Софтвера на хардверској платформи Наручиоца</w:t>
      </w:r>
    </w:p>
    <w:p w14:paraId="06DA5443" w14:textId="77777777" w:rsidR="00C90A9D" w:rsidRPr="00C90A9D" w:rsidRDefault="00C90A9D" w:rsidP="00C90A9D">
      <w:pPr>
        <w:spacing w:before="0" w:after="160" w:line="259" w:lineRule="auto"/>
        <w:ind w:left="357"/>
        <w:rPr>
          <w:rFonts w:cs="Arial"/>
          <w:sz w:val="24"/>
          <w:szCs w:val="24"/>
          <w:lang w:val="sr-Cyrl-RS" w:eastAsia="zh-CN"/>
        </w:rPr>
      </w:pPr>
      <w:r w:rsidRPr="00C90A9D">
        <w:rPr>
          <w:rFonts w:cs="Arial"/>
          <w:sz w:val="24"/>
          <w:szCs w:val="24"/>
          <w:lang w:val="sr-Cyrl-RS" w:eastAsia="zh-CN"/>
        </w:rPr>
        <w:t>-</w:t>
      </w:r>
      <w:r w:rsidRPr="00C90A9D">
        <w:rPr>
          <w:rFonts w:cs="Arial"/>
          <w:sz w:val="24"/>
          <w:szCs w:val="24"/>
          <w:lang w:val="sr-Cyrl-RS" w:eastAsia="zh-CN"/>
        </w:rPr>
        <w:tab/>
        <w:t>Испоруку корисничких упутстава</w:t>
      </w:r>
    </w:p>
    <w:p w14:paraId="00DF4E8F" w14:textId="77777777" w:rsidR="00C90A9D" w:rsidRPr="00C90A9D" w:rsidRDefault="00C90A9D" w:rsidP="00C90A9D">
      <w:pPr>
        <w:spacing w:before="0" w:after="160" w:line="259" w:lineRule="auto"/>
        <w:ind w:left="357"/>
        <w:rPr>
          <w:rFonts w:cs="Arial"/>
          <w:sz w:val="24"/>
          <w:szCs w:val="24"/>
          <w:lang w:val="sr-Cyrl-RS" w:eastAsia="zh-CN"/>
        </w:rPr>
      </w:pPr>
      <w:r w:rsidRPr="00C90A9D">
        <w:rPr>
          <w:rFonts w:cs="Arial"/>
          <w:sz w:val="24"/>
          <w:szCs w:val="24"/>
          <w:lang w:val="sr-Cyrl-RS" w:eastAsia="zh-CN"/>
        </w:rPr>
        <w:t>-</w:t>
      </w:r>
      <w:r w:rsidRPr="00C90A9D">
        <w:rPr>
          <w:rFonts w:cs="Arial"/>
          <w:sz w:val="24"/>
          <w:szCs w:val="24"/>
          <w:lang w:val="sr-Cyrl-RS" w:eastAsia="zh-CN"/>
        </w:rPr>
        <w:tab/>
        <w:t>Обуку кључних корисника система</w:t>
      </w:r>
    </w:p>
    <w:p w14:paraId="11D56A9E" w14:textId="77777777" w:rsidR="00C90A9D" w:rsidRPr="00C90A9D" w:rsidRDefault="00C90A9D" w:rsidP="00C90A9D">
      <w:pPr>
        <w:spacing w:before="0" w:after="160" w:line="259" w:lineRule="auto"/>
        <w:ind w:left="357"/>
        <w:rPr>
          <w:rFonts w:cs="Arial"/>
          <w:sz w:val="24"/>
          <w:szCs w:val="24"/>
          <w:lang w:val="sr-Cyrl-RS" w:eastAsia="zh-CN"/>
        </w:rPr>
      </w:pPr>
      <w:r w:rsidRPr="00C90A9D">
        <w:rPr>
          <w:rFonts w:cs="Arial"/>
          <w:sz w:val="24"/>
          <w:szCs w:val="24"/>
          <w:lang w:val="sr-Cyrl-RS" w:eastAsia="zh-CN"/>
        </w:rPr>
        <w:t>-</w:t>
      </w:r>
      <w:r w:rsidRPr="00C90A9D">
        <w:rPr>
          <w:rFonts w:cs="Arial"/>
          <w:sz w:val="24"/>
          <w:szCs w:val="24"/>
          <w:lang w:val="sr-Cyrl-RS" w:eastAsia="zh-CN"/>
        </w:rPr>
        <w:tab/>
        <w:t>Снимање стања, дигитализацију и унос података</w:t>
      </w:r>
    </w:p>
    <w:p w14:paraId="4367D863" w14:textId="77777777" w:rsidR="00C90A9D" w:rsidRPr="00C90A9D" w:rsidRDefault="00C90A9D" w:rsidP="00C90A9D">
      <w:pPr>
        <w:spacing w:before="0" w:after="160" w:line="259" w:lineRule="auto"/>
        <w:ind w:left="357"/>
        <w:rPr>
          <w:rFonts w:cs="Arial"/>
          <w:sz w:val="24"/>
          <w:szCs w:val="24"/>
          <w:lang w:val="sr-Cyrl-RS" w:eastAsia="zh-CN"/>
        </w:rPr>
      </w:pPr>
      <w:r w:rsidRPr="00C90A9D">
        <w:rPr>
          <w:rFonts w:cs="Arial"/>
          <w:sz w:val="24"/>
          <w:szCs w:val="24"/>
          <w:lang w:val="sr-Cyrl-RS" w:eastAsia="zh-CN"/>
        </w:rPr>
        <w:t>-</w:t>
      </w:r>
      <w:r w:rsidRPr="00C90A9D">
        <w:rPr>
          <w:rFonts w:cs="Arial"/>
          <w:sz w:val="24"/>
          <w:szCs w:val="24"/>
          <w:lang w:val="sr-Cyrl-RS" w:eastAsia="zh-CN"/>
        </w:rPr>
        <w:tab/>
        <w:t>Испоруку техничке документације</w:t>
      </w:r>
    </w:p>
    <w:p w14:paraId="01E51AA8" w14:textId="77777777" w:rsidR="00C90A9D" w:rsidRPr="00C90A9D" w:rsidRDefault="00C90A9D" w:rsidP="00C90A9D">
      <w:pPr>
        <w:spacing w:before="0" w:after="160" w:line="259" w:lineRule="auto"/>
        <w:ind w:left="357"/>
        <w:rPr>
          <w:rFonts w:cs="Arial"/>
          <w:sz w:val="24"/>
          <w:szCs w:val="24"/>
          <w:lang w:val="sr-Cyrl-RS" w:eastAsia="zh-CN"/>
        </w:rPr>
      </w:pPr>
      <w:r w:rsidRPr="00C90A9D">
        <w:rPr>
          <w:rFonts w:cs="Arial"/>
          <w:sz w:val="24"/>
          <w:szCs w:val="24"/>
          <w:lang w:val="sr-Cyrl-RS" w:eastAsia="zh-CN"/>
        </w:rPr>
        <w:t>-</w:t>
      </w:r>
      <w:r w:rsidRPr="00C90A9D">
        <w:rPr>
          <w:rFonts w:cs="Arial"/>
          <w:sz w:val="24"/>
          <w:szCs w:val="24"/>
          <w:lang w:val="sr-Cyrl-RS" w:eastAsia="zh-CN"/>
        </w:rPr>
        <w:tab/>
        <w:t>Техничку подршку и одржавање у гарантном року</w:t>
      </w:r>
    </w:p>
    <w:p w14:paraId="4D3C622B" w14:textId="77777777" w:rsidR="00C90A9D" w:rsidRPr="00C90A9D" w:rsidRDefault="00C90A9D" w:rsidP="00C90A9D">
      <w:pPr>
        <w:spacing w:before="0" w:after="160" w:line="259" w:lineRule="auto"/>
        <w:jc w:val="left"/>
        <w:rPr>
          <w:rFonts w:cs="Arial"/>
          <w:b/>
          <w:sz w:val="24"/>
          <w:szCs w:val="24"/>
          <w:lang w:val="sr-Cyrl-RS" w:eastAsia="zh-CN"/>
        </w:rPr>
      </w:pPr>
      <w:r w:rsidRPr="00C90A9D">
        <w:rPr>
          <w:rFonts w:cs="Arial"/>
          <w:b/>
          <w:sz w:val="24"/>
          <w:szCs w:val="24"/>
          <w:lang w:val="sr-Cyrl-RS" w:eastAsia="zh-CN"/>
        </w:rPr>
        <w:t>Фазе реализације</w:t>
      </w:r>
    </w:p>
    <w:p w14:paraId="208EDBE0" w14:textId="77777777" w:rsidR="00C90A9D" w:rsidRPr="00C90A9D" w:rsidRDefault="00C90A9D" w:rsidP="00C90A9D">
      <w:pPr>
        <w:spacing w:before="0" w:line="259" w:lineRule="auto"/>
        <w:rPr>
          <w:rFonts w:cs="Arial"/>
          <w:sz w:val="24"/>
          <w:szCs w:val="24"/>
          <w:lang w:val="sr-Cyrl-RS" w:eastAsia="zh-CN"/>
        </w:rPr>
      </w:pPr>
      <w:r w:rsidRPr="00C90A9D">
        <w:rPr>
          <w:rFonts w:cs="Arial"/>
          <w:sz w:val="24"/>
          <w:szCs w:val="24"/>
          <w:lang w:val="sr-Cyrl-RS" w:eastAsia="zh-CN"/>
        </w:rPr>
        <w:t>Реализација пројекта подељена је на 4 фазе.</w:t>
      </w:r>
    </w:p>
    <w:p w14:paraId="2395D919" w14:textId="77777777" w:rsidR="00C90A9D" w:rsidRPr="00C90A9D" w:rsidRDefault="00C90A9D" w:rsidP="00C90A9D">
      <w:pPr>
        <w:spacing w:before="0" w:line="259" w:lineRule="auto"/>
        <w:rPr>
          <w:rFonts w:cs="Arial"/>
          <w:sz w:val="24"/>
          <w:szCs w:val="24"/>
          <w:lang w:val="sr-Cyrl-RS" w:eastAsia="zh-CN"/>
        </w:rPr>
      </w:pPr>
      <w:r w:rsidRPr="00C90A9D">
        <w:rPr>
          <w:rFonts w:cs="Arial"/>
          <w:sz w:val="24"/>
          <w:szCs w:val="24"/>
          <w:lang w:val="sr-Cyrl-RS" w:eastAsia="zh-CN"/>
        </w:rPr>
        <w:t>Свака од наведених фаза завршава се потписивањем Записника о квантативном и квалитаивном пријему што је основ за плаћање.</w:t>
      </w:r>
    </w:p>
    <w:p w14:paraId="46B65AD0" w14:textId="77777777" w:rsidR="00C90A9D" w:rsidRPr="00C90A9D" w:rsidRDefault="00C90A9D" w:rsidP="00C90A9D">
      <w:pPr>
        <w:spacing w:before="0" w:line="259" w:lineRule="auto"/>
        <w:jc w:val="left"/>
        <w:rPr>
          <w:rFonts w:cs="Arial"/>
          <w:sz w:val="24"/>
          <w:szCs w:val="24"/>
          <w:lang w:val="sr-Cyrl-RS" w:eastAsia="zh-CN"/>
        </w:rPr>
      </w:pPr>
    </w:p>
    <w:p w14:paraId="5CC6C962" w14:textId="77777777" w:rsidR="00C90A9D" w:rsidRPr="00C90A9D" w:rsidRDefault="00C90A9D" w:rsidP="00C90A9D">
      <w:pPr>
        <w:spacing w:before="0" w:after="160" w:line="259" w:lineRule="auto"/>
        <w:jc w:val="left"/>
        <w:rPr>
          <w:rFonts w:cs="Arial"/>
          <w:b/>
          <w:sz w:val="24"/>
          <w:szCs w:val="24"/>
          <w:lang w:val="sr-Cyrl-RS" w:eastAsia="zh-CN"/>
        </w:rPr>
      </w:pPr>
      <w:r w:rsidRPr="00C90A9D">
        <w:rPr>
          <w:rFonts w:cs="Arial"/>
          <w:b/>
          <w:sz w:val="24"/>
          <w:szCs w:val="24"/>
          <w:lang w:val="sr-Cyrl-RS" w:eastAsia="zh-CN"/>
        </w:rPr>
        <w:t>Фаза 1 – Испорука и инсталација Софтвера</w:t>
      </w:r>
    </w:p>
    <w:p w14:paraId="51289D0D" w14:textId="77777777" w:rsidR="00C90A9D" w:rsidRPr="00C90A9D" w:rsidRDefault="00C90A9D" w:rsidP="00C90A9D">
      <w:pPr>
        <w:spacing w:before="0" w:after="160" w:line="259" w:lineRule="auto"/>
        <w:jc w:val="left"/>
        <w:rPr>
          <w:rFonts w:cs="Arial"/>
          <w:sz w:val="24"/>
          <w:szCs w:val="24"/>
          <w:lang w:val="sr-Cyrl-RS" w:eastAsia="zh-CN"/>
        </w:rPr>
      </w:pPr>
      <w:r w:rsidRPr="00C90A9D">
        <w:rPr>
          <w:rFonts w:cs="Arial"/>
          <w:sz w:val="24"/>
          <w:szCs w:val="24"/>
          <w:lang w:val="sr-Cyrl-RS" w:eastAsia="zh-CN"/>
        </w:rPr>
        <w:t>Ова фаза обухвата:</w:t>
      </w:r>
    </w:p>
    <w:p w14:paraId="1E1DDD82" w14:textId="77777777" w:rsidR="00C90A9D" w:rsidRPr="00C90A9D" w:rsidRDefault="00C90A9D" w:rsidP="00C90A9D">
      <w:pPr>
        <w:spacing w:before="0" w:line="259" w:lineRule="auto"/>
        <w:jc w:val="left"/>
        <w:rPr>
          <w:rFonts w:cs="Arial"/>
          <w:sz w:val="24"/>
          <w:szCs w:val="24"/>
          <w:lang w:val="sr-Cyrl-RS" w:eastAsia="zh-CN"/>
        </w:rPr>
      </w:pPr>
      <w:r w:rsidRPr="00C90A9D">
        <w:rPr>
          <w:rFonts w:cs="Arial"/>
          <w:sz w:val="24"/>
          <w:szCs w:val="24"/>
          <w:lang w:val="sr-Cyrl-RS" w:eastAsia="zh-CN"/>
        </w:rPr>
        <w:t>- Испоруку лиценци Софтвера</w:t>
      </w:r>
    </w:p>
    <w:p w14:paraId="7AC77946" w14:textId="77777777" w:rsidR="00C90A9D" w:rsidRPr="00C90A9D" w:rsidRDefault="00C90A9D" w:rsidP="00C90A9D">
      <w:pPr>
        <w:spacing w:before="0" w:line="259" w:lineRule="auto"/>
        <w:jc w:val="left"/>
        <w:rPr>
          <w:rFonts w:cs="Arial"/>
          <w:sz w:val="24"/>
          <w:szCs w:val="24"/>
          <w:lang w:val="sr-Cyrl-RS" w:eastAsia="zh-CN"/>
        </w:rPr>
      </w:pPr>
      <w:r w:rsidRPr="00C90A9D">
        <w:rPr>
          <w:rFonts w:cs="Arial"/>
          <w:sz w:val="24"/>
          <w:szCs w:val="24"/>
          <w:lang w:val="sr-Cyrl-RS" w:eastAsia="zh-CN"/>
        </w:rPr>
        <w:t>- Инсталацију и подешавање Софтвера на хардверској платформи Наручиоца</w:t>
      </w:r>
    </w:p>
    <w:p w14:paraId="51846359" w14:textId="77777777" w:rsidR="00C90A9D" w:rsidRPr="00C90A9D" w:rsidRDefault="00C90A9D" w:rsidP="00C90A9D">
      <w:pPr>
        <w:spacing w:before="0" w:after="160" w:line="259" w:lineRule="auto"/>
        <w:jc w:val="left"/>
        <w:rPr>
          <w:rFonts w:cs="Arial"/>
          <w:sz w:val="24"/>
          <w:szCs w:val="24"/>
          <w:lang w:val="sr-Cyrl-RS" w:eastAsia="zh-CN"/>
        </w:rPr>
      </w:pPr>
      <w:r w:rsidRPr="00C90A9D">
        <w:rPr>
          <w:rFonts w:cs="Arial"/>
          <w:sz w:val="24"/>
          <w:szCs w:val="24"/>
          <w:lang w:val="sr-Cyrl-RS" w:eastAsia="zh-CN"/>
        </w:rPr>
        <w:t>- Испоруку корисничких упутстава</w:t>
      </w:r>
    </w:p>
    <w:p w14:paraId="5EE41CFB" w14:textId="77777777" w:rsidR="00C90A9D" w:rsidRPr="00C90A9D" w:rsidRDefault="00C90A9D" w:rsidP="00C90A9D">
      <w:pPr>
        <w:spacing w:before="0" w:line="259" w:lineRule="auto"/>
        <w:rPr>
          <w:rFonts w:cs="Arial"/>
          <w:sz w:val="24"/>
          <w:szCs w:val="24"/>
          <w:lang w:val="sr-Cyrl-RS" w:eastAsia="zh-CN"/>
        </w:rPr>
      </w:pPr>
      <w:r w:rsidRPr="00C90A9D">
        <w:rPr>
          <w:rFonts w:cs="Arial"/>
          <w:sz w:val="24"/>
          <w:szCs w:val="24"/>
          <w:lang w:val="sr-Cyrl-RS" w:eastAsia="zh-CN"/>
        </w:rPr>
        <w:t>Испорука треба да обухвати све лиценце неопходне за функционисање Софтвера: основне лиценце софтвера као и све 3rd party лиценце производа који су неопходни за функционисање Софтвера за укупно 30 корисника.</w:t>
      </w:r>
    </w:p>
    <w:p w14:paraId="7038A63E" w14:textId="77777777" w:rsidR="00C90A9D" w:rsidRPr="00C90A9D" w:rsidRDefault="00C90A9D" w:rsidP="00C90A9D">
      <w:pPr>
        <w:spacing w:before="0" w:line="259" w:lineRule="auto"/>
        <w:rPr>
          <w:rFonts w:cs="Arial"/>
          <w:sz w:val="24"/>
          <w:szCs w:val="24"/>
          <w:lang w:val="sr-Cyrl-RS" w:eastAsia="zh-CN"/>
        </w:rPr>
      </w:pPr>
      <w:r w:rsidRPr="00C90A9D">
        <w:rPr>
          <w:rFonts w:cs="Arial"/>
          <w:sz w:val="24"/>
          <w:szCs w:val="24"/>
          <w:lang w:val="sr-Cyrl-RS" w:eastAsia="zh-CN"/>
        </w:rPr>
        <w:t>Испорука лиценци не треба да обухвата инфраструктурне лиценце: ОС лиценце, DBMS лиценце и слично. 3rd party лиценце морају да важе минимум једну годину почев од дана инсталације Софтвера.</w:t>
      </w:r>
    </w:p>
    <w:p w14:paraId="484E894A" w14:textId="77777777" w:rsidR="00C90A9D" w:rsidRPr="00C90A9D" w:rsidRDefault="00C90A9D" w:rsidP="00C90A9D">
      <w:pPr>
        <w:spacing w:before="0" w:line="259" w:lineRule="auto"/>
        <w:rPr>
          <w:rFonts w:cs="Arial"/>
          <w:sz w:val="24"/>
          <w:szCs w:val="24"/>
          <w:lang w:val="sr-Cyrl-RS" w:eastAsia="zh-CN"/>
        </w:rPr>
      </w:pPr>
      <w:r w:rsidRPr="00C90A9D">
        <w:rPr>
          <w:rFonts w:cs="Arial"/>
          <w:sz w:val="24"/>
          <w:szCs w:val="24"/>
          <w:lang w:val="sr-Cyrl-RS" w:eastAsia="zh-CN"/>
        </w:rPr>
        <w:t>Инсталацију и подешавање Софтвера обавља Испоручилац на хардверској платформи коју обезбеђује Наручилац. Инсталација и конфигурација софтвера ће се обављати или на локацији Наручиоца или ће се Испоручиоцу обезбедити удаљени приступ хардверској платформи.</w:t>
      </w:r>
    </w:p>
    <w:p w14:paraId="07F5C3F6" w14:textId="77777777" w:rsidR="00C90A9D" w:rsidRPr="00C90A9D" w:rsidRDefault="00C90A9D" w:rsidP="00C90A9D">
      <w:pPr>
        <w:spacing w:before="0" w:after="160" w:line="259" w:lineRule="auto"/>
        <w:rPr>
          <w:rFonts w:cs="Arial"/>
          <w:sz w:val="24"/>
          <w:szCs w:val="24"/>
          <w:lang w:val="sr-Cyrl-RS" w:eastAsia="zh-CN"/>
        </w:rPr>
      </w:pPr>
      <w:r w:rsidRPr="00C90A9D">
        <w:rPr>
          <w:rFonts w:cs="Arial"/>
          <w:sz w:val="24"/>
          <w:szCs w:val="24"/>
          <w:lang w:val="sr-Cyrl-RS" w:eastAsia="zh-CN"/>
        </w:rPr>
        <w:t>Рок за реализацију Фазе 1 је 45 дана од позива Наручиоца.</w:t>
      </w:r>
    </w:p>
    <w:p w14:paraId="7A6B734E" w14:textId="77777777" w:rsidR="00C90A9D" w:rsidRPr="00C90A9D" w:rsidRDefault="00C90A9D" w:rsidP="00C90A9D">
      <w:pPr>
        <w:spacing w:before="0" w:after="160" w:line="259" w:lineRule="auto"/>
        <w:jc w:val="left"/>
        <w:rPr>
          <w:rFonts w:cs="Arial"/>
          <w:b/>
          <w:sz w:val="24"/>
          <w:szCs w:val="24"/>
          <w:lang w:val="sr-Cyrl-RS" w:eastAsia="zh-CN"/>
        </w:rPr>
      </w:pPr>
      <w:r w:rsidRPr="00C90A9D">
        <w:rPr>
          <w:rFonts w:cs="Arial"/>
          <w:b/>
          <w:sz w:val="24"/>
          <w:szCs w:val="24"/>
          <w:lang w:val="sr-Cyrl-RS" w:eastAsia="zh-CN"/>
        </w:rPr>
        <w:t>Фаза 2 – Обука</w:t>
      </w:r>
    </w:p>
    <w:p w14:paraId="0733675C" w14:textId="77777777" w:rsidR="00C90A9D" w:rsidRPr="00C90A9D" w:rsidRDefault="00C90A9D" w:rsidP="00C90A9D">
      <w:pPr>
        <w:spacing w:before="0" w:after="160" w:line="259" w:lineRule="auto"/>
        <w:jc w:val="left"/>
        <w:rPr>
          <w:rFonts w:cs="Arial"/>
          <w:sz w:val="24"/>
          <w:szCs w:val="24"/>
          <w:lang w:val="sr-Cyrl-RS" w:eastAsia="zh-CN"/>
        </w:rPr>
      </w:pPr>
      <w:r w:rsidRPr="00C90A9D">
        <w:rPr>
          <w:rFonts w:cs="Arial"/>
          <w:sz w:val="24"/>
          <w:szCs w:val="24"/>
          <w:lang w:val="sr-Cyrl-RS" w:eastAsia="zh-CN"/>
        </w:rPr>
        <w:t>Обука треба да обухвати основну обуку за коришћење Софтвера за:</w:t>
      </w:r>
      <w:r w:rsidRPr="00C90A9D">
        <w:rPr>
          <w:rFonts w:cs="Arial"/>
          <w:sz w:val="24"/>
          <w:szCs w:val="24"/>
          <w:lang w:val="sr-Cyrl-RS" w:eastAsia="zh-CN"/>
        </w:rPr>
        <w:tab/>
      </w:r>
    </w:p>
    <w:p w14:paraId="5A10D6D0" w14:textId="77777777" w:rsidR="00C90A9D" w:rsidRPr="00C90A9D" w:rsidRDefault="00C90A9D" w:rsidP="002C10C4">
      <w:pPr>
        <w:numPr>
          <w:ilvl w:val="0"/>
          <w:numId w:val="40"/>
        </w:numPr>
        <w:spacing w:before="0" w:after="160" w:line="259" w:lineRule="auto"/>
        <w:contextualSpacing/>
        <w:jc w:val="left"/>
        <w:rPr>
          <w:rFonts w:eastAsia="Calibri" w:cs="Arial"/>
          <w:sz w:val="24"/>
          <w:szCs w:val="24"/>
          <w:lang w:val="sr-Cyrl-RS" w:eastAsia="zh-CN"/>
        </w:rPr>
      </w:pPr>
      <w:r w:rsidRPr="00C90A9D">
        <w:rPr>
          <w:rFonts w:eastAsia="Calibri" w:cs="Arial"/>
          <w:sz w:val="24"/>
          <w:szCs w:val="24"/>
          <w:lang w:val="sr-Cyrl-RS" w:eastAsia="zh-CN"/>
        </w:rPr>
        <w:t>30 крајњих корисника</w:t>
      </w:r>
    </w:p>
    <w:p w14:paraId="530DD1B6" w14:textId="77777777" w:rsidR="00C90A9D" w:rsidRPr="00C90A9D" w:rsidRDefault="00C90A9D" w:rsidP="002C10C4">
      <w:pPr>
        <w:numPr>
          <w:ilvl w:val="0"/>
          <w:numId w:val="40"/>
        </w:numPr>
        <w:spacing w:before="0" w:after="160" w:line="259" w:lineRule="auto"/>
        <w:contextualSpacing/>
        <w:jc w:val="left"/>
        <w:rPr>
          <w:rFonts w:eastAsia="Calibri" w:cs="Arial"/>
          <w:lang w:val="sr-Cyrl-RS" w:eastAsia="zh-CN"/>
        </w:rPr>
      </w:pPr>
      <w:r w:rsidRPr="00C90A9D">
        <w:rPr>
          <w:rFonts w:eastAsia="Calibri" w:cs="Arial"/>
          <w:sz w:val="24"/>
          <w:szCs w:val="24"/>
          <w:lang w:val="sr-Cyrl-RS" w:eastAsia="zh-CN"/>
        </w:rPr>
        <w:t>5 напредних корисника – администратора Софтвера</w:t>
      </w:r>
      <w:r w:rsidRPr="00C90A9D">
        <w:rPr>
          <w:rFonts w:eastAsia="Calibri" w:cs="Arial"/>
          <w:lang w:val="sr-Cyrl-RS" w:eastAsia="zh-CN"/>
        </w:rPr>
        <w:t>.</w:t>
      </w:r>
    </w:p>
    <w:p w14:paraId="54331F63" w14:textId="77777777" w:rsidR="00C90A9D" w:rsidRPr="00C90A9D" w:rsidRDefault="00C90A9D" w:rsidP="00C90A9D">
      <w:pPr>
        <w:spacing w:before="0" w:after="160" w:line="259" w:lineRule="auto"/>
        <w:jc w:val="left"/>
        <w:rPr>
          <w:rFonts w:cs="Arial"/>
          <w:sz w:val="24"/>
          <w:szCs w:val="24"/>
          <w:lang w:val="sr-Cyrl-RS" w:eastAsia="zh-CN"/>
        </w:rPr>
      </w:pPr>
      <w:r w:rsidRPr="00C90A9D">
        <w:rPr>
          <w:rFonts w:cs="Arial"/>
          <w:sz w:val="24"/>
          <w:szCs w:val="24"/>
          <w:lang w:val="sr-Cyrl-RS" w:eastAsia="zh-CN"/>
        </w:rPr>
        <w:t>Обука ће се одржати у просторијама Наручиоца. Испоручилац је у обавези да обезбеди корисничка упутства на српском језику.</w:t>
      </w:r>
    </w:p>
    <w:p w14:paraId="484804DD" w14:textId="77777777" w:rsidR="00C90A9D" w:rsidRDefault="00C90A9D" w:rsidP="00C90A9D">
      <w:pPr>
        <w:spacing w:before="0" w:after="160" w:line="259" w:lineRule="auto"/>
        <w:jc w:val="left"/>
        <w:rPr>
          <w:rFonts w:cs="Arial"/>
          <w:sz w:val="24"/>
          <w:szCs w:val="24"/>
          <w:lang w:val="sr-Cyrl-RS" w:eastAsia="zh-CN"/>
        </w:rPr>
      </w:pPr>
      <w:r w:rsidRPr="00C90A9D">
        <w:rPr>
          <w:rFonts w:cs="Arial"/>
          <w:sz w:val="24"/>
          <w:szCs w:val="24"/>
          <w:lang w:val="sr-Cyrl-RS" w:eastAsia="zh-CN"/>
        </w:rPr>
        <w:t>Рок за реализацију Фазе 2 је 30 дана од дана завршетка фазе 1.</w:t>
      </w:r>
    </w:p>
    <w:p w14:paraId="0DEF5B58" w14:textId="77777777" w:rsidR="00C90A9D" w:rsidRPr="00C90A9D" w:rsidRDefault="00C90A9D" w:rsidP="00C90A9D">
      <w:pPr>
        <w:spacing w:before="0" w:after="160" w:line="259" w:lineRule="auto"/>
        <w:jc w:val="left"/>
        <w:rPr>
          <w:rFonts w:cs="Arial"/>
          <w:sz w:val="24"/>
          <w:szCs w:val="24"/>
          <w:lang w:val="sr-Cyrl-RS" w:eastAsia="zh-CN"/>
        </w:rPr>
      </w:pPr>
    </w:p>
    <w:p w14:paraId="328FF644" w14:textId="77777777" w:rsidR="00C90A9D" w:rsidRPr="00C90A9D" w:rsidRDefault="00C90A9D" w:rsidP="00C90A9D">
      <w:pPr>
        <w:spacing w:before="0" w:after="160" w:line="259" w:lineRule="auto"/>
        <w:jc w:val="left"/>
        <w:rPr>
          <w:rFonts w:cs="Arial"/>
          <w:b/>
          <w:sz w:val="24"/>
          <w:szCs w:val="24"/>
          <w:lang w:val="sr-Cyrl-RS" w:eastAsia="zh-CN"/>
        </w:rPr>
      </w:pPr>
      <w:r w:rsidRPr="00C90A9D">
        <w:rPr>
          <w:rFonts w:cs="Arial"/>
          <w:b/>
          <w:sz w:val="24"/>
          <w:szCs w:val="24"/>
          <w:lang w:val="sr-Cyrl-RS" w:eastAsia="zh-CN"/>
        </w:rPr>
        <w:lastRenderedPageBreak/>
        <w:t>Фаза 3 – Имплементација - снимање стања, дигитализација и унос података</w:t>
      </w:r>
    </w:p>
    <w:p w14:paraId="57E76A7D" w14:textId="77777777" w:rsidR="00C90A9D" w:rsidRPr="00C90A9D" w:rsidRDefault="00C90A9D" w:rsidP="00C90A9D">
      <w:pPr>
        <w:spacing w:before="0" w:after="160" w:line="259" w:lineRule="auto"/>
        <w:rPr>
          <w:rFonts w:cs="Arial"/>
          <w:sz w:val="24"/>
          <w:szCs w:val="24"/>
          <w:lang w:val="sr-Cyrl-RS" w:eastAsia="zh-CN"/>
        </w:rPr>
      </w:pPr>
      <w:r w:rsidRPr="00C90A9D">
        <w:rPr>
          <w:rFonts w:cs="Arial"/>
          <w:sz w:val="24"/>
          <w:szCs w:val="24"/>
          <w:lang w:val="sr-Cyrl-RS" w:eastAsia="zh-CN"/>
        </w:rPr>
        <w:t>Анализа и обрада постојећих података тј. дигитализација инфраструктуре се обавља помоћу Софтвера, који је предмет набавке, у окружењу ИС Наручиоца. Правила дигитализације морају у потпуности да одговарају правилима која задаје Софтвер.</w:t>
      </w:r>
    </w:p>
    <w:p w14:paraId="63ED2ACE" w14:textId="77777777" w:rsidR="00C90A9D" w:rsidRPr="00C90A9D" w:rsidRDefault="00C90A9D" w:rsidP="00C90A9D">
      <w:pPr>
        <w:spacing w:before="0" w:after="160" w:line="259" w:lineRule="auto"/>
        <w:rPr>
          <w:rFonts w:cs="Arial"/>
          <w:sz w:val="24"/>
          <w:szCs w:val="24"/>
          <w:lang w:val="sr-Cyrl-RS" w:eastAsia="zh-CN"/>
        </w:rPr>
      </w:pPr>
      <w:r w:rsidRPr="00C90A9D">
        <w:rPr>
          <w:rFonts w:cs="Arial"/>
          <w:sz w:val="24"/>
          <w:szCs w:val="24"/>
          <w:lang w:val="sr-Cyrl-RS" w:eastAsia="zh-CN"/>
        </w:rPr>
        <w:t xml:space="preserve">Дигитализација се обавља на основу постојеће документације Наручиоца. Техничка документација је већим делом у облику скениране папирне документације, а мањим у облику AutoCAD (dwg) цртежа. </w:t>
      </w:r>
    </w:p>
    <w:p w14:paraId="1C90022C" w14:textId="77777777" w:rsidR="00C90A9D" w:rsidRPr="00C90A9D" w:rsidRDefault="00C90A9D" w:rsidP="00C90A9D">
      <w:pPr>
        <w:spacing w:before="0" w:line="259" w:lineRule="auto"/>
        <w:rPr>
          <w:rFonts w:cs="Arial"/>
          <w:sz w:val="24"/>
          <w:szCs w:val="24"/>
          <w:lang w:val="sr-Cyrl-RS" w:eastAsia="zh-CN"/>
        </w:rPr>
      </w:pPr>
      <w:r w:rsidRPr="00C90A9D">
        <w:rPr>
          <w:rFonts w:cs="Arial"/>
          <w:sz w:val="24"/>
          <w:szCs w:val="24"/>
          <w:lang w:val="sr-Cyrl-RS" w:eastAsia="zh-CN"/>
        </w:rPr>
        <w:t>Учесници пројекта су: ревизори, координатор пројекта и стручњак за инфраструктуру са стране Наручиоца и тим за дигитализацију са стране Испоручиоца. Наручилац обезбеђује простор, рачунаре и лиценце неопходног Софтвера за реализацију пројекта.</w:t>
      </w:r>
    </w:p>
    <w:p w14:paraId="5BB00396" w14:textId="77777777" w:rsidR="00C90A9D" w:rsidRPr="00C90A9D" w:rsidRDefault="00C90A9D" w:rsidP="00C90A9D">
      <w:pPr>
        <w:spacing w:before="0" w:line="259" w:lineRule="auto"/>
        <w:rPr>
          <w:rFonts w:cs="Arial"/>
          <w:sz w:val="24"/>
          <w:szCs w:val="24"/>
          <w:lang w:val="sr-Cyrl-RS" w:eastAsia="zh-CN"/>
        </w:rPr>
      </w:pPr>
      <w:r w:rsidRPr="00C90A9D">
        <w:rPr>
          <w:rFonts w:cs="Arial"/>
          <w:sz w:val="24"/>
          <w:szCs w:val="24"/>
          <w:lang w:val="sr-Cyrl-RS" w:eastAsia="zh-CN"/>
        </w:rPr>
        <w:t>Унос оптичке инфраструктуре ће се вршити у периоду од 10 месеци почев од дана завршетка обуке, али не дуже од крајњег рока за реализацију уговора.</w:t>
      </w:r>
    </w:p>
    <w:p w14:paraId="0A8674C7" w14:textId="77777777" w:rsidR="00C90A9D" w:rsidRPr="00C90A9D" w:rsidRDefault="00C90A9D" w:rsidP="00C90A9D">
      <w:pPr>
        <w:spacing w:before="0" w:line="259" w:lineRule="auto"/>
        <w:rPr>
          <w:rFonts w:cs="Arial"/>
          <w:sz w:val="24"/>
          <w:szCs w:val="24"/>
          <w:lang w:val="sr-Cyrl-RS" w:eastAsia="zh-CN"/>
        </w:rPr>
      </w:pPr>
      <w:r w:rsidRPr="00C90A9D">
        <w:rPr>
          <w:rFonts w:cs="Arial"/>
          <w:sz w:val="24"/>
          <w:szCs w:val="24"/>
          <w:lang w:val="sr-Cyrl-RS" w:eastAsia="zh-CN"/>
        </w:rPr>
        <w:t>Пројектом је обухваћена дигитализација комплетне ТК инфраструктуре за коју Наручилац достави документацију.</w:t>
      </w:r>
    </w:p>
    <w:p w14:paraId="633A9D41" w14:textId="77777777" w:rsidR="00C90A9D" w:rsidRPr="00C90A9D" w:rsidRDefault="00C90A9D" w:rsidP="00C90A9D">
      <w:pPr>
        <w:spacing w:before="0" w:after="160" w:line="259" w:lineRule="auto"/>
        <w:rPr>
          <w:rFonts w:cs="Arial"/>
          <w:sz w:val="24"/>
          <w:szCs w:val="24"/>
          <w:lang w:val="sr-Cyrl-RS" w:eastAsia="zh-CN"/>
        </w:rPr>
      </w:pPr>
      <w:r w:rsidRPr="00C90A9D">
        <w:rPr>
          <w:rFonts w:cs="Arial"/>
          <w:sz w:val="24"/>
          <w:szCs w:val="24"/>
          <w:lang w:val="sr-Cyrl-RS" w:eastAsia="zh-CN"/>
        </w:rPr>
        <w:t>Рок за реализацију Фазе 3 је 10 месеци од завршетка фазе 2.</w:t>
      </w:r>
    </w:p>
    <w:p w14:paraId="5AAFB1D6" w14:textId="77777777" w:rsidR="00C90A9D" w:rsidRPr="00C90A9D" w:rsidRDefault="00C90A9D" w:rsidP="00C90A9D">
      <w:pPr>
        <w:spacing w:before="0" w:after="160" w:line="259" w:lineRule="auto"/>
        <w:rPr>
          <w:rFonts w:cs="Arial"/>
          <w:b/>
          <w:sz w:val="24"/>
          <w:szCs w:val="24"/>
          <w:lang w:val="sr-Cyrl-RS" w:eastAsia="zh-CN"/>
        </w:rPr>
      </w:pPr>
      <w:r w:rsidRPr="00C90A9D">
        <w:rPr>
          <w:rFonts w:cs="Arial"/>
          <w:b/>
          <w:sz w:val="24"/>
          <w:szCs w:val="24"/>
          <w:lang w:val="sr-Cyrl-RS" w:eastAsia="zh-CN"/>
        </w:rPr>
        <w:t>Фаза 4 – Техничка подршка и одржавање</w:t>
      </w:r>
    </w:p>
    <w:p w14:paraId="214635D0" w14:textId="77777777" w:rsidR="00C90A9D" w:rsidRPr="00C90A9D" w:rsidRDefault="00C90A9D" w:rsidP="00C90A9D">
      <w:pPr>
        <w:spacing w:before="0" w:line="259" w:lineRule="auto"/>
        <w:rPr>
          <w:rFonts w:cs="Arial"/>
          <w:sz w:val="24"/>
          <w:szCs w:val="24"/>
          <w:lang w:val="sr-Cyrl-RS" w:eastAsia="zh-CN"/>
        </w:rPr>
      </w:pPr>
      <w:r w:rsidRPr="00C90A9D">
        <w:rPr>
          <w:rFonts w:cs="Arial"/>
          <w:sz w:val="24"/>
          <w:szCs w:val="24"/>
          <w:lang w:val="sr-Cyrl-RS" w:eastAsia="zh-CN"/>
        </w:rPr>
        <w:t>Техничка подршка и одржавање морају да буду укључени у понуди у периоду трајања гарантног рока.</w:t>
      </w:r>
    </w:p>
    <w:p w14:paraId="1D8B2297" w14:textId="77777777" w:rsidR="00C90A9D" w:rsidRPr="00C90A9D" w:rsidRDefault="00C90A9D" w:rsidP="00C90A9D">
      <w:pPr>
        <w:spacing w:before="0" w:line="259" w:lineRule="auto"/>
        <w:rPr>
          <w:rFonts w:cs="Arial"/>
          <w:sz w:val="24"/>
          <w:szCs w:val="24"/>
          <w:lang w:val="sr-Cyrl-RS" w:eastAsia="zh-CN"/>
        </w:rPr>
      </w:pPr>
      <w:r w:rsidRPr="00C90A9D">
        <w:rPr>
          <w:rFonts w:cs="Arial"/>
          <w:sz w:val="24"/>
          <w:szCs w:val="24"/>
          <w:lang w:val="sr-Cyrl-RS" w:eastAsia="zh-CN"/>
        </w:rPr>
        <w:t xml:space="preserve">Гарантни рок мора бити </w:t>
      </w:r>
      <w:r w:rsidR="00A17A28">
        <w:rPr>
          <w:rFonts w:cs="Arial"/>
          <w:sz w:val="24"/>
          <w:szCs w:val="24"/>
          <w:lang w:val="sr-Cyrl-RS" w:eastAsia="zh-CN"/>
        </w:rPr>
        <w:t>минимално</w:t>
      </w:r>
      <w:r w:rsidRPr="00C90A9D">
        <w:rPr>
          <w:rFonts w:cs="Arial"/>
          <w:sz w:val="24"/>
          <w:szCs w:val="24"/>
          <w:lang w:val="sr-Cyrl-RS" w:eastAsia="zh-CN"/>
        </w:rPr>
        <w:t xml:space="preserve"> </w:t>
      </w:r>
      <w:r w:rsidR="00556DA9">
        <w:rPr>
          <w:rFonts w:cs="Arial"/>
          <w:sz w:val="24"/>
          <w:szCs w:val="24"/>
          <w:lang w:val="sr-Cyrl-RS" w:eastAsia="zh-CN"/>
        </w:rPr>
        <w:t>12 месеци</w:t>
      </w:r>
      <w:r w:rsidRPr="00C90A9D">
        <w:rPr>
          <w:rFonts w:cs="Arial"/>
          <w:sz w:val="24"/>
          <w:szCs w:val="24"/>
          <w:lang w:val="sr-Cyrl-RS" w:eastAsia="zh-CN"/>
        </w:rPr>
        <w:t xml:space="preserve"> од датума инсталације Софтвера.</w:t>
      </w:r>
    </w:p>
    <w:p w14:paraId="7DBAACE7" w14:textId="77777777" w:rsidR="00C90A9D" w:rsidRPr="00C90A9D" w:rsidRDefault="00C90A9D" w:rsidP="00C90A9D">
      <w:pPr>
        <w:spacing w:before="0" w:line="259" w:lineRule="auto"/>
        <w:rPr>
          <w:rFonts w:cs="Arial"/>
          <w:sz w:val="24"/>
          <w:szCs w:val="24"/>
          <w:lang w:val="sr-Cyrl-RS" w:eastAsia="zh-CN"/>
        </w:rPr>
      </w:pPr>
      <w:r w:rsidRPr="00C90A9D">
        <w:rPr>
          <w:rFonts w:cs="Arial"/>
          <w:sz w:val="24"/>
          <w:szCs w:val="24"/>
          <w:lang w:val="sr-Cyrl-RS" w:eastAsia="zh-CN"/>
        </w:rPr>
        <w:t>Понуђач мора да пружа локалну техничку подршку и одржавање.</w:t>
      </w:r>
    </w:p>
    <w:p w14:paraId="7D882701" w14:textId="77777777" w:rsidR="00C90A9D" w:rsidRPr="00C90A9D" w:rsidRDefault="00C90A9D" w:rsidP="00C90A9D">
      <w:pPr>
        <w:spacing w:before="0" w:line="259" w:lineRule="auto"/>
        <w:rPr>
          <w:rFonts w:cs="Arial"/>
          <w:sz w:val="24"/>
          <w:szCs w:val="24"/>
          <w:lang w:val="sr-Cyrl-RS" w:eastAsia="zh-CN"/>
        </w:rPr>
      </w:pPr>
      <w:r w:rsidRPr="00C90A9D">
        <w:rPr>
          <w:rFonts w:cs="Arial"/>
          <w:sz w:val="24"/>
          <w:szCs w:val="24"/>
          <w:lang w:val="sr-Cyrl-RS" w:eastAsia="zh-CN"/>
        </w:rPr>
        <w:t>Техничка подршка обухвата сву потребну помоћ Наручиоцу у коришћењу Софтвера након инсталације Софтвера.</w:t>
      </w:r>
    </w:p>
    <w:p w14:paraId="6B4D52C3" w14:textId="77777777" w:rsidR="00C90A9D" w:rsidRPr="00C90A9D" w:rsidRDefault="00C90A9D" w:rsidP="00C90A9D">
      <w:pPr>
        <w:spacing w:before="0" w:line="259" w:lineRule="auto"/>
        <w:rPr>
          <w:rFonts w:cs="Arial"/>
          <w:sz w:val="24"/>
          <w:szCs w:val="24"/>
          <w:lang w:val="sr-Cyrl-RS" w:eastAsia="zh-CN"/>
        </w:rPr>
      </w:pPr>
      <w:r w:rsidRPr="00C90A9D">
        <w:rPr>
          <w:rFonts w:cs="Arial"/>
          <w:sz w:val="24"/>
          <w:szCs w:val="24"/>
          <w:lang w:val="sr-Cyrl-RS" w:eastAsia="zh-CN"/>
        </w:rPr>
        <w:t>Комуникација у оквиру техничке подршке може бити телефоном, мејлом или лично на локацији Наручиоца. Период пружања техничке подршке је од 08-16ч радним данима.</w:t>
      </w:r>
    </w:p>
    <w:p w14:paraId="106CF75B" w14:textId="77777777" w:rsidR="00C90A9D" w:rsidRPr="00C90A9D" w:rsidRDefault="00C90A9D" w:rsidP="00C90A9D">
      <w:pPr>
        <w:spacing w:before="0" w:line="259" w:lineRule="auto"/>
        <w:rPr>
          <w:rFonts w:cs="Arial"/>
          <w:sz w:val="24"/>
          <w:szCs w:val="24"/>
          <w:lang w:val="sr-Cyrl-RS" w:eastAsia="zh-CN"/>
        </w:rPr>
      </w:pPr>
      <w:r w:rsidRPr="00C90A9D">
        <w:rPr>
          <w:rFonts w:cs="Arial"/>
          <w:sz w:val="24"/>
          <w:szCs w:val="24"/>
          <w:lang w:val="sr-Cyrl-RS" w:eastAsia="zh-CN"/>
        </w:rPr>
        <w:t>Одржавање Софвера обухвата редовно и интервентно одржавање.</w:t>
      </w:r>
    </w:p>
    <w:p w14:paraId="3F5A22EB" w14:textId="77777777" w:rsidR="00C90A9D" w:rsidRPr="00C90A9D" w:rsidRDefault="00C90A9D" w:rsidP="00C90A9D">
      <w:pPr>
        <w:spacing w:before="0" w:line="259" w:lineRule="auto"/>
        <w:rPr>
          <w:rFonts w:cs="Arial"/>
          <w:sz w:val="24"/>
          <w:szCs w:val="24"/>
          <w:lang w:val="sr-Cyrl-RS" w:eastAsia="zh-CN"/>
        </w:rPr>
      </w:pPr>
      <w:r w:rsidRPr="00C90A9D">
        <w:rPr>
          <w:rFonts w:cs="Arial"/>
          <w:sz w:val="24"/>
          <w:szCs w:val="24"/>
          <w:lang w:val="sr-Cyrl-RS" w:eastAsia="zh-CN"/>
        </w:rPr>
        <w:t>Редовно одржавање обухвата инсталације нових верзија Софтвера и све планске активности на обезбеђивању перформантног и континуалног рада Софтвера.</w:t>
      </w:r>
    </w:p>
    <w:p w14:paraId="7FFA686F" w14:textId="77777777" w:rsidR="00C90A9D" w:rsidRPr="00C90A9D" w:rsidRDefault="00C90A9D" w:rsidP="00C90A9D">
      <w:pPr>
        <w:spacing w:before="0" w:line="259" w:lineRule="auto"/>
        <w:rPr>
          <w:rFonts w:cs="Arial"/>
          <w:sz w:val="24"/>
          <w:szCs w:val="24"/>
          <w:lang w:val="sr-Cyrl-RS" w:eastAsia="zh-CN"/>
        </w:rPr>
      </w:pPr>
      <w:r w:rsidRPr="00C90A9D">
        <w:rPr>
          <w:rFonts w:cs="Arial"/>
          <w:sz w:val="24"/>
          <w:szCs w:val="24"/>
          <w:lang w:val="sr-Cyrl-RS" w:eastAsia="zh-CN"/>
        </w:rPr>
        <w:t>Интервентно одржавање обухвата активности на отклањању непредвиђених догађаја који угрожавају континуални рад Софтвера. Период пружања интервентног одржавања је од 08-20ч радним данима. Време одзива на захтев за интервентним одржавањем мора да буде краће од 8ч.</w:t>
      </w:r>
    </w:p>
    <w:p w14:paraId="44856D13" w14:textId="77777777" w:rsidR="00C90A9D" w:rsidRPr="00C90A9D" w:rsidRDefault="00C90A9D" w:rsidP="00C90A9D">
      <w:pPr>
        <w:spacing w:before="0" w:line="259" w:lineRule="auto"/>
        <w:rPr>
          <w:rFonts w:cs="Arial"/>
          <w:sz w:val="24"/>
          <w:szCs w:val="24"/>
          <w:lang w:val="sr-Cyrl-RS" w:eastAsia="zh-CN"/>
        </w:rPr>
      </w:pPr>
    </w:p>
    <w:p w14:paraId="4DB64A64" w14:textId="77777777" w:rsidR="00C90A9D" w:rsidRPr="00C90A9D" w:rsidRDefault="00C90A9D" w:rsidP="00C90A9D">
      <w:pPr>
        <w:spacing w:before="0" w:line="259" w:lineRule="auto"/>
        <w:rPr>
          <w:rFonts w:cs="Arial"/>
          <w:b/>
          <w:sz w:val="24"/>
          <w:szCs w:val="24"/>
          <w:lang w:val="sr-Cyrl-RS" w:eastAsia="zh-CN"/>
        </w:rPr>
      </w:pPr>
      <w:r w:rsidRPr="00C90A9D">
        <w:rPr>
          <w:rFonts w:cs="Arial"/>
          <w:b/>
          <w:sz w:val="24"/>
          <w:szCs w:val="24"/>
          <w:lang w:val="sr-Cyrl-RS" w:eastAsia="zh-CN"/>
        </w:rPr>
        <w:t>Обавезе учесника пројекта дигитализације</w:t>
      </w:r>
    </w:p>
    <w:p w14:paraId="6550CC05" w14:textId="77777777" w:rsidR="00C90A9D" w:rsidRPr="00C90A9D" w:rsidRDefault="00C90A9D" w:rsidP="00C90A9D">
      <w:pPr>
        <w:spacing w:before="0" w:line="259" w:lineRule="auto"/>
        <w:rPr>
          <w:rFonts w:cs="Arial"/>
          <w:sz w:val="24"/>
          <w:szCs w:val="24"/>
          <w:lang w:val="sr-Cyrl-RS" w:eastAsia="zh-CN"/>
        </w:rPr>
      </w:pPr>
      <w:r w:rsidRPr="00C90A9D">
        <w:rPr>
          <w:rFonts w:cs="Arial"/>
          <w:sz w:val="24"/>
          <w:szCs w:val="24"/>
          <w:lang w:val="sr-Cyrl-RS" w:eastAsia="zh-CN"/>
        </w:rPr>
        <w:t>Обавезе Испоручиоца су:</w:t>
      </w:r>
    </w:p>
    <w:p w14:paraId="67AFD905" w14:textId="77777777" w:rsidR="00C90A9D" w:rsidRPr="00C90A9D" w:rsidRDefault="00C90A9D" w:rsidP="002C10C4">
      <w:pPr>
        <w:numPr>
          <w:ilvl w:val="0"/>
          <w:numId w:val="38"/>
        </w:numPr>
        <w:spacing w:before="0" w:after="120" w:line="259" w:lineRule="auto"/>
        <w:contextualSpacing/>
        <w:jc w:val="left"/>
        <w:rPr>
          <w:rFonts w:eastAsia="Calibri" w:cs="Arial"/>
          <w:sz w:val="24"/>
          <w:szCs w:val="24"/>
          <w:lang w:val="sr-Cyrl-RS" w:eastAsia="zh-CN"/>
        </w:rPr>
      </w:pPr>
      <w:r w:rsidRPr="00C90A9D">
        <w:rPr>
          <w:rFonts w:eastAsia="Calibri" w:cs="Arial"/>
          <w:sz w:val="24"/>
          <w:szCs w:val="24"/>
          <w:lang w:val="sr-Cyrl-RS" w:eastAsia="zh-CN"/>
        </w:rPr>
        <w:t>да обезбеди тим за дигитализацију</w:t>
      </w:r>
    </w:p>
    <w:p w14:paraId="602582A9" w14:textId="77777777" w:rsidR="00C90A9D" w:rsidRPr="00C90A9D" w:rsidRDefault="00C90A9D" w:rsidP="002C10C4">
      <w:pPr>
        <w:numPr>
          <w:ilvl w:val="0"/>
          <w:numId w:val="38"/>
        </w:numPr>
        <w:spacing w:before="0" w:after="120" w:line="259" w:lineRule="auto"/>
        <w:contextualSpacing/>
        <w:jc w:val="left"/>
        <w:rPr>
          <w:rFonts w:eastAsia="Calibri" w:cs="Arial"/>
          <w:sz w:val="24"/>
          <w:szCs w:val="24"/>
          <w:lang w:val="sr-Cyrl-RS" w:eastAsia="zh-CN"/>
        </w:rPr>
      </w:pPr>
      <w:r w:rsidRPr="00C90A9D">
        <w:rPr>
          <w:rFonts w:eastAsia="Calibri" w:cs="Arial"/>
          <w:sz w:val="24"/>
          <w:szCs w:val="24"/>
          <w:lang w:val="sr-Cyrl-RS" w:eastAsia="zh-CN"/>
        </w:rPr>
        <w:t>да обезбеди координатора тима за дигитализацију</w:t>
      </w:r>
    </w:p>
    <w:p w14:paraId="1A12722D" w14:textId="77777777" w:rsidR="00C90A9D" w:rsidRPr="00C90A9D" w:rsidRDefault="00C90A9D" w:rsidP="002C10C4">
      <w:pPr>
        <w:numPr>
          <w:ilvl w:val="0"/>
          <w:numId w:val="38"/>
        </w:numPr>
        <w:spacing w:before="0" w:after="120" w:line="259" w:lineRule="auto"/>
        <w:contextualSpacing/>
        <w:jc w:val="left"/>
        <w:rPr>
          <w:rFonts w:eastAsia="Calibri" w:cs="Arial"/>
          <w:sz w:val="24"/>
          <w:szCs w:val="24"/>
          <w:lang w:val="sr-Cyrl-RS" w:eastAsia="zh-CN"/>
        </w:rPr>
      </w:pPr>
      <w:r w:rsidRPr="00C90A9D">
        <w:rPr>
          <w:rFonts w:eastAsia="Calibri" w:cs="Arial"/>
          <w:sz w:val="24"/>
          <w:szCs w:val="24"/>
          <w:lang w:val="sr-Cyrl-RS" w:eastAsia="zh-CN"/>
        </w:rPr>
        <w:t>да обави дигитализацију инфраструктуре у складу са правилима која намеће Софтвер</w:t>
      </w:r>
    </w:p>
    <w:p w14:paraId="50B2E796" w14:textId="77777777" w:rsidR="00C90A9D" w:rsidRPr="00C90A9D" w:rsidRDefault="00C90A9D" w:rsidP="00C90A9D">
      <w:pPr>
        <w:spacing w:before="0" w:line="259" w:lineRule="auto"/>
        <w:jc w:val="left"/>
        <w:rPr>
          <w:rFonts w:cs="Arial"/>
          <w:sz w:val="24"/>
          <w:szCs w:val="24"/>
          <w:lang w:val="sr-Cyrl-RS" w:eastAsia="zh-CN"/>
        </w:rPr>
      </w:pPr>
      <w:r w:rsidRPr="00C90A9D">
        <w:rPr>
          <w:rFonts w:cs="Arial"/>
          <w:sz w:val="24"/>
          <w:szCs w:val="24"/>
          <w:lang w:val="sr-Cyrl-RS" w:eastAsia="zh-CN"/>
        </w:rPr>
        <w:t>Обавезе Наручиоца су:</w:t>
      </w:r>
    </w:p>
    <w:p w14:paraId="7A6B4B04" w14:textId="77777777" w:rsidR="00C90A9D" w:rsidRPr="00C90A9D" w:rsidRDefault="00C90A9D" w:rsidP="002C10C4">
      <w:pPr>
        <w:numPr>
          <w:ilvl w:val="0"/>
          <w:numId w:val="38"/>
        </w:numPr>
        <w:spacing w:before="0" w:after="120" w:line="259" w:lineRule="auto"/>
        <w:contextualSpacing/>
        <w:jc w:val="left"/>
        <w:rPr>
          <w:rFonts w:eastAsia="Calibri" w:cs="Arial"/>
          <w:sz w:val="24"/>
          <w:szCs w:val="24"/>
          <w:lang w:val="sr-Cyrl-RS" w:eastAsia="zh-CN"/>
        </w:rPr>
      </w:pPr>
      <w:r w:rsidRPr="00C90A9D">
        <w:rPr>
          <w:rFonts w:eastAsia="Calibri" w:cs="Arial"/>
          <w:sz w:val="24"/>
          <w:szCs w:val="24"/>
          <w:lang w:val="sr-Cyrl-RS" w:eastAsia="zh-CN"/>
        </w:rPr>
        <w:t>да обезбеди просторију, рачунаре и све потребне лиценце</w:t>
      </w:r>
    </w:p>
    <w:p w14:paraId="0129DD61" w14:textId="77777777" w:rsidR="00C90A9D" w:rsidRPr="00C90A9D" w:rsidRDefault="00C90A9D" w:rsidP="002C10C4">
      <w:pPr>
        <w:numPr>
          <w:ilvl w:val="0"/>
          <w:numId w:val="38"/>
        </w:numPr>
        <w:spacing w:before="0" w:after="120" w:line="259" w:lineRule="auto"/>
        <w:contextualSpacing/>
        <w:jc w:val="left"/>
        <w:rPr>
          <w:rFonts w:eastAsia="Calibri" w:cs="Arial"/>
          <w:sz w:val="24"/>
          <w:szCs w:val="24"/>
          <w:lang w:val="sr-Cyrl-RS" w:eastAsia="zh-CN"/>
        </w:rPr>
      </w:pPr>
      <w:r w:rsidRPr="00C90A9D">
        <w:rPr>
          <w:rFonts w:eastAsia="Calibri" w:cs="Arial"/>
          <w:sz w:val="24"/>
          <w:szCs w:val="24"/>
          <w:lang w:val="sr-Cyrl-RS" w:eastAsia="zh-CN"/>
        </w:rPr>
        <w:t xml:space="preserve">да именује пројектни тим </w:t>
      </w:r>
      <w:r w:rsidRPr="00C90A9D">
        <w:rPr>
          <w:rFonts w:eastAsia="Calibri"/>
          <w:sz w:val="24"/>
          <w:szCs w:val="24"/>
          <w:lang w:val="sr-Cyrl-RS"/>
        </w:rPr>
        <w:t>чији ће задатак бити управљање, надзор,пријем пројектних фаза и припрема документације за дигитализацију</w:t>
      </w:r>
      <w:r w:rsidRPr="00C90A9D">
        <w:rPr>
          <w:rFonts w:eastAsia="Calibri" w:cs="Arial"/>
          <w:sz w:val="24"/>
          <w:szCs w:val="24"/>
          <w:lang w:val="sr-Cyrl-RS" w:eastAsia="zh-CN"/>
        </w:rPr>
        <w:t xml:space="preserve"> </w:t>
      </w:r>
    </w:p>
    <w:p w14:paraId="3E1E8EB5" w14:textId="77777777" w:rsidR="00C90A9D" w:rsidRPr="00C90A9D" w:rsidRDefault="00C90A9D" w:rsidP="002C10C4">
      <w:pPr>
        <w:numPr>
          <w:ilvl w:val="0"/>
          <w:numId w:val="38"/>
        </w:numPr>
        <w:spacing w:before="0" w:after="120" w:line="259" w:lineRule="auto"/>
        <w:contextualSpacing/>
        <w:jc w:val="left"/>
        <w:rPr>
          <w:rFonts w:eastAsia="Calibri" w:cs="Arial"/>
          <w:sz w:val="24"/>
          <w:szCs w:val="24"/>
          <w:lang w:val="sr-Cyrl-RS" w:eastAsia="zh-CN"/>
        </w:rPr>
      </w:pPr>
      <w:r w:rsidRPr="00C90A9D">
        <w:rPr>
          <w:rFonts w:eastAsia="Calibri" w:cs="Arial"/>
          <w:sz w:val="24"/>
          <w:szCs w:val="24"/>
          <w:lang w:val="sr-Cyrl-RS" w:eastAsia="zh-CN"/>
        </w:rPr>
        <w:lastRenderedPageBreak/>
        <w:t>да благовремено припреми сву неопходну документацију за реализацију дигитализације</w:t>
      </w:r>
    </w:p>
    <w:p w14:paraId="35557FA3" w14:textId="77777777" w:rsidR="00C90A9D" w:rsidRPr="00C90A9D" w:rsidRDefault="00C90A9D" w:rsidP="002C10C4">
      <w:pPr>
        <w:numPr>
          <w:ilvl w:val="0"/>
          <w:numId w:val="38"/>
        </w:numPr>
        <w:spacing w:before="0" w:after="120" w:line="259" w:lineRule="auto"/>
        <w:contextualSpacing/>
        <w:jc w:val="left"/>
        <w:rPr>
          <w:rFonts w:eastAsia="Calibri" w:cs="Arial"/>
          <w:lang w:val="sr-Cyrl-RS" w:eastAsia="zh-CN"/>
        </w:rPr>
      </w:pPr>
      <w:r w:rsidRPr="00C90A9D">
        <w:rPr>
          <w:rFonts w:eastAsia="Calibri" w:cs="Arial"/>
          <w:sz w:val="24"/>
          <w:szCs w:val="24"/>
          <w:lang w:val="sr-Cyrl-RS" w:eastAsia="zh-CN"/>
        </w:rPr>
        <w:t xml:space="preserve">да обезбеди одговарајућу </w:t>
      </w:r>
      <w:r w:rsidRPr="00C90A9D">
        <w:rPr>
          <w:rFonts w:eastAsia="Calibri" w:cs="Arial"/>
          <w:noProof/>
          <w:sz w:val="24"/>
          <w:szCs w:val="24"/>
          <w:lang w:val="sr-Latn-RS"/>
        </w:rPr>
        <w:t>VPN</w:t>
      </w:r>
      <w:r w:rsidRPr="00C90A9D">
        <w:rPr>
          <w:rFonts w:eastAsia="Calibri" w:cs="Arial"/>
          <w:noProof/>
          <w:sz w:val="24"/>
          <w:szCs w:val="24"/>
          <w:lang w:val="sr-Cyrl-RS"/>
        </w:rPr>
        <w:t xml:space="preserve"> конекцију на хардверску платформу радницима Испоручиоца у циљу реализације уноса оптичке инфраструктуре, техничке подршке и одржавања, при чему је обавеза Испоручиоца да користи софтвер и параметре конекције захтеване од стране Наручиоца</w:t>
      </w:r>
    </w:p>
    <w:p w14:paraId="2C0E52E7" w14:textId="77777777" w:rsidR="00C90A9D" w:rsidRDefault="00C90A9D" w:rsidP="002C10C4">
      <w:pPr>
        <w:numPr>
          <w:ilvl w:val="1"/>
          <w:numId w:val="39"/>
        </w:numPr>
        <w:tabs>
          <w:tab w:val="left" w:pos="1530"/>
        </w:tabs>
        <w:spacing w:before="0" w:after="120" w:line="259" w:lineRule="auto"/>
        <w:ind w:left="720"/>
        <w:contextualSpacing/>
        <w:jc w:val="left"/>
        <w:rPr>
          <w:rFonts w:eastAsia="Calibri" w:cs="Arial"/>
          <w:sz w:val="24"/>
          <w:szCs w:val="24"/>
          <w:lang w:val="sr-Cyrl-RS" w:eastAsia="zh-CN"/>
        </w:rPr>
      </w:pPr>
      <w:r w:rsidRPr="00C90A9D">
        <w:rPr>
          <w:rFonts w:eastAsia="Calibri" w:cs="Arial"/>
          <w:sz w:val="24"/>
          <w:szCs w:val="24"/>
          <w:lang w:val="sr-Cyrl-RS" w:eastAsia="zh-CN"/>
        </w:rPr>
        <w:t>да преко својих чланова пројекта пружи сву потребну подршку тиму за дигитализацију Испоручиоца</w:t>
      </w:r>
    </w:p>
    <w:p w14:paraId="513D4D8A" w14:textId="77777777" w:rsidR="00D45169" w:rsidRDefault="00D45169" w:rsidP="00D45169">
      <w:pPr>
        <w:tabs>
          <w:tab w:val="left" w:pos="1530"/>
        </w:tabs>
        <w:spacing w:before="0" w:after="120" w:line="259" w:lineRule="auto"/>
        <w:ind w:left="720"/>
        <w:contextualSpacing/>
        <w:jc w:val="left"/>
        <w:rPr>
          <w:rFonts w:eastAsia="Calibri" w:cs="Arial"/>
          <w:sz w:val="24"/>
          <w:szCs w:val="24"/>
          <w:lang w:val="sr-Cyrl-RS" w:eastAsia="zh-CN"/>
        </w:rPr>
      </w:pPr>
    </w:p>
    <w:p w14:paraId="37D48C49" w14:textId="77777777" w:rsidR="00D45169" w:rsidRDefault="00D45169" w:rsidP="00D45169">
      <w:pPr>
        <w:tabs>
          <w:tab w:val="left" w:pos="1530"/>
        </w:tabs>
        <w:spacing w:before="0" w:after="120" w:line="259" w:lineRule="auto"/>
        <w:ind w:left="720"/>
        <w:contextualSpacing/>
        <w:jc w:val="left"/>
        <w:rPr>
          <w:rFonts w:eastAsia="Calibri" w:cs="Arial"/>
          <w:sz w:val="24"/>
          <w:szCs w:val="24"/>
          <w:lang w:val="sr-Cyrl-RS" w:eastAsia="zh-CN"/>
        </w:rPr>
      </w:pPr>
    </w:p>
    <w:p w14:paraId="202BF406" w14:textId="31351ADE" w:rsidR="00D45169" w:rsidRPr="00D45169" w:rsidRDefault="00D45169" w:rsidP="00D45169">
      <w:pPr>
        <w:spacing w:before="0"/>
        <w:rPr>
          <w:rFonts w:cs="Arial"/>
          <w:sz w:val="24"/>
          <w:szCs w:val="24"/>
          <w:lang w:val="sr-Cyrl-RS"/>
        </w:rPr>
      </w:pPr>
      <w:r w:rsidRPr="00D45169">
        <w:rPr>
          <w:rFonts w:cs="Arial"/>
          <w:sz w:val="24"/>
          <w:szCs w:val="24"/>
          <w:u w:val="single"/>
          <w:lang w:val="sr-Cyrl-RS"/>
        </w:rPr>
        <w:t>Напомена:</w:t>
      </w:r>
      <w:r w:rsidRPr="00D45169">
        <w:rPr>
          <w:rFonts w:cs="Arial"/>
          <w:sz w:val="24"/>
          <w:szCs w:val="24"/>
          <w:lang w:val="sr-Cyrl-RS"/>
        </w:rPr>
        <w:t xml:space="preserve"> Обавеза понуђача је да као саставни део понуде достави Технички опис понуђеног софтвера на основу којег би се утврдило да ли исти испуњава минималне техничке карактеристике које су захтеване у техничкој спецификацији, односно техничком опису из конкурсне документације.</w:t>
      </w:r>
    </w:p>
    <w:p w14:paraId="3C8F34B8" w14:textId="77777777" w:rsidR="00C90A9D" w:rsidRDefault="00C90A9D" w:rsidP="00C90A9D">
      <w:pPr>
        <w:spacing w:before="0" w:line="259" w:lineRule="auto"/>
        <w:rPr>
          <w:rFonts w:cs="Arial"/>
          <w:sz w:val="24"/>
          <w:szCs w:val="24"/>
          <w:lang w:val="en-GB" w:eastAsia="zh-CN"/>
        </w:rPr>
      </w:pPr>
    </w:p>
    <w:p w14:paraId="5CE657A6" w14:textId="77777777" w:rsidR="00556DA9" w:rsidRDefault="00556DA9" w:rsidP="00C90A9D">
      <w:pPr>
        <w:spacing w:before="0" w:line="259" w:lineRule="auto"/>
        <w:rPr>
          <w:rFonts w:cs="Arial"/>
          <w:sz w:val="24"/>
          <w:szCs w:val="24"/>
          <w:lang w:val="sr-Cyrl-RS" w:eastAsia="zh-CN"/>
        </w:rPr>
      </w:pPr>
      <w:r w:rsidRPr="00556DA9">
        <w:rPr>
          <w:rFonts w:cs="Arial"/>
          <w:b/>
          <w:sz w:val="24"/>
          <w:szCs w:val="24"/>
          <w:lang w:val="sr-Cyrl-RS" w:eastAsia="zh-CN"/>
        </w:rPr>
        <w:t>Место испоруке и инсталације Софтвера</w:t>
      </w:r>
      <w:r>
        <w:rPr>
          <w:rFonts w:cs="Arial"/>
          <w:b/>
          <w:sz w:val="24"/>
          <w:szCs w:val="24"/>
          <w:lang w:val="sr-Cyrl-RS" w:eastAsia="zh-CN"/>
        </w:rPr>
        <w:t xml:space="preserve"> </w:t>
      </w:r>
      <w:r>
        <w:rPr>
          <w:rFonts w:cs="Arial"/>
          <w:sz w:val="24"/>
          <w:szCs w:val="24"/>
          <w:lang w:val="sr-Cyrl-RS" w:eastAsia="zh-CN"/>
        </w:rPr>
        <w:t xml:space="preserve">је </w:t>
      </w:r>
      <w:r w:rsidR="00B9455F" w:rsidRPr="00B9455F">
        <w:rPr>
          <w:rFonts w:cs="Arial"/>
          <w:sz w:val="24"/>
          <w:szCs w:val="24"/>
          <w:lang w:val="sr-Cyrl-RS" w:eastAsia="zh-CN"/>
        </w:rPr>
        <w:t>ЈП „Електропривреда Србије“ Царице Милице бр. 2,  11000 Београд</w:t>
      </w:r>
      <w:r w:rsidR="00B9455F">
        <w:rPr>
          <w:rFonts w:cs="Arial"/>
          <w:sz w:val="24"/>
          <w:szCs w:val="24"/>
          <w:lang w:val="sr-Cyrl-RS" w:eastAsia="zh-CN"/>
        </w:rPr>
        <w:t>.</w:t>
      </w:r>
    </w:p>
    <w:p w14:paraId="0BBD6F39" w14:textId="77777777" w:rsidR="00B9455F" w:rsidRPr="00556DA9" w:rsidRDefault="00B9455F" w:rsidP="00C90A9D">
      <w:pPr>
        <w:spacing w:before="0" w:line="259" w:lineRule="auto"/>
        <w:rPr>
          <w:rFonts w:cs="Arial"/>
          <w:sz w:val="24"/>
          <w:szCs w:val="24"/>
          <w:lang w:val="sr-Cyrl-RS" w:eastAsia="zh-CN"/>
        </w:rPr>
      </w:pPr>
    </w:p>
    <w:p w14:paraId="7D60911B" w14:textId="18609078" w:rsidR="00556DA9" w:rsidRDefault="00BB644A" w:rsidP="00C90A9D">
      <w:pPr>
        <w:spacing w:before="0" w:line="259" w:lineRule="auto"/>
        <w:rPr>
          <w:rFonts w:cs="Arial"/>
          <w:sz w:val="24"/>
          <w:szCs w:val="24"/>
          <w:lang w:val="sr-Cyrl-RS" w:eastAsia="zh-CN"/>
        </w:rPr>
      </w:pPr>
      <w:r w:rsidRPr="00C90A9D">
        <w:rPr>
          <w:rFonts w:cs="Arial"/>
          <w:b/>
          <w:sz w:val="24"/>
          <w:szCs w:val="24"/>
          <w:lang w:val="sr-Cyrl-RS" w:eastAsia="zh-CN"/>
        </w:rPr>
        <w:t>Гарантни рок</w:t>
      </w:r>
      <w:r w:rsidRPr="00C90A9D">
        <w:rPr>
          <w:rFonts w:cs="Arial"/>
          <w:sz w:val="24"/>
          <w:szCs w:val="24"/>
          <w:lang w:val="sr-Cyrl-RS" w:eastAsia="zh-CN"/>
        </w:rPr>
        <w:t xml:space="preserve"> мора бити најмање </w:t>
      </w:r>
      <w:r w:rsidR="00556DA9">
        <w:rPr>
          <w:rFonts w:cs="Arial"/>
          <w:sz w:val="24"/>
          <w:szCs w:val="24"/>
          <w:lang w:val="sr-Cyrl-RS" w:eastAsia="zh-CN"/>
        </w:rPr>
        <w:t>12 месеци</w:t>
      </w:r>
      <w:r w:rsidR="00D24569">
        <w:rPr>
          <w:rFonts w:cs="Arial"/>
          <w:sz w:val="24"/>
          <w:szCs w:val="24"/>
          <w:lang w:val="sr-Cyrl-RS" w:eastAsia="zh-CN"/>
        </w:rPr>
        <w:t xml:space="preserve"> од дана</w:t>
      </w:r>
      <w:r w:rsidRPr="00C90A9D">
        <w:rPr>
          <w:rFonts w:cs="Arial"/>
          <w:sz w:val="24"/>
          <w:szCs w:val="24"/>
          <w:lang w:val="sr-Cyrl-RS" w:eastAsia="zh-CN"/>
        </w:rPr>
        <w:t xml:space="preserve"> </w:t>
      </w:r>
      <w:r w:rsidR="00556DA9">
        <w:rPr>
          <w:rFonts w:cs="Arial"/>
          <w:sz w:val="24"/>
          <w:szCs w:val="24"/>
          <w:lang w:val="sr-Cyrl-RS" w:eastAsia="zh-CN"/>
        </w:rPr>
        <w:t xml:space="preserve">испоруке и </w:t>
      </w:r>
      <w:r w:rsidR="00D24569">
        <w:rPr>
          <w:rFonts w:cs="Arial"/>
          <w:sz w:val="24"/>
          <w:szCs w:val="24"/>
          <w:lang w:val="sr-Cyrl-RS" w:eastAsia="zh-CN"/>
        </w:rPr>
        <w:t>пуштања софтвера у рад (завршетка фазе 3).</w:t>
      </w:r>
    </w:p>
    <w:p w14:paraId="60A0D3F5" w14:textId="77777777" w:rsidR="00C90A9D" w:rsidRDefault="00C90A9D" w:rsidP="00C90A9D">
      <w:pPr>
        <w:spacing w:before="0" w:line="259" w:lineRule="auto"/>
        <w:rPr>
          <w:rFonts w:cs="Arial"/>
          <w:sz w:val="24"/>
          <w:szCs w:val="24"/>
          <w:lang w:val="en-GB" w:eastAsia="zh-CN"/>
        </w:rPr>
      </w:pPr>
    </w:p>
    <w:p w14:paraId="14F05944" w14:textId="77777777" w:rsidR="00C90A9D" w:rsidRPr="00C90A9D" w:rsidRDefault="00C90A9D" w:rsidP="00C90A9D">
      <w:pPr>
        <w:spacing w:before="0" w:line="259" w:lineRule="auto"/>
        <w:rPr>
          <w:rFonts w:cs="Arial"/>
          <w:sz w:val="24"/>
          <w:szCs w:val="24"/>
          <w:lang w:val="en-GB" w:eastAsia="zh-CN"/>
        </w:rPr>
      </w:pPr>
    </w:p>
    <w:p w14:paraId="639D3176" w14:textId="77777777" w:rsidR="00D271F0" w:rsidRDefault="00D271F0" w:rsidP="00D271F0">
      <w:pPr>
        <w:rPr>
          <w:lang w:val="sr-Cyrl-CS" w:eastAsia="ar-SA"/>
        </w:rPr>
      </w:pPr>
    </w:p>
    <w:p w14:paraId="207F58B5" w14:textId="77777777" w:rsidR="00CC02DC" w:rsidRDefault="00CC02DC" w:rsidP="00D271F0">
      <w:pPr>
        <w:rPr>
          <w:lang w:val="sr-Cyrl-CS" w:eastAsia="ar-SA"/>
        </w:rPr>
      </w:pPr>
    </w:p>
    <w:p w14:paraId="507ACD41" w14:textId="77777777" w:rsidR="00CC02DC" w:rsidRDefault="00CC02DC" w:rsidP="00D271F0">
      <w:pPr>
        <w:rPr>
          <w:lang w:val="sr-Cyrl-CS" w:eastAsia="ar-SA"/>
        </w:rPr>
      </w:pPr>
    </w:p>
    <w:p w14:paraId="1221049E" w14:textId="77777777" w:rsidR="00CC02DC" w:rsidRDefault="00CC02DC" w:rsidP="00D271F0">
      <w:pPr>
        <w:rPr>
          <w:lang w:val="sr-Cyrl-CS" w:eastAsia="ar-SA"/>
        </w:rPr>
      </w:pPr>
    </w:p>
    <w:p w14:paraId="17BAD840" w14:textId="77777777" w:rsidR="00CC02DC" w:rsidRDefault="00CC02DC" w:rsidP="00D271F0">
      <w:pPr>
        <w:rPr>
          <w:lang w:val="sr-Cyrl-CS" w:eastAsia="ar-SA"/>
        </w:rPr>
      </w:pPr>
    </w:p>
    <w:p w14:paraId="7606C139" w14:textId="77777777" w:rsidR="00CC02DC" w:rsidRDefault="00CC02DC" w:rsidP="00D271F0">
      <w:pPr>
        <w:rPr>
          <w:lang w:val="sr-Cyrl-CS" w:eastAsia="ar-SA"/>
        </w:rPr>
      </w:pPr>
    </w:p>
    <w:p w14:paraId="7C2FADD3" w14:textId="77777777" w:rsidR="00CC02DC" w:rsidRDefault="00CC02DC" w:rsidP="00D271F0">
      <w:pPr>
        <w:rPr>
          <w:lang w:val="sr-Cyrl-CS" w:eastAsia="ar-SA"/>
        </w:rPr>
      </w:pPr>
    </w:p>
    <w:p w14:paraId="4C2C7D40" w14:textId="77777777" w:rsidR="00CC02DC" w:rsidRDefault="00CC02DC" w:rsidP="00D271F0">
      <w:pPr>
        <w:rPr>
          <w:lang w:val="sr-Cyrl-CS" w:eastAsia="ar-SA"/>
        </w:rPr>
      </w:pPr>
    </w:p>
    <w:p w14:paraId="61CDD4FE" w14:textId="77777777" w:rsidR="00CC02DC" w:rsidRDefault="00CC02DC" w:rsidP="00D271F0">
      <w:pPr>
        <w:rPr>
          <w:lang w:val="sr-Cyrl-CS" w:eastAsia="ar-SA"/>
        </w:rPr>
      </w:pPr>
    </w:p>
    <w:p w14:paraId="3070FED3" w14:textId="77777777" w:rsidR="00CC02DC" w:rsidRDefault="00CC02DC" w:rsidP="00D271F0">
      <w:pPr>
        <w:rPr>
          <w:lang w:val="sr-Cyrl-CS" w:eastAsia="ar-SA"/>
        </w:rPr>
      </w:pPr>
    </w:p>
    <w:p w14:paraId="79ECA35D" w14:textId="77777777" w:rsidR="00CC02DC" w:rsidRDefault="00CC02DC" w:rsidP="00D271F0">
      <w:pPr>
        <w:rPr>
          <w:lang w:val="sr-Cyrl-CS" w:eastAsia="ar-SA"/>
        </w:rPr>
      </w:pPr>
    </w:p>
    <w:p w14:paraId="06442844" w14:textId="77777777" w:rsidR="00CC02DC" w:rsidRDefault="00CC02DC" w:rsidP="00D271F0">
      <w:pPr>
        <w:rPr>
          <w:lang w:val="sr-Cyrl-CS" w:eastAsia="ar-SA"/>
        </w:rPr>
      </w:pPr>
    </w:p>
    <w:p w14:paraId="7FC96761" w14:textId="77777777" w:rsidR="00CC02DC" w:rsidRDefault="00CC02DC" w:rsidP="00D271F0">
      <w:pPr>
        <w:rPr>
          <w:lang w:val="sr-Cyrl-CS" w:eastAsia="ar-SA"/>
        </w:rPr>
      </w:pPr>
    </w:p>
    <w:p w14:paraId="6C8FFAA8" w14:textId="77777777" w:rsidR="00CC02DC" w:rsidRDefault="00CC02DC" w:rsidP="00D271F0">
      <w:pPr>
        <w:rPr>
          <w:lang w:val="sr-Cyrl-CS" w:eastAsia="ar-SA"/>
        </w:rPr>
      </w:pPr>
    </w:p>
    <w:p w14:paraId="6A8FFA23" w14:textId="77777777" w:rsidR="00CC02DC" w:rsidRDefault="00CC02DC" w:rsidP="00D271F0">
      <w:pPr>
        <w:rPr>
          <w:lang w:val="sr-Cyrl-CS" w:eastAsia="ar-SA"/>
        </w:rPr>
      </w:pPr>
    </w:p>
    <w:p w14:paraId="307BFB57" w14:textId="77777777" w:rsidR="00CC02DC" w:rsidRDefault="00CC02DC" w:rsidP="00D271F0">
      <w:pPr>
        <w:rPr>
          <w:lang w:val="sr-Cyrl-CS" w:eastAsia="ar-SA"/>
        </w:rPr>
      </w:pPr>
    </w:p>
    <w:p w14:paraId="1F65FE4B" w14:textId="77777777" w:rsidR="00CC02DC" w:rsidRDefault="00CC02DC" w:rsidP="00D271F0">
      <w:pPr>
        <w:rPr>
          <w:lang w:val="sr-Cyrl-CS" w:eastAsia="ar-SA"/>
        </w:rPr>
      </w:pPr>
    </w:p>
    <w:p w14:paraId="26D933E0" w14:textId="77777777" w:rsidR="00D271F0" w:rsidRPr="00D271F0" w:rsidRDefault="00D271F0" w:rsidP="00D271F0">
      <w:pPr>
        <w:rPr>
          <w:lang w:val="sr-Cyrl-CS" w:eastAsia="ar-SA"/>
        </w:rPr>
      </w:pPr>
    </w:p>
    <w:p w14:paraId="75A7EDCA" w14:textId="77777777" w:rsidR="003153AC" w:rsidRDefault="003153AC" w:rsidP="00CE588A">
      <w:pPr>
        <w:spacing w:before="0"/>
        <w:rPr>
          <w:rFonts w:cs="Arial"/>
          <w:i/>
          <w:color w:val="00B0F0"/>
          <w:lang w:eastAsia="zh-CN"/>
        </w:rPr>
      </w:pPr>
    </w:p>
    <w:p w14:paraId="465A6148" w14:textId="77777777" w:rsidR="00D23C8C" w:rsidRDefault="00D23C8C" w:rsidP="00CE588A">
      <w:pPr>
        <w:spacing w:before="0"/>
        <w:rPr>
          <w:rFonts w:cs="Arial"/>
          <w:i/>
          <w:color w:val="00B0F0"/>
          <w:lang w:eastAsia="zh-CN"/>
        </w:rPr>
      </w:pPr>
    </w:p>
    <w:p w14:paraId="5CD34B3F" w14:textId="77777777" w:rsidR="00D23C8C" w:rsidRDefault="00D23C8C" w:rsidP="00CE588A">
      <w:pPr>
        <w:spacing w:before="0"/>
        <w:rPr>
          <w:rFonts w:cs="Arial"/>
          <w:i/>
          <w:color w:val="00B0F0"/>
          <w:lang w:eastAsia="zh-CN"/>
        </w:rPr>
      </w:pPr>
    </w:p>
    <w:p w14:paraId="30FA8E26" w14:textId="77777777" w:rsidR="00756A02" w:rsidRPr="00A94BEB" w:rsidRDefault="00756A02" w:rsidP="004C51BC">
      <w:pPr>
        <w:pStyle w:val="Heading10"/>
        <w:numPr>
          <w:ilvl w:val="0"/>
          <w:numId w:val="12"/>
        </w:numPr>
        <w:spacing w:before="0"/>
        <w:rPr>
          <w:rFonts w:cs="Arial"/>
          <w:lang w:val="sr-Cyrl-RS"/>
        </w:rPr>
      </w:pPr>
      <w:bookmarkStart w:id="18" w:name="_Toc442559884"/>
      <w:r w:rsidRPr="00A94BEB">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A94BEB" w14:paraId="386F79AE" w14:textId="77777777" w:rsidTr="008112A2">
        <w:trPr>
          <w:trHeight w:val="524"/>
          <w:jc w:val="center"/>
        </w:trPr>
        <w:tc>
          <w:tcPr>
            <w:tcW w:w="729" w:type="dxa"/>
            <w:vAlign w:val="center"/>
          </w:tcPr>
          <w:p w14:paraId="172C0E9D" w14:textId="77777777" w:rsidR="00175774" w:rsidRPr="00A94BEB" w:rsidRDefault="00175774" w:rsidP="00CE588A">
            <w:pPr>
              <w:spacing w:before="0"/>
              <w:jc w:val="center"/>
              <w:rPr>
                <w:rFonts w:cs="Arial"/>
                <w:b/>
              </w:rPr>
            </w:pPr>
            <w:r w:rsidRPr="00A94BEB">
              <w:rPr>
                <w:rFonts w:cs="Arial"/>
                <w:b/>
              </w:rPr>
              <w:t>Ред. бр.</w:t>
            </w:r>
          </w:p>
        </w:tc>
        <w:tc>
          <w:tcPr>
            <w:tcW w:w="8430" w:type="dxa"/>
            <w:vAlign w:val="center"/>
          </w:tcPr>
          <w:p w14:paraId="10396977" w14:textId="77777777" w:rsidR="00175774" w:rsidRPr="00A94BEB" w:rsidRDefault="00175774" w:rsidP="00CE588A">
            <w:pPr>
              <w:spacing w:before="0"/>
              <w:ind w:right="-180"/>
              <w:jc w:val="center"/>
              <w:rPr>
                <w:rFonts w:cs="Arial"/>
                <w:b/>
              </w:rPr>
            </w:pPr>
            <w:r w:rsidRPr="00A94BEB">
              <w:rPr>
                <w:rStyle w:val="Heading1Char"/>
              </w:rPr>
              <w:t>4.1</w:t>
            </w:r>
            <w:r w:rsidRPr="00A94BEB">
              <w:rPr>
                <w:rFonts w:cs="Arial"/>
                <w:b/>
              </w:rPr>
              <w:t xml:space="preserve">  ОБАВЕЗНИ УСЛОВИ </w:t>
            </w:r>
          </w:p>
          <w:p w14:paraId="058FB833" w14:textId="77777777" w:rsidR="00175774" w:rsidRPr="00A94BEB" w:rsidRDefault="00175774" w:rsidP="00CE588A">
            <w:pPr>
              <w:spacing w:before="0"/>
              <w:jc w:val="center"/>
              <w:rPr>
                <w:rFonts w:cs="Arial"/>
                <w:b/>
                <w:color w:val="FF0000"/>
                <w:lang w:val="sr-Cyrl-RS"/>
              </w:rPr>
            </w:pPr>
            <w:r w:rsidRPr="00A94BEB">
              <w:rPr>
                <w:rFonts w:cs="Arial"/>
                <w:b/>
              </w:rPr>
              <w:t>ЗА УЧЕШЋЕ У ПОСТУПКУ ЈАВНЕ НАБАВКЕ ИЗ ЧЛАНА 75. З</w:t>
            </w:r>
            <w:r w:rsidR="005C7CDE" w:rsidRPr="00A94BEB">
              <w:rPr>
                <w:rFonts w:cs="Arial"/>
                <w:b/>
                <w:lang w:val="sr-Cyrl-RS"/>
              </w:rPr>
              <w:t>АКОНА</w:t>
            </w:r>
          </w:p>
          <w:p w14:paraId="759A3851" w14:textId="77777777" w:rsidR="00175774" w:rsidRPr="00A94BEB" w:rsidRDefault="00175774" w:rsidP="00CE588A">
            <w:pPr>
              <w:spacing w:before="0"/>
              <w:jc w:val="center"/>
              <w:rPr>
                <w:rFonts w:cs="Arial"/>
                <w:b/>
                <w:color w:val="FF0000"/>
              </w:rPr>
            </w:pPr>
          </w:p>
        </w:tc>
      </w:tr>
      <w:tr w:rsidR="00175774" w:rsidRPr="00A94BEB" w14:paraId="7BF3952F" w14:textId="77777777" w:rsidTr="008112A2">
        <w:trPr>
          <w:jc w:val="center"/>
        </w:trPr>
        <w:tc>
          <w:tcPr>
            <w:tcW w:w="729" w:type="dxa"/>
            <w:vAlign w:val="center"/>
          </w:tcPr>
          <w:p w14:paraId="279BE499" w14:textId="77777777" w:rsidR="00175774" w:rsidRPr="00A94BEB" w:rsidRDefault="00175774" w:rsidP="00CE588A">
            <w:pPr>
              <w:spacing w:before="0"/>
              <w:jc w:val="center"/>
              <w:rPr>
                <w:rFonts w:cs="Arial"/>
              </w:rPr>
            </w:pPr>
            <w:r w:rsidRPr="00A94BEB">
              <w:rPr>
                <w:rFonts w:cs="Arial"/>
              </w:rPr>
              <w:t>1.</w:t>
            </w:r>
          </w:p>
        </w:tc>
        <w:tc>
          <w:tcPr>
            <w:tcW w:w="8430" w:type="dxa"/>
            <w:vAlign w:val="center"/>
          </w:tcPr>
          <w:p w14:paraId="229D9A00" w14:textId="77777777" w:rsidR="001C349C" w:rsidRPr="00A94BEB" w:rsidRDefault="00175774" w:rsidP="00CE588A">
            <w:pPr>
              <w:autoSpaceDE w:val="0"/>
              <w:autoSpaceDN w:val="0"/>
              <w:adjustRightInd w:val="0"/>
              <w:spacing w:before="0"/>
              <w:rPr>
                <w:rFonts w:cs="Arial"/>
                <w:b/>
                <w:u w:val="single"/>
              </w:rPr>
            </w:pPr>
            <w:r w:rsidRPr="00A94BEB">
              <w:rPr>
                <w:rFonts w:cs="Arial"/>
                <w:b/>
                <w:u w:val="single"/>
              </w:rPr>
              <w:t>Услов:</w:t>
            </w:r>
          </w:p>
          <w:p w14:paraId="1329B25E" w14:textId="77777777" w:rsidR="00175774" w:rsidRPr="00A94BEB" w:rsidRDefault="00175774" w:rsidP="004C51BC">
            <w:pPr>
              <w:pStyle w:val="ListParagraph"/>
              <w:numPr>
                <w:ilvl w:val="3"/>
                <w:numId w:val="19"/>
              </w:numPr>
              <w:autoSpaceDE w:val="0"/>
              <w:autoSpaceDN w:val="0"/>
              <w:adjustRightInd w:val="0"/>
              <w:spacing w:before="0" w:after="0" w:line="240" w:lineRule="auto"/>
              <w:ind w:left="245" w:hanging="245"/>
              <w:rPr>
                <w:rFonts w:ascii="Arial" w:hAnsi="Arial" w:cs="Arial"/>
              </w:rPr>
            </w:pPr>
            <w:r w:rsidRPr="00A94BEB">
              <w:rPr>
                <w:rFonts w:ascii="Arial" w:hAnsi="Arial" w:cs="Arial"/>
                <w:lang w:val="pl-PL"/>
              </w:rPr>
              <w:t>Да је понуђач регистрован код надлежног органа, односно уписан у одговарајући регистар;</w:t>
            </w:r>
          </w:p>
          <w:p w14:paraId="41AC74C0" w14:textId="77777777" w:rsidR="00175774" w:rsidRPr="00A94BEB" w:rsidRDefault="00175774" w:rsidP="00CE588A">
            <w:pPr>
              <w:autoSpaceDE w:val="0"/>
              <w:autoSpaceDN w:val="0"/>
              <w:adjustRightInd w:val="0"/>
              <w:spacing w:before="0"/>
              <w:rPr>
                <w:rFonts w:cs="Arial"/>
                <w:b/>
                <w:u w:val="single"/>
              </w:rPr>
            </w:pPr>
            <w:r w:rsidRPr="00A94BEB">
              <w:rPr>
                <w:rFonts w:cs="Arial"/>
                <w:b/>
                <w:u w:val="single"/>
              </w:rPr>
              <w:t xml:space="preserve">Доказ: </w:t>
            </w:r>
          </w:p>
          <w:p w14:paraId="1007B0DC" w14:textId="77777777" w:rsidR="00175774" w:rsidRPr="00A94BEB" w:rsidRDefault="00175774" w:rsidP="00CE588A">
            <w:pPr>
              <w:tabs>
                <w:tab w:val="left" w:pos="680"/>
              </w:tabs>
              <w:snapToGrid w:val="0"/>
              <w:spacing w:before="0"/>
              <w:rPr>
                <w:rFonts w:eastAsia="Calibri" w:cs="Arial"/>
              </w:rPr>
            </w:pPr>
            <w:r w:rsidRPr="00A94BEB">
              <w:rPr>
                <w:rFonts w:eastAsia="Calibri" w:cs="Arial"/>
                <w:lang w:val="ru-RU"/>
              </w:rPr>
              <w:t xml:space="preserve">- </w:t>
            </w:r>
            <w:r w:rsidRPr="00A94BEB">
              <w:rPr>
                <w:rFonts w:eastAsia="Calibri" w:cs="Arial"/>
                <w:b/>
              </w:rPr>
              <w:t>за правно лице:</w:t>
            </w:r>
            <w:r w:rsidR="001C349C" w:rsidRPr="00A94BEB">
              <w:rPr>
                <w:rFonts w:eastAsia="Calibri" w:cs="Arial"/>
                <w:b/>
                <w:lang w:val="sr-Cyrl-RS"/>
              </w:rPr>
              <w:t xml:space="preserve"> </w:t>
            </w:r>
            <w:r w:rsidRPr="00A94BEB">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1218A9DD" w14:textId="77777777" w:rsidR="00175774" w:rsidRPr="00A94BEB" w:rsidRDefault="00175774" w:rsidP="00CE588A">
            <w:pPr>
              <w:tabs>
                <w:tab w:val="left" w:pos="680"/>
              </w:tabs>
              <w:snapToGrid w:val="0"/>
              <w:spacing w:before="0"/>
              <w:rPr>
                <w:rFonts w:eastAsia="Calibri" w:cs="Arial"/>
              </w:rPr>
            </w:pPr>
            <w:r w:rsidRPr="00A94BEB">
              <w:rPr>
                <w:rFonts w:eastAsia="Calibri" w:cs="Arial"/>
              </w:rPr>
              <w:t xml:space="preserve">- </w:t>
            </w:r>
            <w:r w:rsidRPr="00A94BEB">
              <w:rPr>
                <w:rFonts w:eastAsia="Calibri" w:cs="Arial"/>
                <w:b/>
              </w:rPr>
              <w:t xml:space="preserve">за предузетнике: </w:t>
            </w:r>
            <w:r w:rsidRPr="00A94BEB">
              <w:rPr>
                <w:rFonts w:eastAsia="Calibri" w:cs="Arial"/>
              </w:rPr>
              <w:t>И</w:t>
            </w:r>
            <w:r w:rsidRPr="00A94BEB">
              <w:rPr>
                <w:rFonts w:eastAsia="Calibri" w:cs="Arial"/>
                <w:lang w:val="ru-RU"/>
              </w:rPr>
              <w:t xml:space="preserve">звод из регистра Агенције за привредне регистре, односно извод из одговарајућег регистра </w:t>
            </w:r>
          </w:p>
          <w:p w14:paraId="573930C4" w14:textId="77777777" w:rsidR="00175774" w:rsidRPr="00A94BEB" w:rsidRDefault="00175774" w:rsidP="00CE588A">
            <w:pPr>
              <w:autoSpaceDE w:val="0"/>
              <w:autoSpaceDN w:val="0"/>
              <w:adjustRightInd w:val="0"/>
              <w:spacing w:before="0"/>
              <w:rPr>
                <w:rFonts w:eastAsia="Calibri" w:cs="Arial"/>
                <w:i/>
              </w:rPr>
            </w:pPr>
            <w:r w:rsidRPr="00A94BEB">
              <w:rPr>
                <w:rFonts w:eastAsia="Calibri" w:cs="Arial"/>
                <w:i/>
              </w:rPr>
              <w:t xml:space="preserve">Напомена: </w:t>
            </w:r>
          </w:p>
          <w:p w14:paraId="4810B2DC" w14:textId="77777777" w:rsidR="00175774" w:rsidRPr="00A94BEB" w:rsidRDefault="00175774" w:rsidP="004C51BC">
            <w:pPr>
              <w:numPr>
                <w:ilvl w:val="0"/>
                <w:numId w:val="13"/>
              </w:numPr>
              <w:tabs>
                <w:tab w:val="left" w:pos="680"/>
              </w:tabs>
              <w:snapToGrid w:val="0"/>
              <w:spacing w:before="0"/>
              <w:ind w:left="714" w:hanging="357"/>
              <w:contextualSpacing/>
              <w:jc w:val="left"/>
              <w:rPr>
                <w:rFonts w:eastAsia="Calibri" w:cs="Arial"/>
                <w:i/>
              </w:rPr>
            </w:pPr>
            <w:r w:rsidRPr="00A94BEB">
              <w:rPr>
                <w:rFonts w:eastAsia="Calibri" w:cs="Arial"/>
                <w:i/>
              </w:rPr>
              <w:t xml:space="preserve">У случају да понуду подноси група понуђача, овај доказ доставити за сваког </w:t>
            </w:r>
            <w:r w:rsidR="00B46D29" w:rsidRPr="00A94BEB">
              <w:rPr>
                <w:rFonts w:eastAsia="Calibri" w:cs="Arial"/>
                <w:i/>
                <w:lang w:val="sr-Cyrl-CS"/>
              </w:rPr>
              <w:t>члана групе понуђача</w:t>
            </w:r>
          </w:p>
          <w:p w14:paraId="43AA6BBA" w14:textId="77777777" w:rsidR="00175774" w:rsidRPr="00A94BEB" w:rsidRDefault="00175774" w:rsidP="004C51BC">
            <w:pPr>
              <w:numPr>
                <w:ilvl w:val="0"/>
                <w:numId w:val="13"/>
              </w:numPr>
              <w:tabs>
                <w:tab w:val="left" w:pos="680"/>
              </w:tabs>
              <w:snapToGrid w:val="0"/>
              <w:spacing w:before="0"/>
              <w:ind w:left="714" w:hanging="357"/>
              <w:contextualSpacing/>
              <w:jc w:val="left"/>
              <w:rPr>
                <w:rFonts w:cs="Arial"/>
              </w:rPr>
            </w:pPr>
            <w:r w:rsidRPr="00A94BEB">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A94BEB" w14:paraId="7732F568" w14:textId="77777777" w:rsidTr="001C349C">
        <w:trPr>
          <w:trHeight w:val="3050"/>
          <w:jc w:val="center"/>
        </w:trPr>
        <w:tc>
          <w:tcPr>
            <w:tcW w:w="729" w:type="dxa"/>
            <w:vAlign w:val="center"/>
          </w:tcPr>
          <w:p w14:paraId="4AAF2B61" w14:textId="77777777" w:rsidR="00175774" w:rsidRPr="00A94BEB" w:rsidRDefault="00175774" w:rsidP="00CE588A">
            <w:pPr>
              <w:spacing w:before="0"/>
              <w:jc w:val="center"/>
              <w:rPr>
                <w:rFonts w:cs="Arial"/>
              </w:rPr>
            </w:pPr>
            <w:r w:rsidRPr="00A94BEB">
              <w:rPr>
                <w:rFonts w:cs="Arial"/>
              </w:rPr>
              <w:t>2.</w:t>
            </w:r>
          </w:p>
        </w:tc>
        <w:tc>
          <w:tcPr>
            <w:tcW w:w="8430" w:type="dxa"/>
            <w:vAlign w:val="center"/>
          </w:tcPr>
          <w:p w14:paraId="3D1FF318" w14:textId="77777777" w:rsidR="001C349C" w:rsidRPr="00A94BEB" w:rsidRDefault="00175774" w:rsidP="00CE588A">
            <w:pPr>
              <w:autoSpaceDE w:val="0"/>
              <w:autoSpaceDN w:val="0"/>
              <w:adjustRightInd w:val="0"/>
              <w:spacing w:before="0"/>
              <w:rPr>
                <w:rFonts w:cs="Arial"/>
              </w:rPr>
            </w:pPr>
            <w:r w:rsidRPr="00A94BEB">
              <w:rPr>
                <w:rFonts w:cs="Arial"/>
                <w:b/>
                <w:u w:val="single"/>
              </w:rPr>
              <w:t>Услов:</w:t>
            </w:r>
            <w:r w:rsidRPr="00A94BEB">
              <w:rPr>
                <w:rFonts w:cs="Arial"/>
              </w:rPr>
              <w:t xml:space="preserve"> </w:t>
            </w:r>
          </w:p>
          <w:p w14:paraId="0DBDA4CE" w14:textId="77777777" w:rsidR="00175774" w:rsidRPr="00A94BEB" w:rsidRDefault="00175774" w:rsidP="004C51BC">
            <w:pPr>
              <w:pStyle w:val="ListParagraph"/>
              <w:numPr>
                <w:ilvl w:val="3"/>
                <w:numId w:val="19"/>
              </w:numPr>
              <w:autoSpaceDE w:val="0"/>
              <w:autoSpaceDN w:val="0"/>
              <w:adjustRightInd w:val="0"/>
              <w:spacing w:before="0" w:after="0" w:line="240" w:lineRule="auto"/>
              <w:ind w:left="245" w:hanging="245"/>
              <w:rPr>
                <w:rFonts w:ascii="Arial" w:hAnsi="Arial" w:cs="Arial"/>
                <w:lang w:val="pl-PL"/>
              </w:rPr>
            </w:pPr>
            <w:r w:rsidRPr="00A94BEB">
              <w:rPr>
                <w:rFonts w:ascii="Arial" w:hAnsi="Arial" w:cs="Arial"/>
                <w:lang w:val="pl-P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3F683872" w14:textId="77777777" w:rsidR="00175774" w:rsidRPr="00A94BEB" w:rsidRDefault="00175774" w:rsidP="00CE588A">
            <w:pPr>
              <w:autoSpaceDE w:val="0"/>
              <w:autoSpaceDN w:val="0"/>
              <w:adjustRightInd w:val="0"/>
              <w:spacing w:before="0"/>
              <w:rPr>
                <w:rFonts w:cs="Arial"/>
                <w:b/>
                <w:u w:val="single"/>
              </w:rPr>
            </w:pPr>
            <w:r w:rsidRPr="00A94BEB">
              <w:rPr>
                <w:rFonts w:cs="Arial"/>
                <w:b/>
                <w:u w:val="single"/>
              </w:rPr>
              <w:t>Доказ:</w:t>
            </w:r>
          </w:p>
          <w:p w14:paraId="1C4A3D71" w14:textId="77777777" w:rsidR="00175774" w:rsidRPr="00A94BEB" w:rsidRDefault="00175774" w:rsidP="00CE588A">
            <w:pPr>
              <w:autoSpaceDE w:val="0"/>
              <w:autoSpaceDN w:val="0"/>
              <w:adjustRightInd w:val="0"/>
              <w:spacing w:before="0"/>
              <w:rPr>
                <w:rFonts w:cs="Arial"/>
                <w:b/>
                <w:u w:val="single"/>
              </w:rPr>
            </w:pPr>
            <w:r w:rsidRPr="00A94BEB">
              <w:rPr>
                <w:rFonts w:eastAsia="Calibri" w:cs="Arial"/>
                <w:lang w:val="ru-RU"/>
              </w:rPr>
              <w:t xml:space="preserve">- </w:t>
            </w:r>
            <w:r w:rsidRPr="00A94BEB">
              <w:rPr>
                <w:rFonts w:eastAsia="Calibri" w:cs="Arial"/>
                <w:b/>
              </w:rPr>
              <w:t>за правно лице:</w:t>
            </w:r>
          </w:p>
          <w:p w14:paraId="6723CB3A" w14:textId="77777777" w:rsidR="00175774" w:rsidRPr="00A94BEB" w:rsidRDefault="00175774" w:rsidP="00CE588A">
            <w:pPr>
              <w:spacing w:before="0"/>
              <w:rPr>
                <w:rFonts w:cs="Arial"/>
              </w:rPr>
            </w:pPr>
            <w:r w:rsidRPr="00A94BEB">
              <w:rPr>
                <w:rFonts w:cs="Arial"/>
              </w:rPr>
              <w:t>1) ЗА ЗАКОНСКОГ ЗАСТУПНИКА</w:t>
            </w:r>
            <w:r w:rsidRPr="00A94BEB">
              <w:rPr>
                <w:rFonts w:cs="Arial"/>
                <w:b/>
              </w:rPr>
              <w:t xml:space="preserve"> – уверење из казнене евиденције надлежне полицијске управе Министарства унутрашњих послова</w:t>
            </w:r>
            <w:r w:rsidRPr="00A94BEB">
              <w:rPr>
                <w:rFonts w:cs="Arial"/>
              </w:rPr>
              <w:t xml:space="preserve"> – захтев за издавање овог уверења може се поднети према </w:t>
            </w:r>
            <w:r w:rsidRPr="00A94BEB">
              <w:rPr>
                <w:rFonts w:cs="Arial"/>
                <w:b/>
              </w:rPr>
              <w:t>месту рођења</w:t>
            </w:r>
            <w:r w:rsidRPr="00A94BEB">
              <w:rPr>
                <w:rFonts w:cs="Arial"/>
              </w:rPr>
              <w:t xml:space="preserve"> или према </w:t>
            </w:r>
            <w:r w:rsidRPr="00A94BEB">
              <w:rPr>
                <w:rFonts w:cs="Arial"/>
                <w:b/>
              </w:rPr>
              <w:t>месту пребивалишта</w:t>
            </w:r>
            <w:r w:rsidRPr="00A94BEB">
              <w:rPr>
                <w:rFonts w:cs="Arial"/>
              </w:rPr>
              <w:t>.</w:t>
            </w:r>
          </w:p>
          <w:p w14:paraId="63384C3B" w14:textId="77777777" w:rsidR="00175774" w:rsidRPr="00A94BEB" w:rsidRDefault="00175774" w:rsidP="00CE588A">
            <w:pPr>
              <w:spacing w:before="0"/>
              <w:rPr>
                <w:rFonts w:cs="Arial"/>
              </w:rPr>
            </w:pPr>
            <w:r w:rsidRPr="00A94BEB">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1C349C" w:rsidRPr="00A94BEB">
              <w:rPr>
                <w:rFonts w:cs="Arial"/>
                <w:lang w:val="sr-Cyrl-RS"/>
              </w:rPr>
              <w:t xml:space="preserve"> </w:t>
            </w:r>
            <w:hyperlink r:id="rId168" w:history="1">
              <w:r w:rsidRPr="00A94BEB">
                <w:rPr>
                  <w:rStyle w:val="Hyperlink"/>
                  <w:rFonts w:cs="Arial"/>
                </w:rPr>
                <w:t>http://www.bg.vi.sud.rs/lt/articles/o-visem-sudu/obavestenje-ke-za-pravna-lica.html</w:t>
              </w:r>
            </w:hyperlink>
          </w:p>
          <w:p w14:paraId="01D15D50" w14:textId="77777777" w:rsidR="00175774" w:rsidRPr="00A94BEB" w:rsidRDefault="00175774" w:rsidP="00CE588A">
            <w:pPr>
              <w:spacing w:before="0"/>
              <w:rPr>
                <w:rFonts w:cs="Arial"/>
              </w:rPr>
            </w:pPr>
            <w:r w:rsidRPr="00A94BEB">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A94BEB">
              <w:rPr>
                <w:rFonts w:cs="Arial"/>
                <w:b/>
              </w:rPr>
              <w:t xml:space="preserve">Уверење Основног суда  </w:t>
            </w:r>
            <w:r w:rsidRPr="00A94BEB">
              <w:rPr>
                <w:rFonts w:cs="Arial"/>
              </w:rPr>
              <w:t>(</w:t>
            </w:r>
            <w:r w:rsidRPr="00A94BEB">
              <w:rPr>
                <w:rFonts w:cs="Arial"/>
                <w:b/>
              </w:rPr>
              <w:t>које обухвата и податке из казнене евиденције за кривична дела која су у надлежности редовног кривичног одељења Вишег суда</w:t>
            </w:r>
            <w:r w:rsidRPr="00A94BEB">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7F56C6D" w14:textId="77777777" w:rsidR="00175774" w:rsidRPr="00A94BEB" w:rsidRDefault="00175774" w:rsidP="00CE588A">
            <w:pPr>
              <w:spacing w:before="0"/>
              <w:rPr>
                <w:rFonts w:cs="Arial"/>
                <w:b/>
              </w:rPr>
            </w:pPr>
            <w:r w:rsidRPr="00A94BEB">
              <w:rPr>
                <w:rFonts w:cs="Arial"/>
                <w:b/>
                <w:i/>
                <w:u w:val="single"/>
              </w:rPr>
              <w:t>Посебна напомена:</w:t>
            </w:r>
            <w:r w:rsidR="00B46D29" w:rsidRPr="00A94BEB">
              <w:rPr>
                <w:rFonts w:cs="Arial"/>
              </w:rPr>
              <w:t xml:space="preserve"> Уколико уверење </w:t>
            </w:r>
            <w:r w:rsidR="00B46D29" w:rsidRPr="00A94BEB">
              <w:rPr>
                <w:rFonts w:cs="Arial"/>
                <w:lang w:val="sr-Cyrl-CS"/>
              </w:rPr>
              <w:t>О</w:t>
            </w:r>
            <w:r w:rsidRPr="00A94BEB">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94BEB">
              <w:rPr>
                <w:rFonts w:cs="Arial"/>
                <w:u w:val="single"/>
              </w:rPr>
              <w:t>и</w:t>
            </w:r>
            <w:r w:rsidRPr="00A94BEB">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A94BEB">
              <w:rPr>
                <w:rFonts w:cs="Arial"/>
                <w:b/>
              </w:rPr>
              <w:t>кривична дела против привреде и кривично дело примања мита.</w:t>
            </w:r>
          </w:p>
          <w:p w14:paraId="7D4D6B70" w14:textId="77777777" w:rsidR="00175774" w:rsidRPr="00A94BEB" w:rsidRDefault="00175774" w:rsidP="00CE588A">
            <w:pPr>
              <w:spacing w:before="0"/>
              <w:rPr>
                <w:rFonts w:cs="Arial"/>
              </w:rPr>
            </w:pPr>
            <w:r w:rsidRPr="00A94BEB">
              <w:rPr>
                <w:rFonts w:cs="Arial"/>
                <w:b/>
              </w:rPr>
              <w:t xml:space="preserve">- </w:t>
            </w:r>
            <w:proofErr w:type="gramStart"/>
            <w:r w:rsidRPr="00A94BEB">
              <w:rPr>
                <w:rFonts w:cs="Arial"/>
                <w:b/>
              </w:rPr>
              <w:t>за</w:t>
            </w:r>
            <w:proofErr w:type="gramEnd"/>
            <w:r w:rsidRPr="00A94BEB">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A94BEB">
              <w:rPr>
                <w:rFonts w:cs="Arial"/>
              </w:rPr>
              <w:t xml:space="preserve"> – захтев за издавање овог уверења може се поднети према </w:t>
            </w:r>
            <w:r w:rsidRPr="00A94BEB">
              <w:rPr>
                <w:rFonts w:cs="Arial"/>
                <w:b/>
              </w:rPr>
              <w:t>месту рођења</w:t>
            </w:r>
            <w:r w:rsidRPr="00A94BEB">
              <w:rPr>
                <w:rFonts w:cs="Arial"/>
              </w:rPr>
              <w:t xml:space="preserve"> или према </w:t>
            </w:r>
            <w:r w:rsidRPr="00A94BEB">
              <w:rPr>
                <w:rFonts w:cs="Arial"/>
                <w:b/>
              </w:rPr>
              <w:lastRenderedPageBreak/>
              <w:t>месту пребивалишта</w:t>
            </w:r>
            <w:r w:rsidRPr="00A94BEB">
              <w:rPr>
                <w:rFonts w:cs="Arial"/>
              </w:rPr>
              <w:t>.</w:t>
            </w:r>
          </w:p>
          <w:p w14:paraId="1E1F905D" w14:textId="77777777" w:rsidR="00175774" w:rsidRPr="00A94BEB" w:rsidRDefault="00175774" w:rsidP="00CE588A">
            <w:pPr>
              <w:autoSpaceDE w:val="0"/>
              <w:autoSpaceDN w:val="0"/>
              <w:adjustRightInd w:val="0"/>
              <w:spacing w:before="0"/>
              <w:rPr>
                <w:rFonts w:eastAsia="Calibri" w:cs="Arial"/>
                <w:b/>
                <w:i/>
                <w:u w:val="single"/>
              </w:rPr>
            </w:pPr>
            <w:r w:rsidRPr="00A94BEB">
              <w:rPr>
                <w:rFonts w:eastAsia="Calibri" w:cs="Arial"/>
                <w:b/>
                <w:i/>
                <w:u w:val="single"/>
              </w:rPr>
              <w:t xml:space="preserve">Напомена: </w:t>
            </w:r>
          </w:p>
          <w:p w14:paraId="3BF2102F" w14:textId="77777777" w:rsidR="00175774" w:rsidRPr="00A94BEB" w:rsidRDefault="00175774" w:rsidP="004C51BC">
            <w:pPr>
              <w:numPr>
                <w:ilvl w:val="0"/>
                <w:numId w:val="15"/>
              </w:numPr>
              <w:tabs>
                <w:tab w:val="left" w:pos="680"/>
              </w:tabs>
              <w:snapToGrid w:val="0"/>
              <w:spacing w:before="0"/>
              <w:ind w:left="714" w:hanging="357"/>
              <w:contextualSpacing/>
              <w:jc w:val="left"/>
              <w:rPr>
                <w:rFonts w:eastAsia="Calibri" w:cs="Arial"/>
                <w:i/>
              </w:rPr>
            </w:pPr>
            <w:r w:rsidRPr="00A94BEB">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5063B117" w14:textId="77777777" w:rsidR="00175774" w:rsidRPr="00A94BEB" w:rsidRDefault="00175774" w:rsidP="004C51BC">
            <w:pPr>
              <w:numPr>
                <w:ilvl w:val="0"/>
                <w:numId w:val="15"/>
              </w:numPr>
              <w:tabs>
                <w:tab w:val="left" w:pos="680"/>
              </w:tabs>
              <w:snapToGrid w:val="0"/>
              <w:spacing w:before="0"/>
              <w:ind w:left="714" w:hanging="357"/>
              <w:contextualSpacing/>
              <w:jc w:val="left"/>
              <w:rPr>
                <w:rFonts w:eastAsia="Calibri" w:cs="Arial"/>
                <w:i/>
              </w:rPr>
            </w:pPr>
            <w:r w:rsidRPr="00A94BEB">
              <w:rPr>
                <w:rFonts w:eastAsia="Calibri" w:cs="Arial"/>
                <w:i/>
              </w:rPr>
              <w:t>У случају да правно лице има више законских заступника, ове доказе доставити за сваког од њих</w:t>
            </w:r>
          </w:p>
          <w:p w14:paraId="1B8DAD47" w14:textId="77777777" w:rsidR="00175774" w:rsidRPr="00A94BEB" w:rsidRDefault="00175774" w:rsidP="004C51BC">
            <w:pPr>
              <w:numPr>
                <w:ilvl w:val="0"/>
                <w:numId w:val="15"/>
              </w:numPr>
              <w:tabs>
                <w:tab w:val="left" w:pos="680"/>
              </w:tabs>
              <w:snapToGrid w:val="0"/>
              <w:spacing w:before="0"/>
              <w:ind w:left="714" w:hanging="357"/>
              <w:contextualSpacing/>
              <w:jc w:val="left"/>
              <w:rPr>
                <w:rFonts w:eastAsia="Calibri" w:cs="Arial"/>
                <w:i/>
              </w:rPr>
            </w:pPr>
            <w:r w:rsidRPr="00A94BEB">
              <w:rPr>
                <w:rFonts w:eastAsia="Calibri" w:cs="Arial"/>
                <w:i/>
              </w:rPr>
              <w:t xml:space="preserve">У случају да понуду подноси група понуђача, ове доказе доставити за сваког </w:t>
            </w:r>
            <w:r w:rsidR="00B46D29" w:rsidRPr="00A94BEB">
              <w:rPr>
                <w:rFonts w:eastAsia="Calibri" w:cs="Arial"/>
                <w:i/>
                <w:lang w:val="sr-Cyrl-CS"/>
              </w:rPr>
              <w:t>члана групе понуђача</w:t>
            </w:r>
          </w:p>
          <w:p w14:paraId="253D422E" w14:textId="77777777" w:rsidR="00B46D29" w:rsidRPr="00A94BEB" w:rsidRDefault="00175774" w:rsidP="004C51BC">
            <w:pPr>
              <w:numPr>
                <w:ilvl w:val="0"/>
                <w:numId w:val="15"/>
              </w:numPr>
              <w:tabs>
                <w:tab w:val="left" w:pos="680"/>
              </w:tabs>
              <w:snapToGrid w:val="0"/>
              <w:spacing w:before="0"/>
              <w:ind w:left="714" w:hanging="357"/>
              <w:contextualSpacing/>
              <w:jc w:val="left"/>
              <w:rPr>
                <w:rFonts w:cs="Arial"/>
              </w:rPr>
            </w:pPr>
            <w:r w:rsidRPr="00A94BEB">
              <w:rPr>
                <w:rFonts w:eastAsia="Calibri" w:cs="Arial"/>
                <w:i/>
              </w:rPr>
              <w:t xml:space="preserve">У случају да понуђач подноси понуду са подизвођачем, ове доказе доставити и за </w:t>
            </w:r>
            <w:r w:rsidR="00B46D29" w:rsidRPr="00A94BEB">
              <w:rPr>
                <w:rFonts w:eastAsia="Calibri" w:cs="Arial"/>
                <w:i/>
                <w:lang w:val="sr-Cyrl-CS"/>
              </w:rPr>
              <w:t xml:space="preserve">сваког </w:t>
            </w:r>
            <w:r w:rsidRPr="00A94BEB">
              <w:rPr>
                <w:rFonts w:eastAsia="Calibri" w:cs="Arial"/>
                <w:i/>
              </w:rPr>
              <w:t xml:space="preserve">подизвођача </w:t>
            </w:r>
          </w:p>
          <w:p w14:paraId="3A2099D4" w14:textId="77777777" w:rsidR="00D23C8C" w:rsidRDefault="00175774" w:rsidP="00D23C8C">
            <w:pPr>
              <w:tabs>
                <w:tab w:val="left" w:pos="680"/>
              </w:tabs>
              <w:snapToGrid w:val="0"/>
              <w:spacing w:before="0"/>
              <w:contextualSpacing/>
              <w:jc w:val="left"/>
              <w:rPr>
                <w:rFonts w:eastAsia="Calibri" w:cs="Arial"/>
              </w:rPr>
            </w:pPr>
            <w:r w:rsidRPr="00A94BEB">
              <w:rPr>
                <w:rFonts w:eastAsia="Calibri" w:cs="Arial"/>
                <w:b/>
              </w:rPr>
              <w:t>Ови докази не могу бити старији од два месеца пре отварања понуда</w:t>
            </w:r>
            <w:r w:rsidRPr="00A94BEB">
              <w:rPr>
                <w:rFonts w:eastAsia="Calibri" w:cs="Arial"/>
              </w:rPr>
              <w:t>.</w:t>
            </w:r>
          </w:p>
          <w:p w14:paraId="0FBA3FEC" w14:textId="77777777" w:rsidR="00D8148D" w:rsidRPr="00D23C8C" w:rsidRDefault="00D8148D" w:rsidP="00D23C8C">
            <w:pPr>
              <w:rPr>
                <w:rFonts w:eastAsia="Calibri" w:cs="Arial"/>
              </w:rPr>
            </w:pPr>
          </w:p>
        </w:tc>
      </w:tr>
      <w:tr w:rsidR="00175774" w:rsidRPr="00A94BEB" w14:paraId="2245FBE9" w14:textId="77777777" w:rsidTr="008112A2">
        <w:trPr>
          <w:trHeight w:val="70"/>
          <w:jc w:val="center"/>
        </w:trPr>
        <w:tc>
          <w:tcPr>
            <w:tcW w:w="729" w:type="dxa"/>
            <w:vAlign w:val="center"/>
          </w:tcPr>
          <w:p w14:paraId="78FD8B37" w14:textId="77777777" w:rsidR="00175774" w:rsidRPr="00A94BEB" w:rsidRDefault="00175774" w:rsidP="00CE588A">
            <w:pPr>
              <w:spacing w:before="0"/>
              <w:jc w:val="center"/>
              <w:rPr>
                <w:rFonts w:cs="Arial"/>
              </w:rPr>
            </w:pPr>
            <w:r w:rsidRPr="00A94BEB">
              <w:rPr>
                <w:rFonts w:cs="Arial"/>
              </w:rPr>
              <w:lastRenderedPageBreak/>
              <w:t>3.</w:t>
            </w:r>
          </w:p>
        </w:tc>
        <w:tc>
          <w:tcPr>
            <w:tcW w:w="8430" w:type="dxa"/>
            <w:vAlign w:val="center"/>
          </w:tcPr>
          <w:p w14:paraId="31D2C7AD" w14:textId="77777777" w:rsidR="001C349C" w:rsidRPr="00A94BEB" w:rsidRDefault="00175774" w:rsidP="00CE588A">
            <w:pPr>
              <w:snapToGrid w:val="0"/>
              <w:spacing w:before="0"/>
              <w:rPr>
                <w:rFonts w:cs="Arial"/>
              </w:rPr>
            </w:pPr>
            <w:r w:rsidRPr="00A94BEB">
              <w:rPr>
                <w:rFonts w:cs="Arial"/>
                <w:b/>
                <w:u w:val="single"/>
              </w:rPr>
              <w:t>Услов</w:t>
            </w:r>
            <w:r w:rsidRPr="00A94BEB">
              <w:rPr>
                <w:rFonts w:cs="Arial"/>
                <w:u w:val="single"/>
              </w:rPr>
              <w:t>:</w:t>
            </w:r>
            <w:r w:rsidRPr="00A94BEB">
              <w:rPr>
                <w:rFonts w:cs="Arial"/>
              </w:rPr>
              <w:t xml:space="preserve"> </w:t>
            </w:r>
          </w:p>
          <w:p w14:paraId="7E42F3B6" w14:textId="77777777" w:rsidR="00175774" w:rsidRPr="00A94BEB" w:rsidRDefault="00175774" w:rsidP="004C51BC">
            <w:pPr>
              <w:pStyle w:val="ListParagraph"/>
              <w:numPr>
                <w:ilvl w:val="3"/>
                <w:numId w:val="19"/>
              </w:numPr>
              <w:autoSpaceDE w:val="0"/>
              <w:autoSpaceDN w:val="0"/>
              <w:adjustRightInd w:val="0"/>
              <w:spacing w:before="0" w:after="0" w:line="240" w:lineRule="auto"/>
              <w:ind w:left="245" w:hanging="245"/>
              <w:rPr>
                <w:rFonts w:ascii="Arial" w:hAnsi="Arial" w:cs="Arial"/>
                <w:lang w:val="pl-PL"/>
              </w:rPr>
            </w:pPr>
            <w:r w:rsidRPr="00A94BEB">
              <w:rPr>
                <w:rFonts w:ascii="Arial" w:hAnsi="Arial" w:cs="Arial"/>
                <w:lang w:val="pl-P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98C9256" w14:textId="77777777" w:rsidR="00175774" w:rsidRPr="00A94BEB" w:rsidRDefault="00175774" w:rsidP="00CE588A">
            <w:pPr>
              <w:autoSpaceDE w:val="0"/>
              <w:autoSpaceDN w:val="0"/>
              <w:adjustRightInd w:val="0"/>
              <w:spacing w:before="0"/>
              <w:rPr>
                <w:rFonts w:cs="Arial"/>
                <w:b/>
                <w:u w:val="single"/>
              </w:rPr>
            </w:pPr>
            <w:r w:rsidRPr="00A94BEB">
              <w:rPr>
                <w:rFonts w:cs="Arial"/>
                <w:b/>
                <w:u w:val="single"/>
              </w:rPr>
              <w:t>Доказ:</w:t>
            </w:r>
          </w:p>
          <w:p w14:paraId="50D6EBF2" w14:textId="77777777" w:rsidR="00175774" w:rsidRPr="00A94BEB" w:rsidRDefault="00175774" w:rsidP="00CE588A">
            <w:pPr>
              <w:snapToGrid w:val="0"/>
              <w:spacing w:before="0"/>
              <w:rPr>
                <w:rFonts w:eastAsia="Calibri" w:cs="Arial"/>
                <w:lang w:val="ru-RU"/>
              </w:rPr>
            </w:pPr>
            <w:r w:rsidRPr="00A94BEB">
              <w:rPr>
                <w:rFonts w:eastAsia="Calibri" w:cs="Arial"/>
                <w:lang w:val="ru-RU"/>
              </w:rPr>
              <w:t xml:space="preserve">- </w:t>
            </w:r>
            <w:r w:rsidRPr="00A94BEB">
              <w:rPr>
                <w:rFonts w:eastAsia="Calibri" w:cs="Arial"/>
                <w:b/>
                <w:lang w:val="ru-RU"/>
              </w:rPr>
              <w:t xml:space="preserve">за правно лице, предузетнике и физичка лица: </w:t>
            </w:r>
          </w:p>
          <w:p w14:paraId="602682AC" w14:textId="77777777" w:rsidR="00175774" w:rsidRPr="00A94BEB" w:rsidRDefault="00175774" w:rsidP="00CE588A">
            <w:pPr>
              <w:snapToGrid w:val="0"/>
              <w:spacing w:before="0"/>
              <w:rPr>
                <w:rFonts w:eastAsia="Calibri" w:cs="Arial"/>
                <w:lang w:val="ru-RU"/>
              </w:rPr>
            </w:pPr>
            <w:r w:rsidRPr="00A94BEB">
              <w:rPr>
                <w:rFonts w:eastAsia="Calibri" w:cs="Arial"/>
                <w:b/>
                <w:lang w:val="ru-RU"/>
              </w:rPr>
              <w:t>1.Уверење Пореске управе</w:t>
            </w:r>
            <w:r w:rsidRPr="00A94BEB">
              <w:rPr>
                <w:rFonts w:eastAsia="Calibri" w:cs="Arial"/>
                <w:lang w:val="ru-RU"/>
              </w:rPr>
              <w:t xml:space="preserve"> Министарства финансија да је измирио доспеле </w:t>
            </w:r>
            <w:r w:rsidRPr="00A94BEB">
              <w:rPr>
                <w:rFonts w:cs="Arial"/>
                <w:lang w:val="ru-RU"/>
              </w:rPr>
              <w:t xml:space="preserve">порезе и доприносе </w:t>
            </w:r>
            <w:r w:rsidRPr="00A94BEB">
              <w:rPr>
                <w:rFonts w:eastAsia="Calibri" w:cs="Arial"/>
                <w:b/>
                <w:u w:val="single"/>
                <w:lang w:val="ru-RU"/>
              </w:rPr>
              <w:t>и</w:t>
            </w:r>
          </w:p>
          <w:p w14:paraId="406FDF92" w14:textId="77777777" w:rsidR="00175774" w:rsidRPr="00A94BEB" w:rsidRDefault="00175774" w:rsidP="00CE588A">
            <w:pPr>
              <w:spacing w:before="0"/>
              <w:rPr>
                <w:rFonts w:cs="Arial"/>
                <w:lang w:val="ru-RU"/>
              </w:rPr>
            </w:pPr>
            <w:r w:rsidRPr="00A94BEB">
              <w:rPr>
                <w:rFonts w:eastAsia="Calibri" w:cs="Arial"/>
                <w:b/>
                <w:lang w:val="ru-RU"/>
              </w:rPr>
              <w:t xml:space="preserve">2.Уверење Управе јавних прихода </w:t>
            </w:r>
            <w:r w:rsidR="00B24BAB" w:rsidRPr="00A94BEB">
              <w:rPr>
                <w:rFonts w:eastAsia="Calibri" w:cs="Arial"/>
                <w:b/>
                <w:lang w:val="ru-RU"/>
              </w:rPr>
              <w:t>локалне самоуправе (</w:t>
            </w:r>
            <w:r w:rsidRPr="00A94BEB">
              <w:rPr>
                <w:rFonts w:eastAsia="Calibri" w:cs="Arial"/>
                <w:b/>
                <w:lang w:val="ru-RU"/>
              </w:rPr>
              <w:t>града, односно општине</w:t>
            </w:r>
            <w:r w:rsidR="00B24BAB" w:rsidRPr="00A94BEB">
              <w:rPr>
                <w:rFonts w:cs="Arial"/>
                <w:lang w:val="ru-RU"/>
              </w:rPr>
              <w:t xml:space="preserve">) </w:t>
            </w:r>
            <w:r w:rsidRPr="00A94BEB">
              <w:rPr>
                <w:rFonts w:cs="Arial"/>
                <w:lang w:val="ru-RU"/>
              </w:rPr>
              <w:t>према месту седишта пореског обвезника правног лица</w:t>
            </w:r>
            <w:r w:rsidR="00B24BAB" w:rsidRPr="00A94BEB">
              <w:rPr>
                <w:rFonts w:cs="Arial"/>
                <w:lang w:val="ru-RU"/>
              </w:rPr>
              <w:t xml:space="preserve"> и предузетника</w:t>
            </w:r>
            <w:r w:rsidRPr="00A94BEB">
              <w:rPr>
                <w:rFonts w:cs="Arial"/>
                <w:lang w:val="ru-RU"/>
              </w:rPr>
              <w:t xml:space="preserve">, односно према пребивалишту физичког лица, </w:t>
            </w:r>
            <w:r w:rsidRPr="00A94BEB">
              <w:rPr>
                <w:rFonts w:eastAsia="Calibri" w:cs="Arial"/>
                <w:lang w:val="ru-RU"/>
              </w:rPr>
              <w:t xml:space="preserve">да је измирио обавезе по основу изворних локалних јавних прихода </w:t>
            </w:r>
          </w:p>
          <w:p w14:paraId="1EE0AAC6" w14:textId="77777777" w:rsidR="00175774" w:rsidRPr="00A94BEB" w:rsidRDefault="00175774" w:rsidP="00CE588A">
            <w:pPr>
              <w:spacing w:before="0"/>
              <w:ind w:right="122"/>
              <w:rPr>
                <w:rFonts w:cs="Arial"/>
                <w:b/>
                <w:u w:val="single"/>
                <w:lang w:val="ru-RU"/>
              </w:rPr>
            </w:pPr>
            <w:r w:rsidRPr="00A94BEB">
              <w:rPr>
                <w:rFonts w:cs="Arial"/>
                <w:b/>
                <w:u w:val="single"/>
                <w:lang w:val="ru-RU"/>
              </w:rPr>
              <w:t>Напомена:</w:t>
            </w:r>
          </w:p>
          <w:p w14:paraId="2C043364" w14:textId="77777777" w:rsidR="00175774" w:rsidRPr="00A94BEB" w:rsidRDefault="00B24BAB" w:rsidP="004C51BC">
            <w:pPr>
              <w:numPr>
                <w:ilvl w:val="0"/>
                <w:numId w:val="11"/>
              </w:numPr>
              <w:autoSpaceDE w:val="0"/>
              <w:autoSpaceDN w:val="0"/>
              <w:adjustRightInd w:val="0"/>
              <w:snapToGrid w:val="0"/>
              <w:spacing w:before="0"/>
              <w:ind w:hanging="357"/>
              <w:contextualSpacing/>
              <w:jc w:val="left"/>
              <w:rPr>
                <w:rFonts w:eastAsia="TimesNewRomanPSMT" w:cs="Arial"/>
                <w:b/>
                <w:u w:val="single"/>
              </w:rPr>
            </w:pPr>
            <w:r w:rsidRPr="00A94BEB">
              <w:rPr>
                <w:rFonts w:eastAsia="TimesNewRomanPSMT" w:cs="Arial"/>
                <w:i/>
              </w:rPr>
              <w:t>Уколико локална (општи</w:t>
            </w:r>
            <w:r w:rsidR="00175774" w:rsidRPr="00A94BEB">
              <w:rPr>
                <w:rFonts w:eastAsia="TimesNewRomanPSMT" w:cs="Arial"/>
                <w:i/>
              </w:rPr>
              <w:t>н</w:t>
            </w:r>
            <w:r w:rsidRPr="00A94BEB">
              <w:rPr>
                <w:rFonts w:eastAsia="TimesNewRomanPSMT" w:cs="Arial"/>
                <w:i/>
                <w:lang w:val="sr-Cyrl-CS"/>
              </w:rPr>
              <w:t>с</w:t>
            </w:r>
            <w:r w:rsidR="00175774" w:rsidRPr="00A94BEB">
              <w:rPr>
                <w:rFonts w:eastAsia="TimesNewRomanPSMT" w:cs="Arial"/>
                <w:i/>
              </w:rPr>
              <w:t>ка) управа</w:t>
            </w:r>
            <w:r w:rsidRPr="00A94BEB">
              <w:rPr>
                <w:rFonts w:eastAsia="TimesNewRomanPSMT" w:cs="Arial"/>
                <w:i/>
                <w:lang w:val="sr-Cyrl-CS"/>
              </w:rPr>
              <w:t xml:space="preserve"> јавних приход</w:t>
            </w:r>
            <w:r w:rsidR="00175774" w:rsidRPr="00A94BEB">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A94BEB">
              <w:rPr>
                <w:rFonts w:eastAsia="TimesNewRomanPSMT" w:cs="Arial"/>
                <w:i/>
                <w:lang w:val="sr-Cyrl-CS"/>
              </w:rPr>
              <w:t xml:space="preserve">јавних прихода </w:t>
            </w:r>
            <w:r w:rsidR="00175774" w:rsidRPr="00A94BEB">
              <w:rPr>
                <w:rFonts w:eastAsia="TimesNewRomanPSMT" w:cs="Arial"/>
                <w:i/>
              </w:rPr>
              <w:t xml:space="preserve">приложи и потврде </w:t>
            </w:r>
            <w:r w:rsidRPr="00A94BEB">
              <w:rPr>
                <w:rFonts w:eastAsia="TimesNewRomanPSMT" w:cs="Arial"/>
                <w:i/>
                <w:lang w:val="sr-Cyrl-CS"/>
              </w:rPr>
              <w:t xml:space="preserve">тих </w:t>
            </w:r>
            <w:r w:rsidR="00175774" w:rsidRPr="00A94BEB">
              <w:rPr>
                <w:rFonts w:eastAsia="TimesNewRomanPSMT" w:cs="Arial"/>
                <w:i/>
              </w:rPr>
              <w:t>осталих лок</w:t>
            </w:r>
            <w:r w:rsidRPr="00A94BEB">
              <w:rPr>
                <w:rFonts w:eastAsia="TimesNewRomanPSMT" w:cs="Arial"/>
                <w:i/>
                <w:lang w:val="sr-Cyrl-CS"/>
              </w:rPr>
              <w:t>а</w:t>
            </w:r>
            <w:r w:rsidR="00175774" w:rsidRPr="00A94BEB">
              <w:rPr>
                <w:rFonts w:eastAsia="TimesNewRomanPSMT" w:cs="Arial"/>
                <w:i/>
              </w:rPr>
              <w:t xml:space="preserve">лних органа/организација/установа </w:t>
            </w:r>
          </w:p>
          <w:p w14:paraId="3834456A" w14:textId="77777777" w:rsidR="00175774" w:rsidRPr="00A94BEB" w:rsidRDefault="00175774" w:rsidP="004C51BC">
            <w:pPr>
              <w:numPr>
                <w:ilvl w:val="0"/>
                <w:numId w:val="11"/>
              </w:numPr>
              <w:autoSpaceDE w:val="0"/>
              <w:autoSpaceDN w:val="0"/>
              <w:adjustRightInd w:val="0"/>
              <w:snapToGrid w:val="0"/>
              <w:spacing w:before="0"/>
              <w:ind w:hanging="357"/>
              <w:contextualSpacing/>
              <w:jc w:val="left"/>
              <w:rPr>
                <w:rFonts w:eastAsia="Calibri" w:cs="Arial"/>
                <w:i/>
              </w:rPr>
            </w:pPr>
            <w:r w:rsidRPr="00A94BEB">
              <w:rPr>
                <w:rFonts w:eastAsia="TimesNewRomanPSMT" w:cs="Arial"/>
                <w:i/>
              </w:rPr>
              <w:t xml:space="preserve">Уколико је понуђач у поступку приватизације, уместо горе наведена два доказа, потребно је доставити </w:t>
            </w:r>
            <w:r w:rsidRPr="00A94BEB">
              <w:rPr>
                <w:rFonts w:eastAsia="TimesNewRomanPSMT" w:cs="Arial"/>
                <w:b/>
                <w:i/>
              </w:rPr>
              <w:t>у</w:t>
            </w:r>
            <w:r w:rsidRPr="00A94BEB">
              <w:rPr>
                <w:rFonts w:eastAsia="Calibri" w:cs="Arial"/>
                <w:b/>
                <w:i/>
                <w:lang w:val="ru-RU"/>
              </w:rPr>
              <w:t>верење Агенције за приватизацију да се налази у поступку приватизације</w:t>
            </w:r>
          </w:p>
          <w:p w14:paraId="4857D54A" w14:textId="77777777" w:rsidR="00175774" w:rsidRPr="00A94BEB" w:rsidRDefault="00175774" w:rsidP="004C51BC">
            <w:pPr>
              <w:numPr>
                <w:ilvl w:val="0"/>
                <w:numId w:val="11"/>
              </w:numPr>
              <w:tabs>
                <w:tab w:val="left" w:pos="680"/>
              </w:tabs>
              <w:snapToGrid w:val="0"/>
              <w:spacing w:before="0"/>
              <w:ind w:hanging="357"/>
              <w:contextualSpacing/>
              <w:jc w:val="left"/>
              <w:rPr>
                <w:rFonts w:eastAsia="Calibri" w:cs="Arial"/>
                <w:i/>
              </w:rPr>
            </w:pPr>
            <w:r w:rsidRPr="00A94BEB">
              <w:rPr>
                <w:rFonts w:eastAsia="Calibri" w:cs="Arial"/>
                <w:i/>
              </w:rPr>
              <w:t>У случају да понуду подноси група понуђача, ове доказе доставити за сваког учесника из групе</w:t>
            </w:r>
          </w:p>
          <w:p w14:paraId="6C9E534B" w14:textId="77777777" w:rsidR="00175774" w:rsidRPr="00A94BEB" w:rsidRDefault="00175774" w:rsidP="004C51BC">
            <w:pPr>
              <w:numPr>
                <w:ilvl w:val="0"/>
                <w:numId w:val="14"/>
              </w:numPr>
              <w:tabs>
                <w:tab w:val="left" w:pos="680"/>
              </w:tabs>
              <w:snapToGrid w:val="0"/>
              <w:spacing w:before="0"/>
              <w:contextualSpacing/>
              <w:jc w:val="left"/>
              <w:rPr>
                <w:rFonts w:cs="Arial"/>
              </w:rPr>
            </w:pPr>
            <w:r w:rsidRPr="00A94BEB">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0EE552B" w14:textId="77777777" w:rsidR="00175774" w:rsidRPr="00D8148D" w:rsidRDefault="00175774" w:rsidP="00CE588A">
            <w:pPr>
              <w:tabs>
                <w:tab w:val="left" w:pos="680"/>
              </w:tabs>
              <w:snapToGrid w:val="0"/>
              <w:spacing w:before="0"/>
              <w:contextualSpacing/>
              <w:rPr>
                <w:rFonts w:eastAsia="Calibri" w:cs="Arial"/>
              </w:rPr>
            </w:pPr>
            <w:r w:rsidRPr="00A94BEB">
              <w:rPr>
                <w:rFonts w:eastAsia="Calibri" w:cs="Arial"/>
                <w:b/>
              </w:rPr>
              <w:t xml:space="preserve">Ови докази не могу бити старији од два месеца </w:t>
            </w:r>
            <w:r w:rsidR="00B24BAB" w:rsidRPr="00A94BEB">
              <w:rPr>
                <w:rFonts w:eastAsia="Calibri" w:cs="Arial"/>
                <w:b/>
                <w:lang w:val="sr-Cyrl-CS"/>
              </w:rPr>
              <w:t>пре</w:t>
            </w:r>
            <w:r w:rsidRPr="00A94BEB">
              <w:rPr>
                <w:rFonts w:eastAsia="Calibri" w:cs="Arial"/>
                <w:b/>
              </w:rPr>
              <w:t xml:space="preserve"> отварања понуда</w:t>
            </w:r>
            <w:r w:rsidRPr="00A94BEB">
              <w:rPr>
                <w:rFonts w:eastAsia="Calibri" w:cs="Arial"/>
              </w:rPr>
              <w:t>.</w:t>
            </w:r>
          </w:p>
        </w:tc>
      </w:tr>
      <w:tr w:rsidR="00175774" w:rsidRPr="00A94BEB" w14:paraId="2F9E1A50" w14:textId="77777777" w:rsidTr="008112A2">
        <w:trPr>
          <w:jc w:val="center"/>
        </w:trPr>
        <w:tc>
          <w:tcPr>
            <w:tcW w:w="729" w:type="dxa"/>
            <w:vAlign w:val="center"/>
          </w:tcPr>
          <w:p w14:paraId="71DDD057" w14:textId="77777777" w:rsidR="00175774" w:rsidRPr="00A94BEB" w:rsidRDefault="00175774" w:rsidP="00CE588A">
            <w:pPr>
              <w:spacing w:before="0"/>
              <w:jc w:val="center"/>
              <w:rPr>
                <w:rFonts w:cs="Arial"/>
              </w:rPr>
            </w:pPr>
            <w:r w:rsidRPr="00A94BEB">
              <w:rPr>
                <w:rFonts w:cs="Arial"/>
              </w:rPr>
              <w:t xml:space="preserve">4. </w:t>
            </w:r>
          </w:p>
        </w:tc>
        <w:tc>
          <w:tcPr>
            <w:tcW w:w="8430" w:type="dxa"/>
          </w:tcPr>
          <w:p w14:paraId="658E8A5F" w14:textId="77777777" w:rsidR="001C349C" w:rsidRPr="00A94BEB" w:rsidRDefault="00175774" w:rsidP="00CE588A">
            <w:pPr>
              <w:snapToGrid w:val="0"/>
              <w:spacing w:before="0"/>
              <w:rPr>
                <w:rFonts w:cs="Arial"/>
                <w:b/>
                <w:u w:val="single"/>
              </w:rPr>
            </w:pPr>
            <w:r w:rsidRPr="00A94BEB">
              <w:rPr>
                <w:rFonts w:cs="Arial"/>
                <w:b/>
                <w:u w:val="single"/>
              </w:rPr>
              <w:t>Услов:</w:t>
            </w:r>
          </w:p>
          <w:p w14:paraId="285F4697" w14:textId="77777777" w:rsidR="00175774" w:rsidRPr="00A94BEB" w:rsidRDefault="00175774" w:rsidP="004C51BC">
            <w:pPr>
              <w:pStyle w:val="ListParagraph"/>
              <w:numPr>
                <w:ilvl w:val="3"/>
                <w:numId w:val="19"/>
              </w:numPr>
              <w:autoSpaceDE w:val="0"/>
              <w:autoSpaceDN w:val="0"/>
              <w:adjustRightInd w:val="0"/>
              <w:spacing w:before="0" w:after="0" w:line="240" w:lineRule="auto"/>
              <w:ind w:left="245" w:hanging="245"/>
              <w:rPr>
                <w:rFonts w:ascii="Arial" w:hAnsi="Arial" w:cs="Arial"/>
                <w:lang w:val="pl-PL"/>
              </w:rPr>
            </w:pPr>
            <w:r w:rsidRPr="00A94BEB">
              <w:rPr>
                <w:rFonts w:ascii="Arial" w:hAnsi="Arial" w:cs="Arial"/>
                <w:lang w:val="pl-PL"/>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A23CDCB" w14:textId="77777777" w:rsidR="00175774" w:rsidRPr="00A94BEB" w:rsidRDefault="00175774" w:rsidP="00CE588A">
            <w:pPr>
              <w:autoSpaceDE w:val="0"/>
              <w:autoSpaceDN w:val="0"/>
              <w:adjustRightInd w:val="0"/>
              <w:spacing w:before="0"/>
              <w:rPr>
                <w:rFonts w:cs="Arial"/>
                <w:b/>
                <w:u w:val="single"/>
              </w:rPr>
            </w:pPr>
            <w:r w:rsidRPr="00A94BEB">
              <w:rPr>
                <w:rFonts w:cs="Arial"/>
                <w:b/>
                <w:u w:val="single"/>
              </w:rPr>
              <w:t>Доказ:</w:t>
            </w:r>
          </w:p>
          <w:p w14:paraId="7A9AD4C3" w14:textId="77777777" w:rsidR="00175774" w:rsidRPr="00A94BEB" w:rsidRDefault="00175774" w:rsidP="00CE588A">
            <w:pPr>
              <w:spacing w:before="0"/>
              <w:rPr>
                <w:rFonts w:cs="Arial"/>
                <w:b/>
              </w:rPr>
            </w:pPr>
            <w:r w:rsidRPr="00A94BEB">
              <w:rPr>
                <w:rFonts w:cs="Arial"/>
              </w:rPr>
              <w:t xml:space="preserve">Потписан и оверен Образац изјаве на основу члана 75. </w:t>
            </w:r>
            <w:proofErr w:type="gramStart"/>
            <w:r w:rsidRPr="00A94BEB">
              <w:rPr>
                <w:rFonts w:cs="Arial"/>
              </w:rPr>
              <w:t>став</w:t>
            </w:r>
            <w:proofErr w:type="gramEnd"/>
            <w:r w:rsidRPr="00A94BEB">
              <w:rPr>
                <w:rFonts w:cs="Arial"/>
              </w:rPr>
              <w:t xml:space="preserve"> 2. ЗЈН</w:t>
            </w:r>
            <w:r w:rsidR="00BF39C7" w:rsidRPr="00A94BEB">
              <w:rPr>
                <w:rFonts w:cs="Arial"/>
                <w:lang w:val="sr-Cyrl-RS"/>
              </w:rPr>
              <w:t xml:space="preserve"> </w:t>
            </w:r>
          </w:p>
          <w:p w14:paraId="20E12BE3" w14:textId="77777777" w:rsidR="005E487E" w:rsidRPr="00A94BEB" w:rsidRDefault="00175774" w:rsidP="00CE588A">
            <w:pPr>
              <w:snapToGrid w:val="0"/>
              <w:spacing w:before="0"/>
              <w:rPr>
                <w:rFonts w:cs="Arial"/>
                <w:b/>
                <w:u w:val="single"/>
                <w:lang w:val="sr-Cyrl-CS"/>
              </w:rPr>
            </w:pPr>
            <w:r w:rsidRPr="00A94BEB">
              <w:rPr>
                <w:rFonts w:cs="Arial"/>
                <w:b/>
                <w:i/>
                <w:u w:val="single"/>
              </w:rPr>
              <w:t>Напомена:</w:t>
            </w:r>
          </w:p>
          <w:p w14:paraId="795D5E6E" w14:textId="77777777" w:rsidR="005E487E" w:rsidRPr="00A94BEB" w:rsidRDefault="00175774" w:rsidP="004C51BC">
            <w:pPr>
              <w:numPr>
                <w:ilvl w:val="0"/>
                <w:numId w:val="16"/>
              </w:numPr>
              <w:snapToGrid w:val="0"/>
              <w:spacing w:before="0"/>
              <w:rPr>
                <w:rFonts w:cs="Arial"/>
                <w:i/>
                <w:lang w:val="sr-Cyrl-CS"/>
              </w:rPr>
            </w:pPr>
            <w:r w:rsidRPr="00A94BEB">
              <w:rPr>
                <w:rFonts w:cs="Arial"/>
                <w:i/>
              </w:rPr>
              <w:t xml:space="preserve">Изјава мора да буде потписана од стране овалшћеног лица </w:t>
            </w:r>
            <w:r w:rsidR="005E487E" w:rsidRPr="00A94BEB">
              <w:rPr>
                <w:rFonts w:cs="Arial"/>
                <w:i/>
                <w:lang w:val="sr-Cyrl-CS"/>
              </w:rPr>
              <w:t>за заступање понуђача</w:t>
            </w:r>
            <w:r w:rsidRPr="00A94BEB">
              <w:rPr>
                <w:rFonts w:cs="Arial"/>
                <w:i/>
              </w:rPr>
              <w:t xml:space="preserve"> и оверена печатом. </w:t>
            </w:r>
          </w:p>
          <w:p w14:paraId="0DFCA04B" w14:textId="77777777" w:rsidR="005E487E" w:rsidRPr="00D8148D" w:rsidRDefault="00175774" w:rsidP="00D8148D">
            <w:pPr>
              <w:numPr>
                <w:ilvl w:val="0"/>
                <w:numId w:val="16"/>
              </w:numPr>
              <w:snapToGrid w:val="0"/>
              <w:spacing w:before="0"/>
              <w:rPr>
                <w:rFonts w:cs="Arial"/>
                <w:i/>
              </w:rPr>
            </w:pPr>
            <w:r w:rsidRPr="00A94BEB">
              <w:rPr>
                <w:rFonts w:cs="Arial"/>
                <w:i/>
              </w:rPr>
              <w:t xml:space="preserve">Уколико понуду подноси група понуђача Изјава мора бити </w:t>
            </w:r>
            <w:r w:rsidR="005E487E" w:rsidRPr="00A94BEB">
              <w:rPr>
                <w:rFonts w:cs="Arial"/>
                <w:i/>
                <w:lang w:val="sr-Cyrl-CS"/>
              </w:rPr>
              <w:t>достављена за сваког члана групе понуђача. Изјава мора бити</w:t>
            </w:r>
            <w:r w:rsidRPr="00A94BEB">
              <w:rPr>
                <w:rFonts w:cs="Arial"/>
                <w:i/>
              </w:rPr>
              <w:t xml:space="preserve"> потписана од стране овлашћеног лица </w:t>
            </w:r>
            <w:r w:rsidR="005E487E" w:rsidRPr="00A94BEB">
              <w:rPr>
                <w:rFonts w:cs="Arial"/>
                <w:i/>
                <w:lang w:val="sr-Cyrl-CS"/>
              </w:rPr>
              <w:t xml:space="preserve">за заступање </w:t>
            </w:r>
            <w:r w:rsidRPr="00A94BEB">
              <w:rPr>
                <w:rFonts w:cs="Arial"/>
                <w:i/>
              </w:rPr>
              <w:t xml:space="preserve">понуђача из групе понуђача и оверена печатом. </w:t>
            </w:r>
          </w:p>
        </w:tc>
      </w:tr>
      <w:tr w:rsidR="00175774" w:rsidRPr="00A94BEB" w14:paraId="352613F7" w14:textId="77777777" w:rsidTr="008112A2">
        <w:trPr>
          <w:jc w:val="center"/>
        </w:trPr>
        <w:tc>
          <w:tcPr>
            <w:tcW w:w="729" w:type="dxa"/>
            <w:vAlign w:val="center"/>
          </w:tcPr>
          <w:p w14:paraId="5F644A53" w14:textId="77777777" w:rsidR="00175774" w:rsidRPr="00A94BEB" w:rsidRDefault="00175774" w:rsidP="00CE588A">
            <w:pPr>
              <w:spacing w:before="0"/>
              <w:jc w:val="center"/>
              <w:rPr>
                <w:rFonts w:cs="Arial"/>
                <w:color w:val="00B0F0"/>
              </w:rPr>
            </w:pPr>
          </w:p>
        </w:tc>
        <w:tc>
          <w:tcPr>
            <w:tcW w:w="8430" w:type="dxa"/>
          </w:tcPr>
          <w:p w14:paraId="25843522" w14:textId="77777777" w:rsidR="00175774" w:rsidRPr="00A94BEB" w:rsidRDefault="00175774" w:rsidP="00CE588A">
            <w:pPr>
              <w:spacing w:before="0"/>
              <w:ind w:right="-180"/>
              <w:jc w:val="center"/>
              <w:rPr>
                <w:rFonts w:cs="Arial"/>
                <w:b/>
                <w:i/>
              </w:rPr>
            </w:pPr>
            <w:r w:rsidRPr="00A94BEB">
              <w:rPr>
                <w:rFonts w:cs="Arial"/>
                <w:b/>
              </w:rPr>
              <w:t xml:space="preserve">4.2  ДОДАТНИ УСЛОВИ </w:t>
            </w:r>
          </w:p>
          <w:p w14:paraId="5BF7312B" w14:textId="77777777" w:rsidR="00175774" w:rsidRPr="00A94BEB" w:rsidRDefault="00175774" w:rsidP="001C349C">
            <w:pPr>
              <w:snapToGrid w:val="0"/>
              <w:spacing w:before="0"/>
              <w:jc w:val="center"/>
              <w:rPr>
                <w:rFonts w:cs="Arial"/>
                <w:b/>
                <w:lang w:val="sr-Cyrl-RS"/>
              </w:rPr>
            </w:pPr>
            <w:r w:rsidRPr="00A94BEB">
              <w:rPr>
                <w:rFonts w:cs="Arial"/>
                <w:b/>
              </w:rPr>
              <w:t>ЗА УЧЕШЋЕ У ПОСТУПКУ ЈАВНЕ НАБАВКЕ ИЗ ЧЛАНА 76. З</w:t>
            </w:r>
            <w:r w:rsidR="005C7CDE" w:rsidRPr="00A94BEB">
              <w:rPr>
                <w:rFonts w:cs="Arial"/>
                <w:b/>
                <w:lang w:val="sr-Cyrl-RS"/>
              </w:rPr>
              <w:t>АКОНА</w:t>
            </w:r>
          </w:p>
        </w:tc>
      </w:tr>
      <w:tr w:rsidR="00175774" w:rsidRPr="00250E53" w14:paraId="3148DC48" w14:textId="77777777" w:rsidTr="008112A2">
        <w:trPr>
          <w:jc w:val="center"/>
        </w:trPr>
        <w:tc>
          <w:tcPr>
            <w:tcW w:w="729" w:type="dxa"/>
            <w:vAlign w:val="center"/>
          </w:tcPr>
          <w:p w14:paraId="10D8C04D" w14:textId="77777777" w:rsidR="00175774" w:rsidRPr="00A94BEB" w:rsidRDefault="00217CA3" w:rsidP="00CE588A">
            <w:pPr>
              <w:spacing w:before="0"/>
              <w:jc w:val="center"/>
              <w:rPr>
                <w:rFonts w:cs="Arial"/>
              </w:rPr>
            </w:pPr>
            <w:r>
              <w:rPr>
                <w:rFonts w:cs="Arial"/>
                <w:lang w:val="sr-Cyrl-RS"/>
              </w:rPr>
              <w:t>5</w:t>
            </w:r>
            <w:r w:rsidR="00175774" w:rsidRPr="00A94BEB">
              <w:rPr>
                <w:rFonts w:cs="Arial"/>
              </w:rPr>
              <w:t>.</w:t>
            </w:r>
          </w:p>
        </w:tc>
        <w:tc>
          <w:tcPr>
            <w:tcW w:w="8430" w:type="dxa"/>
          </w:tcPr>
          <w:p w14:paraId="66560E15" w14:textId="77777777" w:rsidR="00175774" w:rsidRPr="00250E53" w:rsidRDefault="00175774" w:rsidP="00CE588A">
            <w:pPr>
              <w:autoSpaceDE w:val="0"/>
              <w:autoSpaceDN w:val="0"/>
              <w:adjustRightInd w:val="0"/>
              <w:spacing w:before="0"/>
              <w:rPr>
                <w:rFonts w:cs="Arial"/>
                <w:b/>
              </w:rPr>
            </w:pPr>
            <w:r w:rsidRPr="00250E53">
              <w:rPr>
                <w:rFonts w:cs="Arial"/>
                <w:b/>
                <w:u w:val="single"/>
              </w:rPr>
              <w:t>Услов:</w:t>
            </w:r>
          </w:p>
          <w:p w14:paraId="0E6719BE" w14:textId="77777777" w:rsidR="00175774" w:rsidRPr="00250E53" w:rsidRDefault="00033443" w:rsidP="00CE588A">
            <w:pPr>
              <w:autoSpaceDE w:val="0"/>
              <w:autoSpaceDN w:val="0"/>
              <w:adjustRightInd w:val="0"/>
              <w:spacing w:before="0"/>
              <w:rPr>
                <w:rFonts w:cs="Arial"/>
                <w:b/>
              </w:rPr>
            </w:pPr>
            <w:r w:rsidRPr="00250E53">
              <w:rPr>
                <w:rFonts w:cs="Arial"/>
                <w:b/>
              </w:rPr>
              <w:t>Пословни капацитет</w:t>
            </w:r>
          </w:p>
          <w:p w14:paraId="245346E5" w14:textId="77777777" w:rsidR="00217CA3" w:rsidRPr="00835F81" w:rsidRDefault="00217CA3" w:rsidP="00835F81">
            <w:pPr>
              <w:autoSpaceDE w:val="0"/>
              <w:autoSpaceDN w:val="0"/>
              <w:adjustRightInd w:val="0"/>
              <w:spacing w:before="0"/>
              <w:rPr>
                <w:rFonts w:cs="Arial"/>
                <w:lang w:val="ru-RU"/>
              </w:rPr>
            </w:pPr>
            <w:r w:rsidRPr="00835F81">
              <w:rPr>
                <w:rFonts w:cs="Arial"/>
                <w:lang w:val="ru-RU"/>
              </w:rPr>
              <w:t xml:space="preserve">Да понуђач располаже неопходним пословним капацитетом: </w:t>
            </w:r>
            <w:r w:rsidRPr="00835F81">
              <w:rPr>
                <w:rFonts w:ascii="MS Gothic" w:eastAsia="MS Gothic" w:hAnsi="MS Gothic" w:cs="MS Gothic" w:hint="eastAsia"/>
                <w:lang w:val="ru-RU"/>
              </w:rPr>
              <w:t> </w:t>
            </w:r>
            <w:r w:rsidRPr="00835F81">
              <w:rPr>
                <w:rFonts w:cs="Arial"/>
                <w:lang w:val="ru-RU"/>
              </w:rPr>
              <w:t xml:space="preserve"> </w:t>
            </w:r>
            <w:r w:rsidRPr="00835F81">
              <w:rPr>
                <w:rFonts w:ascii="MS Gothic" w:eastAsia="MS Gothic" w:hAnsi="MS Gothic" w:cs="MS Gothic" w:hint="eastAsia"/>
                <w:lang w:val="ru-RU"/>
              </w:rPr>
              <w:t> </w:t>
            </w:r>
          </w:p>
          <w:p w14:paraId="29D393DD" w14:textId="36777EC1" w:rsidR="00217CA3" w:rsidRPr="001B20B8" w:rsidRDefault="00835F81" w:rsidP="002C10C4">
            <w:pPr>
              <w:pStyle w:val="ListParagraph"/>
              <w:numPr>
                <w:ilvl w:val="0"/>
                <w:numId w:val="34"/>
              </w:numPr>
              <w:autoSpaceDE w:val="0"/>
              <w:autoSpaceDN w:val="0"/>
              <w:adjustRightInd w:val="0"/>
              <w:spacing w:before="0"/>
              <w:ind w:left="434" w:firstLine="0"/>
              <w:rPr>
                <w:rFonts w:ascii="Arial" w:hAnsi="Arial" w:cs="Arial"/>
                <w:lang w:val="ru-RU"/>
              </w:rPr>
            </w:pPr>
            <w:r w:rsidRPr="00835F81">
              <w:rPr>
                <w:rFonts w:ascii="Arial" w:hAnsi="Arial" w:cs="Arial"/>
                <w:lang w:val="ru-RU"/>
              </w:rPr>
              <w:t>да је Понуђач испоручио и успешно импл</w:t>
            </w:r>
            <w:r w:rsidR="00567D74">
              <w:rPr>
                <w:rFonts w:ascii="Arial" w:hAnsi="Arial" w:cs="Arial"/>
                <w:lang w:val="ru-RU"/>
              </w:rPr>
              <w:t>ементирао софтвер, код најмање 2 (два</w:t>
            </w:r>
            <w:r w:rsidRPr="00835F81">
              <w:rPr>
                <w:rFonts w:ascii="Arial" w:hAnsi="Arial" w:cs="Arial"/>
                <w:lang w:val="ru-RU"/>
              </w:rPr>
              <w:t xml:space="preserve">) наручиоца, од којих је најмање једна имплементација обављена у последње 3 (три) године од дана објављивања Позива за подношење понуда, с тим да најмање једна референца мора бити код </w:t>
            </w:r>
            <w:r w:rsidR="00475108">
              <w:rPr>
                <w:rFonts w:ascii="Arial" w:hAnsi="Arial" w:cs="Arial"/>
                <w:lang w:val="ru-RU"/>
              </w:rPr>
              <w:t xml:space="preserve">наручиоца из области енергетике </w:t>
            </w:r>
            <w:r w:rsidR="00475108" w:rsidRPr="00FA5E03">
              <w:rPr>
                <w:rFonts w:ascii="Arial" w:hAnsi="Arial" w:cs="Arial"/>
                <w:lang w:val="ru-RU"/>
              </w:rPr>
              <w:t xml:space="preserve">и </w:t>
            </w:r>
            <w:r w:rsidRPr="00FA5E03">
              <w:rPr>
                <w:rFonts w:ascii="Arial" w:hAnsi="Arial" w:cs="Arial"/>
                <w:lang w:val="ru-RU"/>
              </w:rPr>
              <w:t>мора бити у домену управљања оптичком инфраструктур</w:t>
            </w:r>
            <w:r w:rsidR="00475108" w:rsidRPr="00FA5E03">
              <w:rPr>
                <w:rFonts w:ascii="Arial" w:hAnsi="Arial" w:cs="Arial"/>
                <w:lang w:val="ru-RU"/>
              </w:rPr>
              <w:t>ом у укупној дужини од најмање 4</w:t>
            </w:r>
            <w:r w:rsidRPr="00FA5E03">
              <w:rPr>
                <w:rFonts w:ascii="Arial" w:hAnsi="Arial" w:cs="Arial"/>
                <w:lang w:val="ru-RU"/>
              </w:rPr>
              <w:t xml:space="preserve">000 км. Референца која се односи на имплементацију у сопственој фирми неће се </w:t>
            </w:r>
            <w:r w:rsidRPr="00835F81">
              <w:rPr>
                <w:rFonts w:ascii="Arial" w:hAnsi="Arial" w:cs="Arial"/>
                <w:lang w:val="ru-RU"/>
              </w:rPr>
              <w:t>узети у обзир.</w:t>
            </w:r>
            <w:r w:rsidR="00217CA3" w:rsidRPr="001B20B8">
              <w:rPr>
                <w:rFonts w:ascii="MS Gothic" w:eastAsia="MS Gothic" w:hAnsi="MS Gothic" w:cs="MS Gothic" w:hint="eastAsia"/>
                <w:lang w:val="ru-RU"/>
              </w:rPr>
              <w:t> </w:t>
            </w:r>
          </w:p>
          <w:p w14:paraId="00F011B4" w14:textId="297F8C4F" w:rsidR="00217CA3" w:rsidRPr="00FA5E03" w:rsidRDefault="00217CA3" w:rsidP="004C4151">
            <w:pPr>
              <w:pStyle w:val="ListParagraph"/>
              <w:numPr>
                <w:ilvl w:val="0"/>
                <w:numId w:val="20"/>
              </w:numPr>
              <w:autoSpaceDE w:val="0"/>
              <w:autoSpaceDN w:val="0"/>
              <w:adjustRightInd w:val="0"/>
              <w:spacing w:before="0"/>
              <w:ind w:left="292" w:hanging="292"/>
              <w:rPr>
                <w:rFonts w:ascii="Arial" w:hAnsi="Arial" w:cs="Arial"/>
                <w:lang w:val="ru-RU"/>
              </w:rPr>
            </w:pPr>
            <w:r w:rsidRPr="00FA5E03">
              <w:rPr>
                <w:rFonts w:ascii="Arial" w:hAnsi="Arial" w:cs="Arial"/>
                <w:b/>
                <w:lang w:val="ru-RU"/>
              </w:rPr>
              <w:t>Доказ:</w:t>
            </w:r>
            <w:r w:rsidRPr="00FA5E03">
              <w:rPr>
                <w:rFonts w:ascii="MS Gothic" w:eastAsia="MS Gothic" w:hAnsi="MS Gothic" w:cs="MS Gothic" w:hint="eastAsia"/>
                <w:b/>
                <w:lang w:val="ru-RU"/>
              </w:rPr>
              <w:t> </w:t>
            </w:r>
            <w:r w:rsidR="00DD2EE4" w:rsidRPr="00FA5E03">
              <w:rPr>
                <w:rFonts w:ascii="Arial" w:hAnsi="Arial" w:cs="Arial"/>
                <w:lang w:val="ru-RU"/>
              </w:rPr>
              <w:t>Доставити потврду</w:t>
            </w:r>
            <w:r w:rsidR="00593442" w:rsidRPr="00FA5E03">
              <w:rPr>
                <w:rFonts w:ascii="Arial" w:hAnsi="Arial" w:cs="Arial"/>
                <w:lang w:val="sr-Latn-RS"/>
              </w:rPr>
              <w:t xml:space="preserve"> (</w:t>
            </w:r>
            <w:r w:rsidR="00DD2EE4" w:rsidRPr="00FA5E03">
              <w:rPr>
                <w:rFonts w:ascii="Arial" w:hAnsi="Arial" w:cs="Arial"/>
                <w:lang w:val="sr-Cyrl-RS"/>
              </w:rPr>
              <w:t>Обр</w:t>
            </w:r>
            <w:r w:rsidR="00593442" w:rsidRPr="00FA5E03">
              <w:rPr>
                <w:rFonts w:ascii="Arial" w:hAnsi="Arial" w:cs="Arial"/>
                <w:lang w:val="sr-Cyrl-RS"/>
              </w:rPr>
              <w:t>азац бр.</w:t>
            </w:r>
            <w:r w:rsidR="00DD2EE4" w:rsidRPr="00FA5E03">
              <w:rPr>
                <w:rFonts w:ascii="Arial" w:hAnsi="Arial" w:cs="Arial"/>
                <w:lang w:val="sr-Cyrl-RS"/>
              </w:rPr>
              <w:t xml:space="preserve"> 5)</w:t>
            </w:r>
            <w:r w:rsidR="00DD2EE4" w:rsidRPr="00FA5E03">
              <w:rPr>
                <w:rFonts w:ascii="Arial" w:hAnsi="Arial" w:cs="Arial"/>
                <w:lang w:val="ru-RU"/>
              </w:rPr>
              <w:t xml:space="preserve"> оверену</w:t>
            </w:r>
            <w:r w:rsidR="00B8562E" w:rsidRPr="00FA5E03">
              <w:rPr>
                <w:rFonts w:ascii="Arial" w:hAnsi="Arial" w:cs="Arial"/>
                <w:lang w:val="ru-RU"/>
              </w:rPr>
              <w:t xml:space="preserve"> од стране наручиоца </w:t>
            </w:r>
            <w:r w:rsidR="00835F81" w:rsidRPr="00FA5E03">
              <w:rPr>
                <w:rFonts w:ascii="Arial" w:hAnsi="Arial" w:cs="Arial"/>
                <w:lang w:val="ru-RU"/>
              </w:rPr>
              <w:t xml:space="preserve">, са спецификацијом </w:t>
            </w:r>
            <w:r w:rsidR="00B8562E" w:rsidRPr="00FA5E03">
              <w:rPr>
                <w:rFonts w:ascii="Arial" w:hAnsi="Arial" w:cs="Arial"/>
                <w:lang w:val="ru-RU"/>
              </w:rPr>
              <w:t xml:space="preserve">о имплементацији понуђеног Софтвера </w:t>
            </w:r>
            <w:r w:rsidR="00835F81" w:rsidRPr="00FA5E03">
              <w:rPr>
                <w:rFonts w:ascii="Arial" w:hAnsi="Arial" w:cs="Arial"/>
                <w:lang w:val="ru-RU"/>
              </w:rPr>
              <w:t>имлементираног решења, периодом имплементације, потврдом да је дужина евидентиране оптичке т</w:t>
            </w:r>
            <w:r w:rsidR="00475108" w:rsidRPr="00FA5E03">
              <w:rPr>
                <w:rFonts w:ascii="Arial" w:hAnsi="Arial" w:cs="Arial"/>
                <w:lang w:val="ru-RU"/>
              </w:rPr>
              <w:t>елекомуникационе мреже дужа од 4</w:t>
            </w:r>
            <w:r w:rsidR="00835F81" w:rsidRPr="00FA5E03">
              <w:rPr>
                <w:rFonts w:ascii="Arial" w:hAnsi="Arial" w:cs="Arial"/>
                <w:lang w:val="ru-RU"/>
              </w:rPr>
              <w:t>000 км, бројем клијентских лиценци и контакт особама</w:t>
            </w:r>
            <w:r w:rsidRPr="00FA5E03">
              <w:rPr>
                <w:rFonts w:ascii="Arial" w:hAnsi="Arial" w:cs="Arial"/>
                <w:lang w:val="ru-RU"/>
              </w:rPr>
              <w:t>.</w:t>
            </w:r>
          </w:p>
          <w:p w14:paraId="14E3DAC5" w14:textId="77777777" w:rsidR="00217CA3" w:rsidRPr="00835F81" w:rsidRDefault="00835F81" w:rsidP="00250B02">
            <w:pPr>
              <w:autoSpaceDE w:val="0"/>
              <w:autoSpaceDN w:val="0"/>
              <w:adjustRightInd w:val="0"/>
              <w:spacing w:before="0"/>
              <w:ind w:left="292"/>
              <w:rPr>
                <w:rFonts w:cs="Arial"/>
                <w:lang w:val="ru-RU"/>
              </w:rPr>
            </w:pPr>
            <w:r w:rsidRPr="00835F81">
              <w:rPr>
                <w:rFonts w:cs="Arial"/>
                <w:lang w:val="ru-RU"/>
              </w:rPr>
              <w:t xml:space="preserve">2) </w:t>
            </w:r>
            <w:r w:rsidR="004C4151">
              <w:rPr>
                <w:rFonts w:cs="Arial"/>
                <w:lang w:val="sr-Latn-RS"/>
              </w:rPr>
              <w:t xml:space="preserve">  </w:t>
            </w:r>
            <w:r w:rsidR="00250B02">
              <w:rPr>
                <w:rFonts w:cs="Arial"/>
                <w:lang w:val="sr-Cyrl-RS"/>
              </w:rPr>
              <w:t xml:space="preserve">да </w:t>
            </w:r>
            <w:r w:rsidR="00250B02">
              <w:rPr>
                <w:rFonts w:cs="Arial"/>
                <w:lang w:val="ru-RU"/>
              </w:rPr>
              <w:t>у</w:t>
            </w:r>
            <w:r w:rsidR="004C4151" w:rsidRPr="004C4151">
              <w:rPr>
                <w:rFonts w:cs="Arial"/>
                <w:lang w:val="ru-RU"/>
              </w:rPr>
              <w:t>колико понуђач није и произвођач софтверског решења које нуди, обавезан је да уз Образац понуде, достави Овлашћење произвођача софтвера да по овој набавци може нудити испоруку, одржавање, имплементацију и обуку за његов софтвер.</w:t>
            </w:r>
            <w:r w:rsidR="00217CA3" w:rsidRPr="00835F81">
              <w:rPr>
                <w:rFonts w:ascii="MS Gothic" w:eastAsia="MS Gothic" w:hAnsi="MS Gothic" w:cs="MS Gothic" w:hint="eastAsia"/>
                <w:lang w:val="ru-RU"/>
              </w:rPr>
              <w:t> </w:t>
            </w:r>
          </w:p>
          <w:p w14:paraId="044C69C6" w14:textId="77777777" w:rsidR="00217CA3" w:rsidRPr="001B20B8" w:rsidRDefault="00217CA3" w:rsidP="00217CA3">
            <w:pPr>
              <w:pStyle w:val="ListParagraph"/>
              <w:autoSpaceDE w:val="0"/>
              <w:autoSpaceDN w:val="0"/>
              <w:adjustRightInd w:val="0"/>
              <w:spacing w:before="0"/>
              <w:ind w:left="779"/>
              <w:rPr>
                <w:rFonts w:ascii="Arial" w:hAnsi="Arial" w:cs="Arial"/>
                <w:lang w:val="ru-RU"/>
              </w:rPr>
            </w:pPr>
          </w:p>
          <w:p w14:paraId="0282845F" w14:textId="77777777" w:rsidR="00033443" w:rsidRDefault="00217CA3" w:rsidP="00250B02">
            <w:pPr>
              <w:pStyle w:val="ListParagraph"/>
              <w:numPr>
                <w:ilvl w:val="0"/>
                <w:numId w:val="20"/>
              </w:numPr>
              <w:autoSpaceDE w:val="0"/>
              <w:autoSpaceDN w:val="0"/>
              <w:adjustRightInd w:val="0"/>
              <w:spacing w:before="0" w:after="0" w:line="240" w:lineRule="auto"/>
              <w:ind w:left="292" w:hanging="283"/>
              <w:rPr>
                <w:rFonts w:ascii="Arial" w:hAnsi="Arial" w:cs="Arial"/>
                <w:lang w:val="ru-RU"/>
              </w:rPr>
            </w:pPr>
            <w:r w:rsidRPr="00250B02">
              <w:rPr>
                <w:rFonts w:ascii="Arial" w:hAnsi="Arial" w:cs="Arial"/>
                <w:b/>
                <w:lang w:val="ru-RU"/>
              </w:rPr>
              <w:t>Доказ:</w:t>
            </w:r>
            <w:r w:rsidR="001B20B8" w:rsidRPr="001B20B8">
              <w:rPr>
                <w:rFonts w:ascii="Arial" w:eastAsia="MS Gothic" w:hAnsi="Arial" w:cs="Arial"/>
                <w:lang w:val="ru-RU"/>
              </w:rPr>
              <w:t xml:space="preserve"> </w:t>
            </w:r>
            <w:r w:rsidR="004C4151" w:rsidRPr="004C4151">
              <w:rPr>
                <w:rFonts w:ascii="Arial" w:eastAsia="MS Gothic" w:hAnsi="Arial" w:cs="Arial"/>
                <w:lang w:val="ru-RU"/>
              </w:rPr>
              <w:t xml:space="preserve">Овлашћење произвођача </w:t>
            </w:r>
            <w:r w:rsidR="00593442">
              <w:rPr>
                <w:rFonts w:ascii="Arial" w:eastAsia="MS Gothic" w:hAnsi="Arial" w:cs="Arial"/>
                <w:lang w:val="ru-RU"/>
              </w:rPr>
              <w:t xml:space="preserve">или </w:t>
            </w:r>
            <w:r w:rsidR="004C4151" w:rsidRPr="004C4151">
              <w:rPr>
                <w:rFonts w:ascii="Arial" w:eastAsia="MS Gothic" w:hAnsi="Arial" w:cs="Arial"/>
                <w:lang w:val="ru-RU"/>
              </w:rPr>
              <w:t>софтвера да по овој набавци може нудити испоруку, одржавање, имплемен</w:t>
            </w:r>
            <w:r w:rsidR="004C4151">
              <w:rPr>
                <w:rFonts w:ascii="Arial" w:eastAsia="MS Gothic" w:hAnsi="Arial" w:cs="Arial"/>
                <w:lang w:val="ru-RU"/>
              </w:rPr>
              <w:t>тацију и обуку за његов софтвер</w:t>
            </w:r>
            <w:r w:rsidRPr="001B20B8">
              <w:rPr>
                <w:rFonts w:ascii="Arial" w:hAnsi="Arial" w:cs="Arial"/>
                <w:lang w:val="ru-RU"/>
              </w:rPr>
              <w:t>.</w:t>
            </w:r>
          </w:p>
          <w:p w14:paraId="641CEB84" w14:textId="77777777" w:rsidR="004C4151" w:rsidRDefault="004C4151" w:rsidP="004C4151">
            <w:pPr>
              <w:autoSpaceDE w:val="0"/>
              <w:autoSpaceDN w:val="0"/>
              <w:adjustRightInd w:val="0"/>
              <w:spacing w:before="0"/>
              <w:rPr>
                <w:rFonts w:cs="Arial"/>
                <w:lang w:val="sr-Latn-RS"/>
              </w:rPr>
            </w:pPr>
          </w:p>
          <w:p w14:paraId="44841596" w14:textId="50C59391" w:rsidR="004C4151" w:rsidRPr="004C4151" w:rsidRDefault="004C4151" w:rsidP="002C10C4">
            <w:pPr>
              <w:pStyle w:val="ListParagraph"/>
              <w:numPr>
                <w:ilvl w:val="0"/>
                <w:numId w:val="35"/>
              </w:numPr>
              <w:autoSpaceDE w:val="0"/>
              <w:autoSpaceDN w:val="0"/>
              <w:adjustRightInd w:val="0"/>
              <w:ind w:left="292" w:firstLine="0"/>
              <w:rPr>
                <w:rFonts w:ascii="Arial" w:hAnsi="Arial" w:cs="Arial"/>
                <w:lang w:val="sr-Cyrl-RS"/>
              </w:rPr>
            </w:pPr>
            <w:r>
              <w:rPr>
                <w:rFonts w:ascii="Arial" w:hAnsi="Arial" w:cs="Arial"/>
                <w:bCs/>
                <w:lang w:val="sr-Cyrl-RS"/>
              </w:rPr>
              <w:t xml:space="preserve">Да </w:t>
            </w:r>
            <w:r w:rsidRPr="004C4151">
              <w:rPr>
                <w:rFonts w:ascii="Arial" w:hAnsi="Arial" w:cs="Arial"/>
                <w:bCs/>
                <w:lang w:val="sr-Cyrl-RS"/>
              </w:rPr>
              <w:t xml:space="preserve">поседује </w:t>
            </w:r>
            <w:r w:rsidRPr="004C4151">
              <w:rPr>
                <w:rFonts w:ascii="Arial" w:hAnsi="Arial" w:cs="Arial"/>
              </w:rPr>
              <w:t>сертификат система заштите и безбедности</w:t>
            </w:r>
            <w:r w:rsidR="006E4C58">
              <w:rPr>
                <w:rFonts w:ascii="Arial" w:hAnsi="Arial" w:cs="Arial"/>
              </w:rPr>
              <w:t xml:space="preserve"> информација ISO/IEC 27001</w:t>
            </w:r>
            <w:r w:rsidRPr="004C4151">
              <w:rPr>
                <w:rFonts w:ascii="Arial" w:hAnsi="Arial" w:cs="Arial"/>
                <w:lang w:val="sr-Cyrl-RS"/>
              </w:rPr>
              <w:t xml:space="preserve"> издатог од овлашћеног тела за оцењивање усаглашености (Акредитационог тела Србије</w:t>
            </w:r>
            <w:r w:rsidRPr="004C4151">
              <w:rPr>
                <w:rFonts w:ascii="Arial" w:hAnsi="Arial" w:cs="Arial"/>
              </w:rPr>
              <w:t>)</w:t>
            </w:r>
            <w:r w:rsidRPr="004C4151">
              <w:rPr>
                <w:rFonts w:ascii="Arial" w:hAnsi="Arial" w:cs="Arial"/>
                <w:lang w:val="sr-Cyrl-RS"/>
              </w:rPr>
              <w:t xml:space="preserve"> или другог овлашћеног тела за оцењивање усаглашености.</w:t>
            </w:r>
          </w:p>
          <w:p w14:paraId="1A3D0080" w14:textId="0E541879" w:rsidR="004C4151" w:rsidRPr="00D23C8C" w:rsidRDefault="00250B02" w:rsidP="006E4C58">
            <w:pPr>
              <w:spacing w:after="200"/>
              <w:ind w:left="292" w:hanging="292"/>
              <w:rPr>
                <w:rFonts w:cs="Arial"/>
                <w:lang w:val="sr-Cyrl-RS" w:eastAsia="zh-CN"/>
              </w:rPr>
            </w:pPr>
            <w:r w:rsidRPr="004C4151">
              <w:rPr>
                <w:rFonts w:cs="Arial"/>
                <w:b/>
                <w:sz w:val="52"/>
                <w:szCs w:val="52"/>
                <w:lang w:val="sr-Cyrl-RS"/>
              </w:rPr>
              <w:t>.</w:t>
            </w:r>
            <w:r>
              <w:rPr>
                <w:rFonts w:cs="Arial"/>
                <w:lang w:val="sr-Cyrl-RS" w:eastAsia="zh-CN"/>
              </w:rPr>
              <w:t xml:space="preserve">   </w:t>
            </w:r>
            <w:r w:rsidR="004C4151" w:rsidRPr="00250B02">
              <w:rPr>
                <w:rFonts w:cs="Arial"/>
                <w:b/>
                <w:lang w:val="sr-Cyrl-RS" w:eastAsia="zh-CN"/>
              </w:rPr>
              <w:t>Доказ:</w:t>
            </w:r>
            <w:r>
              <w:rPr>
                <w:rFonts w:cs="Arial"/>
                <w:lang w:val="sr-Cyrl-RS" w:eastAsia="zh-CN"/>
              </w:rPr>
              <w:t xml:space="preserve">  </w:t>
            </w:r>
            <w:r w:rsidR="004C4151" w:rsidRPr="004C4151">
              <w:rPr>
                <w:rFonts w:cs="Arial"/>
                <w:lang w:val="sr-Cyrl-RS"/>
              </w:rPr>
              <w:t xml:space="preserve">Копија сертификата </w:t>
            </w:r>
            <w:r w:rsidR="004C4151" w:rsidRPr="004C4151">
              <w:rPr>
                <w:rFonts w:cs="Arial"/>
              </w:rPr>
              <w:t>ISO/IEC 27001</w:t>
            </w:r>
            <w:r w:rsidR="006E4C58">
              <w:rPr>
                <w:rFonts w:cs="Arial"/>
                <w:lang w:val="sr-Cyrl-RS"/>
              </w:rPr>
              <w:t xml:space="preserve"> </w:t>
            </w:r>
            <w:r w:rsidR="004C4151" w:rsidRPr="004C4151">
              <w:rPr>
                <w:rFonts w:cs="Arial"/>
                <w:lang w:val="sr-Cyrl-RS"/>
              </w:rPr>
              <w:t>издатог од овлашћеног тела за оцењивање усаглашености (Акредитационог тела Србије</w:t>
            </w:r>
            <w:r w:rsidR="004C4151" w:rsidRPr="004C4151">
              <w:rPr>
                <w:rFonts w:cs="Arial"/>
              </w:rPr>
              <w:t>)</w:t>
            </w:r>
            <w:r w:rsidR="004C4151" w:rsidRPr="004C4151">
              <w:rPr>
                <w:rFonts w:cs="Arial"/>
                <w:lang w:val="sr-Cyrl-RS"/>
              </w:rPr>
              <w:t xml:space="preserve"> или другог овлашћеног тела за оцењивање усаглашеност</w:t>
            </w:r>
            <w:r w:rsidR="00D23C8C">
              <w:rPr>
                <w:rFonts w:cs="Arial"/>
                <w:lang w:val="sr-Cyrl-RS"/>
              </w:rPr>
              <w:t>.</w:t>
            </w:r>
          </w:p>
        </w:tc>
      </w:tr>
      <w:tr w:rsidR="00250B02" w:rsidRPr="00250E53" w14:paraId="01FB10A1" w14:textId="77777777" w:rsidTr="008112A2">
        <w:trPr>
          <w:jc w:val="center"/>
        </w:trPr>
        <w:tc>
          <w:tcPr>
            <w:tcW w:w="729" w:type="dxa"/>
            <w:vAlign w:val="center"/>
          </w:tcPr>
          <w:p w14:paraId="53378F52" w14:textId="77777777" w:rsidR="00D8148D" w:rsidRDefault="00D8148D" w:rsidP="00CE588A">
            <w:pPr>
              <w:spacing w:before="0"/>
              <w:jc w:val="center"/>
              <w:rPr>
                <w:rFonts w:cs="Arial"/>
                <w:lang w:val="sr-Cyrl-RS"/>
              </w:rPr>
            </w:pPr>
          </w:p>
          <w:p w14:paraId="15821C7A" w14:textId="77777777" w:rsidR="00D8148D" w:rsidRDefault="00D8148D" w:rsidP="00CE588A">
            <w:pPr>
              <w:spacing w:before="0"/>
              <w:jc w:val="center"/>
              <w:rPr>
                <w:rFonts w:cs="Arial"/>
                <w:lang w:val="sr-Cyrl-RS"/>
              </w:rPr>
            </w:pPr>
          </w:p>
          <w:p w14:paraId="3B8B2613" w14:textId="77777777" w:rsidR="00D8148D" w:rsidRDefault="00D8148D" w:rsidP="00CE588A">
            <w:pPr>
              <w:spacing w:before="0"/>
              <w:jc w:val="center"/>
              <w:rPr>
                <w:rFonts w:cs="Arial"/>
                <w:lang w:val="sr-Cyrl-RS"/>
              </w:rPr>
            </w:pPr>
          </w:p>
          <w:p w14:paraId="644071C1" w14:textId="77777777" w:rsidR="00D8148D" w:rsidRDefault="00D8148D" w:rsidP="00CE588A">
            <w:pPr>
              <w:spacing w:before="0"/>
              <w:jc w:val="center"/>
              <w:rPr>
                <w:rFonts w:cs="Arial"/>
                <w:lang w:val="sr-Cyrl-RS"/>
              </w:rPr>
            </w:pPr>
          </w:p>
          <w:p w14:paraId="1758E490" w14:textId="77777777" w:rsidR="00D8148D" w:rsidRDefault="00D8148D" w:rsidP="00CE588A">
            <w:pPr>
              <w:spacing w:before="0"/>
              <w:jc w:val="center"/>
              <w:rPr>
                <w:rFonts w:cs="Arial"/>
                <w:lang w:val="sr-Cyrl-RS"/>
              </w:rPr>
            </w:pPr>
          </w:p>
          <w:p w14:paraId="48452DEC" w14:textId="77777777" w:rsidR="00D8148D" w:rsidRDefault="00D8148D" w:rsidP="00CE588A">
            <w:pPr>
              <w:spacing w:before="0"/>
              <w:jc w:val="center"/>
              <w:rPr>
                <w:rFonts w:cs="Arial"/>
                <w:lang w:val="sr-Cyrl-RS"/>
              </w:rPr>
            </w:pPr>
          </w:p>
          <w:p w14:paraId="20FF86C3" w14:textId="77777777" w:rsidR="00D8148D" w:rsidRDefault="00D8148D" w:rsidP="00CE588A">
            <w:pPr>
              <w:spacing w:before="0"/>
              <w:jc w:val="center"/>
              <w:rPr>
                <w:rFonts w:cs="Arial"/>
                <w:lang w:val="sr-Cyrl-RS"/>
              </w:rPr>
            </w:pPr>
          </w:p>
          <w:p w14:paraId="05E19A05" w14:textId="77777777" w:rsidR="00D8148D" w:rsidRDefault="00D8148D" w:rsidP="00CE588A">
            <w:pPr>
              <w:spacing w:before="0"/>
              <w:jc w:val="center"/>
              <w:rPr>
                <w:rFonts w:cs="Arial"/>
                <w:lang w:val="sr-Cyrl-RS"/>
              </w:rPr>
            </w:pPr>
          </w:p>
          <w:p w14:paraId="3ADE679E" w14:textId="77777777" w:rsidR="00D8148D" w:rsidRDefault="00D8148D" w:rsidP="00CE588A">
            <w:pPr>
              <w:spacing w:before="0"/>
              <w:jc w:val="center"/>
              <w:rPr>
                <w:rFonts w:cs="Arial"/>
                <w:lang w:val="sr-Cyrl-RS"/>
              </w:rPr>
            </w:pPr>
          </w:p>
          <w:p w14:paraId="0139DBEA" w14:textId="77777777" w:rsidR="00D8148D" w:rsidRDefault="00D8148D" w:rsidP="00CE588A">
            <w:pPr>
              <w:spacing w:before="0"/>
              <w:jc w:val="center"/>
              <w:rPr>
                <w:rFonts w:cs="Arial"/>
                <w:lang w:val="sr-Cyrl-RS"/>
              </w:rPr>
            </w:pPr>
          </w:p>
          <w:p w14:paraId="23B64660" w14:textId="77777777" w:rsidR="00D8148D" w:rsidRDefault="00D8148D" w:rsidP="00CE588A">
            <w:pPr>
              <w:spacing w:before="0"/>
              <w:jc w:val="center"/>
              <w:rPr>
                <w:rFonts w:cs="Arial"/>
                <w:lang w:val="sr-Cyrl-RS"/>
              </w:rPr>
            </w:pPr>
          </w:p>
          <w:p w14:paraId="22B6845B" w14:textId="77777777" w:rsidR="00D8148D" w:rsidRDefault="00D8148D" w:rsidP="00CE588A">
            <w:pPr>
              <w:spacing w:before="0"/>
              <w:jc w:val="center"/>
              <w:rPr>
                <w:rFonts w:cs="Arial"/>
                <w:lang w:val="sr-Cyrl-RS"/>
              </w:rPr>
            </w:pPr>
          </w:p>
          <w:p w14:paraId="4F004DDE" w14:textId="77777777" w:rsidR="00D8148D" w:rsidRDefault="00D8148D" w:rsidP="00CE588A">
            <w:pPr>
              <w:spacing w:before="0"/>
              <w:jc w:val="center"/>
              <w:rPr>
                <w:rFonts w:cs="Arial"/>
                <w:lang w:val="sr-Cyrl-RS"/>
              </w:rPr>
            </w:pPr>
          </w:p>
          <w:p w14:paraId="59B825AF" w14:textId="77777777" w:rsidR="00D8148D" w:rsidRDefault="00D8148D" w:rsidP="00CE588A">
            <w:pPr>
              <w:spacing w:before="0"/>
              <w:jc w:val="center"/>
              <w:rPr>
                <w:rFonts w:cs="Arial"/>
                <w:lang w:val="sr-Cyrl-RS"/>
              </w:rPr>
            </w:pPr>
          </w:p>
          <w:p w14:paraId="088A9F9E" w14:textId="77777777" w:rsidR="00250B02" w:rsidRDefault="00250B02" w:rsidP="00CE588A">
            <w:pPr>
              <w:spacing w:before="0"/>
              <w:jc w:val="center"/>
              <w:rPr>
                <w:rFonts w:cs="Arial"/>
                <w:lang w:val="sr-Cyrl-RS"/>
              </w:rPr>
            </w:pPr>
            <w:r>
              <w:rPr>
                <w:rFonts w:cs="Arial"/>
                <w:lang w:val="sr-Cyrl-RS"/>
              </w:rPr>
              <w:lastRenderedPageBreak/>
              <w:t>6.</w:t>
            </w:r>
          </w:p>
        </w:tc>
        <w:tc>
          <w:tcPr>
            <w:tcW w:w="8430" w:type="dxa"/>
          </w:tcPr>
          <w:p w14:paraId="0946EC6A" w14:textId="77777777" w:rsidR="00250B02" w:rsidRDefault="00250B02" w:rsidP="00250B02">
            <w:pPr>
              <w:autoSpaceDE w:val="0"/>
              <w:autoSpaceDN w:val="0"/>
              <w:adjustRightInd w:val="0"/>
              <w:spacing w:before="0"/>
              <w:rPr>
                <w:rFonts w:cs="Arial"/>
                <w:b/>
              </w:rPr>
            </w:pPr>
            <w:r w:rsidRPr="00250B02">
              <w:rPr>
                <w:rFonts w:cs="Arial"/>
                <w:b/>
                <w:lang w:val="sr-Cyrl-RS"/>
              </w:rPr>
              <w:lastRenderedPageBreak/>
              <w:t>Кадровски</w:t>
            </w:r>
            <w:r w:rsidRPr="00250B02">
              <w:rPr>
                <w:rFonts w:cs="Arial"/>
                <w:b/>
              </w:rPr>
              <w:t xml:space="preserve"> капацитет</w:t>
            </w:r>
          </w:p>
          <w:p w14:paraId="341D706A" w14:textId="77777777" w:rsidR="006E4C58" w:rsidRPr="00250B02" w:rsidRDefault="006E4C58" w:rsidP="00250B02">
            <w:pPr>
              <w:autoSpaceDE w:val="0"/>
              <w:autoSpaceDN w:val="0"/>
              <w:adjustRightInd w:val="0"/>
              <w:spacing w:before="0"/>
              <w:rPr>
                <w:rFonts w:cs="Arial"/>
                <w:b/>
              </w:rPr>
            </w:pPr>
          </w:p>
          <w:p w14:paraId="00E85B47" w14:textId="30663A6D" w:rsidR="00250B02" w:rsidRDefault="00250B02" w:rsidP="00CE588A">
            <w:pPr>
              <w:autoSpaceDE w:val="0"/>
              <w:autoSpaceDN w:val="0"/>
              <w:adjustRightInd w:val="0"/>
              <w:spacing w:before="0"/>
              <w:rPr>
                <w:rFonts w:cs="Arial"/>
                <w:lang w:val="sr-Cyrl-RS" w:eastAsia="zh-CN"/>
              </w:rPr>
            </w:pPr>
            <w:r w:rsidRPr="00250B02">
              <w:rPr>
                <w:rFonts w:cs="Arial"/>
                <w:lang w:val="sr-Cyrl-RS" w:eastAsia="zh-CN"/>
              </w:rPr>
              <w:t>Да располаже не</w:t>
            </w:r>
            <w:r w:rsidR="006E4C58">
              <w:rPr>
                <w:rFonts w:cs="Arial"/>
                <w:lang w:val="sr-Cyrl-RS" w:eastAsia="zh-CN"/>
              </w:rPr>
              <w:t>опходним кадровским капацитетом:</w:t>
            </w:r>
          </w:p>
          <w:p w14:paraId="5CDC281C" w14:textId="44ABCEC4" w:rsidR="006E4C58" w:rsidRPr="006E4C58" w:rsidRDefault="006E4C58" w:rsidP="00CE588A">
            <w:pPr>
              <w:autoSpaceDE w:val="0"/>
              <w:autoSpaceDN w:val="0"/>
              <w:adjustRightInd w:val="0"/>
              <w:spacing w:before="0"/>
              <w:rPr>
                <w:rFonts w:cs="Arial"/>
                <w:b/>
                <w:u w:val="single"/>
                <w:lang w:val="sr-Cyrl-RS" w:eastAsia="zh-CN"/>
              </w:rPr>
            </w:pPr>
            <w:r w:rsidRPr="006E4C58">
              <w:rPr>
                <w:rFonts w:cs="Arial"/>
                <w:b/>
                <w:u w:val="single"/>
                <w:lang w:val="sr-Cyrl-RS" w:eastAsia="zh-CN"/>
              </w:rPr>
              <w:t>Услов:</w:t>
            </w:r>
          </w:p>
          <w:p w14:paraId="25B47512" w14:textId="5CFC2688" w:rsidR="006E4C58" w:rsidRPr="006E4C58" w:rsidRDefault="00E91D46" w:rsidP="006E4C58">
            <w:pPr>
              <w:pStyle w:val="ListParagraph"/>
              <w:numPr>
                <w:ilvl w:val="0"/>
                <w:numId w:val="42"/>
              </w:numPr>
              <w:spacing w:before="0"/>
              <w:rPr>
                <w:rFonts w:ascii="Arial" w:hAnsi="Arial" w:cs="Arial"/>
                <w:lang w:val="sr-Cyrl-RS" w:eastAsia="zh-CN"/>
              </w:rPr>
            </w:pPr>
            <w:r w:rsidRPr="006E4C58">
              <w:rPr>
                <w:rFonts w:ascii="Arial" w:hAnsi="Arial" w:cs="Arial"/>
                <w:lang w:val="sr-Cyrl-RS" w:eastAsia="zh-CN"/>
              </w:rPr>
              <w:t xml:space="preserve">Ако има </w:t>
            </w:r>
            <w:r w:rsidR="006E4C58" w:rsidRPr="006E4C58">
              <w:rPr>
                <w:rFonts w:ascii="Arial" w:hAnsi="Arial" w:cs="Arial"/>
                <w:lang w:val="sr-Cyrl-RS" w:eastAsia="zh-CN"/>
              </w:rPr>
              <w:t>најмање 4 (четири</w:t>
            </w:r>
            <w:r w:rsidRPr="006E4C58">
              <w:rPr>
                <w:rFonts w:ascii="Arial" w:hAnsi="Arial" w:cs="Arial"/>
                <w:lang w:val="sr-Cyrl-RS" w:eastAsia="zh-CN"/>
              </w:rPr>
              <w:t>)</w:t>
            </w:r>
            <w:r w:rsidRPr="006E4C58">
              <w:rPr>
                <w:rFonts w:ascii="Arial" w:hAnsi="Arial" w:cs="Arial"/>
              </w:rPr>
              <w:t xml:space="preserve"> </w:t>
            </w:r>
            <w:r w:rsidR="006E4C58" w:rsidRPr="006E4C58">
              <w:rPr>
                <w:rFonts w:ascii="Arial" w:hAnsi="Arial" w:cs="Arial"/>
                <w:lang w:val="sr-Cyrl-RS"/>
              </w:rPr>
              <w:t xml:space="preserve">запослена или радно ангажована инжењера одређена за </w:t>
            </w:r>
            <w:r w:rsidR="006E4C58" w:rsidRPr="006E4C58">
              <w:rPr>
                <w:rFonts w:ascii="Arial" w:hAnsi="Arial" w:cs="Arial"/>
                <w:lang w:val="sr-Cyrl-RS" w:eastAsia="zh-CN"/>
              </w:rPr>
              <w:t>инсталирање, конфигурисање, обуку и имплементацију. За сваког инжењера потребно је најмање 5 година искуства и најмање две референце на имплементацији понуђеног решења. Сви наведени инжењери морају бити радно ангажовани код Понуђача/Произвођача или да имају уговор о ангажовању на пословима из предмета ове јавне набавке.</w:t>
            </w:r>
          </w:p>
          <w:p w14:paraId="704AB7F9" w14:textId="77777777" w:rsidR="006E4C58" w:rsidRDefault="00250B02" w:rsidP="00D8148D">
            <w:pPr>
              <w:spacing w:before="0" w:after="200"/>
              <w:ind w:left="292"/>
              <w:rPr>
                <w:rFonts w:cs="Arial"/>
                <w:u w:val="single"/>
                <w:lang w:val="sr-Cyrl-RS" w:eastAsia="zh-CN"/>
              </w:rPr>
            </w:pPr>
            <w:r w:rsidRPr="006E4C58">
              <w:rPr>
                <w:rFonts w:cs="Arial"/>
                <w:b/>
                <w:u w:val="single"/>
                <w:lang w:val="sr-Cyrl-RS" w:eastAsia="zh-CN"/>
              </w:rPr>
              <w:lastRenderedPageBreak/>
              <w:t>Доказ:</w:t>
            </w:r>
            <w:r w:rsidRPr="006E4C58">
              <w:rPr>
                <w:rFonts w:cs="Arial"/>
                <w:u w:val="single"/>
                <w:lang w:val="sr-Cyrl-RS" w:eastAsia="zh-CN"/>
              </w:rPr>
              <w:t xml:space="preserve"> </w:t>
            </w:r>
          </w:p>
          <w:p w14:paraId="5C1770C0" w14:textId="7D80CB95" w:rsidR="00E91D46" w:rsidRDefault="000D0CFE" w:rsidP="00D8148D">
            <w:pPr>
              <w:spacing w:before="0" w:after="200"/>
              <w:ind w:left="292"/>
              <w:rPr>
                <w:rFonts w:cs="Arial"/>
                <w:lang w:val="sr-Cyrl-RS" w:eastAsia="zh-CN"/>
              </w:rPr>
            </w:pPr>
            <w:r>
              <w:rPr>
                <w:rFonts w:cs="Arial"/>
                <w:lang w:val="sr-Cyrl-RS" w:eastAsia="zh-CN"/>
              </w:rPr>
              <w:t xml:space="preserve">-(Образац бр. 6 Кадровски капацитет) - </w:t>
            </w:r>
            <w:r w:rsidR="00E91D46">
              <w:rPr>
                <w:rFonts w:cs="Arial"/>
                <w:lang w:val="sr-Cyrl-RS" w:eastAsia="zh-CN"/>
              </w:rPr>
              <w:t>списак тима за реализацију предмета набавке  који ће бити одговорни за извршење услуге</w:t>
            </w:r>
          </w:p>
          <w:p w14:paraId="0A4D6C84" w14:textId="77777777" w:rsidR="00E91D46" w:rsidRDefault="00E91D46" w:rsidP="00D8148D">
            <w:pPr>
              <w:spacing w:before="0" w:after="200"/>
              <w:ind w:left="292"/>
              <w:rPr>
                <w:rFonts w:cs="Arial"/>
                <w:lang w:val="sr-Cyrl-RS" w:eastAsia="zh-CN"/>
              </w:rPr>
            </w:pPr>
            <w:r>
              <w:rPr>
                <w:rFonts w:cs="Arial"/>
                <w:lang w:val="sr-Cyrl-RS" w:eastAsia="zh-CN"/>
              </w:rPr>
              <w:t xml:space="preserve"> -</w:t>
            </w:r>
            <w:r w:rsidR="00250B02" w:rsidRPr="00250B02">
              <w:rPr>
                <w:rFonts w:cs="Arial"/>
                <w:lang w:val="sr-Cyrl-RS" w:eastAsia="zh-CN"/>
              </w:rPr>
              <w:t>Образац М4 или Уговор о ангажовању</w:t>
            </w:r>
            <w:r>
              <w:rPr>
                <w:rFonts w:cs="Arial"/>
                <w:lang w:val="sr-Cyrl-RS" w:eastAsia="zh-CN"/>
              </w:rPr>
              <w:t xml:space="preserve"> за наведена лица</w:t>
            </w:r>
            <w:r w:rsidR="00250B02" w:rsidRPr="00250B02">
              <w:rPr>
                <w:rFonts w:cs="Arial"/>
                <w:lang w:val="sr-Cyrl-RS" w:eastAsia="zh-CN"/>
              </w:rPr>
              <w:t>.</w:t>
            </w:r>
          </w:p>
          <w:p w14:paraId="5748B39B" w14:textId="77777777" w:rsidR="00250B02" w:rsidRPr="00250B02" w:rsidRDefault="00E91D46" w:rsidP="00D8148D">
            <w:pPr>
              <w:spacing w:before="0" w:after="200"/>
              <w:ind w:left="292"/>
              <w:rPr>
                <w:rFonts w:cs="Arial"/>
                <w:lang w:val="sr-Cyrl-RS" w:eastAsia="zh-CN"/>
              </w:rPr>
            </w:pPr>
            <w:r>
              <w:rPr>
                <w:rFonts w:cs="Arial"/>
                <w:lang w:val="sr-Cyrl-RS" w:eastAsia="zh-CN"/>
              </w:rPr>
              <w:t>-</w:t>
            </w:r>
            <w:r w:rsidR="00D8148D">
              <w:rPr>
                <w:rFonts w:cs="Arial"/>
                <w:lang w:val="sr-Cyrl-RS" w:eastAsia="zh-CN"/>
              </w:rPr>
              <w:t xml:space="preserve"> </w:t>
            </w:r>
            <w:r w:rsidR="00250B02" w:rsidRPr="00250B02">
              <w:rPr>
                <w:rFonts w:cs="Arial"/>
                <w:lang w:val="sr-Cyrl-RS" w:eastAsia="zh-CN"/>
              </w:rPr>
              <w:t xml:space="preserve">Изјава Понуђача (под кривичном и </w:t>
            </w:r>
            <w:r>
              <w:rPr>
                <w:rFonts w:cs="Arial"/>
                <w:lang w:val="sr-Cyrl-RS" w:eastAsia="zh-CN"/>
              </w:rPr>
              <w:t>материјалном одговорношћу) да су</w:t>
            </w:r>
            <w:r w:rsidR="00250B02" w:rsidRPr="00250B02">
              <w:rPr>
                <w:rFonts w:cs="Arial"/>
                <w:lang w:val="sr-Cyrl-RS" w:eastAsia="zh-CN"/>
              </w:rPr>
              <w:t xml:space="preserve"> запослен</w:t>
            </w:r>
            <w:r>
              <w:rPr>
                <w:rFonts w:cs="Arial"/>
                <w:lang w:val="sr-Cyrl-RS" w:eastAsia="zh-CN"/>
              </w:rPr>
              <w:t>а лица</w:t>
            </w:r>
            <w:r w:rsidR="00250B02" w:rsidRPr="00250B02">
              <w:rPr>
                <w:rFonts w:cs="Arial"/>
                <w:lang w:val="sr-Cyrl-RS" w:eastAsia="zh-CN"/>
              </w:rPr>
              <w:t xml:space="preserve"> обавља</w:t>
            </w:r>
            <w:r>
              <w:rPr>
                <w:rFonts w:cs="Arial"/>
                <w:lang w:val="sr-Cyrl-RS" w:eastAsia="zh-CN"/>
              </w:rPr>
              <w:t>ла</w:t>
            </w:r>
            <w:r w:rsidR="00250B02" w:rsidRPr="00250B02">
              <w:rPr>
                <w:rFonts w:cs="Arial"/>
                <w:lang w:val="sr-Cyrl-RS" w:eastAsia="zh-CN"/>
              </w:rPr>
              <w:t xml:space="preserve"> послове инсталације и имплементације понуђеног решења у скаду са захтевима конкурсне документације</w:t>
            </w:r>
            <w:r w:rsidR="00250B02" w:rsidRPr="00250B02">
              <w:rPr>
                <w:rFonts w:cs="Arial"/>
                <w:lang w:val="en-GB" w:eastAsia="zh-CN"/>
              </w:rPr>
              <w:t>.</w:t>
            </w:r>
          </w:p>
          <w:p w14:paraId="1B1F2F3B" w14:textId="77777777" w:rsidR="00250B02" w:rsidRDefault="00E91D46" w:rsidP="00250B02">
            <w:pPr>
              <w:spacing w:before="0" w:after="200"/>
              <w:ind w:left="292"/>
              <w:rPr>
                <w:rFonts w:cs="Arial"/>
                <w:lang w:val="sr-Cyrl-RS" w:eastAsia="zh-CN"/>
              </w:rPr>
            </w:pPr>
            <w:r>
              <w:rPr>
                <w:rFonts w:cs="Arial"/>
                <w:lang w:val="sr-Cyrl-RS" w:eastAsia="zh-CN"/>
              </w:rPr>
              <w:t xml:space="preserve">- </w:t>
            </w:r>
            <w:r w:rsidR="00250B02" w:rsidRPr="00250B02">
              <w:rPr>
                <w:rFonts w:cs="Arial"/>
                <w:lang w:val="sr-Cyrl-RS" w:eastAsia="zh-CN"/>
              </w:rPr>
              <w:t>Радна биографија запослених која потврђује поседовање вештина за имплементацију предмета набавке.</w:t>
            </w:r>
          </w:p>
          <w:p w14:paraId="1663AFD2" w14:textId="77777777" w:rsidR="00A82736" w:rsidRPr="00A82736" w:rsidRDefault="00A82736" w:rsidP="00250B02">
            <w:pPr>
              <w:spacing w:before="0" w:after="200"/>
              <w:ind w:left="292"/>
              <w:rPr>
                <w:rFonts w:cs="Arial"/>
                <w:b/>
                <w:u w:val="single"/>
                <w:lang w:val="sr-Cyrl-RS" w:eastAsia="zh-CN"/>
              </w:rPr>
            </w:pPr>
            <w:r w:rsidRPr="00A82736">
              <w:rPr>
                <w:rFonts w:cs="Arial"/>
                <w:b/>
                <w:u w:val="single"/>
                <w:lang w:val="sr-Cyrl-RS" w:eastAsia="zh-CN"/>
              </w:rPr>
              <w:t>Услов:</w:t>
            </w:r>
          </w:p>
          <w:p w14:paraId="095CC669" w14:textId="77777777" w:rsidR="00250B02" w:rsidRPr="00250B02" w:rsidRDefault="00250B02" w:rsidP="00250B02">
            <w:pPr>
              <w:spacing w:before="0" w:after="200"/>
              <w:ind w:left="292"/>
              <w:rPr>
                <w:rFonts w:cs="Arial"/>
                <w:lang w:val="sr-Cyrl-RS" w:eastAsia="zh-CN"/>
              </w:rPr>
            </w:pPr>
            <w:r w:rsidRPr="00250B02">
              <w:rPr>
                <w:rFonts w:cs="Arial"/>
                <w:lang w:val="en-GB" w:eastAsia="zh-CN"/>
              </w:rPr>
              <w:t xml:space="preserve">2) </w:t>
            </w:r>
            <w:r w:rsidRPr="00250B02">
              <w:rPr>
                <w:rFonts w:cs="Arial"/>
                <w:lang w:val="sr-Cyrl-CS"/>
              </w:rPr>
              <w:t xml:space="preserve">Понуђач мора да има </w:t>
            </w:r>
            <w:r w:rsidR="000D0CFE">
              <w:rPr>
                <w:rFonts w:cs="Arial"/>
                <w:lang w:val="sr-Cyrl-CS"/>
              </w:rPr>
              <w:t xml:space="preserve">најмање 1 (једног) </w:t>
            </w:r>
            <w:r w:rsidRPr="00250B02">
              <w:rPr>
                <w:rFonts w:cs="Arial"/>
                <w:lang w:val="sr-Cyrl-RS"/>
              </w:rPr>
              <w:t xml:space="preserve">Руководиоца пројекта </w:t>
            </w:r>
            <w:r w:rsidRPr="00250B02">
              <w:rPr>
                <w:rFonts w:cs="Arial"/>
                <w:lang w:val="sr-Cyrl-CS"/>
              </w:rPr>
              <w:t>са следећим референцама</w:t>
            </w:r>
            <w:r w:rsidRPr="00250B02">
              <w:rPr>
                <w:rFonts w:cs="Arial"/>
                <w:lang w:val="sr-Cyrl-RS"/>
              </w:rPr>
              <w:t>:</w:t>
            </w:r>
          </w:p>
          <w:p w14:paraId="473469AF" w14:textId="77777777" w:rsidR="00250B02" w:rsidRPr="00250B02" w:rsidRDefault="00A82736" w:rsidP="00250B02">
            <w:pPr>
              <w:spacing w:before="0"/>
              <w:ind w:left="292"/>
              <w:rPr>
                <w:rFonts w:cs="Arial"/>
                <w:bCs/>
                <w:noProof/>
                <w:lang w:val="sr-Cyrl-CS"/>
              </w:rPr>
            </w:pPr>
            <w:r>
              <w:rPr>
                <w:rFonts w:cs="Arial"/>
                <w:bCs/>
                <w:noProof/>
                <w:lang w:val="sr-Cyrl-CS"/>
              </w:rPr>
              <w:t xml:space="preserve">- </w:t>
            </w:r>
            <w:r w:rsidR="00250B02" w:rsidRPr="00250B02">
              <w:rPr>
                <w:rFonts w:cs="Arial"/>
                <w:bCs/>
                <w:noProof/>
                <w:lang w:val="sr-Cyrl-CS"/>
              </w:rPr>
              <w:t>Минимум високо образовање из области информационих технологија;</w:t>
            </w:r>
          </w:p>
          <w:p w14:paraId="40C7399D" w14:textId="77777777" w:rsidR="00A82736" w:rsidRDefault="00A82736" w:rsidP="00250B02">
            <w:pPr>
              <w:spacing w:before="0"/>
              <w:ind w:left="292"/>
              <w:rPr>
                <w:rFonts w:cs="Arial"/>
                <w:bCs/>
                <w:noProof/>
                <w:lang w:val="sr-Cyrl-CS"/>
              </w:rPr>
            </w:pPr>
          </w:p>
          <w:p w14:paraId="35FA0A1D" w14:textId="77777777" w:rsidR="00250B02" w:rsidRPr="00250B02" w:rsidRDefault="00A82736" w:rsidP="00250B02">
            <w:pPr>
              <w:spacing w:before="0"/>
              <w:ind w:left="292"/>
              <w:rPr>
                <w:rFonts w:cs="Arial"/>
                <w:b/>
                <w:bCs/>
                <w:noProof/>
                <w:lang w:val="sr-Cyrl-CS"/>
              </w:rPr>
            </w:pPr>
            <w:r>
              <w:rPr>
                <w:rFonts w:cs="Arial"/>
                <w:bCs/>
                <w:noProof/>
                <w:lang w:val="sr-Cyrl-CS"/>
              </w:rPr>
              <w:t>-</w:t>
            </w:r>
            <w:r w:rsidR="00250B02" w:rsidRPr="00250B02">
              <w:rPr>
                <w:rFonts w:cs="Arial"/>
                <w:bCs/>
                <w:noProof/>
                <w:lang w:val="sr-Cyrl-CS"/>
              </w:rPr>
              <w:t>Минимум 10 година радног искуства на пословима руковођења, праћења и имплементације информационих система;</w:t>
            </w:r>
          </w:p>
          <w:p w14:paraId="5462B85A" w14:textId="77777777" w:rsidR="00A82736" w:rsidRDefault="00A82736" w:rsidP="00250B02">
            <w:pPr>
              <w:spacing w:before="0"/>
              <w:ind w:left="292"/>
              <w:rPr>
                <w:rFonts w:cs="Arial"/>
                <w:bCs/>
                <w:noProof/>
                <w:lang w:val="sr-Cyrl-RS"/>
              </w:rPr>
            </w:pPr>
          </w:p>
          <w:p w14:paraId="6A4728EA" w14:textId="054D25F3" w:rsidR="00250B02" w:rsidRPr="00250B02" w:rsidRDefault="00A82736" w:rsidP="00250B02">
            <w:pPr>
              <w:spacing w:before="0"/>
              <w:ind w:left="292"/>
              <w:rPr>
                <w:rFonts w:cs="Arial"/>
                <w:bCs/>
                <w:noProof/>
                <w:lang w:val="sr-Cyrl-CS"/>
              </w:rPr>
            </w:pPr>
            <w:r w:rsidRPr="006E4C58">
              <w:rPr>
                <w:rFonts w:cs="Arial"/>
                <w:bCs/>
                <w:noProof/>
                <w:highlight w:val="cyan"/>
                <w:lang w:val="sr-Cyrl-RS"/>
              </w:rPr>
              <w:t>-</w:t>
            </w:r>
            <w:r w:rsidR="00250B02" w:rsidRPr="00FA5E03">
              <w:rPr>
                <w:rFonts w:cs="Arial"/>
                <w:bCs/>
                <w:noProof/>
                <w:lang w:val="sr-Cyrl-RS"/>
              </w:rPr>
              <w:t xml:space="preserve">Минимум једна референца на пословима руковођења пројектом имплементације понуђеног решења </w:t>
            </w:r>
            <w:r w:rsidR="00250B02" w:rsidRPr="00FA5E03">
              <w:rPr>
                <w:rFonts w:cs="Arial"/>
                <w:lang w:val="sr-Cyrl-RS" w:eastAsia="zh-CN"/>
              </w:rPr>
              <w:t>у домену управљања оптичком инфраструктуром</w:t>
            </w:r>
            <w:r w:rsidR="00475108" w:rsidRPr="00FA5E03">
              <w:rPr>
                <w:rFonts w:cs="Arial"/>
                <w:lang w:val="sr-Cyrl-RS" w:eastAsia="zh-CN"/>
              </w:rPr>
              <w:t xml:space="preserve">. </w:t>
            </w:r>
          </w:p>
          <w:p w14:paraId="46F97924" w14:textId="77777777" w:rsidR="00A82736" w:rsidRPr="006E4C58" w:rsidRDefault="00A82736" w:rsidP="00250B02">
            <w:pPr>
              <w:spacing w:before="0"/>
              <w:ind w:left="292"/>
              <w:rPr>
                <w:rFonts w:cs="Arial"/>
                <w:bCs/>
                <w:noProof/>
                <w:color w:val="FF0000"/>
                <w:lang w:val="sr-Cyrl-CS"/>
              </w:rPr>
            </w:pPr>
          </w:p>
          <w:p w14:paraId="6BA935A3" w14:textId="77777777" w:rsidR="00250B02" w:rsidRPr="00250B02" w:rsidRDefault="00A82736" w:rsidP="00250B02">
            <w:pPr>
              <w:spacing w:before="0"/>
              <w:ind w:left="292"/>
              <w:rPr>
                <w:rFonts w:cs="Arial"/>
                <w:bCs/>
                <w:noProof/>
                <w:lang w:val="sr-Cyrl-CS"/>
              </w:rPr>
            </w:pPr>
            <w:r>
              <w:rPr>
                <w:rFonts w:cs="Arial"/>
                <w:bCs/>
                <w:noProof/>
                <w:lang w:val="sr-Cyrl-CS"/>
              </w:rPr>
              <w:t>-</w:t>
            </w:r>
            <w:r w:rsidR="00250B02" w:rsidRPr="00250B02">
              <w:rPr>
                <w:rFonts w:cs="Arial"/>
                <w:bCs/>
                <w:noProof/>
                <w:lang w:val="sr-Cyrl-CS"/>
              </w:rPr>
              <w:t>Да поседује један од међународних сертификата за управљање пројектима: PMI, IPMA или PRINCE2;</w:t>
            </w:r>
          </w:p>
          <w:p w14:paraId="557BAD11" w14:textId="77777777" w:rsidR="00A82736" w:rsidRDefault="00A82736" w:rsidP="00250B02">
            <w:pPr>
              <w:spacing w:before="0"/>
              <w:ind w:left="292"/>
              <w:rPr>
                <w:rFonts w:cs="Arial"/>
                <w:bCs/>
                <w:noProof/>
                <w:lang w:val="sr-Cyrl-CS"/>
              </w:rPr>
            </w:pPr>
          </w:p>
          <w:p w14:paraId="04AB52F3" w14:textId="70229772" w:rsidR="00250B02" w:rsidRPr="00250B02" w:rsidRDefault="00A82736" w:rsidP="00250B02">
            <w:pPr>
              <w:spacing w:before="0"/>
              <w:ind w:left="292"/>
              <w:rPr>
                <w:rFonts w:cs="Arial"/>
                <w:bCs/>
                <w:noProof/>
                <w:lang w:val="sr-Cyrl-CS"/>
              </w:rPr>
            </w:pPr>
            <w:r>
              <w:rPr>
                <w:rFonts w:cs="Arial"/>
                <w:bCs/>
                <w:noProof/>
                <w:lang w:val="sr-Cyrl-CS"/>
              </w:rPr>
              <w:t>-</w:t>
            </w:r>
            <w:r w:rsidR="00BE71E6">
              <w:rPr>
                <w:rFonts w:cs="Arial"/>
                <w:bCs/>
                <w:noProof/>
                <w:lang w:val="sr-Cyrl-CS"/>
              </w:rPr>
              <w:t>д</w:t>
            </w:r>
            <w:r w:rsidR="00250B02" w:rsidRPr="00250B02">
              <w:rPr>
                <w:rFonts w:cs="Arial"/>
                <w:bCs/>
                <w:noProof/>
                <w:lang w:val="sr-Cyrl-CS"/>
              </w:rPr>
              <w:t>оступан Наручиоцу у сваком тренутку током трајања пројекта на локацији Наручиоца радним даном од 8 – 16 часова;</w:t>
            </w:r>
          </w:p>
          <w:p w14:paraId="3B99EBBA" w14:textId="77777777" w:rsidR="00A82736" w:rsidRDefault="00A82736" w:rsidP="00250B02">
            <w:pPr>
              <w:spacing w:before="0"/>
              <w:ind w:left="292"/>
              <w:rPr>
                <w:rFonts w:cs="Arial"/>
                <w:bCs/>
                <w:noProof/>
                <w:lang w:val="sr-Cyrl-CS"/>
              </w:rPr>
            </w:pPr>
          </w:p>
          <w:p w14:paraId="1AF501EF" w14:textId="77777777" w:rsidR="00250B02" w:rsidRPr="00250B02" w:rsidRDefault="00A82736" w:rsidP="00250B02">
            <w:pPr>
              <w:spacing w:before="0"/>
              <w:ind w:left="292"/>
              <w:rPr>
                <w:rFonts w:cs="Arial"/>
                <w:bCs/>
                <w:noProof/>
                <w:lang w:val="sr-Cyrl-CS"/>
              </w:rPr>
            </w:pPr>
            <w:r>
              <w:rPr>
                <w:rFonts w:cs="Arial"/>
                <w:bCs/>
                <w:noProof/>
                <w:lang w:val="sr-Cyrl-CS"/>
              </w:rPr>
              <w:t>-</w:t>
            </w:r>
            <w:r w:rsidR="00250B02" w:rsidRPr="00250B02">
              <w:rPr>
                <w:rFonts w:cs="Arial"/>
                <w:bCs/>
                <w:noProof/>
                <w:lang w:val="sr-Cyrl-CS"/>
              </w:rPr>
              <w:t>Да је радно ангажован код понуђача или да има закључен уговор о ангажовању на пословима из предмета овог тендера.</w:t>
            </w:r>
          </w:p>
          <w:p w14:paraId="4457EC9D" w14:textId="77777777" w:rsidR="00A82736" w:rsidRDefault="00250B02" w:rsidP="00D8148D">
            <w:pPr>
              <w:spacing w:before="0" w:after="200"/>
              <w:ind w:left="292"/>
              <w:jc w:val="left"/>
              <w:rPr>
                <w:rFonts w:cs="Arial"/>
                <w:b/>
                <w:lang w:val="sr-Cyrl-RS" w:eastAsia="zh-CN"/>
              </w:rPr>
            </w:pPr>
            <w:r w:rsidRPr="00A82736">
              <w:rPr>
                <w:rFonts w:cs="Arial"/>
                <w:b/>
                <w:u w:val="single"/>
                <w:lang w:val="sr-Cyrl-RS" w:eastAsia="zh-CN"/>
              </w:rPr>
              <w:t>Доказ:</w:t>
            </w:r>
            <w:r>
              <w:rPr>
                <w:rFonts w:cs="Arial"/>
                <w:b/>
                <w:lang w:val="sr-Cyrl-RS" w:eastAsia="zh-CN"/>
              </w:rPr>
              <w:t xml:space="preserve"> </w:t>
            </w:r>
          </w:p>
          <w:p w14:paraId="7C1D251D" w14:textId="77777777" w:rsidR="00A82736" w:rsidRDefault="00A82736" w:rsidP="00D8148D">
            <w:pPr>
              <w:spacing w:before="0" w:after="200"/>
              <w:ind w:left="292"/>
              <w:jc w:val="left"/>
              <w:rPr>
                <w:rFonts w:cs="Arial"/>
                <w:bCs/>
                <w:noProof/>
                <w:lang w:val="sr-Cyrl-CS"/>
              </w:rPr>
            </w:pPr>
            <w:r>
              <w:rPr>
                <w:rFonts w:cs="Arial"/>
                <w:b/>
                <w:lang w:val="sr-Cyrl-RS" w:eastAsia="zh-CN"/>
              </w:rPr>
              <w:t>-</w:t>
            </w:r>
            <w:r w:rsidR="00250B02" w:rsidRPr="00250B02">
              <w:rPr>
                <w:rFonts w:cs="Arial"/>
                <w:bCs/>
                <w:noProof/>
                <w:lang w:val="sr-Cyrl-CS"/>
              </w:rPr>
              <w:t>Копија дипломе о стеченом образовању</w:t>
            </w:r>
          </w:p>
          <w:p w14:paraId="0525C0D3" w14:textId="77777777" w:rsidR="00250B02" w:rsidRPr="00250B02" w:rsidRDefault="00A82736" w:rsidP="00D8148D">
            <w:pPr>
              <w:spacing w:before="0" w:after="200"/>
              <w:ind w:left="292"/>
              <w:jc w:val="left"/>
              <w:rPr>
                <w:rFonts w:cs="Arial"/>
                <w:b/>
                <w:lang w:val="sr-Cyrl-RS" w:eastAsia="zh-CN"/>
              </w:rPr>
            </w:pPr>
            <w:r>
              <w:rPr>
                <w:rFonts w:cs="Arial"/>
                <w:b/>
                <w:lang w:val="sr-Cyrl-RS" w:eastAsia="zh-CN"/>
              </w:rPr>
              <w:t>-</w:t>
            </w:r>
            <w:r w:rsidR="00D8148D">
              <w:rPr>
                <w:rFonts w:cs="Arial"/>
                <w:bCs/>
                <w:noProof/>
                <w:lang w:val="sr-Cyrl-CS"/>
              </w:rPr>
              <w:t xml:space="preserve"> </w:t>
            </w:r>
            <w:r w:rsidR="00250B02" w:rsidRPr="00250B02">
              <w:rPr>
                <w:rFonts w:cs="Arial"/>
                <w:lang w:val="sr-Cyrl-RS" w:eastAsia="zh-CN"/>
              </w:rPr>
              <w:t>Радна биографија која потврђује поседовање вештина за имплементацију предмета набавке</w:t>
            </w:r>
            <w:r w:rsidR="00250B02" w:rsidRPr="00250B02">
              <w:rPr>
                <w:rFonts w:cs="Arial"/>
                <w:bCs/>
                <w:noProof/>
                <w:lang w:val="sr-Cyrl-CS"/>
              </w:rPr>
              <w:t>;</w:t>
            </w:r>
          </w:p>
          <w:p w14:paraId="146318BA" w14:textId="77777777" w:rsidR="00250B02" w:rsidRDefault="00A82736" w:rsidP="00250B02">
            <w:pPr>
              <w:spacing w:before="0"/>
              <w:ind w:left="292"/>
              <w:rPr>
                <w:rFonts w:cs="Arial"/>
                <w:bCs/>
                <w:noProof/>
                <w:lang w:val="sr-Cyrl-CS"/>
              </w:rPr>
            </w:pPr>
            <w:r>
              <w:rPr>
                <w:rFonts w:cs="Arial"/>
                <w:bCs/>
                <w:noProof/>
                <w:lang w:val="sr-Cyrl-CS"/>
              </w:rPr>
              <w:t>-</w:t>
            </w:r>
            <w:r w:rsidR="00250B02" w:rsidRPr="00250B02">
              <w:rPr>
                <w:rFonts w:cs="Arial"/>
                <w:bCs/>
                <w:noProof/>
                <w:lang w:val="sr-Cyrl-CS"/>
              </w:rPr>
              <w:t>П</w:t>
            </w:r>
            <w:r w:rsidR="00250B02" w:rsidRPr="00250B02">
              <w:rPr>
                <w:rFonts w:cs="Arial"/>
                <w:lang w:val="sr-Cyrl-RS" w:eastAsia="zh-CN"/>
              </w:rPr>
              <w:t xml:space="preserve">отврда оверена </w:t>
            </w:r>
            <w:r w:rsidR="00250B02" w:rsidRPr="00250B02">
              <w:rPr>
                <w:rFonts w:cs="Arial"/>
                <w:bCs/>
                <w:noProof/>
                <w:lang w:val="sr-Cyrl-CS"/>
              </w:rPr>
              <w:t>печатом и потписана од стране овлашћеног лица наручиоца пројекта</w:t>
            </w:r>
            <w:r w:rsidR="00250B02" w:rsidRPr="00250B02">
              <w:rPr>
                <w:rFonts w:cs="Arial"/>
                <w:lang w:val="sr-Cyrl-RS" w:eastAsia="zh-CN"/>
              </w:rPr>
              <w:t xml:space="preserve"> о руковођењу пројектом имплементације </w:t>
            </w:r>
            <w:r w:rsidR="00250B02" w:rsidRPr="00250B02">
              <w:rPr>
                <w:rFonts w:cs="Arial"/>
                <w:bCs/>
                <w:noProof/>
                <w:lang w:val="sr-Cyrl-RS"/>
              </w:rPr>
              <w:t xml:space="preserve">понуђеног решења, са </w:t>
            </w:r>
            <w:r w:rsidR="00250B02" w:rsidRPr="00250B02">
              <w:rPr>
                <w:rFonts w:cs="Arial"/>
                <w:lang w:val="sr-Cyrl-RS" w:eastAsia="zh-CN"/>
              </w:rPr>
              <w:t>периодом имплементације и укупном дужином евидентиране оптичке телекомуникационе мреже</w:t>
            </w:r>
            <w:r w:rsidR="00250B02" w:rsidRPr="00250B02">
              <w:rPr>
                <w:rFonts w:cs="Arial"/>
                <w:bCs/>
                <w:noProof/>
                <w:lang w:val="sr-Cyrl-CS"/>
              </w:rPr>
              <w:t>;</w:t>
            </w:r>
          </w:p>
          <w:p w14:paraId="38B84248" w14:textId="77777777" w:rsidR="00C90A9D" w:rsidRPr="00250B02" w:rsidRDefault="00C90A9D" w:rsidP="00250B02">
            <w:pPr>
              <w:spacing w:before="0"/>
              <w:ind w:left="292"/>
              <w:rPr>
                <w:rFonts w:cs="Arial"/>
                <w:bCs/>
                <w:noProof/>
                <w:lang w:val="sr-Cyrl-CS"/>
              </w:rPr>
            </w:pPr>
          </w:p>
          <w:p w14:paraId="0FD38C2A" w14:textId="77777777" w:rsidR="00250B02" w:rsidRDefault="00A82736" w:rsidP="00250B02">
            <w:pPr>
              <w:spacing w:before="0"/>
              <w:ind w:left="292"/>
              <w:rPr>
                <w:rFonts w:cs="Arial"/>
                <w:bCs/>
                <w:noProof/>
                <w:lang w:val="sr-Cyrl-CS"/>
              </w:rPr>
            </w:pPr>
            <w:r>
              <w:rPr>
                <w:rFonts w:cs="Arial"/>
                <w:bCs/>
                <w:noProof/>
                <w:lang w:val="sr-Cyrl-CS"/>
              </w:rPr>
              <w:t>-</w:t>
            </w:r>
            <w:r w:rsidR="00250B02" w:rsidRPr="00250B02">
              <w:rPr>
                <w:rFonts w:cs="Arial"/>
                <w:bCs/>
                <w:noProof/>
                <w:lang w:val="sr-Cyrl-CS"/>
              </w:rPr>
              <w:t>Копија међународног сертификата за управљање пројектима (PMI, IPMA или PRINCE2);</w:t>
            </w:r>
          </w:p>
          <w:p w14:paraId="41B4F017" w14:textId="77777777" w:rsidR="00C90A9D" w:rsidRPr="00250B02" w:rsidRDefault="00C90A9D" w:rsidP="00250B02">
            <w:pPr>
              <w:spacing w:before="0"/>
              <w:ind w:left="292"/>
              <w:rPr>
                <w:rFonts w:cs="Arial"/>
                <w:bCs/>
                <w:noProof/>
                <w:lang w:val="sr-Cyrl-CS"/>
              </w:rPr>
            </w:pPr>
          </w:p>
          <w:p w14:paraId="556B6B1C" w14:textId="77777777" w:rsidR="00C90A9D" w:rsidRPr="00C90A9D" w:rsidRDefault="00A82736" w:rsidP="00C90A9D">
            <w:pPr>
              <w:spacing w:before="0"/>
              <w:ind w:left="292"/>
              <w:rPr>
                <w:rFonts w:cs="Arial"/>
                <w:lang w:val="sr-Cyrl-RS" w:eastAsia="zh-CN"/>
              </w:rPr>
            </w:pPr>
            <w:r>
              <w:rPr>
                <w:rFonts w:cs="Arial"/>
                <w:lang w:val="sr-Cyrl-RS" w:eastAsia="zh-CN"/>
              </w:rPr>
              <w:t>-</w:t>
            </w:r>
            <w:r w:rsidR="00250B02" w:rsidRPr="00250B02">
              <w:rPr>
                <w:rFonts w:cs="Arial"/>
                <w:lang w:val="sr-Cyrl-RS" w:eastAsia="zh-CN"/>
              </w:rPr>
              <w:t>Образац М4 или Уговор о ангажовању.</w:t>
            </w:r>
          </w:p>
          <w:p w14:paraId="14F8F953" w14:textId="77777777" w:rsidR="00250B02" w:rsidRDefault="00A82736" w:rsidP="00250B02">
            <w:pPr>
              <w:spacing w:before="0"/>
              <w:ind w:left="292"/>
              <w:contextualSpacing/>
              <w:rPr>
                <w:rFonts w:eastAsia="Calibri" w:cs="Arial"/>
                <w:b/>
                <w:bCs/>
                <w:noProof/>
                <w:u w:val="single"/>
                <w:lang w:val="sr-Cyrl-RS"/>
              </w:rPr>
            </w:pPr>
            <w:r w:rsidRPr="00A82736">
              <w:rPr>
                <w:rFonts w:eastAsia="Calibri" w:cs="Arial"/>
                <w:b/>
                <w:bCs/>
                <w:noProof/>
                <w:u w:val="single"/>
                <w:lang w:val="sr-Cyrl-RS"/>
              </w:rPr>
              <w:t>Услов:</w:t>
            </w:r>
          </w:p>
          <w:p w14:paraId="2E81AB10" w14:textId="77777777" w:rsidR="00250B02" w:rsidRPr="00250B02" w:rsidRDefault="00250B02" w:rsidP="00250B02">
            <w:pPr>
              <w:spacing w:before="0" w:after="200"/>
              <w:ind w:left="292"/>
              <w:rPr>
                <w:rFonts w:cs="Arial"/>
                <w:lang w:val="sr-Cyrl-RS" w:eastAsia="zh-CN"/>
              </w:rPr>
            </w:pPr>
            <w:r w:rsidRPr="00250B02">
              <w:rPr>
                <w:rFonts w:cs="Arial"/>
                <w:lang w:val="sr-Cyrl-RS" w:eastAsia="zh-CN"/>
              </w:rPr>
              <w:t>3) Најмање два инжењера морају бити расположива за све време трајања фазе имплементације и гарантног рока на локацији Наручиоца.</w:t>
            </w:r>
          </w:p>
          <w:p w14:paraId="3F8C4A59" w14:textId="77777777" w:rsidR="00A82736" w:rsidRDefault="00250B02" w:rsidP="00D8148D">
            <w:pPr>
              <w:spacing w:before="0" w:after="200"/>
              <w:ind w:left="292"/>
              <w:rPr>
                <w:rFonts w:cs="Arial"/>
                <w:b/>
                <w:lang w:val="sr-Cyrl-RS" w:eastAsia="zh-CN"/>
              </w:rPr>
            </w:pPr>
            <w:r w:rsidRPr="00A82736">
              <w:rPr>
                <w:rFonts w:cs="Arial"/>
                <w:b/>
                <w:u w:val="single"/>
                <w:lang w:val="sr-Cyrl-RS" w:eastAsia="zh-CN"/>
              </w:rPr>
              <w:lastRenderedPageBreak/>
              <w:t>Доказ:</w:t>
            </w:r>
            <w:r w:rsidR="00D8148D">
              <w:rPr>
                <w:rFonts w:cs="Arial"/>
                <w:b/>
                <w:lang w:val="sr-Cyrl-RS" w:eastAsia="zh-CN"/>
              </w:rPr>
              <w:t xml:space="preserve"> </w:t>
            </w:r>
          </w:p>
          <w:p w14:paraId="040D0164" w14:textId="77777777" w:rsidR="00250B02" w:rsidRPr="00D8148D" w:rsidRDefault="00A82736" w:rsidP="00D8148D">
            <w:pPr>
              <w:spacing w:before="0" w:after="200"/>
              <w:ind w:left="292"/>
              <w:rPr>
                <w:rFonts w:cs="Arial"/>
                <w:b/>
                <w:lang w:val="sr-Cyrl-RS" w:eastAsia="zh-CN"/>
              </w:rPr>
            </w:pPr>
            <w:r>
              <w:rPr>
                <w:rFonts w:cs="Arial"/>
                <w:b/>
                <w:lang w:val="sr-Cyrl-RS" w:eastAsia="zh-CN"/>
              </w:rPr>
              <w:t xml:space="preserve">- </w:t>
            </w:r>
            <w:r w:rsidR="00250B02" w:rsidRPr="00250B02">
              <w:rPr>
                <w:rFonts w:cs="Arial"/>
                <w:lang w:val="sr-Cyrl-RS" w:eastAsia="zh-CN"/>
              </w:rPr>
              <w:t>Потписана Изјава о расположивости у периоду имплементације и гарантног рока оверена од стране Понуђача.</w:t>
            </w:r>
          </w:p>
        </w:tc>
      </w:tr>
    </w:tbl>
    <w:p w14:paraId="17B9A5EA" w14:textId="04FBA313" w:rsidR="00784913" w:rsidRDefault="00784913" w:rsidP="00CE588A">
      <w:pPr>
        <w:spacing w:before="0"/>
        <w:rPr>
          <w:rFonts w:cs="Arial"/>
          <w:lang w:eastAsia="zh-CN"/>
        </w:rPr>
      </w:pPr>
    </w:p>
    <w:p w14:paraId="7A18E1DA" w14:textId="77777777" w:rsidR="00BE71E6" w:rsidRDefault="00BE71E6" w:rsidP="00CE588A">
      <w:pPr>
        <w:spacing w:before="0"/>
        <w:rPr>
          <w:rFonts w:cs="Arial"/>
          <w:lang w:eastAsia="zh-CN"/>
        </w:rPr>
      </w:pPr>
    </w:p>
    <w:p w14:paraId="279D68B3" w14:textId="77777777" w:rsidR="00BE71E6" w:rsidRDefault="00BE71E6" w:rsidP="00CE588A">
      <w:pPr>
        <w:spacing w:before="0"/>
        <w:rPr>
          <w:rFonts w:cs="Arial"/>
          <w:lang w:eastAsia="zh-CN"/>
        </w:rPr>
      </w:pPr>
    </w:p>
    <w:p w14:paraId="481EC90B" w14:textId="77777777" w:rsidR="00B13CD3" w:rsidRDefault="00B13CD3" w:rsidP="00CE588A">
      <w:pPr>
        <w:spacing w:before="0"/>
        <w:rPr>
          <w:rFonts w:cs="Arial"/>
          <w:lang w:val="sr-Cyrl-RS" w:eastAsia="zh-CN"/>
        </w:rPr>
      </w:pPr>
      <w:proofErr w:type="gramStart"/>
      <w:r w:rsidRPr="00A94BEB">
        <w:rPr>
          <w:rFonts w:cs="Arial"/>
          <w:lang w:eastAsia="zh-CN"/>
        </w:rPr>
        <w:t>Понуда понуђача који не докаже да испуњава наведене обавезне и додатне услове из тачака 1.</w:t>
      </w:r>
      <w:proofErr w:type="gramEnd"/>
      <w:r w:rsidRPr="00A94BEB">
        <w:rPr>
          <w:rFonts w:cs="Arial"/>
          <w:lang w:eastAsia="zh-CN"/>
        </w:rPr>
        <w:t xml:space="preserve"> </w:t>
      </w:r>
      <w:proofErr w:type="gramStart"/>
      <w:r w:rsidR="007F582B" w:rsidRPr="00A94BEB">
        <w:rPr>
          <w:rFonts w:cs="Arial"/>
          <w:lang w:eastAsia="zh-CN"/>
        </w:rPr>
        <w:t>д</w:t>
      </w:r>
      <w:r w:rsidRPr="00A94BEB">
        <w:rPr>
          <w:rFonts w:cs="Arial"/>
          <w:lang w:eastAsia="zh-CN"/>
        </w:rPr>
        <w:t>о</w:t>
      </w:r>
      <w:proofErr w:type="gramEnd"/>
      <w:r w:rsidR="007F582B" w:rsidRPr="00A94BEB">
        <w:rPr>
          <w:rFonts w:cs="Arial"/>
          <w:lang w:val="sr-Cyrl-RS" w:eastAsia="zh-CN"/>
        </w:rPr>
        <w:t xml:space="preserve"> </w:t>
      </w:r>
      <w:r w:rsidR="00D8148D">
        <w:rPr>
          <w:rFonts w:cs="Arial"/>
          <w:lang w:val="sr-Latn-RS" w:eastAsia="zh-CN"/>
        </w:rPr>
        <w:t>6</w:t>
      </w:r>
      <w:r w:rsidR="008179EE" w:rsidRPr="00A94BEB">
        <w:rPr>
          <w:rFonts w:cs="Arial"/>
          <w:lang w:val="sr-Latn-RS" w:eastAsia="zh-CN"/>
        </w:rPr>
        <w:t>.</w:t>
      </w:r>
      <w:r w:rsidRPr="00A94BEB">
        <w:rPr>
          <w:rFonts w:cs="Arial"/>
          <w:lang w:eastAsia="zh-CN"/>
        </w:rPr>
        <w:t xml:space="preserve"> </w:t>
      </w:r>
      <w:proofErr w:type="gramStart"/>
      <w:r w:rsidRPr="00A94BEB">
        <w:rPr>
          <w:rFonts w:cs="Arial"/>
          <w:lang w:eastAsia="zh-CN"/>
        </w:rPr>
        <w:t>овог</w:t>
      </w:r>
      <w:proofErr w:type="gramEnd"/>
      <w:r w:rsidRPr="00A94BEB">
        <w:rPr>
          <w:rFonts w:cs="Arial"/>
          <w:lang w:eastAsia="zh-CN"/>
        </w:rPr>
        <w:t xml:space="preserve"> обрасца, биће одбијена као неприхватљива.</w:t>
      </w:r>
    </w:p>
    <w:p w14:paraId="60137CF7" w14:textId="77777777" w:rsidR="0054733D" w:rsidRPr="0054733D" w:rsidRDefault="0054733D" w:rsidP="00CE588A">
      <w:pPr>
        <w:spacing w:before="0"/>
        <w:rPr>
          <w:rFonts w:cs="Arial"/>
          <w:lang w:val="sr-Cyrl-RS" w:eastAsia="zh-CN"/>
        </w:rPr>
      </w:pPr>
    </w:p>
    <w:p w14:paraId="66AE04FE" w14:textId="77777777" w:rsidR="00C10575" w:rsidRPr="00A94BEB" w:rsidRDefault="007F582B" w:rsidP="00CE588A">
      <w:pPr>
        <w:spacing w:before="0"/>
        <w:rPr>
          <w:rFonts w:cs="Arial"/>
        </w:rPr>
      </w:pPr>
      <w:r w:rsidRPr="00A94BEB">
        <w:rPr>
          <w:rFonts w:cs="Arial"/>
          <w:lang w:val="sr-Cyrl-RS"/>
        </w:rPr>
        <w:t xml:space="preserve">1. </w:t>
      </w:r>
      <w:proofErr w:type="gramStart"/>
      <w:r w:rsidR="00C10575" w:rsidRPr="00A94BEB">
        <w:rPr>
          <w:rFonts w:cs="Arial"/>
        </w:rPr>
        <w:t>Сваки подизвођач мора да испуњава услове из члана 75.</w:t>
      </w:r>
      <w:proofErr w:type="gramEnd"/>
      <w:r w:rsidR="00C10575" w:rsidRPr="00A94BEB">
        <w:rPr>
          <w:rFonts w:cs="Arial"/>
        </w:rPr>
        <w:t xml:space="preserve"> </w:t>
      </w:r>
      <w:proofErr w:type="gramStart"/>
      <w:r w:rsidR="00C10575" w:rsidRPr="00A94BEB">
        <w:rPr>
          <w:rFonts w:cs="Arial"/>
        </w:rPr>
        <w:t>став</w:t>
      </w:r>
      <w:proofErr w:type="gramEnd"/>
      <w:r w:rsidR="00C10575" w:rsidRPr="00A94BEB">
        <w:rPr>
          <w:rFonts w:cs="Arial"/>
        </w:rPr>
        <w:t xml:space="preserve"> 1. </w:t>
      </w:r>
      <w:proofErr w:type="gramStart"/>
      <w:r w:rsidR="00C10575" w:rsidRPr="00A94BEB">
        <w:rPr>
          <w:rFonts w:cs="Arial"/>
        </w:rPr>
        <w:t>тачка</w:t>
      </w:r>
      <w:proofErr w:type="gramEnd"/>
      <w:r w:rsidR="00C10575" w:rsidRPr="00A94BEB">
        <w:rPr>
          <w:rFonts w:cs="Arial"/>
        </w:rPr>
        <w:t xml:space="preserve"> 1), 2) и 4) Закона, што доказује достављањем доказа наведених у овом одељку. </w:t>
      </w:r>
      <w:proofErr w:type="gramStart"/>
      <w:r w:rsidR="00C10575" w:rsidRPr="00A94BEB">
        <w:rPr>
          <w:rFonts w:cs="Arial"/>
        </w:rPr>
        <w:t>Услове у вези са капацитетима из члана 76.</w:t>
      </w:r>
      <w:proofErr w:type="gramEnd"/>
      <w:r w:rsidR="00C10575" w:rsidRPr="00A94BEB">
        <w:rPr>
          <w:rFonts w:cs="Arial"/>
        </w:rPr>
        <w:t xml:space="preserve"> </w:t>
      </w:r>
      <w:proofErr w:type="gramStart"/>
      <w:r w:rsidR="00C10575" w:rsidRPr="00A94BEB">
        <w:rPr>
          <w:rFonts w:cs="Arial"/>
        </w:rPr>
        <w:t>Закона, понуђач испуњава самостално без обзира на ангажовање подизвођача.</w:t>
      </w:r>
      <w:proofErr w:type="gramEnd"/>
    </w:p>
    <w:p w14:paraId="3D026861" w14:textId="77777777" w:rsidR="00C10575" w:rsidRPr="00A94BEB" w:rsidRDefault="007F582B" w:rsidP="00CE588A">
      <w:pPr>
        <w:spacing w:before="0"/>
        <w:rPr>
          <w:rFonts w:cs="Arial"/>
          <w:lang w:eastAsia="zh-CN"/>
        </w:rPr>
      </w:pPr>
      <w:r w:rsidRPr="00A94BEB">
        <w:rPr>
          <w:rFonts w:cs="Arial"/>
          <w:lang w:val="sr-Cyrl-RS" w:eastAsia="zh-CN"/>
        </w:rPr>
        <w:t xml:space="preserve">2. </w:t>
      </w:r>
      <w:r w:rsidR="00C10575" w:rsidRPr="00A94BEB">
        <w:rPr>
          <w:rFonts w:cs="Arial"/>
          <w:lang w:eastAsia="zh-CN"/>
        </w:rPr>
        <w:t xml:space="preserve">Сваки понуђач из групе </w:t>
      </w:r>
      <w:proofErr w:type="gramStart"/>
      <w:r w:rsidR="00C10575" w:rsidRPr="00A94BEB">
        <w:rPr>
          <w:rFonts w:cs="Arial"/>
          <w:lang w:eastAsia="zh-CN"/>
        </w:rPr>
        <w:t>понуђача  која</w:t>
      </w:r>
      <w:proofErr w:type="gramEnd"/>
      <w:r w:rsidR="00C10575" w:rsidRPr="00A94BEB">
        <w:rPr>
          <w:rFonts w:cs="Arial"/>
          <w:lang w:eastAsia="zh-CN"/>
        </w:rPr>
        <w:t xml:space="preserve"> подноси заједничку понуду мора да испуњава услове из члана 75. </w:t>
      </w:r>
      <w:proofErr w:type="gramStart"/>
      <w:r w:rsidR="00C10575" w:rsidRPr="00A94BEB">
        <w:rPr>
          <w:rFonts w:cs="Arial"/>
          <w:lang w:eastAsia="zh-CN"/>
        </w:rPr>
        <w:t>став</w:t>
      </w:r>
      <w:proofErr w:type="gramEnd"/>
      <w:r w:rsidR="00C10575" w:rsidRPr="00A94BEB">
        <w:rPr>
          <w:rFonts w:cs="Arial"/>
          <w:lang w:eastAsia="zh-CN"/>
        </w:rPr>
        <w:t xml:space="preserve"> 1. </w:t>
      </w:r>
      <w:proofErr w:type="gramStart"/>
      <w:r w:rsidR="00C10575" w:rsidRPr="00A94BEB">
        <w:rPr>
          <w:rFonts w:cs="Arial"/>
          <w:lang w:eastAsia="zh-CN"/>
        </w:rPr>
        <w:t>тачка</w:t>
      </w:r>
      <w:proofErr w:type="gramEnd"/>
      <w:r w:rsidR="00C10575" w:rsidRPr="00A94BEB">
        <w:rPr>
          <w:rFonts w:cs="Arial"/>
          <w:lang w:eastAsia="zh-CN"/>
        </w:rPr>
        <w:t xml:space="preserve"> 1), 2) и 4) Закона, што доказује достављањем доказа наведених у овом одељку. </w:t>
      </w:r>
      <w:proofErr w:type="gramStart"/>
      <w:r w:rsidR="00C10575" w:rsidRPr="00A94BEB">
        <w:rPr>
          <w:rFonts w:cs="Arial"/>
          <w:lang w:eastAsia="zh-CN"/>
        </w:rPr>
        <w:t>Услове у вези са капацитетима из члана 76.</w:t>
      </w:r>
      <w:proofErr w:type="gramEnd"/>
      <w:r w:rsidR="00C10575" w:rsidRPr="00A94BEB">
        <w:rPr>
          <w:rFonts w:cs="Arial"/>
          <w:lang w:eastAsia="zh-CN"/>
        </w:rPr>
        <w:t xml:space="preserve"> </w:t>
      </w:r>
      <w:proofErr w:type="gramStart"/>
      <w:r w:rsidR="00C10575" w:rsidRPr="00A94BEB">
        <w:rPr>
          <w:rFonts w:cs="Arial"/>
          <w:lang w:eastAsia="zh-CN"/>
        </w:rPr>
        <w:t>Закона понуђачи из групе испуњавају заједно, на основу достављених доказа у складу са овим одељком конкурсне документације.</w:t>
      </w:r>
      <w:proofErr w:type="gramEnd"/>
    </w:p>
    <w:p w14:paraId="206B1E7E" w14:textId="77777777" w:rsidR="00B13CD3" w:rsidRPr="00A94BEB" w:rsidRDefault="007F582B" w:rsidP="00CE588A">
      <w:pPr>
        <w:spacing w:before="0"/>
        <w:rPr>
          <w:rFonts w:cs="Arial"/>
          <w:lang w:eastAsia="zh-CN"/>
        </w:rPr>
      </w:pPr>
      <w:r w:rsidRPr="00A94BEB">
        <w:rPr>
          <w:rFonts w:cs="Arial"/>
          <w:lang w:val="sr-Cyrl-RS" w:eastAsia="zh-CN"/>
        </w:rPr>
        <w:t xml:space="preserve">3. </w:t>
      </w:r>
      <w:proofErr w:type="gramStart"/>
      <w:r w:rsidR="00B13CD3" w:rsidRPr="00A94BEB">
        <w:rPr>
          <w:rFonts w:cs="Arial"/>
          <w:lang w:eastAsia="zh-CN"/>
        </w:rPr>
        <w:t>Докази о испуњености услова из члана 77.</w:t>
      </w:r>
      <w:proofErr w:type="gramEnd"/>
      <w:r w:rsidR="00B13CD3" w:rsidRPr="00A94BEB">
        <w:rPr>
          <w:rFonts w:cs="Arial"/>
          <w:lang w:eastAsia="zh-CN"/>
        </w:rPr>
        <w:t xml:space="preserve"> </w:t>
      </w:r>
      <w:proofErr w:type="gramStart"/>
      <w:r w:rsidR="00B13CD3" w:rsidRPr="00A94BEB">
        <w:rPr>
          <w:rFonts w:cs="Arial"/>
          <w:lang w:eastAsia="zh-CN"/>
        </w:rPr>
        <w:t>З</w:t>
      </w:r>
      <w:r w:rsidRPr="00A94BEB">
        <w:rPr>
          <w:rFonts w:cs="Arial"/>
          <w:lang w:val="sr-Cyrl-RS" w:eastAsia="zh-CN"/>
        </w:rPr>
        <w:t>акона</w:t>
      </w:r>
      <w:r w:rsidR="00B13CD3" w:rsidRPr="00A94BEB">
        <w:rPr>
          <w:rFonts w:cs="Arial"/>
          <w:lang w:eastAsia="zh-CN"/>
        </w:rPr>
        <w:t xml:space="preserve"> могу се достављати у неовереним копијама.</w:t>
      </w:r>
      <w:proofErr w:type="gramEnd"/>
      <w:r w:rsidR="00B13CD3" w:rsidRPr="00A94BEB">
        <w:rPr>
          <w:rFonts w:cs="Arial"/>
          <w:lang w:eastAsia="zh-CN"/>
        </w:rPr>
        <w:t xml:space="preserve"> </w:t>
      </w:r>
      <w:proofErr w:type="gramStart"/>
      <w:r w:rsidR="00B13CD3" w:rsidRPr="00A94BEB">
        <w:rPr>
          <w:rFonts w:cs="Arial"/>
          <w:lang w:eastAsia="zh-CN"/>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roofErr w:type="gramEnd"/>
    </w:p>
    <w:p w14:paraId="487D85AA" w14:textId="77777777" w:rsidR="00B13CD3" w:rsidRPr="00A94BEB" w:rsidRDefault="00B13CD3" w:rsidP="00CE588A">
      <w:pPr>
        <w:spacing w:before="0"/>
        <w:rPr>
          <w:rFonts w:cs="Arial"/>
          <w:lang w:eastAsia="zh-CN"/>
        </w:rPr>
      </w:pPr>
      <w:proofErr w:type="gramStart"/>
      <w:r w:rsidRPr="00A94BEB">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roofErr w:type="gramEnd"/>
    </w:p>
    <w:p w14:paraId="127DA5F3" w14:textId="77777777" w:rsidR="007F582B" w:rsidRPr="00A94BEB" w:rsidRDefault="007F582B" w:rsidP="00CE588A">
      <w:pPr>
        <w:spacing w:before="0"/>
        <w:rPr>
          <w:rFonts w:cs="Arial"/>
          <w:lang w:val="sr-Cyrl-RS" w:eastAsia="zh-CN"/>
        </w:rPr>
      </w:pPr>
      <w:r w:rsidRPr="00A94BEB">
        <w:rPr>
          <w:rFonts w:cs="Arial"/>
          <w:lang w:val="sr-Cyrl-RS" w:eastAsia="zh-CN"/>
        </w:rPr>
        <w:t>4.</w:t>
      </w:r>
      <w:r w:rsidR="00B13CD3" w:rsidRPr="00A94BEB">
        <w:rPr>
          <w:rFonts w:cs="Arial"/>
          <w:lang w:val="sr-Cyrl-RS" w:eastAsia="zh-CN"/>
        </w:rPr>
        <w:t xml:space="preserve"> </w:t>
      </w:r>
      <w:r w:rsidRPr="00A94BEB">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A94BEB">
        <w:rPr>
          <w:rFonts w:cs="Arial"/>
          <w:lang w:val="sr-Cyrl-RS" w:eastAsia="zh-CN"/>
        </w:rPr>
        <w:t xml:space="preserve">пожељно на меморандуму, </w:t>
      </w:r>
      <w:r w:rsidRPr="00A94BEB">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95410EC" w14:textId="77777777" w:rsidR="00D96616" w:rsidRPr="00A94BEB" w:rsidRDefault="00D96616" w:rsidP="00CE588A">
      <w:pPr>
        <w:spacing w:before="0"/>
        <w:rPr>
          <w:rFonts w:cs="Arial"/>
          <w:lang w:eastAsia="zh-CN"/>
        </w:rPr>
      </w:pPr>
      <w:proofErr w:type="gramStart"/>
      <w:r w:rsidRPr="00A94BEB">
        <w:rPr>
          <w:rFonts w:cs="Arial"/>
          <w:lang w:eastAsia="zh-CN"/>
        </w:rPr>
        <w:t>На основу члана 79.</w:t>
      </w:r>
      <w:proofErr w:type="gramEnd"/>
      <w:r w:rsidRPr="00A94BEB">
        <w:rPr>
          <w:rFonts w:cs="Arial"/>
          <w:lang w:eastAsia="zh-CN"/>
        </w:rPr>
        <w:t xml:space="preserve"> </w:t>
      </w:r>
      <w:proofErr w:type="gramStart"/>
      <w:r w:rsidRPr="00A94BEB">
        <w:rPr>
          <w:rFonts w:cs="Arial"/>
          <w:lang w:eastAsia="zh-CN"/>
        </w:rPr>
        <w:t>став</w:t>
      </w:r>
      <w:proofErr w:type="gramEnd"/>
      <w:r w:rsidRPr="00A94BEB">
        <w:rPr>
          <w:rFonts w:cs="Arial"/>
          <w:lang w:eastAsia="zh-CN"/>
        </w:rPr>
        <w:t xml:space="preserve"> 5. З</w:t>
      </w:r>
      <w:r w:rsidR="007F582B" w:rsidRPr="00A94BEB">
        <w:rPr>
          <w:rFonts w:cs="Arial"/>
          <w:lang w:val="sr-Cyrl-RS" w:eastAsia="zh-CN"/>
        </w:rPr>
        <w:t>акона</w:t>
      </w:r>
      <w:r w:rsidRPr="00A94BEB">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291A3009" w14:textId="77777777" w:rsidR="00D96616" w:rsidRPr="00A94BEB" w:rsidRDefault="00D96616" w:rsidP="00CE588A">
      <w:pPr>
        <w:spacing w:before="0"/>
        <w:ind w:firstLine="720"/>
        <w:rPr>
          <w:rFonts w:cs="Arial"/>
          <w:lang w:eastAsia="zh-CN"/>
        </w:rPr>
      </w:pPr>
      <w:proofErr w:type="gramStart"/>
      <w:r w:rsidRPr="00A94BEB">
        <w:rPr>
          <w:rFonts w:cs="Arial"/>
          <w:lang w:eastAsia="zh-CN"/>
        </w:rPr>
        <w:t>1)извод</w:t>
      </w:r>
      <w:proofErr w:type="gramEnd"/>
      <w:r w:rsidRPr="00A94BEB">
        <w:rPr>
          <w:rFonts w:cs="Arial"/>
          <w:lang w:eastAsia="zh-CN"/>
        </w:rPr>
        <w:t xml:space="preserve"> из регистра надлежног органа:</w:t>
      </w:r>
    </w:p>
    <w:p w14:paraId="6CB19E50" w14:textId="77777777" w:rsidR="00D96616" w:rsidRPr="00A94BEB" w:rsidRDefault="00D96616" w:rsidP="00CE588A">
      <w:pPr>
        <w:spacing w:before="0"/>
        <w:ind w:firstLine="720"/>
        <w:rPr>
          <w:rFonts w:cs="Arial"/>
          <w:lang w:eastAsia="zh-CN"/>
        </w:rPr>
      </w:pPr>
      <w:r w:rsidRPr="00A94BEB">
        <w:rPr>
          <w:rFonts w:cs="Arial"/>
          <w:lang w:eastAsia="zh-CN"/>
        </w:rPr>
        <w:t xml:space="preserve">-извод из регистра АПР: </w:t>
      </w:r>
      <w:hyperlink r:id="rId169" w:history="1">
        <w:r w:rsidRPr="00A94BEB">
          <w:rPr>
            <w:rFonts w:cs="Arial"/>
            <w:lang w:eastAsia="zh-CN"/>
          </w:rPr>
          <w:t>www.apr.gov.rs</w:t>
        </w:r>
      </w:hyperlink>
    </w:p>
    <w:p w14:paraId="7513431E" w14:textId="77777777" w:rsidR="007F582B" w:rsidRPr="00A94BEB" w:rsidRDefault="007F582B" w:rsidP="00CE588A">
      <w:pPr>
        <w:spacing w:before="0"/>
        <w:ind w:firstLine="720"/>
        <w:rPr>
          <w:rFonts w:cs="Arial"/>
          <w:lang w:val="sr-Cyrl-RS" w:eastAsia="zh-CN"/>
        </w:rPr>
      </w:pPr>
      <w:proofErr w:type="gramStart"/>
      <w:r w:rsidRPr="00A94BEB">
        <w:rPr>
          <w:rFonts w:cs="Arial"/>
          <w:lang w:eastAsia="zh-CN"/>
        </w:rPr>
        <w:t>2)докази</w:t>
      </w:r>
      <w:proofErr w:type="gramEnd"/>
      <w:r w:rsidRPr="00A94BEB">
        <w:rPr>
          <w:rFonts w:cs="Arial"/>
          <w:lang w:eastAsia="zh-CN"/>
        </w:rPr>
        <w:t xml:space="preserve"> из члана 75. </w:t>
      </w:r>
      <w:proofErr w:type="gramStart"/>
      <w:r w:rsidRPr="00A94BEB">
        <w:rPr>
          <w:rFonts w:cs="Arial"/>
          <w:lang w:eastAsia="zh-CN"/>
        </w:rPr>
        <w:t>став</w:t>
      </w:r>
      <w:proofErr w:type="gramEnd"/>
      <w:r w:rsidRPr="00A94BEB">
        <w:rPr>
          <w:rFonts w:cs="Arial"/>
          <w:lang w:eastAsia="zh-CN"/>
        </w:rPr>
        <w:t xml:space="preserve"> 1. </w:t>
      </w:r>
      <w:proofErr w:type="gramStart"/>
      <w:r w:rsidRPr="00A94BEB">
        <w:rPr>
          <w:rFonts w:cs="Arial"/>
          <w:lang w:eastAsia="zh-CN"/>
        </w:rPr>
        <w:t>тачка</w:t>
      </w:r>
      <w:proofErr w:type="gramEnd"/>
      <w:r w:rsidRPr="00A94BEB">
        <w:rPr>
          <w:rFonts w:cs="Arial"/>
          <w:lang w:eastAsia="zh-CN"/>
        </w:rPr>
        <w:t xml:space="preserve"> 1) ,2) и 4) З</w:t>
      </w:r>
      <w:r w:rsidR="00D16608" w:rsidRPr="00A94BEB">
        <w:rPr>
          <w:rFonts w:cs="Arial"/>
          <w:lang w:val="sr-Cyrl-RS" w:eastAsia="zh-CN"/>
        </w:rPr>
        <w:t>акона</w:t>
      </w:r>
    </w:p>
    <w:p w14:paraId="7F02D101" w14:textId="77777777" w:rsidR="007F582B" w:rsidRPr="00A94BEB" w:rsidRDefault="007F582B" w:rsidP="00CE588A">
      <w:pPr>
        <w:spacing w:before="0"/>
        <w:ind w:firstLine="720"/>
        <w:rPr>
          <w:rFonts w:cs="Arial"/>
          <w:lang w:eastAsia="zh-CN"/>
        </w:rPr>
      </w:pPr>
      <w:r w:rsidRPr="00A94BEB">
        <w:rPr>
          <w:rFonts w:cs="Arial"/>
          <w:lang w:eastAsia="zh-CN"/>
        </w:rPr>
        <w:t xml:space="preserve">-регистар понуђача: </w:t>
      </w:r>
      <w:hyperlink r:id="rId170" w:history="1">
        <w:r w:rsidRPr="00A94BEB">
          <w:rPr>
            <w:rFonts w:cs="Arial"/>
            <w:lang w:eastAsia="zh-CN"/>
          </w:rPr>
          <w:t>www.apr.gov.rs</w:t>
        </w:r>
      </w:hyperlink>
    </w:p>
    <w:p w14:paraId="2A18FDFD" w14:textId="77777777" w:rsidR="00B13CD3" w:rsidRPr="00A94BEB" w:rsidRDefault="00C10575" w:rsidP="00CE588A">
      <w:pPr>
        <w:spacing w:before="0"/>
        <w:rPr>
          <w:rFonts w:cs="Arial"/>
          <w:lang w:val="sr-Cyrl-CS" w:eastAsia="zh-CN"/>
        </w:rPr>
      </w:pPr>
      <w:r w:rsidRPr="00A94BEB">
        <w:rPr>
          <w:rFonts w:cs="Arial"/>
          <w:lang w:val="sr-Cyrl-CS" w:eastAsia="zh-CN"/>
        </w:rPr>
        <w:t>5</w:t>
      </w:r>
      <w:r w:rsidR="00B13CD3" w:rsidRPr="00A94BEB">
        <w:rPr>
          <w:rFonts w:cs="Arial"/>
          <w:lang w:eastAsia="zh-CN"/>
        </w:rPr>
        <w:t xml:space="preserve">. </w:t>
      </w:r>
      <w:proofErr w:type="gramStart"/>
      <w:r w:rsidR="00B13CD3" w:rsidRPr="00A94BEB">
        <w:rPr>
          <w:rFonts w:cs="Arial"/>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A94BEB">
        <w:rPr>
          <w:rFonts w:cs="Arial"/>
          <w:lang w:eastAsia="zh-CN"/>
        </w:rPr>
        <w:t>е уређује електронски документ</w:t>
      </w:r>
      <w:r w:rsidRPr="00A94BEB">
        <w:rPr>
          <w:rFonts w:cs="Arial"/>
          <w:lang w:val="sr-Cyrl-CS" w:eastAsia="zh-CN"/>
        </w:rPr>
        <w:t>.</w:t>
      </w:r>
      <w:proofErr w:type="gramEnd"/>
    </w:p>
    <w:p w14:paraId="1BD498AC" w14:textId="77777777" w:rsidR="00B13CD3" w:rsidRPr="00A94BEB" w:rsidRDefault="00C10575" w:rsidP="00CE588A">
      <w:pPr>
        <w:spacing w:before="0"/>
        <w:rPr>
          <w:rFonts w:cs="Arial"/>
          <w:lang w:eastAsia="zh-CN"/>
        </w:rPr>
      </w:pPr>
      <w:r w:rsidRPr="00A94BEB">
        <w:rPr>
          <w:rFonts w:cs="Arial"/>
          <w:lang w:val="sr-Cyrl-CS" w:eastAsia="zh-CN"/>
        </w:rPr>
        <w:t>6</w:t>
      </w:r>
      <w:r w:rsidR="00B13CD3" w:rsidRPr="00A94BEB">
        <w:rPr>
          <w:rFonts w:cs="Arial"/>
          <w:lang w:eastAsia="zh-CN"/>
        </w:rPr>
        <w:t xml:space="preserve">. </w:t>
      </w:r>
      <w:proofErr w:type="gramStart"/>
      <w:r w:rsidR="00B13CD3" w:rsidRPr="00A94BEB">
        <w:rPr>
          <w:rFonts w:cs="Arial"/>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roofErr w:type="gramEnd"/>
    </w:p>
    <w:p w14:paraId="45F1B615" w14:textId="77777777" w:rsidR="00B13CD3" w:rsidRPr="00A94BEB" w:rsidRDefault="00C10575" w:rsidP="00CE588A">
      <w:pPr>
        <w:spacing w:before="0"/>
        <w:rPr>
          <w:rFonts w:cs="Arial"/>
          <w:lang w:val="sr-Cyrl-CS" w:eastAsia="zh-CN"/>
        </w:rPr>
      </w:pPr>
      <w:r w:rsidRPr="00A94BEB">
        <w:rPr>
          <w:rFonts w:cs="Arial"/>
          <w:lang w:val="sr-Cyrl-CS" w:eastAsia="zh-CN"/>
        </w:rPr>
        <w:t>7</w:t>
      </w:r>
      <w:r w:rsidR="00B13CD3" w:rsidRPr="00A94BEB">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4E314ED" w14:textId="77777777" w:rsidR="00B13CD3" w:rsidRPr="00A94BEB" w:rsidRDefault="00A50A82" w:rsidP="00CE588A">
      <w:pPr>
        <w:spacing w:before="0"/>
        <w:rPr>
          <w:rFonts w:cs="Arial"/>
          <w:lang w:val="sr-Cyrl-CS" w:eastAsia="zh-CN"/>
        </w:rPr>
      </w:pPr>
      <w:r w:rsidRPr="00A94BEB">
        <w:rPr>
          <w:rFonts w:cs="Arial"/>
          <w:lang w:eastAsia="zh-CN"/>
        </w:rPr>
        <w:t>8</w:t>
      </w:r>
      <w:r w:rsidR="00B13CD3" w:rsidRPr="00A94BEB">
        <w:rPr>
          <w:rFonts w:cs="Arial"/>
          <w:lang w:eastAsia="zh-CN"/>
        </w:rPr>
        <w:t xml:space="preserve">. Ако се у држави у којој понуђач има седиште не издају докази из члана 77. </w:t>
      </w:r>
      <w:r w:rsidR="00C10575" w:rsidRPr="00A94BEB">
        <w:rPr>
          <w:rFonts w:cs="Arial"/>
          <w:lang w:val="sr-Cyrl-CS" w:eastAsia="zh-CN"/>
        </w:rPr>
        <w:t xml:space="preserve">став 1. </w:t>
      </w:r>
      <w:r w:rsidR="00B13CD3" w:rsidRPr="00A94BEB">
        <w:rPr>
          <w:rFonts w:cs="Arial"/>
          <w:lang w:eastAsia="zh-CN"/>
        </w:rPr>
        <w:t>З</w:t>
      </w:r>
      <w:r w:rsidR="007F582B" w:rsidRPr="00A94BEB">
        <w:rPr>
          <w:rFonts w:cs="Arial"/>
          <w:lang w:val="sr-Cyrl-RS" w:eastAsia="zh-CN"/>
        </w:rPr>
        <w:t>акона</w:t>
      </w:r>
      <w:r w:rsidR="00B13CD3" w:rsidRPr="00A94BEB">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6A6A501" w14:textId="77777777" w:rsidR="00B13CD3" w:rsidRDefault="00A50A82" w:rsidP="00CE588A">
      <w:pPr>
        <w:spacing w:before="0"/>
        <w:rPr>
          <w:rFonts w:cs="Arial"/>
          <w:lang w:eastAsia="zh-CN"/>
        </w:rPr>
      </w:pPr>
      <w:r w:rsidRPr="00A94BEB">
        <w:rPr>
          <w:rFonts w:cs="Arial"/>
          <w:lang w:eastAsia="zh-CN"/>
        </w:rPr>
        <w:t>9</w:t>
      </w:r>
      <w:r w:rsidR="00B13CD3" w:rsidRPr="00A94BEB">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215208E" w14:textId="77777777" w:rsidR="00E92B2C" w:rsidRDefault="00E92B2C" w:rsidP="00CE588A">
      <w:pPr>
        <w:spacing w:before="0"/>
        <w:rPr>
          <w:rFonts w:cs="Arial"/>
          <w:lang w:eastAsia="zh-CN"/>
        </w:rPr>
      </w:pPr>
    </w:p>
    <w:p w14:paraId="2F8ED7E8" w14:textId="77777777" w:rsidR="00E92B2C" w:rsidRPr="00A94BEB" w:rsidRDefault="00E92B2C" w:rsidP="00CE588A">
      <w:pPr>
        <w:spacing w:before="0"/>
        <w:rPr>
          <w:rFonts w:cs="Arial"/>
          <w:lang w:val="sr-Cyrl-CS" w:eastAsia="zh-CN"/>
        </w:rPr>
      </w:pPr>
    </w:p>
    <w:p w14:paraId="15FD9D8D" w14:textId="77777777" w:rsidR="00F70912" w:rsidRPr="00A94BEB" w:rsidRDefault="00F70912" w:rsidP="00F70912">
      <w:pPr>
        <w:pStyle w:val="KDPodnaslov1"/>
        <w:spacing w:before="0"/>
        <w:rPr>
          <w:rFonts w:cs="Arial"/>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297798704"/>
      <w:bookmarkStart w:id="188" w:name="_Toc310433002"/>
      <w:bookmarkStart w:id="189" w:name="_Toc374917437"/>
      <w:bookmarkStart w:id="190" w:name="_Toc415142477"/>
      <w:bookmarkStart w:id="191" w:name="_Toc430335150"/>
      <w:bookmarkEnd w:id="15"/>
      <w:bookmarkEnd w:id="1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A94BEB">
        <w:rPr>
          <w:rFonts w:cs="Arial"/>
        </w:rPr>
        <w:t>5. КРИТЕРИЈУМ ЗА ДОДЕЛУ УГОВОРА</w:t>
      </w:r>
    </w:p>
    <w:p w14:paraId="3D91DB87" w14:textId="77777777" w:rsidR="00F70912" w:rsidRPr="00A94BEB" w:rsidRDefault="00F70912" w:rsidP="00F70912">
      <w:pPr>
        <w:rPr>
          <w:rFonts w:cs="Arial"/>
        </w:rPr>
      </w:pPr>
    </w:p>
    <w:p w14:paraId="1F9F9174" w14:textId="77777777" w:rsidR="001C4927" w:rsidRPr="001C4927" w:rsidRDefault="001C4927" w:rsidP="001C4927">
      <w:pPr>
        <w:autoSpaceDE w:val="0"/>
        <w:autoSpaceDN w:val="0"/>
        <w:adjustRightInd w:val="0"/>
        <w:spacing w:before="0"/>
        <w:rPr>
          <w:rFonts w:cs="Arial"/>
          <w:lang w:val="ru-RU"/>
        </w:rPr>
      </w:pPr>
      <w:r w:rsidRPr="001C4927">
        <w:rPr>
          <w:rFonts w:cs="Arial"/>
          <w:lang w:val="ru-RU"/>
        </w:rPr>
        <w:t>Критеријум за оцењивање понуда је најнижа понуђена цена.</w:t>
      </w:r>
    </w:p>
    <w:p w14:paraId="479BC696" w14:textId="77777777" w:rsidR="001C4927" w:rsidRPr="001C4927" w:rsidRDefault="001C4927" w:rsidP="001C4927">
      <w:pPr>
        <w:autoSpaceDE w:val="0"/>
        <w:autoSpaceDN w:val="0"/>
        <w:adjustRightInd w:val="0"/>
        <w:spacing w:before="0"/>
        <w:rPr>
          <w:rFonts w:cs="Arial"/>
          <w:lang w:val="ru-RU"/>
        </w:rPr>
      </w:pPr>
    </w:p>
    <w:p w14:paraId="3E1E5237" w14:textId="77777777" w:rsidR="001C4927" w:rsidRPr="001C4927" w:rsidRDefault="001C4927" w:rsidP="001C4927">
      <w:pPr>
        <w:autoSpaceDE w:val="0"/>
        <w:autoSpaceDN w:val="0"/>
        <w:adjustRightInd w:val="0"/>
        <w:spacing w:before="0"/>
        <w:rPr>
          <w:rFonts w:cs="Arial"/>
          <w:lang w:val="ru-RU"/>
        </w:rPr>
      </w:pPr>
      <w:r w:rsidRPr="001C4927">
        <w:rPr>
          <w:rFonts w:cs="Arial"/>
          <w:lang w:val="ru-RU"/>
        </w:rPr>
        <w:t>Комисија за јавну набавку извршиће упоређивање укупно понуђених цена без ПДВ-а.</w:t>
      </w:r>
    </w:p>
    <w:p w14:paraId="2C44ED23" w14:textId="77777777" w:rsidR="001C4927" w:rsidRPr="001C4927" w:rsidRDefault="001C4927" w:rsidP="001C4927">
      <w:pPr>
        <w:autoSpaceDE w:val="0"/>
        <w:autoSpaceDN w:val="0"/>
        <w:adjustRightInd w:val="0"/>
        <w:spacing w:before="0"/>
        <w:rPr>
          <w:rFonts w:cs="Arial"/>
          <w:lang w:val="ru-RU"/>
        </w:rPr>
      </w:pPr>
    </w:p>
    <w:p w14:paraId="6B4A136E" w14:textId="77777777" w:rsidR="001C4927" w:rsidRPr="001C4927" w:rsidRDefault="001C4927" w:rsidP="001C4927">
      <w:pPr>
        <w:autoSpaceDE w:val="0"/>
        <w:autoSpaceDN w:val="0"/>
        <w:adjustRightInd w:val="0"/>
        <w:spacing w:before="0"/>
        <w:rPr>
          <w:rFonts w:cs="Arial"/>
          <w:lang w:val="ru-RU"/>
        </w:rPr>
      </w:pPr>
      <w:r w:rsidRPr="001C4927">
        <w:rPr>
          <w:rFonts w:cs="Arial"/>
          <w:lang w:val="ru-RU"/>
        </w:rPr>
        <w:t>Понуђена цена ће се користити за оцену прихватљивости понуде сходно члану 3. тачка 33) ЗЈН.</w:t>
      </w:r>
    </w:p>
    <w:p w14:paraId="13D85A40" w14:textId="77777777" w:rsidR="001C4927" w:rsidRPr="001C4927" w:rsidRDefault="001C4927" w:rsidP="001C4927">
      <w:pPr>
        <w:autoSpaceDE w:val="0"/>
        <w:autoSpaceDN w:val="0"/>
        <w:adjustRightInd w:val="0"/>
        <w:spacing w:before="0"/>
        <w:rPr>
          <w:rFonts w:cs="Arial"/>
          <w:lang w:val="ru-RU"/>
        </w:rPr>
      </w:pPr>
      <w:r w:rsidRPr="001C4927">
        <w:rPr>
          <w:rFonts w:cs="Arial"/>
          <w:lang w:val="ru-RU"/>
        </w:rPr>
        <w:t xml:space="preserve"> </w:t>
      </w:r>
    </w:p>
    <w:p w14:paraId="6E0B0351" w14:textId="77777777" w:rsidR="001C4927" w:rsidRPr="001C4927" w:rsidRDefault="001C4927" w:rsidP="001C4927">
      <w:pPr>
        <w:autoSpaceDE w:val="0"/>
        <w:autoSpaceDN w:val="0"/>
        <w:adjustRightInd w:val="0"/>
        <w:spacing w:before="0"/>
        <w:rPr>
          <w:rFonts w:cs="Arial"/>
          <w:lang w:val="ru-RU"/>
        </w:rPr>
      </w:pPr>
      <w:r w:rsidRPr="001C4927">
        <w:rPr>
          <w:rFonts w:cs="Arial"/>
          <w:lang w:val="ru-RU"/>
        </w:rPr>
        <w:t xml:space="preserve">Уколико по извршеном рангирању две или више понуда буду имале исте цене, повољнија понуда биће изабрана према резервном критеријуму:  </w:t>
      </w:r>
    </w:p>
    <w:p w14:paraId="378B31DD" w14:textId="77777777" w:rsidR="001C4927" w:rsidRPr="001C4927" w:rsidRDefault="001C4927" w:rsidP="001C4927">
      <w:pPr>
        <w:autoSpaceDE w:val="0"/>
        <w:autoSpaceDN w:val="0"/>
        <w:adjustRightInd w:val="0"/>
        <w:spacing w:before="0"/>
        <w:rPr>
          <w:rFonts w:cs="Arial"/>
          <w:lang w:val="ru-RU"/>
        </w:rPr>
      </w:pPr>
      <w:r w:rsidRPr="001C4927">
        <w:rPr>
          <w:rFonts w:cs="Arial"/>
          <w:lang w:val="ru-RU"/>
        </w:rPr>
        <w:t xml:space="preserve">                              </w:t>
      </w:r>
    </w:p>
    <w:p w14:paraId="7204B370" w14:textId="77777777" w:rsidR="00D8148D" w:rsidRPr="002F5E33" w:rsidRDefault="002F5E33" w:rsidP="001C4927">
      <w:pPr>
        <w:autoSpaceDE w:val="0"/>
        <w:autoSpaceDN w:val="0"/>
        <w:adjustRightInd w:val="0"/>
        <w:spacing w:before="0"/>
        <w:rPr>
          <w:rFonts w:cs="Arial"/>
          <w:lang w:val="ru-RU"/>
        </w:rPr>
      </w:pPr>
      <w:r>
        <w:rPr>
          <w:rFonts w:cs="Arial"/>
          <w:lang w:val="ru-RU"/>
        </w:rPr>
        <w:t xml:space="preserve">  </w:t>
      </w:r>
    </w:p>
    <w:p w14:paraId="3964CCD2" w14:textId="4CFA5C12" w:rsidR="00BD0E5F" w:rsidRPr="002F5E33" w:rsidRDefault="00BD0E5F" w:rsidP="001C4927">
      <w:pPr>
        <w:autoSpaceDE w:val="0"/>
        <w:autoSpaceDN w:val="0"/>
        <w:adjustRightInd w:val="0"/>
        <w:spacing w:before="0"/>
        <w:rPr>
          <w:rFonts w:cs="Arial"/>
          <w:lang w:val="ru-RU"/>
        </w:rPr>
      </w:pPr>
      <w:r w:rsidRPr="002F5E33">
        <w:rPr>
          <w:rFonts w:cs="Arial"/>
          <w:lang w:val="ru-RU"/>
        </w:rPr>
        <w:t xml:space="preserve">    </w:t>
      </w:r>
      <w:r w:rsidR="002F5E33" w:rsidRPr="002F5E33">
        <w:rPr>
          <w:rFonts w:cs="Arial"/>
          <w:lang w:val="ru-RU"/>
        </w:rPr>
        <w:t xml:space="preserve">- </w:t>
      </w:r>
      <w:r w:rsidR="00F37E8C">
        <w:rPr>
          <w:rFonts w:cs="Arial"/>
          <w:lang w:val="ru-RU"/>
        </w:rPr>
        <w:t xml:space="preserve"> дужина гарантног рока</w:t>
      </w:r>
    </w:p>
    <w:p w14:paraId="6B1254F3" w14:textId="77777777" w:rsidR="002F5E33" w:rsidRPr="00BD0E5F" w:rsidRDefault="002F5E33" w:rsidP="001C4927">
      <w:pPr>
        <w:autoSpaceDE w:val="0"/>
        <w:autoSpaceDN w:val="0"/>
        <w:adjustRightInd w:val="0"/>
        <w:spacing w:before="0"/>
        <w:rPr>
          <w:rFonts w:cs="Arial"/>
          <w:lang w:val="sr-Cyrl-RS"/>
        </w:rPr>
      </w:pPr>
    </w:p>
    <w:p w14:paraId="3951E51D" w14:textId="77777777" w:rsidR="001C4927" w:rsidRPr="001C4927" w:rsidRDefault="001C4927" w:rsidP="001C4927">
      <w:pPr>
        <w:autoSpaceDE w:val="0"/>
        <w:autoSpaceDN w:val="0"/>
        <w:adjustRightInd w:val="0"/>
        <w:spacing w:before="0"/>
        <w:rPr>
          <w:rFonts w:cs="Arial"/>
          <w:lang w:val="ru-RU"/>
        </w:rPr>
      </w:pPr>
      <w:r w:rsidRPr="001C4927">
        <w:rPr>
          <w:rFonts w:cs="Arial"/>
          <w:lang w:val="ru-RU"/>
        </w:rPr>
        <w:t>Уколико ни после примене резервног критеријума не буде могуће рангирати понуде, рангирање понуда биће извршено путем жреба.</w:t>
      </w:r>
    </w:p>
    <w:p w14:paraId="15CF66AD" w14:textId="77777777" w:rsidR="001C4927" w:rsidRDefault="001C4927" w:rsidP="001C4927">
      <w:pPr>
        <w:autoSpaceDE w:val="0"/>
        <w:autoSpaceDN w:val="0"/>
        <w:adjustRightInd w:val="0"/>
        <w:spacing w:before="0"/>
        <w:rPr>
          <w:rFonts w:cs="Arial"/>
          <w:lang w:val="ru-RU"/>
        </w:rPr>
      </w:pPr>
    </w:p>
    <w:p w14:paraId="50A2A5DB" w14:textId="77777777" w:rsidR="00F70912" w:rsidRPr="00A94BEB" w:rsidRDefault="001C4927" w:rsidP="001C4927">
      <w:pPr>
        <w:autoSpaceDE w:val="0"/>
        <w:autoSpaceDN w:val="0"/>
        <w:adjustRightInd w:val="0"/>
        <w:spacing w:before="0"/>
        <w:rPr>
          <w:rFonts w:cs="Arial"/>
          <w:lang w:val="sr-Cyrl-RS"/>
        </w:rPr>
      </w:pPr>
      <w:r w:rsidRPr="001C4927">
        <w:rPr>
          <w:rFonts w:cs="Arial"/>
          <w:lang w:val="ru-RU"/>
        </w:rPr>
        <w:t>Извлачење путем жреба Наручилац ће извршити јавно, у присуству понуђача који имају исту понуђену цену и не могу се рангирати ни применом резервних критеријума. На посебним папирима који су исте величине и боје наручилац ће исписати називе понуђача, те папире ставити у кутију, одакле ће представник Комисије извлачити само по један папир. Понуда Понуђача чији назив буде на извученом папиру биће боље рангирана у односну на неизвучене, све док се не рангирају све понуде.</w:t>
      </w:r>
    </w:p>
    <w:p w14:paraId="0AC1A671" w14:textId="77777777" w:rsidR="00F70912" w:rsidRPr="00A94BEB" w:rsidRDefault="00F70912" w:rsidP="00F70912">
      <w:pPr>
        <w:rPr>
          <w:rFonts w:cs="Arial"/>
        </w:rPr>
      </w:pPr>
      <w:r w:rsidRPr="00A94BEB">
        <w:rPr>
          <w:rFonts w:cs="Arial"/>
        </w:rPr>
        <w:br w:type="page"/>
      </w:r>
    </w:p>
    <w:p w14:paraId="421AF566" w14:textId="77777777" w:rsidR="008D2B23" w:rsidRPr="00A94BEB" w:rsidRDefault="003C4E60" w:rsidP="004C51BC">
      <w:pPr>
        <w:pStyle w:val="KDPodnaslov1"/>
        <w:numPr>
          <w:ilvl w:val="0"/>
          <w:numId w:val="21"/>
        </w:numPr>
        <w:spacing w:before="0"/>
        <w:rPr>
          <w:rFonts w:cs="Arial"/>
        </w:rPr>
      </w:pPr>
      <w:bookmarkStart w:id="192" w:name="_Toc430335194"/>
      <w:bookmarkStart w:id="193" w:name="_Toc430335287"/>
      <w:bookmarkStart w:id="194" w:name="_Toc430335706"/>
      <w:bookmarkStart w:id="195" w:name="_Toc430335196"/>
      <w:bookmarkStart w:id="196" w:name="_Toc430335289"/>
      <w:bookmarkStart w:id="197" w:name="_Toc430335708"/>
      <w:bookmarkStart w:id="198" w:name="_Toc442559887"/>
      <w:bookmarkEnd w:id="187"/>
      <w:bookmarkEnd w:id="188"/>
      <w:bookmarkEnd w:id="189"/>
      <w:bookmarkEnd w:id="190"/>
      <w:bookmarkEnd w:id="191"/>
      <w:bookmarkEnd w:id="192"/>
      <w:bookmarkEnd w:id="193"/>
      <w:bookmarkEnd w:id="194"/>
      <w:bookmarkEnd w:id="195"/>
      <w:bookmarkEnd w:id="196"/>
      <w:bookmarkEnd w:id="197"/>
      <w:r w:rsidRPr="00A94BEB">
        <w:rPr>
          <w:rFonts w:cs="Arial"/>
          <w:lang w:val="sr-Cyrl-RS"/>
        </w:rPr>
        <w:lastRenderedPageBreak/>
        <w:t xml:space="preserve">  </w:t>
      </w:r>
      <w:r w:rsidR="008D2B23" w:rsidRPr="00A94BEB">
        <w:rPr>
          <w:rFonts w:cs="Arial"/>
        </w:rPr>
        <w:t>УПУТСТВО ПОНУЂАЧИМА КАКО ДА САЧИНЕ ПОНУДУ</w:t>
      </w:r>
      <w:bookmarkEnd w:id="198"/>
    </w:p>
    <w:p w14:paraId="1F451450" w14:textId="77777777" w:rsidR="00645F72" w:rsidRPr="00A94BEB" w:rsidRDefault="00645F72" w:rsidP="00CE588A">
      <w:pPr>
        <w:spacing w:before="0"/>
        <w:rPr>
          <w:rFonts w:cs="Arial"/>
        </w:rPr>
      </w:pPr>
    </w:p>
    <w:p w14:paraId="3828F4C4" w14:textId="77777777" w:rsidR="008D2B23" w:rsidRPr="00A94BEB" w:rsidRDefault="008D2B23" w:rsidP="00CE588A">
      <w:pPr>
        <w:pStyle w:val="KDParagraf"/>
        <w:spacing w:before="0"/>
        <w:rPr>
          <w:rFonts w:cs="Arial"/>
          <w:lang w:val="ru-RU"/>
        </w:rPr>
      </w:pPr>
      <w:r w:rsidRPr="00A94BEB">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642C36B" w14:textId="77777777" w:rsidR="008D2B23" w:rsidRPr="00A94BEB" w:rsidRDefault="008D2B23" w:rsidP="00CE588A">
      <w:pPr>
        <w:pStyle w:val="KDParagraf"/>
        <w:spacing w:before="0"/>
        <w:rPr>
          <w:rFonts w:cs="Arial"/>
        </w:rPr>
      </w:pPr>
      <w:r w:rsidRPr="00A94BEB">
        <w:rPr>
          <w:rFonts w:cs="Arial"/>
        </w:rPr>
        <w:t xml:space="preserve">Понуђач мора да испуњава све услове одређене Законом о јавним набавкама (у даљем тексту: Закон) и конкурсном документацијом. </w:t>
      </w:r>
      <w:proofErr w:type="gramStart"/>
      <w:r w:rsidRPr="00A94BEB">
        <w:rPr>
          <w:rFonts w:cs="Arial"/>
        </w:rPr>
        <w:t>Понуда се припрема и доставља на основу позива, у складу са конкурсном документацијом, у супротном, понуда се одбија као неприхватљива.</w:t>
      </w:r>
      <w:proofErr w:type="gramEnd"/>
    </w:p>
    <w:p w14:paraId="1A4FACE6" w14:textId="77777777" w:rsidR="008D2B23" w:rsidRPr="00A94BEB" w:rsidRDefault="008D2B23" w:rsidP="00CE588A">
      <w:pPr>
        <w:pStyle w:val="KDParagraf"/>
        <w:spacing w:before="0"/>
        <w:rPr>
          <w:rFonts w:cs="Arial"/>
        </w:rPr>
      </w:pPr>
    </w:p>
    <w:p w14:paraId="7DA8C2E6" w14:textId="77777777" w:rsidR="008D2B23" w:rsidRPr="00A94BEB" w:rsidRDefault="008D2B23" w:rsidP="002F5E33">
      <w:pPr>
        <w:pStyle w:val="KDPodnaslov2"/>
        <w:numPr>
          <w:ilvl w:val="1"/>
          <w:numId w:val="17"/>
        </w:numPr>
        <w:tabs>
          <w:tab w:val="clear" w:pos="567"/>
        </w:tabs>
        <w:spacing w:before="0"/>
        <w:ind w:left="426" w:hanging="142"/>
        <w:jc w:val="both"/>
        <w:rPr>
          <w:rFonts w:cs="Arial"/>
        </w:rPr>
      </w:pPr>
      <w:bookmarkStart w:id="199" w:name="_Toc441651577"/>
      <w:bookmarkStart w:id="200" w:name="_Toc442559888"/>
      <w:r w:rsidRPr="00A94BEB">
        <w:rPr>
          <w:rFonts w:cs="Arial"/>
        </w:rPr>
        <w:t>Језик на којем понуда мора бити састављена</w:t>
      </w:r>
      <w:bookmarkEnd w:id="199"/>
      <w:bookmarkEnd w:id="200"/>
    </w:p>
    <w:p w14:paraId="4E49FF78" w14:textId="77777777" w:rsidR="008D2B23" w:rsidRPr="00A94BEB" w:rsidRDefault="008D2B23" w:rsidP="00CE588A">
      <w:pPr>
        <w:pStyle w:val="KDParagraf"/>
        <w:spacing w:before="0"/>
        <w:rPr>
          <w:rFonts w:cs="Arial"/>
        </w:rPr>
      </w:pPr>
      <w:proofErr w:type="gramStart"/>
      <w:r w:rsidRPr="00A94BEB">
        <w:rPr>
          <w:rFonts w:cs="Arial"/>
        </w:rPr>
        <w:t>Наручилац је припремио конкурсну документацију на српском језику и водиће поступак јавне набавке на српском језику.</w:t>
      </w:r>
      <w:proofErr w:type="gramEnd"/>
      <w:r w:rsidRPr="00A94BEB">
        <w:rPr>
          <w:rFonts w:cs="Arial"/>
        </w:rPr>
        <w:t xml:space="preserve"> </w:t>
      </w:r>
    </w:p>
    <w:p w14:paraId="07DA79A3" w14:textId="77777777" w:rsidR="008D2B23" w:rsidRPr="00A94BEB" w:rsidRDefault="008D2B23" w:rsidP="00CE588A">
      <w:pPr>
        <w:pStyle w:val="KDParagraf"/>
        <w:spacing w:before="0"/>
        <w:rPr>
          <w:rFonts w:cs="Arial"/>
          <w:lang w:val="ru-RU" w:eastAsia="sr-Latn-CS"/>
        </w:rPr>
      </w:pPr>
    </w:p>
    <w:p w14:paraId="637909ED" w14:textId="77777777" w:rsidR="008D2B23" w:rsidRPr="00A94BEB" w:rsidRDefault="002F5E33" w:rsidP="002F5E33">
      <w:pPr>
        <w:pStyle w:val="KDPodnaslov2"/>
        <w:numPr>
          <w:ilvl w:val="1"/>
          <w:numId w:val="17"/>
        </w:numPr>
        <w:spacing w:before="0"/>
        <w:ind w:left="567"/>
        <w:jc w:val="both"/>
        <w:rPr>
          <w:rFonts w:cs="Arial"/>
        </w:rPr>
      </w:pPr>
      <w:bookmarkStart w:id="201" w:name="_Toc441651578"/>
      <w:bookmarkStart w:id="202" w:name="_Toc442559889"/>
      <w:r>
        <w:rPr>
          <w:rFonts w:cs="Arial"/>
          <w:lang w:val="sr-Cyrl-RS"/>
        </w:rPr>
        <w:t xml:space="preserve"> </w:t>
      </w:r>
      <w:r w:rsidR="008D2B23" w:rsidRPr="00A94BEB">
        <w:rPr>
          <w:rFonts w:cs="Arial"/>
        </w:rPr>
        <w:t xml:space="preserve">Начин састављања </w:t>
      </w:r>
      <w:r w:rsidR="00FC355A" w:rsidRPr="00A94BEB">
        <w:rPr>
          <w:rFonts w:cs="Arial"/>
        </w:rPr>
        <w:t xml:space="preserve">и подношења </w:t>
      </w:r>
      <w:r w:rsidR="008D2B23" w:rsidRPr="00A94BEB">
        <w:rPr>
          <w:rFonts w:cs="Arial"/>
        </w:rPr>
        <w:t>понуде</w:t>
      </w:r>
      <w:bookmarkEnd w:id="201"/>
      <w:bookmarkEnd w:id="202"/>
    </w:p>
    <w:p w14:paraId="357EAD47" w14:textId="77777777" w:rsidR="008D2B23" w:rsidRPr="00A94BEB" w:rsidRDefault="008D2B23" w:rsidP="00CE588A">
      <w:pPr>
        <w:pStyle w:val="KDParagraf"/>
        <w:spacing w:before="0"/>
        <w:rPr>
          <w:rFonts w:cs="Arial"/>
          <w:lang w:val="ru-RU"/>
        </w:rPr>
      </w:pPr>
      <w:r w:rsidRPr="00A94BEB">
        <w:rPr>
          <w:rFonts w:cs="Arial"/>
          <w:lang w:val="ru-RU"/>
        </w:rPr>
        <w:t>Понуђач је обавезан да сачини понуду тако што</w:t>
      </w:r>
      <w:r w:rsidR="00613B13" w:rsidRPr="00A94BEB">
        <w:rPr>
          <w:rFonts w:cs="Arial"/>
          <w:lang w:val="ru-RU"/>
        </w:rPr>
        <w:t xml:space="preserve"> Понуђач </w:t>
      </w:r>
      <w:r w:rsidRPr="00A94BEB">
        <w:rPr>
          <w:rFonts w:cs="Arial"/>
          <w:lang w:val="ru-RU"/>
        </w:rPr>
        <w:t>уписује тражене податке у обрасце који су саста</w:t>
      </w:r>
      <w:r w:rsidR="00613B13" w:rsidRPr="00A94BEB">
        <w:rPr>
          <w:rFonts w:cs="Arial"/>
          <w:lang w:val="ru-RU"/>
        </w:rPr>
        <w:t xml:space="preserve">вни део конкурсне документације </w:t>
      </w:r>
      <w:r w:rsidRPr="00A94BEB">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A94BEB">
        <w:rPr>
          <w:rFonts w:cs="Arial"/>
          <w:lang w:val="ru-RU"/>
        </w:rPr>
        <w:t xml:space="preserve"> Доставља их заједно са осталим документима који представљају обавезну садржину понуде.</w:t>
      </w:r>
    </w:p>
    <w:p w14:paraId="57CA5103" w14:textId="77777777" w:rsidR="001C4927" w:rsidRDefault="001C4927" w:rsidP="00CE588A">
      <w:pPr>
        <w:pStyle w:val="KDParagraf"/>
        <w:spacing w:before="0"/>
        <w:rPr>
          <w:rFonts w:cs="Arial"/>
        </w:rPr>
      </w:pPr>
    </w:p>
    <w:p w14:paraId="0792C03A" w14:textId="77777777" w:rsidR="008D2B23" w:rsidRPr="00A94BEB" w:rsidRDefault="008D2B23" w:rsidP="00CE588A">
      <w:pPr>
        <w:pStyle w:val="KDParagraf"/>
        <w:spacing w:before="0"/>
        <w:rPr>
          <w:rFonts w:cs="Arial"/>
        </w:rPr>
      </w:pPr>
      <w:r w:rsidRPr="00A94BEB">
        <w:rPr>
          <w:rFonts w:cs="Arial"/>
        </w:rPr>
        <w:t xml:space="preserve">Препоручује се да сви документи поднети у </w:t>
      </w:r>
      <w:proofErr w:type="gramStart"/>
      <w:r w:rsidRPr="00A94BEB">
        <w:rPr>
          <w:rFonts w:cs="Arial"/>
        </w:rPr>
        <w:t>понуди  буду</w:t>
      </w:r>
      <w:proofErr w:type="gramEnd"/>
      <w:r w:rsidRPr="00A94BEB">
        <w:rPr>
          <w:rFonts w:cs="Arial"/>
        </w:rPr>
        <w:t xml:space="preserve"> нумерисани</w:t>
      </w:r>
      <w:r w:rsidRPr="00A94BEB">
        <w:rPr>
          <w:rFonts w:cs="Arial"/>
          <w:lang w:val="sr-Latn-CS"/>
        </w:rPr>
        <w:t xml:space="preserve"> и</w:t>
      </w:r>
      <w:r w:rsidRPr="00A94BEB">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3E52645" w14:textId="77777777" w:rsidR="001C4927" w:rsidRDefault="001C4927" w:rsidP="00CE588A">
      <w:pPr>
        <w:pStyle w:val="KDParagraf"/>
        <w:spacing w:before="0"/>
        <w:rPr>
          <w:rFonts w:cs="Arial"/>
          <w:lang w:val="ru-RU"/>
        </w:rPr>
      </w:pPr>
    </w:p>
    <w:p w14:paraId="28F9FD8F" w14:textId="77777777" w:rsidR="008D2B23" w:rsidRPr="00A94BEB" w:rsidRDefault="008D2B23" w:rsidP="00CE588A">
      <w:pPr>
        <w:pStyle w:val="KDParagraf"/>
        <w:spacing w:before="0"/>
        <w:rPr>
          <w:rFonts w:cs="Arial"/>
          <w:lang w:val="ru-RU"/>
        </w:rPr>
      </w:pPr>
      <w:r w:rsidRPr="00A94BEB">
        <w:rPr>
          <w:rFonts w:cs="Arial"/>
          <w:lang w:val="ru-RU"/>
        </w:rPr>
        <w:t xml:space="preserve">Препоручује се да се нумерација поднете документације </w:t>
      </w:r>
      <w:r w:rsidR="00FC355A" w:rsidRPr="00A94BEB">
        <w:rPr>
          <w:rFonts w:cs="Arial"/>
          <w:lang w:val="ru-RU"/>
        </w:rPr>
        <w:t>и образац</w:t>
      </w:r>
      <w:r w:rsidR="00962DFB" w:rsidRPr="00A94BEB">
        <w:rPr>
          <w:rFonts w:cs="Arial"/>
          <w:lang w:val="ru-RU"/>
        </w:rPr>
        <w:t>а</w:t>
      </w:r>
      <w:r w:rsidR="00FC355A" w:rsidRPr="00A94BEB">
        <w:rPr>
          <w:rFonts w:cs="Arial"/>
          <w:lang w:val="ru-RU"/>
        </w:rPr>
        <w:t xml:space="preserve"> у понуди </w:t>
      </w:r>
      <w:r w:rsidRPr="00A94BEB">
        <w:rPr>
          <w:rFonts w:cs="Arial"/>
          <w:lang w:val="ru-RU"/>
        </w:rPr>
        <w:t>изврши на свако</w:t>
      </w:r>
      <w:r w:rsidRPr="00A94BEB">
        <w:rPr>
          <w:rFonts w:cs="Arial"/>
        </w:rPr>
        <w:t>j</w:t>
      </w:r>
      <w:r w:rsidRPr="00A94BEB">
        <w:rPr>
          <w:rFonts w:cs="Arial"/>
          <w:lang w:val="ru-RU"/>
        </w:rPr>
        <w:t xml:space="preserve"> страни на којој има текста, исписивањем </w:t>
      </w:r>
      <w:r w:rsidRPr="00A94BEB">
        <w:rPr>
          <w:rFonts w:cs="Arial"/>
          <w:i/>
          <w:lang w:val="ru-RU"/>
        </w:rPr>
        <w:t xml:space="preserve">“1 од </w:t>
      </w:r>
      <w:r w:rsidRPr="00A94BEB">
        <w:rPr>
          <w:rFonts w:cs="Arial"/>
          <w:i/>
        </w:rPr>
        <w:t>н</w:t>
      </w:r>
      <w:r w:rsidRPr="00A94BEB">
        <w:rPr>
          <w:rFonts w:cs="Arial"/>
          <w:i/>
          <w:lang w:val="ru-RU"/>
        </w:rPr>
        <w:t>“, „2 од н“</w:t>
      </w:r>
      <w:r w:rsidRPr="00A94BEB">
        <w:rPr>
          <w:rFonts w:cs="Arial"/>
          <w:lang w:val="ru-RU"/>
        </w:rPr>
        <w:t xml:space="preserve"> и тако све до </w:t>
      </w:r>
      <w:r w:rsidRPr="00A94BEB">
        <w:rPr>
          <w:rFonts w:cs="Arial"/>
          <w:i/>
          <w:lang w:val="ru-RU"/>
        </w:rPr>
        <w:t>„н од н“</w:t>
      </w:r>
      <w:r w:rsidRPr="00A94BEB">
        <w:rPr>
          <w:rFonts w:cs="Arial"/>
          <w:lang w:val="ru-RU"/>
        </w:rPr>
        <w:t xml:space="preserve">, с тим да </w:t>
      </w:r>
      <w:r w:rsidRPr="00A94BEB">
        <w:rPr>
          <w:rFonts w:cs="Arial"/>
          <w:i/>
          <w:lang w:val="ru-RU"/>
        </w:rPr>
        <w:t>„н“</w:t>
      </w:r>
      <w:r w:rsidRPr="00A94BEB">
        <w:rPr>
          <w:rFonts w:cs="Arial"/>
          <w:lang w:val="ru-RU"/>
        </w:rPr>
        <w:t xml:space="preserve"> представља укупан број страна понуде.</w:t>
      </w:r>
    </w:p>
    <w:p w14:paraId="19811E49" w14:textId="77777777" w:rsidR="001C4927" w:rsidRDefault="001C4927" w:rsidP="00CE588A">
      <w:pPr>
        <w:pStyle w:val="KDKomentar"/>
        <w:spacing w:before="0"/>
        <w:rPr>
          <w:rFonts w:cs="Arial"/>
          <w:i w:val="0"/>
          <w:color w:val="auto"/>
          <w:sz w:val="22"/>
          <w:szCs w:val="22"/>
        </w:rPr>
      </w:pPr>
    </w:p>
    <w:p w14:paraId="09738700" w14:textId="77777777" w:rsidR="008D2B23" w:rsidRPr="00A94BEB" w:rsidRDefault="008D2B23" w:rsidP="00CE588A">
      <w:pPr>
        <w:pStyle w:val="KDKomentar"/>
        <w:spacing w:before="0"/>
        <w:rPr>
          <w:rFonts w:cs="Arial"/>
          <w:i w:val="0"/>
          <w:color w:val="auto"/>
          <w:sz w:val="22"/>
          <w:szCs w:val="22"/>
        </w:rPr>
      </w:pPr>
      <w:r w:rsidRPr="00A94BEB">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300ED27C" w14:textId="77777777" w:rsidR="001C4927" w:rsidRDefault="001C4927" w:rsidP="00CE588A">
      <w:pPr>
        <w:pStyle w:val="KDParagraf"/>
        <w:spacing w:before="0"/>
        <w:rPr>
          <w:rFonts w:cs="Arial"/>
          <w:lang w:val="ru-RU"/>
        </w:rPr>
      </w:pPr>
    </w:p>
    <w:p w14:paraId="43AD9D76" w14:textId="77777777" w:rsidR="001C4927" w:rsidRDefault="00841E3D" w:rsidP="001C4927">
      <w:pPr>
        <w:pStyle w:val="KDParagraf"/>
        <w:spacing w:before="0"/>
        <w:rPr>
          <w:rFonts w:cs="Arial"/>
          <w:lang w:val="sr-Latn-RS"/>
        </w:rPr>
      </w:pPr>
      <w:r w:rsidRPr="00A94BEB">
        <w:rPr>
          <w:rFonts w:cs="Arial"/>
          <w:lang w:val="ru-RU"/>
        </w:rPr>
        <w:t xml:space="preserve">Понуђач подноси понуду у затвореној коверти </w:t>
      </w:r>
      <w:r w:rsidRPr="00A94BEB">
        <w:rPr>
          <w:rFonts w:cs="Arial"/>
        </w:rPr>
        <w:t>или кутији</w:t>
      </w:r>
      <w:r w:rsidRPr="00A94BEB">
        <w:rPr>
          <w:rFonts w:cs="Arial"/>
          <w:lang w:val="ru-RU"/>
        </w:rPr>
        <w:t xml:space="preserve">, тако да се при отварању може проверити да ли је затворена, као и када, на адресу: Јавно предузеће „Електропривреда Србије“, </w:t>
      </w:r>
      <w:r w:rsidR="001C4927" w:rsidRPr="001C4927">
        <w:rPr>
          <w:rFonts w:cs="Arial"/>
          <w:lang w:val="ru-RU"/>
        </w:rPr>
        <w:t>Одељење за набавке Нови Сад</w:t>
      </w:r>
      <w:r w:rsidR="001C4927">
        <w:rPr>
          <w:rFonts w:cs="Arial"/>
          <w:lang w:val="sr-Latn-RS"/>
        </w:rPr>
        <w:t xml:space="preserve">, </w:t>
      </w:r>
      <w:r w:rsidR="001C4927" w:rsidRPr="001C4927">
        <w:rPr>
          <w:rFonts w:cs="Arial"/>
          <w:lang w:val="ru-RU"/>
        </w:rPr>
        <w:t>Булевар ослобођења 100, 21000 Нови Сад</w:t>
      </w:r>
      <w:r w:rsidR="001C4927">
        <w:rPr>
          <w:rFonts w:cs="Arial"/>
          <w:lang w:val="sr-Latn-RS"/>
        </w:rPr>
        <w:t xml:space="preserve">, </w:t>
      </w:r>
      <w:r w:rsidR="001C4927" w:rsidRPr="001C4927">
        <w:rPr>
          <w:rFonts w:cs="Arial"/>
          <w:lang w:val="ru-RU"/>
        </w:rPr>
        <w:t xml:space="preserve">са назнаком „НЕ ОТВАРАТИ – ПОНУДА ЗА ЈАВНУ НАБАВКУ </w:t>
      </w:r>
      <w:r w:rsidR="00D8148D">
        <w:rPr>
          <w:rFonts w:cs="Arial"/>
          <w:lang w:val="ru-RU"/>
        </w:rPr>
        <w:t>УСЛУГА</w:t>
      </w:r>
      <w:r w:rsidR="00217530">
        <w:rPr>
          <w:rFonts w:cs="Arial"/>
          <w:lang w:val="sr-Latn-RS"/>
        </w:rPr>
        <w:t>:</w:t>
      </w:r>
      <w:r w:rsidR="00217530">
        <w:rPr>
          <w:rFonts w:cs="Arial"/>
          <w:lang w:val="sr-Cyrl-RS"/>
        </w:rPr>
        <w:t xml:space="preserve"> </w:t>
      </w:r>
      <w:r w:rsidR="00D8148D" w:rsidRPr="00D8148D">
        <w:rPr>
          <w:rFonts w:cs="Arial"/>
          <w:lang w:val="ru-RU"/>
        </w:rPr>
        <w:t>Систем снимања позиције оптичких каблова</w:t>
      </w:r>
      <w:r w:rsidR="001C4927" w:rsidRPr="001C4927">
        <w:rPr>
          <w:rFonts w:cs="Arial"/>
          <w:lang w:val="ru-RU"/>
        </w:rPr>
        <w:t xml:space="preserve"> </w:t>
      </w:r>
      <w:r w:rsidR="00D8148D">
        <w:rPr>
          <w:rFonts w:cs="Arial"/>
          <w:lang w:val="ru-RU"/>
        </w:rPr>
        <w:t xml:space="preserve">                                         </w:t>
      </w:r>
      <w:r w:rsidR="001C4927" w:rsidRPr="001C4927">
        <w:rPr>
          <w:rFonts w:cs="Arial"/>
          <w:lang w:val="ru-RU"/>
        </w:rPr>
        <w:t xml:space="preserve">ЈН бр. </w:t>
      </w:r>
      <w:proofErr w:type="gramStart"/>
      <w:r w:rsidR="001C4927">
        <w:t>ЈН/</w:t>
      </w:r>
      <w:r w:rsidR="00D8148D" w:rsidRPr="00D8148D">
        <w:t>1000/0556/2018</w:t>
      </w:r>
      <w:r w:rsidR="001C4927" w:rsidRPr="001C4927">
        <w:rPr>
          <w:rFonts w:cs="Arial"/>
          <w:lang w:val="ru-RU"/>
        </w:rPr>
        <w:t>"</w:t>
      </w:r>
      <w:r w:rsidR="001C4927">
        <w:rPr>
          <w:rFonts w:cs="Arial"/>
          <w:lang w:val="sr-Latn-RS"/>
        </w:rPr>
        <w:t>.</w:t>
      </w:r>
      <w:proofErr w:type="gramEnd"/>
    </w:p>
    <w:p w14:paraId="767E9D78" w14:textId="77777777" w:rsidR="001C4927" w:rsidRDefault="001C4927" w:rsidP="001C4927">
      <w:pPr>
        <w:pStyle w:val="KDParagraf"/>
        <w:spacing w:before="0"/>
        <w:rPr>
          <w:rFonts w:cs="Arial"/>
          <w:lang w:val="ru-RU"/>
        </w:rPr>
      </w:pPr>
    </w:p>
    <w:p w14:paraId="726BEA1E" w14:textId="77777777" w:rsidR="008D2B23" w:rsidRPr="00A94BEB" w:rsidRDefault="008D2B23" w:rsidP="001C4927">
      <w:pPr>
        <w:pStyle w:val="KDParagraf"/>
        <w:spacing w:before="0"/>
        <w:rPr>
          <w:rFonts w:cs="Arial"/>
        </w:rPr>
      </w:pPr>
      <w:proofErr w:type="gramStart"/>
      <w:r w:rsidRPr="00A94BEB">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roofErr w:type="gramEnd"/>
    </w:p>
    <w:p w14:paraId="310185E6" w14:textId="77777777" w:rsidR="001C4927" w:rsidRDefault="001C4927" w:rsidP="00CE588A">
      <w:pPr>
        <w:pStyle w:val="KDParagraf"/>
        <w:spacing w:before="0"/>
        <w:rPr>
          <w:rFonts w:eastAsia="TimesNewRomanPSMT" w:cs="Arial"/>
          <w:bCs/>
        </w:rPr>
      </w:pPr>
    </w:p>
    <w:p w14:paraId="227A8BEB" w14:textId="77777777" w:rsidR="008D2B23" w:rsidRPr="00A94BEB" w:rsidRDefault="008D2B23" w:rsidP="00CE588A">
      <w:pPr>
        <w:pStyle w:val="KDParagraf"/>
        <w:spacing w:before="0"/>
        <w:rPr>
          <w:rFonts w:cs="Arial"/>
        </w:rPr>
      </w:pPr>
      <w:r w:rsidRPr="00A94BEB">
        <w:rPr>
          <w:rFonts w:eastAsia="TimesNewRomanPSMT" w:cs="Arial"/>
          <w:bCs/>
        </w:rPr>
        <w:t>У случају да понуду подноси група п</w:t>
      </w:r>
      <w:r w:rsidR="009B3371" w:rsidRPr="00A94BEB">
        <w:rPr>
          <w:rFonts w:eastAsia="TimesNewRomanPSMT" w:cs="Arial"/>
          <w:bCs/>
        </w:rPr>
        <w:t xml:space="preserve">онуђача, на полеђини </w:t>
      </w:r>
      <w:proofErr w:type="gramStart"/>
      <w:r w:rsidR="009B3371" w:rsidRPr="00A94BEB">
        <w:rPr>
          <w:rFonts w:eastAsia="TimesNewRomanPSMT" w:cs="Arial"/>
          <w:bCs/>
        </w:rPr>
        <w:t xml:space="preserve">коверте </w:t>
      </w:r>
      <w:r w:rsidRPr="00A94BEB">
        <w:rPr>
          <w:rFonts w:eastAsia="TimesNewRomanPSMT" w:cs="Arial"/>
          <w:bCs/>
        </w:rPr>
        <w:t xml:space="preserve"> назначити</w:t>
      </w:r>
      <w:proofErr w:type="gramEnd"/>
      <w:r w:rsidRPr="00A94BEB">
        <w:rPr>
          <w:rFonts w:eastAsia="TimesNewRomanPSMT" w:cs="Arial"/>
          <w:bCs/>
        </w:rPr>
        <w:t xml:space="preserve"> да се ради о групи понуђача и навести називе и адресу свих чланова групе понуђача</w:t>
      </w:r>
      <w:r w:rsidRPr="00A94BEB">
        <w:rPr>
          <w:rFonts w:cs="Arial"/>
        </w:rPr>
        <w:t>.</w:t>
      </w:r>
    </w:p>
    <w:p w14:paraId="52567529" w14:textId="77777777" w:rsidR="001C4927" w:rsidRDefault="001C4927" w:rsidP="00CE588A">
      <w:pPr>
        <w:pStyle w:val="KDParagraf"/>
        <w:spacing w:before="0"/>
        <w:rPr>
          <w:rFonts w:cs="Arial"/>
        </w:rPr>
      </w:pPr>
    </w:p>
    <w:p w14:paraId="59D987F9" w14:textId="77777777" w:rsidR="00613B13" w:rsidRPr="00A94BEB" w:rsidRDefault="00613B13" w:rsidP="00CE588A">
      <w:pPr>
        <w:pStyle w:val="KDParagraf"/>
        <w:spacing w:before="0"/>
        <w:rPr>
          <w:rFonts w:cs="Arial"/>
        </w:rPr>
      </w:pPr>
      <w:r w:rsidRPr="00A94BEB">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094252BF" w14:textId="77777777" w:rsidR="001C4927" w:rsidRDefault="001C4927" w:rsidP="00CE588A">
      <w:pPr>
        <w:pStyle w:val="KDParagraf"/>
        <w:spacing w:before="0"/>
        <w:rPr>
          <w:rFonts w:cs="Arial"/>
        </w:rPr>
      </w:pPr>
    </w:p>
    <w:p w14:paraId="506D2375" w14:textId="77777777" w:rsidR="00613B13" w:rsidRPr="00A94BEB" w:rsidRDefault="00613B13" w:rsidP="00CE588A">
      <w:pPr>
        <w:pStyle w:val="KDParagraf"/>
        <w:spacing w:before="0"/>
        <w:rPr>
          <w:rFonts w:cs="Arial"/>
        </w:rPr>
      </w:pPr>
      <w:proofErr w:type="gramStart"/>
      <w:r w:rsidRPr="00A94BEB">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w:t>
      </w:r>
      <w:r w:rsidRPr="00A94BEB">
        <w:rPr>
          <w:rFonts w:cs="Arial"/>
        </w:rPr>
        <w:lastRenderedPageBreak/>
        <w:t>понуђачи из групе међусобно и према наручиоцу обавезују на извршење јавне набавке, а који чини саставни део заједничке понуде сагласно чл</w:t>
      </w:r>
      <w:r w:rsidR="00D25B64" w:rsidRPr="00A94BEB">
        <w:rPr>
          <w:rFonts w:cs="Arial"/>
          <w:lang w:val="sr-Cyrl-RS"/>
        </w:rPr>
        <w:t>аном</w:t>
      </w:r>
      <w:r w:rsidRPr="00A94BEB">
        <w:rPr>
          <w:rFonts w:cs="Arial"/>
        </w:rPr>
        <w:t xml:space="preserve"> 81.</w:t>
      </w:r>
      <w:proofErr w:type="gramEnd"/>
      <w:r w:rsidRPr="00A94BEB">
        <w:rPr>
          <w:rFonts w:cs="Arial"/>
        </w:rPr>
        <w:t xml:space="preserve"> </w:t>
      </w:r>
      <w:proofErr w:type="gramStart"/>
      <w:r w:rsidRPr="00A94BEB">
        <w:rPr>
          <w:rFonts w:cs="Arial"/>
        </w:rPr>
        <w:t>З</w:t>
      </w:r>
      <w:r w:rsidRPr="00A94BEB">
        <w:rPr>
          <w:rFonts w:cs="Arial"/>
          <w:lang w:val="sr-Cyrl-RS"/>
        </w:rPr>
        <w:t>акона</w:t>
      </w:r>
      <w:r w:rsidRPr="00A94BEB">
        <w:rPr>
          <w:rFonts w:cs="Arial"/>
        </w:rPr>
        <w:t>.</w:t>
      </w:r>
      <w:proofErr w:type="gramEnd"/>
      <w:r w:rsidRPr="00A94BEB">
        <w:rPr>
          <w:rFonts w:cs="Arial"/>
        </w:rPr>
        <w:t xml:space="preserve"> </w:t>
      </w:r>
    </w:p>
    <w:p w14:paraId="05F61095" w14:textId="77777777" w:rsidR="001C4927" w:rsidRDefault="001C4927" w:rsidP="00CE588A">
      <w:pPr>
        <w:pStyle w:val="KDParagraf"/>
        <w:spacing w:before="0"/>
        <w:rPr>
          <w:rFonts w:cs="Arial"/>
        </w:rPr>
      </w:pPr>
    </w:p>
    <w:p w14:paraId="4BE6C5C5" w14:textId="77777777" w:rsidR="00613B13" w:rsidRPr="00A94BEB" w:rsidRDefault="00613B13" w:rsidP="00CE588A">
      <w:pPr>
        <w:pStyle w:val="KDParagraf"/>
        <w:spacing w:before="0"/>
        <w:rPr>
          <w:rFonts w:cs="Arial"/>
        </w:rPr>
      </w:pPr>
      <w:proofErr w:type="gramStart"/>
      <w:r w:rsidRPr="00A94BEB">
        <w:rPr>
          <w:rFonts w:cs="Arial"/>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roofErr w:type="gramEnd"/>
      <w:r w:rsidRPr="00A94BEB">
        <w:rPr>
          <w:rFonts w:cs="Arial"/>
        </w:rPr>
        <w:t xml:space="preserve"> </w:t>
      </w:r>
    </w:p>
    <w:p w14:paraId="6F3E05C2" w14:textId="77777777" w:rsidR="00613B13" w:rsidRPr="00A94BEB" w:rsidRDefault="00613B13" w:rsidP="00CE588A">
      <w:pPr>
        <w:tabs>
          <w:tab w:val="left" w:pos="284"/>
          <w:tab w:val="left" w:pos="330"/>
        </w:tabs>
        <w:spacing w:before="0"/>
        <w:ind w:left="284"/>
        <w:rPr>
          <w:rFonts w:eastAsia="TimesNewRomanPSMT" w:cs="Arial"/>
          <w:bCs/>
          <w:lang w:val="sr-Cyrl-RS"/>
        </w:rPr>
      </w:pPr>
    </w:p>
    <w:p w14:paraId="396FD299" w14:textId="77777777" w:rsidR="008D2B23" w:rsidRPr="00A94BEB" w:rsidRDefault="008D2B23" w:rsidP="004C51BC">
      <w:pPr>
        <w:pStyle w:val="KDPodnaslov2"/>
        <w:numPr>
          <w:ilvl w:val="1"/>
          <w:numId w:val="17"/>
        </w:numPr>
        <w:spacing w:before="0"/>
        <w:ind w:left="426"/>
        <w:jc w:val="both"/>
        <w:rPr>
          <w:rFonts w:cs="Arial"/>
        </w:rPr>
      </w:pPr>
      <w:bookmarkStart w:id="203" w:name="_Toc441651579"/>
      <w:bookmarkStart w:id="204" w:name="_Toc442559890"/>
      <w:r w:rsidRPr="00A94BEB">
        <w:rPr>
          <w:rFonts w:cs="Arial"/>
        </w:rPr>
        <w:t>Обавезна садржина понуде</w:t>
      </w:r>
      <w:bookmarkEnd w:id="203"/>
      <w:bookmarkEnd w:id="204"/>
    </w:p>
    <w:p w14:paraId="11EEF972" w14:textId="77777777" w:rsidR="001C4927" w:rsidRDefault="001C4927" w:rsidP="001C4927">
      <w:pPr>
        <w:tabs>
          <w:tab w:val="left" w:pos="284"/>
          <w:tab w:val="left" w:pos="330"/>
        </w:tabs>
        <w:ind w:left="284"/>
        <w:rPr>
          <w:rFonts w:cs="Arial"/>
          <w:bCs/>
          <w:lang w:val="sr-Cyrl-RS"/>
        </w:rPr>
      </w:pPr>
      <w:r w:rsidRPr="001C4927">
        <w:rPr>
          <w:rFonts w:cs="Arial"/>
          <w:bCs/>
          <w:lang w:val="sr-Cyrl-RS"/>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p>
    <w:p w14:paraId="17E4574B" w14:textId="77777777" w:rsidR="00BF7EAE" w:rsidRPr="001C4927" w:rsidRDefault="00BF7EAE" w:rsidP="001C4927">
      <w:pPr>
        <w:tabs>
          <w:tab w:val="left" w:pos="284"/>
          <w:tab w:val="left" w:pos="330"/>
        </w:tabs>
        <w:ind w:left="284"/>
        <w:rPr>
          <w:rFonts w:cs="Arial"/>
          <w:bCs/>
          <w:lang w:val="sr-Cyrl-RS"/>
        </w:rPr>
      </w:pPr>
    </w:p>
    <w:p w14:paraId="2DF599A9" w14:textId="77777777" w:rsidR="001C4927" w:rsidRPr="001C4927" w:rsidRDefault="001C4927" w:rsidP="002C10C4">
      <w:pPr>
        <w:numPr>
          <w:ilvl w:val="0"/>
          <w:numId w:val="24"/>
        </w:numPr>
        <w:spacing w:before="0"/>
        <w:ind w:left="709" w:hanging="425"/>
        <w:rPr>
          <w:rFonts w:cs="Arial"/>
          <w:lang w:val="sr-Cyrl-CS"/>
        </w:rPr>
      </w:pPr>
      <w:r w:rsidRPr="001C4927">
        <w:rPr>
          <w:rFonts w:cs="Arial"/>
          <w:lang w:val="sr-Cyrl-CS"/>
        </w:rPr>
        <w:t xml:space="preserve">Образац </w:t>
      </w:r>
      <w:r w:rsidRPr="001C4927">
        <w:rPr>
          <w:rFonts w:cs="Arial"/>
          <w:lang w:val="sr-Latn-CS"/>
        </w:rPr>
        <w:t>1.</w:t>
      </w:r>
      <w:r w:rsidRPr="001C4927">
        <w:rPr>
          <w:rFonts w:cs="Arial"/>
          <w:lang w:val="sr-Cyrl-CS"/>
        </w:rPr>
        <w:t xml:space="preserve"> </w:t>
      </w:r>
      <w:r w:rsidRPr="001C4927">
        <w:rPr>
          <w:rFonts w:cs="Arial"/>
          <w:lang w:val="sr-Latn-CS"/>
        </w:rPr>
        <w:t>–</w:t>
      </w:r>
      <w:r w:rsidRPr="001C4927">
        <w:rPr>
          <w:rFonts w:cs="Arial"/>
          <w:lang w:val="sr-Cyrl-CS"/>
        </w:rPr>
        <w:t xml:space="preserve"> Понуда;</w:t>
      </w:r>
    </w:p>
    <w:p w14:paraId="4214B1D3" w14:textId="77777777" w:rsidR="001C4927" w:rsidRPr="001C4927" w:rsidRDefault="001C4927" w:rsidP="00622916">
      <w:pPr>
        <w:ind w:left="709" w:hanging="425"/>
        <w:rPr>
          <w:rFonts w:cs="Arial"/>
          <w:lang w:val="sr-Cyrl-CS"/>
        </w:rPr>
      </w:pPr>
      <w:r w:rsidRPr="001C4927">
        <w:rPr>
          <w:rFonts w:cs="Arial"/>
          <w:lang w:val="sr-Cyrl-CS"/>
        </w:rPr>
        <w:t xml:space="preserve"> </w:t>
      </w:r>
    </w:p>
    <w:p w14:paraId="2EF6C5CB" w14:textId="77777777" w:rsidR="001C4927" w:rsidRPr="001C4927" w:rsidRDefault="001C4927" w:rsidP="002C10C4">
      <w:pPr>
        <w:numPr>
          <w:ilvl w:val="0"/>
          <w:numId w:val="23"/>
        </w:numPr>
        <w:spacing w:before="0"/>
        <w:ind w:left="709" w:hanging="425"/>
        <w:rPr>
          <w:rFonts w:cs="Arial"/>
          <w:lang w:val="sr-Cyrl-CS"/>
        </w:rPr>
      </w:pPr>
      <w:r w:rsidRPr="001C4927">
        <w:rPr>
          <w:rFonts w:cs="Arial"/>
          <w:lang w:val="sr-Latn-CS"/>
        </w:rPr>
        <w:t xml:space="preserve">Образац 2. - </w:t>
      </w:r>
      <w:r w:rsidRPr="001C4927">
        <w:rPr>
          <w:rFonts w:cs="Arial"/>
          <w:lang w:val="sr-Cyrl-RS"/>
        </w:rPr>
        <w:t>О</w:t>
      </w:r>
      <w:r w:rsidRPr="001C4927">
        <w:rPr>
          <w:rFonts w:cs="Arial"/>
          <w:lang w:val="sr-Cyrl-CS"/>
        </w:rPr>
        <w:t>бра</w:t>
      </w:r>
      <w:r w:rsidRPr="001C4927">
        <w:rPr>
          <w:rFonts w:cs="Arial"/>
          <w:lang w:val="sr-Cyrl-RS"/>
        </w:rPr>
        <w:t>зац</w:t>
      </w:r>
      <w:r w:rsidRPr="001C4927">
        <w:rPr>
          <w:rFonts w:cs="Arial"/>
          <w:lang w:val="sr-Cyrl-CS"/>
        </w:rPr>
        <w:t xml:space="preserve"> структуре цене;</w:t>
      </w:r>
    </w:p>
    <w:p w14:paraId="4C0EC3ED" w14:textId="77777777" w:rsidR="001C4927" w:rsidRPr="001C4927" w:rsidRDefault="001C4927" w:rsidP="00622916">
      <w:pPr>
        <w:ind w:left="709" w:hanging="425"/>
        <w:rPr>
          <w:rFonts w:cs="Arial"/>
          <w:lang w:val="sr-Cyrl-CS"/>
        </w:rPr>
      </w:pPr>
    </w:p>
    <w:p w14:paraId="6D7F4A5D" w14:textId="77777777" w:rsidR="001C4927" w:rsidRPr="00391225" w:rsidRDefault="001C4927" w:rsidP="002C10C4">
      <w:pPr>
        <w:numPr>
          <w:ilvl w:val="0"/>
          <w:numId w:val="23"/>
        </w:numPr>
        <w:spacing w:before="0"/>
        <w:ind w:left="709" w:hanging="425"/>
        <w:rPr>
          <w:rFonts w:cs="Arial"/>
          <w:lang w:val="sr-Cyrl-CS"/>
        </w:rPr>
      </w:pPr>
      <w:r w:rsidRPr="001C4927">
        <w:rPr>
          <w:rFonts w:cs="Arial"/>
          <w:lang w:val="sr-Cyrl-RS"/>
        </w:rPr>
        <w:t xml:space="preserve">Докази </w:t>
      </w:r>
      <w:r w:rsidR="00BF7EAE">
        <w:rPr>
          <w:rFonts w:cs="Arial"/>
          <w:lang w:val="sr-Cyrl-RS"/>
        </w:rPr>
        <w:t xml:space="preserve">и (Образац бр.5 и Образац бр.6) </w:t>
      </w:r>
      <w:r w:rsidRPr="001C4927">
        <w:rPr>
          <w:rFonts w:cs="Arial"/>
          <w:lang w:val="sr-Cyrl-RS"/>
        </w:rPr>
        <w:t>којима се доказује испуњеност услова за учешће у поступку јавне набавке из члана 75.</w:t>
      </w:r>
      <w:r w:rsidRPr="001C4927">
        <w:t xml:space="preserve"> </w:t>
      </w:r>
      <w:r w:rsidRPr="001C4927">
        <w:rPr>
          <w:rFonts w:cs="Arial"/>
          <w:lang w:val="sr-Cyrl-RS"/>
        </w:rPr>
        <w:t xml:space="preserve">и 76. </w:t>
      </w:r>
      <w:r w:rsidRPr="001C4927">
        <w:rPr>
          <w:rFonts w:cs="Arial"/>
        </w:rPr>
        <w:t>ЗЈН</w:t>
      </w:r>
      <w:r w:rsidRPr="001C4927">
        <w:rPr>
          <w:rFonts w:cs="Arial"/>
          <w:lang w:val="sr-Cyrl-RS"/>
        </w:rPr>
        <w:t xml:space="preserve">, у складу са упутством како се доказује испуњеност тих </w:t>
      </w:r>
      <w:proofErr w:type="gramStart"/>
      <w:r w:rsidRPr="001C4927">
        <w:rPr>
          <w:rFonts w:cs="Arial"/>
          <w:lang w:val="sr-Cyrl-RS"/>
        </w:rPr>
        <w:t>услова  из</w:t>
      </w:r>
      <w:proofErr w:type="gramEnd"/>
      <w:r w:rsidRPr="001C4927">
        <w:rPr>
          <w:rFonts w:cs="Arial"/>
          <w:lang w:val="sr-Cyrl-RS"/>
        </w:rPr>
        <w:t xml:space="preserve">  поглавља 4. Конкурсне доументације;</w:t>
      </w:r>
    </w:p>
    <w:p w14:paraId="4BF80C0B" w14:textId="77777777" w:rsidR="00391225" w:rsidRPr="00391225" w:rsidRDefault="00391225" w:rsidP="00391225">
      <w:pPr>
        <w:spacing w:before="0"/>
        <w:ind w:left="709"/>
        <w:rPr>
          <w:rFonts w:cs="Arial"/>
          <w:lang w:val="sr-Cyrl-RS"/>
        </w:rPr>
      </w:pPr>
    </w:p>
    <w:p w14:paraId="19514BD2" w14:textId="21D2EA4D" w:rsidR="00391225" w:rsidRDefault="00391225" w:rsidP="00391225">
      <w:pPr>
        <w:numPr>
          <w:ilvl w:val="0"/>
          <w:numId w:val="23"/>
        </w:numPr>
        <w:spacing w:before="0"/>
        <w:ind w:left="709" w:hanging="425"/>
        <w:rPr>
          <w:rFonts w:cs="Arial"/>
          <w:lang w:val="sr-Cyrl-RS"/>
        </w:rPr>
      </w:pPr>
      <w:r>
        <w:rPr>
          <w:rFonts w:cs="Arial"/>
          <w:lang w:val="sr-Cyrl-RS"/>
        </w:rPr>
        <w:t>Технички опис понуђеног софтвера на основу којег би се утврдило да ли исти испуњава минималне техничке карактеристике које су захтеване у техничкој спецификацији, односно техничком опису из конкурсне документације.</w:t>
      </w:r>
    </w:p>
    <w:p w14:paraId="7C6C53AC" w14:textId="77777777" w:rsidR="00391225" w:rsidRPr="00391225" w:rsidRDefault="00391225" w:rsidP="00391225">
      <w:pPr>
        <w:spacing w:before="0"/>
        <w:ind w:left="709"/>
        <w:rPr>
          <w:rFonts w:cs="Arial"/>
          <w:lang w:val="sr-Cyrl-RS"/>
        </w:rPr>
      </w:pPr>
    </w:p>
    <w:p w14:paraId="1A849A0B" w14:textId="77777777" w:rsidR="001C4927" w:rsidRPr="001C4927" w:rsidRDefault="001C4927" w:rsidP="002C10C4">
      <w:pPr>
        <w:numPr>
          <w:ilvl w:val="0"/>
          <w:numId w:val="23"/>
        </w:numPr>
        <w:spacing w:before="0"/>
        <w:ind w:left="709" w:hanging="425"/>
        <w:rPr>
          <w:rFonts w:cs="Arial"/>
          <w:i/>
          <w:noProof/>
          <w:color w:val="000000"/>
          <w:lang w:val="sr-Cyrl-RS"/>
        </w:rPr>
      </w:pPr>
      <w:r w:rsidRPr="0092447F">
        <w:rPr>
          <w:rFonts w:cs="Arial"/>
          <w:noProof/>
          <w:color w:val="000000"/>
          <w:lang w:val="sr-Cyrl-RS"/>
        </w:rPr>
        <w:t xml:space="preserve">Средства финансијског обезбеђења (СФО) </w:t>
      </w:r>
      <w:r w:rsidR="0051542B" w:rsidRPr="0092447F">
        <w:rPr>
          <w:rFonts w:cs="Arial"/>
          <w:noProof/>
          <w:color w:val="000000"/>
          <w:lang w:val="sr-Cyrl-RS"/>
        </w:rPr>
        <w:t>–</w:t>
      </w:r>
      <w:r w:rsidRPr="0092447F">
        <w:rPr>
          <w:rFonts w:cs="Arial"/>
          <w:noProof/>
          <w:color w:val="000000"/>
          <w:lang w:val="sr-Cyrl-RS"/>
        </w:rPr>
        <w:t xml:space="preserve"> </w:t>
      </w:r>
      <w:r w:rsidR="0051542B" w:rsidRPr="0092447F">
        <w:rPr>
          <w:rFonts w:cs="Arial"/>
          <w:noProof/>
          <w:color w:val="000000"/>
          <w:lang w:val="sr-Cyrl-RS"/>
        </w:rPr>
        <w:t>Банкарска гаранција</w:t>
      </w:r>
      <w:r w:rsidRPr="0092447F">
        <w:rPr>
          <w:rFonts w:cs="Arial"/>
          <w:noProof/>
          <w:color w:val="000000"/>
          <w:lang w:val="sr-Cyrl-RS"/>
        </w:rPr>
        <w:t xml:space="preserve"> за озбиљност понуде;</w:t>
      </w:r>
    </w:p>
    <w:p w14:paraId="6C165E47" w14:textId="77777777" w:rsidR="001C4927" w:rsidRPr="001C4927" w:rsidRDefault="001C4927" w:rsidP="00622916">
      <w:pPr>
        <w:ind w:left="709" w:hanging="425"/>
        <w:rPr>
          <w:rFonts w:cs="Arial"/>
          <w:lang w:val="sr-Latn-CS"/>
        </w:rPr>
      </w:pPr>
    </w:p>
    <w:p w14:paraId="312BB22B" w14:textId="77777777" w:rsidR="001C4927" w:rsidRPr="0051542B" w:rsidRDefault="001C4927" w:rsidP="002C10C4">
      <w:pPr>
        <w:numPr>
          <w:ilvl w:val="0"/>
          <w:numId w:val="23"/>
        </w:numPr>
        <w:spacing w:before="0"/>
        <w:ind w:left="709" w:hanging="425"/>
        <w:rPr>
          <w:rFonts w:cs="Arial"/>
          <w:lang w:val="sr-Latn-CS"/>
        </w:rPr>
      </w:pPr>
      <w:r w:rsidRPr="001C4927">
        <w:rPr>
          <w:rFonts w:cs="Arial"/>
          <w:lang w:val="sr-Latn-CS"/>
        </w:rPr>
        <w:t>Oб</w:t>
      </w:r>
      <w:r w:rsidRPr="001C4927">
        <w:rPr>
          <w:rFonts w:cs="Arial"/>
          <w:lang w:val="sr-Cyrl-RS"/>
        </w:rPr>
        <w:t>р</w:t>
      </w:r>
      <w:r w:rsidRPr="001C4927">
        <w:rPr>
          <w:rFonts w:cs="Arial"/>
          <w:lang w:val="sr-Latn-CS"/>
        </w:rPr>
        <w:t>азац</w:t>
      </w:r>
      <w:r w:rsidRPr="001C4927">
        <w:rPr>
          <w:rFonts w:cs="Arial"/>
          <w:lang w:val="sr-Cyrl-RS"/>
        </w:rPr>
        <w:t xml:space="preserve"> </w:t>
      </w:r>
      <w:r w:rsidRPr="00B92211">
        <w:rPr>
          <w:rFonts w:cs="Arial"/>
          <w:lang w:val="sr-Cyrl-RS"/>
        </w:rPr>
        <w:t>3</w:t>
      </w:r>
      <w:r w:rsidRPr="001C4927">
        <w:rPr>
          <w:rFonts w:cs="Arial"/>
          <w:lang w:val="sr-Latn-CS"/>
        </w:rPr>
        <w:t>.-</w:t>
      </w:r>
      <w:r w:rsidR="00B92211" w:rsidRPr="00B92211">
        <w:rPr>
          <w:rFonts w:cs="Arial"/>
          <w:lang w:val="sr-Cyrl-RS"/>
        </w:rPr>
        <w:t xml:space="preserve"> </w:t>
      </w:r>
      <w:r w:rsidR="00B92211" w:rsidRPr="001C4927">
        <w:rPr>
          <w:rFonts w:cs="Arial"/>
          <w:lang w:val="sr-Cyrl-RS"/>
        </w:rPr>
        <w:t>И</w:t>
      </w:r>
      <w:r w:rsidR="00B92211" w:rsidRPr="001C4927">
        <w:rPr>
          <w:rFonts w:cs="Arial"/>
          <w:lang w:val="sr-Cyrl-CS"/>
        </w:rPr>
        <w:t>зјав</w:t>
      </w:r>
      <w:r w:rsidR="00B92211" w:rsidRPr="001C4927">
        <w:rPr>
          <w:rFonts w:cs="Arial"/>
          <w:lang w:val="sr-Cyrl-RS"/>
        </w:rPr>
        <w:t>а</w:t>
      </w:r>
      <w:r w:rsidR="00B92211" w:rsidRPr="001C4927">
        <w:rPr>
          <w:rFonts w:cs="Arial"/>
          <w:lang w:val="sr-Cyrl-CS"/>
        </w:rPr>
        <w:t xml:space="preserve"> </w:t>
      </w:r>
      <w:r w:rsidR="00B92211" w:rsidRPr="001C4927">
        <w:rPr>
          <w:rFonts w:cs="Arial"/>
          <w:lang w:val="sr-Cyrl-RS"/>
        </w:rPr>
        <w:t xml:space="preserve">понуђача </w:t>
      </w:r>
      <w:r w:rsidR="00B92211" w:rsidRPr="001C4927">
        <w:rPr>
          <w:rFonts w:cs="Arial"/>
          <w:lang w:val="sr-Cyrl-CS"/>
        </w:rPr>
        <w:t>о независној понуди</w:t>
      </w:r>
      <w:r w:rsidR="00B92211" w:rsidRPr="001C4927">
        <w:rPr>
          <w:rFonts w:cs="Arial"/>
          <w:lang w:val="sr-Cyrl-RS"/>
        </w:rPr>
        <w:t xml:space="preserve"> у складу са чланом 26. ЗЈН</w:t>
      </w:r>
      <w:r w:rsidRPr="001C4927">
        <w:rPr>
          <w:rFonts w:cs="Arial"/>
          <w:lang w:val="sr-Cyrl-RS"/>
        </w:rPr>
        <w:t>;</w:t>
      </w:r>
    </w:p>
    <w:p w14:paraId="745EF682" w14:textId="77777777" w:rsidR="0051542B" w:rsidRPr="001C4927" w:rsidRDefault="0051542B" w:rsidP="002C10C4">
      <w:pPr>
        <w:numPr>
          <w:ilvl w:val="0"/>
          <w:numId w:val="23"/>
        </w:numPr>
        <w:ind w:left="709" w:hanging="425"/>
        <w:rPr>
          <w:rFonts w:cs="Arial"/>
          <w:lang w:val="sr-Latn-CS"/>
        </w:rPr>
      </w:pPr>
      <w:r>
        <w:rPr>
          <w:rFonts w:cs="Arial"/>
          <w:lang w:val="sr-Cyrl-RS"/>
        </w:rPr>
        <w:t xml:space="preserve">Образац </w:t>
      </w:r>
      <w:r w:rsidRPr="00B92211">
        <w:rPr>
          <w:rFonts w:cs="Arial"/>
          <w:lang w:val="sr-Cyrl-RS"/>
        </w:rPr>
        <w:t>4.</w:t>
      </w:r>
      <w:r w:rsidR="00B92211" w:rsidRPr="00B92211">
        <w:rPr>
          <w:rFonts w:cs="Arial"/>
          <w:lang w:val="sr-Cyrl-RS"/>
        </w:rPr>
        <w:t xml:space="preserve"> </w:t>
      </w:r>
      <w:r w:rsidR="00B92211">
        <w:rPr>
          <w:rFonts w:cs="Arial"/>
          <w:lang w:val="sr-Cyrl-RS"/>
        </w:rPr>
        <w:t xml:space="preserve">- </w:t>
      </w:r>
      <w:r w:rsidR="00B92211" w:rsidRPr="001C4927">
        <w:rPr>
          <w:rFonts w:cs="Arial"/>
          <w:lang w:val="sr-Cyrl-RS"/>
        </w:rPr>
        <w:t>И</w:t>
      </w:r>
      <w:r w:rsidR="00B92211" w:rsidRPr="001C4927">
        <w:rPr>
          <w:rFonts w:cs="Arial"/>
          <w:lang w:val="sr-Cyrl-CS"/>
        </w:rPr>
        <w:t>зјав</w:t>
      </w:r>
      <w:r w:rsidR="00B92211" w:rsidRPr="001C4927">
        <w:rPr>
          <w:rFonts w:cs="Arial"/>
          <w:lang w:val="sr-Cyrl-RS"/>
        </w:rPr>
        <w:t>а</w:t>
      </w:r>
      <w:r w:rsidR="00B92211" w:rsidRPr="001C4927">
        <w:rPr>
          <w:rFonts w:cs="Arial"/>
          <w:lang w:val="sr-Cyrl-CS"/>
        </w:rPr>
        <w:t xml:space="preserve"> понуђача</w:t>
      </w:r>
      <w:r w:rsidR="00B92211" w:rsidRPr="001C4927">
        <w:rPr>
          <w:rFonts w:cs="Arial"/>
          <w:lang w:val="sr-Cyrl-RS"/>
        </w:rPr>
        <w:t xml:space="preserve"> у складу са чланом 75. став 2.</w:t>
      </w:r>
      <w:r w:rsidR="00B92211" w:rsidRPr="001C4927">
        <w:rPr>
          <w:rFonts w:cs="Arial"/>
          <w:lang w:val="sr-Cyrl-CS"/>
        </w:rPr>
        <w:t xml:space="preserve"> </w:t>
      </w:r>
      <w:r w:rsidR="00B92211" w:rsidRPr="001C4927">
        <w:rPr>
          <w:rFonts w:cs="Arial"/>
          <w:lang w:val="sr-Cyrl-RS"/>
        </w:rPr>
        <w:t>ЗЈН</w:t>
      </w:r>
      <w:r>
        <w:rPr>
          <w:rFonts w:cs="Arial"/>
          <w:lang w:val="sr-Cyrl-RS"/>
        </w:rPr>
        <w:t>;</w:t>
      </w:r>
    </w:p>
    <w:p w14:paraId="7A23BFBA" w14:textId="77777777" w:rsidR="001C4927" w:rsidRPr="001C4927" w:rsidRDefault="001C4927" w:rsidP="00622916">
      <w:pPr>
        <w:ind w:left="709" w:hanging="425"/>
        <w:rPr>
          <w:rFonts w:cs="Arial"/>
          <w:lang w:val="sr-Cyrl-CS"/>
        </w:rPr>
      </w:pPr>
    </w:p>
    <w:p w14:paraId="487F2EFE" w14:textId="77777777" w:rsidR="001C4927" w:rsidRPr="001C4927" w:rsidRDefault="001C4927" w:rsidP="002C10C4">
      <w:pPr>
        <w:numPr>
          <w:ilvl w:val="0"/>
          <w:numId w:val="23"/>
        </w:numPr>
        <w:spacing w:before="0"/>
        <w:ind w:left="709" w:hanging="425"/>
        <w:rPr>
          <w:rFonts w:cs="Arial"/>
          <w:lang w:val="sr-Cyrl-CS"/>
        </w:rPr>
      </w:pPr>
      <w:r w:rsidRPr="001C4927">
        <w:rPr>
          <w:rFonts w:cs="Arial"/>
          <w:lang w:val="sr-Cyrl-RS"/>
        </w:rPr>
        <w:t>О</w:t>
      </w:r>
      <w:r w:rsidRPr="001C4927">
        <w:rPr>
          <w:rFonts w:cs="Arial"/>
          <w:lang w:val="sr-Cyrl-CS"/>
        </w:rPr>
        <w:t xml:space="preserve">бразац </w:t>
      </w:r>
      <w:r w:rsidR="00BF7EAE">
        <w:rPr>
          <w:rFonts w:cs="Arial"/>
          <w:lang w:val="sr-Cyrl-RS"/>
        </w:rPr>
        <w:t>8</w:t>
      </w:r>
      <w:r w:rsidRPr="00B92211">
        <w:rPr>
          <w:rFonts w:cs="Arial"/>
          <w:lang w:val="sr-Cyrl-RS"/>
        </w:rPr>
        <w:t>.</w:t>
      </w:r>
      <w:r w:rsidRPr="001C4927">
        <w:rPr>
          <w:rFonts w:cs="Arial"/>
          <w:lang w:val="sr-Cyrl-RS"/>
        </w:rPr>
        <w:t>-</w:t>
      </w:r>
      <w:r w:rsidR="00B92211" w:rsidRPr="00B92211">
        <w:rPr>
          <w:rFonts w:cs="Arial"/>
          <w:lang w:val="sr-Latn-CS"/>
        </w:rPr>
        <w:t xml:space="preserve"> </w:t>
      </w:r>
      <w:r w:rsidR="00B92211">
        <w:rPr>
          <w:rFonts w:cs="Arial"/>
          <w:lang w:val="sr-Latn-CS"/>
        </w:rPr>
        <w:t xml:space="preserve">Модел </w:t>
      </w:r>
      <w:r w:rsidR="00B92211">
        <w:rPr>
          <w:rFonts w:cs="Arial"/>
          <w:lang w:val="sr-Cyrl-RS"/>
        </w:rPr>
        <w:t>уговора, потписан и печатом оверен од стране понуђача</w:t>
      </w:r>
      <w:r w:rsidR="00B92211">
        <w:rPr>
          <w:rFonts w:cs="Arial"/>
          <w:lang w:val="sr-Latn-CS"/>
        </w:rPr>
        <w:t xml:space="preserve"> (пожељно да буде и попуњен)</w:t>
      </w:r>
      <w:r w:rsidRPr="001C4927">
        <w:rPr>
          <w:rFonts w:cs="Arial"/>
          <w:lang w:val="sr-Cyrl-RS"/>
        </w:rPr>
        <w:t>;</w:t>
      </w:r>
    </w:p>
    <w:p w14:paraId="523A99D1" w14:textId="77777777" w:rsidR="001C4927" w:rsidRPr="001C4927" w:rsidRDefault="001C4927" w:rsidP="00622916">
      <w:pPr>
        <w:ind w:left="709" w:hanging="425"/>
        <w:rPr>
          <w:rFonts w:cs="Arial"/>
          <w:lang w:val="sr-Cyrl-CS"/>
        </w:rPr>
      </w:pPr>
    </w:p>
    <w:p w14:paraId="2D2BD512" w14:textId="77777777" w:rsidR="001C4927" w:rsidRPr="001C4927" w:rsidRDefault="001C4927" w:rsidP="002C10C4">
      <w:pPr>
        <w:numPr>
          <w:ilvl w:val="0"/>
          <w:numId w:val="23"/>
        </w:numPr>
        <w:spacing w:before="0"/>
        <w:ind w:left="709" w:hanging="425"/>
        <w:rPr>
          <w:rFonts w:cs="Arial"/>
          <w:lang w:val="sr-Cyrl-CS"/>
        </w:rPr>
      </w:pPr>
      <w:r w:rsidRPr="001C4927">
        <w:rPr>
          <w:rFonts w:cs="Arial"/>
          <w:lang w:val="sr-Cyrl-RS"/>
        </w:rPr>
        <w:t>О</w:t>
      </w:r>
      <w:r w:rsidRPr="001C4927">
        <w:rPr>
          <w:rFonts w:cs="Arial"/>
          <w:lang w:val="sr-Cyrl-CS"/>
        </w:rPr>
        <w:t>бразац</w:t>
      </w:r>
      <w:r w:rsidRPr="001C4927">
        <w:rPr>
          <w:rFonts w:cs="Arial"/>
          <w:lang w:val="sr-Cyrl-RS"/>
        </w:rPr>
        <w:t xml:space="preserve"> </w:t>
      </w:r>
      <w:r w:rsidR="00BF7EAE">
        <w:rPr>
          <w:rFonts w:cs="Arial"/>
          <w:lang w:val="sr-Cyrl-RS"/>
        </w:rPr>
        <w:t>9</w:t>
      </w:r>
      <w:r w:rsidRPr="001C4927">
        <w:rPr>
          <w:rFonts w:cs="Arial"/>
          <w:lang w:val="sr-Cyrl-RS"/>
        </w:rPr>
        <w:t>.-</w:t>
      </w:r>
      <w:r w:rsidR="00B92211" w:rsidRPr="00B92211">
        <w:rPr>
          <w:rFonts w:cs="Arial"/>
          <w:lang w:val="sr-Cyrl-RS"/>
        </w:rPr>
        <w:t xml:space="preserve"> </w:t>
      </w:r>
      <w:r w:rsidR="00B92211">
        <w:rPr>
          <w:rFonts w:cs="Arial"/>
          <w:lang w:val="sr-Cyrl-RS"/>
        </w:rPr>
        <w:t>Модел уговора о чувању пословне тајне и поверљивих информација потписан и печатом оверен од стране понуђача</w:t>
      </w:r>
      <w:r w:rsidRPr="001C4927">
        <w:rPr>
          <w:rFonts w:cs="Arial"/>
          <w:lang w:val="sr-Cyrl-RS"/>
        </w:rPr>
        <w:t>;</w:t>
      </w:r>
    </w:p>
    <w:p w14:paraId="0599EDD5" w14:textId="77777777" w:rsidR="001C4927" w:rsidRPr="001C4927" w:rsidRDefault="001C4927" w:rsidP="00622916">
      <w:pPr>
        <w:ind w:left="709" w:hanging="425"/>
        <w:rPr>
          <w:rFonts w:cs="Arial"/>
          <w:lang w:val="sr-Cyrl-CS"/>
        </w:rPr>
      </w:pPr>
    </w:p>
    <w:p w14:paraId="7D45B321" w14:textId="77777777" w:rsidR="001C4927" w:rsidRPr="001C4927" w:rsidRDefault="001C4927" w:rsidP="002C10C4">
      <w:pPr>
        <w:numPr>
          <w:ilvl w:val="0"/>
          <w:numId w:val="23"/>
        </w:numPr>
        <w:spacing w:before="0"/>
        <w:ind w:left="709" w:hanging="425"/>
        <w:rPr>
          <w:rFonts w:cs="Arial"/>
          <w:lang w:val="sr-Cyrl-CS"/>
        </w:rPr>
      </w:pPr>
      <w:r w:rsidRPr="001C4927">
        <w:rPr>
          <w:rFonts w:cs="Arial"/>
          <w:lang w:val="sr-Cyrl-RS"/>
        </w:rPr>
        <w:t>С</w:t>
      </w:r>
      <w:r w:rsidRPr="001C4927">
        <w:rPr>
          <w:rFonts w:cs="Arial"/>
          <w:lang w:val="sr-Cyrl-CS"/>
        </w:rPr>
        <w:t>поразум којим се понуђачи из групе међусобно и према наручиоцу обавезују на извршење јавне набавке</w:t>
      </w:r>
      <w:r w:rsidRPr="001C4927">
        <w:rPr>
          <w:rFonts w:cs="Arial"/>
          <w:lang w:val="sr-Cyrl-RS"/>
        </w:rPr>
        <w:t xml:space="preserve"> </w:t>
      </w:r>
      <w:r w:rsidRPr="001C4927">
        <w:rPr>
          <w:rFonts w:cs="Arial"/>
        </w:rPr>
        <w:t>(</w:t>
      </w:r>
      <w:r w:rsidRPr="001C4927">
        <w:rPr>
          <w:rFonts w:cs="Arial"/>
          <w:lang w:val="sr-Cyrl-RS"/>
        </w:rPr>
        <w:t>у случају подношења заједничке понуде)</w:t>
      </w:r>
    </w:p>
    <w:p w14:paraId="75F60660" w14:textId="77777777" w:rsidR="001C4927" w:rsidRPr="001C4927" w:rsidRDefault="001C4927" w:rsidP="001C4927">
      <w:pPr>
        <w:tabs>
          <w:tab w:val="left" w:pos="284"/>
          <w:tab w:val="left" w:pos="330"/>
        </w:tabs>
        <w:ind w:left="284"/>
        <w:rPr>
          <w:rFonts w:cs="Arial"/>
          <w:bCs/>
          <w:lang w:val="sr-Cyrl-RS"/>
        </w:rPr>
      </w:pPr>
      <w:r w:rsidRPr="001C4927">
        <w:rPr>
          <w:rFonts w:cs="Arial"/>
          <w:bCs/>
          <w:lang w:val="sr-Cyrl-RS"/>
        </w:rPr>
        <w:t xml:space="preserve">Уколико понуђач захтева надокнаду трошкова у складу са чланом 88. ЗЈН, као саставни део понуде доставља Изјаву о трошковима припреме понуде (Образац бр. </w:t>
      </w:r>
      <w:r w:rsidR="00BF7EAE">
        <w:rPr>
          <w:rFonts w:cs="Arial"/>
          <w:bCs/>
          <w:lang w:val="sr-Cyrl-RS"/>
        </w:rPr>
        <w:t>7</w:t>
      </w:r>
      <w:r w:rsidRPr="001C4927">
        <w:rPr>
          <w:rFonts w:cs="Arial"/>
          <w:bCs/>
          <w:lang w:val="sr-Cyrl-RS"/>
        </w:rPr>
        <w:t>).</w:t>
      </w:r>
    </w:p>
    <w:p w14:paraId="7A5F87C8" w14:textId="77777777" w:rsidR="001C4927" w:rsidRPr="001C4927" w:rsidRDefault="001C4927" w:rsidP="00D31026">
      <w:pPr>
        <w:tabs>
          <w:tab w:val="left" w:pos="0"/>
        </w:tabs>
        <w:rPr>
          <w:rFonts w:cs="Arial"/>
          <w:b/>
          <w:bCs/>
          <w:lang w:val="sr-Cyrl-RS"/>
        </w:rPr>
      </w:pPr>
      <w:r w:rsidRPr="001C4927">
        <w:rPr>
          <w:rFonts w:cs="Arial"/>
          <w:b/>
          <w:bCs/>
          <w:lang w:val="sr-Cyrl-RS"/>
        </w:rPr>
        <w:t>Пожељно  је да сви обрасци и документи који чине обавезну садржину понуде буду сложени према наведеном редоследу.</w:t>
      </w:r>
    </w:p>
    <w:p w14:paraId="3DE90E0D" w14:textId="77777777" w:rsidR="008D2B23" w:rsidRPr="00A94BEB" w:rsidRDefault="001C4927" w:rsidP="00D31026">
      <w:pPr>
        <w:pStyle w:val="KDParagraf"/>
        <w:tabs>
          <w:tab w:val="left" w:pos="284"/>
        </w:tabs>
        <w:spacing w:before="0"/>
        <w:ind w:hanging="284"/>
        <w:rPr>
          <w:rFonts w:cs="Arial"/>
          <w:lang w:val="ru-RU"/>
        </w:rPr>
      </w:pPr>
      <w:r w:rsidRPr="001C4927">
        <w:rPr>
          <w:rFonts w:cs="Arial"/>
          <w:b/>
          <w:bCs/>
          <w:lang w:val="sr-Cyrl-RS"/>
        </w:rPr>
        <w:t xml:space="preserve"> </w:t>
      </w:r>
      <w:r w:rsidR="00D31026">
        <w:rPr>
          <w:rFonts w:cs="Arial"/>
          <w:b/>
          <w:bCs/>
          <w:lang w:val="sr-Cyrl-RS"/>
        </w:rPr>
        <w:t xml:space="preserve">    </w:t>
      </w:r>
      <w:r w:rsidRPr="001C4927">
        <w:rPr>
          <w:rFonts w:cs="Arial"/>
          <w:bCs/>
          <w:lang w:val="sr-Cyrl-RS"/>
        </w:rPr>
        <w:t>Наручилац ће одбити као неприхватљиве све понуде које не испуњавају услове из позива за достављање понуда и конкурсне документације, као и понуде за које се у поступку стручне оцене понуда утврди да садрже неистините податке.</w:t>
      </w:r>
    </w:p>
    <w:p w14:paraId="30CCCF15" w14:textId="77777777" w:rsidR="008D2B23" w:rsidRPr="00A94BEB" w:rsidRDefault="008D2B23" w:rsidP="00CE588A">
      <w:pPr>
        <w:pStyle w:val="KDParagraf"/>
        <w:spacing w:before="0"/>
        <w:rPr>
          <w:rFonts w:eastAsia="TimesNewRomanPS-BoldMT" w:cs="Arial"/>
          <w:bCs/>
          <w:color w:val="000000"/>
          <w:lang w:val="ru-RU"/>
        </w:rPr>
      </w:pPr>
    </w:p>
    <w:p w14:paraId="3C31219C" w14:textId="77777777" w:rsidR="008D2B23" w:rsidRPr="00A94BEB" w:rsidRDefault="003C4E60" w:rsidP="004C51BC">
      <w:pPr>
        <w:pStyle w:val="KDPodnaslov2"/>
        <w:numPr>
          <w:ilvl w:val="1"/>
          <w:numId w:val="17"/>
        </w:numPr>
        <w:spacing w:before="0"/>
        <w:ind w:left="284" w:hanging="284"/>
        <w:jc w:val="both"/>
        <w:rPr>
          <w:rFonts w:cs="Arial"/>
        </w:rPr>
      </w:pPr>
      <w:bookmarkStart w:id="205" w:name="_Toc441651580"/>
      <w:bookmarkStart w:id="206" w:name="_Toc442559891"/>
      <w:r w:rsidRPr="00A94BEB">
        <w:rPr>
          <w:rFonts w:cs="Arial"/>
          <w:lang w:val="sr-Cyrl-RS"/>
        </w:rPr>
        <w:t>П</w:t>
      </w:r>
      <w:r w:rsidRPr="00A94BEB">
        <w:rPr>
          <w:rFonts w:cs="Arial"/>
        </w:rPr>
        <w:t>одношење и</w:t>
      </w:r>
      <w:r w:rsidR="008D2B23" w:rsidRPr="00A94BEB">
        <w:rPr>
          <w:rFonts w:cs="Arial"/>
        </w:rPr>
        <w:t xml:space="preserve"> отварање понуда</w:t>
      </w:r>
      <w:bookmarkEnd w:id="205"/>
      <w:bookmarkEnd w:id="206"/>
    </w:p>
    <w:p w14:paraId="43E3345D" w14:textId="77777777" w:rsidR="00FC355A" w:rsidRPr="00A94BEB" w:rsidRDefault="00FC355A" w:rsidP="00CE588A">
      <w:pPr>
        <w:pStyle w:val="KDParagraf"/>
        <w:spacing w:before="0"/>
        <w:rPr>
          <w:rFonts w:cs="Arial"/>
          <w:lang w:val="sr-Cyrl-CS"/>
        </w:rPr>
      </w:pPr>
      <w:proofErr w:type="gramStart"/>
      <w:r w:rsidRPr="00A94BEB">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A94BEB">
        <w:rPr>
          <w:rFonts w:cs="Arial"/>
          <w:lang w:val="sr-Cyrl-RS"/>
        </w:rPr>
        <w:t>е</w:t>
      </w:r>
      <w:r w:rsidRPr="00A94BEB">
        <w:rPr>
          <w:rFonts w:cs="Arial"/>
          <w:lang w:val="sr-Cyrl-CS"/>
        </w:rPr>
        <w:t>.</w:t>
      </w:r>
      <w:proofErr w:type="gramEnd"/>
    </w:p>
    <w:p w14:paraId="7E5CB3B1" w14:textId="77777777" w:rsidR="00FC355A" w:rsidRPr="00A94BEB" w:rsidRDefault="008D2B23" w:rsidP="00CE588A">
      <w:pPr>
        <w:pStyle w:val="KDParagraf"/>
        <w:spacing w:before="0"/>
        <w:rPr>
          <w:rFonts w:cs="Arial"/>
          <w:lang w:val="sr-Cyrl-CS"/>
        </w:rPr>
      </w:pPr>
      <w:proofErr w:type="gramStart"/>
      <w:r w:rsidRPr="00A94BEB">
        <w:rPr>
          <w:rFonts w:cs="Arial"/>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roofErr w:type="gramEnd"/>
    </w:p>
    <w:p w14:paraId="45667A52" w14:textId="77777777" w:rsidR="00FC355A" w:rsidRPr="00A94BEB" w:rsidRDefault="00FC355A" w:rsidP="00CE588A">
      <w:pPr>
        <w:pStyle w:val="KDParagraf"/>
        <w:spacing w:before="0"/>
        <w:rPr>
          <w:rFonts w:cs="Arial"/>
          <w:lang w:val="sr-Cyrl-RS"/>
        </w:rPr>
      </w:pPr>
      <w:proofErr w:type="gramStart"/>
      <w:r w:rsidRPr="00A94BEB">
        <w:rPr>
          <w:rFonts w:cs="Arial"/>
        </w:rPr>
        <w:t>Комисија за јавне набавке ће благовремено поднете понуде јавно отворити дана наведеном у Позиву за подношење понуда</w:t>
      </w:r>
      <w:r w:rsidR="00E04E1B">
        <w:rPr>
          <w:rFonts w:cs="Arial"/>
          <w:lang w:val="sr-Cyrl-RS"/>
        </w:rPr>
        <w:t>.</w:t>
      </w:r>
      <w:proofErr w:type="gramEnd"/>
      <w:r w:rsidRPr="00A94BEB">
        <w:rPr>
          <w:rFonts w:cs="Arial"/>
        </w:rPr>
        <w:t xml:space="preserve"> </w:t>
      </w:r>
    </w:p>
    <w:p w14:paraId="076F80B9" w14:textId="77777777" w:rsidR="008D2B23" w:rsidRPr="00A94BEB" w:rsidRDefault="008D2B23" w:rsidP="00CE588A">
      <w:pPr>
        <w:pStyle w:val="KDParagraf"/>
        <w:spacing w:before="0"/>
        <w:rPr>
          <w:rFonts w:cs="Arial"/>
        </w:rPr>
      </w:pPr>
      <w:r w:rsidRPr="00A94BEB">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04E1B">
        <w:rPr>
          <w:rFonts w:cs="Arial"/>
          <w:lang w:val="sr-Cyrl-RS"/>
        </w:rPr>
        <w:t xml:space="preserve"> </w:t>
      </w:r>
      <w:r w:rsidR="009B3371" w:rsidRPr="00A94BEB">
        <w:rPr>
          <w:rFonts w:cs="Arial"/>
        </w:rPr>
        <w:t>за учествовање у овом поступку (пожељно да буде издато на меморандуму понуђача)</w:t>
      </w:r>
      <w:r w:rsidRPr="00A94BEB">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BA9E005" w14:textId="77777777" w:rsidR="008D2B23" w:rsidRPr="00A94BEB" w:rsidRDefault="008D2B23" w:rsidP="00CE588A">
      <w:pPr>
        <w:pStyle w:val="KDParagraf"/>
        <w:spacing w:before="0"/>
        <w:rPr>
          <w:rFonts w:cs="Arial"/>
        </w:rPr>
      </w:pPr>
      <w:proofErr w:type="gramStart"/>
      <w:r w:rsidRPr="00A94BEB">
        <w:rPr>
          <w:rFonts w:cs="Arial"/>
        </w:rPr>
        <w:t>Комисија за јавну набавку води записник о отварању понуда у који се уносе подаци у складу са Законом.</w:t>
      </w:r>
      <w:proofErr w:type="gramEnd"/>
    </w:p>
    <w:p w14:paraId="1F03FD1B" w14:textId="77777777" w:rsidR="008D2B23" w:rsidRPr="00A94BEB" w:rsidRDefault="008D2B23" w:rsidP="00CE588A">
      <w:pPr>
        <w:pStyle w:val="KDParagraf"/>
        <w:spacing w:before="0"/>
        <w:rPr>
          <w:rFonts w:cs="Arial"/>
        </w:rPr>
      </w:pPr>
      <w:proofErr w:type="gramStart"/>
      <w:r w:rsidRPr="00A94BEB">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roofErr w:type="gramEnd"/>
    </w:p>
    <w:p w14:paraId="7711ADC0" w14:textId="77777777" w:rsidR="008D2B23" w:rsidRPr="00A94BEB" w:rsidRDefault="008D2B23" w:rsidP="00CE588A">
      <w:pPr>
        <w:pStyle w:val="KDParagraf"/>
        <w:spacing w:before="0"/>
        <w:rPr>
          <w:rFonts w:cs="Arial"/>
        </w:rPr>
      </w:pPr>
      <w:proofErr w:type="gramStart"/>
      <w:r w:rsidRPr="00A94BEB">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roofErr w:type="gramEnd"/>
    </w:p>
    <w:p w14:paraId="7C43A0BF" w14:textId="77777777" w:rsidR="008D2B23" w:rsidRPr="00A94BEB" w:rsidRDefault="008D2B23" w:rsidP="00CE588A">
      <w:pPr>
        <w:pStyle w:val="KDParagraf"/>
        <w:spacing w:before="0"/>
        <w:rPr>
          <w:rFonts w:cs="Arial"/>
        </w:rPr>
      </w:pPr>
    </w:p>
    <w:p w14:paraId="497AC549" w14:textId="77777777" w:rsidR="008D2B23" w:rsidRPr="00A94BEB" w:rsidRDefault="008D2B23" w:rsidP="004C51BC">
      <w:pPr>
        <w:pStyle w:val="KDPodnaslov2"/>
        <w:numPr>
          <w:ilvl w:val="1"/>
          <w:numId w:val="17"/>
        </w:numPr>
        <w:spacing w:before="0"/>
        <w:ind w:left="426" w:hanging="426"/>
        <w:jc w:val="both"/>
        <w:rPr>
          <w:rFonts w:cs="Arial"/>
        </w:rPr>
      </w:pPr>
      <w:bookmarkStart w:id="207" w:name="_Toc441651581"/>
      <w:bookmarkStart w:id="208" w:name="_Toc442559892"/>
      <w:r w:rsidRPr="00A94BEB">
        <w:rPr>
          <w:rFonts w:cs="Arial"/>
        </w:rPr>
        <w:t>Начин подношења понуде</w:t>
      </w:r>
      <w:bookmarkEnd w:id="207"/>
      <w:bookmarkEnd w:id="208"/>
    </w:p>
    <w:p w14:paraId="05EF4BC7" w14:textId="77777777" w:rsidR="008D2B23" w:rsidRPr="00A94BEB" w:rsidRDefault="008D2B23" w:rsidP="00CE588A">
      <w:pPr>
        <w:pStyle w:val="KDParagraf"/>
        <w:spacing w:before="0"/>
        <w:rPr>
          <w:rFonts w:cs="Arial"/>
          <w:lang w:val="ru-RU"/>
        </w:rPr>
      </w:pPr>
      <w:r w:rsidRPr="00A94BEB">
        <w:rPr>
          <w:rFonts w:cs="Arial"/>
          <w:lang w:val="ru-RU"/>
        </w:rPr>
        <w:t>Понуђач може поднети само једну понуду.</w:t>
      </w:r>
    </w:p>
    <w:p w14:paraId="483AC4FE" w14:textId="77777777" w:rsidR="008D2B23" w:rsidRPr="00A94BEB" w:rsidRDefault="008D2B23" w:rsidP="00CE588A">
      <w:pPr>
        <w:pStyle w:val="KDParagraf"/>
        <w:spacing w:before="0"/>
        <w:rPr>
          <w:rFonts w:cs="Arial"/>
          <w:lang w:val="ru-RU"/>
        </w:rPr>
      </w:pPr>
      <w:r w:rsidRPr="00A94BEB">
        <w:rPr>
          <w:rFonts w:cs="Arial"/>
          <w:lang w:val="ru-RU"/>
        </w:rPr>
        <w:t>Понуду може поднети понуђач самостално, група понуђача, као и понуђач са подизвођачем.</w:t>
      </w:r>
    </w:p>
    <w:p w14:paraId="11A42ADA" w14:textId="77777777" w:rsidR="008D2B23" w:rsidRPr="00A94BEB" w:rsidRDefault="008D2B23" w:rsidP="00CE588A">
      <w:pPr>
        <w:pStyle w:val="KDParagraf"/>
        <w:spacing w:before="0"/>
        <w:rPr>
          <w:rFonts w:cs="Arial"/>
        </w:rPr>
      </w:pPr>
      <w:proofErr w:type="gramStart"/>
      <w:r w:rsidRPr="00A94BEB">
        <w:rPr>
          <w:rFonts w:cs="Arial"/>
        </w:rPr>
        <w:t>Понуђач који је самостално поднео понуду не може истовремено да учествује у заједничкој понуди или као подизвођач.</w:t>
      </w:r>
      <w:proofErr w:type="gramEnd"/>
      <w:r w:rsidRPr="00A94BEB">
        <w:rPr>
          <w:rFonts w:cs="Arial"/>
        </w:rPr>
        <w:t xml:space="preserve"> </w:t>
      </w:r>
      <w:proofErr w:type="gramStart"/>
      <w:r w:rsidRPr="00A94BEB">
        <w:rPr>
          <w:rFonts w:cs="Arial"/>
        </w:rPr>
        <w:t>У случају да понуђач поступи супротно наведеном упутству свака понуда понуђача у којој се појављује биће одбијена.</w:t>
      </w:r>
      <w:proofErr w:type="gramEnd"/>
      <w:r w:rsidRPr="00A94BEB">
        <w:rPr>
          <w:rFonts w:cs="Arial"/>
        </w:rPr>
        <w:t xml:space="preserve"> </w:t>
      </w:r>
    </w:p>
    <w:p w14:paraId="620CBA38" w14:textId="77777777" w:rsidR="008D2B23" w:rsidRPr="00A94BEB" w:rsidRDefault="008D2B23" w:rsidP="00CE588A">
      <w:pPr>
        <w:pStyle w:val="KDParagraf"/>
        <w:spacing w:before="0"/>
        <w:rPr>
          <w:rFonts w:cs="Arial"/>
        </w:rPr>
      </w:pPr>
      <w:proofErr w:type="gramStart"/>
      <w:r w:rsidRPr="00A94BEB">
        <w:rPr>
          <w:rFonts w:cs="Arial"/>
        </w:rPr>
        <w:t>Понуђач може бити члан само једне групе понуђача која подноси заједничку понуду, односно учествовати у само једној заједничкој понуди.</w:t>
      </w:r>
      <w:proofErr w:type="gramEnd"/>
      <w:r w:rsidRPr="00A94BEB">
        <w:rPr>
          <w:rFonts w:cs="Arial"/>
        </w:rPr>
        <w:t xml:space="preserve"> </w:t>
      </w:r>
      <w:proofErr w:type="gramStart"/>
      <w:r w:rsidRPr="00A94BEB">
        <w:rPr>
          <w:rFonts w:cs="Arial"/>
        </w:rPr>
        <w:t>Уколико је понуђач, у оквиру групе понуђача, поднео две или више заједничких понуда, Наручилац ће све такве понуде одбити.</w:t>
      </w:r>
      <w:proofErr w:type="gramEnd"/>
    </w:p>
    <w:p w14:paraId="1D50EC0F" w14:textId="77777777" w:rsidR="008D2B23" w:rsidRPr="00A94BEB" w:rsidRDefault="008D2B23" w:rsidP="00CE588A">
      <w:pPr>
        <w:pStyle w:val="KDParagraf"/>
        <w:spacing w:before="0"/>
        <w:rPr>
          <w:rFonts w:cs="Arial"/>
        </w:rPr>
      </w:pPr>
      <w:proofErr w:type="gramStart"/>
      <w:r w:rsidRPr="00A94BEB">
        <w:rPr>
          <w:rFonts w:cs="Arial"/>
        </w:rPr>
        <w:t>Понуђач који је члан групе понуђача не може истовремено да учествује као подизвођач.</w:t>
      </w:r>
      <w:proofErr w:type="gramEnd"/>
      <w:r w:rsidRPr="00A94BEB">
        <w:rPr>
          <w:rFonts w:cs="Arial"/>
        </w:rPr>
        <w:t xml:space="preserve"> </w:t>
      </w:r>
      <w:proofErr w:type="gramStart"/>
      <w:r w:rsidRPr="00A94BEB">
        <w:rPr>
          <w:rFonts w:cs="Arial"/>
        </w:rPr>
        <w:t>У случају да понуђач поступи супротно наведеном упутству свака понуда понуђача у којој се појављује биће одбијена.</w:t>
      </w:r>
      <w:proofErr w:type="gramEnd"/>
      <w:r w:rsidRPr="00A94BEB">
        <w:rPr>
          <w:rFonts w:cs="Arial"/>
        </w:rPr>
        <w:t xml:space="preserve"> </w:t>
      </w:r>
    </w:p>
    <w:p w14:paraId="447CBCA3" w14:textId="77777777" w:rsidR="008D2B23" w:rsidRPr="00A94BEB" w:rsidRDefault="008D2B23" w:rsidP="00CE588A">
      <w:pPr>
        <w:pStyle w:val="KDParagraf"/>
        <w:spacing w:before="0"/>
        <w:rPr>
          <w:rFonts w:cs="Arial"/>
        </w:rPr>
      </w:pPr>
    </w:p>
    <w:p w14:paraId="005D941B" w14:textId="77777777" w:rsidR="008D2B23" w:rsidRPr="00A94BEB" w:rsidRDefault="008D2B23" w:rsidP="004C51BC">
      <w:pPr>
        <w:pStyle w:val="KDPodnaslov2"/>
        <w:numPr>
          <w:ilvl w:val="1"/>
          <w:numId w:val="17"/>
        </w:numPr>
        <w:spacing w:before="0"/>
        <w:ind w:left="284" w:hanging="284"/>
        <w:jc w:val="both"/>
        <w:rPr>
          <w:rFonts w:cs="Arial"/>
        </w:rPr>
      </w:pPr>
      <w:bookmarkStart w:id="209" w:name="_Toc441651582"/>
      <w:bookmarkStart w:id="210" w:name="_Toc442559893"/>
      <w:r w:rsidRPr="00A94BEB">
        <w:rPr>
          <w:rFonts w:cs="Arial"/>
        </w:rPr>
        <w:t>Измена, допуна и опозив понуде</w:t>
      </w:r>
      <w:bookmarkEnd w:id="209"/>
      <w:bookmarkEnd w:id="210"/>
    </w:p>
    <w:p w14:paraId="21078FF3" w14:textId="77777777" w:rsidR="008D2B23" w:rsidRPr="00A94BEB" w:rsidRDefault="008D2B23" w:rsidP="00CE588A">
      <w:pPr>
        <w:pStyle w:val="KDParagraf"/>
        <w:spacing w:before="0"/>
        <w:rPr>
          <w:rFonts w:cs="Arial"/>
          <w:lang w:val="ru-RU"/>
        </w:rPr>
      </w:pPr>
      <w:r w:rsidRPr="00A94BEB">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D8148D">
        <w:rPr>
          <w:rFonts w:cs="Arial"/>
          <w:lang w:val="sr-Cyrl-RS"/>
        </w:rPr>
        <w:t>услуга</w:t>
      </w:r>
      <w:r w:rsidR="00711FFD">
        <w:rPr>
          <w:rFonts w:cs="Arial"/>
          <w:lang w:val="ru-RU"/>
        </w:rPr>
        <w:t>:</w:t>
      </w:r>
      <w:r w:rsidR="00841E3D" w:rsidRPr="00A94BEB">
        <w:rPr>
          <w:rFonts w:cs="Arial"/>
          <w:lang w:val="ru-RU"/>
        </w:rPr>
        <w:t xml:space="preserve">– </w:t>
      </w:r>
      <w:r w:rsidR="00217CA3">
        <w:rPr>
          <w:rFonts w:cs="Arial"/>
        </w:rPr>
        <w:t>“</w:t>
      </w:r>
      <w:r w:rsidR="00217530" w:rsidRPr="00217530">
        <w:rPr>
          <w:rFonts w:cs="Arial"/>
          <w:lang w:val="ru-RU"/>
        </w:rPr>
        <w:t>Систем снимања позиције оптичких каблова</w:t>
      </w:r>
      <w:r w:rsidR="0037087C">
        <w:rPr>
          <w:rFonts w:cs="Arial"/>
        </w:rPr>
        <w:t>“</w:t>
      </w:r>
      <w:r w:rsidR="00841E3D" w:rsidRPr="00A94BEB">
        <w:rPr>
          <w:rFonts w:cs="Arial"/>
          <w:lang w:val="ru-RU"/>
        </w:rPr>
        <w:t xml:space="preserve">, Јавна набавка број </w:t>
      </w:r>
      <w:r w:rsidR="00E04E1B" w:rsidRPr="00E04E1B">
        <w:rPr>
          <w:rFonts w:cs="Arial"/>
          <w:b/>
          <w:lang w:val="sr-Cyrl-RS"/>
        </w:rPr>
        <w:t>ЈН</w:t>
      </w:r>
      <w:r w:rsidR="00D8148D" w:rsidRPr="00D8148D">
        <w:rPr>
          <w:rFonts w:cs="Arial"/>
          <w:b/>
          <w:lang w:val="sr-Cyrl-RS"/>
        </w:rPr>
        <w:t>1000/0556/2018</w:t>
      </w:r>
      <w:r w:rsidR="00217530">
        <w:rPr>
          <w:rFonts w:cs="Arial"/>
          <w:b/>
          <w:lang w:val="sr-Cyrl-RS"/>
        </w:rPr>
        <w:t xml:space="preserve">                                  </w:t>
      </w:r>
      <w:r w:rsidRPr="00A94BEB">
        <w:rPr>
          <w:rFonts w:cs="Arial"/>
          <w:lang w:val="ru-RU"/>
        </w:rPr>
        <w:t>– НЕ ОТВАРАТИ“.</w:t>
      </w:r>
    </w:p>
    <w:p w14:paraId="3A2A2356" w14:textId="77777777" w:rsidR="008D2B23" w:rsidRPr="00A94BEB" w:rsidRDefault="008D2B23" w:rsidP="00CE588A">
      <w:pPr>
        <w:pStyle w:val="KDParagraf"/>
        <w:spacing w:before="0"/>
        <w:rPr>
          <w:rFonts w:cs="Arial"/>
        </w:rPr>
      </w:pPr>
      <w:r w:rsidRPr="00A94BEB">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A94BEB">
        <w:rPr>
          <w:rFonts w:cs="Arial"/>
        </w:rPr>
        <w:t>,измена</w:t>
      </w:r>
      <w:proofErr w:type="gramEnd"/>
      <w:r w:rsidRPr="00A94BEB">
        <w:rPr>
          <w:rFonts w:cs="Arial"/>
        </w:rPr>
        <w:t xml:space="preserve"> или допуна односи.</w:t>
      </w:r>
    </w:p>
    <w:p w14:paraId="7D9A7C18" w14:textId="77777777" w:rsidR="008D2B23" w:rsidRPr="00A94BEB" w:rsidRDefault="008D2B23" w:rsidP="00CE588A">
      <w:pPr>
        <w:pStyle w:val="KDParagraf"/>
        <w:spacing w:before="0"/>
        <w:rPr>
          <w:rFonts w:cs="Arial"/>
        </w:rPr>
      </w:pPr>
      <w:r w:rsidRPr="00A94BEB">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755B58">
        <w:rPr>
          <w:rFonts w:cs="Arial"/>
          <w:lang w:val="sr-Cyrl-RS"/>
        </w:rPr>
        <w:t xml:space="preserve">услуга </w:t>
      </w:r>
      <w:r w:rsidR="00841E3D" w:rsidRPr="00A94BEB">
        <w:rPr>
          <w:rFonts w:cs="Arial"/>
          <w:lang w:val="ru-RU"/>
        </w:rPr>
        <w:t xml:space="preserve">– </w:t>
      </w:r>
      <w:r w:rsidR="00217CA3">
        <w:rPr>
          <w:rFonts w:cs="Arial"/>
        </w:rPr>
        <w:t>“</w:t>
      </w:r>
      <w:r w:rsidR="00755B58" w:rsidRPr="00755B58">
        <w:rPr>
          <w:rFonts w:cs="Arial"/>
          <w:lang w:val="ru-RU"/>
        </w:rPr>
        <w:t>Систем снимања позиције оптичких каблова</w:t>
      </w:r>
      <w:r w:rsidR="00E04E1B">
        <w:rPr>
          <w:rFonts w:cs="Arial"/>
        </w:rPr>
        <w:t xml:space="preserve"> </w:t>
      </w:r>
      <w:proofErr w:type="gramStart"/>
      <w:r w:rsidR="00217CA3">
        <w:rPr>
          <w:rFonts w:cs="Arial"/>
        </w:rPr>
        <w:t xml:space="preserve">“ </w:t>
      </w:r>
      <w:r w:rsidR="00841E3D" w:rsidRPr="00A94BEB">
        <w:rPr>
          <w:rFonts w:cs="Arial"/>
          <w:lang w:val="ru-RU"/>
        </w:rPr>
        <w:t>,</w:t>
      </w:r>
      <w:proofErr w:type="gramEnd"/>
      <w:r w:rsidR="00841E3D" w:rsidRPr="00A94BEB">
        <w:rPr>
          <w:rFonts w:cs="Arial"/>
          <w:lang w:val="ru-RU"/>
        </w:rPr>
        <w:t xml:space="preserve"> Јавна набавка број </w:t>
      </w:r>
      <w:r w:rsidR="00755B58" w:rsidRPr="00755B58">
        <w:rPr>
          <w:rFonts w:cs="Arial"/>
          <w:b/>
          <w:lang w:val="sr-Cyrl-RS"/>
        </w:rPr>
        <w:t>ЈН1000/0556/2018</w:t>
      </w:r>
      <w:r w:rsidR="00841E3D" w:rsidRPr="00A94BEB">
        <w:rPr>
          <w:rFonts w:cs="Arial"/>
          <w:lang w:val="ru-RU"/>
        </w:rPr>
        <w:t>-</w:t>
      </w:r>
      <w:r w:rsidRPr="00A94BEB">
        <w:rPr>
          <w:rFonts w:cs="Arial"/>
        </w:rPr>
        <w:t xml:space="preserve"> НЕ ОТВАРАТИ“.</w:t>
      </w:r>
    </w:p>
    <w:p w14:paraId="2A97AD77" w14:textId="77777777" w:rsidR="008D2B23" w:rsidRPr="00A94BEB" w:rsidRDefault="008D2B23" w:rsidP="00CE588A">
      <w:pPr>
        <w:pStyle w:val="KDParagraf"/>
        <w:spacing w:before="0"/>
        <w:rPr>
          <w:rFonts w:cs="Arial"/>
        </w:rPr>
      </w:pPr>
      <w:proofErr w:type="gramStart"/>
      <w:r w:rsidRPr="00A94BEB">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roofErr w:type="gramEnd"/>
    </w:p>
    <w:p w14:paraId="17E674BE" w14:textId="77777777" w:rsidR="00EA6178" w:rsidRPr="00A94BEB" w:rsidRDefault="00EA6178" w:rsidP="00CE588A">
      <w:pPr>
        <w:pStyle w:val="KDKomentar"/>
        <w:spacing w:before="0"/>
        <w:rPr>
          <w:rFonts w:cs="Arial"/>
          <w:i w:val="0"/>
          <w:sz w:val="22"/>
          <w:szCs w:val="22"/>
        </w:rPr>
      </w:pPr>
    </w:p>
    <w:p w14:paraId="7F194D93" w14:textId="77777777" w:rsidR="008D2B23" w:rsidRPr="00A94BEB" w:rsidRDefault="008D2B23" w:rsidP="004C51BC">
      <w:pPr>
        <w:pStyle w:val="KDPodnaslov2"/>
        <w:numPr>
          <w:ilvl w:val="1"/>
          <w:numId w:val="17"/>
        </w:numPr>
        <w:spacing w:before="0"/>
        <w:ind w:left="284"/>
        <w:jc w:val="both"/>
        <w:rPr>
          <w:rFonts w:cs="Arial"/>
        </w:rPr>
      </w:pPr>
      <w:bookmarkStart w:id="211" w:name="_Toc441651583"/>
      <w:bookmarkStart w:id="212" w:name="_Toc442559894"/>
      <w:r w:rsidRPr="00A94BEB">
        <w:rPr>
          <w:rFonts w:cs="Arial"/>
          <w:lang w:val="ru-RU"/>
        </w:rPr>
        <w:t>П</w:t>
      </w:r>
      <w:r w:rsidRPr="00A94BEB">
        <w:rPr>
          <w:rFonts w:cs="Arial"/>
        </w:rPr>
        <w:t>артије</w:t>
      </w:r>
      <w:bookmarkEnd w:id="211"/>
      <w:bookmarkEnd w:id="212"/>
    </w:p>
    <w:p w14:paraId="08C1F538" w14:textId="77777777" w:rsidR="00FC355A" w:rsidRPr="00A94BEB" w:rsidRDefault="00FC355A" w:rsidP="00CE588A">
      <w:pPr>
        <w:pStyle w:val="KDParagraf"/>
        <w:spacing w:before="0"/>
        <w:rPr>
          <w:rFonts w:cs="Arial"/>
        </w:rPr>
      </w:pPr>
      <w:proofErr w:type="gramStart"/>
      <w:r w:rsidRPr="00A94BEB">
        <w:rPr>
          <w:rFonts w:cs="Arial"/>
        </w:rPr>
        <w:t>Набавка није обликована по партијама.</w:t>
      </w:r>
      <w:proofErr w:type="gramEnd"/>
    </w:p>
    <w:p w14:paraId="13E91FB7" w14:textId="77777777" w:rsidR="00841E3D" w:rsidRPr="00A94BEB" w:rsidRDefault="00841E3D" w:rsidP="00DC1536">
      <w:pPr>
        <w:rPr>
          <w:rFonts w:cs="Arial"/>
        </w:rPr>
      </w:pPr>
      <w:bookmarkStart w:id="213" w:name="_Toc441651584"/>
      <w:bookmarkStart w:id="214" w:name="_Toc442559895"/>
    </w:p>
    <w:p w14:paraId="7172760F" w14:textId="77777777" w:rsidR="008D2B23" w:rsidRPr="00A94BEB" w:rsidRDefault="00011DCA" w:rsidP="004C51BC">
      <w:pPr>
        <w:pStyle w:val="KDPodnaslov2"/>
        <w:numPr>
          <w:ilvl w:val="1"/>
          <w:numId w:val="17"/>
        </w:numPr>
        <w:spacing w:before="0"/>
        <w:ind w:left="284"/>
        <w:jc w:val="both"/>
        <w:rPr>
          <w:rFonts w:cs="Arial"/>
        </w:rPr>
      </w:pPr>
      <w:r w:rsidRPr="00A94BEB">
        <w:rPr>
          <w:rFonts w:cs="Arial"/>
          <w:lang w:val="sr-Cyrl-RS"/>
        </w:rPr>
        <w:t xml:space="preserve"> </w:t>
      </w:r>
      <w:r w:rsidR="008D2B23" w:rsidRPr="00A94BEB">
        <w:rPr>
          <w:rFonts w:cs="Arial"/>
        </w:rPr>
        <w:t>Понуда са варијантама</w:t>
      </w:r>
      <w:bookmarkEnd w:id="213"/>
      <w:bookmarkEnd w:id="214"/>
    </w:p>
    <w:p w14:paraId="4F2821B2" w14:textId="77777777" w:rsidR="008D2B23" w:rsidRPr="00A94BEB" w:rsidRDefault="008D2B23" w:rsidP="00CE588A">
      <w:pPr>
        <w:tabs>
          <w:tab w:val="num" w:pos="993"/>
        </w:tabs>
        <w:spacing w:before="0"/>
        <w:rPr>
          <w:rFonts w:cs="Arial"/>
          <w:lang w:val="ru-RU"/>
        </w:rPr>
      </w:pPr>
      <w:r w:rsidRPr="00A94BEB">
        <w:rPr>
          <w:rFonts w:cs="Arial"/>
          <w:lang w:val="ru-RU"/>
        </w:rPr>
        <w:t>Понуда са варијантама није дозвољена.</w:t>
      </w:r>
    </w:p>
    <w:p w14:paraId="51A19A6E" w14:textId="77777777" w:rsidR="008D2B23" w:rsidRPr="00A94BEB" w:rsidRDefault="008D2B23" w:rsidP="00CE588A">
      <w:pPr>
        <w:tabs>
          <w:tab w:val="num" w:pos="993"/>
        </w:tabs>
        <w:spacing w:before="0"/>
        <w:rPr>
          <w:rFonts w:cs="Arial"/>
          <w:lang w:val="ru-RU"/>
        </w:rPr>
      </w:pPr>
    </w:p>
    <w:p w14:paraId="3FAE55F6" w14:textId="77777777" w:rsidR="008D2B23" w:rsidRPr="00A94BEB" w:rsidRDefault="00011DCA" w:rsidP="004C51BC">
      <w:pPr>
        <w:pStyle w:val="KDPodnaslov2"/>
        <w:numPr>
          <w:ilvl w:val="1"/>
          <w:numId w:val="17"/>
        </w:numPr>
        <w:spacing w:before="0"/>
        <w:ind w:left="284"/>
        <w:jc w:val="both"/>
        <w:rPr>
          <w:rFonts w:cs="Arial"/>
        </w:rPr>
      </w:pPr>
      <w:bookmarkStart w:id="215" w:name="_Toc441651585"/>
      <w:bookmarkStart w:id="216" w:name="_Toc442559896"/>
      <w:r w:rsidRPr="00A94BEB">
        <w:rPr>
          <w:rFonts w:cs="Arial"/>
          <w:lang w:val="sr-Cyrl-RS"/>
        </w:rPr>
        <w:lastRenderedPageBreak/>
        <w:t xml:space="preserve"> </w:t>
      </w:r>
      <w:r w:rsidR="008D2B23" w:rsidRPr="00A94BEB">
        <w:rPr>
          <w:rFonts w:cs="Arial"/>
        </w:rPr>
        <w:t>Подношење понуде са подизвођачима</w:t>
      </w:r>
      <w:bookmarkEnd w:id="215"/>
      <w:bookmarkEnd w:id="216"/>
    </w:p>
    <w:p w14:paraId="1E249CB4" w14:textId="77777777" w:rsidR="00EE070C" w:rsidRPr="00A94BEB" w:rsidRDefault="00EE070C" w:rsidP="00CE588A">
      <w:pPr>
        <w:pStyle w:val="KDParagraf"/>
        <w:spacing w:before="0"/>
        <w:rPr>
          <w:rFonts w:cs="Arial"/>
        </w:rPr>
      </w:pPr>
      <w:proofErr w:type="gramStart"/>
      <w:r w:rsidRPr="00A94BEB">
        <w:rPr>
          <w:rFonts w:cs="Arial"/>
        </w:rPr>
        <w:t>Понуђач је дужан да у понуди наведе да ли ће извршење набавке делимично поверити подизвођачу.</w:t>
      </w:r>
      <w:proofErr w:type="gramEnd"/>
      <w:r w:rsidRPr="00A94BEB">
        <w:rPr>
          <w:rFonts w:cs="Arial"/>
        </w:rPr>
        <w:t xml:space="preserve"> Ако понуђач у понуди наведе да ће делимично извршење набавке поверити подизвођачу, дужан је да наведе:</w:t>
      </w:r>
    </w:p>
    <w:p w14:paraId="7D9C732A" w14:textId="77777777" w:rsidR="00EE070C" w:rsidRPr="00A94BEB" w:rsidRDefault="00EE070C" w:rsidP="00CE588A">
      <w:pPr>
        <w:pStyle w:val="KDParagraf"/>
        <w:spacing w:before="0"/>
        <w:rPr>
          <w:rFonts w:cs="Arial"/>
        </w:rPr>
      </w:pPr>
      <w:r w:rsidRPr="00A94BEB">
        <w:rPr>
          <w:rFonts w:cs="Arial"/>
        </w:rPr>
        <w:t xml:space="preserve">- </w:t>
      </w:r>
      <w:proofErr w:type="gramStart"/>
      <w:r w:rsidRPr="00A94BEB">
        <w:rPr>
          <w:rFonts w:cs="Arial"/>
        </w:rPr>
        <w:t>назив</w:t>
      </w:r>
      <w:proofErr w:type="gramEnd"/>
      <w:r w:rsidRPr="00A94BEB">
        <w:rPr>
          <w:rFonts w:cs="Arial"/>
        </w:rPr>
        <w:t xml:space="preserve"> подизвођача, а уколико уговор између наручиоца и понуђача буде закључен, тај подизвођач ће бити наведен у уговору;</w:t>
      </w:r>
    </w:p>
    <w:p w14:paraId="75FB00ED" w14:textId="77777777" w:rsidR="00EE070C" w:rsidRPr="00A94BEB" w:rsidRDefault="00EE070C" w:rsidP="00CE588A">
      <w:pPr>
        <w:pStyle w:val="KDParagraf"/>
        <w:spacing w:before="0"/>
        <w:rPr>
          <w:rFonts w:cs="Arial"/>
        </w:rPr>
      </w:pPr>
      <w:r w:rsidRPr="00A94BEB">
        <w:rPr>
          <w:rFonts w:cs="Arial"/>
        </w:rPr>
        <w:t xml:space="preserve">- </w:t>
      </w:r>
      <w:proofErr w:type="gramStart"/>
      <w:r w:rsidRPr="00A94BEB">
        <w:rPr>
          <w:rFonts w:cs="Arial"/>
        </w:rPr>
        <w:t>проценат</w:t>
      </w:r>
      <w:proofErr w:type="gramEnd"/>
      <w:r w:rsidRPr="00A94BEB">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95F68E0" w14:textId="77777777" w:rsidR="00EE070C" w:rsidRPr="00A94BEB" w:rsidRDefault="00EE070C" w:rsidP="00CE588A">
      <w:pPr>
        <w:pStyle w:val="KDParagraf"/>
        <w:spacing w:before="0"/>
        <w:rPr>
          <w:rFonts w:cs="Arial"/>
        </w:rPr>
      </w:pPr>
      <w:proofErr w:type="gramStart"/>
      <w:r w:rsidRPr="00A94BEB">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roofErr w:type="gramEnd"/>
    </w:p>
    <w:p w14:paraId="1C473F0E" w14:textId="77777777" w:rsidR="008D2B23" w:rsidRPr="00A94BEB" w:rsidRDefault="00EE070C" w:rsidP="00CE588A">
      <w:pPr>
        <w:pStyle w:val="KDParagraf"/>
        <w:spacing w:before="0"/>
        <w:rPr>
          <w:rFonts w:cs="Arial"/>
          <w:lang w:val="sr-Cyrl-RS"/>
        </w:rPr>
      </w:pPr>
      <w:r w:rsidRPr="00A94BEB">
        <w:rPr>
          <w:rFonts w:cs="Arial"/>
          <w:lang w:val="sr-Cyrl-RS"/>
        </w:rPr>
        <w:t xml:space="preserve">Обавеза понуђача је да за </w:t>
      </w:r>
      <w:r w:rsidR="008D2B23" w:rsidRPr="00A94BEB">
        <w:rPr>
          <w:rFonts w:cs="Arial"/>
        </w:rPr>
        <w:t>подизвођач</w:t>
      </w:r>
      <w:r w:rsidRPr="00A94BEB">
        <w:rPr>
          <w:rFonts w:cs="Arial"/>
          <w:lang w:val="sr-Cyrl-RS"/>
        </w:rPr>
        <w:t>а достави доказе о испуњености</w:t>
      </w:r>
      <w:r w:rsidR="008D2B23" w:rsidRPr="00A94BEB">
        <w:rPr>
          <w:rFonts w:cs="Arial"/>
        </w:rPr>
        <w:t xml:space="preserve"> обавезн</w:t>
      </w:r>
      <w:r w:rsidRPr="00A94BEB">
        <w:rPr>
          <w:rFonts w:cs="Arial"/>
          <w:lang w:val="sr-Cyrl-RS"/>
        </w:rPr>
        <w:t>их</w:t>
      </w:r>
      <w:r w:rsidR="008D2B23" w:rsidRPr="00A94BEB">
        <w:rPr>
          <w:rFonts w:cs="Arial"/>
        </w:rPr>
        <w:t xml:space="preserve"> услов</w:t>
      </w:r>
      <w:r w:rsidRPr="00A94BEB">
        <w:rPr>
          <w:rFonts w:cs="Arial"/>
          <w:lang w:val="sr-Cyrl-RS"/>
        </w:rPr>
        <w:t>а</w:t>
      </w:r>
      <w:r w:rsidR="008D2B23" w:rsidRPr="00A94BEB">
        <w:rPr>
          <w:rFonts w:cs="Arial"/>
        </w:rPr>
        <w:t xml:space="preserve"> из члана 75. </w:t>
      </w:r>
      <w:proofErr w:type="gramStart"/>
      <w:r w:rsidR="008D2B23" w:rsidRPr="00A94BEB">
        <w:rPr>
          <w:rFonts w:cs="Arial"/>
        </w:rPr>
        <w:t>став</w:t>
      </w:r>
      <w:proofErr w:type="gramEnd"/>
      <w:r w:rsidR="008D2B23" w:rsidRPr="00A94BEB">
        <w:rPr>
          <w:rFonts w:cs="Arial"/>
        </w:rPr>
        <w:t xml:space="preserve"> 1. </w:t>
      </w:r>
      <w:proofErr w:type="gramStart"/>
      <w:r w:rsidR="008D2B23" w:rsidRPr="00A94BEB">
        <w:rPr>
          <w:rFonts w:cs="Arial"/>
        </w:rPr>
        <w:t>тачка</w:t>
      </w:r>
      <w:proofErr w:type="gramEnd"/>
      <w:r w:rsidR="008D2B23" w:rsidRPr="00A94BEB">
        <w:rPr>
          <w:rFonts w:cs="Arial"/>
        </w:rPr>
        <w:t xml:space="preserve"> 1), 2) и 4) Закона</w:t>
      </w:r>
      <w:r w:rsidRPr="00A94BEB">
        <w:rPr>
          <w:rFonts w:cs="Arial"/>
        </w:rPr>
        <w:t xml:space="preserve"> </w:t>
      </w:r>
      <w:r w:rsidR="008D2B23" w:rsidRPr="00A94BEB">
        <w:rPr>
          <w:rFonts w:cs="Arial"/>
        </w:rPr>
        <w:t>наведен</w:t>
      </w:r>
      <w:r w:rsidRPr="00A94BEB">
        <w:rPr>
          <w:rFonts w:cs="Arial"/>
          <w:lang w:val="sr-Cyrl-RS"/>
        </w:rPr>
        <w:t>их</w:t>
      </w:r>
      <w:r w:rsidR="008D2B23" w:rsidRPr="00A94BEB">
        <w:rPr>
          <w:rFonts w:cs="Arial"/>
        </w:rPr>
        <w:t xml:space="preserve"> у одељку Услови за учешће из чл</w:t>
      </w:r>
      <w:r w:rsidR="00D25B64" w:rsidRPr="00A94BEB">
        <w:rPr>
          <w:rFonts w:cs="Arial"/>
          <w:lang w:val="sr-Cyrl-RS"/>
        </w:rPr>
        <w:t>.</w:t>
      </w:r>
      <w:r w:rsidR="008D2B23" w:rsidRPr="00A94BEB">
        <w:rPr>
          <w:rFonts w:cs="Arial"/>
        </w:rPr>
        <w:t xml:space="preserve"> 75. </w:t>
      </w:r>
      <w:proofErr w:type="gramStart"/>
      <w:r w:rsidR="008D2B23" w:rsidRPr="00A94BEB">
        <w:rPr>
          <w:rFonts w:cs="Arial"/>
        </w:rPr>
        <w:t>и</w:t>
      </w:r>
      <w:proofErr w:type="gramEnd"/>
      <w:r w:rsidR="008D2B23" w:rsidRPr="00A94BEB">
        <w:rPr>
          <w:rFonts w:cs="Arial"/>
        </w:rPr>
        <w:t xml:space="preserve"> 76. </w:t>
      </w:r>
      <w:proofErr w:type="gramStart"/>
      <w:r w:rsidR="008D2B23" w:rsidRPr="00A94BEB">
        <w:rPr>
          <w:rFonts w:cs="Arial"/>
        </w:rPr>
        <w:t>Закона и Упутство како се доказује испуњеност тих услова</w:t>
      </w:r>
      <w:r w:rsidR="00841E3D" w:rsidRPr="00A94BEB">
        <w:rPr>
          <w:rFonts w:cs="Arial"/>
          <w:lang w:val="sr-Cyrl-RS"/>
        </w:rPr>
        <w:t>.</w:t>
      </w:r>
      <w:proofErr w:type="gramEnd"/>
    </w:p>
    <w:p w14:paraId="744AC237" w14:textId="77777777" w:rsidR="008D2B23" w:rsidRPr="00A94BEB" w:rsidRDefault="008D2B23" w:rsidP="00CE588A">
      <w:pPr>
        <w:pStyle w:val="KDParagraf"/>
        <w:spacing w:before="0"/>
        <w:rPr>
          <w:rFonts w:cs="Arial"/>
        </w:rPr>
      </w:pPr>
      <w:proofErr w:type="gramStart"/>
      <w:r w:rsidRPr="00A94BEB">
        <w:rPr>
          <w:rFonts w:cs="Arial"/>
        </w:rPr>
        <w:t>Додатне услове понуђач испуњава самостално, без обзира на агажовање подизвођача.</w:t>
      </w:r>
      <w:proofErr w:type="gramEnd"/>
    </w:p>
    <w:p w14:paraId="7309B8C8" w14:textId="77777777" w:rsidR="008D2B23" w:rsidRPr="00A94BEB" w:rsidRDefault="008D2B23" w:rsidP="00CE588A">
      <w:pPr>
        <w:pStyle w:val="KDParagraf"/>
        <w:spacing w:before="0"/>
        <w:rPr>
          <w:rFonts w:cs="Arial"/>
        </w:rPr>
      </w:pPr>
      <w:r w:rsidRPr="00A94BEB">
        <w:rPr>
          <w:rFonts w:cs="Arial"/>
        </w:rPr>
        <w:t xml:space="preserve">Све обрасце у понуди потписује и оверава понуђач, изузев </w:t>
      </w:r>
      <w:r w:rsidR="00EE070C" w:rsidRPr="00A94BEB">
        <w:rPr>
          <w:rFonts w:cs="Arial"/>
          <w:lang w:val="sr-Cyrl-RS"/>
        </w:rPr>
        <w:t>образаца под пуном материјалном и кривичном одговорношћу</w:t>
      </w:r>
      <w:proofErr w:type="gramStart"/>
      <w:r w:rsidR="00EE070C" w:rsidRPr="00A94BEB">
        <w:rPr>
          <w:rFonts w:cs="Arial"/>
          <w:lang w:val="sr-Cyrl-RS"/>
        </w:rPr>
        <w:t>,</w:t>
      </w:r>
      <w:r w:rsidRPr="00A94BEB">
        <w:rPr>
          <w:rFonts w:cs="Arial"/>
        </w:rPr>
        <w:t>које</w:t>
      </w:r>
      <w:proofErr w:type="gramEnd"/>
      <w:r w:rsidRPr="00A94BEB">
        <w:rPr>
          <w:rFonts w:cs="Arial"/>
        </w:rPr>
        <w:t xml:space="preserve"> попуњава, потписује и оверава сваки подизвођач у своје име.</w:t>
      </w:r>
    </w:p>
    <w:p w14:paraId="5702B3C9" w14:textId="77777777" w:rsidR="008D2B23" w:rsidRPr="00A94BEB" w:rsidRDefault="008D2B23" w:rsidP="00CE588A">
      <w:pPr>
        <w:pStyle w:val="KDParagraf"/>
        <w:spacing w:before="0"/>
        <w:rPr>
          <w:rFonts w:cs="Arial"/>
        </w:rPr>
      </w:pPr>
      <w:proofErr w:type="gramStart"/>
      <w:r w:rsidRPr="00A94BEB">
        <w:rPr>
          <w:rFonts w:cs="Arial"/>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roofErr w:type="gramEnd"/>
      <w:r w:rsidRPr="00A94BEB">
        <w:rPr>
          <w:rFonts w:cs="Arial"/>
        </w:rPr>
        <w:t xml:space="preserve"> </w:t>
      </w:r>
    </w:p>
    <w:p w14:paraId="1DB80BD9" w14:textId="77777777" w:rsidR="00011DCA" w:rsidRPr="00A94BEB" w:rsidRDefault="00011DCA" w:rsidP="00CE588A">
      <w:pPr>
        <w:pStyle w:val="KDParagraf"/>
        <w:spacing w:before="0"/>
        <w:rPr>
          <w:rFonts w:cs="Arial"/>
        </w:rPr>
      </w:pPr>
      <w:r w:rsidRPr="00A94BEB">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A94BEB">
        <w:rPr>
          <w:rFonts w:cs="Arial"/>
        </w:rPr>
        <w:t>одлуке  о</w:t>
      </w:r>
      <w:proofErr w:type="gramEnd"/>
      <w:r w:rsidRPr="00A94BEB">
        <w:rPr>
          <w:rFonts w:cs="Arial"/>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A94BEB">
        <w:rPr>
          <w:rFonts w:cs="Arial"/>
        </w:rPr>
        <w:t>обавеза ,</w:t>
      </w:r>
      <w:proofErr w:type="gramEnd"/>
      <w:r w:rsidRPr="00A94BEB">
        <w:rPr>
          <w:rFonts w:cs="Arial"/>
        </w:rPr>
        <w:t xml:space="preserve"> без обзира на број подизвођача.</w:t>
      </w:r>
    </w:p>
    <w:p w14:paraId="38AB57E7" w14:textId="77777777" w:rsidR="008D2B23" w:rsidRPr="00A94BEB" w:rsidRDefault="008D2B23" w:rsidP="00CE588A">
      <w:pPr>
        <w:pStyle w:val="KDParagraf"/>
        <w:spacing w:before="0"/>
        <w:rPr>
          <w:rFonts w:cs="Arial"/>
          <w:color w:val="00B0F0"/>
          <w:lang w:bidi="en-US"/>
        </w:rPr>
      </w:pPr>
    </w:p>
    <w:p w14:paraId="20580B1E" w14:textId="77777777" w:rsidR="008D2B23" w:rsidRPr="00A94BEB" w:rsidRDefault="008D2B23" w:rsidP="004C51BC">
      <w:pPr>
        <w:pStyle w:val="KDPodnaslov2"/>
        <w:numPr>
          <w:ilvl w:val="1"/>
          <w:numId w:val="17"/>
        </w:numPr>
        <w:spacing w:before="0"/>
        <w:ind w:left="284"/>
        <w:jc w:val="both"/>
        <w:rPr>
          <w:rFonts w:cs="Arial"/>
        </w:rPr>
      </w:pPr>
      <w:bookmarkStart w:id="217" w:name="_Toc441651586"/>
      <w:bookmarkStart w:id="218" w:name="_Toc442559897"/>
      <w:r w:rsidRPr="00A94BEB">
        <w:rPr>
          <w:rFonts w:cs="Arial"/>
        </w:rPr>
        <w:t>Подношење заједничке понуде</w:t>
      </w:r>
      <w:bookmarkEnd w:id="217"/>
      <w:bookmarkEnd w:id="218"/>
    </w:p>
    <w:p w14:paraId="6CAF3B56" w14:textId="77777777" w:rsidR="008D2B23" w:rsidRPr="00A94BEB" w:rsidRDefault="008D2B23" w:rsidP="00CE588A">
      <w:pPr>
        <w:pStyle w:val="KDParagraf"/>
        <w:spacing w:before="0"/>
        <w:rPr>
          <w:rFonts w:cs="Arial"/>
        </w:rPr>
      </w:pPr>
      <w:proofErr w:type="gramStart"/>
      <w:r w:rsidRPr="00A94BEB">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w:t>
      </w:r>
      <w:proofErr w:type="gramEnd"/>
      <w:r w:rsidRPr="00A94BEB">
        <w:rPr>
          <w:rFonts w:cs="Arial"/>
        </w:rPr>
        <w:t xml:space="preserve"> </w:t>
      </w:r>
      <w:proofErr w:type="gramStart"/>
      <w:r w:rsidRPr="00A94BEB">
        <w:rPr>
          <w:rFonts w:cs="Arial"/>
        </w:rPr>
        <w:t>став</w:t>
      </w:r>
      <w:proofErr w:type="gramEnd"/>
      <w:r w:rsidRPr="00A94BEB">
        <w:rPr>
          <w:rFonts w:cs="Arial"/>
        </w:rPr>
        <w:t xml:space="preserve"> 4. </w:t>
      </w:r>
      <w:proofErr w:type="gramStart"/>
      <w:r w:rsidRPr="00A94BEB">
        <w:rPr>
          <w:rFonts w:cs="Arial"/>
        </w:rPr>
        <w:t>и</w:t>
      </w:r>
      <w:proofErr w:type="gramEnd"/>
      <w:r w:rsidRPr="00A94BEB">
        <w:rPr>
          <w:rFonts w:cs="Arial"/>
        </w:rPr>
        <w:t xml:space="preserve"> 5.Закона о јавним набавкама и то: </w:t>
      </w:r>
    </w:p>
    <w:p w14:paraId="19845059" w14:textId="77777777" w:rsidR="008D2B23" w:rsidRPr="00A94BEB" w:rsidRDefault="008D2B23" w:rsidP="00CE588A">
      <w:pPr>
        <w:pStyle w:val="KDNabrajanje"/>
        <w:spacing w:before="0"/>
        <w:rPr>
          <w:rFonts w:cs="Arial"/>
        </w:rPr>
      </w:pPr>
      <w:r w:rsidRPr="00A94BEB">
        <w:rPr>
          <w:rFonts w:cs="Arial"/>
          <w:lang w:val="sr-Cyrl-CS"/>
        </w:rPr>
        <w:t xml:space="preserve">податке о </w:t>
      </w:r>
      <w:r w:rsidRPr="00A94BEB">
        <w:rPr>
          <w:rFonts w:cs="Arial"/>
        </w:rPr>
        <w:t xml:space="preserve">члану групе који ће бити </w:t>
      </w:r>
      <w:r w:rsidRPr="00A94BEB">
        <w:rPr>
          <w:rFonts w:cs="Arial"/>
          <w:lang w:val="sr-Cyrl-CS"/>
        </w:rPr>
        <w:t>Н</w:t>
      </w:r>
      <w:r w:rsidRPr="00A94BEB">
        <w:rPr>
          <w:rFonts w:cs="Arial"/>
        </w:rPr>
        <w:t xml:space="preserve">осилац посла, односно који ће поднети понуду и који ће заступати групу понуђача пред </w:t>
      </w:r>
      <w:r w:rsidRPr="00A94BEB">
        <w:rPr>
          <w:rFonts w:cs="Arial"/>
          <w:lang w:val="sr-Cyrl-CS"/>
        </w:rPr>
        <w:t>Н</w:t>
      </w:r>
      <w:r w:rsidRPr="00A94BEB">
        <w:rPr>
          <w:rFonts w:cs="Arial"/>
        </w:rPr>
        <w:t>аручиоцем;</w:t>
      </w:r>
    </w:p>
    <w:p w14:paraId="040B34C9" w14:textId="77777777" w:rsidR="008D2B23" w:rsidRPr="00A94BEB" w:rsidRDefault="008D2B23" w:rsidP="00CE588A">
      <w:pPr>
        <w:pStyle w:val="KDNabrajanje"/>
        <w:spacing w:before="0"/>
        <w:rPr>
          <w:rFonts w:cs="Arial"/>
        </w:rPr>
      </w:pPr>
      <w:r w:rsidRPr="00A94BEB">
        <w:rPr>
          <w:rFonts w:cs="Arial"/>
        </w:rPr>
        <w:t>опис послова сваког од понуђача из групе понуђача у извршењу уговора.</w:t>
      </w:r>
    </w:p>
    <w:p w14:paraId="3CF4BD50" w14:textId="77777777" w:rsidR="00011DCA" w:rsidRPr="00A94BEB" w:rsidRDefault="008D2B23" w:rsidP="00CE588A">
      <w:pPr>
        <w:pStyle w:val="KDParagraf"/>
        <w:spacing w:before="0"/>
        <w:rPr>
          <w:rFonts w:cs="Arial"/>
          <w:color w:val="00B0F0"/>
          <w:lang w:val="sr-Cyrl-RS"/>
        </w:rPr>
      </w:pPr>
      <w:r w:rsidRPr="00A94BEB">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A94BEB">
        <w:rPr>
          <w:rFonts w:cs="Arial"/>
        </w:rPr>
        <w:t>став</w:t>
      </w:r>
      <w:proofErr w:type="gramEnd"/>
      <w:r w:rsidRPr="00A94BEB">
        <w:rPr>
          <w:rFonts w:cs="Arial"/>
        </w:rPr>
        <w:t xml:space="preserve"> 1. </w:t>
      </w:r>
      <w:proofErr w:type="gramStart"/>
      <w:r w:rsidRPr="00A94BEB">
        <w:rPr>
          <w:rFonts w:cs="Arial"/>
        </w:rPr>
        <w:t>тачка</w:t>
      </w:r>
      <w:proofErr w:type="gramEnd"/>
      <w:r w:rsidRPr="00A94BEB">
        <w:rPr>
          <w:rFonts w:cs="Arial"/>
        </w:rPr>
        <w:t xml:space="preserve"> 1), 2) и 4) Закона, наведене у одељку Услови за учешће из члана 75. </w:t>
      </w:r>
      <w:proofErr w:type="gramStart"/>
      <w:r w:rsidRPr="00A94BEB">
        <w:rPr>
          <w:rFonts w:cs="Arial"/>
        </w:rPr>
        <w:t>и</w:t>
      </w:r>
      <w:proofErr w:type="gramEnd"/>
      <w:r w:rsidRPr="00A94BEB">
        <w:rPr>
          <w:rFonts w:cs="Arial"/>
        </w:rPr>
        <w:t xml:space="preserve"> 76. </w:t>
      </w:r>
      <w:proofErr w:type="gramStart"/>
      <w:r w:rsidRPr="00A94BEB">
        <w:rPr>
          <w:rFonts w:cs="Arial"/>
        </w:rPr>
        <w:t>Закона и Упутство како се доказује испуњеност тих услова</w:t>
      </w:r>
      <w:r w:rsidR="00841E3D" w:rsidRPr="00A94BEB">
        <w:rPr>
          <w:rFonts w:cs="Arial"/>
          <w:lang w:val="sr-Cyrl-RS"/>
        </w:rPr>
        <w:t>.</w:t>
      </w:r>
      <w:proofErr w:type="gramEnd"/>
      <w:r w:rsidRPr="00A94BEB">
        <w:rPr>
          <w:rFonts w:cs="Arial"/>
        </w:rPr>
        <w:t xml:space="preserve"> </w:t>
      </w:r>
      <w:proofErr w:type="gramStart"/>
      <w:r w:rsidRPr="00A94BEB">
        <w:rPr>
          <w:rFonts w:cs="Arial"/>
        </w:rPr>
        <w:t>Услове у вези са капацитетима, у складу са чланом 76.</w:t>
      </w:r>
      <w:proofErr w:type="gramEnd"/>
      <w:r w:rsidRPr="00A94BEB">
        <w:rPr>
          <w:rFonts w:cs="Arial"/>
        </w:rPr>
        <w:t xml:space="preserve"> </w:t>
      </w:r>
      <w:proofErr w:type="gramStart"/>
      <w:r w:rsidRPr="00A94BEB">
        <w:rPr>
          <w:rFonts w:cs="Arial"/>
        </w:rPr>
        <w:t>Закона, понуђачи из групе испуњавају заједно, на основу достављених доказа дефинисаних конкурсном документацијом</w:t>
      </w:r>
      <w:r w:rsidR="00841E3D" w:rsidRPr="00A94BEB">
        <w:rPr>
          <w:rFonts w:cs="Arial"/>
          <w:lang w:val="sr-Cyrl-RS"/>
        </w:rPr>
        <w:t>.</w:t>
      </w:r>
      <w:proofErr w:type="gramEnd"/>
    </w:p>
    <w:p w14:paraId="140F8C0B" w14:textId="77777777" w:rsidR="00011DCA" w:rsidRPr="00A94BEB" w:rsidRDefault="00011DCA" w:rsidP="00CE588A">
      <w:pPr>
        <w:pStyle w:val="KDParagraf"/>
        <w:spacing w:before="0"/>
        <w:rPr>
          <w:rFonts w:cs="Arial"/>
          <w:lang w:val="sr-Cyrl-RS"/>
        </w:rPr>
      </w:pPr>
      <w:r w:rsidRPr="00A94BEB">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337C3DA4" w14:textId="77777777" w:rsidR="00FD7543" w:rsidRPr="00A94BEB" w:rsidRDefault="008D2B23" w:rsidP="00CE588A">
      <w:pPr>
        <w:pStyle w:val="KDParagraf"/>
        <w:spacing w:before="0"/>
        <w:rPr>
          <w:rFonts w:cs="Arial"/>
          <w:color w:val="00B0F0"/>
          <w:lang w:val="sr-Cyrl-RS" w:bidi="en-US"/>
        </w:rPr>
      </w:pPr>
      <w:r w:rsidRPr="00A94BEB">
        <w:rPr>
          <w:rFonts w:cs="Arial"/>
          <w:lang w:bidi="en-US"/>
        </w:rPr>
        <w:t xml:space="preserve">У случају заједничке понуде групе понуђача </w:t>
      </w:r>
      <w:r w:rsidR="00011DCA" w:rsidRPr="00A94BEB">
        <w:rPr>
          <w:rFonts w:cs="Arial"/>
          <w:lang w:val="sr-Cyrl-CS" w:bidi="en-US"/>
        </w:rPr>
        <w:t xml:space="preserve">обрасце под пуном материјалном и кривичном одговорношћу </w:t>
      </w:r>
      <w:r w:rsidRPr="00A94BEB">
        <w:rPr>
          <w:rFonts w:cs="Arial"/>
          <w:lang w:bidi="en-US"/>
        </w:rPr>
        <w:t>попуњава, потписује и оверава сваки члан групе понуђача у своје име</w:t>
      </w:r>
      <w:proofErr w:type="gramStart"/>
      <w:r w:rsidRPr="00A94BEB">
        <w:rPr>
          <w:rFonts w:cs="Arial"/>
          <w:lang w:bidi="en-US"/>
        </w:rPr>
        <w:t>.</w:t>
      </w:r>
      <w:r w:rsidR="00B20A6C" w:rsidRPr="00A94BEB">
        <w:rPr>
          <w:rFonts w:cs="Arial"/>
          <w:lang w:val="sr-Cyrl-RS" w:bidi="en-US"/>
        </w:rPr>
        <w:t>(</w:t>
      </w:r>
      <w:proofErr w:type="gramEnd"/>
      <w:r w:rsidR="00B20A6C" w:rsidRPr="00A94BEB">
        <w:rPr>
          <w:rFonts w:cs="Arial"/>
          <w:lang w:val="sr-Cyrl-RS" w:bidi="en-US"/>
        </w:rPr>
        <w:t xml:space="preserve"> Образац Изјаве о независној понуди и Образац изјаве у складу са чланом 75. став 2. Закона)</w:t>
      </w:r>
    </w:p>
    <w:p w14:paraId="40558688" w14:textId="77777777" w:rsidR="008D2B23" w:rsidRPr="00A94BEB" w:rsidRDefault="00011DCA" w:rsidP="00CE588A">
      <w:pPr>
        <w:pStyle w:val="KDParagraf"/>
        <w:spacing w:before="0"/>
        <w:rPr>
          <w:rFonts w:cs="Arial"/>
          <w:lang w:val="sr-Cyrl-RS" w:bidi="en-US"/>
        </w:rPr>
      </w:pPr>
      <w:r w:rsidRPr="00A94BEB">
        <w:rPr>
          <w:rFonts w:cs="Arial"/>
          <w:lang w:val="sr-Cyrl-RS" w:bidi="en-US"/>
        </w:rPr>
        <w:t>Понуђачи из групе понуђача одговорају неограничено солидарно према наручиоцу.</w:t>
      </w:r>
    </w:p>
    <w:p w14:paraId="2C16F3F6" w14:textId="77777777" w:rsidR="00011DCA" w:rsidRPr="00A94BEB" w:rsidRDefault="00011DCA" w:rsidP="00CE588A">
      <w:pPr>
        <w:pStyle w:val="KDParagraf"/>
        <w:spacing w:before="0"/>
        <w:rPr>
          <w:rFonts w:cs="Arial"/>
          <w:lang w:val="sr-Cyrl-RS" w:bidi="en-US"/>
        </w:rPr>
      </w:pPr>
    </w:p>
    <w:p w14:paraId="0799F512" w14:textId="77777777" w:rsidR="008D2B23" w:rsidRPr="00A94BEB" w:rsidRDefault="008D2B23" w:rsidP="004C51BC">
      <w:pPr>
        <w:pStyle w:val="KDPodnaslov2"/>
        <w:numPr>
          <w:ilvl w:val="1"/>
          <w:numId w:val="17"/>
        </w:numPr>
        <w:spacing w:before="0"/>
        <w:ind w:left="284"/>
        <w:jc w:val="both"/>
        <w:rPr>
          <w:rFonts w:cs="Arial"/>
        </w:rPr>
      </w:pPr>
      <w:bookmarkStart w:id="219" w:name="_Toc441651587"/>
      <w:bookmarkStart w:id="220" w:name="_Toc442559898"/>
      <w:r w:rsidRPr="00A94BEB">
        <w:rPr>
          <w:rFonts w:cs="Arial"/>
        </w:rPr>
        <w:t>Понуђена цена</w:t>
      </w:r>
      <w:bookmarkEnd w:id="219"/>
      <w:bookmarkEnd w:id="220"/>
    </w:p>
    <w:p w14:paraId="385B58B4" w14:textId="77777777" w:rsidR="008D2B23" w:rsidRPr="00A94BEB" w:rsidRDefault="008D2B23" w:rsidP="00CE588A">
      <w:pPr>
        <w:pStyle w:val="KDParagraf"/>
        <w:spacing w:before="0"/>
        <w:rPr>
          <w:rFonts w:cs="Arial"/>
        </w:rPr>
      </w:pPr>
      <w:proofErr w:type="gramStart"/>
      <w:r w:rsidRPr="00A94BEB">
        <w:rPr>
          <w:rFonts w:cs="Arial"/>
        </w:rPr>
        <w:t>Цена се исказује у динарима, без пореза на додату вредност.</w:t>
      </w:r>
      <w:proofErr w:type="gramEnd"/>
    </w:p>
    <w:p w14:paraId="2366CED4" w14:textId="77777777" w:rsidR="008D2B23" w:rsidRPr="00A94BEB" w:rsidRDefault="008D2B23" w:rsidP="00CE588A">
      <w:pPr>
        <w:pStyle w:val="KDParagraf"/>
        <w:spacing w:before="0"/>
        <w:rPr>
          <w:rFonts w:cs="Arial"/>
        </w:rPr>
      </w:pPr>
      <w:proofErr w:type="gramStart"/>
      <w:r w:rsidRPr="00A94BEB">
        <w:rPr>
          <w:rFonts w:cs="Arial"/>
        </w:rPr>
        <w:t>У случају да у достављеној понуди није назначено да ли је понуђена цена са или без пореза</w:t>
      </w:r>
      <w:r w:rsidR="00D16608" w:rsidRPr="00A94BEB">
        <w:rPr>
          <w:rFonts w:cs="Arial"/>
          <w:lang w:val="sr-Cyrl-RS"/>
        </w:rPr>
        <w:t xml:space="preserve"> на додату вредност</w:t>
      </w:r>
      <w:r w:rsidRPr="00A94BEB">
        <w:rPr>
          <w:rFonts w:cs="Arial"/>
        </w:rPr>
        <w:t>, сматраће се сагласно Закону, да је иста без пореза</w:t>
      </w:r>
      <w:r w:rsidR="00D16608" w:rsidRPr="00A94BEB">
        <w:rPr>
          <w:rFonts w:cs="Arial"/>
          <w:lang w:val="sr-Cyrl-RS"/>
        </w:rPr>
        <w:t xml:space="preserve"> на додату вредност</w:t>
      </w:r>
      <w:r w:rsidRPr="00A94BEB">
        <w:rPr>
          <w:rFonts w:cs="Arial"/>
        </w:rPr>
        <w:t>.</w:t>
      </w:r>
      <w:proofErr w:type="gramEnd"/>
      <w:r w:rsidRPr="00A94BEB">
        <w:rPr>
          <w:rFonts w:cs="Arial"/>
        </w:rPr>
        <w:t xml:space="preserve"> </w:t>
      </w:r>
    </w:p>
    <w:p w14:paraId="3A1961E6" w14:textId="77777777" w:rsidR="00011DCA" w:rsidRPr="00A94BEB" w:rsidRDefault="00011DCA" w:rsidP="00CE588A">
      <w:pPr>
        <w:pStyle w:val="KDParagraf"/>
        <w:spacing w:before="0"/>
        <w:rPr>
          <w:rFonts w:cs="Arial"/>
        </w:rPr>
      </w:pPr>
      <w:proofErr w:type="gramStart"/>
      <w:r w:rsidRPr="00A94BEB">
        <w:rPr>
          <w:rFonts w:cs="Arial"/>
        </w:rPr>
        <w:lastRenderedPageBreak/>
        <w:t>Јединичне цене и укупно понуђена цена морају бити изражене са две децимале у складу са правилом заокруживања бројева.</w:t>
      </w:r>
      <w:proofErr w:type="gramEnd"/>
      <w:r w:rsidRPr="00A94BEB">
        <w:rPr>
          <w:rFonts w:cs="Arial"/>
        </w:rPr>
        <w:t xml:space="preserve"> </w:t>
      </w:r>
      <w:proofErr w:type="gramStart"/>
      <w:r w:rsidRPr="00A94BEB">
        <w:rPr>
          <w:rFonts w:cs="Arial"/>
        </w:rPr>
        <w:t>У случају рачунске грешке меродавна ће бити јединична цена.</w:t>
      </w:r>
      <w:proofErr w:type="gramEnd"/>
    </w:p>
    <w:p w14:paraId="7ACD87F2" w14:textId="77777777" w:rsidR="002E2F11" w:rsidRPr="00A94BEB" w:rsidRDefault="002E2F11" w:rsidP="00CE588A">
      <w:pPr>
        <w:pStyle w:val="KDParagraf"/>
        <w:spacing w:before="0"/>
        <w:rPr>
          <w:rFonts w:cs="Arial"/>
        </w:rPr>
      </w:pPr>
      <w:proofErr w:type="gramStart"/>
      <w:r w:rsidRPr="00A94BEB">
        <w:rPr>
          <w:rFonts w:cs="Arial"/>
        </w:rPr>
        <w:t>Понуда која је изражена у две валуте, сматраће се неприхватљивом.</w:t>
      </w:r>
      <w:proofErr w:type="gramEnd"/>
    </w:p>
    <w:p w14:paraId="39E5557C" w14:textId="77777777" w:rsidR="002E2F11" w:rsidRPr="00A94BEB" w:rsidRDefault="002E2F11" w:rsidP="00CE588A">
      <w:pPr>
        <w:pStyle w:val="KDParagraf"/>
        <w:spacing w:before="0"/>
        <w:rPr>
          <w:rFonts w:cs="Arial"/>
        </w:rPr>
      </w:pPr>
      <w:proofErr w:type="gramStart"/>
      <w:r w:rsidRPr="00A94BEB">
        <w:rPr>
          <w:rFonts w:cs="Arial"/>
        </w:rPr>
        <w:t>Ако је у понуди исказана неуобичајено ниска цена, Наручилац ће поступити у складу са чланом 92.</w:t>
      </w:r>
      <w:proofErr w:type="gramEnd"/>
      <w:r w:rsidRPr="00A94BEB">
        <w:rPr>
          <w:rFonts w:cs="Arial"/>
        </w:rPr>
        <w:t xml:space="preserve"> </w:t>
      </w:r>
      <w:proofErr w:type="gramStart"/>
      <w:r w:rsidRPr="00A94BEB">
        <w:rPr>
          <w:rFonts w:cs="Arial"/>
        </w:rPr>
        <w:t>З</w:t>
      </w:r>
      <w:r w:rsidR="00D16608" w:rsidRPr="00A94BEB">
        <w:rPr>
          <w:rFonts w:cs="Arial"/>
          <w:lang w:val="sr-Cyrl-RS"/>
        </w:rPr>
        <w:t>акона</w:t>
      </w:r>
      <w:r w:rsidRPr="00A94BEB">
        <w:rPr>
          <w:rFonts w:cs="Arial"/>
        </w:rPr>
        <w:t>.</w:t>
      </w:r>
      <w:proofErr w:type="gramEnd"/>
    </w:p>
    <w:p w14:paraId="2E0D5894" w14:textId="77777777" w:rsidR="002E2F11" w:rsidRPr="00A94BEB" w:rsidRDefault="002E2F11" w:rsidP="00CE588A">
      <w:pPr>
        <w:pStyle w:val="KDParagraf"/>
        <w:spacing w:before="0"/>
        <w:rPr>
          <w:rFonts w:cs="Arial"/>
          <w:color w:val="00B0F0"/>
        </w:rPr>
      </w:pPr>
    </w:p>
    <w:p w14:paraId="510BFA22" w14:textId="77777777" w:rsidR="00645816" w:rsidRDefault="00645816" w:rsidP="00CE588A">
      <w:pPr>
        <w:pStyle w:val="KDParagraf"/>
        <w:spacing w:before="0"/>
        <w:rPr>
          <w:rFonts w:cs="Arial"/>
          <w:color w:val="00B0F0"/>
        </w:rPr>
      </w:pPr>
    </w:p>
    <w:p w14:paraId="5387D86C" w14:textId="77777777" w:rsidR="00217CA3" w:rsidRPr="00A94BEB" w:rsidRDefault="00217CA3" w:rsidP="00CE588A">
      <w:pPr>
        <w:pStyle w:val="KDParagraf"/>
        <w:spacing w:before="0"/>
        <w:rPr>
          <w:rFonts w:cs="Arial"/>
          <w:color w:val="00B0F0"/>
        </w:rPr>
      </w:pPr>
    </w:p>
    <w:p w14:paraId="1D867A8F" w14:textId="77777777" w:rsidR="00D25B64" w:rsidRDefault="006C6FDF" w:rsidP="004C51BC">
      <w:pPr>
        <w:pStyle w:val="Heading10"/>
        <w:numPr>
          <w:ilvl w:val="1"/>
          <w:numId w:val="17"/>
        </w:numPr>
        <w:spacing w:before="0"/>
        <w:ind w:left="284"/>
        <w:rPr>
          <w:rFonts w:cs="Arial"/>
          <w:lang w:val="en-US"/>
        </w:rPr>
      </w:pPr>
      <w:bookmarkStart w:id="221" w:name="_Toc441651588"/>
      <w:bookmarkStart w:id="222" w:name="_Toc442559899"/>
      <w:r w:rsidRPr="00A94BEB">
        <w:rPr>
          <w:rFonts w:cs="Arial"/>
          <w:lang w:val="en-US"/>
        </w:rPr>
        <w:t>Гарантни рок</w:t>
      </w:r>
    </w:p>
    <w:p w14:paraId="332C8C6D" w14:textId="77777777" w:rsidR="00D24569" w:rsidRPr="00D24569" w:rsidRDefault="00D24569" w:rsidP="00D24569">
      <w:pPr>
        <w:rPr>
          <w:lang w:eastAsia="ar-SA"/>
        </w:rPr>
      </w:pPr>
    </w:p>
    <w:p w14:paraId="0080B043" w14:textId="77777777" w:rsidR="00D24569" w:rsidRPr="00D24569" w:rsidRDefault="00D24569" w:rsidP="00D24569">
      <w:pPr>
        <w:pStyle w:val="KDParagraf"/>
        <w:spacing w:before="0"/>
        <w:rPr>
          <w:rFonts w:cs="Arial"/>
          <w:lang w:val="sr-Cyrl-RS" w:eastAsia="zh-CN"/>
        </w:rPr>
      </w:pPr>
      <w:r w:rsidRPr="00D24569">
        <w:rPr>
          <w:rFonts w:cs="Arial"/>
          <w:lang w:val="sr-Cyrl-RS" w:eastAsia="zh-CN"/>
        </w:rPr>
        <w:t>Гарантни рок мора бити најмање 12 месеци од дана испоруке и пуштања софтвера у рад (завршетка фазе 3).</w:t>
      </w:r>
    </w:p>
    <w:p w14:paraId="265E5755" w14:textId="77777777" w:rsidR="006E6A3F" w:rsidRPr="00A94BEB" w:rsidRDefault="006E6A3F" w:rsidP="00CE588A">
      <w:pPr>
        <w:spacing w:before="0"/>
        <w:rPr>
          <w:rFonts w:cs="Arial"/>
        </w:rPr>
      </w:pPr>
    </w:p>
    <w:p w14:paraId="0C49231C" w14:textId="77777777" w:rsidR="008D2B23" w:rsidRDefault="008D2B23" w:rsidP="004C51BC">
      <w:pPr>
        <w:pStyle w:val="Heading10"/>
        <w:numPr>
          <w:ilvl w:val="1"/>
          <w:numId w:val="17"/>
        </w:numPr>
        <w:spacing w:before="0"/>
        <w:ind w:left="284"/>
        <w:rPr>
          <w:rFonts w:cs="Arial"/>
          <w:lang w:val="en-US"/>
        </w:rPr>
      </w:pPr>
      <w:r w:rsidRPr="00A94BEB">
        <w:rPr>
          <w:rFonts w:cs="Arial"/>
          <w:lang w:val="en-US"/>
        </w:rPr>
        <w:t>Начин и услови плаћања</w:t>
      </w:r>
      <w:bookmarkEnd w:id="221"/>
      <w:bookmarkEnd w:id="222"/>
    </w:p>
    <w:p w14:paraId="69E4C62B" w14:textId="77777777" w:rsidR="0066650B" w:rsidRPr="0066650B" w:rsidRDefault="0066650B" w:rsidP="0066650B">
      <w:pPr>
        <w:pStyle w:val="KDParagraf"/>
        <w:ind w:left="360"/>
        <w:rPr>
          <w:rFonts w:cs="Arial"/>
          <w:lang w:val="sr-Cyrl-RS"/>
        </w:rPr>
      </w:pPr>
      <w:r w:rsidRPr="0066650B">
        <w:rPr>
          <w:rFonts w:cs="Arial"/>
          <w:lang w:val="sr-Cyrl-RS"/>
        </w:rPr>
        <w:t>Плаћање испорученог софтвера и пратећих услуга  вршиће се по фазама дефинисаним у Обрасцу структуре цене који је саставни део овог Уговора, на следећи начин:</w:t>
      </w:r>
    </w:p>
    <w:p w14:paraId="08933D96" w14:textId="77777777" w:rsidR="0066650B" w:rsidRPr="0066650B" w:rsidRDefault="0066650B" w:rsidP="0066650B">
      <w:pPr>
        <w:pStyle w:val="KDParagraf"/>
        <w:ind w:left="360"/>
        <w:rPr>
          <w:rFonts w:cs="Arial"/>
          <w:lang w:val="sr-Cyrl-RS"/>
        </w:rPr>
      </w:pPr>
      <w:r w:rsidRPr="0066650B">
        <w:rPr>
          <w:rFonts w:cs="Arial"/>
          <w:lang w:val="sr-Cyrl-RS"/>
        </w:rPr>
        <w:t>-</w:t>
      </w:r>
      <w:r w:rsidRPr="0066650B">
        <w:rPr>
          <w:rFonts w:cs="Arial"/>
          <w:lang w:val="sr-Latn-RS"/>
        </w:rPr>
        <w:t xml:space="preserve"> </w:t>
      </w:r>
      <w:r w:rsidRPr="0066650B">
        <w:rPr>
          <w:rFonts w:cs="Arial"/>
          <w:lang w:val="sr-Cyrl-RS"/>
        </w:rPr>
        <w:t>фаза 1: Плаћање ће се извршити након испоруке и инсталације софтвера на текући рачун Пружаоца услуга у року од 45 дана од пријема исправног рачуна, а након потписивања Записника о квантитативном и квалитативном пријему – без примедби потписаном од стране овлашћених представника Примаоца и Пружаоца услуга</w:t>
      </w:r>
    </w:p>
    <w:p w14:paraId="13AE4E6E" w14:textId="77777777" w:rsidR="0066650B" w:rsidRPr="0066650B" w:rsidRDefault="0066650B" w:rsidP="0066650B">
      <w:pPr>
        <w:pStyle w:val="KDParagraf"/>
        <w:ind w:left="360"/>
        <w:rPr>
          <w:rFonts w:cs="Arial"/>
          <w:lang w:val="sr-Cyrl-RS"/>
        </w:rPr>
      </w:pPr>
      <w:r w:rsidRPr="0066650B">
        <w:rPr>
          <w:rFonts w:cs="Arial"/>
          <w:lang w:val="sr-Cyrl-RS"/>
        </w:rPr>
        <w:t>- фаза 2: Плаћање ће се извршити након извршене услуге обуке корисника на текући рачун Пружаоца услуга у року од 45 дана од пријема исправног рачуна, а након потписивања Записника о извршеној обуци – без примедби потписаном од стране овлашћених представника Примаоца и Пружаоца услуга</w:t>
      </w:r>
    </w:p>
    <w:p w14:paraId="21038883" w14:textId="77777777" w:rsidR="0066650B" w:rsidRPr="0066650B" w:rsidRDefault="0066650B" w:rsidP="0066650B">
      <w:pPr>
        <w:pStyle w:val="KDParagraf"/>
        <w:ind w:left="360"/>
        <w:rPr>
          <w:rFonts w:cs="Arial"/>
          <w:lang w:val="sr-Cyrl-RS"/>
        </w:rPr>
      </w:pPr>
      <w:r w:rsidRPr="0066650B">
        <w:rPr>
          <w:rFonts w:cs="Arial"/>
          <w:lang w:val="sr-Cyrl-RS"/>
        </w:rPr>
        <w:t>- фаза 3: Плаћање ће се вршити месечно, у трајању од 10 (десет) месеци, након извршених услуга имплементације - снимања стања, дигитализације и уноса података, на текући рачун Пружаоца услуга у року од 45 дана од пријема исправног рачуна, а након потписивања Записника о извршеним услугама – без примедби потписаном од стране овлашћених представника Примаоца и Пружаоца услуга. Рачуни за извршене услуге достављаће се до 5-ог у месецу за извршене услуге у претходном месецу.</w:t>
      </w:r>
    </w:p>
    <w:p w14:paraId="1F98C60F" w14:textId="77777777" w:rsidR="0066650B" w:rsidRDefault="0066650B" w:rsidP="0066650B">
      <w:pPr>
        <w:pStyle w:val="KDParagraf"/>
        <w:ind w:left="360"/>
        <w:rPr>
          <w:rFonts w:cs="Arial"/>
          <w:highlight w:val="green"/>
          <w:lang w:val="sr-Cyrl-RS"/>
        </w:rPr>
      </w:pPr>
      <w:r w:rsidRPr="0066650B">
        <w:rPr>
          <w:rFonts w:cs="Arial"/>
          <w:lang w:val="sr-Cyrl-RS"/>
        </w:rPr>
        <w:t>- фаза 4: Плаћање ће се вршити месечно, у трајању од 12 (дванаест) месеци након извршених услуга техничке подршке и одржавања, на текући рачун Пружаоца услуга у року од 45 дана од пријема исправног рачуна, а након потписивања Записника о извршеним услугама – без примедби потписаном од стране овлашћених представника Примаоца и Пружаоца услуга. Рачуни за извршене услуге достављаће се до 5-ог у месецу за извршене услуге у претходном месецу.</w:t>
      </w:r>
    </w:p>
    <w:p w14:paraId="59F9DCCE" w14:textId="77777777" w:rsidR="00D12B39" w:rsidRPr="00F93BAB" w:rsidRDefault="00D12B39" w:rsidP="00A32182">
      <w:pPr>
        <w:pStyle w:val="KDParagraf"/>
        <w:spacing w:before="0"/>
        <w:rPr>
          <w:rFonts w:cs="Arial"/>
          <w:lang w:val="sr-Cyrl-RS"/>
        </w:rPr>
      </w:pPr>
    </w:p>
    <w:p w14:paraId="6198A0B4" w14:textId="74A6CD43" w:rsidR="00A32182" w:rsidRPr="00F93BAB" w:rsidRDefault="00A32182" w:rsidP="00A32182">
      <w:pPr>
        <w:pStyle w:val="KDParagraf"/>
        <w:spacing w:before="0"/>
        <w:rPr>
          <w:rFonts w:cs="Arial"/>
          <w:lang w:val="sr-Cyrl-RS"/>
        </w:rPr>
      </w:pPr>
      <w:r w:rsidRPr="00F93BAB">
        <w:rPr>
          <w:rFonts w:cs="Arial"/>
          <w:lang w:val="sr-Cyrl-RS"/>
        </w:rPr>
        <w:t>Рачун мора бити достављен на адресу Наручиоца: Јавно предузеће „Електропривреда Србије“ Београд Балканска 13, Београд ПИБ 103920327,  са обавезним пр</w:t>
      </w:r>
      <w:r w:rsidR="0066650B">
        <w:rPr>
          <w:rFonts w:cs="Arial"/>
          <w:lang w:val="sr-Cyrl-RS"/>
        </w:rPr>
        <w:t xml:space="preserve">илозима: Записником о </w:t>
      </w:r>
      <w:r w:rsidRPr="00F93BAB">
        <w:rPr>
          <w:rFonts w:cs="Arial"/>
          <w:lang w:val="sr-Cyrl-RS"/>
        </w:rPr>
        <w:t>квалитативном и квантитативном пријему</w:t>
      </w:r>
      <w:r w:rsidR="0066650B">
        <w:rPr>
          <w:rFonts w:cs="Arial"/>
          <w:lang w:val="sr-Cyrl-RS"/>
        </w:rPr>
        <w:t>/Записником о извршеним услугама,</w:t>
      </w:r>
      <w:r w:rsidRPr="00F93BAB">
        <w:rPr>
          <w:rFonts w:cs="Arial"/>
          <w:lang w:val="sr-Cyrl-RS"/>
        </w:rPr>
        <w:t xml:space="preserve"> са читко написаним именом и презименом и потписом овлашћеног лица Наручиоца које је примило испоручена добра</w:t>
      </w:r>
      <w:r w:rsidR="00E92B2C" w:rsidRPr="00F93BAB">
        <w:rPr>
          <w:rFonts w:cs="Arial"/>
          <w:lang w:val="sr-Cyrl-RS"/>
        </w:rPr>
        <w:t xml:space="preserve"> и </w:t>
      </w:r>
      <w:r w:rsidR="00F93BAB" w:rsidRPr="00F93BAB">
        <w:rPr>
          <w:rFonts w:cs="Arial"/>
          <w:lang w:val="sr-Cyrl-RS"/>
        </w:rPr>
        <w:t>извршене услуге по Фазама</w:t>
      </w:r>
      <w:r w:rsidRPr="00F93BAB">
        <w:rPr>
          <w:rFonts w:cs="Arial"/>
          <w:lang w:val="sr-Cyrl-RS"/>
        </w:rPr>
        <w:t>.</w:t>
      </w:r>
    </w:p>
    <w:p w14:paraId="3759F960" w14:textId="77777777" w:rsidR="00A32182" w:rsidRPr="00F93BAB" w:rsidRDefault="00A32182" w:rsidP="00A32182">
      <w:pPr>
        <w:pStyle w:val="KDParagraf"/>
        <w:spacing w:before="0"/>
        <w:rPr>
          <w:rFonts w:cs="Arial"/>
          <w:lang w:val="sr-Cyrl-RS"/>
        </w:rPr>
      </w:pPr>
      <w:r w:rsidRPr="00F93BAB">
        <w:rPr>
          <w:rFonts w:cs="Arial"/>
          <w:lang w:val="sr-Cyrl-RS"/>
        </w:rPr>
        <w:t>У достављеном  рачуну, Понуђач је обавезан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1C0A581" w14:textId="77777777" w:rsidR="00F93BAB" w:rsidRPr="00F93BAB" w:rsidRDefault="00F93BAB" w:rsidP="00A32182">
      <w:pPr>
        <w:pStyle w:val="KDParagraf"/>
        <w:spacing w:before="0"/>
        <w:rPr>
          <w:rFonts w:cs="Arial"/>
          <w:lang w:val="sr-Cyrl-RS"/>
        </w:rPr>
      </w:pPr>
    </w:p>
    <w:p w14:paraId="269A003C" w14:textId="77777777" w:rsidR="00A32182" w:rsidRPr="00F93BAB" w:rsidRDefault="00A32182" w:rsidP="00A32182">
      <w:pPr>
        <w:pStyle w:val="KDParagraf"/>
        <w:spacing w:before="0"/>
        <w:rPr>
          <w:rFonts w:cs="Arial"/>
          <w:lang w:val="sr-Cyrl-RS"/>
        </w:rPr>
      </w:pPr>
      <w:r w:rsidRPr="00F93BAB">
        <w:rPr>
          <w:rFonts w:cs="Arial"/>
          <w:lang w:val="sr-Cyrl-RS"/>
        </w:rPr>
        <w:lastRenderedPageBreak/>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14:paraId="7D07C460" w14:textId="77777777" w:rsidR="00727CB5" w:rsidRPr="003E5B48" w:rsidRDefault="00727CB5" w:rsidP="00727CB5">
      <w:pPr>
        <w:spacing w:before="0"/>
        <w:rPr>
          <w:rFonts w:cs="Arial"/>
          <w:color w:val="FF0000"/>
          <w:lang w:val="sr-Cyrl-RS"/>
        </w:rPr>
      </w:pPr>
    </w:p>
    <w:p w14:paraId="2E059B20" w14:textId="77777777" w:rsidR="003153AC" w:rsidRDefault="003153AC" w:rsidP="004C51BC">
      <w:pPr>
        <w:pStyle w:val="Heading10"/>
        <w:numPr>
          <w:ilvl w:val="1"/>
          <w:numId w:val="17"/>
        </w:numPr>
        <w:ind w:left="426" w:hanging="426"/>
        <w:rPr>
          <w:rFonts w:cs="Arial"/>
          <w:lang w:val="sr-Cyrl-RS"/>
        </w:rPr>
      </w:pPr>
      <w:bookmarkStart w:id="223" w:name="_Toc441651589"/>
      <w:bookmarkStart w:id="224" w:name="_Toc442559900"/>
      <w:r w:rsidRPr="003E5B48">
        <w:rPr>
          <w:rFonts w:cs="Arial"/>
          <w:lang w:val="sr-Cyrl-RS"/>
        </w:rPr>
        <w:t xml:space="preserve">Рок </w:t>
      </w:r>
      <w:r w:rsidR="00250E53" w:rsidRPr="003E5B48">
        <w:rPr>
          <w:rFonts w:cs="Arial"/>
          <w:lang w:val="sr-Cyrl-RS"/>
        </w:rPr>
        <w:t xml:space="preserve">и место </w:t>
      </w:r>
      <w:r w:rsidR="003E5B48">
        <w:rPr>
          <w:rFonts w:cs="Arial"/>
          <w:lang w:val="sr-Cyrl-RS"/>
        </w:rPr>
        <w:t>реализације услуге по Фазама;</w:t>
      </w:r>
    </w:p>
    <w:p w14:paraId="281CE508" w14:textId="77777777" w:rsidR="003E5B48" w:rsidRPr="003E5B48" w:rsidRDefault="003E5B48" w:rsidP="003E5B48">
      <w:pPr>
        <w:rPr>
          <w:lang w:val="sr-Cyrl-RS" w:eastAsia="ar-SA"/>
        </w:rPr>
      </w:pPr>
    </w:p>
    <w:p w14:paraId="778B258A" w14:textId="77777777" w:rsidR="00D90013" w:rsidRPr="003E5B48" w:rsidRDefault="000A35D7" w:rsidP="00D90013">
      <w:pPr>
        <w:spacing w:before="0" w:line="259" w:lineRule="auto"/>
        <w:rPr>
          <w:rFonts w:cs="Arial"/>
          <w:lang w:val="sr-Cyrl-RS" w:eastAsia="zh-CN"/>
        </w:rPr>
      </w:pPr>
      <w:r w:rsidRPr="003E5B48">
        <w:rPr>
          <w:rFonts w:cs="Arial"/>
          <w:lang w:val="sr-Cyrl-RS" w:eastAsia="zh-CN"/>
        </w:rPr>
        <w:t>Рок за реализацију Фазе 1 је 45 дана од позива Наручиоца.</w:t>
      </w:r>
    </w:p>
    <w:p w14:paraId="302C23D5" w14:textId="77777777" w:rsidR="000A35D7" w:rsidRPr="003E5B48" w:rsidRDefault="000A35D7" w:rsidP="00D90013">
      <w:pPr>
        <w:spacing w:before="0" w:line="259" w:lineRule="auto"/>
        <w:rPr>
          <w:rFonts w:cs="Arial"/>
          <w:lang w:val="sr-Cyrl-RS" w:eastAsia="zh-CN"/>
        </w:rPr>
      </w:pPr>
      <w:r w:rsidRPr="003E5B48">
        <w:rPr>
          <w:rFonts w:cs="Arial"/>
          <w:lang w:val="sr-Cyrl-RS" w:eastAsia="zh-CN"/>
        </w:rPr>
        <w:t>Рок за реализацију Фазе 2 је 30 дана од дана завршетка фазе 1.</w:t>
      </w:r>
    </w:p>
    <w:p w14:paraId="2867703B" w14:textId="77777777" w:rsidR="000A35D7" w:rsidRPr="003E5B48" w:rsidRDefault="000A35D7" w:rsidP="00D90013">
      <w:pPr>
        <w:spacing w:before="0" w:line="259" w:lineRule="auto"/>
        <w:rPr>
          <w:rFonts w:cs="Arial"/>
          <w:lang w:val="sr-Cyrl-RS" w:eastAsia="zh-CN"/>
        </w:rPr>
      </w:pPr>
      <w:r w:rsidRPr="003E5B48">
        <w:rPr>
          <w:rFonts w:cs="Arial"/>
          <w:lang w:val="sr-Cyrl-RS" w:eastAsia="zh-CN"/>
        </w:rPr>
        <w:t>Рок за реализацију Фазе 3 је 10 месеци од завршетка фазе 2.</w:t>
      </w:r>
    </w:p>
    <w:p w14:paraId="234956B6" w14:textId="70324ABC" w:rsidR="000A35D7" w:rsidRPr="003E5B48" w:rsidRDefault="003E5B48" w:rsidP="00D90013">
      <w:pPr>
        <w:spacing w:before="0" w:line="259" w:lineRule="auto"/>
        <w:rPr>
          <w:rFonts w:cs="Arial"/>
          <w:lang w:val="sr-Cyrl-RS" w:eastAsia="zh-CN"/>
        </w:rPr>
      </w:pPr>
      <w:r w:rsidRPr="003E5B48">
        <w:rPr>
          <w:rFonts w:cs="Arial"/>
          <w:lang w:val="sr-Cyrl-RS" w:eastAsia="zh-CN"/>
        </w:rPr>
        <w:t xml:space="preserve">Рок за реализацију Фазе 4 је </w:t>
      </w:r>
      <w:r w:rsidR="00054256">
        <w:rPr>
          <w:rFonts w:cs="Arial"/>
          <w:lang w:val="sr-Cyrl-RS" w:eastAsia="zh-CN"/>
        </w:rPr>
        <w:t>1</w:t>
      </w:r>
      <w:r w:rsidRPr="003E5B48">
        <w:rPr>
          <w:rFonts w:cs="Arial"/>
          <w:lang w:val="sr-Cyrl-RS" w:eastAsia="zh-CN"/>
        </w:rPr>
        <w:t>2 месеци од датума инсталације Софтвера.</w:t>
      </w:r>
    </w:p>
    <w:p w14:paraId="4F903E56" w14:textId="77777777" w:rsidR="003E5B48" w:rsidRDefault="003E5B48" w:rsidP="00D90013">
      <w:pPr>
        <w:spacing w:before="0" w:line="259" w:lineRule="auto"/>
        <w:rPr>
          <w:rFonts w:cs="Arial"/>
          <w:b/>
          <w:lang w:val="sr-Cyrl-RS" w:eastAsia="zh-CN"/>
        </w:rPr>
      </w:pPr>
    </w:p>
    <w:p w14:paraId="6BB44840" w14:textId="77777777" w:rsidR="00D90013" w:rsidRPr="003E5B48" w:rsidRDefault="00D90013" w:rsidP="00D90013">
      <w:pPr>
        <w:spacing w:before="0" w:line="259" w:lineRule="auto"/>
        <w:rPr>
          <w:rFonts w:cs="Arial"/>
          <w:lang w:val="sr-Cyrl-RS" w:eastAsia="zh-CN"/>
        </w:rPr>
      </w:pPr>
      <w:r w:rsidRPr="003E5B48">
        <w:rPr>
          <w:rFonts w:cs="Arial"/>
          <w:lang w:val="sr-Cyrl-RS" w:eastAsia="zh-CN"/>
        </w:rPr>
        <w:t>Место испоруке и инсталације Софтвера</w:t>
      </w:r>
      <w:r w:rsidRPr="003E5B48">
        <w:rPr>
          <w:rFonts w:cs="Arial"/>
          <w:b/>
          <w:lang w:val="sr-Cyrl-RS" w:eastAsia="zh-CN"/>
        </w:rPr>
        <w:t xml:space="preserve"> </w:t>
      </w:r>
      <w:r w:rsidRPr="003E5B48">
        <w:rPr>
          <w:rFonts w:cs="Arial"/>
          <w:lang w:val="sr-Cyrl-RS" w:eastAsia="zh-CN"/>
        </w:rPr>
        <w:t>је ЈП „Електропривреда Србије“ Царице Милице бр. 2,  11000 Београд.</w:t>
      </w:r>
    </w:p>
    <w:p w14:paraId="7E44A560" w14:textId="77777777" w:rsidR="00D90013" w:rsidRPr="00755B58" w:rsidRDefault="00D90013" w:rsidP="003153AC">
      <w:pPr>
        <w:rPr>
          <w:rFonts w:cs="Arial"/>
          <w:color w:val="FF0000"/>
          <w:lang w:val="sr-Cyrl-CS" w:eastAsia="ar-SA"/>
        </w:rPr>
      </w:pPr>
    </w:p>
    <w:p w14:paraId="2A8943E5" w14:textId="77777777" w:rsidR="003153AC" w:rsidRPr="003153AC" w:rsidRDefault="008D2B23" w:rsidP="004C51BC">
      <w:pPr>
        <w:pStyle w:val="Heading10"/>
        <w:numPr>
          <w:ilvl w:val="1"/>
          <w:numId w:val="17"/>
        </w:numPr>
        <w:ind w:hanging="810"/>
        <w:rPr>
          <w:rFonts w:cs="Arial"/>
        </w:rPr>
      </w:pPr>
      <w:r w:rsidRPr="00A94BEB">
        <w:rPr>
          <w:rFonts w:cs="Arial"/>
        </w:rPr>
        <w:t>Рок важења понуде</w:t>
      </w:r>
      <w:bookmarkEnd w:id="223"/>
      <w:bookmarkEnd w:id="224"/>
    </w:p>
    <w:p w14:paraId="6EFE70F2" w14:textId="749A40EA" w:rsidR="008D2B23" w:rsidRPr="00A94BEB" w:rsidRDefault="008D2B23" w:rsidP="00CE588A">
      <w:pPr>
        <w:spacing w:before="0"/>
        <w:rPr>
          <w:rFonts w:cs="Arial"/>
          <w:lang w:val="ru-RU"/>
        </w:rPr>
      </w:pPr>
      <w:r w:rsidRPr="00A94BEB">
        <w:rPr>
          <w:rFonts w:cs="Arial"/>
          <w:lang w:val="ru-RU"/>
        </w:rPr>
        <w:t xml:space="preserve">Понуда мора да важи најмање </w:t>
      </w:r>
      <w:r w:rsidR="00D24569">
        <w:rPr>
          <w:rFonts w:cs="Arial"/>
          <w:lang w:val="sr-Cyrl-RS"/>
        </w:rPr>
        <w:t>90</w:t>
      </w:r>
      <w:r w:rsidR="0054733D">
        <w:rPr>
          <w:rFonts w:cs="Arial"/>
          <w:lang w:val="ru-RU"/>
        </w:rPr>
        <w:t xml:space="preserve"> (</w:t>
      </w:r>
      <w:r w:rsidR="00D24569">
        <w:rPr>
          <w:rFonts w:cs="Arial"/>
          <w:lang w:val="ru-RU"/>
        </w:rPr>
        <w:t>деведесет</w:t>
      </w:r>
      <w:r w:rsidRPr="00A94BEB">
        <w:rPr>
          <w:rFonts w:cs="Arial"/>
          <w:lang w:val="ru-RU"/>
        </w:rPr>
        <w:t xml:space="preserve">) дана од дана отварања понуда. </w:t>
      </w:r>
    </w:p>
    <w:p w14:paraId="323FDC11" w14:textId="77777777" w:rsidR="008D2B23" w:rsidRDefault="008D2B23" w:rsidP="00CE588A">
      <w:pPr>
        <w:spacing w:before="0"/>
        <w:rPr>
          <w:rFonts w:cs="Arial"/>
        </w:rPr>
      </w:pPr>
      <w:proofErr w:type="gramStart"/>
      <w:r w:rsidRPr="00A94BEB">
        <w:rPr>
          <w:rFonts w:cs="Arial"/>
        </w:rPr>
        <w:t>У случају да понуђач наведе краћи рок важења понуде, понуда ће бити одбијена, као неприхватљива.</w:t>
      </w:r>
      <w:proofErr w:type="gramEnd"/>
      <w:r w:rsidRPr="00A94BEB">
        <w:rPr>
          <w:rFonts w:cs="Arial"/>
        </w:rPr>
        <w:t xml:space="preserve"> </w:t>
      </w:r>
    </w:p>
    <w:p w14:paraId="56EA3E3C" w14:textId="77777777" w:rsidR="00F93BAB" w:rsidRDefault="00F93BAB" w:rsidP="00CE588A">
      <w:pPr>
        <w:spacing w:before="0"/>
        <w:rPr>
          <w:rFonts w:cs="Arial"/>
        </w:rPr>
      </w:pPr>
    </w:p>
    <w:p w14:paraId="73625744" w14:textId="77777777" w:rsidR="00F93BAB" w:rsidRPr="00A94BEB" w:rsidRDefault="00F93BAB" w:rsidP="00CE588A">
      <w:pPr>
        <w:spacing w:before="0"/>
        <w:rPr>
          <w:rFonts w:cs="Arial"/>
        </w:rPr>
      </w:pPr>
    </w:p>
    <w:p w14:paraId="1EBAB2E2" w14:textId="77777777" w:rsidR="008D2B23" w:rsidRPr="00A94BEB" w:rsidRDefault="008D2B23" w:rsidP="004C51BC">
      <w:pPr>
        <w:pStyle w:val="Heading10"/>
        <w:numPr>
          <w:ilvl w:val="1"/>
          <w:numId w:val="22"/>
        </w:numPr>
        <w:rPr>
          <w:rFonts w:cs="Arial"/>
        </w:rPr>
      </w:pPr>
      <w:bookmarkStart w:id="225" w:name="_Toc441651593"/>
      <w:bookmarkStart w:id="226" w:name="_Toc442559904"/>
      <w:r w:rsidRPr="00A94BEB">
        <w:rPr>
          <w:rFonts w:cs="Arial"/>
        </w:rPr>
        <w:t>Средства финансијског обезбеђења</w:t>
      </w:r>
      <w:bookmarkEnd w:id="225"/>
      <w:bookmarkEnd w:id="226"/>
    </w:p>
    <w:p w14:paraId="7B6D4038" w14:textId="77777777" w:rsidR="00841E3D" w:rsidRPr="00A94BEB" w:rsidRDefault="00841E3D" w:rsidP="00CE588A">
      <w:pPr>
        <w:pStyle w:val="KDParagraf"/>
        <w:spacing w:before="0"/>
        <w:rPr>
          <w:rFonts w:cs="Arial"/>
        </w:rPr>
      </w:pPr>
      <w:proofErr w:type="gramStart"/>
      <w:r w:rsidRPr="00A94BEB">
        <w:rPr>
          <w:rFonts w:cs="Arial"/>
          <w:bCs/>
        </w:rPr>
        <w:t xml:space="preserve">Наручилац користи право да захтева средстава финансијског обезбеђења (у даљем тексу СФО) </w:t>
      </w:r>
      <w:r w:rsidRPr="00A94BEB">
        <w:rPr>
          <w:rFonts w:cs="Arial"/>
        </w:rPr>
        <w:t xml:space="preserve">којим понуђачи обезбеђују испуњење својих обавеза у </w:t>
      </w:r>
      <w:r w:rsidR="00711FFD">
        <w:rPr>
          <w:rFonts w:cs="Arial"/>
          <w:lang w:val="sr-Cyrl-RS"/>
        </w:rPr>
        <w:t xml:space="preserve">отвореном поступку </w:t>
      </w:r>
      <w:r w:rsidRPr="00A94BEB">
        <w:rPr>
          <w:rFonts w:cs="Arial"/>
        </w:rPr>
        <w:t xml:space="preserve">(достављају се уз понуду), као и испуњење својих уговорних обавеза (достављају се </w:t>
      </w:r>
      <w:r w:rsidRPr="00A94BEB">
        <w:rPr>
          <w:rFonts w:cs="Arial"/>
          <w:lang w:val="sr-Cyrl-RS"/>
        </w:rPr>
        <w:t>по</w:t>
      </w:r>
      <w:r w:rsidRPr="00A94BEB">
        <w:rPr>
          <w:rFonts w:cs="Arial"/>
        </w:rPr>
        <w:t xml:space="preserve"> закључењ</w:t>
      </w:r>
      <w:r w:rsidRPr="00A94BEB">
        <w:rPr>
          <w:rFonts w:cs="Arial"/>
          <w:lang w:val="sr-Cyrl-RS"/>
        </w:rPr>
        <w:t>у</w:t>
      </w:r>
      <w:r w:rsidRPr="00A94BEB">
        <w:rPr>
          <w:rFonts w:cs="Arial"/>
        </w:rPr>
        <w:t xml:space="preserve"> уговора или по испоруци).</w:t>
      </w:r>
      <w:proofErr w:type="gramEnd"/>
    </w:p>
    <w:p w14:paraId="2945A66C" w14:textId="77777777" w:rsidR="00841E3D" w:rsidRPr="00A94BEB" w:rsidRDefault="00841E3D" w:rsidP="00CE588A">
      <w:pPr>
        <w:spacing w:before="0"/>
        <w:rPr>
          <w:rFonts w:eastAsia="TimesNewRomanPSMT" w:cs="Arial"/>
          <w:bCs/>
          <w:iCs/>
        </w:rPr>
      </w:pPr>
      <w:proofErr w:type="gramStart"/>
      <w:r w:rsidRPr="00A94BEB">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roofErr w:type="gramEnd"/>
    </w:p>
    <w:p w14:paraId="700E3D4C" w14:textId="77777777" w:rsidR="00841E3D" w:rsidRPr="00A94BEB" w:rsidRDefault="00841E3D" w:rsidP="00CE588A">
      <w:pPr>
        <w:spacing w:before="0"/>
        <w:rPr>
          <w:rFonts w:eastAsia="TimesNewRomanPSMT" w:cs="Arial"/>
          <w:bCs/>
          <w:iCs/>
          <w:lang w:val="sr-Cyrl-RS"/>
        </w:rPr>
      </w:pPr>
      <w:r w:rsidRPr="00A94BEB">
        <w:rPr>
          <w:rFonts w:eastAsia="TimesNewRomanPSMT" w:cs="Arial"/>
          <w:bCs/>
          <w:iCs/>
          <w:lang w:val="sr-Cyrl-RS"/>
        </w:rPr>
        <w:t>Члан групе понуђача може бити налогодавац средства финансијског обезбеђења.</w:t>
      </w:r>
    </w:p>
    <w:p w14:paraId="6D52720F" w14:textId="77777777" w:rsidR="00841E3D" w:rsidRPr="00A94BEB" w:rsidRDefault="00841E3D" w:rsidP="00CE588A">
      <w:pPr>
        <w:spacing w:before="0"/>
        <w:rPr>
          <w:rFonts w:eastAsia="TimesNewRomanPSMT" w:cs="Arial"/>
          <w:bCs/>
          <w:iCs/>
        </w:rPr>
      </w:pPr>
      <w:proofErr w:type="gramStart"/>
      <w:r w:rsidRPr="00A94BEB">
        <w:rPr>
          <w:rFonts w:eastAsia="TimesNewRomanPSMT" w:cs="Arial"/>
          <w:bCs/>
          <w:iCs/>
        </w:rPr>
        <w:t>Средства финансијског обезбеђења морају да буду у валути у којој је и понуда.</w:t>
      </w:r>
      <w:proofErr w:type="gramEnd"/>
    </w:p>
    <w:p w14:paraId="0EEEA78F" w14:textId="77777777" w:rsidR="00841E3D" w:rsidRPr="00A94BEB" w:rsidRDefault="00841E3D" w:rsidP="00CE588A">
      <w:pPr>
        <w:spacing w:before="0"/>
        <w:rPr>
          <w:rFonts w:eastAsia="TimesNewRomanPSMT" w:cs="Arial"/>
          <w:bCs/>
          <w:iCs/>
          <w:color w:val="00B0F0"/>
        </w:rPr>
      </w:pPr>
      <w:r w:rsidRPr="00A94BEB">
        <w:rPr>
          <w:rFonts w:eastAsia="TimesNewRomanPSMT" w:cs="Arial"/>
          <w:bCs/>
          <w:iCs/>
        </w:rPr>
        <w:t xml:space="preserve">Ако се за време трајања уговора промене рокови за извршење уговорне обавезе, </w:t>
      </w:r>
      <w:proofErr w:type="gramStart"/>
      <w:r w:rsidRPr="00A94BEB">
        <w:rPr>
          <w:rFonts w:eastAsia="TimesNewRomanPSMT" w:cs="Arial"/>
          <w:bCs/>
          <w:iCs/>
        </w:rPr>
        <w:t>важност  СФО</w:t>
      </w:r>
      <w:proofErr w:type="gramEnd"/>
      <w:r w:rsidRPr="00A94BEB">
        <w:rPr>
          <w:rFonts w:eastAsia="TimesNewRomanPSMT" w:cs="Arial"/>
          <w:bCs/>
          <w:iCs/>
        </w:rPr>
        <w:t xml:space="preserve"> мора се продужити</w:t>
      </w:r>
      <w:r w:rsidRPr="00A94BEB">
        <w:rPr>
          <w:rFonts w:eastAsia="TimesNewRomanPSMT" w:cs="Arial"/>
          <w:bCs/>
          <w:iCs/>
          <w:color w:val="00B0F0"/>
        </w:rPr>
        <w:t xml:space="preserve">. </w:t>
      </w:r>
    </w:p>
    <w:p w14:paraId="749EC108" w14:textId="77777777" w:rsidR="00841E3D" w:rsidRDefault="00841E3D" w:rsidP="00CE588A">
      <w:pPr>
        <w:pStyle w:val="KDParagraf"/>
        <w:spacing w:before="0"/>
        <w:rPr>
          <w:rFonts w:cs="Arial"/>
          <w:color w:val="00B0F0"/>
        </w:rPr>
      </w:pPr>
    </w:p>
    <w:p w14:paraId="096056EE" w14:textId="77777777" w:rsidR="00E855A8" w:rsidRDefault="00841E3D" w:rsidP="00E855A8">
      <w:pPr>
        <w:pStyle w:val="ListParagraph"/>
        <w:autoSpaceDE w:val="0"/>
        <w:autoSpaceDN w:val="0"/>
        <w:adjustRightInd w:val="0"/>
        <w:spacing w:before="0" w:after="0" w:line="240" w:lineRule="auto"/>
        <w:ind w:left="0"/>
        <w:rPr>
          <w:rFonts w:ascii="Arial" w:hAnsi="Arial" w:cs="Arial"/>
          <w:b/>
          <w:u w:val="single"/>
        </w:rPr>
      </w:pPr>
      <w:r w:rsidRPr="00F93BAB">
        <w:rPr>
          <w:rFonts w:ascii="Arial" w:eastAsia="TimesNewRomanPSMT" w:hAnsi="Arial" w:cs="Arial"/>
          <w:b/>
          <w:bCs/>
          <w:iCs/>
        </w:rPr>
        <w:t xml:space="preserve"> </w:t>
      </w:r>
      <w:r w:rsidR="000C014C" w:rsidRPr="00F93BAB">
        <w:rPr>
          <w:rFonts w:ascii="Arial" w:eastAsia="TimesNewRomanPSMT" w:hAnsi="Arial" w:cs="Arial"/>
          <w:b/>
          <w:bCs/>
          <w:iCs/>
          <w:u w:val="single"/>
        </w:rPr>
        <w:t>6.16.1</w:t>
      </w:r>
      <w:r w:rsidR="000C014C" w:rsidRPr="00F93BAB">
        <w:rPr>
          <w:rFonts w:ascii="Arial" w:eastAsia="TimesNewRomanPSMT" w:hAnsi="Arial" w:cs="Arial"/>
          <w:bCs/>
          <w:iCs/>
          <w:u w:val="single"/>
          <w:lang w:val="sr-Cyrl-RS"/>
        </w:rPr>
        <w:t xml:space="preserve"> </w:t>
      </w:r>
      <w:r w:rsidR="000C014C" w:rsidRPr="000C014C">
        <w:rPr>
          <w:rFonts w:ascii="Arial" w:hAnsi="Arial" w:cs="Arial"/>
          <w:b/>
          <w:color w:val="000000" w:themeColor="text1"/>
          <w:u w:val="single"/>
        </w:rPr>
        <w:t xml:space="preserve">Као </w:t>
      </w:r>
      <w:r w:rsidR="000C014C" w:rsidRPr="000C014C">
        <w:rPr>
          <w:rFonts w:ascii="Arial" w:hAnsi="Arial" w:cs="Arial"/>
          <w:b/>
          <w:u w:val="single"/>
        </w:rPr>
        <w:t xml:space="preserve">саставни </w:t>
      </w:r>
      <w:proofErr w:type="gramStart"/>
      <w:r w:rsidR="000C014C" w:rsidRPr="000C014C">
        <w:rPr>
          <w:rFonts w:ascii="Arial" w:hAnsi="Arial" w:cs="Arial"/>
          <w:b/>
          <w:u w:val="single"/>
        </w:rPr>
        <w:t>део  понуде</w:t>
      </w:r>
      <w:proofErr w:type="gramEnd"/>
      <w:r w:rsidR="000C014C" w:rsidRPr="000C014C">
        <w:rPr>
          <w:rFonts w:ascii="Arial" w:hAnsi="Arial" w:cs="Arial"/>
          <w:b/>
          <w:u w:val="single"/>
        </w:rPr>
        <w:t xml:space="preserve"> понуђач доставља:</w:t>
      </w:r>
      <w:bookmarkStart w:id="227" w:name="_Toc441651594"/>
      <w:bookmarkStart w:id="228" w:name="_Toc442559905"/>
    </w:p>
    <w:p w14:paraId="4FF3A839" w14:textId="77777777" w:rsidR="00E855A8" w:rsidRDefault="00E855A8" w:rsidP="00E855A8">
      <w:pPr>
        <w:pStyle w:val="ListParagraph"/>
        <w:autoSpaceDE w:val="0"/>
        <w:autoSpaceDN w:val="0"/>
        <w:adjustRightInd w:val="0"/>
        <w:spacing w:before="0" w:after="0" w:line="240" w:lineRule="auto"/>
        <w:ind w:left="0"/>
        <w:rPr>
          <w:rFonts w:cs="Arial"/>
          <w:b/>
          <w:lang w:val="sr-Cyrl-RS"/>
        </w:rPr>
      </w:pPr>
    </w:p>
    <w:p w14:paraId="518982A6" w14:textId="77777777" w:rsidR="00841E3D" w:rsidRPr="00E855A8" w:rsidRDefault="00DA2370" w:rsidP="00E855A8">
      <w:pPr>
        <w:pStyle w:val="ListParagraph"/>
        <w:autoSpaceDE w:val="0"/>
        <w:autoSpaceDN w:val="0"/>
        <w:adjustRightInd w:val="0"/>
        <w:spacing w:before="0" w:after="0" w:line="240" w:lineRule="auto"/>
        <w:ind w:left="0"/>
        <w:rPr>
          <w:rFonts w:ascii="Arial" w:hAnsi="Arial" w:cs="Arial"/>
          <w:b/>
          <w:u w:val="single"/>
          <w:lang w:val="sr-Cyrl-RS"/>
        </w:rPr>
      </w:pPr>
      <w:r w:rsidRPr="00E855A8">
        <w:rPr>
          <w:rFonts w:ascii="Arial" w:hAnsi="Arial" w:cs="Arial"/>
          <w:b/>
          <w:lang w:val="sr-Cyrl-RS"/>
        </w:rPr>
        <w:t>6.16.1</w:t>
      </w:r>
      <w:r w:rsidR="000C014C" w:rsidRPr="00E855A8">
        <w:rPr>
          <w:rFonts w:ascii="Arial" w:hAnsi="Arial" w:cs="Arial"/>
          <w:b/>
          <w:lang w:val="sr-Cyrl-RS"/>
        </w:rPr>
        <w:t>.1</w:t>
      </w:r>
      <w:r w:rsidR="00E855A8" w:rsidRPr="00E855A8">
        <w:rPr>
          <w:rFonts w:ascii="Arial" w:hAnsi="Arial" w:cs="Arial"/>
          <w:b/>
          <w:lang w:val="sr-Cyrl-RS"/>
        </w:rPr>
        <w:t xml:space="preserve"> </w:t>
      </w:r>
      <w:r w:rsidR="00510DF7" w:rsidRPr="00E855A8">
        <w:rPr>
          <w:rFonts w:ascii="Arial" w:hAnsi="Arial" w:cs="Arial"/>
          <w:b/>
        </w:rPr>
        <w:t>Банкарск</w:t>
      </w:r>
      <w:r w:rsidR="00510DF7" w:rsidRPr="00E855A8">
        <w:rPr>
          <w:rFonts w:ascii="Arial" w:hAnsi="Arial" w:cs="Arial"/>
          <w:b/>
          <w:lang w:val="sr-Cyrl-RS"/>
        </w:rPr>
        <w:t>у</w:t>
      </w:r>
      <w:r w:rsidR="00510DF7" w:rsidRPr="00E855A8">
        <w:rPr>
          <w:rFonts w:ascii="Arial" w:hAnsi="Arial" w:cs="Arial"/>
          <w:b/>
        </w:rPr>
        <w:t xml:space="preserve"> гаранциј</w:t>
      </w:r>
      <w:r w:rsidR="00510DF7" w:rsidRPr="00E855A8">
        <w:rPr>
          <w:rFonts w:ascii="Arial" w:hAnsi="Arial" w:cs="Arial"/>
          <w:b/>
          <w:lang w:val="sr-Cyrl-RS"/>
        </w:rPr>
        <w:t>у</w:t>
      </w:r>
      <w:r w:rsidR="00841E3D" w:rsidRPr="00E855A8">
        <w:rPr>
          <w:rFonts w:ascii="Arial" w:hAnsi="Arial" w:cs="Arial"/>
          <w:b/>
        </w:rPr>
        <w:t xml:space="preserve"> за озбиљност понуде</w:t>
      </w:r>
      <w:bookmarkEnd w:id="227"/>
      <w:bookmarkEnd w:id="228"/>
      <w:r w:rsidR="00510DF7" w:rsidRPr="00E855A8">
        <w:rPr>
          <w:rFonts w:ascii="Arial" w:hAnsi="Arial" w:cs="Arial"/>
          <w:b/>
          <w:lang w:val="sr-Cyrl-RS"/>
        </w:rPr>
        <w:t xml:space="preserve"> у </w:t>
      </w:r>
      <w:r w:rsidR="00510DF7" w:rsidRPr="00E855A8">
        <w:rPr>
          <w:rFonts w:ascii="Arial" w:hAnsi="Arial" w:cs="Arial"/>
          <w:b/>
          <w:bCs/>
        </w:rPr>
        <w:t xml:space="preserve">износу од </w:t>
      </w:r>
      <w:r w:rsidR="00510DF7" w:rsidRPr="00E855A8">
        <w:rPr>
          <w:rFonts w:ascii="Arial" w:hAnsi="Arial" w:cs="Arial"/>
          <w:b/>
          <w:bCs/>
          <w:lang w:val="sr-Cyrl-RS"/>
        </w:rPr>
        <w:t>3</w:t>
      </w:r>
      <w:r w:rsidR="00510DF7" w:rsidRPr="00E855A8">
        <w:rPr>
          <w:rFonts w:ascii="Arial" w:hAnsi="Arial" w:cs="Arial"/>
          <w:b/>
          <w:bCs/>
        </w:rPr>
        <w:t xml:space="preserve">% вредности </w:t>
      </w:r>
      <w:r w:rsidR="00510DF7" w:rsidRPr="00E855A8">
        <w:rPr>
          <w:rFonts w:ascii="Arial" w:hAnsi="Arial" w:cs="Arial"/>
          <w:b/>
          <w:bCs/>
          <w:lang w:val="sr-Cyrl-RS"/>
        </w:rPr>
        <w:t>понуде</w:t>
      </w:r>
      <w:r w:rsidR="00510DF7" w:rsidRPr="00E855A8">
        <w:rPr>
          <w:rFonts w:ascii="Arial" w:hAnsi="Arial" w:cs="Arial"/>
          <w:b/>
          <w:bCs/>
        </w:rPr>
        <w:t xml:space="preserve"> без ПДВ</w:t>
      </w:r>
      <w:r w:rsidR="00AB0AA4" w:rsidRPr="00E855A8">
        <w:rPr>
          <w:rFonts w:ascii="Arial" w:hAnsi="Arial" w:cs="Arial"/>
          <w:b/>
          <w:bCs/>
          <w:lang w:val="sr-Cyrl-RS"/>
        </w:rPr>
        <w:t>-а</w:t>
      </w:r>
    </w:p>
    <w:p w14:paraId="23660262" w14:textId="77777777" w:rsidR="0043782F" w:rsidRDefault="0043782F" w:rsidP="0043782F">
      <w:pPr>
        <w:rPr>
          <w:rFonts w:cs="Arial"/>
          <w:lang w:val="sr-Cyrl-CS"/>
        </w:rPr>
      </w:pPr>
      <w:r>
        <w:rPr>
          <w:rFonts w:cs="Arial"/>
        </w:rPr>
        <w:t>Банкарска гаранција за озбиљност понуде мора бити неопозива, безусловна (без приговора) и наплатива на први позив, са трајањем најмање од 30 (словима: тридесет) дана дужим од рока важења понуде, с тим да евентуални продужетак рока важења понуде има за последицу и продужење рока важења банкарске гаранције за исти број дана.</w:t>
      </w:r>
    </w:p>
    <w:p w14:paraId="1B76288B" w14:textId="77777777" w:rsidR="0043782F" w:rsidRDefault="0043782F" w:rsidP="0043782F">
      <w:pPr>
        <w:rPr>
          <w:rFonts w:cs="Arial"/>
          <w:lang w:val="sr-Cyrl-RS"/>
        </w:rPr>
      </w:pPr>
      <w:r>
        <w:rPr>
          <w:rFonts w:cs="Arial"/>
          <w:lang w:val="sr-Cyrl-RS"/>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срдство финансијског обезбеђења које је захтевано уговором, наручилац има право да изврши наплату банкарске гаранције за озбиљност понуде.</w:t>
      </w:r>
    </w:p>
    <w:p w14:paraId="1EFE2627" w14:textId="77777777" w:rsidR="0043782F" w:rsidRDefault="0043782F" w:rsidP="0043782F">
      <w:pPr>
        <w:rPr>
          <w:rFonts w:cs="Arial"/>
          <w:lang w:val="sr-Cyrl-RS"/>
        </w:rPr>
      </w:pPr>
      <w:r>
        <w:rPr>
          <w:rFonts w:cs="Arial"/>
          <w:lang w:val="sr-Cyrl-RS"/>
        </w:rPr>
        <w:t>Банкарска гаранција за озбиљност понуде ће бити враћена понуђачу у року од 8 дана од дана предаје наручиоцу средства финансијског обезбеђења које је захтевано у закљученом уговору.</w:t>
      </w:r>
    </w:p>
    <w:p w14:paraId="170A6EDA" w14:textId="77777777" w:rsidR="0043782F" w:rsidRDefault="0043782F" w:rsidP="0043782F">
      <w:pPr>
        <w:rPr>
          <w:rFonts w:cs="Arial"/>
          <w:lang w:val="sr-Cyrl-RS"/>
        </w:rPr>
      </w:pPr>
      <w:r>
        <w:rPr>
          <w:rFonts w:cs="Arial"/>
          <w:lang w:val="sr-Cyrl-RS"/>
        </w:rPr>
        <w:t>Банкарска гаранција за озбиљност понуде ће бити враћена понуђачу са којим није закључен уговор одмах по закључењу уговора са понуђачем чија понуда буде изабрана као најповољнија.</w:t>
      </w:r>
    </w:p>
    <w:p w14:paraId="064B5C05" w14:textId="77777777" w:rsidR="0043782F" w:rsidRDefault="0043782F" w:rsidP="0043782F">
      <w:pPr>
        <w:rPr>
          <w:rFonts w:cs="Arial"/>
          <w:lang w:val="sr-Cyrl-RS"/>
        </w:rPr>
      </w:pPr>
      <w:r>
        <w:rPr>
          <w:rFonts w:cs="Arial"/>
          <w:lang w:val="sr-Cyrl-RS"/>
        </w:rPr>
        <w:lastRenderedPageBreak/>
        <w:t>Банкарска гаранција за озбиљност понуде за озбиљност понуде доставља се као саставни део понуде и гласи на Јавно предузеће „Електропривреда Србије“ Београд, Балканска 13 Београд, матични број 20053658, ПИБ 103920327, бр. тек.рач. 160-700-13 Banka Intesa.</w:t>
      </w:r>
    </w:p>
    <w:p w14:paraId="1415CF7C" w14:textId="77777777" w:rsidR="0043782F" w:rsidRDefault="0043782F" w:rsidP="0043782F">
      <w:pPr>
        <w:rPr>
          <w:rFonts w:cs="Arial"/>
          <w:lang w:val="sr-Cyrl-RS"/>
        </w:rPr>
      </w:pPr>
    </w:p>
    <w:p w14:paraId="23C58D35" w14:textId="77777777" w:rsidR="00841E3D" w:rsidRPr="00A94BEB" w:rsidRDefault="0043782F" w:rsidP="0043782F">
      <w:pPr>
        <w:spacing w:before="0"/>
        <w:rPr>
          <w:rFonts w:cs="Arial"/>
        </w:rPr>
      </w:pPr>
      <w:r>
        <w:rPr>
          <w:rFonts w:cs="Arial"/>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6CC6F6D4" w14:textId="77777777" w:rsidR="00841E3D" w:rsidRDefault="00841E3D" w:rsidP="00CE588A">
      <w:pPr>
        <w:tabs>
          <w:tab w:val="left" w:pos="1786"/>
        </w:tabs>
        <w:spacing w:before="0"/>
        <w:ind w:left="1418" w:right="-6" w:hanging="567"/>
        <w:rPr>
          <w:rFonts w:cs="Arial"/>
          <w:color w:val="00B0F0"/>
        </w:rPr>
      </w:pPr>
    </w:p>
    <w:p w14:paraId="27F81548" w14:textId="77777777" w:rsidR="00F93BAB" w:rsidRPr="00A94BEB" w:rsidRDefault="00F93BAB" w:rsidP="00CE588A">
      <w:pPr>
        <w:tabs>
          <w:tab w:val="left" w:pos="1786"/>
        </w:tabs>
        <w:spacing w:before="0"/>
        <w:ind w:left="1418" w:right="-6" w:hanging="567"/>
        <w:rPr>
          <w:rFonts w:cs="Arial"/>
          <w:color w:val="00B0F0"/>
        </w:rPr>
      </w:pPr>
    </w:p>
    <w:p w14:paraId="73554524" w14:textId="77777777" w:rsidR="00841E3D" w:rsidRPr="00A94BEB" w:rsidRDefault="00DA2370" w:rsidP="00CE588A">
      <w:pPr>
        <w:pStyle w:val="ListParagraph"/>
        <w:spacing w:before="0" w:after="0" w:line="240" w:lineRule="auto"/>
        <w:ind w:left="0"/>
        <w:rPr>
          <w:rFonts w:ascii="Arial" w:hAnsi="Arial" w:cs="Arial"/>
          <w:b/>
          <w:u w:val="single"/>
        </w:rPr>
      </w:pPr>
      <w:r>
        <w:rPr>
          <w:rFonts w:ascii="Arial" w:hAnsi="Arial" w:cs="Arial"/>
          <w:b/>
          <w:u w:val="single"/>
        </w:rPr>
        <w:t>6.16.2</w:t>
      </w:r>
      <w:r>
        <w:rPr>
          <w:rFonts w:ascii="Arial" w:hAnsi="Arial" w:cs="Arial"/>
          <w:b/>
          <w:u w:val="single"/>
          <w:lang w:val="sr-Cyrl-RS"/>
        </w:rPr>
        <w:t xml:space="preserve"> Након закључења</w:t>
      </w:r>
      <w:r w:rsidR="00841E3D" w:rsidRPr="00A94BEB">
        <w:rPr>
          <w:rFonts w:ascii="Arial" w:hAnsi="Arial" w:cs="Arial"/>
          <w:b/>
          <w:u w:val="single"/>
        </w:rPr>
        <w:t xml:space="preserve"> Уговора</w:t>
      </w:r>
    </w:p>
    <w:p w14:paraId="294A7C0D" w14:textId="77777777" w:rsidR="00841E3D" w:rsidRPr="00A94BEB" w:rsidRDefault="00841E3D" w:rsidP="00CE588A">
      <w:pPr>
        <w:pStyle w:val="ListParagraph"/>
        <w:spacing w:before="0" w:after="0" w:line="240" w:lineRule="auto"/>
        <w:ind w:left="0"/>
        <w:rPr>
          <w:rFonts w:ascii="Arial" w:hAnsi="Arial" w:cs="Arial"/>
          <w:b/>
          <w:u w:val="single"/>
        </w:rPr>
      </w:pPr>
    </w:p>
    <w:p w14:paraId="2985CFDF" w14:textId="77777777" w:rsidR="00841E3D" w:rsidRPr="00A94BEB" w:rsidRDefault="00DA2370" w:rsidP="00DA2370">
      <w:pPr>
        <w:pStyle w:val="KDPodnaslov3"/>
        <w:keepNext w:val="0"/>
        <w:spacing w:before="0"/>
        <w:rPr>
          <w:rFonts w:cs="Arial"/>
          <w:b/>
        </w:rPr>
      </w:pPr>
      <w:bookmarkStart w:id="229" w:name="_Toc441651598"/>
      <w:bookmarkStart w:id="230" w:name="_Toc442559909"/>
      <w:r>
        <w:rPr>
          <w:rFonts w:cs="Arial"/>
          <w:b/>
          <w:lang w:val="sr-Cyrl-RS"/>
        </w:rPr>
        <w:t xml:space="preserve">6.16.2.1 </w:t>
      </w:r>
      <w:r w:rsidR="00841E3D" w:rsidRPr="00A94BEB">
        <w:rPr>
          <w:rFonts w:cs="Arial"/>
          <w:b/>
        </w:rPr>
        <w:t>Банкарска гаранција за добро извршење посла</w:t>
      </w:r>
      <w:bookmarkEnd w:id="229"/>
      <w:bookmarkEnd w:id="230"/>
    </w:p>
    <w:p w14:paraId="0D846CFD" w14:textId="77777777" w:rsidR="00DA2370" w:rsidRDefault="00DA2370" w:rsidP="00CE588A">
      <w:pPr>
        <w:spacing w:before="0"/>
        <w:rPr>
          <w:rFonts w:cs="Arial"/>
        </w:rPr>
      </w:pPr>
    </w:p>
    <w:p w14:paraId="2C55EA9F" w14:textId="77777777" w:rsidR="00DA2370" w:rsidRPr="00DA2370" w:rsidRDefault="00DA2370" w:rsidP="00CE588A">
      <w:pPr>
        <w:spacing w:before="0"/>
        <w:rPr>
          <w:rFonts w:cs="Arial"/>
          <w:b/>
          <w:color w:val="00B0F0"/>
          <w:lang w:val="sr-Cyrl-RS"/>
        </w:rPr>
      </w:pPr>
      <w:r>
        <w:rPr>
          <w:rFonts w:cs="Arial"/>
          <w:b/>
          <w:color w:val="000000" w:themeColor="text1"/>
        </w:rPr>
        <w:t>6.16.2.2</w:t>
      </w:r>
      <w:r w:rsidRPr="00DA2370">
        <w:rPr>
          <w:rFonts w:cs="Arial"/>
          <w:b/>
          <w:color w:val="000000" w:themeColor="text1"/>
        </w:rPr>
        <w:t xml:space="preserve"> Банкарска гаранција за </w:t>
      </w:r>
      <w:r w:rsidRPr="00DA2370">
        <w:rPr>
          <w:rFonts w:cs="Arial"/>
          <w:b/>
          <w:color w:val="000000" w:themeColor="text1"/>
          <w:lang w:val="sr-Cyrl-RS"/>
        </w:rPr>
        <w:t>отклањање недостатака у гарантном року</w:t>
      </w:r>
    </w:p>
    <w:p w14:paraId="77169EE4" w14:textId="77777777" w:rsidR="00841E3D" w:rsidRDefault="00841E3D" w:rsidP="00CE588A">
      <w:pPr>
        <w:tabs>
          <w:tab w:val="left" w:pos="1786"/>
        </w:tabs>
        <w:spacing w:before="0"/>
        <w:ind w:left="1418" w:right="-6" w:hanging="567"/>
        <w:jc w:val="center"/>
        <w:rPr>
          <w:rFonts w:cs="Arial"/>
          <w:color w:val="00B0F0"/>
        </w:rPr>
      </w:pPr>
    </w:p>
    <w:p w14:paraId="39DA7575" w14:textId="77777777" w:rsidR="00DA2370" w:rsidRDefault="000C014C" w:rsidP="00596865">
      <w:pPr>
        <w:tabs>
          <w:tab w:val="left" w:pos="1786"/>
        </w:tabs>
        <w:spacing w:before="0"/>
        <w:ind w:right="-6"/>
        <w:rPr>
          <w:rFonts w:eastAsia="TimesNewRomanPSMT" w:cs="Arial"/>
          <w:bCs/>
          <w:lang w:val="sr-Cyrl-RS"/>
        </w:rPr>
      </w:pPr>
      <w:r w:rsidRPr="000C014C">
        <w:rPr>
          <w:rFonts w:eastAsia="TimesNewRomanPSMT" w:cs="Arial"/>
          <w:b/>
          <w:bCs/>
          <w:lang w:val="sr-Cyrl-RS"/>
        </w:rPr>
        <w:t>Напомена:</w:t>
      </w:r>
      <w:r w:rsidRPr="000C014C">
        <w:rPr>
          <w:rFonts w:eastAsia="TimesNewRomanPSMT" w:cs="Arial"/>
          <w:bCs/>
          <w:lang w:val="sr-Cyrl-RS"/>
        </w:rPr>
        <w:t xml:space="preserve"> У моделу </w:t>
      </w:r>
      <w:r w:rsidR="00596865">
        <w:rPr>
          <w:rFonts w:eastAsia="TimesNewRomanPSMT" w:cs="Arial"/>
          <w:bCs/>
          <w:lang w:val="sr-Cyrl-RS"/>
        </w:rPr>
        <w:t>уговора</w:t>
      </w:r>
      <w:r w:rsidRPr="000C014C">
        <w:rPr>
          <w:rFonts w:eastAsia="TimesNewRomanPSMT" w:cs="Arial"/>
          <w:bCs/>
          <w:lang w:val="sr-Cyrl-RS"/>
        </w:rPr>
        <w:t xml:space="preserve"> детаљније су наведени подаци о СФО која се достављају на</w:t>
      </w:r>
      <w:r w:rsidR="00FE2D09">
        <w:rPr>
          <w:rFonts w:eastAsia="TimesNewRomanPSMT" w:cs="Arial"/>
          <w:bCs/>
          <w:lang w:val="sr-Cyrl-RS"/>
        </w:rPr>
        <w:t>кон закључења Уговора</w:t>
      </w:r>
      <w:r w:rsidRPr="000C014C">
        <w:rPr>
          <w:rFonts w:eastAsia="TimesNewRomanPSMT" w:cs="Arial"/>
          <w:bCs/>
          <w:lang w:val="sr-Cyrl-RS"/>
        </w:rPr>
        <w:t>.</w:t>
      </w:r>
    </w:p>
    <w:p w14:paraId="0CD8E140" w14:textId="77777777" w:rsidR="000C014C" w:rsidRPr="000C014C" w:rsidRDefault="000C014C" w:rsidP="000C014C">
      <w:pPr>
        <w:tabs>
          <w:tab w:val="left" w:pos="1786"/>
        </w:tabs>
        <w:spacing w:before="0"/>
        <w:ind w:right="-6"/>
        <w:jc w:val="left"/>
        <w:rPr>
          <w:rFonts w:cs="Arial"/>
          <w:color w:val="00B0F0"/>
        </w:rPr>
      </w:pPr>
    </w:p>
    <w:p w14:paraId="7745FC42" w14:textId="77777777" w:rsidR="00841E3D" w:rsidRPr="00A94BEB" w:rsidRDefault="00841E3D" w:rsidP="000C014C">
      <w:pPr>
        <w:pStyle w:val="KDPodnaslov3"/>
        <w:keepNext w:val="0"/>
        <w:spacing w:before="0"/>
        <w:rPr>
          <w:rFonts w:eastAsia="TimesNewRomanPSMT" w:cs="Arial"/>
          <w:b/>
          <w:bCs/>
          <w:iCs/>
          <w:lang w:val="sr-Cyrl-RS"/>
        </w:rPr>
      </w:pPr>
      <w:r w:rsidRPr="00A94BEB">
        <w:rPr>
          <w:rFonts w:eastAsia="TimesNewRomanPSMT" w:cs="Arial"/>
          <w:b/>
          <w:bCs/>
          <w:iCs/>
          <w:lang w:val="sr-Cyrl-RS"/>
        </w:rPr>
        <w:t>Достављање средстава финансијског обезбеђења</w:t>
      </w:r>
      <w:r w:rsidR="000C014C">
        <w:rPr>
          <w:rFonts w:eastAsia="TimesNewRomanPSMT" w:cs="Arial"/>
          <w:b/>
          <w:bCs/>
          <w:iCs/>
          <w:lang w:val="sr-Cyrl-RS"/>
        </w:rPr>
        <w:t>:</w:t>
      </w:r>
    </w:p>
    <w:p w14:paraId="52EB7007" w14:textId="77777777" w:rsidR="00841E3D" w:rsidRPr="00A94BEB" w:rsidRDefault="00841E3D" w:rsidP="00CE588A">
      <w:pPr>
        <w:tabs>
          <w:tab w:val="left" w:pos="567"/>
          <w:tab w:val="left" w:pos="709"/>
        </w:tabs>
        <w:spacing w:before="0"/>
        <w:rPr>
          <w:rFonts w:eastAsia="TimesNewRomanPSMT" w:cs="Arial"/>
          <w:bCs/>
          <w:lang w:val="sr-Cyrl-RS"/>
        </w:rPr>
      </w:pPr>
      <w:r w:rsidRPr="00A94BEB">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Балканска број 13, 11000 Београд</w:t>
      </w:r>
      <w:r w:rsidR="00C768EB">
        <w:rPr>
          <w:rFonts w:eastAsia="TimesNewRomanPSMT" w:cs="Arial"/>
          <w:bCs/>
          <w:lang w:val="sr-Cyrl-RS"/>
        </w:rPr>
        <w:t>.</w:t>
      </w:r>
    </w:p>
    <w:p w14:paraId="2D35A6B8" w14:textId="77777777" w:rsidR="00841E3D" w:rsidRDefault="00841E3D" w:rsidP="00CE588A">
      <w:pPr>
        <w:tabs>
          <w:tab w:val="left" w:pos="567"/>
          <w:tab w:val="left" w:pos="709"/>
        </w:tabs>
        <w:spacing w:before="0"/>
        <w:rPr>
          <w:rFonts w:eastAsia="TimesNewRomanPSMT" w:cs="Arial"/>
          <w:bCs/>
          <w:lang w:val="sr-Cyrl-RS"/>
        </w:rPr>
      </w:pPr>
    </w:p>
    <w:p w14:paraId="7E49A314" w14:textId="77777777" w:rsidR="00F93BAB" w:rsidRDefault="00F93BAB" w:rsidP="00CE588A">
      <w:pPr>
        <w:tabs>
          <w:tab w:val="left" w:pos="567"/>
          <w:tab w:val="left" w:pos="709"/>
        </w:tabs>
        <w:spacing w:before="0"/>
        <w:rPr>
          <w:rFonts w:eastAsia="TimesNewRomanPSMT" w:cs="Arial"/>
          <w:bCs/>
          <w:lang w:val="sr-Cyrl-RS"/>
        </w:rPr>
      </w:pPr>
    </w:p>
    <w:p w14:paraId="6A0225FB" w14:textId="77777777" w:rsidR="00F93BAB" w:rsidRDefault="00F93BAB" w:rsidP="00CE588A">
      <w:pPr>
        <w:tabs>
          <w:tab w:val="left" w:pos="567"/>
          <w:tab w:val="left" w:pos="709"/>
        </w:tabs>
        <w:spacing w:before="0"/>
        <w:rPr>
          <w:rFonts w:eastAsia="TimesNewRomanPSMT" w:cs="Arial"/>
          <w:bCs/>
          <w:lang w:val="sr-Cyrl-RS"/>
        </w:rPr>
      </w:pPr>
    </w:p>
    <w:p w14:paraId="6F7807CA" w14:textId="77777777" w:rsidR="00F93BAB" w:rsidRPr="00A94BEB" w:rsidRDefault="00F93BAB" w:rsidP="00CE588A">
      <w:pPr>
        <w:tabs>
          <w:tab w:val="left" w:pos="567"/>
          <w:tab w:val="left" w:pos="709"/>
        </w:tabs>
        <w:spacing w:before="0"/>
        <w:rPr>
          <w:rFonts w:eastAsia="TimesNewRomanPSMT" w:cs="Arial"/>
          <w:bCs/>
          <w:lang w:val="sr-Cyrl-RS"/>
        </w:rPr>
      </w:pPr>
    </w:p>
    <w:p w14:paraId="6ACFC904" w14:textId="77777777" w:rsidR="00926481" w:rsidRPr="00926481" w:rsidRDefault="00841E3D" w:rsidP="00CE588A">
      <w:pPr>
        <w:tabs>
          <w:tab w:val="left" w:pos="567"/>
          <w:tab w:val="left" w:pos="709"/>
        </w:tabs>
        <w:spacing w:before="0"/>
        <w:rPr>
          <w:rFonts w:cs="Arial"/>
          <w:b/>
          <w:lang w:val="sr-Cyrl-RS"/>
        </w:rPr>
      </w:pPr>
      <w:r w:rsidRPr="00A94BEB">
        <w:rPr>
          <w:rFonts w:eastAsia="TimesNewRomanPSMT" w:cs="Arial"/>
          <w:bCs/>
          <w:lang w:val="sr-Cyrl-RS"/>
        </w:rPr>
        <w:t xml:space="preserve">Средство финансијског обезбеђења за добро извршење посла  гласи на Јавно предузеће „Електропривреда Србије“ Београд, </w:t>
      </w:r>
      <w:r w:rsidR="009319F3" w:rsidRPr="009319F3">
        <w:rPr>
          <w:rFonts w:eastAsia="TimesNewRomanPSMT" w:cs="Arial"/>
          <w:bCs/>
          <w:lang w:val="sr-Cyrl-RS"/>
        </w:rPr>
        <w:t>Балканска број 13</w:t>
      </w:r>
      <w:r w:rsidRPr="00A94BEB">
        <w:rPr>
          <w:rFonts w:cs="Arial"/>
          <w:b/>
          <w:lang w:val="sr-Cyrl-RS"/>
        </w:rPr>
        <w:t xml:space="preserve">,  </w:t>
      </w:r>
      <w:r w:rsidRPr="00C768EB">
        <w:rPr>
          <w:rFonts w:cs="Arial"/>
          <w:lang w:val="sr-Cyrl-RS"/>
        </w:rPr>
        <w:t>и доставља се лично или поштом на адресу</w:t>
      </w:r>
      <w:r w:rsidRPr="00926481">
        <w:rPr>
          <w:rFonts w:cs="Arial"/>
          <w:b/>
          <w:lang w:val="sr-Cyrl-RS"/>
        </w:rPr>
        <w:t xml:space="preserve">: </w:t>
      </w:r>
      <w:r w:rsidR="00926481" w:rsidRPr="00926481">
        <w:rPr>
          <w:rFonts w:cs="Arial"/>
          <w:b/>
          <w:lang w:val="sr-Cyrl-RS"/>
        </w:rPr>
        <w:t xml:space="preserve">                       </w:t>
      </w:r>
    </w:p>
    <w:p w14:paraId="405F8960" w14:textId="77777777" w:rsidR="00841E3D" w:rsidRPr="00926481" w:rsidRDefault="00926481" w:rsidP="00CE588A">
      <w:pPr>
        <w:tabs>
          <w:tab w:val="left" w:pos="567"/>
          <w:tab w:val="left" w:pos="709"/>
        </w:tabs>
        <w:spacing w:before="0"/>
        <w:rPr>
          <w:rFonts w:cs="Arial"/>
          <w:b/>
          <w:lang w:val="sr-Cyrl-RS"/>
        </w:rPr>
      </w:pPr>
      <w:r w:rsidRPr="00926481">
        <w:rPr>
          <w:rFonts w:cs="Arial"/>
          <w:b/>
          <w:lang w:val="sr-Cyrl-RS"/>
        </w:rPr>
        <w:t xml:space="preserve">                                      </w:t>
      </w:r>
      <w:r w:rsidRPr="00926481">
        <w:rPr>
          <w:rFonts w:eastAsia="TimesNewRomanPSMT" w:cs="Arial"/>
          <w:b/>
          <w:bCs/>
          <w:lang w:val="sr-Cyrl-RS"/>
        </w:rPr>
        <w:t>Јавно</w:t>
      </w:r>
      <w:r w:rsidRPr="00A94BEB">
        <w:rPr>
          <w:rFonts w:eastAsia="TimesNewRomanPSMT" w:cs="Arial"/>
          <w:bCs/>
          <w:lang w:val="sr-Cyrl-RS"/>
        </w:rPr>
        <w:t xml:space="preserve"> </w:t>
      </w:r>
      <w:r w:rsidRPr="00926481">
        <w:rPr>
          <w:rFonts w:eastAsia="TimesNewRomanPSMT" w:cs="Arial"/>
          <w:b/>
          <w:bCs/>
          <w:lang w:val="sr-Cyrl-RS"/>
        </w:rPr>
        <w:t>предузеће „Електропривреда Србије“ Београд</w:t>
      </w:r>
    </w:p>
    <w:p w14:paraId="2C260982" w14:textId="77777777" w:rsidR="009319F3" w:rsidRPr="009319F3" w:rsidRDefault="00841E3D" w:rsidP="009319F3">
      <w:pPr>
        <w:suppressAutoHyphens/>
        <w:spacing w:before="0"/>
        <w:jc w:val="center"/>
        <w:rPr>
          <w:rFonts w:cs="Arial"/>
          <w:b/>
          <w:lang w:val="sr-Cyrl-RS"/>
        </w:rPr>
      </w:pPr>
      <w:r w:rsidRPr="00A94BEB">
        <w:rPr>
          <w:rFonts w:cs="Arial"/>
          <w:b/>
          <w:lang w:val="sr-Cyrl-RS"/>
        </w:rPr>
        <w:t xml:space="preserve"> </w:t>
      </w:r>
      <w:r w:rsidR="009319F3" w:rsidRPr="009319F3">
        <w:rPr>
          <w:rFonts w:cs="Arial"/>
          <w:b/>
          <w:lang w:val="sr-Cyrl-RS"/>
        </w:rPr>
        <w:t>Одељење за набавке техничког центра Нови Сад,</w:t>
      </w:r>
    </w:p>
    <w:p w14:paraId="4A478DB4" w14:textId="77777777" w:rsidR="009319F3" w:rsidRPr="009319F3" w:rsidRDefault="009319F3" w:rsidP="009319F3">
      <w:pPr>
        <w:suppressAutoHyphens/>
        <w:spacing w:before="0"/>
        <w:jc w:val="center"/>
        <w:rPr>
          <w:rFonts w:cs="Arial"/>
          <w:b/>
          <w:lang w:val="sr-Cyrl-RS"/>
        </w:rPr>
      </w:pPr>
      <w:r w:rsidRPr="009319F3">
        <w:rPr>
          <w:rFonts w:cs="Arial"/>
          <w:b/>
          <w:lang w:val="sr-Cyrl-RS"/>
        </w:rPr>
        <w:t>Булевар ослобођења 100</w:t>
      </w:r>
    </w:p>
    <w:p w14:paraId="36140530" w14:textId="77777777" w:rsidR="00841E3D" w:rsidRPr="00A94BEB" w:rsidRDefault="009319F3" w:rsidP="009319F3">
      <w:pPr>
        <w:suppressAutoHyphens/>
        <w:spacing w:before="0"/>
        <w:jc w:val="center"/>
        <w:rPr>
          <w:rFonts w:eastAsia="Arial Unicode MS" w:cs="Arial"/>
          <w:b/>
          <w:kern w:val="1"/>
          <w:highlight w:val="yellow"/>
          <w:lang w:val="sr-Latn-RS" w:eastAsia="ar-SA"/>
        </w:rPr>
      </w:pPr>
      <w:r w:rsidRPr="009319F3">
        <w:rPr>
          <w:rFonts w:cs="Arial"/>
          <w:b/>
          <w:lang w:val="sr-Cyrl-RS"/>
        </w:rPr>
        <w:t>21000 Нови Сад</w:t>
      </w:r>
    </w:p>
    <w:p w14:paraId="3917D143" w14:textId="77777777" w:rsidR="00841E3D" w:rsidRDefault="00841E3D" w:rsidP="00CE588A">
      <w:pPr>
        <w:tabs>
          <w:tab w:val="left" w:pos="1134"/>
        </w:tabs>
        <w:spacing w:before="0"/>
        <w:jc w:val="center"/>
        <w:rPr>
          <w:rFonts w:cs="Arial"/>
          <w:b/>
          <w:lang w:val="sr-Cyrl-RS"/>
        </w:rPr>
      </w:pPr>
      <w:r w:rsidRPr="00A94BEB">
        <w:rPr>
          <w:rFonts w:cs="Arial"/>
          <w:i/>
          <w:lang w:val="sr-Cyrl-RS"/>
        </w:rPr>
        <w:t>са назнаком:</w:t>
      </w:r>
      <w:r w:rsidRPr="00A94BEB">
        <w:rPr>
          <w:rFonts w:cs="Arial"/>
          <w:b/>
          <w:lang w:val="sr-Cyrl-RS"/>
        </w:rPr>
        <w:t xml:space="preserve"> Средство финансијског обезбеђења за ЈН бр.</w:t>
      </w:r>
      <w:r w:rsidR="009319F3" w:rsidRPr="009319F3">
        <w:rPr>
          <w:rFonts w:cs="Arial"/>
          <w:b/>
          <w:lang w:val="sr-Cyrl-RS"/>
        </w:rPr>
        <w:t xml:space="preserve"> </w:t>
      </w:r>
      <w:r w:rsidR="009319F3">
        <w:rPr>
          <w:rFonts w:cs="Arial"/>
          <w:b/>
          <w:lang w:val="sr-Cyrl-RS"/>
        </w:rPr>
        <w:t>ЈН/</w:t>
      </w:r>
      <w:r w:rsidR="00E855A8" w:rsidRPr="00E855A8">
        <w:rPr>
          <w:rFonts w:cs="Arial"/>
          <w:b/>
          <w:lang w:val="sr-Cyrl-RS"/>
        </w:rPr>
        <w:t>1000/0556/2018</w:t>
      </w:r>
    </w:p>
    <w:p w14:paraId="61C3D479" w14:textId="77777777" w:rsidR="00C768EB" w:rsidRDefault="00C768EB" w:rsidP="00CE588A">
      <w:pPr>
        <w:tabs>
          <w:tab w:val="left" w:pos="1134"/>
        </w:tabs>
        <w:spacing w:before="0"/>
        <w:jc w:val="center"/>
        <w:rPr>
          <w:rFonts w:cs="Arial"/>
          <w:b/>
          <w:lang w:val="sr-Cyrl-RS"/>
        </w:rPr>
      </w:pPr>
    </w:p>
    <w:p w14:paraId="30BB1DB2" w14:textId="77777777" w:rsidR="00C768EB" w:rsidRDefault="00C768EB" w:rsidP="00C768EB">
      <w:pPr>
        <w:tabs>
          <w:tab w:val="left" w:pos="567"/>
          <w:tab w:val="left" w:pos="709"/>
        </w:tabs>
        <w:spacing w:before="0"/>
        <w:rPr>
          <w:rFonts w:eastAsia="TimesNewRomanPSMT" w:cs="Arial"/>
          <w:bCs/>
          <w:lang w:val="sr-Cyrl-RS"/>
        </w:rPr>
      </w:pPr>
      <w:r w:rsidRPr="00A94BEB">
        <w:rPr>
          <w:rFonts w:eastAsia="TimesNewRomanPSMT" w:cs="Arial"/>
          <w:bCs/>
          <w:lang w:val="sr-Cyrl-RS"/>
        </w:rPr>
        <w:t xml:space="preserve">Средство финансијског обезбеђења за </w:t>
      </w:r>
      <w:r>
        <w:rPr>
          <w:rFonts w:eastAsia="TimesNewRomanPSMT" w:cs="Arial"/>
          <w:bCs/>
          <w:lang w:val="sr-Cyrl-RS"/>
        </w:rPr>
        <w:t>отклањање недостатака у гарантном року</w:t>
      </w:r>
      <w:r w:rsidRPr="00A94BEB">
        <w:rPr>
          <w:rFonts w:eastAsia="TimesNewRomanPSMT" w:cs="Arial"/>
          <w:bCs/>
          <w:lang w:val="sr-Cyrl-RS"/>
        </w:rPr>
        <w:t xml:space="preserve"> гласи</w:t>
      </w:r>
      <w:r w:rsidRPr="00C768EB">
        <w:t xml:space="preserve"> </w:t>
      </w:r>
      <w:r w:rsidRPr="00C768EB">
        <w:rPr>
          <w:rFonts w:eastAsia="TimesNewRomanPSMT" w:cs="Arial"/>
          <w:bCs/>
          <w:lang w:val="sr-Cyrl-RS"/>
        </w:rPr>
        <w:t>и доставља се</w:t>
      </w:r>
      <w:r w:rsidRPr="00A94BEB">
        <w:rPr>
          <w:rFonts w:eastAsia="TimesNewRomanPSMT" w:cs="Arial"/>
          <w:bCs/>
          <w:lang w:val="sr-Cyrl-RS"/>
        </w:rPr>
        <w:t xml:space="preserve"> на</w:t>
      </w:r>
      <w:r w:rsidRPr="00C768EB">
        <w:t xml:space="preserve"> </w:t>
      </w:r>
      <w:r w:rsidRPr="00C768EB">
        <w:rPr>
          <w:rFonts w:eastAsia="TimesNewRomanPSMT" w:cs="Arial"/>
          <w:bCs/>
          <w:lang w:val="sr-Cyrl-RS"/>
        </w:rPr>
        <w:t>на адресу</w:t>
      </w:r>
      <w:r>
        <w:rPr>
          <w:rFonts w:eastAsia="TimesNewRomanPSMT" w:cs="Arial"/>
          <w:bCs/>
          <w:lang w:val="sr-Cyrl-RS"/>
        </w:rPr>
        <w:t>:</w:t>
      </w:r>
    </w:p>
    <w:p w14:paraId="156EF32F" w14:textId="77777777" w:rsidR="00C768EB" w:rsidRDefault="00C768EB" w:rsidP="00C768EB">
      <w:pPr>
        <w:tabs>
          <w:tab w:val="left" w:pos="567"/>
          <w:tab w:val="left" w:pos="709"/>
        </w:tabs>
        <w:spacing w:before="0"/>
        <w:jc w:val="center"/>
        <w:rPr>
          <w:rFonts w:cs="Arial"/>
          <w:b/>
          <w:lang w:val="sr-Cyrl-RS"/>
        </w:rPr>
      </w:pPr>
      <w:r w:rsidRPr="00A94BEB">
        <w:rPr>
          <w:rFonts w:eastAsia="TimesNewRomanPSMT" w:cs="Arial"/>
          <w:bCs/>
          <w:lang w:val="sr-Cyrl-RS"/>
        </w:rPr>
        <w:t xml:space="preserve">Јавно предузеће „Електропривреда Србије“ Београд, </w:t>
      </w:r>
      <w:r w:rsidRPr="009319F3">
        <w:rPr>
          <w:rFonts w:eastAsia="TimesNewRomanPSMT" w:cs="Arial"/>
          <w:bCs/>
          <w:lang w:val="sr-Cyrl-RS"/>
        </w:rPr>
        <w:t>Балканска број 13</w:t>
      </w:r>
      <w:r>
        <w:rPr>
          <w:rFonts w:cs="Arial"/>
          <w:b/>
          <w:lang w:val="sr-Cyrl-RS"/>
        </w:rPr>
        <w:t>,</w:t>
      </w:r>
    </w:p>
    <w:p w14:paraId="5C740A6B" w14:textId="77777777" w:rsidR="00C768EB" w:rsidRPr="00A94BEB" w:rsidRDefault="00C768EB" w:rsidP="00C768EB">
      <w:pPr>
        <w:tabs>
          <w:tab w:val="left" w:pos="567"/>
          <w:tab w:val="left" w:pos="709"/>
        </w:tabs>
        <w:spacing w:before="0"/>
        <w:jc w:val="center"/>
        <w:rPr>
          <w:rFonts w:cs="Arial"/>
          <w:b/>
          <w:lang w:val="sr-Cyrl-RS"/>
        </w:rPr>
      </w:pPr>
      <w:r>
        <w:rPr>
          <w:rFonts w:cs="Arial"/>
          <w:b/>
          <w:lang w:val="sr-Cyrl-RS"/>
        </w:rPr>
        <w:t xml:space="preserve"> </w:t>
      </w:r>
      <w:r w:rsidRPr="00A94BEB">
        <w:rPr>
          <w:rFonts w:cs="Arial"/>
          <w:i/>
          <w:lang w:val="sr-Cyrl-RS"/>
        </w:rPr>
        <w:t>са назнаком:</w:t>
      </w:r>
      <w:r w:rsidRPr="00A94BEB">
        <w:rPr>
          <w:rFonts w:cs="Arial"/>
          <w:b/>
          <w:lang w:val="sr-Cyrl-RS"/>
        </w:rPr>
        <w:t xml:space="preserve"> Средство финансијског обезбеђења за ЈН бр.</w:t>
      </w:r>
      <w:r w:rsidRPr="009319F3">
        <w:rPr>
          <w:rFonts w:cs="Arial"/>
          <w:b/>
          <w:lang w:val="sr-Cyrl-RS"/>
        </w:rPr>
        <w:t xml:space="preserve"> </w:t>
      </w:r>
      <w:r>
        <w:rPr>
          <w:rFonts w:cs="Arial"/>
          <w:b/>
          <w:lang w:val="sr-Cyrl-RS"/>
        </w:rPr>
        <w:t>ЈН/</w:t>
      </w:r>
      <w:r w:rsidR="00E855A8" w:rsidRPr="00E855A8">
        <w:rPr>
          <w:rFonts w:cs="Arial"/>
          <w:b/>
          <w:lang w:val="sr-Cyrl-RS"/>
        </w:rPr>
        <w:t>1000/0556/2018</w:t>
      </w:r>
    </w:p>
    <w:p w14:paraId="6AC09B7C" w14:textId="77777777" w:rsidR="00DC1536" w:rsidRDefault="00DC1536" w:rsidP="00CE588A">
      <w:pPr>
        <w:tabs>
          <w:tab w:val="left" w:pos="1134"/>
        </w:tabs>
        <w:spacing w:before="0"/>
        <w:jc w:val="center"/>
        <w:rPr>
          <w:rFonts w:cs="Arial"/>
          <w:b/>
          <w:lang w:val="sr-Cyrl-RS"/>
        </w:rPr>
      </w:pPr>
    </w:p>
    <w:p w14:paraId="7A19E479" w14:textId="77777777" w:rsidR="0085348E" w:rsidRPr="00A94BEB" w:rsidRDefault="0085348E" w:rsidP="004C51BC">
      <w:pPr>
        <w:pStyle w:val="Heading10"/>
        <w:numPr>
          <w:ilvl w:val="1"/>
          <w:numId w:val="22"/>
        </w:numPr>
        <w:rPr>
          <w:rFonts w:cs="Arial"/>
        </w:rPr>
      </w:pPr>
      <w:r w:rsidRPr="00A94BEB">
        <w:rPr>
          <w:rFonts w:cs="Arial"/>
        </w:rPr>
        <w:t>Начин означавања поверљивих података у понуди</w:t>
      </w:r>
    </w:p>
    <w:p w14:paraId="4E5EDC89" w14:textId="77777777" w:rsidR="0085348E" w:rsidRPr="00A94BEB" w:rsidRDefault="0085348E" w:rsidP="00CE588A">
      <w:pPr>
        <w:pStyle w:val="KDParagraf"/>
        <w:spacing w:before="0"/>
        <w:rPr>
          <w:rFonts w:cs="Arial"/>
        </w:rPr>
      </w:pPr>
      <w:proofErr w:type="gramStart"/>
      <w:r w:rsidRPr="00A94BEB">
        <w:rPr>
          <w:rFonts w:cs="Arial"/>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w:t>
      </w:r>
      <w:proofErr w:type="gramEnd"/>
      <w:r w:rsidRPr="00A94BEB">
        <w:rPr>
          <w:rFonts w:cs="Arial"/>
        </w:rPr>
        <w:t xml:space="preserve"> </w:t>
      </w:r>
      <w:proofErr w:type="gramStart"/>
      <w:r w:rsidRPr="00A94BEB">
        <w:rPr>
          <w:rFonts w:cs="Arial"/>
        </w:rPr>
        <w:t>Ови подаци неће бити објављени приликом отварања понуда и у наставку поступка.</w:t>
      </w:r>
      <w:proofErr w:type="gramEnd"/>
      <w:r w:rsidRPr="00A94BEB">
        <w:rPr>
          <w:rFonts w:cs="Arial"/>
        </w:rPr>
        <w:t xml:space="preserve"> </w:t>
      </w:r>
    </w:p>
    <w:p w14:paraId="283F40DF" w14:textId="77777777" w:rsidR="0085348E" w:rsidRPr="00A94BEB" w:rsidRDefault="0085348E" w:rsidP="00CE588A">
      <w:pPr>
        <w:pStyle w:val="KDParagraf"/>
        <w:spacing w:before="0"/>
        <w:rPr>
          <w:rFonts w:cs="Arial"/>
        </w:rPr>
      </w:pPr>
      <w:proofErr w:type="gramStart"/>
      <w:r w:rsidRPr="00A94BEB">
        <w:rPr>
          <w:rFonts w:cs="Arial"/>
        </w:rPr>
        <w:t>Наручилац може да одбије да пружи информацију која би значила повреду поверљивости података добијених у понуди.</w:t>
      </w:r>
      <w:proofErr w:type="gramEnd"/>
      <w:r w:rsidRPr="00A94BEB">
        <w:rPr>
          <w:rFonts w:cs="Arial"/>
        </w:rPr>
        <w:t xml:space="preserve"> </w:t>
      </w:r>
    </w:p>
    <w:p w14:paraId="1DA88155" w14:textId="77777777" w:rsidR="0085348E" w:rsidRPr="00A94BEB" w:rsidRDefault="0085348E" w:rsidP="00CE588A">
      <w:pPr>
        <w:pStyle w:val="KDParagraf"/>
        <w:spacing w:before="0"/>
        <w:rPr>
          <w:rFonts w:cs="Arial"/>
        </w:rPr>
      </w:pPr>
      <w:proofErr w:type="gramStart"/>
      <w:r w:rsidRPr="00A94BEB">
        <w:rPr>
          <w:rFonts w:cs="Arial"/>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roofErr w:type="gramEnd"/>
      <w:r w:rsidRPr="00A94BEB">
        <w:rPr>
          <w:rFonts w:cs="Arial"/>
        </w:rPr>
        <w:t xml:space="preserve"> </w:t>
      </w:r>
    </w:p>
    <w:p w14:paraId="647656F2" w14:textId="77777777" w:rsidR="0085348E" w:rsidRPr="00A94BEB" w:rsidRDefault="0085348E" w:rsidP="00CE588A">
      <w:pPr>
        <w:pStyle w:val="KDParagraf"/>
        <w:spacing w:before="0"/>
        <w:rPr>
          <w:rFonts w:cs="Arial"/>
        </w:rPr>
      </w:pPr>
      <w:proofErr w:type="gramStart"/>
      <w:r w:rsidRPr="00A94BEB">
        <w:rPr>
          <w:rFonts w:cs="Arial"/>
        </w:rPr>
        <w:t>Наручилац ће као поверљива третирати она документа која у десном горњем углу великим словима имају исписано „ПОВЕРЉИВО“.</w:t>
      </w:r>
      <w:proofErr w:type="gramEnd"/>
    </w:p>
    <w:p w14:paraId="2AF25D2E" w14:textId="77777777" w:rsidR="0085348E" w:rsidRPr="00A94BEB" w:rsidRDefault="0085348E" w:rsidP="00CE588A">
      <w:pPr>
        <w:pStyle w:val="KDParagraf"/>
        <w:spacing w:before="0"/>
        <w:rPr>
          <w:rFonts w:cs="Arial"/>
        </w:rPr>
      </w:pPr>
      <w:proofErr w:type="gramStart"/>
      <w:r w:rsidRPr="00A94BEB">
        <w:rPr>
          <w:rFonts w:cs="Arial"/>
        </w:rPr>
        <w:t>Наручилац не одговара за поверљивост података који нису означени на горе наведени начин.</w:t>
      </w:r>
      <w:proofErr w:type="gramEnd"/>
    </w:p>
    <w:p w14:paraId="2EED6A54" w14:textId="77777777" w:rsidR="0085348E" w:rsidRPr="00A94BEB" w:rsidRDefault="0085348E" w:rsidP="00CE588A">
      <w:pPr>
        <w:pStyle w:val="KDParagraf"/>
        <w:spacing w:before="0"/>
        <w:rPr>
          <w:rFonts w:cs="Arial"/>
        </w:rPr>
      </w:pPr>
      <w:proofErr w:type="gramStart"/>
      <w:r w:rsidRPr="00A94BEB">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w:t>
      </w:r>
      <w:proofErr w:type="gramEnd"/>
      <w:r w:rsidRPr="00A94BEB">
        <w:rPr>
          <w:rFonts w:cs="Arial"/>
        </w:rPr>
        <w:t xml:space="preserve"> </w:t>
      </w:r>
      <w:proofErr w:type="gramStart"/>
      <w:r w:rsidRPr="00A94BEB">
        <w:rPr>
          <w:rFonts w:cs="Arial"/>
        </w:rPr>
        <w:t xml:space="preserve">Понуђач ће то учинити тако што ће његов </w:t>
      </w:r>
      <w:r w:rsidRPr="00A94BEB">
        <w:rPr>
          <w:rFonts w:cs="Arial"/>
        </w:rPr>
        <w:lastRenderedPageBreak/>
        <w:t>представник изнад ознаке поверљивости написати „ОПОЗИВ“, уписати датум, време и потписати се.</w:t>
      </w:r>
      <w:proofErr w:type="gramEnd"/>
    </w:p>
    <w:p w14:paraId="6514F054" w14:textId="77777777" w:rsidR="0085348E" w:rsidRPr="00A94BEB" w:rsidRDefault="0085348E" w:rsidP="00CE588A">
      <w:pPr>
        <w:pStyle w:val="KDParagraf"/>
        <w:spacing w:before="0"/>
        <w:rPr>
          <w:rFonts w:cs="Arial"/>
          <w:lang w:val="ru-RU"/>
        </w:rPr>
      </w:pPr>
      <w:r w:rsidRPr="00A94BEB">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F54C238" w14:textId="77777777" w:rsidR="0085348E" w:rsidRPr="00A94BEB" w:rsidRDefault="0085348E" w:rsidP="00CE588A">
      <w:pPr>
        <w:pStyle w:val="KDParagraf"/>
        <w:spacing w:before="0"/>
        <w:rPr>
          <w:rFonts w:cs="Arial"/>
        </w:rPr>
      </w:pPr>
      <w:proofErr w:type="gramStart"/>
      <w:r w:rsidRPr="00A94BEB">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roofErr w:type="gramEnd"/>
    </w:p>
    <w:p w14:paraId="21ABDA47" w14:textId="77777777" w:rsidR="0085348E" w:rsidRPr="00A94BEB" w:rsidRDefault="0085348E" w:rsidP="00CE588A">
      <w:pPr>
        <w:pStyle w:val="KDParagraf"/>
        <w:spacing w:before="0"/>
        <w:rPr>
          <w:rFonts w:cs="Arial"/>
        </w:rPr>
      </w:pPr>
      <w:r w:rsidRPr="00A94BEB">
        <w:rPr>
          <w:rFonts w:cs="Arial"/>
        </w:rPr>
        <w:t>Неће се сматрати поверљивим докази о испуњености обавезних услова</w:t>
      </w:r>
      <w:proofErr w:type="gramStart"/>
      <w:r w:rsidRPr="00A94BEB">
        <w:rPr>
          <w:rFonts w:cs="Arial"/>
        </w:rPr>
        <w:t>,цена</w:t>
      </w:r>
      <w:proofErr w:type="gramEnd"/>
      <w:r w:rsidRPr="00A94BEB">
        <w:rPr>
          <w:rFonts w:cs="Arial"/>
        </w:rPr>
        <w:t xml:space="preserve"> и други подаци из понуде који су од значаја за примену критеријума и рангирање понуде. </w:t>
      </w:r>
    </w:p>
    <w:p w14:paraId="58E19A0D" w14:textId="77777777" w:rsidR="0085348E" w:rsidRPr="00A94BEB" w:rsidRDefault="0085348E" w:rsidP="00CE588A">
      <w:pPr>
        <w:autoSpaceDE w:val="0"/>
        <w:autoSpaceDN w:val="0"/>
        <w:adjustRightInd w:val="0"/>
        <w:spacing w:before="0"/>
        <w:rPr>
          <w:rFonts w:eastAsia="TimesNewRomanPSMT" w:cs="Arial"/>
          <w:bCs/>
          <w:color w:val="00B0F0"/>
        </w:rPr>
      </w:pPr>
    </w:p>
    <w:p w14:paraId="61DFD0C4" w14:textId="77777777" w:rsidR="0085348E" w:rsidRPr="00A94BEB" w:rsidRDefault="0085348E" w:rsidP="004C51BC">
      <w:pPr>
        <w:pStyle w:val="Heading10"/>
        <w:numPr>
          <w:ilvl w:val="1"/>
          <w:numId w:val="22"/>
        </w:numPr>
        <w:rPr>
          <w:rFonts w:cs="Arial"/>
        </w:rPr>
      </w:pPr>
      <w:r w:rsidRPr="00A94BEB">
        <w:rPr>
          <w:rFonts w:cs="Arial"/>
        </w:rPr>
        <w:t>Поштовање обавеза које произлазе из прописа о заштити на раду и других прописа</w:t>
      </w:r>
    </w:p>
    <w:p w14:paraId="6258EC8E" w14:textId="77777777" w:rsidR="0085348E" w:rsidRPr="00A94BEB" w:rsidRDefault="0085348E" w:rsidP="00CE588A">
      <w:pPr>
        <w:pStyle w:val="KDParagraf"/>
        <w:spacing w:before="0"/>
        <w:rPr>
          <w:rFonts w:cs="Arial"/>
          <w:lang w:val="ru-RU"/>
        </w:rPr>
      </w:pPr>
      <w:r w:rsidRPr="00A94BEB">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w:t>
      </w:r>
      <w:r w:rsidR="00AA12E5" w:rsidRPr="00A94BEB">
        <w:rPr>
          <w:rFonts w:cs="Arial"/>
          <w:lang w:val="ru-RU"/>
        </w:rPr>
        <w:t>снази у време подношења понуде.</w:t>
      </w:r>
    </w:p>
    <w:p w14:paraId="0877FF5F" w14:textId="77777777" w:rsidR="0085348E" w:rsidRPr="00A94BEB" w:rsidRDefault="0085348E" w:rsidP="00CE588A">
      <w:pPr>
        <w:pStyle w:val="KDParagraf"/>
        <w:spacing w:before="0"/>
        <w:rPr>
          <w:rFonts w:cs="Arial"/>
          <w:lang w:val="ru-RU"/>
        </w:rPr>
      </w:pPr>
    </w:p>
    <w:p w14:paraId="7E8C95AE" w14:textId="77777777" w:rsidR="0085348E" w:rsidRPr="00A94BEB" w:rsidRDefault="0085348E" w:rsidP="004C51BC">
      <w:pPr>
        <w:pStyle w:val="Heading10"/>
        <w:numPr>
          <w:ilvl w:val="1"/>
          <w:numId w:val="22"/>
        </w:numPr>
        <w:rPr>
          <w:rFonts w:cs="Arial"/>
        </w:rPr>
      </w:pPr>
      <w:r w:rsidRPr="00A94BEB">
        <w:rPr>
          <w:rFonts w:cs="Arial"/>
        </w:rPr>
        <w:t>Накнада за коришћење патената</w:t>
      </w:r>
    </w:p>
    <w:p w14:paraId="725740EC" w14:textId="77777777" w:rsidR="0085348E" w:rsidRPr="00A94BEB" w:rsidRDefault="0085348E" w:rsidP="00CE588A">
      <w:pPr>
        <w:pStyle w:val="KDParagraf"/>
        <w:spacing w:before="0"/>
        <w:rPr>
          <w:rFonts w:cs="Arial"/>
          <w:lang w:val="ru-RU" w:eastAsia="sr-Latn-CS"/>
        </w:rPr>
      </w:pPr>
      <w:r w:rsidRPr="00A94BEB">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1862A2BC" w14:textId="77777777" w:rsidR="008F774C" w:rsidRPr="00A94BEB" w:rsidRDefault="008F774C" w:rsidP="00CE588A">
      <w:pPr>
        <w:pStyle w:val="KDParagraf"/>
        <w:spacing w:before="0"/>
        <w:rPr>
          <w:rFonts w:cs="Arial"/>
          <w:lang w:val="ru-RU" w:eastAsia="sr-Latn-CS"/>
        </w:rPr>
      </w:pPr>
    </w:p>
    <w:p w14:paraId="1B09C9A9" w14:textId="77777777" w:rsidR="0085348E" w:rsidRPr="00A94BEB" w:rsidRDefault="008F774C" w:rsidP="004C51BC">
      <w:pPr>
        <w:pStyle w:val="Heading10"/>
        <w:numPr>
          <w:ilvl w:val="1"/>
          <w:numId w:val="22"/>
        </w:numPr>
        <w:rPr>
          <w:rFonts w:cs="Arial"/>
        </w:rPr>
      </w:pPr>
      <w:r w:rsidRPr="00A94BEB">
        <w:rPr>
          <w:rFonts w:cs="Arial"/>
        </w:rPr>
        <w:t>Начело заштите животне средине и обезбеђивања енергетске ефикасности</w:t>
      </w:r>
    </w:p>
    <w:p w14:paraId="618A172F" w14:textId="77777777" w:rsidR="008F774C" w:rsidRPr="00A94BEB" w:rsidRDefault="008F774C" w:rsidP="00CE588A">
      <w:pPr>
        <w:pStyle w:val="KDParagraf"/>
        <w:spacing w:before="0"/>
        <w:rPr>
          <w:rFonts w:cs="Arial"/>
          <w:lang w:val="ru-RU" w:eastAsia="sr-Latn-CS"/>
        </w:rPr>
      </w:pPr>
      <w:r w:rsidRPr="00A94BEB">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9A84829" w14:textId="77777777" w:rsidR="008D2B23" w:rsidRPr="00A94BEB" w:rsidRDefault="008D2B23" w:rsidP="00CE588A">
      <w:pPr>
        <w:spacing w:before="0"/>
        <w:ind w:left="851"/>
        <w:rPr>
          <w:rFonts w:eastAsia="TimesNewRomanPSMT" w:cs="Arial"/>
          <w:bCs/>
          <w:iCs/>
          <w:color w:val="00B0F0"/>
        </w:rPr>
      </w:pPr>
    </w:p>
    <w:p w14:paraId="17E4F775" w14:textId="77777777" w:rsidR="008D2B23" w:rsidRPr="00A94BEB" w:rsidRDefault="008D2B23" w:rsidP="004C51BC">
      <w:pPr>
        <w:pStyle w:val="KDPodnaslov2"/>
        <w:numPr>
          <w:ilvl w:val="1"/>
          <w:numId w:val="22"/>
        </w:numPr>
        <w:spacing w:before="0"/>
        <w:jc w:val="both"/>
        <w:rPr>
          <w:rFonts w:cs="Arial"/>
        </w:rPr>
      </w:pPr>
      <w:bookmarkStart w:id="231" w:name="_Toc441651602"/>
      <w:bookmarkStart w:id="232" w:name="_Toc442559913"/>
      <w:r w:rsidRPr="00A94BEB">
        <w:rPr>
          <w:rFonts w:cs="Arial"/>
        </w:rPr>
        <w:t>Додатне информације и објашњења</w:t>
      </w:r>
      <w:bookmarkEnd w:id="231"/>
      <w:bookmarkEnd w:id="232"/>
    </w:p>
    <w:p w14:paraId="45F5FD93" w14:textId="77777777" w:rsidR="009319F3" w:rsidRDefault="009319F3" w:rsidP="009319F3">
      <w:pPr>
        <w:pStyle w:val="KDParagraf"/>
        <w:spacing w:before="0"/>
        <w:rPr>
          <w:rFonts w:cs="Arial"/>
          <w:lang w:val="ru-RU"/>
        </w:rPr>
      </w:pPr>
      <w:r w:rsidRPr="009319F3">
        <w:rPr>
          <w:rFonts w:cs="Arial"/>
          <w:lang w:val="ru-RU"/>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14:paraId="090DC17A" w14:textId="77777777" w:rsidR="009319F3" w:rsidRDefault="009319F3" w:rsidP="009319F3">
      <w:pPr>
        <w:pStyle w:val="KDParagraf"/>
        <w:spacing w:before="0"/>
        <w:rPr>
          <w:rFonts w:cs="Arial"/>
          <w:lang w:val="ru-RU"/>
        </w:rPr>
      </w:pPr>
    </w:p>
    <w:p w14:paraId="6FC42D53" w14:textId="77777777" w:rsidR="009319F3" w:rsidRPr="009319F3" w:rsidRDefault="009319F3" w:rsidP="009319F3">
      <w:pPr>
        <w:pStyle w:val="KDParagraf"/>
        <w:spacing w:before="0"/>
        <w:rPr>
          <w:rFonts w:cs="Arial"/>
          <w:lang w:val="ru-RU"/>
        </w:rPr>
      </w:pPr>
      <w:r w:rsidRPr="009319F3">
        <w:rPr>
          <w:rFonts w:cs="Arial"/>
          <w:lang w:val="ru-RU"/>
        </w:rPr>
        <w:t xml:space="preserve">Захтев за додатним информацијама се доставља  са обавезном назнаком </w:t>
      </w:r>
      <w:r w:rsidRPr="009319F3">
        <w:rPr>
          <w:rFonts w:cs="Arial"/>
          <w:b/>
          <w:lang w:val="ru-RU"/>
        </w:rPr>
        <w:t>„Захтев за додатним информацијама или пој</w:t>
      </w:r>
      <w:r w:rsidR="00E855A8">
        <w:rPr>
          <w:rFonts w:cs="Arial"/>
          <w:b/>
          <w:lang w:val="ru-RU"/>
        </w:rPr>
        <w:t>ашњењима за јавну набавку услуга</w:t>
      </w:r>
      <w:r w:rsidRPr="009319F3">
        <w:rPr>
          <w:rFonts w:cs="Arial"/>
          <w:b/>
          <w:lang w:val="ru-RU"/>
        </w:rPr>
        <w:t xml:space="preserve"> </w:t>
      </w:r>
      <w:r w:rsidR="00E855A8" w:rsidRPr="00E855A8">
        <w:rPr>
          <w:rFonts w:cs="Arial"/>
          <w:b/>
          <w:lang w:val="ru-RU"/>
        </w:rPr>
        <w:t>Систем снимања позиције оптичких каблова</w:t>
      </w:r>
      <w:r w:rsidRPr="009319F3">
        <w:rPr>
          <w:rFonts w:cs="Arial"/>
          <w:b/>
          <w:lang w:val="ru-RU"/>
        </w:rPr>
        <w:t xml:space="preserve"> ЈН бр. ЈН/</w:t>
      </w:r>
      <w:r w:rsidR="00E855A8" w:rsidRPr="00E855A8">
        <w:rPr>
          <w:rFonts w:cs="Arial"/>
          <w:b/>
          <w:lang w:val="ru-RU"/>
        </w:rPr>
        <w:t>1000/0556/2018</w:t>
      </w:r>
      <w:r w:rsidRPr="009319F3">
        <w:rPr>
          <w:rFonts w:cs="Arial"/>
          <w:b/>
          <w:lang w:val="sr-Latn-RS"/>
        </w:rPr>
        <w:t>“</w:t>
      </w:r>
      <w:r w:rsidRPr="009319F3">
        <w:rPr>
          <w:rFonts w:cs="Arial"/>
          <w:lang w:val="ru-RU"/>
        </w:rPr>
        <w:t xml:space="preserve"> и може се упутити наручиоцу писаним путем, односно путем поште или непосредно преко писарнице на адресу наручиоца  и путем електронске поште, на e mail: </w:t>
      </w:r>
      <w:hyperlink r:id="rId171" w:history="1">
        <w:r w:rsidR="00243E74" w:rsidRPr="00345A1E">
          <w:rPr>
            <w:rStyle w:val="Hyperlink"/>
            <w:rFonts w:cs="Arial"/>
            <w:lang w:val="sr-Latn-RS"/>
          </w:rPr>
          <w:t>miodrag.jovin</w:t>
        </w:r>
        <w:r w:rsidR="00243E74" w:rsidRPr="00345A1E">
          <w:rPr>
            <w:rStyle w:val="Hyperlink"/>
            <w:rFonts w:cs="Arial"/>
          </w:rPr>
          <w:t>@eps.rs</w:t>
        </w:r>
      </w:hyperlink>
      <w:r w:rsidRPr="009319F3">
        <w:rPr>
          <w:rFonts w:cs="Arial"/>
          <w:lang w:val="ru-RU"/>
        </w:rPr>
        <w:t xml:space="preserve">, радним данима (понедељак-петак) у периоду од 07.30 до 15.30 часова.  </w:t>
      </w:r>
    </w:p>
    <w:p w14:paraId="540BB858" w14:textId="77777777" w:rsidR="009319F3" w:rsidRDefault="009319F3" w:rsidP="009319F3">
      <w:pPr>
        <w:pStyle w:val="KDParagraf"/>
        <w:spacing w:before="0"/>
        <w:rPr>
          <w:rFonts w:cs="Arial"/>
          <w:lang w:val="ru-RU"/>
        </w:rPr>
      </w:pPr>
    </w:p>
    <w:p w14:paraId="60ABF716" w14:textId="77777777" w:rsidR="009319F3" w:rsidRPr="009319F3" w:rsidRDefault="009319F3" w:rsidP="009319F3">
      <w:pPr>
        <w:pStyle w:val="KDParagraf"/>
        <w:spacing w:before="0"/>
        <w:rPr>
          <w:rFonts w:cs="Arial"/>
          <w:lang w:val="ru-RU"/>
        </w:rPr>
      </w:pPr>
      <w:r w:rsidRPr="009319F3">
        <w:rPr>
          <w:rFonts w:cs="Arial"/>
          <w:lang w:val="ru-RU"/>
        </w:rPr>
        <w:t>Наручилац ће у року од три дана од дана пријема захтева, одговор објавити на Порталу јавних набавки и на својој интернет страници.</w:t>
      </w:r>
    </w:p>
    <w:p w14:paraId="4032EF25" w14:textId="77777777" w:rsidR="009319F3" w:rsidRDefault="009319F3" w:rsidP="009319F3">
      <w:pPr>
        <w:pStyle w:val="KDParagraf"/>
        <w:spacing w:before="0"/>
        <w:rPr>
          <w:rFonts w:cs="Arial"/>
          <w:lang w:val="ru-RU"/>
        </w:rPr>
      </w:pPr>
    </w:p>
    <w:p w14:paraId="7D0D2459" w14:textId="77777777" w:rsidR="009319F3" w:rsidRPr="009319F3" w:rsidRDefault="009319F3" w:rsidP="009319F3">
      <w:pPr>
        <w:pStyle w:val="KDParagraf"/>
        <w:spacing w:before="0"/>
        <w:rPr>
          <w:rFonts w:cs="Arial"/>
          <w:lang w:val="ru-RU"/>
        </w:rPr>
      </w:pPr>
      <w:r w:rsidRPr="009319F3">
        <w:rPr>
          <w:rFonts w:cs="Arial"/>
          <w:lang w:val="ru-RU"/>
        </w:rPr>
        <w:t>Тражење додатних информација или појашњења у вези са припремањем понуде телефоном није дозвољено.</w:t>
      </w:r>
    </w:p>
    <w:p w14:paraId="7C38563A" w14:textId="77777777" w:rsidR="009319F3" w:rsidRDefault="009319F3" w:rsidP="009319F3">
      <w:pPr>
        <w:pStyle w:val="KDParagraf"/>
        <w:spacing w:before="0"/>
        <w:rPr>
          <w:rFonts w:cs="Arial"/>
          <w:lang w:val="ru-RU"/>
        </w:rPr>
      </w:pPr>
    </w:p>
    <w:p w14:paraId="1850DE7E" w14:textId="77777777" w:rsidR="009319F3" w:rsidRPr="009319F3" w:rsidRDefault="009319F3" w:rsidP="009319F3">
      <w:pPr>
        <w:pStyle w:val="KDParagraf"/>
        <w:spacing w:before="0"/>
        <w:rPr>
          <w:rFonts w:cs="Arial"/>
          <w:lang w:val="ru-RU"/>
        </w:rPr>
      </w:pPr>
      <w:r w:rsidRPr="009319F3">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1743F25" w14:textId="77777777" w:rsidR="00F92841" w:rsidRDefault="00F92841" w:rsidP="009319F3">
      <w:pPr>
        <w:pStyle w:val="KDParagraf"/>
        <w:spacing w:before="0"/>
        <w:rPr>
          <w:rFonts w:cs="Arial"/>
          <w:lang w:val="ru-RU"/>
        </w:rPr>
      </w:pPr>
    </w:p>
    <w:p w14:paraId="13A75133" w14:textId="77777777" w:rsidR="009319F3" w:rsidRPr="009319F3" w:rsidRDefault="009319F3" w:rsidP="009319F3">
      <w:pPr>
        <w:pStyle w:val="KDParagraf"/>
        <w:spacing w:before="0"/>
        <w:rPr>
          <w:rFonts w:cs="Arial"/>
          <w:lang w:val="ru-RU"/>
        </w:rPr>
      </w:pPr>
      <w:r w:rsidRPr="009319F3">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4E2D497" w14:textId="77777777" w:rsidR="00F92841" w:rsidRDefault="00F92841" w:rsidP="009319F3">
      <w:pPr>
        <w:pStyle w:val="KDParagraf"/>
        <w:spacing w:before="0"/>
        <w:rPr>
          <w:rFonts w:cs="Arial"/>
          <w:lang w:val="ru-RU"/>
        </w:rPr>
      </w:pPr>
    </w:p>
    <w:p w14:paraId="5D026E22" w14:textId="77777777" w:rsidR="009319F3" w:rsidRPr="009319F3" w:rsidRDefault="009319F3" w:rsidP="009319F3">
      <w:pPr>
        <w:pStyle w:val="KDParagraf"/>
        <w:spacing w:before="0"/>
        <w:rPr>
          <w:rFonts w:cs="Arial"/>
          <w:lang w:val="ru-RU"/>
        </w:rPr>
      </w:pPr>
      <w:r w:rsidRPr="009319F3">
        <w:rPr>
          <w:rFonts w:cs="Arial"/>
          <w:lang w:val="ru-RU"/>
        </w:rPr>
        <w:lastRenderedPageBreak/>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14800EB" w14:textId="77777777" w:rsidR="00F92841" w:rsidRDefault="00F92841" w:rsidP="009319F3">
      <w:pPr>
        <w:pStyle w:val="KDParagraf"/>
        <w:spacing w:before="0"/>
        <w:rPr>
          <w:rFonts w:cs="Arial"/>
          <w:lang w:val="ru-RU"/>
        </w:rPr>
      </w:pPr>
    </w:p>
    <w:p w14:paraId="025806CD" w14:textId="77777777" w:rsidR="00D31828" w:rsidRPr="00A94BEB" w:rsidRDefault="009319F3" w:rsidP="009319F3">
      <w:pPr>
        <w:pStyle w:val="KDParagraf"/>
        <w:spacing w:before="0"/>
        <w:rPr>
          <w:rFonts w:cs="Arial"/>
          <w:lang w:val="ru-RU"/>
        </w:rPr>
      </w:pPr>
      <w:r w:rsidRPr="009319F3">
        <w:rPr>
          <w:rFonts w:cs="Arial"/>
          <w:lang w:val="ru-RU"/>
        </w:rPr>
        <w:t>По истеку рока предвиђеног за подношење понуда наручилац не може да мења нити да допуњује конкурсну документацију.</w:t>
      </w:r>
    </w:p>
    <w:p w14:paraId="06098845" w14:textId="77777777" w:rsidR="008D2B23" w:rsidRPr="00A94BEB" w:rsidRDefault="008D2B23" w:rsidP="00CE588A">
      <w:pPr>
        <w:pStyle w:val="KDMojTekst"/>
        <w:spacing w:before="0"/>
        <w:rPr>
          <w:rFonts w:cs="Arial"/>
          <w:i w:val="0"/>
          <w:color w:val="auto"/>
          <w:sz w:val="22"/>
          <w:szCs w:val="22"/>
        </w:rPr>
      </w:pPr>
    </w:p>
    <w:p w14:paraId="36BD6F79" w14:textId="77777777" w:rsidR="008D2B23" w:rsidRPr="00A94BEB" w:rsidRDefault="008D2B23" w:rsidP="004C51BC">
      <w:pPr>
        <w:pStyle w:val="KDPodnaslov2"/>
        <w:numPr>
          <w:ilvl w:val="1"/>
          <w:numId w:val="22"/>
        </w:numPr>
        <w:spacing w:before="0"/>
        <w:jc w:val="both"/>
        <w:rPr>
          <w:rFonts w:cs="Arial"/>
        </w:rPr>
      </w:pPr>
      <w:bookmarkStart w:id="233" w:name="_Toc441651603"/>
      <w:bookmarkStart w:id="234" w:name="_Toc442559914"/>
      <w:r w:rsidRPr="00A94BEB">
        <w:rPr>
          <w:rFonts w:cs="Arial"/>
        </w:rPr>
        <w:t>Трошкови понуде</w:t>
      </w:r>
      <w:bookmarkEnd w:id="233"/>
      <w:bookmarkEnd w:id="234"/>
    </w:p>
    <w:p w14:paraId="1C6A4C77" w14:textId="77777777" w:rsidR="008D2B23" w:rsidRPr="00A94BEB" w:rsidRDefault="008D2B23" w:rsidP="00CE588A">
      <w:pPr>
        <w:pStyle w:val="KDParagraf"/>
        <w:spacing w:before="0"/>
        <w:rPr>
          <w:rFonts w:cs="Arial"/>
          <w:lang w:val="ru-RU"/>
        </w:rPr>
      </w:pPr>
      <w:r w:rsidRPr="00A94BEB">
        <w:rPr>
          <w:rFonts w:cs="Arial"/>
          <w:lang w:val="ru-RU"/>
        </w:rPr>
        <w:t>Трошкове припреме и подношења понуде сноси искључив</w:t>
      </w:r>
      <w:r w:rsidR="002479F9" w:rsidRPr="00A94BEB">
        <w:rPr>
          <w:rFonts w:cs="Arial"/>
          <w:lang w:val="ru-RU"/>
        </w:rPr>
        <w:t>о Понуђач и не може тражити од Н</w:t>
      </w:r>
      <w:r w:rsidRPr="00A94BEB">
        <w:rPr>
          <w:rFonts w:cs="Arial"/>
          <w:lang w:val="ru-RU"/>
        </w:rPr>
        <w:t>аручиоца накнаду трошкова.</w:t>
      </w:r>
    </w:p>
    <w:p w14:paraId="350441C8" w14:textId="77777777" w:rsidR="008D2B23" w:rsidRPr="00A94BEB" w:rsidRDefault="008D2B23" w:rsidP="00CE588A">
      <w:pPr>
        <w:pStyle w:val="KDParagraf"/>
        <w:spacing w:before="0"/>
        <w:rPr>
          <w:rFonts w:cs="Arial"/>
        </w:rPr>
      </w:pPr>
      <w:proofErr w:type="gramStart"/>
      <w:r w:rsidRPr="00A94BEB">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roofErr w:type="gramEnd"/>
    </w:p>
    <w:p w14:paraId="7F5C533E" w14:textId="77777777" w:rsidR="008D2B23" w:rsidRPr="00A94BEB" w:rsidRDefault="008D2B23" w:rsidP="00CE588A">
      <w:pPr>
        <w:pStyle w:val="KDParagraf"/>
        <w:spacing w:before="0"/>
        <w:rPr>
          <w:rFonts w:cs="Arial"/>
        </w:rPr>
      </w:pPr>
      <w:r w:rsidRPr="00A94BEB">
        <w:rPr>
          <w:rFonts w:cs="Arial"/>
        </w:rPr>
        <w:t xml:space="preserve">Ако је поступак јавне набавке обустављен из разлога који су на страни </w:t>
      </w:r>
      <w:r w:rsidR="002479F9" w:rsidRPr="00A94BEB">
        <w:rPr>
          <w:rFonts w:cs="Arial"/>
          <w:lang w:val="sr-Cyrl-RS"/>
        </w:rPr>
        <w:t>Н</w:t>
      </w:r>
      <w:r w:rsidR="002479F9" w:rsidRPr="00A94BEB">
        <w:rPr>
          <w:rFonts w:cs="Arial"/>
        </w:rPr>
        <w:t>аручиоца, Наручилац је дужан да П</w:t>
      </w:r>
      <w:r w:rsidRPr="00A94BEB">
        <w:rPr>
          <w:rFonts w:cs="Arial"/>
        </w:rPr>
        <w:t>онуђачу надокнади трошкове израде узорка или модела, ако су израђени у склад</w:t>
      </w:r>
      <w:r w:rsidR="002479F9" w:rsidRPr="00A94BEB">
        <w:rPr>
          <w:rFonts w:cs="Arial"/>
        </w:rPr>
        <w:t>у са техничким спецификацијама Н</w:t>
      </w:r>
      <w:r w:rsidRPr="00A94BEB">
        <w:rPr>
          <w:rFonts w:cs="Arial"/>
        </w:rPr>
        <w:t>аручиоца и трошкове прибављања средства</w:t>
      </w:r>
      <w:r w:rsidR="002479F9" w:rsidRPr="00A94BEB">
        <w:rPr>
          <w:rFonts w:cs="Arial"/>
        </w:rPr>
        <w:t xml:space="preserve"> обезбеђења, под условом да је П</w:t>
      </w:r>
      <w:r w:rsidRPr="00A94BEB">
        <w:rPr>
          <w:rFonts w:cs="Arial"/>
        </w:rPr>
        <w:t>онуђач тражио накнаду тих трошкова у својој понуди.</w:t>
      </w:r>
    </w:p>
    <w:p w14:paraId="13F27D91" w14:textId="77777777" w:rsidR="008D2B23" w:rsidRPr="00A94BEB" w:rsidRDefault="008D2B23" w:rsidP="00CE588A">
      <w:pPr>
        <w:pStyle w:val="KDParagraf"/>
        <w:spacing w:before="0"/>
        <w:rPr>
          <w:rFonts w:cs="Arial"/>
        </w:rPr>
      </w:pPr>
    </w:p>
    <w:p w14:paraId="58C7E9E2" w14:textId="77777777" w:rsidR="00C14152" w:rsidRPr="00A94BEB" w:rsidRDefault="00C14152" w:rsidP="004C51BC">
      <w:pPr>
        <w:pStyle w:val="KDPodnaslov2"/>
        <w:numPr>
          <w:ilvl w:val="1"/>
          <w:numId w:val="22"/>
        </w:numPr>
        <w:spacing w:before="0"/>
        <w:jc w:val="both"/>
        <w:rPr>
          <w:rFonts w:cs="Arial"/>
        </w:rPr>
      </w:pPr>
      <w:r w:rsidRPr="00A94BEB">
        <w:rPr>
          <w:rFonts w:cs="Arial"/>
        </w:rPr>
        <w:t>Д</w:t>
      </w:r>
      <w:r w:rsidRPr="00A94BEB">
        <w:rPr>
          <w:rFonts w:cs="Arial"/>
          <w:lang w:val="sr-Latn-CS"/>
        </w:rPr>
        <w:t>одатн</w:t>
      </w:r>
      <w:r w:rsidRPr="00A94BEB">
        <w:rPr>
          <w:rFonts w:cs="Arial"/>
        </w:rPr>
        <w:t>а</w:t>
      </w:r>
      <w:r w:rsidRPr="00A94BEB">
        <w:rPr>
          <w:rFonts w:cs="Arial"/>
          <w:lang w:val="sr-Latn-CS"/>
        </w:rPr>
        <w:t xml:space="preserve"> објашњења</w:t>
      </w:r>
      <w:r w:rsidRPr="00A94BEB">
        <w:rPr>
          <w:rFonts w:cs="Arial"/>
        </w:rPr>
        <w:t>, контрола и допуштене исправке</w:t>
      </w:r>
    </w:p>
    <w:p w14:paraId="08646483" w14:textId="77777777" w:rsidR="00C14152" w:rsidRPr="00A94BEB" w:rsidRDefault="00C14152" w:rsidP="00CE588A">
      <w:pPr>
        <w:pStyle w:val="KDParagraf"/>
        <w:spacing w:before="0"/>
        <w:rPr>
          <w:rFonts w:eastAsia="TimesNewRomanPSMT" w:cs="Arial"/>
        </w:rPr>
      </w:pPr>
      <w:proofErr w:type="gramStart"/>
      <w:r w:rsidRPr="00A94BEB">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roofErr w:type="gramEnd"/>
    </w:p>
    <w:p w14:paraId="0E70AE2A" w14:textId="77777777" w:rsidR="00C14152" w:rsidRPr="00A94BEB" w:rsidRDefault="00C14152" w:rsidP="00CE588A">
      <w:pPr>
        <w:pStyle w:val="KDParagraf"/>
        <w:spacing w:before="0"/>
        <w:rPr>
          <w:rFonts w:eastAsia="TimesNewRomanPSMT" w:cs="Arial"/>
          <w:lang w:val="ru-RU"/>
        </w:rPr>
      </w:pPr>
      <w:r w:rsidRPr="00A94BEB">
        <w:rPr>
          <w:rFonts w:eastAsia="TimesNewRomanPSMT" w:cs="Arial"/>
          <w:lang w:val="ru-RU"/>
        </w:rPr>
        <w:t>Уколико је потр</w:t>
      </w:r>
      <w:r w:rsidR="002479F9" w:rsidRPr="00A94BEB">
        <w:rPr>
          <w:rFonts w:eastAsia="TimesNewRomanPSMT" w:cs="Arial"/>
          <w:lang w:val="ru-RU"/>
        </w:rPr>
        <w:t>ебно вршити додатна објашњења, Наручилац ће П</w:t>
      </w:r>
      <w:r w:rsidRPr="00A94BEB">
        <w:rPr>
          <w:rFonts w:eastAsia="TimesNewRomanPSMT" w:cs="Arial"/>
          <w:lang w:val="ru-RU"/>
        </w:rPr>
        <w:t>онуђачу оставити прим</w:t>
      </w:r>
      <w:r w:rsidR="002479F9" w:rsidRPr="00A94BEB">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A94BEB">
        <w:rPr>
          <w:rFonts w:eastAsia="TimesNewRomanPSMT" w:cs="Arial"/>
          <w:lang w:val="ru-RU"/>
        </w:rPr>
        <w:t>одизвођача.</w:t>
      </w:r>
    </w:p>
    <w:p w14:paraId="13D63A0E" w14:textId="77777777" w:rsidR="00C14152" w:rsidRPr="00A94BEB" w:rsidRDefault="002479F9" w:rsidP="00CE588A">
      <w:pPr>
        <w:pStyle w:val="KDParagraf"/>
        <w:spacing w:before="0"/>
        <w:rPr>
          <w:rFonts w:eastAsia="TimesNewRomanPSMT" w:cs="Arial"/>
        </w:rPr>
      </w:pPr>
      <w:proofErr w:type="gramStart"/>
      <w:r w:rsidRPr="00A94BEB">
        <w:rPr>
          <w:rFonts w:eastAsia="TimesNewRomanPSMT" w:cs="Arial"/>
        </w:rPr>
        <w:t>Наручилац може, уз сагласност П</w:t>
      </w:r>
      <w:r w:rsidR="00C14152" w:rsidRPr="00A94BEB">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roofErr w:type="gramEnd"/>
    </w:p>
    <w:p w14:paraId="1C7DF8CA" w14:textId="77777777" w:rsidR="00C14152" w:rsidRDefault="00C14152" w:rsidP="00CE588A">
      <w:pPr>
        <w:pStyle w:val="KDParagraf"/>
        <w:spacing w:before="0"/>
        <w:rPr>
          <w:rFonts w:eastAsia="TimesNewRomanPSMT" w:cs="Arial"/>
        </w:rPr>
      </w:pPr>
      <w:proofErr w:type="gramStart"/>
      <w:r w:rsidRPr="00A94BEB">
        <w:rPr>
          <w:rFonts w:eastAsia="TimesNewRomanPSMT" w:cs="Arial"/>
        </w:rPr>
        <w:t>У случају разлике између јединичне цене и укупне цене, мерод</w:t>
      </w:r>
      <w:r w:rsidR="002479F9" w:rsidRPr="00A94BEB">
        <w:rPr>
          <w:rFonts w:eastAsia="TimesNewRomanPSMT" w:cs="Arial"/>
        </w:rPr>
        <w:t>авна је јединична цена.</w:t>
      </w:r>
      <w:proofErr w:type="gramEnd"/>
      <w:r w:rsidR="002479F9" w:rsidRPr="00A94BEB">
        <w:rPr>
          <w:rFonts w:eastAsia="TimesNewRomanPSMT" w:cs="Arial"/>
        </w:rPr>
        <w:t xml:space="preserve"> </w:t>
      </w:r>
      <w:proofErr w:type="gramStart"/>
      <w:r w:rsidR="002479F9" w:rsidRPr="00A94BEB">
        <w:rPr>
          <w:rFonts w:eastAsia="TimesNewRomanPSMT" w:cs="Arial"/>
        </w:rPr>
        <w:t>Ако се П</w:t>
      </w:r>
      <w:r w:rsidRPr="00A94BEB">
        <w:rPr>
          <w:rFonts w:eastAsia="TimesNewRomanPSMT" w:cs="Arial"/>
        </w:rPr>
        <w:t>онуђач не сагласи са исправком рачунских грешака, Наручилац ће његову понуду одбити као неприхватљиву.</w:t>
      </w:r>
      <w:proofErr w:type="gramEnd"/>
    </w:p>
    <w:p w14:paraId="27BE1EB9" w14:textId="77777777" w:rsidR="008D2B23" w:rsidRPr="00A94BEB" w:rsidRDefault="008D2B23" w:rsidP="00CE588A">
      <w:pPr>
        <w:spacing w:before="0"/>
        <w:rPr>
          <w:rFonts w:cs="Arial"/>
        </w:rPr>
      </w:pPr>
    </w:p>
    <w:p w14:paraId="43AD61AB" w14:textId="77777777" w:rsidR="00B20A6C" w:rsidRPr="00A94BEB" w:rsidRDefault="00B20A6C" w:rsidP="004C51BC">
      <w:pPr>
        <w:pStyle w:val="KDPodnaslov2"/>
        <w:numPr>
          <w:ilvl w:val="1"/>
          <w:numId w:val="22"/>
        </w:numPr>
        <w:spacing w:before="0"/>
        <w:jc w:val="both"/>
        <w:rPr>
          <w:rFonts w:cs="Arial"/>
        </w:rPr>
      </w:pPr>
      <w:bookmarkStart w:id="235" w:name="_Toc442559917"/>
      <w:bookmarkStart w:id="236" w:name="_Toc441651606"/>
      <w:r w:rsidRPr="00A94BEB">
        <w:rPr>
          <w:rFonts w:cs="Arial"/>
        </w:rPr>
        <w:t>Разлози за одбијање понуде</w:t>
      </w:r>
      <w:bookmarkEnd w:id="235"/>
      <w:r w:rsidRPr="00A94BEB">
        <w:rPr>
          <w:rFonts w:cs="Arial"/>
        </w:rPr>
        <w:t xml:space="preserve"> </w:t>
      </w:r>
      <w:bookmarkEnd w:id="236"/>
    </w:p>
    <w:p w14:paraId="6D88BB61" w14:textId="77777777" w:rsidR="00B20A6C" w:rsidRPr="00A94BEB" w:rsidRDefault="00B20A6C" w:rsidP="00CE588A">
      <w:pPr>
        <w:autoSpaceDE w:val="0"/>
        <w:autoSpaceDN w:val="0"/>
        <w:adjustRightInd w:val="0"/>
        <w:spacing w:before="0"/>
        <w:rPr>
          <w:rFonts w:eastAsia="TimesNewRomanPSMT" w:cs="Arial"/>
          <w:bCs/>
          <w:iCs/>
          <w:lang w:val="ru-RU"/>
        </w:rPr>
      </w:pPr>
      <w:r w:rsidRPr="00A94BEB">
        <w:rPr>
          <w:rFonts w:eastAsia="TimesNewRomanPSMT" w:cs="Arial"/>
          <w:bCs/>
          <w:iCs/>
        </w:rPr>
        <w:t>Понуда ће бити одбијена ако:</w:t>
      </w:r>
    </w:p>
    <w:p w14:paraId="31896569" w14:textId="77777777" w:rsidR="00B20A6C" w:rsidRPr="00A94BEB" w:rsidRDefault="00B20A6C" w:rsidP="004C51B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A94BEB">
        <w:rPr>
          <w:rFonts w:ascii="Arial" w:eastAsia="TimesNewRomanPSMT" w:hAnsi="Arial" w:cs="Arial"/>
          <w:bCs/>
          <w:iCs/>
        </w:rPr>
        <w:t>је неблаговремена, неприхватљива или неодговарајућа;</w:t>
      </w:r>
    </w:p>
    <w:p w14:paraId="7F0439A5" w14:textId="77777777" w:rsidR="00B20A6C" w:rsidRPr="00A94BEB" w:rsidRDefault="00B20A6C" w:rsidP="004C51B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A94BEB">
        <w:rPr>
          <w:rFonts w:ascii="Arial" w:eastAsia="TimesNewRomanPSMT" w:hAnsi="Arial" w:cs="Arial"/>
          <w:bCs/>
          <w:iCs/>
        </w:rPr>
        <w:t>ако се понуђач не сагласи са исправком рачунских грешака;</w:t>
      </w:r>
    </w:p>
    <w:p w14:paraId="60245A3D" w14:textId="77777777" w:rsidR="00B20A6C" w:rsidRPr="00A94BEB" w:rsidRDefault="00B20A6C" w:rsidP="004C51B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proofErr w:type="gramStart"/>
      <w:r w:rsidRPr="00A94BEB">
        <w:rPr>
          <w:rFonts w:ascii="Arial" w:eastAsia="TimesNewRomanPSMT" w:hAnsi="Arial" w:cs="Arial"/>
          <w:bCs/>
          <w:iCs/>
        </w:rPr>
        <w:t>ако</w:t>
      </w:r>
      <w:proofErr w:type="gramEnd"/>
      <w:r w:rsidRPr="00A94BEB">
        <w:rPr>
          <w:rFonts w:ascii="Arial" w:eastAsia="TimesNewRomanPSMT" w:hAnsi="Arial" w:cs="Arial"/>
          <w:bCs/>
          <w:iCs/>
        </w:rPr>
        <w:t xml:space="preserve"> има битне недостатке сходно члану 106. ЗЈН</w:t>
      </w:r>
    </w:p>
    <w:p w14:paraId="6DA6B431" w14:textId="77777777" w:rsidR="00B20A6C" w:rsidRPr="00A94BEB" w:rsidRDefault="00B20A6C" w:rsidP="00CE588A">
      <w:pPr>
        <w:spacing w:before="0"/>
        <w:rPr>
          <w:rFonts w:cs="Arial"/>
        </w:rPr>
      </w:pPr>
      <w:proofErr w:type="gramStart"/>
      <w:r w:rsidRPr="00A94BEB">
        <w:rPr>
          <w:rFonts w:cs="Arial"/>
        </w:rPr>
        <w:t>Наручилац ће донети одлуку о обустави поступка јавне набавке у складу са чланом 109.</w:t>
      </w:r>
      <w:proofErr w:type="gramEnd"/>
      <w:r w:rsidRPr="00A94BEB">
        <w:rPr>
          <w:rFonts w:cs="Arial"/>
        </w:rPr>
        <w:t xml:space="preserve"> </w:t>
      </w:r>
      <w:proofErr w:type="gramStart"/>
      <w:r w:rsidRPr="00A94BEB">
        <w:rPr>
          <w:rFonts w:cs="Arial"/>
        </w:rPr>
        <w:t>Закона.</w:t>
      </w:r>
      <w:proofErr w:type="gramEnd"/>
    </w:p>
    <w:p w14:paraId="2F5BBA6E" w14:textId="77777777" w:rsidR="00B20A6C" w:rsidRPr="00A94BEB" w:rsidRDefault="00B20A6C" w:rsidP="00CE588A">
      <w:pPr>
        <w:pStyle w:val="ListParagraph"/>
        <w:autoSpaceDE w:val="0"/>
        <w:autoSpaceDN w:val="0"/>
        <w:adjustRightInd w:val="0"/>
        <w:spacing w:before="0" w:after="0" w:line="240" w:lineRule="auto"/>
        <w:ind w:left="0"/>
        <w:rPr>
          <w:rFonts w:ascii="Arial" w:eastAsia="TimesNewRomanPSMT" w:hAnsi="Arial" w:cs="Arial"/>
          <w:bCs/>
          <w:iCs/>
        </w:rPr>
      </w:pPr>
    </w:p>
    <w:p w14:paraId="6D0BE6E6" w14:textId="77777777" w:rsidR="008D2B23" w:rsidRPr="00A94BEB" w:rsidRDefault="00C14152" w:rsidP="004C51BC">
      <w:pPr>
        <w:pStyle w:val="KDPodnaslov2"/>
        <w:numPr>
          <w:ilvl w:val="1"/>
          <w:numId w:val="22"/>
        </w:numPr>
        <w:spacing w:before="0"/>
        <w:jc w:val="both"/>
        <w:rPr>
          <w:rFonts w:cs="Arial"/>
        </w:rPr>
      </w:pPr>
      <w:r w:rsidRPr="00A94BEB">
        <w:rPr>
          <w:rFonts w:cs="Arial"/>
        </w:rPr>
        <w:t>Рок за доношење Одлуке о додели уговора/обустави</w:t>
      </w:r>
    </w:p>
    <w:p w14:paraId="7CA5F6B1" w14:textId="77777777" w:rsidR="00C14152" w:rsidRDefault="00C14152" w:rsidP="00CE588A">
      <w:pPr>
        <w:pStyle w:val="KDParagraf"/>
        <w:spacing w:before="0"/>
        <w:rPr>
          <w:rFonts w:eastAsia="TimesNewRomanPSMT" w:cs="Arial"/>
        </w:rPr>
      </w:pPr>
      <w:r w:rsidRPr="00A94BEB">
        <w:rPr>
          <w:rFonts w:eastAsia="TimesNewRomanPSMT" w:cs="Arial"/>
        </w:rPr>
        <w:t>Наручилац ће одлуку о додели уговора</w:t>
      </w:r>
      <w:r w:rsidRPr="00A94BEB">
        <w:rPr>
          <w:rFonts w:eastAsia="TimesNewRomanPSMT" w:cs="Arial"/>
          <w:i/>
        </w:rPr>
        <w:t>/обустави поступка</w:t>
      </w:r>
      <w:r w:rsidRPr="00A94BEB">
        <w:rPr>
          <w:rFonts w:eastAsia="TimesNewRomanPSMT" w:cs="Arial"/>
        </w:rPr>
        <w:t xml:space="preserve"> донети у року од максимално </w:t>
      </w:r>
      <w:r w:rsidR="0008263C" w:rsidRPr="00A94BEB">
        <w:rPr>
          <w:rFonts w:eastAsia="TimesNewRomanPSMT" w:cs="Arial"/>
          <w:lang w:val="sr-Cyrl-RS"/>
        </w:rPr>
        <w:t>25</w:t>
      </w:r>
      <w:r w:rsidRPr="00A94BEB">
        <w:rPr>
          <w:rFonts w:eastAsia="TimesNewRomanPSMT" w:cs="Arial"/>
        </w:rPr>
        <w:t xml:space="preserve"> (</w:t>
      </w:r>
      <w:r w:rsidR="00645816" w:rsidRPr="00A94BEB">
        <w:rPr>
          <w:rFonts w:eastAsia="TimesNewRomanPSMT" w:cs="Arial"/>
        </w:rPr>
        <w:t xml:space="preserve">словима: </w:t>
      </w:r>
      <w:r w:rsidR="0008263C" w:rsidRPr="00A94BEB">
        <w:rPr>
          <w:rFonts w:eastAsia="TimesNewRomanPSMT" w:cs="Arial"/>
          <w:lang w:val="sr-Cyrl-RS"/>
        </w:rPr>
        <w:t>два</w:t>
      </w:r>
      <w:r w:rsidRPr="00A94BEB">
        <w:rPr>
          <w:rFonts w:eastAsia="TimesNewRomanPSMT" w:cs="Arial"/>
        </w:rPr>
        <w:t>десет</w:t>
      </w:r>
      <w:r w:rsidR="0008263C" w:rsidRPr="00A94BEB">
        <w:rPr>
          <w:rFonts w:eastAsia="TimesNewRomanPSMT" w:cs="Arial"/>
          <w:lang w:val="sr-Cyrl-RS"/>
        </w:rPr>
        <w:t>пет</w:t>
      </w:r>
      <w:r w:rsidRPr="00A94BEB">
        <w:rPr>
          <w:rFonts w:eastAsia="TimesNewRomanPSMT" w:cs="Arial"/>
        </w:rPr>
        <w:t>) дана од дана јавног отварања понуда.</w:t>
      </w:r>
    </w:p>
    <w:p w14:paraId="05F5EF4C" w14:textId="77777777" w:rsidR="00985431" w:rsidRPr="00A94BEB" w:rsidRDefault="00985431" w:rsidP="00CE588A">
      <w:pPr>
        <w:pStyle w:val="KDParagraf"/>
        <w:spacing w:before="0"/>
        <w:rPr>
          <w:rFonts w:eastAsia="TimesNewRomanPSMT" w:cs="Arial"/>
        </w:rPr>
      </w:pPr>
    </w:p>
    <w:p w14:paraId="46E9E7FD" w14:textId="77777777" w:rsidR="00C14152" w:rsidRPr="00A94BEB" w:rsidRDefault="00C14152" w:rsidP="00CE588A">
      <w:pPr>
        <w:pStyle w:val="KDParagraf"/>
        <w:spacing w:before="0"/>
        <w:rPr>
          <w:rFonts w:eastAsia="TimesNewRomanPSMT" w:cs="Arial"/>
        </w:rPr>
      </w:pPr>
      <w:r w:rsidRPr="00A94BEB">
        <w:rPr>
          <w:rFonts w:eastAsia="TimesNewRomanPSMT" w:cs="Arial"/>
        </w:rPr>
        <w:t xml:space="preserve">Одлуку о додели уговора/обустави </w:t>
      </w:r>
      <w:proofErr w:type="gramStart"/>
      <w:r w:rsidRPr="00A94BEB">
        <w:rPr>
          <w:rFonts w:eastAsia="TimesNewRomanPSMT" w:cs="Arial"/>
        </w:rPr>
        <w:t>поступка  Наручилац</w:t>
      </w:r>
      <w:proofErr w:type="gramEnd"/>
      <w:r w:rsidRPr="00A94BEB">
        <w:rPr>
          <w:rFonts w:eastAsia="TimesNewRomanPSMT" w:cs="Arial"/>
        </w:rPr>
        <w:t xml:space="preserve"> ће објавити на Порталу јавних набавки и на својој интернет страници у року од 3 (</w:t>
      </w:r>
      <w:r w:rsidR="00645816" w:rsidRPr="00A94BEB">
        <w:rPr>
          <w:rFonts w:eastAsia="TimesNewRomanPSMT" w:cs="Arial"/>
        </w:rPr>
        <w:t xml:space="preserve">словима: </w:t>
      </w:r>
      <w:r w:rsidRPr="00A94BEB">
        <w:rPr>
          <w:rFonts w:eastAsia="TimesNewRomanPSMT" w:cs="Arial"/>
        </w:rPr>
        <w:t>три) дана од дана доношења.</w:t>
      </w:r>
    </w:p>
    <w:p w14:paraId="1675A34A" w14:textId="77777777" w:rsidR="008D2B23" w:rsidRPr="00A94BEB" w:rsidRDefault="008D2B23" w:rsidP="004C51BC">
      <w:pPr>
        <w:pStyle w:val="KDPodnaslov2"/>
        <w:numPr>
          <w:ilvl w:val="1"/>
          <w:numId w:val="22"/>
        </w:numPr>
        <w:spacing w:before="0"/>
        <w:jc w:val="both"/>
        <w:rPr>
          <w:rFonts w:cs="Arial"/>
          <w:lang w:val="ru-RU"/>
        </w:rPr>
      </w:pPr>
      <w:bookmarkStart w:id="237" w:name="_Toc441651607"/>
      <w:bookmarkStart w:id="238" w:name="_Toc442559918"/>
      <w:r w:rsidRPr="00A94BEB">
        <w:rPr>
          <w:rFonts w:cs="Arial"/>
          <w:lang w:val="ru-RU"/>
        </w:rPr>
        <w:t>Н</w:t>
      </w:r>
      <w:r w:rsidRPr="00A94BEB">
        <w:rPr>
          <w:rFonts w:cs="Arial"/>
        </w:rPr>
        <w:t>егативне референце</w:t>
      </w:r>
      <w:bookmarkEnd w:id="237"/>
      <w:bookmarkEnd w:id="238"/>
    </w:p>
    <w:p w14:paraId="3A060136" w14:textId="77777777" w:rsidR="008D2B23" w:rsidRPr="00A94BEB" w:rsidRDefault="00985431" w:rsidP="00CE588A">
      <w:pPr>
        <w:pStyle w:val="KDParagraf"/>
        <w:spacing w:before="0"/>
        <w:rPr>
          <w:rFonts w:cs="Arial"/>
          <w:lang w:bidi="en-US"/>
        </w:rPr>
      </w:pPr>
      <w:r w:rsidRPr="00985431">
        <w:rPr>
          <w:rFonts w:cs="Arial"/>
          <w:lang w:val="ru-RU"/>
        </w:rPr>
        <w:t>Наручилац може одбити понуду уколико поседује доказе наведене у члану 82. Закона о јавним набавкама.</w:t>
      </w:r>
      <w:r w:rsidR="008D2B23" w:rsidRPr="00A94BEB">
        <w:rPr>
          <w:rFonts w:cs="Arial"/>
          <w:lang w:bidi="en-US"/>
        </w:rPr>
        <w:t xml:space="preserve"> </w:t>
      </w:r>
    </w:p>
    <w:p w14:paraId="1369385B" w14:textId="77777777" w:rsidR="008D2B23" w:rsidRPr="00A94BEB" w:rsidRDefault="008D2B23" w:rsidP="00CE588A">
      <w:pPr>
        <w:pStyle w:val="KDParagraf"/>
        <w:spacing w:before="0"/>
        <w:rPr>
          <w:rFonts w:cs="Arial"/>
          <w:lang w:bidi="en-US"/>
        </w:rPr>
      </w:pPr>
    </w:p>
    <w:p w14:paraId="46A3B654" w14:textId="77777777" w:rsidR="008D2B23" w:rsidRPr="00A94BEB" w:rsidRDefault="008D2B23" w:rsidP="004C51BC">
      <w:pPr>
        <w:pStyle w:val="KDPodnaslov2"/>
        <w:numPr>
          <w:ilvl w:val="1"/>
          <w:numId w:val="22"/>
        </w:numPr>
        <w:spacing w:before="0"/>
        <w:jc w:val="both"/>
        <w:rPr>
          <w:rFonts w:cs="Arial"/>
        </w:rPr>
      </w:pPr>
      <w:bookmarkStart w:id="239" w:name="_Toc441651608"/>
      <w:bookmarkStart w:id="240" w:name="_Toc442559919"/>
      <w:r w:rsidRPr="00A94BEB">
        <w:rPr>
          <w:rFonts w:cs="Arial"/>
        </w:rPr>
        <w:t>Увид у документацију</w:t>
      </w:r>
      <w:bookmarkEnd w:id="239"/>
      <w:bookmarkEnd w:id="240"/>
    </w:p>
    <w:p w14:paraId="119681FF" w14:textId="77777777" w:rsidR="008D2B23" w:rsidRPr="00A94BEB" w:rsidRDefault="008D2B23" w:rsidP="00CE588A">
      <w:pPr>
        <w:pStyle w:val="KDParagraf"/>
        <w:spacing w:before="0"/>
        <w:rPr>
          <w:rFonts w:cs="Arial"/>
          <w:lang w:bidi="en-US"/>
        </w:rPr>
      </w:pPr>
      <w:proofErr w:type="gramStart"/>
      <w:r w:rsidRPr="00A94BEB">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roofErr w:type="gramEnd"/>
    </w:p>
    <w:p w14:paraId="5605C011" w14:textId="77777777" w:rsidR="008D2B23" w:rsidRPr="00A94BEB" w:rsidRDefault="008D2B23" w:rsidP="00CE588A">
      <w:pPr>
        <w:pStyle w:val="KDParagraf"/>
        <w:spacing w:before="0"/>
        <w:rPr>
          <w:rFonts w:cs="Arial"/>
          <w:lang w:bidi="en-US"/>
        </w:rPr>
      </w:pPr>
      <w:proofErr w:type="gramStart"/>
      <w:r w:rsidRPr="00A94BEB">
        <w:rPr>
          <w:rFonts w:cs="Arial"/>
          <w:lang w:bidi="en-US"/>
        </w:rPr>
        <w:t>Наручилац је дужан да лицу из става 1.</w:t>
      </w:r>
      <w:proofErr w:type="gramEnd"/>
      <w:r w:rsidRPr="00A94BEB">
        <w:rPr>
          <w:rFonts w:cs="Arial"/>
          <w:lang w:bidi="en-US"/>
        </w:rPr>
        <w:t xml:space="preserve"> </w:t>
      </w:r>
      <w:proofErr w:type="gramStart"/>
      <w:r w:rsidRPr="00A94BEB">
        <w:rPr>
          <w:rFonts w:cs="Arial"/>
          <w:lang w:bidi="en-US"/>
        </w:rPr>
        <w:t>омогући</w:t>
      </w:r>
      <w:proofErr w:type="gramEnd"/>
      <w:r w:rsidRPr="00A94BEB">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proofErr w:type="gramStart"/>
      <w:r w:rsidRPr="00A94BEB">
        <w:rPr>
          <w:rFonts w:cs="Arial"/>
          <w:lang w:bidi="en-US"/>
        </w:rPr>
        <w:t>Закона.</w:t>
      </w:r>
      <w:proofErr w:type="gramEnd"/>
    </w:p>
    <w:p w14:paraId="35A6415D" w14:textId="77777777" w:rsidR="008D2B23" w:rsidRPr="00A94BEB" w:rsidRDefault="008D2B23" w:rsidP="00CE588A">
      <w:pPr>
        <w:pStyle w:val="KDParagraf"/>
        <w:spacing w:before="0"/>
        <w:rPr>
          <w:rFonts w:cs="Arial"/>
          <w:lang w:bidi="en-US"/>
        </w:rPr>
      </w:pPr>
    </w:p>
    <w:p w14:paraId="462669EC" w14:textId="77777777" w:rsidR="008D2B23" w:rsidRPr="00A94BEB" w:rsidRDefault="008D2B23" w:rsidP="004C51BC">
      <w:pPr>
        <w:pStyle w:val="KDPodnaslov2"/>
        <w:numPr>
          <w:ilvl w:val="1"/>
          <w:numId w:val="22"/>
        </w:numPr>
        <w:spacing w:before="0"/>
        <w:jc w:val="both"/>
        <w:rPr>
          <w:rFonts w:cs="Arial"/>
        </w:rPr>
      </w:pPr>
      <w:bookmarkStart w:id="241" w:name="_Toc441651609"/>
      <w:bookmarkStart w:id="242" w:name="_Toc442559920"/>
      <w:r w:rsidRPr="00A94BEB">
        <w:rPr>
          <w:rFonts w:cs="Arial"/>
          <w:lang w:val="ru-RU"/>
        </w:rPr>
        <w:lastRenderedPageBreak/>
        <w:t>З</w:t>
      </w:r>
      <w:r w:rsidRPr="00A94BEB">
        <w:rPr>
          <w:rFonts w:cs="Arial"/>
        </w:rPr>
        <w:t>аштита права понуђача</w:t>
      </w:r>
      <w:bookmarkEnd w:id="241"/>
      <w:bookmarkEnd w:id="242"/>
      <w:r w:rsidR="00832CBE">
        <w:rPr>
          <w:rFonts w:cs="Arial"/>
        </w:rPr>
        <w:t xml:space="preserve"> </w:t>
      </w:r>
    </w:p>
    <w:p w14:paraId="4ABA541B" w14:textId="77777777" w:rsidR="00886827" w:rsidRPr="00A94BEB" w:rsidRDefault="00886827" w:rsidP="00CE588A">
      <w:pPr>
        <w:pStyle w:val="KDParagraf"/>
        <w:spacing w:before="0"/>
        <w:rPr>
          <w:rFonts w:cs="Arial"/>
          <w:lang w:bidi="en-US"/>
        </w:rPr>
      </w:pPr>
      <w:proofErr w:type="gramStart"/>
      <w:r w:rsidRPr="00A94BEB">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w:t>
      </w:r>
      <w:proofErr w:type="gramEnd"/>
      <w:r w:rsidRPr="00A94BEB">
        <w:rPr>
          <w:rFonts w:cs="Arial"/>
          <w:lang w:bidi="en-US"/>
        </w:rPr>
        <w:t xml:space="preserve"> </w:t>
      </w:r>
      <w:proofErr w:type="gramStart"/>
      <w:r w:rsidRPr="00A94BEB">
        <w:rPr>
          <w:rFonts w:cs="Arial"/>
          <w:lang w:bidi="en-US"/>
        </w:rPr>
        <w:t>став</w:t>
      </w:r>
      <w:proofErr w:type="gramEnd"/>
      <w:r w:rsidRPr="00A94BEB">
        <w:rPr>
          <w:rFonts w:cs="Arial"/>
          <w:lang w:bidi="en-US"/>
        </w:rPr>
        <w:t xml:space="preserve"> 1. </w:t>
      </w:r>
      <w:proofErr w:type="gramStart"/>
      <w:r w:rsidRPr="00A94BEB">
        <w:rPr>
          <w:rFonts w:cs="Arial"/>
          <w:lang w:bidi="en-US"/>
        </w:rPr>
        <w:t>тач</w:t>
      </w:r>
      <w:proofErr w:type="gramEnd"/>
      <w:r w:rsidRPr="00A94BEB">
        <w:rPr>
          <w:rFonts w:cs="Arial"/>
          <w:lang w:bidi="en-US"/>
        </w:rPr>
        <w:t xml:space="preserve">. 1)–7) Закона, као и износом таксе из члана 156. </w:t>
      </w:r>
      <w:proofErr w:type="gramStart"/>
      <w:r w:rsidRPr="00A94BEB">
        <w:rPr>
          <w:rFonts w:cs="Arial"/>
          <w:lang w:bidi="en-US"/>
        </w:rPr>
        <w:t>став</w:t>
      </w:r>
      <w:proofErr w:type="gramEnd"/>
      <w:r w:rsidRPr="00A94BEB">
        <w:rPr>
          <w:rFonts w:cs="Arial"/>
          <w:lang w:bidi="en-US"/>
        </w:rPr>
        <w:t xml:space="preserve"> 1. </w:t>
      </w:r>
      <w:proofErr w:type="gramStart"/>
      <w:r w:rsidRPr="00A94BEB">
        <w:rPr>
          <w:rFonts w:cs="Arial"/>
          <w:lang w:bidi="en-US"/>
        </w:rPr>
        <w:t>тач</w:t>
      </w:r>
      <w:proofErr w:type="gramEnd"/>
      <w:r w:rsidRPr="00A94BEB">
        <w:rPr>
          <w:rFonts w:cs="Arial"/>
          <w:lang w:bidi="en-US"/>
        </w:rPr>
        <w:t xml:space="preserve">. 1)–3) Закона и детаљним упутством о потврди из члана 151. </w:t>
      </w:r>
      <w:proofErr w:type="gramStart"/>
      <w:r w:rsidRPr="00A94BEB">
        <w:rPr>
          <w:rFonts w:cs="Arial"/>
          <w:lang w:bidi="en-US"/>
        </w:rPr>
        <w:t>став</w:t>
      </w:r>
      <w:proofErr w:type="gramEnd"/>
      <w:r w:rsidRPr="00A94BEB">
        <w:rPr>
          <w:rFonts w:cs="Arial"/>
          <w:lang w:bidi="en-US"/>
        </w:rPr>
        <w:t xml:space="preserve"> 1. </w:t>
      </w:r>
      <w:proofErr w:type="gramStart"/>
      <w:r w:rsidRPr="00A94BEB">
        <w:rPr>
          <w:rFonts w:cs="Arial"/>
          <w:lang w:bidi="en-US"/>
        </w:rPr>
        <w:t>тачка</w:t>
      </w:r>
      <w:proofErr w:type="gramEnd"/>
      <w:r w:rsidRPr="00A94BEB">
        <w:rPr>
          <w:rFonts w:cs="Arial"/>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93973B0" w14:textId="77777777" w:rsidR="00886827" w:rsidRPr="00A94BEB" w:rsidRDefault="00886827" w:rsidP="00CE588A">
      <w:pPr>
        <w:pStyle w:val="KDParagraf"/>
        <w:spacing w:before="0"/>
        <w:rPr>
          <w:rFonts w:cs="Arial"/>
          <w:lang w:bidi="en-US"/>
        </w:rPr>
      </w:pPr>
    </w:p>
    <w:p w14:paraId="5C1805A5" w14:textId="77777777" w:rsidR="00886827" w:rsidRPr="00A94BEB" w:rsidRDefault="00886827" w:rsidP="00CE588A">
      <w:pPr>
        <w:pStyle w:val="KDParagraf"/>
        <w:spacing w:before="0"/>
        <w:rPr>
          <w:rFonts w:cs="Arial"/>
          <w:b/>
          <w:lang w:bidi="en-US"/>
        </w:rPr>
      </w:pPr>
      <w:r w:rsidRPr="00A94BEB">
        <w:rPr>
          <w:rFonts w:cs="Arial"/>
          <w:b/>
          <w:lang w:bidi="en-US"/>
        </w:rPr>
        <w:t>Рокови и начин подношења захтева за заштиту права:</w:t>
      </w:r>
    </w:p>
    <w:p w14:paraId="209D7B90" w14:textId="77777777" w:rsidR="00985431" w:rsidRDefault="00886827" w:rsidP="00985431">
      <w:pPr>
        <w:tabs>
          <w:tab w:val="left" w:pos="284"/>
          <w:tab w:val="left" w:pos="330"/>
        </w:tabs>
        <w:spacing w:before="0"/>
        <w:ind w:left="284"/>
        <w:jc w:val="center"/>
        <w:rPr>
          <w:rFonts w:cs="Arial"/>
          <w:lang w:bidi="en-US"/>
        </w:rPr>
      </w:pPr>
      <w:r w:rsidRPr="00A94BEB">
        <w:rPr>
          <w:rFonts w:cs="Arial"/>
          <w:lang w:bidi="en-US"/>
        </w:rPr>
        <w:t>Захтев за заштиту права подноси се лично или путем поште на адресу:</w:t>
      </w:r>
    </w:p>
    <w:p w14:paraId="5499F703" w14:textId="77777777" w:rsidR="00985431" w:rsidRPr="00985431" w:rsidRDefault="00886827" w:rsidP="00985431">
      <w:pPr>
        <w:tabs>
          <w:tab w:val="left" w:pos="284"/>
          <w:tab w:val="left" w:pos="330"/>
        </w:tabs>
        <w:spacing w:before="0"/>
        <w:ind w:left="284"/>
        <w:jc w:val="center"/>
        <w:rPr>
          <w:rFonts w:cs="Arial"/>
          <w:b/>
          <w:bCs/>
          <w:lang w:val="sr-Cyrl-RS"/>
        </w:rPr>
      </w:pPr>
      <w:r w:rsidRPr="00A94BEB">
        <w:rPr>
          <w:rFonts w:cs="Arial"/>
          <w:lang w:bidi="en-US"/>
        </w:rPr>
        <w:t xml:space="preserve"> </w:t>
      </w:r>
      <w:r w:rsidR="00985431" w:rsidRPr="00985431">
        <w:rPr>
          <w:rFonts w:cs="Arial"/>
          <w:b/>
          <w:bCs/>
          <w:lang w:val="sr-Cyrl-RS"/>
        </w:rPr>
        <w:t>ЈП „Електропривреда Србије“ Београд,</w:t>
      </w:r>
    </w:p>
    <w:p w14:paraId="31A614AB" w14:textId="77777777" w:rsidR="00985431" w:rsidRPr="00985431" w:rsidRDefault="00985431" w:rsidP="00985431">
      <w:pPr>
        <w:tabs>
          <w:tab w:val="left" w:pos="284"/>
          <w:tab w:val="left" w:pos="330"/>
        </w:tabs>
        <w:spacing w:before="0"/>
        <w:ind w:left="284"/>
        <w:jc w:val="center"/>
        <w:rPr>
          <w:rFonts w:cs="Arial"/>
          <w:b/>
          <w:bCs/>
          <w:lang w:val="sr-Cyrl-RS"/>
        </w:rPr>
      </w:pPr>
      <w:r w:rsidRPr="00985431">
        <w:rPr>
          <w:rFonts w:cs="Arial"/>
          <w:b/>
          <w:bCs/>
          <w:lang w:val="sr-Cyrl-RS"/>
        </w:rPr>
        <w:t xml:space="preserve"> Одељење за набавке Нови Сад,</w:t>
      </w:r>
    </w:p>
    <w:p w14:paraId="4B73B126" w14:textId="77777777" w:rsidR="00985431" w:rsidRPr="00985431" w:rsidRDefault="00985431" w:rsidP="00985431">
      <w:pPr>
        <w:tabs>
          <w:tab w:val="left" w:pos="284"/>
          <w:tab w:val="left" w:pos="330"/>
        </w:tabs>
        <w:spacing w:before="0"/>
        <w:ind w:left="284"/>
        <w:jc w:val="center"/>
        <w:rPr>
          <w:rFonts w:cs="Arial"/>
          <w:b/>
          <w:bCs/>
          <w:lang w:val="sr-Cyrl-RS"/>
        </w:rPr>
      </w:pPr>
      <w:r w:rsidRPr="00985431">
        <w:rPr>
          <w:rFonts w:cs="Arial"/>
          <w:b/>
          <w:bCs/>
          <w:lang w:val="sr-Cyrl-RS"/>
        </w:rPr>
        <w:t xml:space="preserve"> Булевар ослобођења 100</w:t>
      </w:r>
      <w:r w:rsidRPr="00985431">
        <w:rPr>
          <w:rFonts w:cs="Arial"/>
          <w:b/>
          <w:bCs/>
        </w:rPr>
        <w:t>, 21000</w:t>
      </w:r>
      <w:r w:rsidRPr="00985431">
        <w:rPr>
          <w:rFonts w:cs="Arial"/>
          <w:b/>
          <w:bCs/>
          <w:lang w:val="sr-Cyrl-RS"/>
        </w:rPr>
        <w:t xml:space="preserve"> Нови Сад</w:t>
      </w:r>
    </w:p>
    <w:p w14:paraId="305FCE28" w14:textId="77777777" w:rsidR="00886827" w:rsidRPr="00243E74" w:rsidRDefault="00985431" w:rsidP="00243E74">
      <w:pPr>
        <w:tabs>
          <w:tab w:val="left" w:pos="284"/>
          <w:tab w:val="left" w:pos="330"/>
        </w:tabs>
        <w:spacing w:before="0"/>
        <w:ind w:left="284"/>
        <w:jc w:val="center"/>
        <w:rPr>
          <w:rFonts w:cs="Arial"/>
          <w:b/>
          <w:bCs/>
          <w:lang w:val="sr-Cyrl-RS"/>
        </w:rPr>
      </w:pPr>
      <w:r w:rsidRPr="00985431">
        <w:rPr>
          <w:rFonts w:cs="Arial"/>
          <w:b/>
          <w:bCs/>
          <w:lang w:val="sr-Cyrl-RS"/>
        </w:rPr>
        <w:t xml:space="preserve"> са назнаком Зах</w:t>
      </w:r>
      <w:r w:rsidR="00243E74">
        <w:rPr>
          <w:rFonts w:cs="Arial"/>
          <w:b/>
          <w:bCs/>
          <w:lang w:val="sr-Cyrl-RS"/>
        </w:rPr>
        <w:t xml:space="preserve">тев за заштиту права за ЈН услуга </w:t>
      </w:r>
      <w:r w:rsidR="00243E74" w:rsidRPr="00243E74">
        <w:rPr>
          <w:rFonts w:cs="Arial"/>
          <w:b/>
          <w:bCs/>
        </w:rPr>
        <w:t>Систем снимања позиције оптичких каблова</w:t>
      </w:r>
      <w:r w:rsidRPr="00985431">
        <w:rPr>
          <w:rFonts w:cs="Arial"/>
          <w:b/>
          <w:bCs/>
          <w:lang w:val="sr-Cyrl-RS"/>
        </w:rPr>
        <w:t xml:space="preserve"> ЈН бр. </w:t>
      </w:r>
      <w:r>
        <w:rPr>
          <w:rFonts w:cs="Arial"/>
          <w:b/>
          <w:lang w:val="sr-Cyrl-RS"/>
        </w:rPr>
        <w:t>ЈН/</w:t>
      </w:r>
      <w:r w:rsidR="008275FA" w:rsidRPr="008275FA">
        <w:rPr>
          <w:rFonts w:cs="Arial"/>
          <w:b/>
          <w:lang w:val="sr-Cyrl-RS"/>
        </w:rPr>
        <w:t>1000/0556/2018</w:t>
      </w:r>
      <w:r w:rsidR="00AA12E5" w:rsidRPr="00A94BEB">
        <w:rPr>
          <w:rFonts w:cs="Arial"/>
          <w:lang w:val="sr-Cyrl-RS" w:bidi="en-US"/>
        </w:rPr>
        <w:t>,</w:t>
      </w:r>
      <w:r w:rsidR="00886827" w:rsidRPr="00A94BEB">
        <w:rPr>
          <w:rFonts w:cs="Arial"/>
          <w:lang w:bidi="en-US"/>
        </w:rPr>
        <w:t xml:space="preserve"> а копија се истовремено доставља Републичкој комисији.</w:t>
      </w:r>
    </w:p>
    <w:p w14:paraId="667495B8" w14:textId="77777777" w:rsidR="00886827" w:rsidRPr="00A94BEB" w:rsidRDefault="00886827" w:rsidP="00CE588A">
      <w:pPr>
        <w:pStyle w:val="KDParagraf"/>
        <w:spacing w:before="0"/>
        <w:rPr>
          <w:rFonts w:cs="Arial"/>
          <w:lang w:bidi="en-US"/>
        </w:rPr>
      </w:pPr>
      <w:r w:rsidRPr="00A94BEB">
        <w:rPr>
          <w:rFonts w:cs="Arial"/>
          <w:lang w:bidi="en-US"/>
        </w:rPr>
        <w:t>Захтев за заштиту права се може доставити и путем електронске поште на e-mail:</w:t>
      </w:r>
      <w:r w:rsidR="00AA12E5" w:rsidRPr="00A94BEB">
        <w:rPr>
          <w:rFonts w:cs="Arial"/>
          <w:lang w:val="sr-Cyrl-RS" w:bidi="en-US"/>
        </w:rPr>
        <w:t xml:space="preserve"> </w:t>
      </w:r>
      <w:hyperlink r:id="rId172" w:history="1">
        <w:r w:rsidR="008275FA" w:rsidRPr="008275FA">
          <w:rPr>
            <w:rStyle w:val="Hyperlink"/>
            <w:lang w:val="sr-Latn-RS"/>
          </w:rPr>
          <w:t>miodrag.jovin</w:t>
        </w:r>
        <w:r w:rsidR="008275FA" w:rsidRPr="008275FA">
          <w:rPr>
            <w:rStyle w:val="Hyperlink"/>
          </w:rPr>
          <w:t>@eps.rs</w:t>
        </w:r>
      </w:hyperlink>
      <w:r w:rsidR="008275FA" w:rsidRPr="008275FA">
        <w:rPr>
          <w:lang w:bidi="en-US"/>
        </w:rPr>
        <w:t xml:space="preserve"> </w:t>
      </w:r>
      <w:r w:rsidR="0043341A" w:rsidRPr="0043341A">
        <w:rPr>
          <w:rFonts w:cs="Arial"/>
          <w:lang w:bidi="en-US"/>
        </w:rPr>
        <w:t>(понедељак-петак) од 7</w:t>
      </w:r>
      <w:proofErr w:type="gramStart"/>
      <w:r w:rsidR="0043341A" w:rsidRPr="0043341A">
        <w:rPr>
          <w:rFonts w:cs="Arial"/>
          <w:lang w:bidi="en-US"/>
        </w:rPr>
        <w:t>,30</w:t>
      </w:r>
      <w:proofErr w:type="gramEnd"/>
      <w:r w:rsidR="0043341A" w:rsidRPr="0043341A">
        <w:rPr>
          <w:rFonts w:cs="Arial"/>
          <w:lang w:bidi="en-US"/>
        </w:rPr>
        <w:t xml:space="preserve"> до 15,30 часова</w:t>
      </w:r>
      <w:r w:rsidR="00AA12E5" w:rsidRPr="00A94BEB">
        <w:rPr>
          <w:rFonts w:cs="Arial"/>
          <w:lang w:bidi="en-US"/>
        </w:rPr>
        <w:t>.</w:t>
      </w:r>
    </w:p>
    <w:p w14:paraId="21A08EBC" w14:textId="77777777" w:rsidR="00886827" w:rsidRPr="00A94BEB" w:rsidRDefault="00886827" w:rsidP="00CE588A">
      <w:pPr>
        <w:pStyle w:val="KDParagraf"/>
        <w:spacing w:before="0"/>
        <w:rPr>
          <w:rFonts w:cs="Arial"/>
          <w:lang w:bidi="en-US"/>
        </w:rPr>
      </w:pPr>
      <w:proofErr w:type="gramStart"/>
      <w:r w:rsidRPr="00A94BEB">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p>
    <w:p w14:paraId="27908270" w14:textId="77777777" w:rsidR="00886827" w:rsidRPr="00A94BEB" w:rsidRDefault="00886827" w:rsidP="00CE588A">
      <w:pPr>
        <w:pStyle w:val="KDParagraf"/>
        <w:spacing w:before="0"/>
        <w:rPr>
          <w:rFonts w:cs="Arial"/>
          <w:lang w:bidi="en-US"/>
        </w:rPr>
      </w:pPr>
      <w:r w:rsidRPr="00A94BEB">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A94BEB">
        <w:rPr>
          <w:rFonts w:cs="Arial"/>
          <w:color w:val="00B0F0"/>
          <w:lang w:bidi="en-US"/>
        </w:rPr>
        <w:t xml:space="preserve"> </w:t>
      </w:r>
      <w:r w:rsidR="00660E4F" w:rsidRPr="0043341A">
        <w:rPr>
          <w:rFonts w:cs="Arial"/>
          <w:color w:val="0D0D0D" w:themeColor="text1" w:themeTint="F2"/>
          <w:lang w:bidi="en-US"/>
        </w:rPr>
        <w:t>7 (седам</w:t>
      </w:r>
      <w:r w:rsidR="007C43F5" w:rsidRPr="0043341A">
        <w:rPr>
          <w:rFonts w:cs="Arial"/>
          <w:color w:val="0D0D0D" w:themeColor="text1" w:themeTint="F2"/>
          <w:lang w:bidi="en-US"/>
        </w:rPr>
        <w:t xml:space="preserve">) </w:t>
      </w:r>
      <w:r w:rsidRPr="0043341A">
        <w:rPr>
          <w:rFonts w:cs="Arial"/>
          <w:color w:val="0D0D0D" w:themeColor="text1" w:themeTint="F2"/>
          <w:lang w:bidi="en-US"/>
        </w:rPr>
        <w:t>дана</w:t>
      </w:r>
      <w:r w:rsidRPr="00A94BEB">
        <w:rPr>
          <w:rFonts w:cs="Arial"/>
          <w:color w:val="0D0D0D" w:themeColor="text1" w:themeTint="F2"/>
          <w:lang w:bidi="en-US"/>
        </w:rPr>
        <w:t xml:space="preserve"> </w:t>
      </w:r>
      <w:r w:rsidRPr="00A94BEB">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A94BEB">
        <w:rPr>
          <w:rFonts w:cs="Arial"/>
          <w:lang w:bidi="en-US"/>
        </w:rPr>
        <w:t>став</w:t>
      </w:r>
      <w:proofErr w:type="gramEnd"/>
      <w:r w:rsidRPr="00A94BEB">
        <w:rPr>
          <w:rFonts w:cs="Arial"/>
          <w:lang w:bidi="en-US"/>
        </w:rPr>
        <w:t xml:space="preserve"> 2. </w:t>
      </w:r>
      <w:proofErr w:type="gramStart"/>
      <w:r w:rsidRPr="00A94BEB">
        <w:rPr>
          <w:rFonts w:cs="Arial"/>
          <w:lang w:bidi="en-US"/>
        </w:rPr>
        <w:t>овог</w:t>
      </w:r>
      <w:proofErr w:type="gramEnd"/>
      <w:r w:rsidRPr="00A94BEB">
        <w:rPr>
          <w:rFonts w:cs="Arial"/>
          <w:lang w:bidi="en-US"/>
        </w:rPr>
        <w:t xml:space="preserve"> закона указао наручиоцу на евентуалне недостатке и неправилности, а наручилац исте није отклонио. </w:t>
      </w:r>
    </w:p>
    <w:p w14:paraId="6DE8C8BE" w14:textId="77777777" w:rsidR="00886827" w:rsidRPr="00A94BEB" w:rsidRDefault="00886827" w:rsidP="00CE588A">
      <w:pPr>
        <w:pStyle w:val="KDParagraf"/>
        <w:spacing w:before="0"/>
        <w:rPr>
          <w:rFonts w:cs="Arial"/>
          <w:lang w:bidi="en-US"/>
        </w:rPr>
      </w:pPr>
      <w:proofErr w:type="gramStart"/>
      <w:r w:rsidRPr="00A94BEB">
        <w:rPr>
          <w:rFonts w:cs="Arial"/>
          <w:lang w:bidi="en-US"/>
        </w:rPr>
        <w:t>Захтев за заштиту права којим се оспоравају радње које наручилац предузме пре истека рока за подношење понуда, а након истека рока из става 3.</w:t>
      </w:r>
      <w:proofErr w:type="gramEnd"/>
      <w:r w:rsidRPr="00A94BEB">
        <w:rPr>
          <w:rFonts w:cs="Arial"/>
          <w:lang w:bidi="en-US"/>
        </w:rPr>
        <w:t xml:space="preserve"> </w:t>
      </w:r>
      <w:proofErr w:type="gramStart"/>
      <w:r w:rsidRPr="00A94BEB">
        <w:rPr>
          <w:rFonts w:cs="Arial"/>
          <w:lang w:bidi="en-US"/>
        </w:rPr>
        <w:t>ове</w:t>
      </w:r>
      <w:proofErr w:type="gramEnd"/>
      <w:r w:rsidRPr="00A94BEB">
        <w:rPr>
          <w:rFonts w:cs="Arial"/>
          <w:lang w:bidi="en-US"/>
        </w:rPr>
        <w:t xml:space="preserve"> тачке, сматраће се благовременим уколико је поднет најкасније до истека рока за подношење понуда. </w:t>
      </w:r>
    </w:p>
    <w:p w14:paraId="166A1ADC" w14:textId="77777777" w:rsidR="00886827" w:rsidRPr="00A94BEB" w:rsidRDefault="00886827" w:rsidP="00CE588A">
      <w:pPr>
        <w:pStyle w:val="KDParagraf"/>
        <w:spacing w:before="0"/>
        <w:rPr>
          <w:rFonts w:cs="Arial"/>
          <w:lang w:bidi="en-US"/>
        </w:rPr>
      </w:pPr>
      <w:r w:rsidRPr="00A94BEB">
        <w:rPr>
          <w:rFonts w:cs="Arial"/>
          <w:lang w:bidi="en-US"/>
        </w:rPr>
        <w:t xml:space="preserve">После доношења одлуке о додели </w:t>
      </w:r>
      <w:proofErr w:type="gramStart"/>
      <w:r w:rsidRPr="00A94BEB">
        <w:rPr>
          <w:rFonts w:cs="Arial"/>
          <w:lang w:bidi="en-US"/>
        </w:rPr>
        <w:t>уговора</w:t>
      </w:r>
      <w:r w:rsidR="008F7F28" w:rsidRPr="00A94BEB">
        <w:rPr>
          <w:rFonts w:cs="Arial"/>
          <w:color w:val="00B0F0"/>
          <w:lang w:bidi="en-US"/>
        </w:rPr>
        <w:t xml:space="preserve">  </w:t>
      </w:r>
      <w:r w:rsidR="008F7F28" w:rsidRPr="00A94BEB">
        <w:rPr>
          <w:rFonts w:cs="Arial"/>
          <w:lang w:bidi="en-US"/>
        </w:rPr>
        <w:t>и</w:t>
      </w:r>
      <w:proofErr w:type="gramEnd"/>
      <w:r w:rsidRPr="00A94BEB">
        <w:rPr>
          <w:rFonts w:cs="Arial"/>
          <w:lang w:bidi="en-US"/>
        </w:rPr>
        <w:t xml:space="preserve"> одлуке о обустави поступка, рок за подношење захтева за заштиту права је </w:t>
      </w:r>
      <w:r w:rsidR="0008263C" w:rsidRPr="00A94BEB">
        <w:rPr>
          <w:rFonts w:cs="Arial"/>
          <w:lang w:val="sr-Cyrl-RS" w:bidi="en-US"/>
        </w:rPr>
        <w:t>10</w:t>
      </w:r>
      <w:r w:rsidR="008F7F28" w:rsidRPr="00A94BEB">
        <w:rPr>
          <w:rFonts w:cs="Arial"/>
          <w:lang w:bidi="en-US"/>
        </w:rPr>
        <w:t xml:space="preserve"> (</w:t>
      </w:r>
      <w:r w:rsidR="0008263C" w:rsidRPr="00A94BEB">
        <w:rPr>
          <w:rFonts w:cs="Arial"/>
          <w:lang w:val="sr-Cyrl-RS" w:bidi="en-US"/>
        </w:rPr>
        <w:t>десет</w:t>
      </w:r>
      <w:r w:rsidR="008F7F28" w:rsidRPr="00A94BEB">
        <w:rPr>
          <w:rFonts w:cs="Arial"/>
          <w:lang w:bidi="en-US"/>
        </w:rPr>
        <w:t>)</w:t>
      </w:r>
      <w:r w:rsidRPr="00A94BEB">
        <w:rPr>
          <w:rFonts w:cs="Arial"/>
          <w:lang w:bidi="en-US"/>
        </w:rPr>
        <w:t xml:space="preserve"> дана од дана објављивања одлуке на Порталу јавних набавки. </w:t>
      </w:r>
    </w:p>
    <w:p w14:paraId="7F952AE2" w14:textId="77777777" w:rsidR="00886827" w:rsidRPr="00A94BEB" w:rsidRDefault="00886827" w:rsidP="00CE588A">
      <w:pPr>
        <w:pStyle w:val="KDParagraf"/>
        <w:spacing w:before="0"/>
        <w:rPr>
          <w:rFonts w:cs="Arial"/>
          <w:lang w:bidi="en-US"/>
        </w:rPr>
      </w:pPr>
      <w:proofErr w:type="gramStart"/>
      <w:r w:rsidRPr="00A94BEB">
        <w:rPr>
          <w:rFonts w:cs="Arial"/>
          <w:lang w:bidi="en-US"/>
        </w:rPr>
        <w:t>Захтев за заштиту права не задржава даље активности наручиоца у поступку јавне набавке у складу са одредбама члана 150.</w:t>
      </w:r>
      <w:proofErr w:type="gramEnd"/>
      <w:r w:rsidRPr="00A94BEB">
        <w:rPr>
          <w:rFonts w:cs="Arial"/>
          <w:lang w:bidi="en-US"/>
        </w:rPr>
        <w:t xml:space="preserve"> </w:t>
      </w:r>
      <w:proofErr w:type="gramStart"/>
      <w:r w:rsidRPr="00A94BEB">
        <w:rPr>
          <w:rFonts w:cs="Arial"/>
          <w:lang w:bidi="en-US"/>
        </w:rPr>
        <w:t>ЗЈН.</w:t>
      </w:r>
      <w:proofErr w:type="gramEnd"/>
      <w:r w:rsidRPr="00A94BEB">
        <w:rPr>
          <w:rFonts w:cs="Arial"/>
          <w:lang w:bidi="en-US"/>
        </w:rPr>
        <w:t xml:space="preserve"> </w:t>
      </w:r>
    </w:p>
    <w:p w14:paraId="189B0C73" w14:textId="77777777" w:rsidR="008824F8" w:rsidRPr="00A94BEB" w:rsidRDefault="00886827" w:rsidP="00CE588A">
      <w:pPr>
        <w:pStyle w:val="KDParagraf"/>
        <w:spacing w:before="0"/>
        <w:rPr>
          <w:rFonts w:cs="Arial"/>
          <w:lang w:val="sr-Cyrl-CS" w:bidi="en-US"/>
        </w:rPr>
      </w:pPr>
      <w:proofErr w:type="gramStart"/>
      <w:r w:rsidRPr="00A94BEB">
        <w:rPr>
          <w:rFonts w:cs="Arial"/>
          <w:lang w:bidi="en-U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roofErr w:type="gramEnd"/>
      <w:r w:rsidRPr="00A94BEB">
        <w:rPr>
          <w:rFonts w:cs="Arial"/>
          <w:lang w:bidi="en-US"/>
        </w:rPr>
        <w:t xml:space="preserve"> </w:t>
      </w:r>
    </w:p>
    <w:p w14:paraId="0F39646F" w14:textId="77777777" w:rsidR="008824F8" w:rsidRPr="00A94BEB" w:rsidRDefault="008824F8" w:rsidP="00CE588A">
      <w:pPr>
        <w:pStyle w:val="KDParagraf"/>
        <w:spacing w:before="0"/>
        <w:rPr>
          <w:rFonts w:cs="Arial"/>
          <w:lang w:bidi="en-US"/>
        </w:rPr>
      </w:pPr>
      <w:r w:rsidRPr="00A94BEB">
        <w:rPr>
          <w:rFonts w:cs="Arial"/>
          <w:lang w:val="sr-Cyrl-CS" w:bidi="en-US"/>
        </w:rPr>
        <w:t>Н</w:t>
      </w:r>
      <w:r w:rsidRPr="00A94BEB">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A94BEB">
        <w:rPr>
          <w:rFonts w:cs="Arial"/>
          <w:lang w:eastAsia="sr-Latn-CS"/>
        </w:rPr>
        <w:t xml:space="preserve"> тад</w:t>
      </w:r>
      <w:r w:rsidRPr="00A94BEB">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27CEA2D5" w14:textId="77777777" w:rsidR="00886827" w:rsidRPr="00A94BEB" w:rsidRDefault="00886827" w:rsidP="00CE588A">
      <w:pPr>
        <w:pStyle w:val="KDParagraf"/>
        <w:spacing w:before="0"/>
        <w:rPr>
          <w:rFonts w:cs="Arial"/>
          <w:lang w:bidi="en-US"/>
        </w:rPr>
      </w:pPr>
    </w:p>
    <w:p w14:paraId="3D499B2C" w14:textId="77777777" w:rsidR="00886827" w:rsidRPr="00A94BEB" w:rsidRDefault="00886827" w:rsidP="00CE588A">
      <w:pPr>
        <w:pStyle w:val="KDParagraf"/>
        <w:spacing w:before="0"/>
        <w:rPr>
          <w:rFonts w:cs="Arial"/>
          <w:lang w:bidi="en-US"/>
        </w:rPr>
      </w:pPr>
      <w:proofErr w:type="gramStart"/>
      <w:r w:rsidRPr="00A94BEB">
        <w:rPr>
          <w:rFonts w:cs="Arial"/>
          <w:b/>
          <w:lang w:bidi="en-US"/>
        </w:rPr>
        <w:t>Детаљно упутство о садржини потпуног захтева за заштиту права</w:t>
      </w:r>
      <w:r w:rsidRPr="00A94BEB">
        <w:rPr>
          <w:rFonts w:cs="Arial"/>
          <w:lang w:bidi="en-US"/>
        </w:rPr>
        <w:t xml:space="preserve"> у складу са чланом   151.</w:t>
      </w:r>
      <w:proofErr w:type="gramEnd"/>
      <w:r w:rsidRPr="00A94BEB">
        <w:rPr>
          <w:rFonts w:cs="Arial"/>
          <w:lang w:bidi="en-US"/>
        </w:rPr>
        <w:t xml:space="preserve"> </w:t>
      </w:r>
      <w:proofErr w:type="gramStart"/>
      <w:r w:rsidRPr="00A94BEB">
        <w:rPr>
          <w:rFonts w:cs="Arial"/>
          <w:lang w:bidi="en-US"/>
        </w:rPr>
        <w:t>став</w:t>
      </w:r>
      <w:proofErr w:type="gramEnd"/>
      <w:r w:rsidRPr="00A94BEB">
        <w:rPr>
          <w:rFonts w:cs="Arial"/>
          <w:lang w:bidi="en-US"/>
        </w:rPr>
        <w:t xml:space="preserve"> 1. </w:t>
      </w:r>
      <w:proofErr w:type="gramStart"/>
      <w:r w:rsidRPr="00A94BEB">
        <w:rPr>
          <w:rFonts w:cs="Arial"/>
          <w:lang w:bidi="en-US"/>
        </w:rPr>
        <w:t>тач</w:t>
      </w:r>
      <w:proofErr w:type="gramEnd"/>
      <w:r w:rsidRPr="00A94BEB">
        <w:rPr>
          <w:rFonts w:cs="Arial"/>
          <w:lang w:bidi="en-US"/>
        </w:rPr>
        <w:t>. 1) – 7) ЗЈН:</w:t>
      </w:r>
    </w:p>
    <w:p w14:paraId="4BD2C000" w14:textId="77777777" w:rsidR="00886827" w:rsidRPr="00A94BEB" w:rsidRDefault="00886827" w:rsidP="00CE588A">
      <w:pPr>
        <w:pStyle w:val="KDParagraf"/>
        <w:spacing w:before="0"/>
        <w:rPr>
          <w:rFonts w:cs="Arial"/>
          <w:lang w:bidi="en-US"/>
        </w:rPr>
      </w:pPr>
      <w:r w:rsidRPr="00A94BEB">
        <w:rPr>
          <w:rFonts w:cs="Arial"/>
          <w:lang w:bidi="en-US"/>
        </w:rPr>
        <w:t>Захтев за заштиту права садржи:</w:t>
      </w:r>
    </w:p>
    <w:p w14:paraId="6F1C91BF" w14:textId="77777777" w:rsidR="00886827" w:rsidRPr="00A94BEB" w:rsidRDefault="00886827" w:rsidP="00CE588A">
      <w:pPr>
        <w:pStyle w:val="KDParagraf"/>
        <w:spacing w:before="0"/>
        <w:rPr>
          <w:rFonts w:cs="Arial"/>
          <w:lang w:bidi="en-US"/>
        </w:rPr>
      </w:pPr>
      <w:r w:rsidRPr="00A94BEB">
        <w:rPr>
          <w:rFonts w:cs="Arial"/>
          <w:lang w:bidi="en-US"/>
        </w:rPr>
        <w:t xml:space="preserve">1) </w:t>
      </w:r>
      <w:proofErr w:type="gramStart"/>
      <w:r w:rsidRPr="00A94BEB">
        <w:rPr>
          <w:rFonts w:cs="Arial"/>
          <w:lang w:bidi="en-US"/>
        </w:rPr>
        <w:t>назив</w:t>
      </w:r>
      <w:proofErr w:type="gramEnd"/>
      <w:r w:rsidRPr="00A94BEB">
        <w:rPr>
          <w:rFonts w:cs="Arial"/>
          <w:lang w:bidi="en-US"/>
        </w:rPr>
        <w:t xml:space="preserve"> и адресу подносиоца захтева и лице за контакт</w:t>
      </w:r>
    </w:p>
    <w:p w14:paraId="36102CBF" w14:textId="77777777" w:rsidR="00886827" w:rsidRPr="00A94BEB" w:rsidRDefault="00886827" w:rsidP="00CE588A">
      <w:pPr>
        <w:pStyle w:val="KDParagraf"/>
        <w:spacing w:before="0"/>
        <w:rPr>
          <w:rFonts w:cs="Arial"/>
          <w:lang w:bidi="en-US"/>
        </w:rPr>
      </w:pPr>
      <w:r w:rsidRPr="00A94BEB">
        <w:rPr>
          <w:rFonts w:cs="Arial"/>
          <w:lang w:bidi="en-US"/>
        </w:rPr>
        <w:t xml:space="preserve">2) </w:t>
      </w:r>
      <w:proofErr w:type="gramStart"/>
      <w:r w:rsidRPr="00A94BEB">
        <w:rPr>
          <w:rFonts w:cs="Arial"/>
          <w:lang w:bidi="en-US"/>
        </w:rPr>
        <w:t>назив</w:t>
      </w:r>
      <w:proofErr w:type="gramEnd"/>
      <w:r w:rsidRPr="00A94BEB">
        <w:rPr>
          <w:rFonts w:cs="Arial"/>
          <w:lang w:bidi="en-US"/>
        </w:rPr>
        <w:t xml:space="preserve"> и адресу наручиоца</w:t>
      </w:r>
    </w:p>
    <w:p w14:paraId="259165A5" w14:textId="77777777" w:rsidR="00886827" w:rsidRPr="00A94BEB" w:rsidRDefault="00886827" w:rsidP="00CE588A">
      <w:pPr>
        <w:pStyle w:val="KDParagraf"/>
        <w:spacing w:before="0"/>
        <w:rPr>
          <w:rFonts w:cs="Arial"/>
          <w:lang w:bidi="en-US"/>
        </w:rPr>
      </w:pPr>
      <w:r w:rsidRPr="00A94BEB">
        <w:rPr>
          <w:rFonts w:cs="Arial"/>
          <w:lang w:bidi="en-US"/>
        </w:rPr>
        <w:t xml:space="preserve">3) </w:t>
      </w:r>
      <w:proofErr w:type="gramStart"/>
      <w:r w:rsidRPr="00A94BEB">
        <w:rPr>
          <w:rFonts w:cs="Arial"/>
          <w:lang w:bidi="en-US"/>
        </w:rPr>
        <w:t>податке</w:t>
      </w:r>
      <w:proofErr w:type="gramEnd"/>
      <w:r w:rsidRPr="00A94BEB">
        <w:rPr>
          <w:rFonts w:cs="Arial"/>
          <w:lang w:bidi="en-US"/>
        </w:rPr>
        <w:t xml:space="preserve"> о јавној набавци која је предмет захтева, односно о одлуци наручиоца</w:t>
      </w:r>
    </w:p>
    <w:p w14:paraId="55F51EA4" w14:textId="77777777" w:rsidR="00886827" w:rsidRPr="00A94BEB" w:rsidRDefault="00886827" w:rsidP="00CE588A">
      <w:pPr>
        <w:pStyle w:val="KDParagraf"/>
        <w:spacing w:before="0"/>
        <w:rPr>
          <w:rFonts w:cs="Arial"/>
          <w:lang w:bidi="en-US"/>
        </w:rPr>
      </w:pPr>
      <w:r w:rsidRPr="00A94BEB">
        <w:rPr>
          <w:rFonts w:cs="Arial"/>
          <w:lang w:bidi="en-US"/>
        </w:rPr>
        <w:t xml:space="preserve">4) </w:t>
      </w:r>
      <w:proofErr w:type="gramStart"/>
      <w:r w:rsidRPr="00A94BEB">
        <w:rPr>
          <w:rFonts w:cs="Arial"/>
          <w:lang w:bidi="en-US"/>
        </w:rPr>
        <w:t>повреде</w:t>
      </w:r>
      <w:proofErr w:type="gramEnd"/>
      <w:r w:rsidRPr="00A94BEB">
        <w:rPr>
          <w:rFonts w:cs="Arial"/>
          <w:lang w:bidi="en-US"/>
        </w:rPr>
        <w:t xml:space="preserve"> прописа којима се уређује поступак јавне набавке</w:t>
      </w:r>
    </w:p>
    <w:p w14:paraId="37A56028" w14:textId="77777777" w:rsidR="00886827" w:rsidRPr="00A94BEB" w:rsidRDefault="00886827" w:rsidP="00CE588A">
      <w:pPr>
        <w:pStyle w:val="KDParagraf"/>
        <w:spacing w:before="0"/>
        <w:rPr>
          <w:rFonts w:cs="Arial"/>
          <w:lang w:bidi="en-US"/>
        </w:rPr>
      </w:pPr>
      <w:r w:rsidRPr="00A94BEB">
        <w:rPr>
          <w:rFonts w:cs="Arial"/>
          <w:lang w:bidi="en-US"/>
        </w:rPr>
        <w:t xml:space="preserve">5) </w:t>
      </w:r>
      <w:proofErr w:type="gramStart"/>
      <w:r w:rsidRPr="00A94BEB">
        <w:rPr>
          <w:rFonts w:cs="Arial"/>
          <w:lang w:bidi="en-US"/>
        </w:rPr>
        <w:t>чињенице</w:t>
      </w:r>
      <w:proofErr w:type="gramEnd"/>
      <w:r w:rsidRPr="00A94BEB">
        <w:rPr>
          <w:rFonts w:cs="Arial"/>
          <w:lang w:bidi="en-US"/>
        </w:rPr>
        <w:t xml:space="preserve"> и доказе којима се повреде доказују</w:t>
      </w:r>
    </w:p>
    <w:p w14:paraId="5E66AB8E" w14:textId="77777777" w:rsidR="00886827" w:rsidRPr="00A94BEB" w:rsidRDefault="00886827" w:rsidP="00CE588A">
      <w:pPr>
        <w:pStyle w:val="KDParagraf"/>
        <w:spacing w:before="0"/>
        <w:rPr>
          <w:rFonts w:cs="Arial"/>
          <w:lang w:bidi="en-US"/>
        </w:rPr>
      </w:pPr>
      <w:r w:rsidRPr="00A94BEB">
        <w:rPr>
          <w:rFonts w:cs="Arial"/>
          <w:lang w:bidi="en-US"/>
        </w:rPr>
        <w:t xml:space="preserve">6) </w:t>
      </w:r>
      <w:proofErr w:type="gramStart"/>
      <w:r w:rsidRPr="00A94BEB">
        <w:rPr>
          <w:rFonts w:cs="Arial"/>
          <w:lang w:bidi="en-US"/>
        </w:rPr>
        <w:t>потврду</w:t>
      </w:r>
      <w:proofErr w:type="gramEnd"/>
      <w:r w:rsidRPr="00A94BEB">
        <w:rPr>
          <w:rFonts w:cs="Arial"/>
          <w:lang w:bidi="en-US"/>
        </w:rPr>
        <w:t xml:space="preserve"> о уплати таксе из члана 156. ЗЈН</w:t>
      </w:r>
    </w:p>
    <w:p w14:paraId="23D05C4D" w14:textId="77777777" w:rsidR="00886827" w:rsidRPr="00A94BEB" w:rsidRDefault="00886827" w:rsidP="00CE588A">
      <w:pPr>
        <w:pStyle w:val="KDParagraf"/>
        <w:spacing w:before="0"/>
        <w:rPr>
          <w:rFonts w:cs="Arial"/>
          <w:lang w:bidi="en-US"/>
        </w:rPr>
      </w:pPr>
      <w:r w:rsidRPr="00A94BEB">
        <w:rPr>
          <w:rFonts w:cs="Arial"/>
          <w:lang w:bidi="en-US"/>
        </w:rPr>
        <w:t xml:space="preserve">7) </w:t>
      </w:r>
      <w:proofErr w:type="gramStart"/>
      <w:r w:rsidRPr="00A94BEB">
        <w:rPr>
          <w:rFonts w:cs="Arial"/>
          <w:lang w:bidi="en-US"/>
        </w:rPr>
        <w:t>потпис</w:t>
      </w:r>
      <w:proofErr w:type="gramEnd"/>
      <w:r w:rsidRPr="00A94BEB">
        <w:rPr>
          <w:rFonts w:cs="Arial"/>
          <w:lang w:bidi="en-US"/>
        </w:rPr>
        <w:t xml:space="preserve"> подносиоца.</w:t>
      </w:r>
    </w:p>
    <w:p w14:paraId="0B71B72A" w14:textId="77777777" w:rsidR="008824F8" w:rsidRPr="00A94BEB" w:rsidRDefault="008824F8" w:rsidP="00CE588A">
      <w:pPr>
        <w:pStyle w:val="KDParagraf"/>
        <w:spacing w:before="0"/>
        <w:rPr>
          <w:rFonts w:cs="Arial"/>
          <w:b/>
          <w:lang w:val="sr-Cyrl-CS" w:bidi="en-US"/>
        </w:rPr>
      </w:pPr>
    </w:p>
    <w:p w14:paraId="248C7AC9" w14:textId="77777777" w:rsidR="00886827" w:rsidRPr="00A94BEB" w:rsidRDefault="00886827" w:rsidP="00CE588A">
      <w:pPr>
        <w:pStyle w:val="KDParagraf"/>
        <w:spacing w:before="0"/>
        <w:rPr>
          <w:rFonts w:cs="Arial"/>
          <w:b/>
          <w:lang w:bidi="en-US"/>
        </w:rPr>
      </w:pPr>
      <w:proofErr w:type="gramStart"/>
      <w:r w:rsidRPr="00A94BEB">
        <w:rPr>
          <w:rFonts w:cs="Arial"/>
          <w:b/>
          <w:lang w:bidi="en-US"/>
        </w:rPr>
        <w:t>Ако поднети захтев за заштиту права не садржи све обавезне елементе   наручилац ће такав захтев одбацити закључком.</w:t>
      </w:r>
      <w:proofErr w:type="gramEnd"/>
      <w:r w:rsidRPr="00A94BEB">
        <w:rPr>
          <w:rFonts w:cs="Arial"/>
          <w:b/>
          <w:lang w:bidi="en-US"/>
        </w:rPr>
        <w:t xml:space="preserve"> </w:t>
      </w:r>
    </w:p>
    <w:p w14:paraId="3C4F3129" w14:textId="77777777" w:rsidR="00886827" w:rsidRPr="00A94BEB" w:rsidRDefault="00886827" w:rsidP="00CE588A">
      <w:pPr>
        <w:pStyle w:val="KDParagraf"/>
        <w:spacing w:before="0"/>
        <w:rPr>
          <w:rFonts w:cs="Arial"/>
          <w:lang w:bidi="en-US"/>
        </w:rPr>
      </w:pPr>
      <w:proofErr w:type="gramStart"/>
      <w:r w:rsidRPr="00A94BEB">
        <w:rPr>
          <w:rFonts w:cs="Arial"/>
          <w:lang w:bidi="en-US"/>
        </w:rPr>
        <w:t>Закључак   наручилац доставља подносиоцу захтева и Републичкој комисији у року од три дана од дана доношења.</w:t>
      </w:r>
      <w:proofErr w:type="gramEnd"/>
      <w:r w:rsidRPr="00A94BEB">
        <w:rPr>
          <w:rFonts w:cs="Arial"/>
          <w:lang w:bidi="en-US"/>
        </w:rPr>
        <w:t xml:space="preserve"> </w:t>
      </w:r>
    </w:p>
    <w:p w14:paraId="451DB7F4" w14:textId="77777777" w:rsidR="00886827" w:rsidRPr="00A94BEB" w:rsidRDefault="00886827" w:rsidP="00CE588A">
      <w:pPr>
        <w:pStyle w:val="KDParagraf"/>
        <w:spacing w:before="0"/>
        <w:rPr>
          <w:rFonts w:cs="Arial"/>
          <w:lang w:bidi="en-US"/>
        </w:rPr>
      </w:pPr>
      <w:proofErr w:type="gramStart"/>
      <w:r w:rsidRPr="00A94BEB">
        <w:rPr>
          <w:rFonts w:cs="Arial"/>
          <w:lang w:bidi="en-US"/>
        </w:rPr>
        <w:lastRenderedPageBreak/>
        <w:t>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roofErr w:type="gramEnd"/>
      <w:r w:rsidRPr="00A94BEB">
        <w:rPr>
          <w:rFonts w:cs="Arial"/>
          <w:lang w:bidi="en-US"/>
        </w:rPr>
        <w:t xml:space="preserve"> </w:t>
      </w:r>
    </w:p>
    <w:p w14:paraId="2026DF1D" w14:textId="77777777" w:rsidR="00886827" w:rsidRPr="00A94BEB" w:rsidRDefault="00886827" w:rsidP="00CE588A">
      <w:pPr>
        <w:pStyle w:val="KDParagraf"/>
        <w:spacing w:before="0"/>
        <w:rPr>
          <w:rFonts w:cs="Arial"/>
          <w:lang w:bidi="en-US"/>
        </w:rPr>
      </w:pPr>
    </w:p>
    <w:p w14:paraId="0E4A1C5A" w14:textId="77777777" w:rsidR="00886827" w:rsidRPr="00A94BEB" w:rsidRDefault="00886827" w:rsidP="00CE588A">
      <w:pPr>
        <w:pStyle w:val="KDParagraf"/>
        <w:spacing w:before="0"/>
        <w:rPr>
          <w:rFonts w:cs="Arial"/>
          <w:b/>
          <w:lang w:bidi="en-US"/>
        </w:rPr>
      </w:pPr>
      <w:proofErr w:type="gramStart"/>
      <w:r w:rsidRPr="00A94BEB">
        <w:rPr>
          <w:rFonts w:cs="Arial"/>
          <w:b/>
          <w:lang w:bidi="en-US"/>
        </w:rPr>
        <w:t>Износ таксе из члана 156.</w:t>
      </w:r>
      <w:proofErr w:type="gramEnd"/>
      <w:r w:rsidRPr="00A94BEB">
        <w:rPr>
          <w:rFonts w:cs="Arial"/>
          <w:b/>
          <w:lang w:bidi="en-US"/>
        </w:rPr>
        <w:t xml:space="preserve"> </w:t>
      </w:r>
      <w:proofErr w:type="gramStart"/>
      <w:r w:rsidRPr="00A94BEB">
        <w:rPr>
          <w:rFonts w:cs="Arial"/>
          <w:b/>
          <w:lang w:bidi="en-US"/>
        </w:rPr>
        <w:t>став</w:t>
      </w:r>
      <w:proofErr w:type="gramEnd"/>
      <w:r w:rsidRPr="00A94BEB">
        <w:rPr>
          <w:rFonts w:cs="Arial"/>
          <w:b/>
          <w:lang w:bidi="en-US"/>
        </w:rPr>
        <w:t xml:space="preserve"> 1. </w:t>
      </w:r>
      <w:proofErr w:type="gramStart"/>
      <w:r w:rsidRPr="00A94BEB">
        <w:rPr>
          <w:rFonts w:cs="Arial"/>
          <w:b/>
          <w:lang w:bidi="en-US"/>
        </w:rPr>
        <w:t>тач</w:t>
      </w:r>
      <w:proofErr w:type="gramEnd"/>
      <w:r w:rsidRPr="00A94BEB">
        <w:rPr>
          <w:rFonts w:cs="Arial"/>
          <w:b/>
          <w:lang w:bidi="en-US"/>
        </w:rPr>
        <w:t xml:space="preserve">. </w:t>
      </w:r>
      <w:proofErr w:type="gramStart"/>
      <w:r w:rsidRPr="00A94BEB">
        <w:rPr>
          <w:rFonts w:cs="Arial"/>
          <w:b/>
          <w:lang w:bidi="en-US"/>
        </w:rPr>
        <w:t>1)-</w:t>
      </w:r>
      <w:proofErr w:type="gramEnd"/>
      <w:r w:rsidRPr="00A94BEB">
        <w:rPr>
          <w:rFonts w:cs="Arial"/>
          <w:b/>
          <w:lang w:bidi="en-US"/>
        </w:rPr>
        <w:t xml:space="preserve"> 3) ЗЈН:</w:t>
      </w:r>
    </w:p>
    <w:p w14:paraId="4C2E60BE" w14:textId="77777777" w:rsidR="0008263C" w:rsidRPr="00A94BEB" w:rsidRDefault="008824F8" w:rsidP="00CE588A">
      <w:pPr>
        <w:pStyle w:val="KDParagraf"/>
        <w:spacing w:before="0"/>
        <w:rPr>
          <w:rFonts w:cs="Arial"/>
          <w:lang w:bidi="en-US"/>
        </w:rPr>
      </w:pPr>
      <w:r w:rsidRPr="00A94BEB">
        <w:rPr>
          <w:rFonts w:cs="Arial"/>
        </w:rPr>
        <w:t xml:space="preserve">Подносилац захтева за заштиту права дужан је да на рачун буџета Републике Србије (број рачуна: </w:t>
      </w:r>
      <w:r w:rsidRPr="00A94BEB">
        <w:rPr>
          <w:rFonts w:cs="Arial"/>
          <w:lang w:val="ru-RU"/>
        </w:rPr>
        <w:t>840-</w:t>
      </w:r>
      <w:r w:rsidRPr="00A94BEB">
        <w:rPr>
          <w:rFonts w:cs="Arial"/>
          <w:bCs/>
          <w:iCs/>
        </w:rPr>
        <w:t>30678845-06</w:t>
      </w:r>
      <w:r w:rsidRPr="00A94BEB">
        <w:rPr>
          <w:rFonts w:cs="Arial"/>
        </w:rPr>
        <w:t xml:space="preserve">, шифра плаћања 153 или 253, позив на број </w:t>
      </w:r>
      <w:r w:rsidR="003153AC">
        <w:rPr>
          <w:rFonts w:cs="Arial"/>
          <w:lang w:val="sr-Cyrl-CS"/>
        </w:rPr>
        <w:t>10000624</w:t>
      </w:r>
      <w:r w:rsidR="00AA12E5" w:rsidRPr="00A94BEB">
        <w:rPr>
          <w:rFonts w:cs="Arial"/>
          <w:lang w:val="sr-Cyrl-CS"/>
        </w:rPr>
        <w:t>2017</w:t>
      </w:r>
      <w:r w:rsidR="003763A0">
        <w:rPr>
          <w:rFonts w:cs="Arial"/>
        </w:rPr>
        <w:t>, сврха: ЗЗП, ЈП ЕПС, јн. бр.</w:t>
      </w:r>
      <w:r w:rsidR="003763A0" w:rsidRPr="003763A0">
        <w:rPr>
          <w:rFonts w:cs="Arial"/>
          <w:b/>
          <w:lang w:val="sr-Cyrl-RS"/>
        </w:rPr>
        <w:t xml:space="preserve"> ЈН бр. ЈН/1000/0556/2018,</w:t>
      </w:r>
      <w:r w:rsidRPr="00A94BEB">
        <w:rPr>
          <w:rFonts w:cs="Arial"/>
        </w:rPr>
        <w:t>, прималац уплате: буџет Републике Србије) уплати таксу</w:t>
      </w:r>
      <w:r w:rsidR="00886827" w:rsidRPr="00A94BEB">
        <w:rPr>
          <w:rFonts w:cs="Arial"/>
          <w:lang w:bidi="en-US"/>
        </w:rPr>
        <w:t xml:space="preserve"> од: </w:t>
      </w:r>
    </w:p>
    <w:p w14:paraId="2A422DC5" w14:textId="77777777" w:rsidR="0008263C" w:rsidRPr="00A94BEB" w:rsidRDefault="0008263C" w:rsidP="00CE588A">
      <w:pPr>
        <w:pStyle w:val="KDParagraf"/>
        <w:spacing w:before="0"/>
        <w:rPr>
          <w:rFonts w:cs="Arial"/>
          <w:lang w:bidi="en-US"/>
        </w:rPr>
      </w:pPr>
    </w:p>
    <w:p w14:paraId="47E2A2C0" w14:textId="77777777" w:rsidR="00AA12E5" w:rsidRPr="00A94BEB" w:rsidRDefault="00AA12E5" w:rsidP="00CE588A">
      <w:pPr>
        <w:pStyle w:val="KDParagraf"/>
        <w:spacing w:before="0"/>
        <w:rPr>
          <w:rFonts w:cs="Arial"/>
          <w:lang w:bidi="en-US"/>
        </w:rPr>
      </w:pPr>
      <w:r w:rsidRPr="00A94BEB">
        <w:rPr>
          <w:rFonts w:cs="Arial"/>
          <w:lang w:val="sr-Cyrl-RS" w:bidi="en-US"/>
        </w:rPr>
        <w:t>1</w:t>
      </w:r>
      <w:r w:rsidRPr="00A94BEB">
        <w:rPr>
          <w:rFonts w:cs="Arial"/>
          <w:lang w:bidi="en-US"/>
        </w:rPr>
        <w:t xml:space="preserve">) 250.000 динара ако се захтев за заштиту права подноси пре отварања понуда и ако је процењена вредност већа од 120.000.000 динара </w:t>
      </w:r>
    </w:p>
    <w:p w14:paraId="5C8A84D4" w14:textId="77777777" w:rsidR="00AA12E5" w:rsidRPr="00A94BEB" w:rsidRDefault="00AA12E5" w:rsidP="00CE588A">
      <w:pPr>
        <w:pStyle w:val="KDParagraf"/>
        <w:spacing w:before="0"/>
        <w:rPr>
          <w:rFonts w:cs="Arial"/>
          <w:lang w:bidi="en-US"/>
        </w:rPr>
      </w:pPr>
      <w:r w:rsidRPr="00A94BEB">
        <w:rPr>
          <w:rFonts w:cs="Arial"/>
          <w:lang w:val="sr-Cyrl-RS" w:bidi="en-US"/>
        </w:rPr>
        <w:t>2</w:t>
      </w:r>
      <w:r w:rsidRPr="00A94BEB">
        <w:rPr>
          <w:rFonts w:cs="Arial"/>
          <w:lang w:bidi="en-US"/>
        </w:rPr>
        <w:t xml:space="preserve">)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 </w:t>
      </w:r>
    </w:p>
    <w:p w14:paraId="49169421" w14:textId="77777777" w:rsidR="0008263C" w:rsidRPr="00A94BEB" w:rsidRDefault="0008263C" w:rsidP="00CE588A">
      <w:pPr>
        <w:pStyle w:val="KDParagraf"/>
        <w:spacing w:before="0"/>
        <w:rPr>
          <w:rFonts w:cs="Arial"/>
          <w:lang w:bidi="en-US"/>
        </w:rPr>
      </w:pPr>
    </w:p>
    <w:p w14:paraId="023D8B09" w14:textId="77777777" w:rsidR="00886827" w:rsidRPr="00A94BEB" w:rsidRDefault="00886827" w:rsidP="00CE588A">
      <w:pPr>
        <w:pStyle w:val="KDParagraf"/>
        <w:spacing w:before="0"/>
        <w:rPr>
          <w:rFonts w:cs="Arial"/>
          <w:lang w:bidi="en-US"/>
        </w:rPr>
      </w:pPr>
      <w:proofErr w:type="gramStart"/>
      <w:r w:rsidRPr="00A94BEB">
        <w:rPr>
          <w:rFonts w:cs="Arial"/>
          <w:lang w:bidi="en-US"/>
        </w:rPr>
        <w:t>Свака странка у поступку сноси трошкове које проузрокује својим радњама.</w:t>
      </w:r>
      <w:proofErr w:type="gramEnd"/>
    </w:p>
    <w:p w14:paraId="0E0B91F8" w14:textId="77777777" w:rsidR="00886827" w:rsidRPr="00A94BEB" w:rsidRDefault="00886827" w:rsidP="00CE588A">
      <w:pPr>
        <w:pStyle w:val="KDParagraf"/>
        <w:spacing w:before="0"/>
        <w:rPr>
          <w:rFonts w:cs="Arial"/>
          <w:lang w:bidi="en-US"/>
        </w:rPr>
      </w:pPr>
      <w:proofErr w:type="gramStart"/>
      <w:r w:rsidRPr="00A94BEB">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roofErr w:type="gramEnd"/>
    </w:p>
    <w:p w14:paraId="6CEB8553" w14:textId="77777777" w:rsidR="00886827" w:rsidRPr="00A94BEB" w:rsidRDefault="00886827" w:rsidP="00CE588A">
      <w:pPr>
        <w:pStyle w:val="KDParagraf"/>
        <w:spacing w:before="0"/>
        <w:rPr>
          <w:rFonts w:cs="Arial"/>
          <w:lang w:bidi="en-US"/>
        </w:rPr>
      </w:pPr>
      <w:proofErr w:type="gramStart"/>
      <w:r w:rsidRPr="00A94BEB">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roofErr w:type="gramEnd"/>
    </w:p>
    <w:p w14:paraId="2266B4C5" w14:textId="77777777" w:rsidR="00886827" w:rsidRPr="00A94BEB" w:rsidRDefault="00886827" w:rsidP="00CE588A">
      <w:pPr>
        <w:pStyle w:val="KDParagraf"/>
        <w:spacing w:before="0"/>
        <w:rPr>
          <w:rFonts w:cs="Arial"/>
          <w:lang w:bidi="en-US"/>
        </w:rPr>
      </w:pPr>
      <w:proofErr w:type="gramStart"/>
      <w:r w:rsidRPr="00A94BEB">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roofErr w:type="gramEnd"/>
    </w:p>
    <w:p w14:paraId="5931A788" w14:textId="77777777" w:rsidR="00886827" w:rsidRPr="00A94BEB" w:rsidRDefault="00886827" w:rsidP="00CE588A">
      <w:pPr>
        <w:pStyle w:val="KDParagraf"/>
        <w:spacing w:before="0"/>
        <w:rPr>
          <w:rFonts w:cs="Arial"/>
          <w:lang w:bidi="en-US"/>
        </w:rPr>
      </w:pPr>
      <w:proofErr w:type="gramStart"/>
      <w:r w:rsidRPr="00A94BEB">
        <w:rPr>
          <w:rFonts w:cs="Arial"/>
          <w:lang w:bidi="en-US"/>
        </w:rPr>
        <w:t>Странке у захтеву морају прецизно да наведу трошкове за које траже накнаду.</w:t>
      </w:r>
      <w:proofErr w:type="gramEnd"/>
    </w:p>
    <w:p w14:paraId="60F4EE90" w14:textId="77777777" w:rsidR="00886827" w:rsidRPr="00A94BEB" w:rsidRDefault="00886827" w:rsidP="00CE588A">
      <w:pPr>
        <w:pStyle w:val="KDParagraf"/>
        <w:spacing w:before="0"/>
        <w:rPr>
          <w:rFonts w:cs="Arial"/>
          <w:lang w:bidi="en-US"/>
        </w:rPr>
      </w:pPr>
      <w:proofErr w:type="gramStart"/>
      <w:r w:rsidRPr="00A94BEB">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roofErr w:type="gramEnd"/>
    </w:p>
    <w:p w14:paraId="2F70E234" w14:textId="77777777" w:rsidR="00886827" w:rsidRDefault="00886827" w:rsidP="00CE588A">
      <w:pPr>
        <w:pStyle w:val="KDParagraf"/>
        <w:spacing w:before="0"/>
        <w:rPr>
          <w:rFonts w:cs="Arial"/>
          <w:lang w:bidi="en-US"/>
        </w:rPr>
      </w:pPr>
      <w:proofErr w:type="gramStart"/>
      <w:r w:rsidRPr="00A94BEB">
        <w:rPr>
          <w:rFonts w:cs="Arial"/>
          <w:lang w:bidi="en-US"/>
        </w:rPr>
        <w:t>О трошковима одлучује Републичка комисија.</w:t>
      </w:r>
      <w:proofErr w:type="gramEnd"/>
      <w:r w:rsidRPr="00A94BEB">
        <w:rPr>
          <w:rFonts w:cs="Arial"/>
          <w:lang w:bidi="en-US"/>
        </w:rPr>
        <w:t xml:space="preserve"> </w:t>
      </w:r>
      <w:proofErr w:type="gramStart"/>
      <w:r w:rsidRPr="00A94BEB">
        <w:rPr>
          <w:rFonts w:cs="Arial"/>
          <w:lang w:bidi="en-US"/>
        </w:rPr>
        <w:t>Одлука Републичке комисије је извршни наслов.</w:t>
      </w:r>
      <w:proofErr w:type="gramEnd"/>
    </w:p>
    <w:p w14:paraId="18A2C134" w14:textId="77777777" w:rsidR="00886827" w:rsidRPr="00A94BEB" w:rsidRDefault="00886827" w:rsidP="00CE588A">
      <w:pPr>
        <w:pStyle w:val="KDParagraf"/>
        <w:spacing w:before="0"/>
        <w:rPr>
          <w:rFonts w:cs="Arial"/>
          <w:b/>
          <w:lang w:bidi="en-US"/>
        </w:rPr>
      </w:pPr>
      <w:proofErr w:type="gramStart"/>
      <w:r w:rsidRPr="00A94BEB">
        <w:rPr>
          <w:rFonts w:cs="Arial"/>
          <w:b/>
          <w:lang w:bidi="en-US"/>
        </w:rPr>
        <w:t>Детаљно упутство о потврди из члана 151.</w:t>
      </w:r>
      <w:proofErr w:type="gramEnd"/>
      <w:r w:rsidRPr="00A94BEB">
        <w:rPr>
          <w:rFonts w:cs="Arial"/>
          <w:b/>
          <w:lang w:bidi="en-US"/>
        </w:rPr>
        <w:t xml:space="preserve"> </w:t>
      </w:r>
      <w:proofErr w:type="gramStart"/>
      <w:r w:rsidRPr="00A94BEB">
        <w:rPr>
          <w:rFonts w:cs="Arial"/>
          <w:b/>
          <w:lang w:bidi="en-US"/>
        </w:rPr>
        <w:t>став</w:t>
      </w:r>
      <w:proofErr w:type="gramEnd"/>
      <w:r w:rsidRPr="00A94BEB">
        <w:rPr>
          <w:rFonts w:cs="Arial"/>
          <w:b/>
          <w:lang w:bidi="en-US"/>
        </w:rPr>
        <w:t xml:space="preserve"> 1. </w:t>
      </w:r>
      <w:proofErr w:type="gramStart"/>
      <w:r w:rsidRPr="00A94BEB">
        <w:rPr>
          <w:rFonts w:cs="Arial"/>
          <w:b/>
          <w:lang w:bidi="en-US"/>
        </w:rPr>
        <w:t>тачка</w:t>
      </w:r>
      <w:proofErr w:type="gramEnd"/>
      <w:r w:rsidRPr="00A94BEB">
        <w:rPr>
          <w:rFonts w:cs="Arial"/>
          <w:b/>
          <w:lang w:bidi="en-US"/>
        </w:rPr>
        <w:t xml:space="preserve"> 6) ЗЈН</w:t>
      </w:r>
    </w:p>
    <w:p w14:paraId="36DAB957" w14:textId="77777777" w:rsidR="00886827" w:rsidRPr="00A94BEB" w:rsidRDefault="008824F8" w:rsidP="00CE588A">
      <w:pPr>
        <w:pStyle w:val="KDParagraf"/>
        <w:spacing w:before="0"/>
        <w:rPr>
          <w:rFonts w:cs="Arial"/>
          <w:lang w:bidi="en-US"/>
        </w:rPr>
      </w:pPr>
      <w:r w:rsidRPr="00A94BEB">
        <w:rPr>
          <w:rFonts w:cs="Arial"/>
          <w:lang w:val="sr-Cyrl-CS" w:bidi="en-US"/>
        </w:rPr>
        <w:t xml:space="preserve">Потврда </w:t>
      </w:r>
      <w:r w:rsidR="00886827" w:rsidRPr="00A94BEB">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0050318" w14:textId="77777777" w:rsidR="00886827" w:rsidRPr="00A94BEB" w:rsidRDefault="00886827" w:rsidP="00CE588A">
      <w:pPr>
        <w:pStyle w:val="KDParagraf"/>
        <w:spacing w:before="0"/>
        <w:rPr>
          <w:rFonts w:cs="Arial"/>
          <w:lang w:bidi="en-US"/>
        </w:rPr>
      </w:pPr>
      <w:proofErr w:type="gramStart"/>
      <w:r w:rsidRPr="00A94BEB">
        <w:rPr>
          <w:rFonts w:cs="Arial"/>
          <w:lang w:bidi="en-US"/>
        </w:rPr>
        <w:t>Чланом 151.</w:t>
      </w:r>
      <w:proofErr w:type="gramEnd"/>
      <w:r w:rsidRPr="00A94BEB">
        <w:rPr>
          <w:rFonts w:cs="Arial"/>
          <w:lang w:bidi="en-US"/>
        </w:rPr>
        <w:t xml:space="preserve"> Закона о јавним набавкама („</w:t>
      </w:r>
      <w:proofErr w:type="gramStart"/>
      <w:r w:rsidRPr="00A94BEB">
        <w:rPr>
          <w:rFonts w:cs="Arial"/>
          <w:lang w:bidi="en-US"/>
        </w:rPr>
        <w:t>Службени  гласник</w:t>
      </w:r>
      <w:proofErr w:type="gramEnd"/>
      <w:r w:rsidRPr="00A94BEB">
        <w:rPr>
          <w:rFonts w:cs="Arial"/>
          <w:lang w:bidi="en-US"/>
        </w:rPr>
        <w:t xml:space="preserve"> РС“, број 124/12, 14/15 и 68/15) је прописано да захтев за заштиту права мора да садржи, између осталог, и потврду о уплати таксе из члана 156. </w:t>
      </w:r>
      <w:proofErr w:type="gramStart"/>
      <w:r w:rsidRPr="00A94BEB">
        <w:rPr>
          <w:rFonts w:cs="Arial"/>
          <w:lang w:bidi="en-US"/>
        </w:rPr>
        <w:t>ЗЈН.</w:t>
      </w:r>
      <w:proofErr w:type="gramEnd"/>
    </w:p>
    <w:p w14:paraId="5B5463F1" w14:textId="77777777" w:rsidR="00886827" w:rsidRPr="00A94BEB" w:rsidRDefault="00886827" w:rsidP="00CE588A">
      <w:pPr>
        <w:pStyle w:val="KDParagraf"/>
        <w:spacing w:before="0"/>
        <w:rPr>
          <w:rFonts w:cs="Arial"/>
          <w:lang w:bidi="en-US"/>
        </w:rPr>
      </w:pPr>
      <w:proofErr w:type="gramStart"/>
      <w:r w:rsidRPr="00A94BEB">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w:t>
      </w:r>
      <w:proofErr w:type="gramEnd"/>
      <w:r w:rsidRPr="00A94BEB">
        <w:rPr>
          <w:rFonts w:cs="Arial"/>
          <w:lang w:bidi="en-US"/>
        </w:rPr>
        <w:t xml:space="preserve"> </w:t>
      </w:r>
      <w:proofErr w:type="gramStart"/>
      <w:r w:rsidRPr="00A94BEB">
        <w:rPr>
          <w:rFonts w:cs="Arial"/>
          <w:lang w:bidi="en-US"/>
        </w:rPr>
        <w:t>ЗЈН.</w:t>
      </w:r>
      <w:proofErr w:type="gramEnd"/>
    </w:p>
    <w:p w14:paraId="4F8B058B" w14:textId="77777777" w:rsidR="00886827" w:rsidRPr="00A94BEB" w:rsidRDefault="00886827" w:rsidP="00CE588A">
      <w:pPr>
        <w:pStyle w:val="KDParagraf"/>
        <w:spacing w:before="0"/>
        <w:rPr>
          <w:rFonts w:cs="Arial"/>
          <w:lang w:bidi="en-US"/>
        </w:rPr>
      </w:pPr>
      <w:proofErr w:type="gramStart"/>
      <w:r w:rsidRPr="00A94BEB">
        <w:rPr>
          <w:rFonts w:cs="Arial"/>
          <w:lang w:bidi="en-US"/>
        </w:rPr>
        <w:t>Као доказ о уплати таксе, у смислу члана 151.</w:t>
      </w:r>
      <w:proofErr w:type="gramEnd"/>
      <w:r w:rsidRPr="00A94BEB">
        <w:rPr>
          <w:rFonts w:cs="Arial"/>
          <w:lang w:bidi="en-US"/>
        </w:rPr>
        <w:t xml:space="preserve"> </w:t>
      </w:r>
      <w:proofErr w:type="gramStart"/>
      <w:r w:rsidRPr="00A94BEB">
        <w:rPr>
          <w:rFonts w:cs="Arial"/>
          <w:lang w:bidi="en-US"/>
        </w:rPr>
        <w:t>став</w:t>
      </w:r>
      <w:proofErr w:type="gramEnd"/>
      <w:r w:rsidRPr="00A94BEB">
        <w:rPr>
          <w:rFonts w:cs="Arial"/>
          <w:lang w:bidi="en-US"/>
        </w:rPr>
        <w:t xml:space="preserve"> 1. </w:t>
      </w:r>
      <w:proofErr w:type="gramStart"/>
      <w:r w:rsidRPr="00A94BEB">
        <w:rPr>
          <w:rFonts w:cs="Arial"/>
          <w:lang w:bidi="en-US"/>
        </w:rPr>
        <w:t>тачка</w:t>
      </w:r>
      <w:proofErr w:type="gramEnd"/>
      <w:r w:rsidRPr="00A94BEB">
        <w:rPr>
          <w:rFonts w:cs="Arial"/>
          <w:lang w:bidi="en-US"/>
        </w:rPr>
        <w:t xml:space="preserve"> 6) ЗЈН, прихватиће се:</w:t>
      </w:r>
    </w:p>
    <w:p w14:paraId="236089E7" w14:textId="77777777" w:rsidR="00886827" w:rsidRPr="00A94BEB" w:rsidRDefault="00886827" w:rsidP="00CE588A">
      <w:pPr>
        <w:pStyle w:val="KDParagraf"/>
        <w:spacing w:before="0"/>
        <w:rPr>
          <w:rFonts w:cs="Arial"/>
          <w:lang w:bidi="en-US"/>
        </w:rPr>
      </w:pPr>
    </w:p>
    <w:p w14:paraId="499725AE" w14:textId="77777777" w:rsidR="00886827" w:rsidRPr="00A94BEB" w:rsidRDefault="00886827" w:rsidP="00CE588A">
      <w:pPr>
        <w:pStyle w:val="KDParagraf"/>
        <w:spacing w:before="0"/>
        <w:rPr>
          <w:rFonts w:cs="Arial"/>
          <w:lang w:bidi="en-US"/>
        </w:rPr>
      </w:pPr>
      <w:r w:rsidRPr="00A94BEB">
        <w:rPr>
          <w:rFonts w:cs="Arial"/>
          <w:lang w:bidi="en-US"/>
        </w:rPr>
        <w:t>1. Потврда о извршеној уплати таксе из члана 156. ЗЈН која садржи следеће елементе:</w:t>
      </w:r>
    </w:p>
    <w:p w14:paraId="468D57FB" w14:textId="77777777" w:rsidR="00886827" w:rsidRPr="00A94BEB" w:rsidRDefault="00886827" w:rsidP="00CE588A">
      <w:pPr>
        <w:pStyle w:val="KDParagraf"/>
        <w:spacing w:before="0"/>
        <w:rPr>
          <w:rFonts w:cs="Arial"/>
          <w:lang w:bidi="en-US"/>
        </w:rPr>
      </w:pPr>
      <w:r w:rsidRPr="00A94BEB">
        <w:rPr>
          <w:rFonts w:cs="Arial"/>
          <w:lang w:bidi="en-US"/>
        </w:rPr>
        <w:t xml:space="preserve">(1) </w:t>
      </w:r>
      <w:proofErr w:type="gramStart"/>
      <w:r w:rsidRPr="00A94BEB">
        <w:rPr>
          <w:rFonts w:cs="Arial"/>
          <w:lang w:bidi="en-US"/>
        </w:rPr>
        <w:t>да</w:t>
      </w:r>
      <w:proofErr w:type="gramEnd"/>
      <w:r w:rsidRPr="00A94BEB">
        <w:rPr>
          <w:rFonts w:cs="Arial"/>
          <w:lang w:bidi="en-US"/>
        </w:rPr>
        <w:t xml:space="preserve"> буде издата од стране банке и да садржи печат банке;</w:t>
      </w:r>
    </w:p>
    <w:p w14:paraId="377514DF" w14:textId="77777777" w:rsidR="00886827" w:rsidRPr="00A94BEB" w:rsidRDefault="00886827" w:rsidP="00CE588A">
      <w:pPr>
        <w:pStyle w:val="KDParagraf"/>
        <w:spacing w:before="0"/>
        <w:rPr>
          <w:rFonts w:cs="Arial"/>
          <w:lang w:bidi="en-US"/>
        </w:rPr>
      </w:pPr>
      <w:r w:rsidRPr="00A94BEB">
        <w:rPr>
          <w:rFonts w:cs="Arial"/>
          <w:lang w:bidi="en-US"/>
        </w:rPr>
        <w:t xml:space="preserve">(2) </w:t>
      </w:r>
      <w:proofErr w:type="gramStart"/>
      <w:r w:rsidRPr="00A94BEB">
        <w:rPr>
          <w:rFonts w:cs="Arial"/>
          <w:lang w:bidi="en-US"/>
        </w:rPr>
        <w:t>да</w:t>
      </w:r>
      <w:proofErr w:type="gramEnd"/>
      <w:r w:rsidRPr="00A94BEB">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roofErr w:type="gramStart"/>
      <w:r w:rsidRPr="00A94BEB">
        <w:rPr>
          <w:rFonts w:cs="Arial"/>
          <w:lang w:bidi="en-U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p>
    <w:p w14:paraId="21AE7CF0" w14:textId="77777777" w:rsidR="00886827" w:rsidRPr="00A94BEB" w:rsidRDefault="00886827" w:rsidP="00CE588A">
      <w:pPr>
        <w:pStyle w:val="KDParagraf"/>
        <w:spacing w:before="0"/>
        <w:rPr>
          <w:rFonts w:cs="Arial"/>
          <w:lang w:bidi="en-US"/>
        </w:rPr>
      </w:pPr>
      <w:r w:rsidRPr="00A94BEB">
        <w:rPr>
          <w:rFonts w:cs="Arial"/>
          <w:lang w:bidi="en-US"/>
        </w:rPr>
        <w:t xml:space="preserve">(3) </w:t>
      </w:r>
      <w:proofErr w:type="gramStart"/>
      <w:r w:rsidRPr="00A94BEB">
        <w:rPr>
          <w:rFonts w:cs="Arial"/>
          <w:lang w:bidi="en-US"/>
        </w:rPr>
        <w:t>износ</w:t>
      </w:r>
      <w:proofErr w:type="gramEnd"/>
      <w:r w:rsidRPr="00A94BEB">
        <w:rPr>
          <w:rFonts w:cs="Arial"/>
          <w:lang w:bidi="en-US"/>
        </w:rPr>
        <w:t xml:space="preserve"> таксе из члана 156. ЗЈН чија се уплата врши;</w:t>
      </w:r>
    </w:p>
    <w:p w14:paraId="3DFBD96E" w14:textId="77777777" w:rsidR="00886827" w:rsidRPr="00A94BEB" w:rsidRDefault="00886827" w:rsidP="00CE588A">
      <w:pPr>
        <w:pStyle w:val="KDParagraf"/>
        <w:spacing w:before="0"/>
        <w:rPr>
          <w:rFonts w:cs="Arial"/>
          <w:lang w:bidi="en-US"/>
        </w:rPr>
      </w:pPr>
      <w:r w:rsidRPr="00A94BEB">
        <w:rPr>
          <w:rFonts w:cs="Arial"/>
          <w:lang w:bidi="en-US"/>
        </w:rPr>
        <w:t xml:space="preserve">(4) </w:t>
      </w:r>
      <w:proofErr w:type="gramStart"/>
      <w:r w:rsidRPr="00A94BEB">
        <w:rPr>
          <w:rFonts w:cs="Arial"/>
          <w:lang w:bidi="en-US"/>
        </w:rPr>
        <w:t>број</w:t>
      </w:r>
      <w:proofErr w:type="gramEnd"/>
      <w:r w:rsidRPr="00A94BEB">
        <w:rPr>
          <w:rFonts w:cs="Arial"/>
          <w:lang w:bidi="en-US"/>
        </w:rPr>
        <w:t xml:space="preserve"> рачуна: 840-30678845-06;</w:t>
      </w:r>
    </w:p>
    <w:p w14:paraId="01D12D6D" w14:textId="77777777" w:rsidR="00886827" w:rsidRPr="00A94BEB" w:rsidRDefault="00886827" w:rsidP="00CE588A">
      <w:pPr>
        <w:pStyle w:val="KDParagraf"/>
        <w:spacing w:before="0"/>
        <w:rPr>
          <w:rFonts w:cs="Arial"/>
          <w:lang w:bidi="en-US"/>
        </w:rPr>
      </w:pPr>
      <w:r w:rsidRPr="00A94BEB">
        <w:rPr>
          <w:rFonts w:cs="Arial"/>
          <w:lang w:bidi="en-US"/>
        </w:rPr>
        <w:t xml:space="preserve">(5) </w:t>
      </w:r>
      <w:proofErr w:type="gramStart"/>
      <w:r w:rsidRPr="00A94BEB">
        <w:rPr>
          <w:rFonts w:cs="Arial"/>
          <w:lang w:bidi="en-US"/>
        </w:rPr>
        <w:t>шифру</w:t>
      </w:r>
      <w:proofErr w:type="gramEnd"/>
      <w:r w:rsidRPr="00A94BEB">
        <w:rPr>
          <w:rFonts w:cs="Arial"/>
          <w:lang w:bidi="en-US"/>
        </w:rPr>
        <w:t xml:space="preserve"> плаћања: 153 или 253;</w:t>
      </w:r>
    </w:p>
    <w:p w14:paraId="50C8679E" w14:textId="77777777" w:rsidR="00886827" w:rsidRPr="00A94BEB" w:rsidRDefault="00886827" w:rsidP="00CE588A">
      <w:pPr>
        <w:pStyle w:val="KDParagraf"/>
        <w:spacing w:before="0"/>
        <w:rPr>
          <w:rFonts w:cs="Arial"/>
          <w:lang w:bidi="en-US"/>
        </w:rPr>
      </w:pPr>
      <w:r w:rsidRPr="00A94BEB">
        <w:rPr>
          <w:rFonts w:cs="Arial"/>
          <w:lang w:bidi="en-US"/>
        </w:rPr>
        <w:t xml:space="preserve">(6) </w:t>
      </w:r>
      <w:proofErr w:type="gramStart"/>
      <w:r w:rsidRPr="00A94BEB">
        <w:rPr>
          <w:rFonts w:cs="Arial"/>
          <w:lang w:bidi="en-US"/>
        </w:rPr>
        <w:t>позив</w:t>
      </w:r>
      <w:proofErr w:type="gramEnd"/>
      <w:r w:rsidRPr="00A94BEB">
        <w:rPr>
          <w:rFonts w:cs="Arial"/>
          <w:lang w:bidi="en-US"/>
        </w:rPr>
        <w:t xml:space="preserve"> на број: подаци о броју или ознаци јавне набавке поводом које се подноси захтев за заштиту права;</w:t>
      </w:r>
    </w:p>
    <w:p w14:paraId="333BFB02" w14:textId="77777777" w:rsidR="00886827" w:rsidRPr="00A94BEB" w:rsidRDefault="00886827" w:rsidP="00CE588A">
      <w:pPr>
        <w:pStyle w:val="KDParagraf"/>
        <w:spacing w:before="0"/>
        <w:rPr>
          <w:rFonts w:cs="Arial"/>
          <w:lang w:bidi="en-US"/>
        </w:rPr>
      </w:pPr>
      <w:r w:rsidRPr="00A94BEB">
        <w:rPr>
          <w:rFonts w:cs="Arial"/>
          <w:lang w:bidi="en-US"/>
        </w:rPr>
        <w:t xml:space="preserve">(7) </w:t>
      </w:r>
      <w:proofErr w:type="gramStart"/>
      <w:r w:rsidRPr="00A94BEB">
        <w:rPr>
          <w:rFonts w:cs="Arial"/>
          <w:lang w:bidi="en-US"/>
        </w:rPr>
        <w:t>сврха</w:t>
      </w:r>
      <w:proofErr w:type="gramEnd"/>
      <w:r w:rsidRPr="00A94BEB">
        <w:rPr>
          <w:rFonts w:cs="Arial"/>
          <w:lang w:bidi="en-US"/>
        </w:rPr>
        <w:t>: ЗЗП; назив наручиоца; број или ознака јавне набавке поводом које се подноси захтев за заштиту права;</w:t>
      </w:r>
    </w:p>
    <w:p w14:paraId="1F1947B5" w14:textId="77777777" w:rsidR="00886827" w:rsidRPr="00A94BEB" w:rsidRDefault="00886827" w:rsidP="00CE588A">
      <w:pPr>
        <w:pStyle w:val="KDParagraf"/>
        <w:spacing w:before="0"/>
        <w:rPr>
          <w:rFonts w:cs="Arial"/>
          <w:lang w:bidi="en-US"/>
        </w:rPr>
      </w:pPr>
      <w:r w:rsidRPr="00A94BEB">
        <w:rPr>
          <w:rFonts w:cs="Arial"/>
          <w:lang w:bidi="en-US"/>
        </w:rPr>
        <w:t xml:space="preserve">(8) </w:t>
      </w:r>
      <w:proofErr w:type="gramStart"/>
      <w:r w:rsidRPr="00A94BEB">
        <w:rPr>
          <w:rFonts w:cs="Arial"/>
          <w:lang w:bidi="en-US"/>
        </w:rPr>
        <w:t>корисник</w:t>
      </w:r>
      <w:proofErr w:type="gramEnd"/>
      <w:r w:rsidRPr="00A94BEB">
        <w:rPr>
          <w:rFonts w:cs="Arial"/>
          <w:lang w:bidi="en-US"/>
        </w:rPr>
        <w:t>: буџет Републике Србије;</w:t>
      </w:r>
    </w:p>
    <w:p w14:paraId="27E0A546" w14:textId="77777777" w:rsidR="00886827" w:rsidRPr="00A94BEB" w:rsidRDefault="00886827" w:rsidP="00CE588A">
      <w:pPr>
        <w:pStyle w:val="KDParagraf"/>
        <w:spacing w:before="0"/>
        <w:rPr>
          <w:rFonts w:cs="Arial"/>
          <w:lang w:bidi="en-US"/>
        </w:rPr>
      </w:pPr>
      <w:r w:rsidRPr="00A94BEB">
        <w:rPr>
          <w:rFonts w:cs="Arial"/>
          <w:lang w:bidi="en-US"/>
        </w:rPr>
        <w:t xml:space="preserve">(9) </w:t>
      </w:r>
      <w:proofErr w:type="gramStart"/>
      <w:r w:rsidRPr="00A94BEB">
        <w:rPr>
          <w:rFonts w:cs="Arial"/>
          <w:lang w:bidi="en-US"/>
        </w:rPr>
        <w:t>назив</w:t>
      </w:r>
      <w:proofErr w:type="gramEnd"/>
      <w:r w:rsidRPr="00A94BEB">
        <w:rPr>
          <w:rFonts w:cs="Arial"/>
          <w:lang w:bidi="en-US"/>
        </w:rPr>
        <w:t xml:space="preserve"> уплатиоца, односно назив подносиоца захтева за заштиту права за којег је извршена уплата таксе;</w:t>
      </w:r>
    </w:p>
    <w:p w14:paraId="703142F2" w14:textId="77777777" w:rsidR="00886827" w:rsidRPr="00A94BEB" w:rsidRDefault="00886827" w:rsidP="00CE588A">
      <w:pPr>
        <w:pStyle w:val="KDParagraf"/>
        <w:spacing w:before="0"/>
        <w:rPr>
          <w:rFonts w:cs="Arial"/>
          <w:lang w:bidi="en-US"/>
        </w:rPr>
      </w:pPr>
      <w:r w:rsidRPr="00A94BEB">
        <w:rPr>
          <w:rFonts w:cs="Arial"/>
          <w:lang w:bidi="en-US"/>
        </w:rPr>
        <w:lastRenderedPageBreak/>
        <w:t xml:space="preserve">(10) </w:t>
      </w:r>
      <w:proofErr w:type="gramStart"/>
      <w:r w:rsidRPr="00A94BEB">
        <w:rPr>
          <w:rFonts w:cs="Arial"/>
          <w:lang w:bidi="en-US"/>
        </w:rPr>
        <w:t>потпис</w:t>
      </w:r>
      <w:proofErr w:type="gramEnd"/>
      <w:r w:rsidRPr="00A94BEB">
        <w:rPr>
          <w:rFonts w:cs="Arial"/>
          <w:lang w:bidi="en-US"/>
        </w:rPr>
        <w:t xml:space="preserve"> овлашћеног лица банке.</w:t>
      </w:r>
    </w:p>
    <w:p w14:paraId="2CE239EC" w14:textId="77777777" w:rsidR="00886827" w:rsidRPr="00A94BEB" w:rsidRDefault="00886827" w:rsidP="00CE588A">
      <w:pPr>
        <w:pStyle w:val="KDParagraf"/>
        <w:spacing w:before="0"/>
        <w:rPr>
          <w:rFonts w:cs="Arial"/>
          <w:lang w:bidi="en-US"/>
        </w:rPr>
      </w:pPr>
      <w:r w:rsidRPr="00A94BEB">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DD4DDE2" w14:textId="77777777" w:rsidR="00886827" w:rsidRPr="00A94BEB" w:rsidRDefault="00886827" w:rsidP="00CE588A">
      <w:pPr>
        <w:pStyle w:val="KDParagraf"/>
        <w:spacing w:before="0"/>
        <w:rPr>
          <w:rFonts w:cs="Arial"/>
          <w:lang w:bidi="en-US"/>
        </w:rPr>
      </w:pPr>
      <w:r w:rsidRPr="00A94BEB">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A512E6B" w14:textId="77777777" w:rsidR="00886827" w:rsidRPr="00A94BEB" w:rsidRDefault="00886827" w:rsidP="00CE588A">
      <w:pPr>
        <w:pStyle w:val="KDParagraf"/>
        <w:spacing w:before="0"/>
        <w:rPr>
          <w:rFonts w:cs="Arial"/>
          <w:lang w:bidi="en-US"/>
        </w:rPr>
      </w:pPr>
      <w:proofErr w:type="gramStart"/>
      <w:r w:rsidRPr="00A94BEB">
        <w:rPr>
          <w:rFonts w:cs="Arial"/>
          <w:lang w:bidi="en-US"/>
        </w:rPr>
        <w:t>извршеној</w:t>
      </w:r>
      <w:proofErr w:type="gramEnd"/>
      <w:r w:rsidRPr="00A94BEB">
        <w:rPr>
          <w:rFonts w:cs="Arial"/>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76EC0DF" w14:textId="77777777" w:rsidR="00886827" w:rsidRPr="00A94BEB" w:rsidRDefault="00886827" w:rsidP="00CE588A">
      <w:pPr>
        <w:pStyle w:val="KDParagraf"/>
        <w:spacing w:before="0"/>
        <w:rPr>
          <w:rFonts w:cs="Arial"/>
          <w:lang w:bidi="en-US"/>
        </w:rPr>
      </w:pPr>
      <w:r w:rsidRPr="00A94BEB">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7EEA0A78" w14:textId="77777777" w:rsidR="00886827" w:rsidRPr="00A94BEB" w:rsidRDefault="00886827" w:rsidP="00CE588A">
      <w:pPr>
        <w:pStyle w:val="KDParagraf"/>
        <w:spacing w:before="0"/>
        <w:rPr>
          <w:rFonts w:cs="Arial"/>
          <w:lang w:val="sr-Cyrl-CS" w:bidi="en-US"/>
        </w:rPr>
      </w:pPr>
      <w:r w:rsidRPr="00A94BEB">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A94BEB">
          <w:rPr>
            <w:rFonts w:cs="Arial"/>
            <w:lang w:bidi="en-US"/>
          </w:rPr>
          <w:t>http://www.kjn.gov.rs/ci/uputstvo-o-uplati-republicke-administrativne-takse.html</w:t>
        </w:r>
      </w:hyperlink>
      <w:r w:rsidR="008824F8" w:rsidRPr="00A94BEB">
        <w:rPr>
          <w:rFonts w:cs="Arial"/>
          <w:lang w:val="sr-Cyrl-CS" w:bidi="en-US"/>
        </w:rPr>
        <w:t>и http://www.kjn.gov.rs/download/Taksa-popunjeni-nalozi-ci.pdf</w:t>
      </w:r>
    </w:p>
    <w:p w14:paraId="73A0872A" w14:textId="77777777" w:rsidR="00886827" w:rsidRPr="00A94BEB" w:rsidRDefault="00886827" w:rsidP="00CE588A">
      <w:pPr>
        <w:pStyle w:val="KDParagraf"/>
        <w:spacing w:before="0"/>
        <w:rPr>
          <w:rFonts w:cs="Arial"/>
          <w:lang w:bidi="en-US"/>
        </w:rPr>
      </w:pPr>
    </w:p>
    <w:p w14:paraId="706E53E9" w14:textId="77777777" w:rsidR="00886827" w:rsidRPr="00A94BEB" w:rsidRDefault="00886827" w:rsidP="00CE588A">
      <w:pPr>
        <w:pStyle w:val="KDParagraf"/>
        <w:spacing w:before="0"/>
        <w:rPr>
          <w:rFonts w:cs="Arial"/>
          <w:lang w:bidi="en-US"/>
        </w:rPr>
      </w:pPr>
      <w:r w:rsidRPr="00A94BEB">
        <w:rPr>
          <w:rFonts w:cs="Arial"/>
          <w:lang w:bidi="en-US"/>
        </w:rPr>
        <w:t>УПЛАТА ИЗ ИНОСТРАНСТВА</w:t>
      </w:r>
    </w:p>
    <w:p w14:paraId="53960303" w14:textId="77777777" w:rsidR="00886827" w:rsidRPr="00A94BEB" w:rsidRDefault="00886827" w:rsidP="00CE588A">
      <w:pPr>
        <w:pStyle w:val="KDParagraf"/>
        <w:spacing w:before="0"/>
        <w:rPr>
          <w:rFonts w:cs="Arial"/>
          <w:lang w:bidi="en-US"/>
        </w:rPr>
      </w:pPr>
      <w:r w:rsidRPr="00A94BEB">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3CFE5D30" w14:textId="77777777" w:rsidR="00886827" w:rsidRPr="00A94BEB" w:rsidRDefault="00886827" w:rsidP="00CE588A">
      <w:pPr>
        <w:pStyle w:val="KDParagraf"/>
        <w:spacing w:before="0"/>
        <w:rPr>
          <w:rFonts w:cs="Arial"/>
          <w:lang w:bidi="en-US"/>
        </w:rPr>
      </w:pPr>
    </w:p>
    <w:p w14:paraId="0549BEC7" w14:textId="77777777" w:rsidR="00886827" w:rsidRPr="00A94BEB" w:rsidRDefault="00886827" w:rsidP="00CE588A">
      <w:pPr>
        <w:pStyle w:val="KDParagraf"/>
        <w:spacing w:before="0"/>
        <w:rPr>
          <w:rFonts w:cs="Arial"/>
          <w:lang w:bidi="en-US"/>
        </w:rPr>
      </w:pPr>
      <w:r w:rsidRPr="00A94BEB">
        <w:rPr>
          <w:rFonts w:cs="Arial"/>
          <w:lang w:bidi="en-US"/>
        </w:rPr>
        <w:t>НАЗИВ И АДРЕСА БАНКЕ:</w:t>
      </w:r>
    </w:p>
    <w:p w14:paraId="79287E94" w14:textId="77777777" w:rsidR="00886827" w:rsidRPr="00A94BEB" w:rsidRDefault="00886827" w:rsidP="00CE588A">
      <w:pPr>
        <w:pStyle w:val="KDParagraf"/>
        <w:spacing w:before="0"/>
        <w:rPr>
          <w:rFonts w:cs="Arial"/>
          <w:lang w:bidi="en-US"/>
        </w:rPr>
      </w:pPr>
      <w:r w:rsidRPr="00A94BEB">
        <w:rPr>
          <w:rFonts w:cs="Arial"/>
          <w:lang w:bidi="en-US"/>
        </w:rPr>
        <w:t>Народна банка Србије (НБС)</w:t>
      </w:r>
    </w:p>
    <w:p w14:paraId="218CED00" w14:textId="77777777" w:rsidR="00886827" w:rsidRPr="00A94BEB" w:rsidRDefault="00886827" w:rsidP="00CE588A">
      <w:pPr>
        <w:pStyle w:val="KDParagraf"/>
        <w:spacing w:before="0"/>
        <w:rPr>
          <w:rFonts w:cs="Arial"/>
          <w:lang w:bidi="en-US"/>
        </w:rPr>
      </w:pPr>
      <w:proofErr w:type="gramStart"/>
      <w:r w:rsidRPr="00A94BEB">
        <w:rPr>
          <w:rFonts w:cs="Arial"/>
          <w:lang w:bidi="en-US"/>
        </w:rPr>
        <w:t>11000 Београд, ул.</w:t>
      </w:r>
      <w:proofErr w:type="gramEnd"/>
      <w:r w:rsidRPr="00A94BEB">
        <w:rPr>
          <w:rFonts w:cs="Arial"/>
          <w:lang w:bidi="en-US"/>
        </w:rPr>
        <w:t xml:space="preserve"> </w:t>
      </w:r>
      <w:proofErr w:type="gramStart"/>
      <w:r w:rsidRPr="00A94BEB">
        <w:rPr>
          <w:rFonts w:cs="Arial"/>
          <w:lang w:bidi="en-US"/>
        </w:rPr>
        <w:t>Немањина бр.</w:t>
      </w:r>
      <w:proofErr w:type="gramEnd"/>
      <w:r w:rsidRPr="00A94BEB">
        <w:rPr>
          <w:rFonts w:cs="Arial"/>
          <w:lang w:bidi="en-US"/>
        </w:rPr>
        <w:t xml:space="preserve"> 17</w:t>
      </w:r>
    </w:p>
    <w:p w14:paraId="366CEEF2" w14:textId="77777777" w:rsidR="00886827" w:rsidRPr="00A94BEB" w:rsidRDefault="00886827" w:rsidP="00CE588A">
      <w:pPr>
        <w:pStyle w:val="KDParagraf"/>
        <w:spacing w:before="0"/>
        <w:rPr>
          <w:rFonts w:cs="Arial"/>
          <w:lang w:bidi="en-US"/>
        </w:rPr>
      </w:pPr>
      <w:r w:rsidRPr="00A94BEB">
        <w:rPr>
          <w:rFonts w:cs="Arial"/>
          <w:lang w:bidi="en-US"/>
        </w:rPr>
        <w:t>Србија</w:t>
      </w:r>
    </w:p>
    <w:p w14:paraId="0C177A81" w14:textId="77777777" w:rsidR="00886827" w:rsidRPr="00A94BEB" w:rsidRDefault="00886827" w:rsidP="00CE588A">
      <w:pPr>
        <w:pStyle w:val="KDParagraf"/>
        <w:spacing w:before="0"/>
        <w:rPr>
          <w:rFonts w:cs="Arial"/>
          <w:lang w:bidi="en-US"/>
        </w:rPr>
      </w:pPr>
      <w:r w:rsidRPr="00A94BEB">
        <w:rPr>
          <w:rFonts w:cs="Arial"/>
          <w:lang w:bidi="en-US"/>
        </w:rPr>
        <w:t>SWIFT CODE: NBSRRSBGXXX</w:t>
      </w:r>
    </w:p>
    <w:p w14:paraId="7BC3705D" w14:textId="77777777" w:rsidR="00886827" w:rsidRPr="00A94BEB" w:rsidRDefault="00886827" w:rsidP="00CE588A">
      <w:pPr>
        <w:pStyle w:val="KDParagraf"/>
        <w:spacing w:before="0"/>
        <w:rPr>
          <w:rFonts w:cs="Arial"/>
          <w:lang w:bidi="en-US"/>
        </w:rPr>
      </w:pPr>
    </w:p>
    <w:p w14:paraId="13BAA742" w14:textId="77777777" w:rsidR="00886827" w:rsidRPr="00A94BEB" w:rsidRDefault="00886827" w:rsidP="00CE588A">
      <w:pPr>
        <w:pStyle w:val="KDParagraf"/>
        <w:spacing w:before="0"/>
        <w:rPr>
          <w:rFonts w:cs="Arial"/>
          <w:lang w:bidi="en-US"/>
        </w:rPr>
      </w:pPr>
      <w:r w:rsidRPr="00A94BEB">
        <w:rPr>
          <w:rFonts w:cs="Arial"/>
          <w:lang w:bidi="en-US"/>
        </w:rPr>
        <w:t>НАЗИВ И АДРЕСА ИНСТИТУЦИЈЕ:</w:t>
      </w:r>
    </w:p>
    <w:p w14:paraId="7AAF5209" w14:textId="77777777" w:rsidR="00886827" w:rsidRPr="00A94BEB" w:rsidRDefault="00886827" w:rsidP="00CE588A">
      <w:pPr>
        <w:pStyle w:val="KDParagraf"/>
        <w:spacing w:before="0"/>
        <w:rPr>
          <w:rFonts w:cs="Arial"/>
          <w:lang w:bidi="en-US"/>
        </w:rPr>
      </w:pPr>
      <w:r w:rsidRPr="00A94BEB">
        <w:rPr>
          <w:rFonts w:cs="Arial"/>
          <w:lang w:bidi="en-US"/>
        </w:rPr>
        <w:t>Министарство финансија</w:t>
      </w:r>
    </w:p>
    <w:p w14:paraId="32EB12EA" w14:textId="77777777" w:rsidR="00886827" w:rsidRPr="00A94BEB" w:rsidRDefault="00886827" w:rsidP="00CE588A">
      <w:pPr>
        <w:pStyle w:val="KDParagraf"/>
        <w:spacing w:before="0"/>
        <w:rPr>
          <w:rFonts w:cs="Arial"/>
          <w:lang w:bidi="en-US"/>
        </w:rPr>
      </w:pPr>
      <w:r w:rsidRPr="00A94BEB">
        <w:rPr>
          <w:rFonts w:cs="Arial"/>
          <w:lang w:bidi="en-US"/>
        </w:rPr>
        <w:t>Управа за трезор</w:t>
      </w:r>
    </w:p>
    <w:p w14:paraId="7F41675B" w14:textId="77777777" w:rsidR="00886827" w:rsidRPr="00A94BEB" w:rsidRDefault="00886827" w:rsidP="00CE588A">
      <w:pPr>
        <w:pStyle w:val="KDParagraf"/>
        <w:spacing w:before="0"/>
        <w:rPr>
          <w:rFonts w:cs="Arial"/>
          <w:lang w:bidi="en-US"/>
        </w:rPr>
      </w:pPr>
      <w:proofErr w:type="gramStart"/>
      <w:r w:rsidRPr="00A94BEB">
        <w:rPr>
          <w:rFonts w:cs="Arial"/>
          <w:lang w:bidi="en-US"/>
        </w:rPr>
        <w:t>ул</w:t>
      </w:r>
      <w:proofErr w:type="gramEnd"/>
      <w:r w:rsidRPr="00A94BEB">
        <w:rPr>
          <w:rFonts w:cs="Arial"/>
          <w:lang w:bidi="en-US"/>
        </w:rPr>
        <w:t xml:space="preserve">. </w:t>
      </w:r>
      <w:proofErr w:type="gramStart"/>
      <w:r w:rsidRPr="00A94BEB">
        <w:rPr>
          <w:rFonts w:cs="Arial"/>
          <w:lang w:bidi="en-US"/>
        </w:rPr>
        <w:t>Поп Лукина бр.</w:t>
      </w:r>
      <w:proofErr w:type="gramEnd"/>
      <w:r w:rsidRPr="00A94BEB">
        <w:rPr>
          <w:rFonts w:cs="Arial"/>
          <w:lang w:bidi="en-US"/>
        </w:rPr>
        <w:t xml:space="preserve"> 7-9</w:t>
      </w:r>
    </w:p>
    <w:p w14:paraId="0B2711C9" w14:textId="77777777" w:rsidR="00886827" w:rsidRPr="00A94BEB" w:rsidRDefault="00886827" w:rsidP="00CE588A">
      <w:pPr>
        <w:pStyle w:val="KDParagraf"/>
        <w:spacing w:before="0"/>
        <w:rPr>
          <w:rFonts w:cs="Arial"/>
          <w:lang w:bidi="en-US"/>
        </w:rPr>
      </w:pPr>
      <w:r w:rsidRPr="00A94BEB">
        <w:rPr>
          <w:rFonts w:cs="Arial"/>
          <w:lang w:bidi="en-US"/>
        </w:rPr>
        <w:t>11000 Београд</w:t>
      </w:r>
    </w:p>
    <w:p w14:paraId="74E20C15" w14:textId="77777777" w:rsidR="00886827" w:rsidRPr="00A94BEB" w:rsidRDefault="00886827" w:rsidP="00CE588A">
      <w:pPr>
        <w:pStyle w:val="KDParagraf"/>
        <w:spacing w:before="0"/>
        <w:rPr>
          <w:rFonts w:cs="Arial"/>
          <w:lang w:bidi="en-US"/>
        </w:rPr>
      </w:pPr>
      <w:r w:rsidRPr="00A94BEB">
        <w:rPr>
          <w:rFonts w:cs="Arial"/>
          <w:lang w:bidi="en-US"/>
        </w:rPr>
        <w:t>IBAN: RS 35908500103019323073</w:t>
      </w:r>
    </w:p>
    <w:p w14:paraId="1EF66716" w14:textId="77777777" w:rsidR="00886827" w:rsidRPr="00A94BEB" w:rsidRDefault="00886827" w:rsidP="00CE588A">
      <w:pPr>
        <w:pStyle w:val="KDParagraf"/>
        <w:spacing w:before="0"/>
        <w:rPr>
          <w:rFonts w:cs="Arial"/>
          <w:lang w:bidi="en-US"/>
        </w:rPr>
      </w:pPr>
    </w:p>
    <w:p w14:paraId="6DDD685E" w14:textId="77777777" w:rsidR="00886827" w:rsidRPr="00A94BEB" w:rsidRDefault="00886827" w:rsidP="00CE588A">
      <w:pPr>
        <w:pStyle w:val="KDParagraf"/>
        <w:spacing w:before="0"/>
        <w:rPr>
          <w:rFonts w:cs="Arial"/>
          <w:lang w:bidi="en-US"/>
        </w:rPr>
      </w:pPr>
      <w:r w:rsidRPr="00A94BEB">
        <w:rPr>
          <w:rFonts w:cs="Arial"/>
          <w:lang w:bidi="en-US"/>
        </w:rPr>
        <w:t>НАПОМЕНА: Приликом уплата средстава потребно је навести следеће информације о плаћању - „детаљи плаћања</w:t>
      </w:r>
      <w:proofErr w:type="gramStart"/>
      <w:r w:rsidRPr="00A94BEB">
        <w:rPr>
          <w:rFonts w:cs="Arial"/>
          <w:lang w:bidi="en-US"/>
        </w:rPr>
        <w:t>“ (</w:t>
      </w:r>
      <w:proofErr w:type="gramEnd"/>
      <w:r w:rsidRPr="00A94BEB">
        <w:rPr>
          <w:rFonts w:cs="Arial"/>
          <w:lang w:bidi="en-US"/>
        </w:rPr>
        <w:t>FIELD 70: DETAILS OF PAYMENT):</w:t>
      </w:r>
    </w:p>
    <w:p w14:paraId="61F9D2E3" w14:textId="77777777" w:rsidR="00886827" w:rsidRPr="00A94BEB" w:rsidRDefault="00886827" w:rsidP="00CE588A">
      <w:pPr>
        <w:pStyle w:val="KDParagraf"/>
        <w:spacing w:before="0"/>
        <w:rPr>
          <w:rFonts w:cs="Arial"/>
          <w:lang w:bidi="en-US"/>
        </w:rPr>
      </w:pPr>
      <w:r w:rsidRPr="00A94BEB">
        <w:rPr>
          <w:rFonts w:cs="Arial"/>
          <w:lang w:bidi="en-US"/>
        </w:rPr>
        <w:t xml:space="preserve">– </w:t>
      </w:r>
      <w:proofErr w:type="gramStart"/>
      <w:r w:rsidRPr="00A94BEB">
        <w:rPr>
          <w:rFonts w:cs="Arial"/>
          <w:lang w:bidi="en-US"/>
        </w:rPr>
        <w:t>број</w:t>
      </w:r>
      <w:proofErr w:type="gramEnd"/>
      <w:r w:rsidRPr="00A94BEB">
        <w:rPr>
          <w:rFonts w:cs="Arial"/>
          <w:lang w:bidi="en-US"/>
        </w:rPr>
        <w:t xml:space="preserve"> у поступку јавне набавке на које се захтев за заштиту права односи и</w:t>
      </w:r>
    </w:p>
    <w:p w14:paraId="481C284E" w14:textId="77777777" w:rsidR="00886827" w:rsidRPr="00A94BEB" w:rsidRDefault="00886827" w:rsidP="00CE588A">
      <w:pPr>
        <w:pStyle w:val="KDParagraf"/>
        <w:spacing w:before="0"/>
        <w:rPr>
          <w:rFonts w:cs="Arial"/>
          <w:lang w:bidi="en-US"/>
        </w:rPr>
      </w:pPr>
      <w:proofErr w:type="gramStart"/>
      <w:r w:rsidRPr="00A94BEB">
        <w:rPr>
          <w:rFonts w:cs="Arial"/>
          <w:lang w:bidi="en-US"/>
        </w:rPr>
        <w:t>назив</w:t>
      </w:r>
      <w:proofErr w:type="gramEnd"/>
      <w:r w:rsidRPr="00A94BEB">
        <w:rPr>
          <w:rFonts w:cs="Arial"/>
          <w:lang w:bidi="en-US"/>
        </w:rPr>
        <w:t xml:space="preserve"> наручиоца у поступку јавне набавке.</w:t>
      </w:r>
    </w:p>
    <w:p w14:paraId="7B430A01" w14:textId="77777777" w:rsidR="00886827" w:rsidRPr="00A94BEB" w:rsidRDefault="00886827" w:rsidP="00CE588A">
      <w:pPr>
        <w:pStyle w:val="KDParagraf"/>
        <w:spacing w:before="0"/>
        <w:rPr>
          <w:rFonts w:cs="Arial"/>
          <w:lang w:bidi="en-US"/>
        </w:rPr>
      </w:pPr>
      <w:r w:rsidRPr="00A94BEB">
        <w:rPr>
          <w:rFonts w:cs="Arial"/>
          <w:lang w:bidi="en-US"/>
        </w:rPr>
        <w:t>У прилогу су инструкције за уплате у валутама: EUR и USD.</w:t>
      </w:r>
    </w:p>
    <w:p w14:paraId="55E3C81D" w14:textId="77777777" w:rsidR="00886827" w:rsidRPr="00A94BEB" w:rsidRDefault="00886827" w:rsidP="00CE588A">
      <w:pPr>
        <w:pStyle w:val="KDParagraf"/>
        <w:spacing w:before="0"/>
        <w:rPr>
          <w:rFonts w:cs="Arial"/>
          <w:lang w:bidi="en-US"/>
        </w:rPr>
      </w:pPr>
    </w:p>
    <w:p w14:paraId="1E80F533" w14:textId="77777777" w:rsidR="00886827" w:rsidRPr="00A94BEB" w:rsidRDefault="00886827" w:rsidP="00CE588A">
      <w:pPr>
        <w:pStyle w:val="KDParagraf"/>
        <w:spacing w:before="0"/>
        <w:rPr>
          <w:rFonts w:cs="Arial"/>
          <w:lang w:bidi="en-US"/>
        </w:rPr>
      </w:pPr>
      <w:r w:rsidRPr="00A94BEB">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86827" w:rsidRPr="00A94BEB" w14:paraId="6E50F71B" w14:textId="77777777" w:rsidTr="005C0AF9">
        <w:trPr>
          <w:trHeight w:val="30"/>
        </w:trPr>
        <w:tc>
          <w:tcPr>
            <w:tcW w:w="9576" w:type="dxa"/>
            <w:gridSpan w:val="2"/>
            <w:shd w:val="clear" w:color="auto" w:fill="auto"/>
          </w:tcPr>
          <w:p w14:paraId="544B783F" w14:textId="77777777" w:rsidR="00886827" w:rsidRPr="00A94BEB" w:rsidRDefault="00886827" w:rsidP="00CE588A">
            <w:pPr>
              <w:pStyle w:val="KDParagraf"/>
              <w:spacing w:before="0"/>
              <w:rPr>
                <w:rFonts w:cs="Arial"/>
                <w:lang w:bidi="en-US"/>
              </w:rPr>
            </w:pPr>
            <w:r w:rsidRPr="00A94BEB">
              <w:rPr>
                <w:rFonts w:cs="Arial"/>
                <w:lang w:bidi="en-US"/>
              </w:rPr>
              <w:t>SWIFT MESSAGE MT103 – EUR</w:t>
            </w:r>
          </w:p>
        </w:tc>
      </w:tr>
      <w:tr w:rsidR="00886827" w:rsidRPr="00A94BEB" w14:paraId="474BF020" w14:textId="77777777" w:rsidTr="005C0AF9">
        <w:trPr>
          <w:trHeight w:val="20"/>
        </w:trPr>
        <w:tc>
          <w:tcPr>
            <w:tcW w:w="4788" w:type="dxa"/>
            <w:shd w:val="clear" w:color="auto" w:fill="auto"/>
          </w:tcPr>
          <w:p w14:paraId="3324A811" w14:textId="77777777" w:rsidR="00886827" w:rsidRPr="00A94BEB" w:rsidRDefault="00886827" w:rsidP="00CE588A">
            <w:pPr>
              <w:pStyle w:val="KDParagraf"/>
              <w:spacing w:before="0"/>
              <w:rPr>
                <w:rFonts w:cs="Arial"/>
                <w:lang w:bidi="en-US"/>
              </w:rPr>
            </w:pPr>
            <w:r w:rsidRPr="00A94BEB">
              <w:rPr>
                <w:rFonts w:cs="Arial"/>
                <w:lang w:bidi="en-US"/>
              </w:rPr>
              <w:t xml:space="preserve">FIELD 32A: </w:t>
            </w:r>
          </w:p>
        </w:tc>
        <w:tc>
          <w:tcPr>
            <w:tcW w:w="4788" w:type="dxa"/>
            <w:shd w:val="clear" w:color="auto" w:fill="auto"/>
          </w:tcPr>
          <w:p w14:paraId="20506553" w14:textId="77777777" w:rsidR="00886827" w:rsidRPr="00A94BEB" w:rsidRDefault="00886827" w:rsidP="00CE588A">
            <w:pPr>
              <w:pStyle w:val="KDParagraf"/>
              <w:spacing w:before="0"/>
              <w:rPr>
                <w:rFonts w:cs="Arial"/>
                <w:lang w:bidi="en-US"/>
              </w:rPr>
            </w:pPr>
            <w:r w:rsidRPr="00A94BEB">
              <w:rPr>
                <w:rFonts w:cs="Arial"/>
                <w:lang w:bidi="en-US"/>
              </w:rPr>
              <w:t>VALUE DATE – EUR- AMOUNT</w:t>
            </w:r>
          </w:p>
        </w:tc>
      </w:tr>
      <w:tr w:rsidR="00886827" w:rsidRPr="00A94BEB" w14:paraId="7FE02528" w14:textId="77777777" w:rsidTr="005C0AF9">
        <w:trPr>
          <w:trHeight w:val="20"/>
        </w:trPr>
        <w:tc>
          <w:tcPr>
            <w:tcW w:w="4788" w:type="dxa"/>
            <w:shd w:val="clear" w:color="auto" w:fill="auto"/>
          </w:tcPr>
          <w:p w14:paraId="4747E6B3" w14:textId="77777777" w:rsidR="00886827" w:rsidRPr="00A94BEB" w:rsidRDefault="00886827" w:rsidP="00CE588A">
            <w:pPr>
              <w:pStyle w:val="KDParagraf"/>
              <w:spacing w:before="0"/>
              <w:rPr>
                <w:rFonts w:cs="Arial"/>
                <w:lang w:bidi="en-US"/>
              </w:rPr>
            </w:pPr>
            <w:r w:rsidRPr="00A94BEB">
              <w:rPr>
                <w:rFonts w:cs="Arial"/>
                <w:lang w:bidi="en-US"/>
              </w:rPr>
              <w:t xml:space="preserve">FIELD 50K:  </w:t>
            </w:r>
          </w:p>
        </w:tc>
        <w:tc>
          <w:tcPr>
            <w:tcW w:w="4788" w:type="dxa"/>
            <w:shd w:val="clear" w:color="auto" w:fill="auto"/>
          </w:tcPr>
          <w:p w14:paraId="2C6A2A29" w14:textId="77777777" w:rsidR="00886827" w:rsidRPr="00A94BEB" w:rsidRDefault="00886827" w:rsidP="00CE588A">
            <w:pPr>
              <w:pStyle w:val="KDParagraf"/>
              <w:spacing w:before="0"/>
              <w:rPr>
                <w:rFonts w:cs="Arial"/>
                <w:lang w:bidi="en-US"/>
              </w:rPr>
            </w:pPr>
            <w:r w:rsidRPr="00A94BEB">
              <w:rPr>
                <w:rFonts w:cs="Arial"/>
                <w:lang w:bidi="en-US"/>
              </w:rPr>
              <w:t>ORDERING CUSTOMER</w:t>
            </w:r>
          </w:p>
        </w:tc>
      </w:tr>
      <w:tr w:rsidR="00886827" w:rsidRPr="00A94BEB" w14:paraId="7567D464" w14:textId="77777777" w:rsidTr="005C0AF9">
        <w:trPr>
          <w:trHeight w:val="20"/>
        </w:trPr>
        <w:tc>
          <w:tcPr>
            <w:tcW w:w="4788" w:type="dxa"/>
            <w:shd w:val="clear" w:color="auto" w:fill="auto"/>
          </w:tcPr>
          <w:p w14:paraId="54FE6D8F" w14:textId="77777777" w:rsidR="00886827" w:rsidRPr="00A94BEB" w:rsidRDefault="00886827" w:rsidP="00CE588A">
            <w:pPr>
              <w:pStyle w:val="KDParagraf"/>
              <w:spacing w:before="0"/>
              <w:rPr>
                <w:rFonts w:cs="Arial"/>
                <w:lang w:bidi="en-US"/>
              </w:rPr>
            </w:pPr>
            <w:r w:rsidRPr="00A94BEB">
              <w:rPr>
                <w:rFonts w:cs="Arial"/>
                <w:lang w:bidi="en-US"/>
              </w:rPr>
              <w:t xml:space="preserve">FIELD 50K:  </w:t>
            </w:r>
          </w:p>
        </w:tc>
        <w:tc>
          <w:tcPr>
            <w:tcW w:w="4788" w:type="dxa"/>
            <w:shd w:val="clear" w:color="auto" w:fill="auto"/>
          </w:tcPr>
          <w:p w14:paraId="3FBDF4DF" w14:textId="77777777" w:rsidR="00886827" w:rsidRPr="00A94BEB" w:rsidRDefault="00886827" w:rsidP="00CE588A">
            <w:pPr>
              <w:pStyle w:val="KDParagraf"/>
              <w:spacing w:before="0"/>
              <w:rPr>
                <w:rFonts w:cs="Arial"/>
                <w:lang w:bidi="en-US"/>
              </w:rPr>
            </w:pPr>
            <w:r w:rsidRPr="00A94BEB">
              <w:rPr>
                <w:rFonts w:cs="Arial"/>
                <w:lang w:bidi="en-US"/>
              </w:rPr>
              <w:t>ORDERING CUSTOMER</w:t>
            </w:r>
          </w:p>
        </w:tc>
      </w:tr>
      <w:tr w:rsidR="00886827" w:rsidRPr="00A94BEB" w14:paraId="0E46D215" w14:textId="77777777" w:rsidTr="005C0AF9">
        <w:trPr>
          <w:trHeight w:val="1113"/>
        </w:trPr>
        <w:tc>
          <w:tcPr>
            <w:tcW w:w="4788" w:type="dxa"/>
            <w:shd w:val="clear" w:color="auto" w:fill="auto"/>
          </w:tcPr>
          <w:p w14:paraId="2B4C082D" w14:textId="77777777" w:rsidR="00886827" w:rsidRPr="00A94BEB" w:rsidRDefault="00886827" w:rsidP="00CE588A">
            <w:pPr>
              <w:pStyle w:val="KDParagraf"/>
              <w:spacing w:before="0"/>
              <w:rPr>
                <w:rFonts w:cs="Arial"/>
                <w:lang w:bidi="en-US"/>
              </w:rPr>
            </w:pPr>
            <w:r w:rsidRPr="00A94BEB">
              <w:rPr>
                <w:rFonts w:cs="Arial"/>
                <w:lang w:bidi="en-US"/>
              </w:rPr>
              <w:t>FIELD 56A:</w:t>
            </w:r>
          </w:p>
          <w:p w14:paraId="1EE265F7" w14:textId="77777777" w:rsidR="00886827" w:rsidRPr="00A94BEB" w:rsidRDefault="00886827" w:rsidP="00CE588A">
            <w:pPr>
              <w:pStyle w:val="KDParagraf"/>
              <w:spacing w:before="0"/>
              <w:rPr>
                <w:rFonts w:cs="Arial"/>
                <w:lang w:bidi="en-US"/>
              </w:rPr>
            </w:pPr>
            <w:r w:rsidRPr="00A94BEB">
              <w:rPr>
                <w:rFonts w:cs="Arial"/>
                <w:lang w:bidi="en-US"/>
              </w:rPr>
              <w:t>(INTERMEDIARY)</w:t>
            </w:r>
          </w:p>
        </w:tc>
        <w:tc>
          <w:tcPr>
            <w:tcW w:w="4788" w:type="dxa"/>
            <w:shd w:val="clear" w:color="auto" w:fill="auto"/>
          </w:tcPr>
          <w:p w14:paraId="6E6E705F" w14:textId="77777777" w:rsidR="00886827" w:rsidRPr="00A94BEB" w:rsidRDefault="00886827" w:rsidP="00CE588A">
            <w:pPr>
              <w:pStyle w:val="KDParagraf"/>
              <w:spacing w:before="0"/>
              <w:rPr>
                <w:rFonts w:cs="Arial"/>
                <w:lang w:bidi="en-US"/>
              </w:rPr>
            </w:pPr>
            <w:r w:rsidRPr="00A94BEB">
              <w:rPr>
                <w:rFonts w:cs="Arial"/>
                <w:lang w:bidi="en-US"/>
              </w:rPr>
              <w:t>DEUTDEFFXXX</w:t>
            </w:r>
          </w:p>
          <w:p w14:paraId="1DD9DCD5" w14:textId="77777777" w:rsidR="00886827" w:rsidRPr="00A94BEB" w:rsidRDefault="00886827" w:rsidP="00CE588A">
            <w:pPr>
              <w:pStyle w:val="KDParagraf"/>
              <w:spacing w:before="0"/>
              <w:rPr>
                <w:rFonts w:cs="Arial"/>
                <w:lang w:bidi="en-US"/>
              </w:rPr>
            </w:pPr>
            <w:r w:rsidRPr="00A94BEB">
              <w:rPr>
                <w:rFonts w:cs="Arial"/>
                <w:lang w:bidi="en-US"/>
              </w:rPr>
              <w:t>DEUTSCHE BANK AG, F/M</w:t>
            </w:r>
          </w:p>
          <w:p w14:paraId="49F995A5" w14:textId="77777777" w:rsidR="00886827" w:rsidRPr="00A94BEB" w:rsidRDefault="00886827" w:rsidP="00CE588A">
            <w:pPr>
              <w:pStyle w:val="KDParagraf"/>
              <w:spacing w:before="0"/>
              <w:rPr>
                <w:rFonts w:cs="Arial"/>
                <w:lang w:bidi="en-US"/>
              </w:rPr>
            </w:pPr>
            <w:r w:rsidRPr="00A94BEB">
              <w:rPr>
                <w:rFonts w:cs="Arial"/>
                <w:lang w:bidi="en-US"/>
              </w:rPr>
              <w:t>TAUNUSANLAGE 12</w:t>
            </w:r>
          </w:p>
          <w:p w14:paraId="06EEB29C" w14:textId="77777777" w:rsidR="00886827" w:rsidRPr="00A94BEB" w:rsidRDefault="00886827" w:rsidP="00CE588A">
            <w:pPr>
              <w:pStyle w:val="KDParagraf"/>
              <w:spacing w:before="0"/>
              <w:rPr>
                <w:rFonts w:cs="Arial"/>
                <w:lang w:bidi="en-US"/>
              </w:rPr>
            </w:pPr>
            <w:r w:rsidRPr="00A94BEB">
              <w:rPr>
                <w:rFonts w:cs="Arial"/>
                <w:lang w:bidi="en-US"/>
              </w:rPr>
              <w:t>GERMANY</w:t>
            </w:r>
          </w:p>
        </w:tc>
      </w:tr>
      <w:tr w:rsidR="00886827" w:rsidRPr="00A94BEB" w14:paraId="38E0B981" w14:textId="77777777" w:rsidTr="005C0AF9">
        <w:trPr>
          <w:trHeight w:val="1689"/>
        </w:trPr>
        <w:tc>
          <w:tcPr>
            <w:tcW w:w="4788" w:type="dxa"/>
            <w:shd w:val="clear" w:color="auto" w:fill="auto"/>
          </w:tcPr>
          <w:p w14:paraId="4DF62713" w14:textId="77777777" w:rsidR="00886827" w:rsidRPr="00A94BEB" w:rsidRDefault="00886827" w:rsidP="00CE588A">
            <w:pPr>
              <w:pStyle w:val="KDParagraf"/>
              <w:spacing w:before="0"/>
              <w:rPr>
                <w:rFonts w:cs="Arial"/>
                <w:lang w:bidi="en-US"/>
              </w:rPr>
            </w:pPr>
            <w:r w:rsidRPr="00A94BEB">
              <w:rPr>
                <w:rFonts w:cs="Arial"/>
                <w:lang w:bidi="en-US"/>
              </w:rPr>
              <w:lastRenderedPageBreak/>
              <w:t>FIELD 57A:</w:t>
            </w:r>
          </w:p>
          <w:p w14:paraId="7745EDA0" w14:textId="77777777" w:rsidR="00886827" w:rsidRPr="00A94BEB" w:rsidRDefault="00886827" w:rsidP="00CE588A">
            <w:pPr>
              <w:pStyle w:val="KDParagraf"/>
              <w:spacing w:before="0"/>
              <w:rPr>
                <w:rFonts w:cs="Arial"/>
                <w:lang w:bidi="en-US"/>
              </w:rPr>
            </w:pPr>
            <w:r w:rsidRPr="00A94BEB">
              <w:rPr>
                <w:rFonts w:cs="Arial"/>
                <w:lang w:bidi="en-US"/>
              </w:rPr>
              <w:t>(ACC. WITH BANK)</w:t>
            </w:r>
          </w:p>
        </w:tc>
        <w:tc>
          <w:tcPr>
            <w:tcW w:w="4788" w:type="dxa"/>
            <w:shd w:val="clear" w:color="auto" w:fill="auto"/>
          </w:tcPr>
          <w:p w14:paraId="50B9F847" w14:textId="77777777" w:rsidR="00886827" w:rsidRPr="00A94BEB" w:rsidRDefault="00886827" w:rsidP="00CE588A">
            <w:pPr>
              <w:pStyle w:val="KDParagraf"/>
              <w:spacing w:before="0"/>
              <w:rPr>
                <w:rFonts w:cs="Arial"/>
                <w:lang w:bidi="en-US"/>
              </w:rPr>
            </w:pPr>
            <w:r w:rsidRPr="00A94BEB">
              <w:rPr>
                <w:rFonts w:cs="Arial"/>
                <w:lang w:bidi="en-US"/>
              </w:rPr>
              <w:t>/DE20500700100935930800</w:t>
            </w:r>
          </w:p>
          <w:p w14:paraId="09769E07" w14:textId="77777777" w:rsidR="00886827" w:rsidRPr="00A94BEB" w:rsidRDefault="00886827" w:rsidP="00CE588A">
            <w:pPr>
              <w:pStyle w:val="KDParagraf"/>
              <w:spacing w:before="0"/>
              <w:rPr>
                <w:rFonts w:cs="Arial"/>
                <w:lang w:bidi="en-US"/>
              </w:rPr>
            </w:pPr>
            <w:r w:rsidRPr="00A94BEB">
              <w:rPr>
                <w:rFonts w:cs="Arial"/>
                <w:lang w:bidi="en-US"/>
              </w:rPr>
              <w:t>NBSRRSBGXXX</w:t>
            </w:r>
          </w:p>
          <w:p w14:paraId="26992B0A" w14:textId="77777777" w:rsidR="00886827" w:rsidRPr="00A94BEB" w:rsidRDefault="00886827" w:rsidP="00CE588A">
            <w:pPr>
              <w:pStyle w:val="KDParagraf"/>
              <w:spacing w:before="0"/>
              <w:rPr>
                <w:rFonts w:cs="Arial"/>
                <w:lang w:bidi="en-US"/>
              </w:rPr>
            </w:pPr>
            <w:r w:rsidRPr="00A94BEB">
              <w:rPr>
                <w:rFonts w:cs="Arial"/>
                <w:lang w:bidi="en-US"/>
              </w:rPr>
              <w:t>NARODNA BANKA SRBIJE (NATIONAL</w:t>
            </w:r>
          </w:p>
          <w:p w14:paraId="5D14F6D2" w14:textId="77777777" w:rsidR="00886827" w:rsidRPr="00A94BEB" w:rsidRDefault="00886827" w:rsidP="00CE588A">
            <w:pPr>
              <w:pStyle w:val="KDParagraf"/>
              <w:spacing w:before="0"/>
              <w:rPr>
                <w:rFonts w:cs="Arial"/>
                <w:lang w:bidi="en-US"/>
              </w:rPr>
            </w:pPr>
            <w:r w:rsidRPr="00A94BEB">
              <w:rPr>
                <w:rFonts w:cs="Arial"/>
                <w:lang w:bidi="en-US"/>
              </w:rPr>
              <w:t>BANK OF SERBIA – NBS BEOGRAD,</w:t>
            </w:r>
          </w:p>
          <w:p w14:paraId="084DCE7A" w14:textId="77777777" w:rsidR="00886827" w:rsidRPr="00A94BEB" w:rsidRDefault="00886827" w:rsidP="00CE588A">
            <w:pPr>
              <w:pStyle w:val="KDParagraf"/>
              <w:spacing w:before="0"/>
              <w:rPr>
                <w:rFonts w:cs="Arial"/>
                <w:lang w:bidi="en-US"/>
              </w:rPr>
            </w:pPr>
            <w:r w:rsidRPr="00A94BEB">
              <w:rPr>
                <w:rFonts w:cs="Arial"/>
                <w:lang w:bidi="en-US"/>
              </w:rPr>
              <w:t>NEMANJINA 17</w:t>
            </w:r>
          </w:p>
          <w:p w14:paraId="2BF6DF49" w14:textId="77777777" w:rsidR="00886827" w:rsidRPr="00A94BEB" w:rsidRDefault="00886827" w:rsidP="00CE588A">
            <w:pPr>
              <w:pStyle w:val="KDParagraf"/>
              <w:spacing w:before="0"/>
              <w:rPr>
                <w:rFonts w:cs="Arial"/>
                <w:lang w:bidi="en-US"/>
              </w:rPr>
            </w:pPr>
            <w:r w:rsidRPr="00A94BEB">
              <w:rPr>
                <w:rFonts w:cs="Arial"/>
                <w:lang w:bidi="en-US"/>
              </w:rPr>
              <w:t>SERBIA</w:t>
            </w:r>
          </w:p>
        </w:tc>
      </w:tr>
      <w:tr w:rsidR="00886827" w:rsidRPr="00A94BEB" w14:paraId="3183AAEF" w14:textId="77777777" w:rsidTr="005C0AF9">
        <w:trPr>
          <w:trHeight w:val="20"/>
        </w:trPr>
        <w:tc>
          <w:tcPr>
            <w:tcW w:w="4788" w:type="dxa"/>
            <w:shd w:val="clear" w:color="auto" w:fill="auto"/>
          </w:tcPr>
          <w:p w14:paraId="2039565E" w14:textId="77777777" w:rsidR="00886827" w:rsidRPr="00A94BEB" w:rsidRDefault="00886827" w:rsidP="00CE588A">
            <w:pPr>
              <w:pStyle w:val="KDParagraf"/>
              <w:spacing w:before="0"/>
              <w:rPr>
                <w:rFonts w:cs="Arial"/>
                <w:lang w:bidi="en-US"/>
              </w:rPr>
            </w:pPr>
            <w:r w:rsidRPr="00A94BEB">
              <w:rPr>
                <w:rFonts w:cs="Arial"/>
                <w:lang w:bidi="en-US"/>
              </w:rPr>
              <w:t>FIELD 59:</w:t>
            </w:r>
          </w:p>
          <w:p w14:paraId="52B31915" w14:textId="77777777" w:rsidR="00886827" w:rsidRPr="00A94BEB" w:rsidRDefault="00886827" w:rsidP="00CE588A">
            <w:pPr>
              <w:pStyle w:val="KDParagraf"/>
              <w:spacing w:before="0"/>
              <w:rPr>
                <w:rFonts w:cs="Arial"/>
                <w:lang w:bidi="en-US"/>
              </w:rPr>
            </w:pPr>
            <w:r w:rsidRPr="00A94BEB">
              <w:rPr>
                <w:rFonts w:cs="Arial"/>
                <w:lang w:bidi="en-US"/>
              </w:rPr>
              <w:t>(BENEFICIARY)</w:t>
            </w:r>
          </w:p>
        </w:tc>
        <w:tc>
          <w:tcPr>
            <w:tcW w:w="4788" w:type="dxa"/>
            <w:shd w:val="clear" w:color="auto" w:fill="auto"/>
          </w:tcPr>
          <w:p w14:paraId="3BD618AA" w14:textId="77777777" w:rsidR="00886827" w:rsidRPr="00A94BEB" w:rsidRDefault="00886827" w:rsidP="00CE588A">
            <w:pPr>
              <w:pStyle w:val="KDParagraf"/>
              <w:spacing w:before="0"/>
              <w:rPr>
                <w:rFonts w:cs="Arial"/>
                <w:lang w:bidi="en-US"/>
              </w:rPr>
            </w:pPr>
            <w:r w:rsidRPr="00A94BEB">
              <w:rPr>
                <w:rFonts w:cs="Arial"/>
                <w:lang w:bidi="en-US"/>
              </w:rPr>
              <w:t>/RS35908500103019323073</w:t>
            </w:r>
          </w:p>
          <w:p w14:paraId="1F7D0A07" w14:textId="77777777" w:rsidR="00886827" w:rsidRPr="00A94BEB" w:rsidRDefault="00886827" w:rsidP="00CE588A">
            <w:pPr>
              <w:pStyle w:val="KDParagraf"/>
              <w:spacing w:before="0"/>
              <w:rPr>
                <w:rFonts w:cs="Arial"/>
                <w:lang w:bidi="en-US"/>
              </w:rPr>
            </w:pPr>
            <w:r w:rsidRPr="00A94BEB">
              <w:rPr>
                <w:rFonts w:cs="Arial"/>
                <w:lang w:bidi="en-US"/>
              </w:rPr>
              <w:t>MINISTARSTVO FINANSIJA</w:t>
            </w:r>
          </w:p>
          <w:p w14:paraId="1AF660F9" w14:textId="77777777" w:rsidR="00886827" w:rsidRPr="00A94BEB" w:rsidRDefault="00886827" w:rsidP="00CE588A">
            <w:pPr>
              <w:pStyle w:val="KDParagraf"/>
              <w:spacing w:before="0"/>
              <w:rPr>
                <w:rFonts w:cs="Arial"/>
                <w:lang w:bidi="en-US"/>
              </w:rPr>
            </w:pPr>
            <w:r w:rsidRPr="00A94BEB">
              <w:rPr>
                <w:rFonts w:cs="Arial"/>
                <w:lang w:bidi="en-US"/>
              </w:rPr>
              <w:t>UPRAVA ZA TREZOR</w:t>
            </w:r>
          </w:p>
          <w:p w14:paraId="78F2ED4C" w14:textId="77777777" w:rsidR="00886827" w:rsidRPr="00A94BEB" w:rsidRDefault="00886827" w:rsidP="00CE588A">
            <w:pPr>
              <w:pStyle w:val="KDParagraf"/>
              <w:spacing w:before="0"/>
              <w:rPr>
                <w:rFonts w:cs="Arial"/>
                <w:lang w:bidi="en-US"/>
              </w:rPr>
            </w:pPr>
            <w:r w:rsidRPr="00A94BEB">
              <w:rPr>
                <w:rFonts w:cs="Arial"/>
                <w:lang w:bidi="en-US"/>
              </w:rPr>
              <w:t>POP LUKINA7-9</w:t>
            </w:r>
          </w:p>
          <w:p w14:paraId="1A866955" w14:textId="77777777" w:rsidR="00886827" w:rsidRPr="00A94BEB" w:rsidRDefault="00886827" w:rsidP="00CE588A">
            <w:pPr>
              <w:pStyle w:val="KDParagraf"/>
              <w:spacing w:before="0"/>
              <w:rPr>
                <w:rFonts w:cs="Arial"/>
                <w:lang w:bidi="en-US"/>
              </w:rPr>
            </w:pPr>
            <w:r w:rsidRPr="00A94BEB">
              <w:rPr>
                <w:rFonts w:cs="Arial"/>
                <w:lang w:bidi="en-US"/>
              </w:rPr>
              <w:t>BEOGRAD</w:t>
            </w:r>
          </w:p>
        </w:tc>
      </w:tr>
      <w:tr w:rsidR="00886827" w:rsidRPr="00A94BEB" w14:paraId="2E4978C7" w14:textId="77777777" w:rsidTr="005C0AF9">
        <w:trPr>
          <w:trHeight w:val="20"/>
        </w:trPr>
        <w:tc>
          <w:tcPr>
            <w:tcW w:w="4788" w:type="dxa"/>
            <w:shd w:val="clear" w:color="auto" w:fill="auto"/>
          </w:tcPr>
          <w:p w14:paraId="2341707D" w14:textId="77777777" w:rsidR="00886827" w:rsidRPr="00A94BEB" w:rsidRDefault="00886827" w:rsidP="00CE588A">
            <w:pPr>
              <w:pStyle w:val="KDParagraf"/>
              <w:spacing w:before="0"/>
              <w:rPr>
                <w:rFonts w:cs="Arial"/>
                <w:lang w:bidi="en-US"/>
              </w:rPr>
            </w:pPr>
            <w:r w:rsidRPr="00A94BEB">
              <w:rPr>
                <w:rFonts w:cs="Arial"/>
                <w:lang w:bidi="en-US"/>
              </w:rPr>
              <w:t xml:space="preserve">FIELD 70:  </w:t>
            </w:r>
          </w:p>
        </w:tc>
        <w:tc>
          <w:tcPr>
            <w:tcW w:w="4788" w:type="dxa"/>
            <w:shd w:val="clear" w:color="auto" w:fill="auto"/>
          </w:tcPr>
          <w:p w14:paraId="208520D6" w14:textId="77777777" w:rsidR="00886827" w:rsidRPr="00A94BEB" w:rsidRDefault="00886827" w:rsidP="00CE588A">
            <w:pPr>
              <w:pStyle w:val="KDParagraf"/>
              <w:spacing w:before="0"/>
              <w:rPr>
                <w:rFonts w:cs="Arial"/>
                <w:lang w:bidi="en-US"/>
              </w:rPr>
            </w:pPr>
            <w:r w:rsidRPr="00A94BEB">
              <w:rPr>
                <w:rFonts w:cs="Arial"/>
                <w:lang w:bidi="en-US"/>
              </w:rPr>
              <w:t>DETAILS OF PAYMENT</w:t>
            </w:r>
          </w:p>
        </w:tc>
      </w:tr>
      <w:tr w:rsidR="00886827" w:rsidRPr="00A94BEB" w14:paraId="7EA5BA9D" w14:textId="77777777" w:rsidTr="005C0AF9">
        <w:trPr>
          <w:trHeight w:val="20"/>
        </w:trPr>
        <w:tc>
          <w:tcPr>
            <w:tcW w:w="4788" w:type="dxa"/>
            <w:shd w:val="clear" w:color="auto" w:fill="auto"/>
          </w:tcPr>
          <w:p w14:paraId="53AB2543" w14:textId="77777777" w:rsidR="00886827" w:rsidRPr="00A94BEB" w:rsidRDefault="00886827" w:rsidP="00CE588A">
            <w:pPr>
              <w:pStyle w:val="KDParagraf"/>
              <w:spacing w:before="0"/>
              <w:rPr>
                <w:rFonts w:cs="Arial"/>
                <w:lang w:bidi="en-US"/>
              </w:rPr>
            </w:pPr>
          </w:p>
        </w:tc>
        <w:tc>
          <w:tcPr>
            <w:tcW w:w="4788" w:type="dxa"/>
            <w:shd w:val="clear" w:color="auto" w:fill="auto"/>
          </w:tcPr>
          <w:p w14:paraId="67C1534E" w14:textId="77777777" w:rsidR="00886827" w:rsidRPr="00A94BEB" w:rsidRDefault="00886827" w:rsidP="00CE588A">
            <w:pPr>
              <w:pStyle w:val="KDParagraf"/>
              <w:spacing w:before="0"/>
              <w:rPr>
                <w:rFonts w:cs="Arial"/>
                <w:lang w:bidi="en-US"/>
              </w:rPr>
            </w:pPr>
          </w:p>
        </w:tc>
      </w:tr>
    </w:tbl>
    <w:p w14:paraId="36F50CBA" w14:textId="77777777" w:rsidR="00886827" w:rsidRPr="00A94BEB" w:rsidRDefault="00886827" w:rsidP="00CE588A">
      <w:pPr>
        <w:pStyle w:val="KDParagraf"/>
        <w:spacing w:before="0"/>
        <w:rPr>
          <w:rFonts w:cs="Arial"/>
          <w:lang w:bidi="en-US"/>
        </w:rPr>
      </w:pPr>
    </w:p>
    <w:p w14:paraId="71F6006D" w14:textId="77777777" w:rsidR="00886827" w:rsidRPr="00A94BEB" w:rsidRDefault="00886827" w:rsidP="00CE588A">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A94BEB" w14:paraId="46CEB59E" w14:textId="77777777" w:rsidTr="005C0AF9">
        <w:tc>
          <w:tcPr>
            <w:tcW w:w="4786" w:type="dxa"/>
            <w:shd w:val="clear" w:color="auto" w:fill="auto"/>
          </w:tcPr>
          <w:p w14:paraId="057B5308" w14:textId="77777777" w:rsidR="00886827" w:rsidRPr="00A94BEB" w:rsidRDefault="00886827" w:rsidP="00CE588A">
            <w:pPr>
              <w:pStyle w:val="KDParagraf"/>
              <w:spacing w:before="0"/>
              <w:rPr>
                <w:rFonts w:cs="Arial"/>
                <w:lang w:bidi="en-US"/>
              </w:rPr>
            </w:pPr>
            <w:r w:rsidRPr="00A94BEB">
              <w:rPr>
                <w:rFonts w:cs="Arial"/>
                <w:lang w:bidi="en-US"/>
              </w:rPr>
              <w:t>SWIFT MESSAGE MT103 – USD</w:t>
            </w:r>
          </w:p>
        </w:tc>
        <w:tc>
          <w:tcPr>
            <w:tcW w:w="4820" w:type="dxa"/>
            <w:shd w:val="clear" w:color="auto" w:fill="auto"/>
          </w:tcPr>
          <w:p w14:paraId="672D1014" w14:textId="77777777" w:rsidR="00886827" w:rsidRPr="00A94BEB" w:rsidRDefault="00886827" w:rsidP="00CE588A">
            <w:pPr>
              <w:pStyle w:val="KDParagraf"/>
              <w:spacing w:before="0"/>
              <w:rPr>
                <w:rFonts w:cs="Arial"/>
                <w:lang w:bidi="en-US"/>
              </w:rPr>
            </w:pPr>
          </w:p>
        </w:tc>
      </w:tr>
      <w:tr w:rsidR="00886827" w:rsidRPr="00A94BEB" w14:paraId="785CF2FD" w14:textId="77777777" w:rsidTr="005C0AF9">
        <w:tc>
          <w:tcPr>
            <w:tcW w:w="4786" w:type="dxa"/>
            <w:shd w:val="clear" w:color="auto" w:fill="auto"/>
          </w:tcPr>
          <w:p w14:paraId="031A4CE3" w14:textId="77777777" w:rsidR="00886827" w:rsidRPr="00A94BEB" w:rsidRDefault="00886827" w:rsidP="00CE588A">
            <w:pPr>
              <w:pStyle w:val="KDParagraf"/>
              <w:spacing w:before="0"/>
              <w:rPr>
                <w:rFonts w:cs="Arial"/>
                <w:lang w:bidi="en-US"/>
              </w:rPr>
            </w:pPr>
            <w:r w:rsidRPr="00A94BEB">
              <w:rPr>
                <w:rFonts w:cs="Arial"/>
                <w:lang w:bidi="en-US"/>
              </w:rPr>
              <w:t xml:space="preserve">FIELD 32A: </w:t>
            </w:r>
          </w:p>
        </w:tc>
        <w:tc>
          <w:tcPr>
            <w:tcW w:w="4820" w:type="dxa"/>
            <w:shd w:val="clear" w:color="auto" w:fill="auto"/>
          </w:tcPr>
          <w:p w14:paraId="230455D1" w14:textId="77777777" w:rsidR="00886827" w:rsidRPr="00A94BEB" w:rsidRDefault="00886827" w:rsidP="00CE588A">
            <w:pPr>
              <w:pStyle w:val="KDParagraf"/>
              <w:spacing w:before="0"/>
              <w:rPr>
                <w:rFonts w:cs="Arial"/>
                <w:lang w:bidi="en-US"/>
              </w:rPr>
            </w:pPr>
            <w:r w:rsidRPr="00A94BEB">
              <w:rPr>
                <w:rFonts w:cs="Arial"/>
                <w:lang w:bidi="en-US"/>
              </w:rPr>
              <w:t>VALUE DATE – USD- AMOUNT</w:t>
            </w:r>
          </w:p>
        </w:tc>
      </w:tr>
      <w:tr w:rsidR="00886827" w:rsidRPr="00A94BEB" w14:paraId="676BB1FB" w14:textId="77777777" w:rsidTr="005C0AF9">
        <w:tc>
          <w:tcPr>
            <w:tcW w:w="4786" w:type="dxa"/>
            <w:shd w:val="clear" w:color="auto" w:fill="auto"/>
          </w:tcPr>
          <w:p w14:paraId="20E2D05E" w14:textId="77777777" w:rsidR="00886827" w:rsidRPr="00A94BEB" w:rsidRDefault="00886827" w:rsidP="00CE588A">
            <w:pPr>
              <w:pStyle w:val="KDParagraf"/>
              <w:spacing w:before="0"/>
              <w:rPr>
                <w:rFonts w:cs="Arial"/>
                <w:lang w:bidi="en-US"/>
              </w:rPr>
            </w:pPr>
            <w:r w:rsidRPr="00A94BEB">
              <w:rPr>
                <w:rFonts w:cs="Arial"/>
                <w:lang w:bidi="en-US"/>
              </w:rPr>
              <w:t xml:space="preserve">FIELD 50K:  </w:t>
            </w:r>
          </w:p>
        </w:tc>
        <w:tc>
          <w:tcPr>
            <w:tcW w:w="4820" w:type="dxa"/>
            <w:shd w:val="clear" w:color="auto" w:fill="auto"/>
          </w:tcPr>
          <w:p w14:paraId="386074C0" w14:textId="77777777" w:rsidR="00886827" w:rsidRPr="00A94BEB" w:rsidRDefault="00886827" w:rsidP="00CE588A">
            <w:pPr>
              <w:pStyle w:val="KDParagraf"/>
              <w:spacing w:before="0"/>
              <w:rPr>
                <w:rFonts w:cs="Arial"/>
                <w:lang w:bidi="en-US"/>
              </w:rPr>
            </w:pPr>
            <w:r w:rsidRPr="00A94BEB">
              <w:rPr>
                <w:rFonts w:cs="Arial"/>
                <w:lang w:bidi="en-US"/>
              </w:rPr>
              <w:t>ORDERING CUSTOMER</w:t>
            </w:r>
          </w:p>
        </w:tc>
      </w:tr>
      <w:tr w:rsidR="00886827" w:rsidRPr="00A94BEB" w14:paraId="76D6C9AF" w14:textId="77777777" w:rsidTr="005C0AF9">
        <w:tc>
          <w:tcPr>
            <w:tcW w:w="4786" w:type="dxa"/>
            <w:shd w:val="clear" w:color="auto" w:fill="auto"/>
          </w:tcPr>
          <w:p w14:paraId="2997C7EC" w14:textId="77777777" w:rsidR="00886827" w:rsidRPr="00A94BEB" w:rsidRDefault="00886827" w:rsidP="00CE588A">
            <w:pPr>
              <w:pStyle w:val="KDParagraf"/>
              <w:spacing w:before="0"/>
              <w:rPr>
                <w:rFonts w:cs="Arial"/>
                <w:lang w:bidi="en-US"/>
              </w:rPr>
            </w:pPr>
            <w:r w:rsidRPr="00A94BEB">
              <w:rPr>
                <w:rFonts w:cs="Arial"/>
                <w:lang w:bidi="en-US"/>
              </w:rPr>
              <w:t>FIELD 56A:</w:t>
            </w:r>
          </w:p>
          <w:p w14:paraId="3EDD6521" w14:textId="77777777" w:rsidR="00886827" w:rsidRPr="00A94BEB" w:rsidRDefault="00886827" w:rsidP="00CE588A">
            <w:pPr>
              <w:pStyle w:val="KDParagraf"/>
              <w:spacing w:before="0"/>
              <w:rPr>
                <w:rFonts w:cs="Arial"/>
                <w:lang w:bidi="en-US"/>
              </w:rPr>
            </w:pPr>
            <w:r w:rsidRPr="00A94BEB">
              <w:rPr>
                <w:rFonts w:cs="Arial"/>
                <w:lang w:bidi="en-US"/>
              </w:rPr>
              <w:t>(INTERMEDIARY)</w:t>
            </w:r>
          </w:p>
          <w:p w14:paraId="4E7D65E6" w14:textId="77777777" w:rsidR="00886827" w:rsidRPr="00A94BEB" w:rsidRDefault="00886827" w:rsidP="00CE588A">
            <w:pPr>
              <w:pStyle w:val="KDParagraf"/>
              <w:spacing w:before="0"/>
              <w:rPr>
                <w:rFonts w:cs="Arial"/>
                <w:lang w:bidi="en-US"/>
              </w:rPr>
            </w:pPr>
          </w:p>
        </w:tc>
        <w:tc>
          <w:tcPr>
            <w:tcW w:w="4820" w:type="dxa"/>
            <w:shd w:val="clear" w:color="auto" w:fill="auto"/>
          </w:tcPr>
          <w:p w14:paraId="3BBB0A43" w14:textId="77777777" w:rsidR="00886827" w:rsidRPr="00A94BEB" w:rsidRDefault="00886827" w:rsidP="00CE588A">
            <w:pPr>
              <w:pStyle w:val="KDParagraf"/>
              <w:spacing w:before="0"/>
              <w:rPr>
                <w:rFonts w:cs="Arial"/>
                <w:lang w:bidi="en-US"/>
              </w:rPr>
            </w:pPr>
            <w:r w:rsidRPr="00A94BEB">
              <w:rPr>
                <w:rFonts w:cs="Arial"/>
                <w:lang w:bidi="en-US"/>
              </w:rPr>
              <w:t>BKTRUS33XXX</w:t>
            </w:r>
          </w:p>
          <w:p w14:paraId="118580CA" w14:textId="77777777" w:rsidR="00886827" w:rsidRPr="00A94BEB" w:rsidRDefault="00886827" w:rsidP="00CE588A">
            <w:pPr>
              <w:pStyle w:val="KDParagraf"/>
              <w:spacing w:before="0"/>
              <w:rPr>
                <w:rFonts w:cs="Arial"/>
                <w:lang w:bidi="en-US"/>
              </w:rPr>
            </w:pPr>
            <w:r w:rsidRPr="00A94BEB">
              <w:rPr>
                <w:rFonts w:cs="Arial"/>
                <w:lang w:bidi="en-US"/>
              </w:rPr>
              <w:t>DEUTSCHE BANK TRUST COMPANIY</w:t>
            </w:r>
          </w:p>
          <w:p w14:paraId="49AA6DB2" w14:textId="77777777" w:rsidR="00886827" w:rsidRPr="00A94BEB" w:rsidRDefault="00886827" w:rsidP="00CE588A">
            <w:pPr>
              <w:pStyle w:val="KDParagraf"/>
              <w:spacing w:before="0"/>
              <w:rPr>
                <w:rFonts w:cs="Arial"/>
                <w:lang w:bidi="en-US"/>
              </w:rPr>
            </w:pPr>
            <w:r w:rsidRPr="00A94BEB">
              <w:rPr>
                <w:rFonts w:cs="Arial"/>
                <w:lang w:bidi="en-US"/>
              </w:rPr>
              <w:t>AMERICAS, NEW YORK</w:t>
            </w:r>
          </w:p>
          <w:p w14:paraId="2A3F14DD" w14:textId="77777777" w:rsidR="00886827" w:rsidRPr="00A94BEB" w:rsidRDefault="00886827" w:rsidP="00CE588A">
            <w:pPr>
              <w:pStyle w:val="KDParagraf"/>
              <w:spacing w:before="0"/>
              <w:rPr>
                <w:rFonts w:cs="Arial"/>
                <w:lang w:bidi="en-US"/>
              </w:rPr>
            </w:pPr>
            <w:r w:rsidRPr="00A94BEB">
              <w:rPr>
                <w:rFonts w:cs="Arial"/>
                <w:lang w:bidi="en-US"/>
              </w:rPr>
              <w:t>60 WALL STREET</w:t>
            </w:r>
          </w:p>
          <w:p w14:paraId="51103BE6" w14:textId="77777777" w:rsidR="00886827" w:rsidRPr="00A94BEB" w:rsidRDefault="00886827" w:rsidP="00CE588A">
            <w:pPr>
              <w:pStyle w:val="KDParagraf"/>
              <w:spacing w:before="0"/>
              <w:rPr>
                <w:rFonts w:cs="Arial"/>
                <w:lang w:bidi="en-US"/>
              </w:rPr>
            </w:pPr>
            <w:r w:rsidRPr="00A94BEB">
              <w:rPr>
                <w:rFonts w:cs="Arial"/>
                <w:lang w:bidi="en-US"/>
              </w:rPr>
              <w:t>UNITED STATES</w:t>
            </w:r>
          </w:p>
        </w:tc>
      </w:tr>
      <w:tr w:rsidR="00886827" w:rsidRPr="00A94BEB" w14:paraId="38E3A2CA" w14:textId="77777777" w:rsidTr="005C0AF9">
        <w:tc>
          <w:tcPr>
            <w:tcW w:w="4786" w:type="dxa"/>
            <w:shd w:val="clear" w:color="auto" w:fill="auto"/>
          </w:tcPr>
          <w:p w14:paraId="29042454" w14:textId="77777777" w:rsidR="00886827" w:rsidRPr="00A94BEB" w:rsidRDefault="00886827" w:rsidP="00CE588A">
            <w:pPr>
              <w:pStyle w:val="KDParagraf"/>
              <w:spacing w:before="0"/>
              <w:rPr>
                <w:rFonts w:cs="Arial"/>
                <w:lang w:bidi="en-US"/>
              </w:rPr>
            </w:pPr>
            <w:r w:rsidRPr="00A94BEB">
              <w:rPr>
                <w:rFonts w:cs="Arial"/>
                <w:lang w:bidi="en-US"/>
              </w:rPr>
              <w:t>FIELD 57A:</w:t>
            </w:r>
          </w:p>
          <w:p w14:paraId="1EF277C5" w14:textId="77777777" w:rsidR="00886827" w:rsidRPr="00A94BEB" w:rsidRDefault="00886827" w:rsidP="00CE588A">
            <w:pPr>
              <w:pStyle w:val="KDParagraf"/>
              <w:spacing w:before="0"/>
              <w:rPr>
                <w:rFonts w:cs="Arial"/>
                <w:lang w:bidi="en-US"/>
              </w:rPr>
            </w:pPr>
            <w:r w:rsidRPr="00A94BEB">
              <w:rPr>
                <w:rFonts w:cs="Arial"/>
                <w:lang w:bidi="en-US"/>
              </w:rPr>
              <w:t>(ACC. WITH BANK)</w:t>
            </w:r>
          </w:p>
          <w:p w14:paraId="56E97E75" w14:textId="77777777" w:rsidR="00886827" w:rsidRPr="00A94BEB" w:rsidRDefault="00886827" w:rsidP="00CE588A">
            <w:pPr>
              <w:pStyle w:val="KDParagraf"/>
              <w:spacing w:before="0"/>
              <w:rPr>
                <w:rFonts w:cs="Arial"/>
                <w:lang w:bidi="en-US"/>
              </w:rPr>
            </w:pPr>
          </w:p>
        </w:tc>
        <w:tc>
          <w:tcPr>
            <w:tcW w:w="4820" w:type="dxa"/>
            <w:shd w:val="clear" w:color="auto" w:fill="auto"/>
          </w:tcPr>
          <w:p w14:paraId="56A529B1" w14:textId="77777777" w:rsidR="00886827" w:rsidRPr="00A94BEB" w:rsidRDefault="00886827" w:rsidP="00CE588A">
            <w:pPr>
              <w:pStyle w:val="KDParagraf"/>
              <w:spacing w:before="0"/>
              <w:rPr>
                <w:rFonts w:cs="Arial"/>
                <w:lang w:bidi="en-US"/>
              </w:rPr>
            </w:pPr>
            <w:r w:rsidRPr="00A94BEB">
              <w:rPr>
                <w:rFonts w:cs="Arial"/>
                <w:lang w:bidi="en-US"/>
              </w:rPr>
              <w:t>NBSRRSBGXXX</w:t>
            </w:r>
          </w:p>
          <w:p w14:paraId="193D4751" w14:textId="77777777" w:rsidR="00886827" w:rsidRPr="00A94BEB" w:rsidRDefault="00886827" w:rsidP="00CE588A">
            <w:pPr>
              <w:pStyle w:val="KDParagraf"/>
              <w:spacing w:before="0"/>
              <w:rPr>
                <w:rFonts w:cs="Arial"/>
                <w:lang w:bidi="en-US"/>
              </w:rPr>
            </w:pPr>
            <w:r w:rsidRPr="00A94BEB">
              <w:rPr>
                <w:rFonts w:cs="Arial"/>
                <w:lang w:bidi="en-US"/>
              </w:rPr>
              <w:t>NARODNA BANKA SRBIJE (NATIONAL</w:t>
            </w:r>
          </w:p>
          <w:p w14:paraId="5EE5A3FF" w14:textId="77777777" w:rsidR="00886827" w:rsidRPr="00A94BEB" w:rsidRDefault="00886827" w:rsidP="00CE588A">
            <w:pPr>
              <w:pStyle w:val="KDParagraf"/>
              <w:spacing w:before="0"/>
              <w:rPr>
                <w:rFonts w:cs="Arial"/>
                <w:lang w:bidi="en-US"/>
              </w:rPr>
            </w:pPr>
            <w:r w:rsidRPr="00A94BEB">
              <w:rPr>
                <w:rFonts w:cs="Arial"/>
                <w:lang w:bidi="en-US"/>
              </w:rPr>
              <w:t>BANK OF SERBIA – NB BEOGRAD,</w:t>
            </w:r>
          </w:p>
          <w:p w14:paraId="2AD168F8" w14:textId="77777777" w:rsidR="00886827" w:rsidRPr="00A94BEB" w:rsidRDefault="00886827" w:rsidP="00CE588A">
            <w:pPr>
              <w:pStyle w:val="KDParagraf"/>
              <w:spacing w:before="0"/>
              <w:rPr>
                <w:rFonts w:cs="Arial"/>
                <w:lang w:bidi="en-US"/>
              </w:rPr>
            </w:pPr>
            <w:r w:rsidRPr="00A94BEB">
              <w:rPr>
                <w:rFonts w:cs="Arial"/>
                <w:lang w:bidi="en-US"/>
              </w:rPr>
              <w:t>NEMANJINA 17</w:t>
            </w:r>
          </w:p>
          <w:p w14:paraId="3EB4CB2F" w14:textId="77777777" w:rsidR="00886827" w:rsidRPr="00A94BEB" w:rsidRDefault="00886827" w:rsidP="00CE588A">
            <w:pPr>
              <w:pStyle w:val="KDParagraf"/>
              <w:spacing w:before="0"/>
              <w:rPr>
                <w:rFonts w:cs="Arial"/>
                <w:lang w:bidi="en-US"/>
              </w:rPr>
            </w:pPr>
            <w:r w:rsidRPr="00A94BEB">
              <w:rPr>
                <w:rFonts w:cs="Arial"/>
                <w:lang w:bidi="en-US"/>
              </w:rPr>
              <w:t>SERBIA</w:t>
            </w:r>
          </w:p>
        </w:tc>
      </w:tr>
      <w:tr w:rsidR="00886827" w:rsidRPr="00A94BEB" w14:paraId="61AB95B5" w14:textId="77777777" w:rsidTr="005C0AF9">
        <w:tc>
          <w:tcPr>
            <w:tcW w:w="4786" w:type="dxa"/>
            <w:shd w:val="clear" w:color="auto" w:fill="auto"/>
          </w:tcPr>
          <w:p w14:paraId="0FE8FB9F" w14:textId="77777777" w:rsidR="00886827" w:rsidRPr="00A94BEB" w:rsidRDefault="00886827" w:rsidP="00CE588A">
            <w:pPr>
              <w:pStyle w:val="KDParagraf"/>
              <w:spacing w:before="0"/>
              <w:rPr>
                <w:rFonts w:cs="Arial"/>
                <w:lang w:bidi="en-US"/>
              </w:rPr>
            </w:pPr>
            <w:r w:rsidRPr="00A94BEB">
              <w:rPr>
                <w:rFonts w:cs="Arial"/>
                <w:lang w:bidi="en-US"/>
              </w:rPr>
              <w:t>FIELD 59:</w:t>
            </w:r>
          </w:p>
          <w:p w14:paraId="7809CD3D" w14:textId="77777777" w:rsidR="00886827" w:rsidRPr="00A94BEB" w:rsidRDefault="00886827" w:rsidP="00CE588A">
            <w:pPr>
              <w:pStyle w:val="KDParagraf"/>
              <w:spacing w:before="0"/>
              <w:rPr>
                <w:rFonts w:cs="Arial"/>
                <w:lang w:bidi="en-US"/>
              </w:rPr>
            </w:pPr>
            <w:r w:rsidRPr="00A94BEB">
              <w:rPr>
                <w:rFonts w:cs="Arial"/>
                <w:lang w:bidi="en-US"/>
              </w:rPr>
              <w:t>(BENEFICIARY)</w:t>
            </w:r>
          </w:p>
          <w:p w14:paraId="2B138C21" w14:textId="77777777" w:rsidR="00886827" w:rsidRPr="00A94BEB" w:rsidRDefault="00886827" w:rsidP="00CE588A">
            <w:pPr>
              <w:pStyle w:val="KDParagraf"/>
              <w:spacing w:before="0"/>
              <w:rPr>
                <w:rFonts w:cs="Arial"/>
                <w:lang w:bidi="en-US"/>
              </w:rPr>
            </w:pPr>
          </w:p>
        </w:tc>
        <w:tc>
          <w:tcPr>
            <w:tcW w:w="4820" w:type="dxa"/>
            <w:shd w:val="clear" w:color="auto" w:fill="auto"/>
          </w:tcPr>
          <w:p w14:paraId="27F3A847" w14:textId="77777777" w:rsidR="00886827" w:rsidRPr="00A94BEB" w:rsidRDefault="00886827" w:rsidP="00CE588A">
            <w:pPr>
              <w:pStyle w:val="KDParagraf"/>
              <w:spacing w:before="0"/>
              <w:rPr>
                <w:rFonts w:cs="Arial"/>
                <w:lang w:bidi="en-US"/>
              </w:rPr>
            </w:pPr>
            <w:r w:rsidRPr="00A94BEB">
              <w:rPr>
                <w:rFonts w:cs="Arial"/>
                <w:lang w:bidi="en-US"/>
              </w:rPr>
              <w:t>/RS35908500103019323073</w:t>
            </w:r>
          </w:p>
          <w:p w14:paraId="498B80E9" w14:textId="77777777" w:rsidR="00886827" w:rsidRPr="00A94BEB" w:rsidRDefault="00886827" w:rsidP="00CE588A">
            <w:pPr>
              <w:pStyle w:val="KDParagraf"/>
              <w:spacing w:before="0"/>
              <w:rPr>
                <w:rFonts w:cs="Arial"/>
                <w:lang w:bidi="en-US"/>
              </w:rPr>
            </w:pPr>
            <w:r w:rsidRPr="00A94BEB">
              <w:rPr>
                <w:rFonts w:cs="Arial"/>
                <w:lang w:bidi="en-US"/>
              </w:rPr>
              <w:t>MINISTARSTVO FINANSIJA</w:t>
            </w:r>
          </w:p>
          <w:p w14:paraId="07DD51AD" w14:textId="77777777" w:rsidR="00886827" w:rsidRPr="00A94BEB" w:rsidRDefault="00886827" w:rsidP="00CE588A">
            <w:pPr>
              <w:pStyle w:val="KDParagraf"/>
              <w:spacing w:before="0"/>
              <w:rPr>
                <w:rFonts w:cs="Arial"/>
                <w:lang w:bidi="en-US"/>
              </w:rPr>
            </w:pPr>
            <w:r w:rsidRPr="00A94BEB">
              <w:rPr>
                <w:rFonts w:cs="Arial"/>
                <w:lang w:bidi="en-US"/>
              </w:rPr>
              <w:t>UPRAVA ZA TREZOR</w:t>
            </w:r>
          </w:p>
          <w:p w14:paraId="509303F5" w14:textId="77777777" w:rsidR="00886827" w:rsidRPr="00A94BEB" w:rsidRDefault="00886827" w:rsidP="00CE588A">
            <w:pPr>
              <w:pStyle w:val="KDParagraf"/>
              <w:spacing w:before="0"/>
              <w:rPr>
                <w:rFonts w:cs="Arial"/>
                <w:lang w:bidi="en-US"/>
              </w:rPr>
            </w:pPr>
            <w:r w:rsidRPr="00A94BEB">
              <w:rPr>
                <w:rFonts w:cs="Arial"/>
                <w:lang w:bidi="en-US"/>
              </w:rPr>
              <w:t>POP LUKINA7-9</w:t>
            </w:r>
          </w:p>
          <w:p w14:paraId="330BAAFE" w14:textId="77777777" w:rsidR="00886827" w:rsidRPr="00A94BEB" w:rsidRDefault="00886827" w:rsidP="00CE588A">
            <w:pPr>
              <w:pStyle w:val="KDParagraf"/>
              <w:spacing w:before="0"/>
              <w:rPr>
                <w:rFonts w:cs="Arial"/>
                <w:lang w:bidi="en-US"/>
              </w:rPr>
            </w:pPr>
            <w:r w:rsidRPr="00A94BEB">
              <w:rPr>
                <w:rFonts w:cs="Arial"/>
                <w:lang w:bidi="en-US"/>
              </w:rPr>
              <w:t>BEOGRAD</w:t>
            </w:r>
          </w:p>
        </w:tc>
      </w:tr>
      <w:tr w:rsidR="00886827" w:rsidRPr="00A94BEB" w14:paraId="3AC3938A" w14:textId="77777777" w:rsidTr="005C0AF9">
        <w:tc>
          <w:tcPr>
            <w:tcW w:w="4786" w:type="dxa"/>
            <w:shd w:val="clear" w:color="auto" w:fill="auto"/>
          </w:tcPr>
          <w:p w14:paraId="0E9B2CE1" w14:textId="77777777" w:rsidR="00886827" w:rsidRPr="00A94BEB" w:rsidRDefault="00886827" w:rsidP="00CE588A">
            <w:pPr>
              <w:pStyle w:val="KDParagraf"/>
              <w:spacing w:before="0"/>
              <w:rPr>
                <w:rFonts w:cs="Arial"/>
                <w:lang w:bidi="en-US"/>
              </w:rPr>
            </w:pPr>
            <w:r w:rsidRPr="00A94BEB">
              <w:rPr>
                <w:rFonts w:cs="Arial"/>
                <w:lang w:bidi="en-US"/>
              </w:rPr>
              <w:t xml:space="preserve">FIELD 70:  </w:t>
            </w:r>
          </w:p>
        </w:tc>
        <w:tc>
          <w:tcPr>
            <w:tcW w:w="4820" w:type="dxa"/>
            <w:shd w:val="clear" w:color="auto" w:fill="auto"/>
          </w:tcPr>
          <w:p w14:paraId="72156B55" w14:textId="77777777" w:rsidR="00886827" w:rsidRPr="00A94BEB" w:rsidRDefault="00886827" w:rsidP="00CE588A">
            <w:pPr>
              <w:pStyle w:val="KDParagraf"/>
              <w:spacing w:before="0"/>
              <w:rPr>
                <w:rFonts w:cs="Arial"/>
                <w:lang w:bidi="en-US"/>
              </w:rPr>
            </w:pPr>
            <w:r w:rsidRPr="00A94BEB">
              <w:rPr>
                <w:rFonts w:cs="Arial"/>
                <w:lang w:bidi="en-US"/>
              </w:rPr>
              <w:t>DETAILS OF PAYMENT</w:t>
            </w:r>
          </w:p>
        </w:tc>
      </w:tr>
    </w:tbl>
    <w:p w14:paraId="7BFFF21E" w14:textId="77777777" w:rsidR="0008263C" w:rsidRPr="00A94BEB" w:rsidRDefault="0008263C" w:rsidP="00CE588A">
      <w:pPr>
        <w:spacing w:before="0"/>
        <w:rPr>
          <w:rFonts w:cs="Arial"/>
        </w:rPr>
      </w:pPr>
      <w:bookmarkStart w:id="243" w:name="_Toc441651610"/>
      <w:bookmarkStart w:id="244" w:name="_Toc442559921"/>
    </w:p>
    <w:p w14:paraId="24F852B3" w14:textId="77777777" w:rsidR="008D2B23" w:rsidRPr="00A94BEB" w:rsidRDefault="008D2B23" w:rsidP="004C51BC">
      <w:pPr>
        <w:pStyle w:val="KDPodnaslov2"/>
        <w:numPr>
          <w:ilvl w:val="1"/>
          <w:numId w:val="22"/>
        </w:numPr>
        <w:spacing w:before="0"/>
        <w:jc w:val="both"/>
        <w:rPr>
          <w:rFonts w:cs="Arial"/>
        </w:rPr>
      </w:pPr>
      <w:r w:rsidRPr="00A94BEB">
        <w:rPr>
          <w:rFonts w:cs="Arial"/>
        </w:rPr>
        <w:t>Закључивање уговора</w:t>
      </w:r>
      <w:bookmarkEnd w:id="243"/>
      <w:bookmarkEnd w:id="244"/>
    </w:p>
    <w:p w14:paraId="658962C9" w14:textId="77777777" w:rsidR="008D2B23" w:rsidRPr="00A94BEB" w:rsidRDefault="008D2B23" w:rsidP="00CE588A">
      <w:pPr>
        <w:spacing w:before="0"/>
        <w:rPr>
          <w:rFonts w:cs="Arial"/>
        </w:rPr>
      </w:pPr>
      <w:proofErr w:type="gramStart"/>
      <w:r w:rsidRPr="00A94BEB">
        <w:rPr>
          <w:rFonts w:cs="Arial"/>
        </w:rPr>
        <w:t xml:space="preserve">Наручилац ће доставити уговор о јавној набавци понуђачу којем је додељен уговор у року од </w:t>
      </w:r>
      <w:r w:rsidR="00926481">
        <w:rPr>
          <w:rFonts w:cs="Arial"/>
          <w:lang w:val="ru-RU"/>
        </w:rPr>
        <w:t>8 (</w:t>
      </w:r>
      <w:r w:rsidR="00AA12E5" w:rsidRPr="00A94BEB">
        <w:rPr>
          <w:rFonts w:cs="Arial"/>
          <w:lang w:val="ru-RU"/>
        </w:rPr>
        <w:t xml:space="preserve">осам) </w:t>
      </w:r>
      <w:r w:rsidRPr="00A94BEB">
        <w:rPr>
          <w:rFonts w:cs="Arial"/>
        </w:rPr>
        <w:t>дана од протека рока за под</w:t>
      </w:r>
      <w:r w:rsidR="007E3AF6" w:rsidRPr="00A94BEB">
        <w:rPr>
          <w:rFonts w:cs="Arial"/>
        </w:rPr>
        <w:t>ношење захтева за заштиту права.</w:t>
      </w:r>
      <w:proofErr w:type="gramEnd"/>
    </w:p>
    <w:p w14:paraId="629F96FA" w14:textId="77777777" w:rsidR="008D2B23" w:rsidRPr="00A94BEB" w:rsidRDefault="008D2B23" w:rsidP="00CE588A">
      <w:pPr>
        <w:spacing w:before="0"/>
        <w:rPr>
          <w:rFonts w:cs="Arial"/>
          <w:lang w:val="ru-RU"/>
        </w:rPr>
      </w:pPr>
      <w:r w:rsidRPr="00A94BEB">
        <w:rPr>
          <w:rFonts w:cs="Arial"/>
          <w:lang w:val="ru-RU"/>
        </w:rPr>
        <w:t>Ако понуђач којем је додељен уговор одбије да потпише уговор или уговор не потпише у року</w:t>
      </w:r>
      <w:r w:rsidR="00F2311C" w:rsidRPr="00A94BEB">
        <w:rPr>
          <w:rFonts w:cs="Arial"/>
          <w:lang w:val="ru-RU"/>
        </w:rPr>
        <w:t xml:space="preserve"> од </w:t>
      </w:r>
      <w:r w:rsidR="00926481">
        <w:rPr>
          <w:rFonts w:cs="Arial"/>
          <w:lang w:val="ru-RU"/>
        </w:rPr>
        <w:t>8 (</w:t>
      </w:r>
      <w:r w:rsidR="00AA12E5" w:rsidRPr="00A94BEB">
        <w:rPr>
          <w:rFonts w:cs="Arial"/>
          <w:lang w:val="ru-RU"/>
        </w:rPr>
        <w:t xml:space="preserve">осам) </w:t>
      </w:r>
      <w:r w:rsidR="00F2311C" w:rsidRPr="00A94BEB">
        <w:rPr>
          <w:rFonts w:cs="Arial"/>
          <w:lang w:val="ru-RU"/>
        </w:rPr>
        <w:t xml:space="preserve"> дана</w:t>
      </w:r>
      <w:r w:rsidRPr="00A94BEB">
        <w:rPr>
          <w:rFonts w:cs="Arial"/>
          <w:lang w:val="ru-RU"/>
        </w:rPr>
        <w:t xml:space="preserve">, Наручилац </w:t>
      </w:r>
      <w:r w:rsidR="007E3AF6" w:rsidRPr="00A94BEB">
        <w:rPr>
          <w:rFonts w:cs="Arial"/>
          <w:lang w:val="ru-RU"/>
        </w:rPr>
        <w:t xml:space="preserve">може </w:t>
      </w:r>
      <w:r w:rsidRPr="00A94BEB">
        <w:rPr>
          <w:rFonts w:cs="Arial"/>
          <w:lang w:val="ru-RU"/>
        </w:rPr>
        <w:t>закључити са првим следећим најповољнијим понуђачем.</w:t>
      </w:r>
    </w:p>
    <w:p w14:paraId="1F6FEC7C" w14:textId="77777777" w:rsidR="007E3AF6" w:rsidRPr="00A94BEB" w:rsidRDefault="007E3AF6" w:rsidP="00CE588A">
      <w:pPr>
        <w:spacing w:before="0"/>
        <w:rPr>
          <w:rFonts w:cs="Arial"/>
          <w:lang w:val="ru-RU"/>
        </w:rPr>
      </w:pPr>
      <w:r w:rsidRPr="00A94BEB">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23D00799" w14:textId="77777777" w:rsidR="00AA12E5" w:rsidRPr="00A94BEB" w:rsidRDefault="00AA12E5" w:rsidP="00CE588A">
      <w:pPr>
        <w:spacing w:before="0"/>
        <w:rPr>
          <w:rFonts w:cs="Arial"/>
          <w:lang w:val="ru-RU"/>
        </w:rPr>
      </w:pPr>
    </w:p>
    <w:p w14:paraId="7EC0350C" w14:textId="77777777" w:rsidR="008D2B23" w:rsidRPr="00A94BEB" w:rsidRDefault="008D2B23" w:rsidP="004C51BC">
      <w:pPr>
        <w:pStyle w:val="KDPodnaslov2"/>
        <w:numPr>
          <w:ilvl w:val="1"/>
          <w:numId w:val="22"/>
        </w:numPr>
        <w:spacing w:before="0"/>
        <w:jc w:val="both"/>
        <w:rPr>
          <w:rFonts w:cs="Arial"/>
        </w:rPr>
      </w:pPr>
      <w:bookmarkStart w:id="245" w:name="_Toc441651611"/>
      <w:bookmarkStart w:id="246" w:name="_Toc442559922"/>
      <w:r w:rsidRPr="00A94BEB">
        <w:rPr>
          <w:rFonts w:cs="Arial"/>
        </w:rPr>
        <w:t>Измене током трајања уговора</w:t>
      </w:r>
      <w:bookmarkEnd w:id="245"/>
      <w:bookmarkEnd w:id="246"/>
    </w:p>
    <w:p w14:paraId="2EBFFD9A" w14:textId="77777777" w:rsidR="008D2B23" w:rsidRPr="00A94BEB" w:rsidRDefault="008D2B23" w:rsidP="00CE588A">
      <w:pPr>
        <w:spacing w:before="0"/>
        <w:rPr>
          <w:rFonts w:cs="Arial"/>
          <w:lang w:eastAsia="sr-Latn-CS"/>
        </w:rPr>
      </w:pPr>
      <w:proofErr w:type="gramStart"/>
      <w:r w:rsidRPr="00A94BEB">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w:t>
      </w:r>
      <w:proofErr w:type="gramEnd"/>
      <w:r w:rsidRPr="00A94BEB">
        <w:rPr>
          <w:rFonts w:cs="Arial"/>
          <w:lang w:eastAsia="sr-Latn-CS"/>
        </w:rPr>
        <w:t xml:space="preserve"> </w:t>
      </w:r>
      <w:proofErr w:type="gramStart"/>
      <w:r w:rsidRPr="00A94BEB">
        <w:rPr>
          <w:rFonts w:cs="Arial"/>
          <w:lang w:eastAsia="sr-Latn-CS"/>
        </w:rPr>
        <w:t>став</w:t>
      </w:r>
      <w:proofErr w:type="gramEnd"/>
      <w:r w:rsidRPr="00A94BEB">
        <w:rPr>
          <w:rFonts w:cs="Arial"/>
          <w:lang w:eastAsia="sr-Latn-CS"/>
        </w:rPr>
        <w:t xml:space="preserve"> 1. </w:t>
      </w:r>
      <w:proofErr w:type="gramStart"/>
      <w:r w:rsidRPr="00A94BEB">
        <w:rPr>
          <w:rFonts w:cs="Arial"/>
          <w:lang w:eastAsia="sr-Latn-CS"/>
        </w:rPr>
        <w:t>Закона о јавним набавкама.</w:t>
      </w:r>
      <w:proofErr w:type="gramEnd"/>
    </w:p>
    <w:p w14:paraId="1670DAAF" w14:textId="77777777" w:rsidR="00465640" w:rsidRPr="00A94BEB" w:rsidRDefault="00465640" w:rsidP="00CE588A">
      <w:pPr>
        <w:spacing w:before="0"/>
        <w:rPr>
          <w:rFonts w:cs="Arial"/>
          <w:color w:val="00B0F0"/>
          <w:lang w:eastAsia="sr-Latn-CS"/>
        </w:rPr>
      </w:pPr>
    </w:p>
    <w:p w14:paraId="028227F8" w14:textId="77777777" w:rsidR="00EB7695" w:rsidRDefault="00EB7695">
      <w:pPr>
        <w:spacing w:before="0"/>
        <w:jc w:val="left"/>
        <w:rPr>
          <w:rFonts w:cs="Arial"/>
          <w:color w:val="00B0F0"/>
          <w:lang w:eastAsia="sr-Latn-CS"/>
        </w:rPr>
      </w:pPr>
    </w:p>
    <w:p w14:paraId="56441801" w14:textId="77777777" w:rsidR="00EB7695" w:rsidRDefault="00EB7695">
      <w:pPr>
        <w:spacing w:before="0"/>
        <w:jc w:val="left"/>
        <w:rPr>
          <w:rFonts w:cs="Arial"/>
          <w:color w:val="00B0F0"/>
          <w:lang w:eastAsia="sr-Latn-CS"/>
        </w:rPr>
      </w:pPr>
    </w:p>
    <w:p w14:paraId="0D59C013" w14:textId="77777777" w:rsidR="00EB7695" w:rsidRDefault="00EB7695">
      <w:pPr>
        <w:spacing w:before="0"/>
        <w:jc w:val="left"/>
        <w:rPr>
          <w:rFonts w:cs="Arial"/>
          <w:color w:val="00B0F0"/>
          <w:lang w:eastAsia="sr-Latn-CS"/>
        </w:rPr>
      </w:pPr>
    </w:p>
    <w:p w14:paraId="472A5DFC" w14:textId="77777777" w:rsidR="00EB7695" w:rsidRDefault="00EB7695">
      <w:pPr>
        <w:spacing w:before="0"/>
        <w:jc w:val="left"/>
        <w:rPr>
          <w:rFonts w:cs="Arial"/>
          <w:color w:val="00B0F0"/>
          <w:lang w:eastAsia="sr-Latn-CS"/>
        </w:rPr>
      </w:pPr>
    </w:p>
    <w:p w14:paraId="3F647885" w14:textId="77777777" w:rsidR="00EB7695" w:rsidRDefault="00EB7695">
      <w:pPr>
        <w:spacing w:before="0"/>
        <w:jc w:val="left"/>
        <w:rPr>
          <w:rFonts w:cs="Arial"/>
          <w:color w:val="00B0F0"/>
          <w:lang w:eastAsia="sr-Latn-CS"/>
        </w:rPr>
      </w:pPr>
    </w:p>
    <w:p w14:paraId="0C705658" w14:textId="77777777" w:rsidR="00EB7695" w:rsidRDefault="00EB7695">
      <w:pPr>
        <w:spacing w:before="0"/>
        <w:jc w:val="left"/>
        <w:rPr>
          <w:rFonts w:cs="Arial"/>
          <w:color w:val="00B0F0"/>
          <w:lang w:eastAsia="sr-Latn-CS"/>
        </w:rPr>
      </w:pPr>
    </w:p>
    <w:p w14:paraId="4CAD2125" w14:textId="77777777" w:rsidR="00EB7695" w:rsidRDefault="00EB7695">
      <w:pPr>
        <w:spacing w:before="0"/>
        <w:jc w:val="left"/>
        <w:rPr>
          <w:rFonts w:cs="Arial"/>
          <w:color w:val="00B0F0"/>
          <w:lang w:eastAsia="sr-Latn-CS"/>
        </w:rPr>
      </w:pPr>
    </w:p>
    <w:p w14:paraId="28DD649B" w14:textId="77777777" w:rsidR="00EB7695" w:rsidRDefault="00EB7695">
      <w:pPr>
        <w:spacing w:before="0"/>
        <w:jc w:val="left"/>
        <w:rPr>
          <w:rFonts w:cs="Arial"/>
          <w:color w:val="00B0F0"/>
          <w:lang w:eastAsia="sr-Latn-CS"/>
        </w:rPr>
      </w:pPr>
    </w:p>
    <w:p w14:paraId="506951D1" w14:textId="77777777" w:rsidR="002062DD" w:rsidRDefault="002062DD">
      <w:pPr>
        <w:spacing w:before="0"/>
        <w:jc w:val="left"/>
        <w:rPr>
          <w:rFonts w:cs="Arial"/>
          <w:color w:val="00B0F0"/>
          <w:lang w:eastAsia="sr-Latn-CS"/>
        </w:rPr>
      </w:pPr>
    </w:p>
    <w:p w14:paraId="7374B203" w14:textId="77777777" w:rsidR="002062DD" w:rsidRDefault="002062DD">
      <w:pPr>
        <w:spacing w:before="0"/>
        <w:jc w:val="left"/>
        <w:rPr>
          <w:rFonts w:cs="Arial"/>
          <w:color w:val="00B0F0"/>
          <w:lang w:eastAsia="sr-Latn-CS"/>
        </w:rPr>
      </w:pPr>
    </w:p>
    <w:p w14:paraId="5EDE1D4A" w14:textId="77777777" w:rsidR="002062DD" w:rsidRDefault="002062DD">
      <w:pPr>
        <w:spacing w:before="0"/>
        <w:jc w:val="left"/>
        <w:rPr>
          <w:rFonts w:cs="Arial"/>
          <w:color w:val="00B0F0"/>
          <w:lang w:eastAsia="sr-Latn-CS"/>
        </w:rPr>
      </w:pPr>
    </w:p>
    <w:p w14:paraId="0A1697FF" w14:textId="77777777" w:rsidR="002062DD" w:rsidRDefault="002062DD">
      <w:pPr>
        <w:spacing w:before="0"/>
        <w:jc w:val="left"/>
        <w:rPr>
          <w:rFonts w:cs="Arial"/>
          <w:color w:val="00B0F0"/>
          <w:lang w:eastAsia="sr-Latn-CS"/>
        </w:rPr>
      </w:pPr>
    </w:p>
    <w:p w14:paraId="1FD1CBA2" w14:textId="77777777" w:rsidR="002062DD" w:rsidRDefault="002062DD">
      <w:pPr>
        <w:spacing w:before="0"/>
        <w:jc w:val="left"/>
        <w:rPr>
          <w:rFonts w:cs="Arial"/>
          <w:color w:val="00B0F0"/>
          <w:lang w:eastAsia="sr-Latn-CS"/>
        </w:rPr>
      </w:pPr>
    </w:p>
    <w:p w14:paraId="4E7DCFF5" w14:textId="77777777" w:rsidR="002062DD" w:rsidRDefault="002062DD">
      <w:pPr>
        <w:spacing w:before="0"/>
        <w:jc w:val="left"/>
        <w:rPr>
          <w:rFonts w:cs="Arial"/>
          <w:color w:val="00B0F0"/>
          <w:lang w:eastAsia="sr-Latn-CS"/>
        </w:rPr>
      </w:pPr>
    </w:p>
    <w:p w14:paraId="4B9FB621" w14:textId="77777777" w:rsidR="002062DD" w:rsidRDefault="002062DD">
      <w:pPr>
        <w:spacing w:before="0"/>
        <w:jc w:val="left"/>
        <w:rPr>
          <w:rFonts w:cs="Arial"/>
          <w:color w:val="00B0F0"/>
          <w:lang w:eastAsia="sr-Latn-CS"/>
        </w:rPr>
      </w:pPr>
    </w:p>
    <w:p w14:paraId="491AFECF" w14:textId="77777777" w:rsidR="002062DD" w:rsidRDefault="002062DD">
      <w:pPr>
        <w:spacing w:before="0"/>
        <w:jc w:val="left"/>
        <w:rPr>
          <w:rFonts w:cs="Arial"/>
          <w:color w:val="00B0F0"/>
          <w:lang w:eastAsia="sr-Latn-CS"/>
        </w:rPr>
      </w:pPr>
    </w:p>
    <w:p w14:paraId="2BAE177A" w14:textId="77777777" w:rsidR="00F93BAB" w:rsidRDefault="00F93BAB">
      <w:pPr>
        <w:spacing w:before="0"/>
        <w:jc w:val="left"/>
        <w:rPr>
          <w:rFonts w:cs="Arial"/>
          <w:color w:val="00B0F0"/>
          <w:lang w:eastAsia="sr-Latn-CS"/>
        </w:rPr>
      </w:pPr>
    </w:p>
    <w:p w14:paraId="50C779B6" w14:textId="77777777" w:rsidR="00F93BAB" w:rsidRDefault="00F93BAB">
      <w:pPr>
        <w:spacing w:before="0"/>
        <w:jc w:val="left"/>
        <w:rPr>
          <w:rFonts w:cs="Arial"/>
          <w:color w:val="00B0F0"/>
          <w:lang w:eastAsia="sr-Latn-CS"/>
        </w:rPr>
      </w:pPr>
    </w:p>
    <w:p w14:paraId="0F952585" w14:textId="77777777" w:rsidR="00F93BAB" w:rsidRDefault="00F93BAB">
      <w:pPr>
        <w:spacing w:before="0"/>
        <w:jc w:val="left"/>
        <w:rPr>
          <w:rFonts w:cs="Arial"/>
          <w:color w:val="00B0F0"/>
          <w:lang w:eastAsia="sr-Latn-CS"/>
        </w:rPr>
      </w:pPr>
    </w:p>
    <w:p w14:paraId="67CD1018" w14:textId="77777777" w:rsidR="00F93BAB" w:rsidRDefault="00F93BAB">
      <w:pPr>
        <w:spacing w:before="0"/>
        <w:jc w:val="left"/>
        <w:rPr>
          <w:rFonts w:cs="Arial"/>
          <w:color w:val="00B0F0"/>
          <w:lang w:eastAsia="sr-Latn-CS"/>
        </w:rPr>
      </w:pPr>
    </w:p>
    <w:p w14:paraId="40EF4C13" w14:textId="77777777" w:rsidR="00F93BAB" w:rsidRDefault="00F93BAB">
      <w:pPr>
        <w:spacing w:before="0"/>
        <w:jc w:val="left"/>
        <w:rPr>
          <w:rFonts w:cs="Arial"/>
          <w:color w:val="00B0F0"/>
          <w:lang w:eastAsia="sr-Latn-CS"/>
        </w:rPr>
      </w:pPr>
    </w:p>
    <w:p w14:paraId="37464933" w14:textId="77777777" w:rsidR="00F93BAB" w:rsidRDefault="00F93BAB">
      <w:pPr>
        <w:spacing w:before="0"/>
        <w:jc w:val="left"/>
        <w:rPr>
          <w:rFonts w:cs="Arial"/>
          <w:color w:val="00B0F0"/>
          <w:lang w:eastAsia="sr-Latn-CS"/>
        </w:rPr>
      </w:pPr>
    </w:p>
    <w:p w14:paraId="1E72EA45" w14:textId="77777777" w:rsidR="00F93BAB" w:rsidRDefault="00F93BAB">
      <w:pPr>
        <w:spacing w:before="0"/>
        <w:jc w:val="left"/>
        <w:rPr>
          <w:rFonts w:cs="Arial"/>
          <w:color w:val="00B0F0"/>
          <w:lang w:eastAsia="sr-Latn-CS"/>
        </w:rPr>
      </w:pPr>
    </w:p>
    <w:p w14:paraId="39920A25" w14:textId="77777777" w:rsidR="00F93BAB" w:rsidRDefault="00F93BAB">
      <w:pPr>
        <w:spacing w:before="0"/>
        <w:jc w:val="left"/>
        <w:rPr>
          <w:rFonts w:cs="Arial"/>
          <w:color w:val="00B0F0"/>
          <w:lang w:eastAsia="sr-Latn-CS"/>
        </w:rPr>
      </w:pPr>
    </w:p>
    <w:p w14:paraId="329C064F" w14:textId="77777777" w:rsidR="00F93BAB" w:rsidRDefault="00F93BAB">
      <w:pPr>
        <w:spacing w:before="0"/>
        <w:jc w:val="left"/>
        <w:rPr>
          <w:rFonts w:cs="Arial"/>
          <w:color w:val="00B0F0"/>
          <w:lang w:eastAsia="sr-Latn-CS"/>
        </w:rPr>
      </w:pPr>
    </w:p>
    <w:p w14:paraId="26AAC883" w14:textId="77777777" w:rsidR="00F93BAB" w:rsidRDefault="00F93BAB">
      <w:pPr>
        <w:spacing w:before="0"/>
        <w:jc w:val="left"/>
        <w:rPr>
          <w:rFonts w:cs="Arial"/>
          <w:color w:val="00B0F0"/>
          <w:lang w:eastAsia="sr-Latn-CS"/>
        </w:rPr>
      </w:pPr>
    </w:p>
    <w:p w14:paraId="00DB0BD5" w14:textId="77777777" w:rsidR="00F93BAB" w:rsidRDefault="00F93BAB">
      <w:pPr>
        <w:spacing w:before="0"/>
        <w:jc w:val="left"/>
        <w:rPr>
          <w:rFonts w:cs="Arial"/>
          <w:color w:val="00B0F0"/>
          <w:lang w:eastAsia="sr-Latn-CS"/>
        </w:rPr>
      </w:pPr>
    </w:p>
    <w:p w14:paraId="6E618D5E" w14:textId="77777777" w:rsidR="00F93BAB" w:rsidRDefault="00F93BAB">
      <w:pPr>
        <w:spacing w:before="0"/>
        <w:jc w:val="left"/>
        <w:rPr>
          <w:rFonts w:cs="Arial"/>
          <w:color w:val="00B0F0"/>
          <w:lang w:eastAsia="sr-Latn-CS"/>
        </w:rPr>
      </w:pPr>
    </w:p>
    <w:p w14:paraId="2F7948AF" w14:textId="77777777" w:rsidR="00F93BAB" w:rsidRDefault="00F93BAB">
      <w:pPr>
        <w:spacing w:before="0"/>
        <w:jc w:val="left"/>
        <w:rPr>
          <w:rFonts w:cs="Arial"/>
          <w:color w:val="00B0F0"/>
          <w:lang w:eastAsia="sr-Latn-CS"/>
        </w:rPr>
      </w:pPr>
    </w:p>
    <w:p w14:paraId="5879D76B" w14:textId="77777777" w:rsidR="00F93BAB" w:rsidRDefault="00F93BAB">
      <w:pPr>
        <w:spacing w:before="0"/>
        <w:jc w:val="left"/>
        <w:rPr>
          <w:rFonts w:cs="Arial"/>
          <w:color w:val="00B0F0"/>
          <w:lang w:eastAsia="sr-Latn-CS"/>
        </w:rPr>
      </w:pPr>
    </w:p>
    <w:p w14:paraId="554A026E" w14:textId="77777777" w:rsidR="00F93BAB" w:rsidRDefault="00F93BAB">
      <w:pPr>
        <w:spacing w:before="0"/>
        <w:jc w:val="left"/>
        <w:rPr>
          <w:rFonts w:cs="Arial"/>
          <w:color w:val="00B0F0"/>
          <w:lang w:eastAsia="sr-Latn-CS"/>
        </w:rPr>
      </w:pPr>
    </w:p>
    <w:p w14:paraId="134C18A5" w14:textId="77777777" w:rsidR="00F93BAB" w:rsidRDefault="00F93BAB">
      <w:pPr>
        <w:spacing w:before="0"/>
        <w:jc w:val="left"/>
        <w:rPr>
          <w:rFonts w:cs="Arial"/>
          <w:color w:val="00B0F0"/>
          <w:lang w:eastAsia="sr-Latn-CS"/>
        </w:rPr>
      </w:pPr>
    </w:p>
    <w:p w14:paraId="695A2DE2" w14:textId="77777777" w:rsidR="00F93BAB" w:rsidRDefault="00F93BAB">
      <w:pPr>
        <w:spacing w:before="0"/>
        <w:jc w:val="left"/>
        <w:rPr>
          <w:rFonts w:cs="Arial"/>
          <w:color w:val="00B0F0"/>
          <w:lang w:eastAsia="sr-Latn-CS"/>
        </w:rPr>
      </w:pPr>
    </w:p>
    <w:p w14:paraId="439F1CEE" w14:textId="77777777" w:rsidR="00F93BAB" w:rsidRDefault="00F93BAB">
      <w:pPr>
        <w:spacing w:before="0"/>
        <w:jc w:val="left"/>
        <w:rPr>
          <w:rFonts w:cs="Arial"/>
          <w:color w:val="00B0F0"/>
          <w:lang w:eastAsia="sr-Latn-CS"/>
        </w:rPr>
      </w:pPr>
    </w:p>
    <w:p w14:paraId="4A25AA88" w14:textId="77777777" w:rsidR="00F93BAB" w:rsidRDefault="00F93BAB">
      <w:pPr>
        <w:spacing w:before="0"/>
        <w:jc w:val="left"/>
        <w:rPr>
          <w:rFonts w:cs="Arial"/>
          <w:color w:val="00B0F0"/>
          <w:lang w:eastAsia="sr-Latn-CS"/>
        </w:rPr>
      </w:pPr>
    </w:p>
    <w:p w14:paraId="220BF59B" w14:textId="77777777" w:rsidR="00F93BAB" w:rsidRDefault="00F93BAB">
      <w:pPr>
        <w:spacing w:before="0"/>
        <w:jc w:val="left"/>
        <w:rPr>
          <w:rFonts w:cs="Arial"/>
          <w:color w:val="00B0F0"/>
          <w:lang w:eastAsia="sr-Latn-CS"/>
        </w:rPr>
      </w:pPr>
    </w:p>
    <w:p w14:paraId="3FD9F8C0" w14:textId="77777777" w:rsidR="002062DD" w:rsidRDefault="002062DD">
      <w:pPr>
        <w:spacing w:before="0"/>
        <w:jc w:val="left"/>
        <w:rPr>
          <w:rFonts w:cs="Arial"/>
          <w:color w:val="00B0F0"/>
          <w:lang w:eastAsia="sr-Latn-CS"/>
        </w:rPr>
      </w:pPr>
    </w:p>
    <w:p w14:paraId="2828B57E" w14:textId="77777777" w:rsidR="002062DD" w:rsidRDefault="002062DD">
      <w:pPr>
        <w:spacing w:before="0"/>
        <w:jc w:val="left"/>
        <w:rPr>
          <w:rFonts w:cs="Arial"/>
          <w:color w:val="00B0F0"/>
          <w:lang w:eastAsia="sr-Latn-CS"/>
        </w:rPr>
      </w:pPr>
    </w:p>
    <w:p w14:paraId="3CC77126" w14:textId="77777777" w:rsidR="00EB7695" w:rsidRDefault="00EB7695">
      <w:pPr>
        <w:spacing w:before="0"/>
        <w:jc w:val="left"/>
        <w:rPr>
          <w:rFonts w:cs="Arial"/>
          <w:color w:val="00B0F0"/>
          <w:lang w:eastAsia="sr-Latn-CS"/>
        </w:rPr>
      </w:pPr>
    </w:p>
    <w:p w14:paraId="4A4C987E" w14:textId="77777777" w:rsidR="00EB7695" w:rsidRDefault="00EB7695">
      <w:pPr>
        <w:spacing w:before="0"/>
        <w:jc w:val="left"/>
        <w:rPr>
          <w:rFonts w:cs="Arial"/>
          <w:color w:val="00B0F0"/>
          <w:lang w:eastAsia="sr-Latn-CS"/>
        </w:rPr>
      </w:pPr>
    </w:p>
    <w:p w14:paraId="778303DE" w14:textId="77777777" w:rsidR="00EB7695" w:rsidRDefault="00EB7695">
      <w:pPr>
        <w:spacing w:before="0"/>
        <w:jc w:val="left"/>
        <w:rPr>
          <w:rFonts w:cs="Arial"/>
          <w:color w:val="00B0F0"/>
          <w:lang w:eastAsia="sr-Latn-CS"/>
        </w:rPr>
      </w:pPr>
    </w:p>
    <w:p w14:paraId="783863A4" w14:textId="77777777" w:rsidR="00EB7695" w:rsidRDefault="00EB7695">
      <w:pPr>
        <w:spacing w:before="0"/>
        <w:jc w:val="left"/>
        <w:rPr>
          <w:rFonts w:cs="Arial"/>
          <w:color w:val="00B0F0"/>
          <w:lang w:eastAsia="sr-Latn-CS"/>
        </w:rPr>
      </w:pPr>
    </w:p>
    <w:p w14:paraId="26537E7E" w14:textId="77777777" w:rsidR="00EB7695" w:rsidRPr="00A94BEB" w:rsidRDefault="00EB7695">
      <w:pPr>
        <w:spacing w:before="0"/>
        <w:jc w:val="left"/>
        <w:rPr>
          <w:rFonts w:cs="Arial"/>
          <w:color w:val="00B0F0"/>
          <w:lang w:eastAsia="sr-Latn-CS"/>
        </w:rPr>
      </w:pPr>
    </w:p>
    <w:p w14:paraId="6C28819C" w14:textId="77777777" w:rsidR="00465640" w:rsidRPr="00A94BEB" w:rsidRDefault="00465640" w:rsidP="00CE588A">
      <w:pPr>
        <w:spacing w:before="0"/>
        <w:jc w:val="center"/>
        <w:rPr>
          <w:rFonts w:cs="Arial"/>
          <w:color w:val="00B0F0"/>
          <w:lang w:eastAsia="sr-Latn-CS"/>
        </w:rPr>
      </w:pPr>
    </w:p>
    <w:p w14:paraId="690135B4" w14:textId="77777777" w:rsidR="00465640" w:rsidRPr="00A94BEB" w:rsidRDefault="00465640" w:rsidP="004C51BC">
      <w:pPr>
        <w:pStyle w:val="KDPodnaslov1"/>
        <w:numPr>
          <w:ilvl w:val="0"/>
          <w:numId w:val="22"/>
        </w:numPr>
        <w:spacing w:before="0"/>
        <w:jc w:val="center"/>
        <w:rPr>
          <w:rFonts w:cs="Arial"/>
        </w:rPr>
      </w:pPr>
      <w:r w:rsidRPr="00A94BEB">
        <w:rPr>
          <w:rFonts w:cs="Arial"/>
        </w:rPr>
        <w:t>ОБРАСЦИ</w:t>
      </w:r>
    </w:p>
    <w:p w14:paraId="6E763A4A" w14:textId="77777777" w:rsidR="0008263C" w:rsidRPr="00A94BEB" w:rsidRDefault="0008263C" w:rsidP="00CE588A">
      <w:pPr>
        <w:spacing w:before="0"/>
        <w:rPr>
          <w:rFonts w:cs="Arial"/>
          <w:color w:val="00B0F0"/>
          <w:lang w:eastAsia="sr-Latn-CS"/>
        </w:rPr>
      </w:pPr>
    </w:p>
    <w:p w14:paraId="48A72B68" w14:textId="77777777" w:rsidR="0008263C" w:rsidRPr="00A94BEB" w:rsidRDefault="0008263C" w:rsidP="00CE588A">
      <w:pPr>
        <w:spacing w:before="0"/>
        <w:rPr>
          <w:rFonts w:cs="Arial"/>
          <w:color w:val="00B0F0"/>
          <w:lang w:eastAsia="sr-Latn-CS"/>
        </w:rPr>
      </w:pPr>
    </w:p>
    <w:p w14:paraId="50391ECE" w14:textId="77777777" w:rsidR="00465640" w:rsidRPr="00A94BEB" w:rsidRDefault="00465640" w:rsidP="00CE588A">
      <w:pPr>
        <w:spacing w:before="0"/>
        <w:rPr>
          <w:rFonts w:cs="Arial"/>
          <w:color w:val="00B0F0"/>
          <w:lang w:eastAsia="sr-Latn-CS"/>
        </w:rPr>
      </w:pPr>
    </w:p>
    <w:p w14:paraId="3A5F9F80" w14:textId="77777777" w:rsidR="00465640" w:rsidRPr="00A94BEB" w:rsidRDefault="00465640" w:rsidP="00CE588A">
      <w:pPr>
        <w:spacing w:before="0"/>
        <w:rPr>
          <w:rFonts w:cs="Arial"/>
          <w:color w:val="00B0F0"/>
          <w:lang w:eastAsia="sr-Latn-CS"/>
        </w:rPr>
      </w:pPr>
    </w:p>
    <w:p w14:paraId="0176C31A" w14:textId="77777777" w:rsidR="00465640" w:rsidRPr="00A94BEB" w:rsidRDefault="00465640" w:rsidP="00CE588A">
      <w:pPr>
        <w:spacing w:before="0"/>
        <w:rPr>
          <w:rFonts w:cs="Arial"/>
          <w:color w:val="00B0F0"/>
          <w:lang w:eastAsia="sr-Latn-CS"/>
        </w:rPr>
      </w:pPr>
    </w:p>
    <w:p w14:paraId="44276881" w14:textId="77777777" w:rsidR="00465640" w:rsidRPr="00A94BEB" w:rsidRDefault="00465640" w:rsidP="00CE588A">
      <w:pPr>
        <w:spacing w:before="0"/>
        <w:rPr>
          <w:rFonts w:cs="Arial"/>
          <w:color w:val="00B0F0"/>
          <w:lang w:eastAsia="sr-Latn-CS"/>
        </w:rPr>
      </w:pPr>
    </w:p>
    <w:p w14:paraId="36E0EF36" w14:textId="77777777" w:rsidR="00465640" w:rsidRPr="00A94BEB" w:rsidRDefault="00465640" w:rsidP="00CE588A">
      <w:pPr>
        <w:spacing w:before="0"/>
        <w:rPr>
          <w:rFonts w:cs="Arial"/>
          <w:color w:val="00B0F0"/>
          <w:lang w:eastAsia="sr-Latn-CS"/>
        </w:rPr>
      </w:pPr>
    </w:p>
    <w:p w14:paraId="6E45C175" w14:textId="77777777" w:rsidR="00465640" w:rsidRPr="00A94BEB" w:rsidRDefault="00465640" w:rsidP="00CE588A">
      <w:pPr>
        <w:spacing w:before="0"/>
        <w:rPr>
          <w:rFonts w:cs="Arial"/>
          <w:color w:val="00B0F0"/>
          <w:lang w:eastAsia="sr-Latn-CS"/>
        </w:rPr>
      </w:pPr>
    </w:p>
    <w:p w14:paraId="051B935A" w14:textId="77777777" w:rsidR="00465640" w:rsidRPr="00A94BEB" w:rsidRDefault="00465640" w:rsidP="00CE588A">
      <w:pPr>
        <w:spacing w:before="0"/>
        <w:rPr>
          <w:rFonts w:cs="Arial"/>
          <w:color w:val="00B0F0"/>
          <w:lang w:eastAsia="sr-Latn-CS"/>
        </w:rPr>
      </w:pPr>
    </w:p>
    <w:p w14:paraId="0DF0A244" w14:textId="77777777" w:rsidR="00465640" w:rsidRPr="00A94BEB" w:rsidRDefault="00465640" w:rsidP="00CE588A">
      <w:pPr>
        <w:spacing w:before="0"/>
        <w:rPr>
          <w:rFonts w:cs="Arial"/>
          <w:color w:val="00B0F0"/>
          <w:lang w:eastAsia="sr-Latn-CS"/>
        </w:rPr>
      </w:pPr>
    </w:p>
    <w:p w14:paraId="638DB184" w14:textId="77777777" w:rsidR="00465640" w:rsidRPr="00A94BEB" w:rsidRDefault="00465640" w:rsidP="00CE588A">
      <w:pPr>
        <w:spacing w:before="0"/>
        <w:rPr>
          <w:rFonts w:cs="Arial"/>
          <w:color w:val="00B0F0"/>
          <w:lang w:eastAsia="sr-Latn-CS"/>
        </w:rPr>
      </w:pPr>
    </w:p>
    <w:p w14:paraId="4DDFF23D" w14:textId="77777777" w:rsidR="00465640" w:rsidRPr="00A94BEB" w:rsidRDefault="00465640" w:rsidP="00CE588A">
      <w:pPr>
        <w:spacing w:before="0"/>
        <w:rPr>
          <w:rFonts w:cs="Arial"/>
          <w:color w:val="00B0F0"/>
          <w:lang w:eastAsia="sr-Latn-CS"/>
        </w:rPr>
      </w:pPr>
    </w:p>
    <w:p w14:paraId="235CED79" w14:textId="77777777" w:rsidR="00465640" w:rsidRPr="00A94BEB" w:rsidRDefault="00465640" w:rsidP="00CE588A">
      <w:pPr>
        <w:spacing w:before="0"/>
        <w:rPr>
          <w:rFonts w:cs="Arial"/>
          <w:color w:val="00B0F0"/>
          <w:lang w:eastAsia="sr-Latn-CS"/>
        </w:rPr>
      </w:pPr>
    </w:p>
    <w:p w14:paraId="3F0EF03B" w14:textId="77777777" w:rsidR="00465640" w:rsidRPr="00A94BEB" w:rsidRDefault="00465640" w:rsidP="00CE588A">
      <w:pPr>
        <w:spacing w:before="0"/>
        <w:rPr>
          <w:rFonts w:cs="Arial"/>
          <w:color w:val="00B0F0"/>
          <w:lang w:eastAsia="sr-Latn-CS"/>
        </w:rPr>
      </w:pPr>
    </w:p>
    <w:p w14:paraId="3B22E6E5" w14:textId="77777777" w:rsidR="00465640" w:rsidRPr="00A94BEB" w:rsidRDefault="00465640" w:rsidP="00CE588A">
      <w:pPr>
        <w:spacing w:before="0"/>
        <w:rPr>
          <w:rFonts w:cs="Arial"/>
          <w:color w:val="00B0F0"/>
          <w:lang w:eastAsia="sr-Latn-CS"/>
        </w:rPr>
      </w:pPr>
    </w:p>
    <w:p w14:paraId="4500A267" w14:textId="77777777" w:rsidR="00465640" w:rsidRPr="00A94BEB" w:rsidRDefault="00465640" w:rsidP="00CE588A">
      <w:pPr>
        <w:spacing w:before="0"/>
        <w:rPr>
          <w:rFonts w:cs="Arial"/>
          <w:color w:val="00B0F0"/>
          <w:lang w:eastAsia="sr-Latn-CS"/>
        </w:rPr>
      </w:pPr>
    </w:p>
    <w:p w14:paraId="446320A2" w14:textId="77777777" w:rsidR="00465640" w:rsidRPr="00A94BEB" w:rsidRDefault="00465640" w:rsidP="00CE588A">
      <w:pPr>
        <w:spacing w:before="0"/>
        <w:rPr>
          <w:rFonts w:cs="Arial"/>
          <w:color w:val="00B0F0"/>
          <w:lang w:eastAsia="sr-Latn-CS"/>
        </w:rPr>
      </w:pPr>
    </w:p>
    <w:p w14:paraId="29E7D12D" w14:textId="77777777" w:rsidR="00465640" w:rsidRPr="00A94BEB" w:rsidRDefault="00465640" w:rsidP="00CE588A">
      <w:pPr>
        <w:spacing w:before="0"/>
        <w:rPr>
          <w:rFonts w:cs="Arial"/>
          <w:color w:val="00B0F0"/>
          <w:lang w:eastAsia="sr-Latn-CS"/>
        </w:rPr>
      </w:pPr>
    </w:p>
    <w:p w14:paraId="3D507B85" w14:textId="77777777" w:rsidR="00465640" w:rsidRPr="00A94BEB" w:rsidRDefault="00465640" w:rsidP="00CE588A">
      <w:pPr>
        <w:spacing w:before="0"/>
        <w:rPr>
          <w:rFonts w:cs="Arial"/>
          <w:color w:val="00B0F0"/>
          <w:lang w:eastAsia="sr-Latn-CS"/>
        </w:rPr>
      </w:pPr>
    </w:p>
    <w:p w14:paraId="539F84CB" w14:textId="77777777" w:rsidR="00465640" w:rsidRPr="00A94BEB" w:rsidRDefault="00465640" w:rsidP="00CE588A">
      <w:pPr>
        <w:spacing w:before="0"/>
        <w:rPr>
          <w:rFonts w:cs="Arial"/>
          <w:color w:val="00B0F0"/>
          <w:lang w:eastAsia="sr-Latn-CS"/>
        </w:rPr>
      </w:pPr>
    </w:p>
    <w:p w14:paraId="29B633AB" w14:textId="77777777" w:rsidR="00465640" w:rsidRPr="00A94BEB" w:rsidRDefault="00465640" w:rsidP="00CE588A">
      <w:pPr>
        <w:spacing w:before="0"/>
        <w:rPr>
          <w:rFonts w:cs="Arial"/>
          <w:color w:val="00B0F0"/>
          <w:lang w:eastAsia="sr-Latn-CS"/>
        </w:rPr>
      </w:pPr>
    </w:p>
    <w:p w14:paraId="4DE8EB61" w14:textId="77777777" w:rsidR="00465640" w:rsidRPr="00A94BEB" w:rsidRDefault="00465640" w:rsidP="00CE588A">
      <w:pPr>
        <w:spacing w:before="0"/>
        <w:rPr>
          <w:rFonts w:cs="Arial"/>
          <w:color w:val="00B0F0"/>
          <w:lang w:eastAsia="sr-Latn-CS"/>
        </w:rPr>
      </w:pPr>
    </w:p>
    <w:p w14:paraId="7B9AD448" w14:textId="77777777" w:rsidR="00AA12E5" w:rsidRPr="00A94BEB" w:rsidRDefault="00AA12E5" w:rsidP="00CE588A">
      <w:pPr>
        <w:spacing w:before="0"/>
        <w:jc w:val="left"/>
        <w:rPr>
          <w:rFonts w:cs="Arial"/>
          <w:b/>
        </w:rPr>
      </w:pPr>
      <w:bookmarkStart w:id="247" w:name="_Toc442559924"/>
      <w:r w:rsidRPr="00A94BEB">
        <w:rPr>
          <w:rFonts w:cs="Arial"/>
        </w:rPr>
        <w:br w:type="page"/>
      </w:r>
    </w:p>
    <w:p w14:paraId="7DCECB82" w14:textId="77777777" w:rsidR="00343A18" w:rsidRPr="00A94BEB" w:rsidRDefault="00343A18" w:rsidP="00CE588A">
      <w:pPr>
        <w:pStyle w:val="KDObrazac"/>
        <w:spacing w:before="0"/>
        <w:rPr>
          <w:noProof/>
        </w:rPr>
      </w:pPr>
      <w:proofErr w:type="gramStart"/>
      <w:r w:rsidRPr="00A94BEB">
        <w:lastRenderedPageBreak/>
        <w:t xml:space="preserve">ОБРАЗАЦ </w:t>
      </w:r>
      <w:r w:rsidR="00AA12E5" w:rsidRPr="00A94BEB">
        <w:rPr>
          <w:lang w:val="sr-Cyrl-RS"/>
        </w:rPr>
        <w:t>1</w:t>
      </w:r>
      <w:r w:rsidRPr="00A94BEB">
        <w:rPr>
          <w:noProof/>
        </w:rPr>
        <w:t>.</w:t>
      </w:r>
      <w:bookmarkEnd w:id="247"/>
      <w:proofErr w:type="gramEnd"/>
    </w:p>
    <w:p w14:paraId="01623616" w14:textId="77777777" w:rsidR="00EB7695" w:rsidRPr="00EB7695" w:rsidRDefault="00EB7695" w:rsidP="00EB7695">
      <w:pPr>
        <w:autoSpaceDE w:val="0"/>
        <w:autoSpaceDN w:val="0"/>
        <w:adjustRightInd w:val="0"/>
        <w:jc w:val="center"/>
        <w:rPr>
          <w:rFonts w:cs="Arial"/>
          <w:b/>
        </w:rPr>
      </w:pPr>
      <w:r w:rsidRPr="00EB7695">
        <w:rPr>
          <w:rFonts w:cs="Arial"/>
          <w:b/>
          <w:lang w:val="sr-Cyrl-RS"/>
        </w:rPr>
        <w:t>П О Н У Д А</w:t>
      </w:r>
    </w:p>
    <w:p w14:paraId="2FC1A736" w14:textId="77777777" w:rsidR="00EB7695" w:rsidRPr="00EB7695" w:rsidRDefault="00EB7695" w:rsidP="00EB7695">
      <w:pPr>
        <w:jc w:val="right"/>
        <w:outlineLvl w:val="0"/>
        <w:rPr>
          <w:b/>
          <w:bCs/>
          <w:caps/>
          <w:kern w:val="28"/>
          <w:lang w:val="sr-Cyrl-RS" w:eastAsia="x-none"/>
        </w:rPr>
      </w:pPr>
    </w:p>
    <w:p w14:paraId="33388575" w14:textId="77777777" w:rsidR="00EB7695" w:rsidRPr="00EB7695" w:rsidRDefault="00EB7695" w:rsidP="00EB7695">
      <w:pPr>
        <w:tabs>
          <w:tab w:val="left" w:pos="284"/>
          <w:tab w:val="left" w:pos="330"/>
        </w:tabs>
        <w:ind w:left="284"/>
        <w:rPr>
          <w:rFonts w:cs="Arial"/>
          <w:b/>
          <w:bCs/>
          <w:lang w:val="sr-Cyrl-RS"/>
        </w:rPr>
      </w:pPr>
      <w:r w:rsidRPr="00EB7695">
        <w:rPr>
          <w:rFonts w:cs="Arial"/>
          <w:b/>
          <w:bCs/>
          <w:lang w:val="sr-Cyrl-CS"/>
        </w:rPr>
        <w:t>П</w:t>
      </w:r>
      <w:r w:rsidRPr="00EB7695">
        <w:rPr>
          <w:rFonts w:cs="Arial"/>
          <w:b/>
          <w:bCs/>
          <w:lang w:val="sr-Cyrl-RS"/>
        </w:rPr>
        <w:t>ОНУДА</w:t>
      </w:r>
      <w:r w:rsidRPr="00EB7695">
        <w:rPr>
          <w:rFonts w:cs="Arial"/>
          <w:b/>
          <w:bCs/>
          <w:lang w:val="sr-Cyrl-CS"/>
        </w:rPr>
        <w:t xml:space="preserve"> бр.</w:t>
      </w:r>
      <w:r w:rsidRPr="00EB7695">
        <w:rPr>
          <w:rFonts w:cs="Arial"/>
          <w:b/>
          <w:bCs/>
          <w:lang w:val="sr-Cyrl-RS"/>
        </w:rPr>
        <w:t xml:space="preserve"> </w:t>
      </w:r>
      <w:r w:rsidRPr="00EB7695">
        <w:rPr>
          <w:rFonts w:cs="Arial"/>
          <w:b/>
          <w:bCs/>
          <w:lang w:val="sr-Cyrl-CS"/>
        </w:rPr>
        <w:t>____</w:t>
      </w:r>
      <w:r w:rsidRPr="00EB7695">
        <w:rPr>
          <w:rFonts w:cs="Arial"/>
          <w:b/>
          <w:bCs/>
          <w:lang w:val="sr-Cyrl-RS"/>
        </w:rPr>
        <w:t>___</w:t>
      </w:r>
      <w:r w:rsidRPr="00EB7695">
        <w:rPr>
          <w:rFonts w:cs="Arial"/>
          <w:b/>
          <w:bCs/>
          <w:lang w:val="sr-Cyrl-CS"/>
        </w:rPr>
        <w:t>_</w:t>
      </w:r>
      <w:r w:rsidRPr="00EB7695">
        <w:rPr>
          <w:rFonts w:cs="Arial"/>
          <w:b/>
          <w:bCs/>
          <w:lang w:val="sr-Cyrl-RS"/>
        </w:rPr>
        <w:t>__</w:t>
      </w:r>
      <w:r w:rsidRPr="00EB7695">
        <w:rPr>
          <w:rFonts w:cs="Arial"/>
          <w:b/>
          <w:bCs/>
          <w:lang w:val="sr-Cyrl-CS"/>
        </w:rPr>
        <w:t>_ од ________</w:t>
      </w:r>
      <w:r w:rsidRPr="00EB7695">
        <w:rPr>
          <w:rFonts w:cs="Arial"/>
          <w:b/>
          <w:bCs/>
          <w:lang w:val="sr-Cyrl-RS"/>
        </w:rPr>
        <w:t>______</w:t>
      </w:r>
      <w:r w:rsidRPr="00EB7695">
        <w:rPr>
          <w:rFonts w:cs="Arial"/>
          <w:b/>
          <w:bCs/>
          <w:lang w:val="sr-Cyrl-CS"/>
        </w:rPr>
        <w:t xml:space="preserve"> </w:t>
      </w:r>
      <w:r w:rsidRPr="00EB7695">
        <w:rPr>
          <w:rFonts w:cs="Arial"/>
          <w:b/>
          <w:bCs/>
          <w:lang w:val="sr-Cyrl-RS"/>
        </w:rPr>
        <w:t>у</w:t>
      </w:r>
      <w:r w:rsidRPr="00EB7695">
        <w:rPr>
          <w:rFonts w:cs="Arial"/>
          <w:b/>
          <w:bCs/>
          <w:lang w:val="sr-Cyrl-CS"/>
        </w:rPr>
        <w:t xml:space="preserve"> отворен</w:t>
      </w:r>
      <w:r w:rsidRPr="00EB7695">
        <w:rPr>
          <w:rFonts w:cs="Arial"/>
          <w:b/>
          <w:bCs/>
          <w:lang w:val="sr-Cyrl-RS"/>
        </w:rPr>
        <w:t>ом</w:t>
      </w:r>
      <w:r w:rsidRPr="00EB7695">
        <w:rPr>
          <w:rFonts w:cs="Arial"/>
          <w:b/>
          <w:bCs/>
          <w:lang w:val="sr-Cyrl-CS"/>
        </w:rPr>
        <w:t xml:space="preserve"> поступк</w:t>
      </w:r>
      <w:r w:rsidRPr="00EB7695">
        <w:rPr>
          <w:rFonts w:cs="Arial"/>
          <w:b/>
          <w:bCs/>
          <w:lang w:val="sr-Cyrl-RS"/>
        </w:rPr>
        <w:t>у за</w:t>
      </w:r>
      <w:r w:rsidRPr="00EB7695">
        <w:rPr>
          <w:rFonts w:cs="Arial"/>
          <w:b/>
          <w:bCs/>
          <w:lang w:val="sr-Cyrl-CS"/>
        </w:rPr>
        <w:t xml:space="preserve"> јавн</w:t>
      </w:r>
      <w:r w:rsidRPr="00EB7695">
        <w:rPr>
          <w:rFonts w:cs="Arial"/>
          <w:b/>
          <w:bCs/>
          <w:lang w:val="sr-Cyrl-RS"/>
        </w:rPr>
        <w:t>у</w:t>
      </w:r>
      <w:r w:rsidRPr="00EB7695">
        <w:rPr>
          <w:rFonts w:cs="Arial"/>
          <w:b/>
          <w:bCs/>
          <w:lang w:val="sr-Cyrl-CS"/>
        </w:rPr>
        <w:t xml:space="preserve"> набавк</w:t>
      </w:r>
      <w:r w:rsidRPr="00EB7695">
        <w:rPr>
          <w:rFonts w:cs="Arial"/>
          <w:b/>
          <w:bCs/>
          <w:lang w:val="sr-Cyrl-RS"/>
        </w:rPr>
        <w:t xml:space="preserve">у </w:t>
      </w:r>
      <w:r w:rsidR="003763A0">
        <w:rPr>
          <w:rFonts w:cs="Arial"/>
          <w:b/>
          <w:bCs/>
          <w:lang w:val="sr-Cyrl-RS"/>
        </w:rPr>
        <w:t>услуга</w:t>
      </w:r>
      <w:r w:rsidRPr="00EB7695">
        <w:rPr>
          <w:rFonts w:cs="Arial"/>
          <w:b/>
          <w:bCs/>
          <w:lang w:val="sr-Cyrl-RS"/>
        </w:rPr>
        <w:t xml:space="preserve"> </w:t>
      </w:r>
      <w:r w:rsidRPr="00EB7695">
        <w:rPr>
          <w:rFonts w:cs="Arial"/>
          <w:b/>
          <w:bCs/>
          <w:lang w:val="sr-Cyrl-CS"/>
        </w:rPr>
        <w:t>–</w:t>
      </w:r>
      <w:r w:rsidRPr="00EB7695">
        <w:rPr>
          <w:rFonts w:cs="Arial"/>
          <w:b/>
          <w:bCs/>
          <w:lang w:val="sr-Cyrl-RS"/>
        </w:rPr>
        <w:t xml:space="preserve"> </w:t>
      </w:r>
      <w:r w:rsidR="003763A0" w:rsidRPr="003763A0">
        <w:rPr>
          <w:rFonts w:cs="Arial"/>
          <w:b/>
          <w:bCs/>
          <w:lang w:val="sr-Cyrl-RS"/>
        </w:rPr>
        <w:t>Систем снимања позиције оптичких каблова ЈН бр. ЈН/1000/0556/2018,</w:t>
      </w:r>
    </w:p>
    <w:p w14:paraId="1A649962" w14:textId="77777777" w:rsidR="00EB7695" w:rsidRPr="00EB7695" w:rsidRDefault="00EB7695" w:rsidP="00EB7695">
      <w:pPr>
        <w:autoSpaceDE w:val="0"/>
        <w:autoSpaceDN w:val="0"/>
        <w:adjustRightInd w:val="0"/>
        <w:ind w:left="142"/>
        <w:rPr>
          <w:i/>
        </w:rPr>
      </w:pPr>
      <w:r w:rsidRPr="00EB7695">
        <w:rPr>
          <w:rFonts w:cs="Arial"/>
          <w:b/>
          <w:lang w:val="sr-Cyrl-RS"/>
        </w:rPr>
        <w:t xml:space="preserve">Табела 1. </w:t>
      </w: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5512"/>
        <w:gridCol w:w="4660"/>
      </w:tblGrid>
      <w:tr w:rsidR="00EB7695" w:rsidRPr="00EB7695" w14:paraId="40FEEE10" w14:textId="77777777" w:rsidTr="00EB7695">
        <w:trPr>
          <w:trHeight w:val="838"/>
        </w:trPr>
        <w:tc>
          <w:tcPr>
            <w:tcW w:w="10206" w:type="dxa"/>
            <w:gridSpan w:val="2"/>
            <w:shd w:val="clear" w:color="auto" w:fill="D9D9D9"/>
          </w:tcPr>
          <w:p w14:paraId="205D0574" w14:textId="77777777" w:rsidR="00EB7695" w:rsidRPr="00EB7695" w:rsidRDefault="00EB7695" w:rsidP="00C3117D">
            <w:pPr>
              <w:autoSpaceDE w:val="0"/>
              <w:autoSpaceDN w:val="0"/>
              <w:adjustRightInd w:val="0"/>
              <w:jc w:val="center"/>
              <w:rPr>
                <w:rFonts w:cs="Arial"/>
                <w:b/>
                <w:bCs/>
                <w:lang w:val="sr-Cyrl-RS"/>
              </w:rPr>
            </w:pPr>
          </w:p>
          <w:p w14:paraId="2BA701DB" w14:textId="77777777" w:rsidR="00EB7695" w:rsidRPr="00EB7695" w:rsidRDefault="00EB7695" w:rsidP="00EB7695">
            <w:pPr>
              <w:autoSpaceDE w:val="0"/>
              <w:autoSpaceDN w:val="0"/>
              <w:adjustRightInd w:val="0"/>
              <w:jc w:val="center"/>
              <w:rPr>
                <w:rFonts w:cs="Arial"/>
                <w:b/>
                <w:bCs/>
                <w:lang w:val="sr-Cyrl-RS"/>
              </w:rPr>
            </w:pPr>
            <w:r w:rsidRPr="00EB7695">
              <w:rPr>
                <w:rFonts w:cs="Arial"/>
                <w:b/>
                <w:bCs/>
              </w:rPr>
              <w:t>ПОДАЦИ О ПОНУЂАЧУ</w:t>
            </w:r>
          </w:p>
        </w:tc>
      </w:tr>
      <w:tr w:rsidR="00EB7695" w:rsidRPr="00EB7695" w14:paraId="46836641" w14:textId="77777777" w:rsidTr="00C3117D">
        <w:trPr>
          <w:trHeight w:val="850"/>
        </w:trPr>
        <w:tc>
          <w:tcPr>
            <w:tcW w:w="5528" w:type="dxa"/>
            <w:vAlign w:val="center"/>
          </w:tcPr>
          <w:p w14:paraId="0EFFA030" w14:textId="77777777" w:rsidR="00EB7695" w:rsidRPr="00EB7695" w:rsidRDefault="00EB7695" w:rsidP="00C3117D">
            <w:pPr>
              <w:autoSpaceDE w:val="0"/>
              <w:autoSpaceDN w:val="0"/>
              <w:adjustRightInd w:val="0"/>
              <w:rPr>
                <w:rFonts w:cs="Arial"/>
                <w:bCs/>
                <w:lang w:val="sr-Cyrl-RS"/>
              </w:rPr>
            </w:pPr>
            <w:r w:rsidRPr="00EB7695">
              <w:rPr>
                <w:rFonts w:cs="Arial"/>
                <w:bCs/>
              </w:rPr>
              <w:t>Назив по</w:t>
            </w:r>
            <w:r w:rsidRPr="00EB7695">
              <w:rPr>
                <w:rFonts w:cs="Arial"/>
                <w:bCs/>
                <w:lang w:val="sr-Cyrl-RS"/>
              </w:rPr>
              <w:t>нуђача</w:t>
            </w:r>
            <w:r w:rsidRPr="00EB7695">
              <w:rPr>
                <w:rFonts w:cs="Arial"/>
                <w:bCs/>
              </w:rPr>
              <w:t>:</w:t>
            </w:r>
          </w:p>
        </w:tc>
        <w:tc>
          <w:tcPr>
            <w:tcW w:w="4678" w:type="dxa"/>
            <w:vAlign w:val="center"/>
          </w:tcPr>
          <w:p w14:paraId="7FB10E6D"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5324B97D" w14:textId="77777777" w:rsidTr="00C3117D">
        <w:trPr>
          <w:trHeight w:val="850"/>
        </w:trPr>
        <w:tc>
          <w:tcPr>
            <w:tcW w:w="5528" w:type="dxa"/>
            <w:vAlign w:val="center"/>
          </w:tcPr>
          <w:p w14:paraId="39F6B2CA" w14:textId="77777777" w:rsidR="00EB7695" w:rsidRPr="00EB7695" w:rsidRDefault="00EB7695" w:rsidP="00C3117D">
            <w:pPr>
              <w:autoSpaceDE w:val="0"/>
              <w:autoSpaceDN w:val="0"/>
              <w:adjustRightInd w:val="0"/>
              <w:rPr>
                <w:rFonts w:cs="Arial"/>
                <w:bCs/>
              </w:rPr>
            </w:pPr>
            <w:r w:rsidRPr="00EB7695">
              <w:rPr>
                <w:rFonts w:cs="Arial"/>
                <w:bCs/>
              </w:rPr>
              <w:t>Адреса понуђача:</w:t>
            </w:r>
          </w:p>
        </w:tc>
        <w:tc>
          <w:tcPr>
            <w:tcW w:w="4678" w:type="dxa"/>
            <w:vAlign w:val="center"/>
          </w:tcPr>
          <w:p w14:paraId="4835CDCB" w14:textId="77777777" w:rsidR="00EB7695" w:rsidRPr="00EB7695" w:rsidRDefault="00EB7695" w:rsidP="00C3117D">
            <w:pPr>
              <w:autoSpaceDE w:val="0"/>
              <w:autoSpaceDN w:val="0"/>
              <w:adjustRightInd w:val="0"/>
              <w:rPr>
                <w:rFonts w:ascii="Times New Roman" w:hAnsi="Times New Roman"/>
                <w:b/>
                <w:bCs/>
              </w:rPr>
            </w:pPr>
          </w:p>
        </w:tc>
      </w:tr>
      <w:tr w:rsidR="00EB7695" w:rsidRPr="00EB7695" w14:paraId="6826D6BD" w14:textId="77777777" w:rsidTr="00C3117D">
        <w:trPr>
          <w:trHeight w:val="850"/>
        </w:trPr>
        <w:tc>
          <w:tcPr>
            <w:tcW w:w="5528" w:type="dxa"/>
            <w:vAlign w:val="center"/>
          </w:tcPr>
          <w:p w14:paraId="42ECDAF5"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Име особе</w:t>
            </w:r>
            <w:r w:rsidRPr="00EB7695">
              <w:rPr>
                <w:rFonts w:cs="Arial"/>
                <w:bCs/>
              </w:rPr>
              <w:t xml:space="preserve"> за контакт:</w:t>
            </w:r>
          </w:p>
        </w:tc>
        <w:tc>
          <w:tcPr>
            <w:tcW w:w="4678" w:type="dxa"/>
            <w:vAlign w:val="center"/>
          </w:tcPr>
          <w:p w14:paraId="1398CE16"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7FAE7A63" w14:textId="77777777" w:rsidTr="00C3117D">
        <w:trPr>
          <w:trHeight w:val="850"/>
        </w:trPr>
        <w:tc>
          <w:tcPr>
            <w:tcW w:w="5528" w:type="dxa"/>
            <w:vAlign w:val="center"/>
          </w:tcPr>
          <w:p w14:paraId="35090C11" w14:textId="77777777" w:rsidR="00EB7695" w:rsidRPr="00EB7695" w:rsidRDefault="00EB7695" w:rsidP="00C3117D">
            <w:pPr>
              <w:autoSpaceDE w:val="0"/>
              <w:autoSpaceDN w:val="0"/>
              <w:adjustRightInd w:val="0"/>
              <w:rPr>
                <w:rFonts w:cs="Arial"/>
                <w:bCs/>
                <w:lang w:val="sr-Cyrl-RS"/>
              </w:rPr>
            </w:pPr>
            <w:r w:rsidRPr="00EB7695">
              <w:rPr>
                <w:rFonts w:cs="Arial"/>
                <w:bCs/>
              </w:rPr>
              <w:t>е-маил:</w:t>
            </w:r>
          </w:p>
        </w:tc>
        <w:tc>
          <w:tcPr>
            <w:tcW w:w="4678" w:type="dxa"/>
            <w:vAlign w:val="center"/>
          </w:tcPr>
          <w:p w14:paraId="3720C83C"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18C82398" w14:textId="77777777" w:rsidTr="00C3117D">
        <w:trPr>
          <w:trHeight w:val="850"/>
        </w:trPr>
        <w:tc>
          <w:tcPr>
            <w:tcW w:w="5528" w:type="dxa"/>
            <w:vAlign w:val="center"/>
          </w:tcPr>
          <w:p w14:paraId="639A2AF0" w14:textId="77777777" w:rsidR="00EB7695" w:rsidRPr="00EB7695" w:rsidRDefault="00EB7695" w:rsidP="00C3117D">
            <w:pPr>
              <w:autoSpaceDE w:val="0"/>
              <w:autoSpaceDN w:val="0"/>
              <w:adjustRightInd w:val="0"/>
              <w:rPr>
                <w:rFonts w:cs="Arial"/>
                <w:bCs/>
                <w:lang w:val="sr-Cyrl-RS"/>
              </w:rPr>
            </w:pPr>
            <w:r w:rsidRPr="00EB7695">
              <w:rPr>
                <w:rFonts w:cs="Arial"/>
                <w:bCs/>
              </w:rPr>
              <w:t>Телефон:</w:t>
            </w:r>
          </w:p>
        </w:tc>
        <w:tc>
          <w:tcPr>
            <w:tcW w:w="4678" w:type="dxa"/>
            <w:vAlign w:val="center"/>
          </w:tcPr>
          <w:p w14:paraId="2C6E2682" w14:textId="77777777" w:rsidR="00EB7695" w:rsidRPr="00EB7695" w:rsidRDefault="00EB7695" w:rsidP="00C3117D">
            <w:pPr>
              <w:autoSpaceDE w:val="0"/>
              <w:autoSpaceDN w:val="0"/>
              <w:adjustRightInd w:val="0"/>
              <w:rPr>
                <w:rFonts w:ascii="Times New Roman" w:hAnsi="Times New Roman"/>
                <w:b/>
                <w:bCs/>
              </w:rPr>
            </w:pPr>
          </w:p>
        </w:tc>
      </w:tr>
      <w:tr w:rsidR="00EB7695" w:rsidRPr="00EB7695" w14:paraId="77946459" w14:textId="77777777" w:rsidTr="00C3117D">
        <w:trPr>
          <w:trHeight w:val="850"/>
        </w:trPr>
        <w:tc>
          <w:tcPr>
            <w:tcW w:w="5528" w:type="dxa"/>
            <w:vAlign w:val="center"/>
          </w:tcPr>
          <w:p w14:paraId="510A33F1" w14:textId="77777777" w:rsidR="00EB7695" w:rsidRPr="00EB7695" w:rsidRDefault="00EB7695" w:rsidP="00C3117D">
            <w:pPr>
              <w:autoSpaceDE w:val="0"/>
              <w:autoSpaceDN w:val="0"/>
              <w:adjustRightInd w:val="0"/>
              <w:rPr>
                <w:rFonts w:cs="Arial"/>
                <w:bCs/>
                <w:lang w:val="sr-Cyrl-RS"/>
              </w:rPr>
            </w:pPr>
            <w:r w:rsidRPr="00EB7695">
              <w:rPr>
                <w:rFonts w:cs="Arial"/>
                <w:bCs/>
              </w:rPr>
              <w:t>Телефакс:</w:t>
            </w:r>
          </w:p>
        </w:tc>
        <w:tc>
          <w:tcPr>
            <w:tcW w:w="4678" w:type="dxa"/>
            <w:vAlign w:val="center"/>
          </w:tcPr>
          <w:p w14:paraId="0F778776" w14:textId="77777777" w:rsidR="00EB7695" w:rsidRPr="00EB7695" w:rsidRDefault="00EB7695" w:rsidP="00C3117D">
            <w:pPr>
              <w:autoSpaceDE w:val="0"/>
              <w:autoSpaceDN w:val="0"/>
              <w:adjustRightInd w:val="0"/>
              <w:rPr>
                <w:rFonts w:ascii="Times New Roman" w:hAnsi="Times New Roman"/>
                <w:b/>
                <w:bCs/>
              </w:rPr>
            </w:pPr>
          </w:p>
        </w:tc>
      </w:tr>
      <w:tr w:rsidR="00EB7695" w:rsidRPr="00EB7695" w14:paraId="554845BA" w14:textId="77777777" w:rsidTr="00C3117D">
        <w:trPr>
          <w:trHeight w:val="850"/>
        </w:trPr>
        <w:tc>
          <w:tcPr>
            <w:tcW w:w="5528" w:type="dxa"/>
            <w:vAlign w:val="center"/>
          </w:tcPr>
          <w:p w14:paraId="12DAAA2A" w14:textId="77777777" w:rsidR="00EB7695" w:rsidRPr="00EB7695" w:rsidRDefault="00EB7695" w:rsidP="00C3117D">
            <w:pPr>
              <w:autoSpaceDE w:val="0"/>
              <w:autoSpaceDN w:val="0"/>
              <w:adjustRightInd w:val="0"/>
              <w:rPr>
                <w:rFonts w:cs="Arial"/>
                <w:bCs/>
                <w:lang w:val="sr-Cyrl-RS"/>
              </w:rPr>
            </w:pPr>
            <w:r w:rsidRPr="00EB7695">
              <w:rPr>
                <w:rFonts w:cs="Arial"/>
                <w:bCs/>
              </w:rPr>
              <w:t>Порески број понуђача (ПИБ)</w:t>
            </w:r>
            <w:r w:rsidRPr="00EB7695">
              <w:rPr>
                <w:rFonts w:cs="Arial"/>
                <w:bCs/>
                <w:lang w:val="sr-Cyrl-RS"/>
              </w:rPr>
              <w:t>:</w:t>
            </w:r>
          </w:p>
        </w:tc>
        <w:tc>
          <w:tcPr>
            <w:tcW w:w="4678" w:type="dxa"/>
            <w:vAlign w:val="center"/>
          </w:tcPr>
          <w:p w14:paraId="69BEBC3C" w14:textId="77777777" w:rsidR="00EB7695" w:rsidRPr="00EB7695" w:rsidRDefault="00EB7695" w:rsidP="00C3117D">
            <w:pPr>
              <w:autoSpaceDE w:val="0"/>
              <w:autoSpaceDN w:val="0"/>
              <w:adjustRightInd w:val="0"/>
              <w:rPr>
                <w:rFonts w:ascii="Times New Roman" w:hAnsi="Times New Roman"/>
                <w:b/>
                <w:bCs/>
              </w:rPr>
            </w:pPr>
          </w:p>
        </w:tc>
      </w:tr>
      <w:tr w:rsidR="00EB7695" w:rsidRPr="00EB7695" w14:paraId="3C68D20B" w14:textId="77777777" w:rsidTr="00C3117D">
        <w:trPr>
          <w:trHeight w:val="850"/>
        </w:trPr>
        <w:tc>
          <w:tcPr>
            <w:tcW w:w="5528" w:type="dxa"/>
            <w:vAlign w:val="center"/>
          </w:tcPr>
          <w:p w14:paraId="50A7DB0B" w14:textId="77777777" w:rsidR="00EB7695" w:rsidRPr="00EB7695" w:rsidRDefault="00EB7695" w:rsidP="00C3117D">
            <w:pPr>
              <w:autoSpaceDE w:val="0"/>
              <w:autoSpaceDN w:val="0"/>
              <w:adjustRightInd w:val="0"/>
              <w:rPr>
                <w:rFonts w:cs="Arial"/>
                <w:bCs/>
                <w:lang w:val="sr-Cyrl-RS"/>
              </w:rPr>
            </w:pPr>
            <w:r w:rsidRPr="00EB7695">
              <w:rPr>
                <w:rFonts w:cs="Arial"/>
                <w:bCs/>
              </w:rPr>
              <w:t>Матични број понуђача:</w:t>
            </w:r>
          </w:p>
        </w:tc>
        <w:tc>
          <w:tcPr>
            <w:tcW w:w="4678" w:type="dxa"/>
            <w:vAlign w:val="center"/>
          </w:tcPr>
          <w:p w14:paraId="528B131B" w14:textId="77777777" w:rsidR="00EB7695" w:rsidRPr="00EB7695" w:rsidRDefault="00EB7695" w:rsidP="00C3117D">
            <w:pPr>
              <w:autoSpaceDE w:val="0"/>
              <w:autoSpaceDN w:val="0"/>
              <w:adjustRightInd w:val="0"/>
              <w:rPr>
                <w:rFonts w:ascii="Times New Roman" w:hAnsi="Times New Roman"/>
                <w:b/>
                <w:bCs/>
              </w:rPr>
            </w:pPr>
          </w:p>
        </w:tc>
      </w:tr>
      <w:tr w:rsidR="00EB7695" w:rsidRPr="00EB7695" w14:paraId="46637971" w14:textId="77777777" w:rsidTr="00C3117D">
        <w:trPr>
          <w:trHeight w:val="850"/>
        </w:trPr>
        <w:tc>
          <w:tcPr>
            <w:tcW w:w="5528" w:type="dxa"/>
            <w:vAlign w:val="center"/>
          </w:tcPr>
          <w:p w14:paraId="1C4EC4AB" w14:textId="77777777" w:rsidR="00EB7695" w:rsidRPr="00EB7695" w:rsidRDefault="00EB7695" w:rsidP="00C3117D">
            <w:pPr>
              <w:autoSpaceDE w:val="0"/>
              <w:autoSpaceDN w:val="0"/>
              <w:adjustRightInd w:val="0"/>
              <w:rPr>
                <w:rFonts w:cs="Arial"/>
                <w:bCs/>
                <w:lang w:val="sr-Cyrl-RS"/>
              </w:rPr>
            </w:pPr>
            <w:r w:rsidRPr="00EB7695">
              <w:rPr>
                <w:rFonts w:cs="Arial"/>
                <w:bCs/>
              </w:rPr>
              <w:t>Шифра делатности:</w:t>
            </w:r>
          </w:p>
        </w:tc>
        <w:tc>
          <w:tcPr>
            <w:tcW w:w="4678" w:type="dxa"/>
            <w:vAlign w:val="center"/>
          </w:tcPr>
          <w:p w14:paraId="14DB9157" w14:textId="77777777" w:rsidR="00EB7695" w:rsidRPr="00EB7695" w:rsidRDefault="00EB7695" w:rsidP="00C3117D">
            <w:pPr>
              <w:autoSpaceDE w:val="0"/>
              <w:autoSpaceDN w:val="0"/>
              <w:adjustRightInd w:val="0"/>
              <w:rPr>
                <w:rFonts w:ascii="Times New Roman" w:hAnsi="Times New Roman"/>
                <w:b/>
                <w:bCs/>
              </w:rPr>
            </w:pPr>
          </w:p>
        </w:tc>
      </w:tr>
      <w:tr w:rsidR="00EB7695" w:rsidRPr="00EB7695" w14:paraId="7069EFBA" w14:textId="77777777" w:rsidTr="00C3117D">
        <w:trPr>
          <w:trHeight w:val="850"/>
        </w:trPr>
        <w:tc>
          <w:tcPr>
            <w:tcW w:w="5528" w:type="dxa"/>
            <w:vAlign w:val="center"/>
          </w:tcPr>
          <w:p w14:paraId="7136BEC9" w14:textId="77777777" w:rsidR="00EB7695" w:rsidRPr="00EB7695" w:rsidRDefault="00EB7695" w:rsidP="00C3117D">
            <w:pPr>
              <w:autoSpaceDE w:val="0"/>
              <w:autoSpaceDN w:val="0"/>
              <w:adjustRightInd w:val="0"/>
              <w:rPr>
                <w:rFonts w:cs="Arial"/>
                <w:bCs/>
                <w:lang w:val="sr-Cyrl-RS"/>
              </w:rPr>
            </w:pPr>
            <w:r w:rsidRPr="00EB7695">
              <w:rPr>
                <w:rFonts w:cs="Arial"/>
                <w:bCs/>
                <w:lang w:val="ru-RU"/>
              </w:rPr>
              <w:t>Назив банке и број рачуна:</w:t>
            </w:r>
          </w:p>
        </w:tc>
        <w:tc>
          <w:tcPr>
            <w:tcW w:w="4678" w:type="dxa"/>
            <w:vAlign w:val="center"/>
          </w:tcPr>
          <w:p w14:paraId="5C4223F2"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40DEB41B" w14:textId="77777777" w:rsidTr="00C3117D">
        <w:trPr>
          <w:trHeight w:val="850"/>
        </w:trPr>
        <w:tc>
          <w:tcPr>
            <w:tcW w:w="5528" w:type="dxa"/>
            <w:vAlign w:val="center"/>
          </w:tcPr>
          <w:p w14:paraId="2B1E933B" w14:textId="77777777" w:rsidR="00EB7695" w:rsidRPr="00EB7695" w:rsidRDefault="00EB7695" w:rsidP="00C3117D">
            <w:pPr>
              <w:autoSpaceDE w:val="0"/>
              <w:autoSpaceDN w:val="0"/>
              <w:adjustRightInd w:val="0"/>
              <w:rPr>
                <w:rFonts w:cs="Arial"/>
                <w:bCs/>
                <w:lang w:val="sr-Cyrl-RS"/>
              </w:rPr>
            </w:pPr>
            <w:r w:rsidRPr="00EB7695">
              <w:rPr>
                <w:rFonts w:cs="Arial"/>
                <w:bCs/>
                <w:lang w:val="ru-RU"/>
              </w:rPr>
              <w:t xml:space="preserve">Лице овлашћено за потписивање </w:t>
            </w:r>
            <w:r w:rsidR="0056689A">
              <w:rPr>
                <w:lang w:val="sr-Cyrl-RS"/>
              </w:rPr>
              <w:t>оквирног Уговора</w:t>
            </w:r>
            <w:r w:rsidRPr="00EB7695">
              <w:rPr>
                <w:rFonts w:cs="Arial"/>
                <w:bCs/>
                <w:lang w:val="ru-RU"/>
              </w:rPr>
              <w:t>:</w:t>
            </w:r>
          </w:p>
        </w:tc>
        <w:tc>
          <w:tcPr>
            <w:tcW w:w="4678" w:type="dxa"/>
            <w:vAlign w:val="center"/>
          </w:tcPr>
          <w:p w14:paraId="4F02FE32" w14:textId="77777777" w:rsidR="00EB7695" w:rsidRPr="00EB7695" w:rsidRDefault="00EB7695" w:rsidP="00C3117D">
            <w:pPr>
              <w:autoSpaceDE w:val="0"/>
              <w:autoSpaceDN w:val="0"/>
              <w:adjustRightInd w:val="0"/>
              <w:rPr>
                <w:rFonts w:ascii="Times New Roman" w:hAnsi="Times New Roman"/>
                <w:b/>
                <w:bCs/>
                <w:lang w:val="sr-Cyrl-RS"/>
              </w:rPr>
            </w:pPr>
          </w:p>
        </w:tc>
      </w:tr>
    </w:tbl>
    <w:p w14:paraId="3AB057E2" w14:textId="77777777" w:rsidR="00EB7695" w:rsidRPr="00EB7695" w:rsidRDefault="00EB7695" w:rsidP="00EB7695">
      <w:pPr>
        <w:autoSpaceDE w:val="0"/>
        <w:autoSpaceDN w:val="0"/>
        <w:adjustRightInd w:val="0"/>
        <w:rPr>
          <w:i/>
        </w:rPr>
      </w:pPr>
    </w:p>
    <w:p w14:paraId="1A285E68" w14:textId="77777777" w:rsidR="00EB7695" w:rsidRPr="00EB7695" w:rsidRDefault="00EB7695" w:rsidP="00EB7695">
      <w:pPr>
        <w:autoSpaceDE w:val="0"/>
        <w:autoSpaceDN w:val="0"/>
        <w:adjustRightInd w:val="0"/>
        <w:rPr>
          <w:rFonts w:cs="Arial"/>
          <w:bCs/>
          <w:lang w:val="sr-Cyrl-RS"/>
        </w:rPr>
      </w:pPr>
      <w:r w:rsidRPr="00EB7695">
        <w:rPr>
          <w:i/>
        </w:rPr>
        <w:br w:type="page"/>
      </w:r>
      <w:r w:rsidRPr="00EB7695">
        <w:rPr>
          <w:rFonts w:cs="Arial"/>
          <w:bCs/>
          <w:u w:val="single"/>
          <w:lang w:val="sr-Cyrl-RS"/>
        </w:rPr>
        <w:lastRenderedPageBreak/>
        <w:t>Понуда се подноси:</w:t>
      </w:r>
      <w:r w:rsidRPr="00EB7695">
        <w:rPr>
          <w:rFonts w:cs="Arial"/>
          <w:bCs/>
          <w:lang w:val="sr-Cyrl-RS"/>
        </w:rPr>
        <w:t xml:space="preserve">  (заокружити начин подношења понуде (А, Б или В), уколико понуђач заокружи (Б или В), уписати податке под Б) и В)</w:t>
      </w:r>
    </w:p>
    <w:p w14:paraId="19BA8570" w14:textId="77777777" w:rsidR="00EB7695" w:rsidRPr="00EB7695" w:rsidRDefault="00EB7695" w:rsidP="00EB7695">
      <w:pPr>
        <w:autoSpaceDE w:val="0"/>
        <w:autoSpaceDN w:val="0"/>
        <w:adjustRightInd w:val="0"/>
        <w:rPr>
          <w:rFonts w:cs="Arial"/>
          <w:b/>
          <w:lang w:val="sr-Cyrl-RS"/>
        </w:rPr>
      </w:pPr>
      <w:r w:rsidRPr="00EB7695">
        <w:rPr>
          <w:rFonts w:cs="Arial"/>
          <w:b/>
          <w:lang w:val="sr-Cyrl-RS"/>
        </w:rPr>
        <w:t>Табела 2.</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847"/>
        <w:gridCol w:w="4816"/>
        <w:gridCol w:w="4651"/>
      </w:tblGrid>
      <w:tr w:rsidR="00EB7695" w:rsidRPr="00EB7695" w14:paraId="0785B6CF" w14:textId="77777777" w:rsidTr="00C3117D">
        <w:tc>
          <w:tcPr>
            <w:tcW w:w="10362" w:type="dxa"/>
            <w:gridSpan w:val="3"/>
            <w:shd w:val="clear" w:color="auto" w:fill="D9D9D9"/>
          </w:tcPr>
          <w:p w14:paraId="239DE25F" w14:textId="77777777" w:rsidR="00EB7695" w:rsidRPr="00EB7695" w:rsidRDefault="00EB7695" w:rsidP="00C3117D">
            <w:pPr>
              <w:autoSpaceDE w:val="0"/>
              <w:autoSpaceDN w:val="0"/>
              <w:adjustRightInd w:val="0"/>
              <w:jc w:val="center"/>
              <w:rPr>
                <w:rFonts w:cs="Arial"/>
                <w:b/>
                <w:bCs/>
                <w:lang w:val="sr-Cyrl-RS"/>
              </w:rPr>
            </w:pPr>
          </w:p>
          <w:p w14:paraId="7B021154" w14:textId="77777777" w:rsidR="00EB7695" w:rsidRPr="00EB7695" w:rsidRDefault="00EB7695" w:rsidP="00C3117D">
            <w:pPr>
              <w:autoSpaceDE w:val="0"/>
              <w:autoSpaceDN w:val="0"/>
              <w:adjustRightInd w:val="0"/>
              <w:jc w:val="center"/>
              <w:rPr>
                <w:rFonts w:cs="Arial"/>
                <w:b/>
                <w:bCs/>
                <w:lang w:val="sr-Cyrl-RS"/>
              </w:rPr>
            </w:pPr>
            <w:r w:rsidRPr="00EB7695">
              <w:rPr>
                <w:rFonts w:cs="Arial"/>
                <w:b/>
                <w:bCs/>
                <w:lang w:val="sr-Cyrl-RS"/>
              </w:rPr>
              <w:t>А) САМОСТАЛНО</w:t>
            </w:r>
          </w:p>
          <w:p w14:paraId="195FB3E9" w14:textId="77777777" w:rsidR="00EB7695" w:rsidRPr="00EB7695" w:rsidRDefault="00EB7695" w:rsidP="00C3117D">
            <w:pPr>
              <w:autoSpaceDE w:val="0"/>
              <w:autoSpaceDN w:val="0"/>
              <w:adjustRightInd w:val="0"/>
              <w:jc w:val="center"/>
              <w:rPr>
                <w:rFonts w:cs="Arial"/>
                <w:b/>
                <w:bCs/>
                <w:lang w:val="sr-Cyrl-RS"/>
              </w:rPr>
            </w:pPr>
          </w:p>
        </w:tc>
      </w:tr>
      <w:tr w:rsidR="00EB7695" w:rsidRPr="00EB7695" w14:paraId="41862117" w14:textId="77777777" w:rsidTr="00C3117D">
        <w:tc>
          <w:tcPr>
            <w:tcW w:w="10362" w:type="dxa"/>
            <w:gridSpan w:val="3"/>
            <w:shd w:val="clear" w:color="auto" w:fill="D9D9D9"/>
          </w:tcPr>
          <w:p w14:paraId="2FC2C96A" w14:textId="77777777" w:rsidR="00EB7695" w:rsidRPr="00EB7695" w:rsidRDefault="00EB7695" w:rsidP="00C3117D">
            <w:pPr>
              <w:autoSpaceDE w:val="0"/>
              <w:autoSpaceDN w:val="0"/>
              <w:adjustRightInd w:val="0"/>
              <w:jc w:val="center"/>
              <w:rPr>
                <w:rFonts w:cs="Arial"/>
                <w:b/>
                <w:bCs/>
                <w:lang w:val="sr-Cyrl-RS"/>
              </w:rPr>
            </w:pPr>
          </w:p>
          <w:p w14:paraId="5EB5B369" w14:textId="77777777" w:rsidR="00EB7695" w:rsidRPr="00EB7695" w:rsidRDefault="00EB7695" w:rsidP="00C3117D">
            <w:pPr>
              <w:autoSpaceDE w:val="0"/>
              <w:autoSpaceDN w:val="0"/>
              <w:adjustRightInd w:val="0"/>
              <w:jc w:val="center"/>
              <w:rPr>
                <w:rFonts w:cs="Arial"/>
                <w:b/>
                <w:bCs/>
                <w:lang w:val="sr-Cyrl-RS"/>
              </w:rPr>
            </w:pPr>
            <w:r w:rsidRPr="00EB7695">
              <w:rPr>
                <w:rFonts w:cs="Arial"/>
                <w:b/>
                <w:bCs/>
                <w:lang w:val="sr-Cyrl-RS"/>
              </w:rPr>
              <w:t xml:space="preserve">          Б) СА ПОДИЗВОЂАЧЕМ</w:t>
            </w:r>
          </w:p>
          <w:p w14:paraId="7BB09D0E" w14:textId="77777777" w:rsidR="00EB7695" w:rsidRPr="00EB7695" w:rsidRDefault="00EB7695" w:rsidP="00C3117D">
            <w:pPr>
              <w:autoSpaceDE w:val="0"/>
              <w:autoSpaceDN w:val="0"/>
              <w:adjustRightInd w:val="0"/>
              <w:jc w:val="center"/>
              <w:rPr>
                <w:rFonts w:cs="Arial"/>
                <w:b/>
                <w:bCs/>
                <w:lang w:val="sr-Cyrl-RS"/>
              </w:rPr>
            </w:pPr>
          </w:p>
        </w:tc>
      </w:tr>
      <w:tr w:rsidR="00EB7695" w:rsidRPr="00EB7695" w14:paraId="0E20ED7D" w14:textId="77777777" w:rsidTr="00C3117D">
        <w:trPr>
          <w:trHeight w:val="680"/>
        </w:trPr>
        <w:tc>
          <w:tcPr>
            <w:tcW w:w="851" w:type="dxa"/>
            <w:vAlign w:val="center"/>
          </w:tcPr>
          <w:p w14:paraId="51B044B3" w14:textId="77777777" w:rsidR="00EB7695" w:rsidRPr="00EB7695" w:rsidRDefault="00EB7695" w:rsidP="002C10C4">
            <w:pPr>
              <w:numPr>
                <w:ilvl w:val="0"/>
                <w:numId w:val="25"/>
              </w:numPr>
              <w:autoSpaceDE w:val="0"/>
              <w:autoSpaceDN w:val="0"/>
              <w:adjustRightInd w:val="0"/>
              <w:spacing w:before="0"/>
              <w:jc w:val="left"/>
              <w:rPr>
                <w:rFonts w:cs="Arial"/>
                <w:bCs/>
                <w:lang w:val="sr-Cyrl-RS"/>
              </w:rPr>
            </w:pPr>
          </w:p>
        </w:tc>
        <w:tc>
          <w:tcPr>
            <w:tcW w:w="4833" w:type="dxa"/>
            <w:vAlign w:val="center"/>
          </w:tcPr>
          <w:p w14:paraId="72485C98"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Назив подизвођача:</w:t>
            </w:r>
          </w:p>
        </w:tc>
        <w:tc>
          <w:tcPr>
            <w:tcW w:w="4678" w:type="dxa"/>
            <w:vAlign w:val="center"/>
          </w:tcPr>
          <w:p w14:paraId="5D151DB1"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7DF0EC7D" w14:textId="77777777" w:rsidTr="00C3117D">
        <w:trPr>
          <w:trHeight w:val="680"/>
        </w:trPr>
        <w:tc>
          <w:tcPr>
            <w:tcW w:w="851" w:type="dxa"/>
            <w:vAlign w:val="center"/>
          </w:tcPr>
          <w:p w14:paraId="20439440" w14:textId="77777777" w:rsidR="00EB7695" w:rsidRPr="00EB7695" w:rsidRDefault="00EB7695" w:rsidP="002C10C4">
            <w:pPr>
              <w:numPr>
                <w:ilvl w:val="0"/>
                <w:numId w:val="25"/>
              </w:numPr>
              <w:autoSpaceDE w:val="0"/>
              <w:autoSpaceDN w:val="0"/>
              <w:adjustRightInd w:val="0"/>
              <w:spacing w:before="0"/>
              <w:jc w:val="left"/>
              <w:rPr>
                <w:rFonts w:ascii="Times New Roman" w:hAnsi="Times New Roman"/>
                <w:b/>
                <w:bCs/>
                <w:lang w:val="sr-Cyrl-RS"/>
              </w:rPr>
            </w:pPr>
          </w:p>
        </w:tc>
        <w:tc>
          <w:tcPr>
            <w:tcW w:w="4833" w:type="dxa"/>
            <w:vAlign w:val="center"/>
          </w:tcPr>
          <w:p w14:paraId="5B9B2BCC"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Адреса:</w:t>
            </w:r>
          </w:p>
        </w:tc>
        <w:tc>
          <w:tcPr>
            <w:tcW w:w="4678" w:type="dxa"/>
            <w:vAlign w:val="center"/>
          </w:tcPr>
          <w:p w14:paraId="6AEC1510"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75968E6E" w14:textId="77777777" w:rsidTr="00C3117D">
        <w:trPr>
          <w:trHeight w:val="680"/>
        </w:trPr>
        <w:tc>
          <w:tcPr>
            <w:tcW w:w="851" w:type="dxa"/>
            <w:vAlign w:val="center"/>
          </w:tcPr>
          <w:p w14:paraId="1EAD63FC" w14:textId="77777777" w:rsidR="00EB7695" w:rsidRPr="00EB7695" w:rsidRDefault="00EB7695" w:rsidP="002C10C4">
            <w:pPr>
              <w:numPr>
                <w:ilvl w:val="0"/>
                <w:numId w:val="25"/>
              </w:numPr>
              <w:autoSpaceDE w:val="0"/>
              <w:autoSpaceDN w:val="0"/>
              <w:adjustRightInd w:val="0"/>
              <w:spacing w:before="0"/>
              <w:jc w:val="left"/>
              <w:rPr>
                <w:rFonts w:ascii="Times New Roman" w:hAnsi="Times New Roman"/>
                <w:b/>
                <w:bCs/>
                <w:lang w:val="sr-Cyrl-RS"/>
              </w:rPr>
            </w:pPr>
          </w:p>
        </w:tc>
        <w:tc>
          <w:tcPr>
            <w:tcW w:w="4833" w:type="dxa"/>
            <w:vAlign w:val="center"/>
          </w:tcPr>
          <w:p w14:paraId="7CE175A9"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Матични број:</w:t>
            </w:r>
          </w:p>
        </w:tc>
        <w:tc>
          <w:tcPr>
            <w:tcW w:w="4678" w:type="dxa"/>
            <w:vAlign w:val="center"/>
          </w:tcPr>
          <w:p w14:paraId="706BE0A8"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7430F0AD" w14:textId="77777777" w:rsidTr="00C3117D">
        <w:trPr>
          <w:trHeight w:val="680"/>
        </w:trPr>
        <w:tc>
          <w:tcPr>
            <w:tcW w:w="851" w:type="dxa"/>
            <w:vAlign w:val="center"/>
          </w:tcPr>
          <w:p w14:paraId="2BE3067A" w14:textId="77777777" w:rsidR="00EB7695" w:rsidRPr="00EB7695" w:rsidRDefault="00EB7695" w:rsidP="002C10C4">
            <w:pPr>
              <w:numPr>
                <w:ilvl w:val="0"/>
                <w:numId w:val="25"/>
              </w:numPr>
              <w:autoSpaceDE w:val="0"/>
              <w:autoSpaceDN w:val="0"/>
              <w:adjustRightInd w:val="0"/>
              <w:spacing w:before="0"/>
              <w:jc w:val="left"/>
              <w:rPr>
                <w:rFonts w:ascii="Times New Roman" w:hAnsi="Times New Roman"/>
                <w:b/>
                <w:bCs/>
                <w:lang w:val="sr-Cyrl-RS"/>
              </w:rPr>
            </w:pPr>
          </w:p>
        </w:tc>
        <w:tc>
          <w:tcPr>
            <w:tcW w:w="4833" w:type="dxa"/>
            <w:vAlign w:val="center"/>
          </w:tcPr>
          <w:p w14:paraId="3F7C3B2E"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Порески идентификациони број:</w:t>
            </w:r>
          </w:p>
        </w:tc>
        <w:tc>
          <w:tcPr>
            <w:tcW w:w="4678" w:type="dxa"/>
            <w:vAlign w:val="center"/>
          </w:tcPr>
          <w:p w14:paraId="1BF72AC8"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12B30101" w14:textId="77777777" w:rsidTr="00C3117D">
        <w:trPr>
          <w:trHeight w:val="680"/>
        </w:trPr>
        <w:tc>
          <w:tcPr>
            <w:tcW w:w="851" w:type="dxa"/>
            <w:vAlign w:val="center"/>
          </w:tcPr>
          <w:p w14:paraId="148E1BA1" w14:textId="77777777" w:rsidR="00EB7695" w:rsidRPr="00EB7695" w:rsidRDefault="00EB7695" w:rsidP="002C10C4">
            <w:pPr>
              <w:numPr>
                <w:ilvl w:val="0"/>
                <w:numId w:val="25"/>
              </w:numPr>
              <w:autoSpaceDE w:val="0"/>
              <w:autoSpaceDN w:val="0"/>
              <w:adjustRightInd w:val="0"/>
              <w:spacing w:before="0"/>
              <w:jc w:val="left"/>
              <w:rPr>
                <w:rFonts w:ascii="Times New Roman" w:hAnsi="Times New Roman"/>
                <w:b/>
                <w:bCs/>
                <w:lang w:val="sr-Cyrl-RS"/>
              </w:rPr>
            </w:pPr>
          </w:p>
        </w:tc>
        <w:tc>
          <w:tcPr>
            <w:tcW w:w="4833" w:type="dxa"/>
            <w:vAlign w:val="center"/>
          </w:tcPr>
          <w:p w14:paraId="2AC6AFDA"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Име особе за контакт:</w:t>
            </w:r>
          </w:p>
        </w:tc>
        <w:tc>
          <w:tcPr>
            <w:tcW w:w="4678" w:type="dxa"/>
            <w:vAlign w:val="center"/>
          </w:tcPr>
          <w:p w14:paraId="23551929"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6DE89CE0" w14:textId="77777777" w:rsidTr="00C3117D">
        <w:trPr>
          <w:trHeight w:val="680"/>
        </w:trPr>
        <w:tc>
          <w:tcPr>
            <w:tcW w:w="851" w:type="dxa"/>
            <w:vAlign w:val="center"/>
          </w:tcPr>
          <w:p w14:paraId="783A454C" w14:textId="77777777" w:rsidR="00EB7695" w:rsidRPr="00EB7695" w:rsidRDefault="00EB7695" w:rsidP="002C10C4">
            <w:pPr>
              <w:numPr>
                <w:ilvl w:val="0"/>
                <w:numId w:val="25"/>
              </w:numPr>
              <w:autoSpaceDE w:val="0"/>
              <w:autoSpaceDN w:val="0"/>
              <w:adjustRightInd w:val="0"/>
              <w:spacing w:before="0"/>
              <w:jc w:val="left"/>
              <w:rPr>
                <w:rFonts w:ascii="Times New Roman" w:hAnsi="Times New Roman"/>
                <w:b/>
                <w:bCs/>
                <w:lang w:val="sr-Cyrl-RS"/>
              </w:rPr>
            </w:pPr>
          </w:p>
        </w:tc>
        <w:tc>
          <w:tcPr>
            <w:tcW w:w="4833" w:type="dxa"/>
            <w:vAlign w:val="center"/>
          </w:tcPr>
          <w:p w14:paraId="6E816ED1"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Проценат укупне вредности набавке који ће извршити подизвођач:</w:t>
            </w:r>
          </w:p>
        </w:tc>
        <w:tc>
          <w:tcPr>
            <w:tcW w:w="4678" w:type="dxa"/>
            <w:vAlign w:val="center"/>
          </w:tcPr>
          <w:p w14:paraId="76852BA7"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5F8E3892" w14:textId="77777777" w:rsidTr="00C3117D">
        <w:trPr>
          <w:trHeight w:val="680"/>
        </w:trPr>
        <w:tc>
          <w:tcPr>
            <w:tcW w:w="851" w:type="dxa"/>
            <w:vAlign w:val="center"/>
          </w:tcPr>
          <w:p w14:paraId="0FD73D48" w14:textId="77777777" w:rsidR="00EB7695" w:rsidRPr="00EB7695" w:rsidRDefault="00EB7695" w:rsidP="002C10C4">
            <w:pPr>
              <w:numPr>
                <w:ilvl w:val="0"/>
                <w:numId w:val="25"/>
              </w:numPr>
              <w:autoSpaceDE w:val="0"/>
              <w:autoSpaceDN w:val="0"/>
              <w:adjustRightInd w:val="0"/>
              <w:spacing w:before="0"/>
              <w:jc w:val="left"/>
              <w:rPr>
                <w:rFonts w:ascii="Times New Roman" w:hAnsi="Times New Roman"/>
                <w:b/>
                <w:bCs/>
                <w:lang w:val="sr-Cyrl-RS"/>
              </w:rPr>
            </w:pPr>
          </w:p>
        </w:tc>
        <w:tc>
          <w:tcPr>
            <w:tcW w:w="4833" w:type="dxa"/>
            <w:vAlign w:val="center"/>
          </w:tcPr>
          <w:p w14:paraId="4F56A907"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Део предмета набавке који ће извршити подизвођач:</w:t>
            </w:r>
          </w:p>
        </w:tc>
        <w:tc>
          <w:tcPr>
            <w:tcW w:w="4678" w:type="dxa"/>
            <w:vAlign w:val="center"/>
          </w:tcPr>
          <w:p w14:paraId="4A9F6262"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6C7872C3" w14:textId="77777777" w:rsidTr="00C3117D">
        <w:trPr>
          <w:trHeight w:val="680"/>
        </w:trPr>
        <w:tc>
          <w:tcPr>
            <w:tcW w:w="10362" w:type="dxa"/>
            <w:gridSpan w:val="3"/>
            <w:shd w:val="clear" w:color="auto" w:fill="D9D9D9"/>
            <w:vAlign w:val="center"/>
          </w:tcPr>
          <w:p w14:paraId="6E1D1340" w14:textId="77777777" w:rsidR="00EB7695" w:rsidRPr="00EB7695" w:rsidRDefault="00EB7695" w:rsidP="00C3117D">
            <w:pPr>
              <w:autoSpaceDE w:val="0"/>
              <w:autoSpaceDN w:val="0"/>
              <w:adjustRightInd w:val="0"/>
              <w:jc w:val="center"/>
              <w:rPr>
                <w:rFonts w:cs="Arial"/>
                <w:b/>
                <w:bCs/>
                <w:lang w:val="sr-Cyrl-RS"/>
              </w:rPr>
            </w:pPr>
            <w:r w:rsidRPr="00EB7695">
              <w:rPr>
                <w:rFonts w:cs="Arial"/>
                <w:b/>
                <w:bCs/>
                <w:lang w:val="sr-Cyrl-RS"/>
              </w:rPr>
              <w:t xml:space="preserve">                  В) КАО ЗАЈЕДНИЧКА ПОНУДА</w:t>
            </w:r>
          </w:p>
        </w:tc>
      </w:tr>
      <w:tr w:rsidR="00EB7695" w:rsidRPr="00EB7695" w14:paraId="79A3B3EE" w14:textId="77777777" w:rsidTr="00C3117D">
        <w:trPr>
          <w:trHeight w:val="624"/>
        </w:trPr>
        <w:tc>
          <w:tcPr>
            <w:tcW w:w="851" w:type="dxa"/>
            <w:vAlign w:val="center"/>
          </w:tcPr>
          <w:p w14:paraId="63D78E0F" w14:textId="77777777" w:rsidR="00EB7695" w:rsidRPr="00EB7695" w:rsidRDefault="00EB7695" w:rsidP="002C10C4">
            <w:pPr>
              <w:numPr>
                <w:ilvl w:val="0"/>
                <w:numId w:val="26"/>
              </w:numPr>
              <w:autoSpaceDE w:val="0"/>
              <w:autoSpaceDN w:val="0"/>
              <w:adjustRightInd w:val="0"/>
              <w:spacing w:before="0"/>
              <w:jc w:val="left"/>
              <w:rPr>
                <w:rFonts w:ascii="Times New Roman" w:hAnsi="Times New Roman"/>
                <w:b/>
                <w:bCs/>
                <w:lang w:val="sr-Cyrl-RS"/>
              </w:rPr>
            </w:pPr>
          </w:p>
        </w:tc>
        <w:tc>
          <w:tcPr>
            <w:tcW w:w="4833" w:type="dxa"/>
            <w:vAlign w:val="center"/>
          </w:tcPr>
          <w:p w14:paraId="5F71D2F4"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Назив учесника у заједничкој понуди:</w:t>
            </w:r>
          </w:p>
        </w:tc>
        <w:tc>
          <w:tcPr>
            <w:tcW w:w="4678" w:type="dxa"/>
            <w:vAlign w:val="center"/>
          </w:tcPr>
          <w:p w14:paraId="2CB6BDFF" w14:textId="77777777" w:rsidR="00EB7695" w:rsidRPr="00EB7695" w:rsidRDefault="00EB7695" w:rsidP="00C3117D">
            <w:pPr>
              <w:autoSpaceDE w:val="0"/>
              <w:autoSpaceDN w:val="0"/>
              <w:adjustRightInd w:val="0"/>
              <w:rPr>
                <w:rFonts w:ascii="Times New Roman" w:hAnsi="Times New Roman"/>
                <w:b/>
                <w:bCs/>
                <w:u w:val="single"/>
                <w:lang w:val="sr-Cyrl-RS"/>
              </w:rPr>
            </w:pPr>
          </w:p>
        </w:tc>
      </w:tr>
      <w:tr w:rsidR="00EB7695" w:rsidRPr="00EB7695" w14:paraId="40608FFE" w14:textId="77777777" w:rsidTr="00C3117D">
        <w:trPr>
          <w:trHeight w:val="624"/>
        </w:trPr>
        <w:tc>
          <w:tcPr>
            <w:tcW w:w="851" w:type="dxa"/>
            <w:vAlign w:val="center"/>
          </w:tcPr>
          <w:p w14:paraId="183A9891" w14:textId="77777777" w:rsidR="00EB7695" w:rsidRPr="00EB7695" w:rsidRDefault="00EB7695" w:rsidP="002C10C4">
            <w:pPr>
              <w:numPr>
                <w:ilvl w:val="0"/>
                <w:numId w:val="26"/>
              </w:numPr>
              <w:autoSpaceDE w:val="0"/>
              <w:autoSpaceDN w:val="0"/>
              <w:adjustRightInd w:val="0"/>
              <w:spacing w:before="0"/>
              <w:jc w:val="left"/>
              <w:rPr>
                <w:rFonts w:ascii="Times New Roman" w:hAnsi="Times New Roman"/>
                <w:b/>
                <w:bCs/>
                <w:lang w:val="sr-Cyrl-RS"/>
              </w:rPr>
            </w:pPr>
          </w:p>
        </w:tc>
        <w:tc>
          <w:tcPr>
            <w:tcW w:w="4833" w:type="dxa"/>
            <w:vAlign w:val="center"/>
          </w:tcPr>
          <w:p w14:paraId="1AFBA3C2"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Адреса:</w:t>
            </w:r>
          </w:p>
        </w:tc>
        <w:tc>
          <w:tcPr>
            <w:tcW w:w="4678" w:type="dxa"/>
            <w:vAlign w:val="center"/>
          </w:tcPr>
          <w:p w14:paraId="42C5FBFA" w14:textId="77777777" w:rsidR="00EB7695" w:rsidRPr="00EB7695" w:rsidRDefault="00EB7695" w:rsidP="00C3117D">
            <w:pPr>
              <w:autoSpaceDE w:val="0"/>
              <w:autoSpaceDN w:val="0"/>
              <w:adjustRightInd w:val="0"/>
              <w:rPr>
                <w:rFonts w:ascii="Times New Roman" w:hAnsi="Times New Roman"/>
                <w:b/>
                <w:bCs/>
                <w:u w:val="single"/>
                <w:lang w:val="sr-Cyrl-RS"/>
              </w:rPr>
            </w:pPr>
          </w:p>
        </w:tc>
      </w:tr>
      <w:tr w:rsidR="00EB7695" w:rsidRPr="00EB7695" w14:paraId="4910ED1C" w14:textId="77777777" w:rsidTr="00C3117D">
        <w:trPr>
          <w:trHeight w:val="624"/>
        </w:trPr>
        <w:tc>
          <w:tcPr>
            <w:tcW w:w="851" w:type="dxa"/>
            <w:vAlign w:val="center"/>
          </w:tcPr>
          <w:p w14:paraId="5380EBDF" w14:textId="77777777" w:rsidR="00EB7695" w:rsidRPr="00EB7695" w:rsidRDefault="00EB7695" w:rsidP="002C10C4">
            <w:pPr>
              <w:numPr>
                <w:ilvl w:val="0"/>
                <w:numId w:val="26"/>
              </w:numPr>
              <w:autoSpaceDE w:val="0"/>
              <w:autoSpaceDN w:val="0"/>
              <w:adjustRightInd w:val="0"/>
              <w:spacing w:before="0"/>
              <w:jc w:val="left"/>
              <w:rPr>
                <w:rFonts w:ascii="Times New Roman" w:hAnsi="Times New Roman"/>
                <w:b/>
                <w:bCs/>
                <w:lang w:val="sr-Cyrl-RS"/>
              </w:rPr>
            </w:pPr>
          </w:p>
        </w:tc>
        <w:tc>
          <w:tcPr>
            <w:tcW w:w="4833" w:type="dxa"/>
            <w:vAlign w:val="center"/>
          </w:tcPr>
          <w:p w14:paraId="13E5B9BC"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Матични број:</w:t>
            </w:r>
          </w:p>
        </w:tc>
        <w:tc>
          <w:tcPr>
            <w:tcW w:w="4678" w:type="dxa"/>
            <w:vAlign w:val="center"/>
          </w:tcPr>
          <w:p w14:paraId="6F130E1A" w14:textId="77777777" w:rsidR="00EB7695" w:rsidRPr="00EB7695" w:rsidRDefault="00EB7695" w:rsidP="00C3117D">
            <w:pPr>
              <w:autoSpaceDE w:val="0"/>
              <w:autoSpaceDN w:val="0"/>
              <w:adjustRightInd w:val="0"/>
              <w:rPr>
                <w:rFonts w:ascii="Times New Roman" w:hAnsi="Times New Roman"/>
                <w:b/>
                <w:bCs/>
                <w:u w:val="single"/>
                <w:lang w:val="sr-Cyrl-RS"/>
              </w:rPr>
            </w:pPr>
          </w:p>
        </w:tc>
      </w:tr>
      <w:tr w:rsidR="00EB7695" w:rsidRPr="00EB7695" w14:paraId="719AA5D6" w14:textId="77777777" w:rsidTr="00C3117D">
        <w:trPr>
          <w:trHeight w:val="624"/>
        </w:trPr>
        <w:tc>
          <w:tcPr>
            <w:tcW w:w="851" w:type="dxa"/>
            <w:vAlign w:val="center"/>
          </w:tcPr>
          <w:p w14:paraId="29653A24" w14:textId="77777777" w:rsidR="00EB7695" w:rsidRPr="00EB7695" w:rsidRDefault="00EB7695" w:rsidP="002C10C4">
            <w:pPr>
              <w:numPr>
                <w:ilvl w:val="0"/>
                <w:numId w:val="26"/>
              </w:numPr>
              <w:autoSpaceDE w:val="0"/>
              <w:autoSpaceDN w:val="0"/>
              <w:adjustRightInd w:val="0"/>
              <w:spacing w:before="0"/>
              <w:jc w:val="left"/>
              <w:rPr>
                <w:rFonts w:ascii="Times New Roman" w:hAnsi="Times New Roman"/>
                <w:b/>
                <w:bCs/>
                <w:lang w:val="sr-Cyrl-RS"/>
              </w:rPr>
            </w:pPr>
          </w:p>
        </w:tc>
        <w:tc>
          <w:tcPr>
            <w:tcW w:w="4833" w:type="dxa"/>
            <w:vAlign w:val="center"/>
          </w:tcPr>
          <w:p w14:paraId="2B74514B"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Порески идентификациони број:</w:t>
            </w:r>
          </w:p>
        </w:tc>
        <w:tc>
          <w:tcPr>
            <w:tcW w:w="4678" w:type="dxa"/>
            <w:vAlign w:val="center"/>
          </w:tcPr>
          <w:p w14:paraId="285F7866" w14:textId="77777777" w:rsidR="00EB7695" w:rsidRPr="00EB7695" w:rsidRDefault="00EB7695" w:rsidP="00C3117D">
            <w:pPr>
              <w:autoSpaceDE w:val="0"/>
              <w:autoSpaceDN w:val="0"/>
              <w:adjustRightInd w:val="0"/>
              <w:rPr>
                <w:rFonts w:ascii="Times New Roman" w:hAnsi="Times New Roman"/>
                <w:b/>
                <w:bCs/>
                <w:u w:val="single"/>
                <w:lang w:val="sr-Cyrl-RS"/>
              </w:rPr>
            </w:pPr>
          </w:p>
        </w:tc>
      </w:tr>
      <w:tr w:rsidR="00EB7695" w:rsidRPr="00EB7695" w14:paraId="0FB309DC" w14:textId="77777777" w:rsidTr="00C3117D">
        <w:trPr>
          <w:trHeight w:val="624"/>
        </w:trPr>
        <w:tc>
          <w:tcPr>
            <w:tcW w:w="851" w:type="dxa"/>
            <w:vAlign w:val="center"/>
          </w:tcPr>
          <w:p w14:paraId="54D8F934" w14:textId="77777777" w:rsidR="00EB7695" w:rsidRPr="00EB7695" w:rsidRDefault="00EB7695" w:rsidP="002C10C4">
            <w:pPr>
              <w:numPr>
                <w:ilvl w:val="0"/>
                <w:numId w:val="26"/>
              </w:numPr>
              <w:autoSpaceDE w:val="0"/>
              <w:autoSpaceDN w:val="0"/>
              <w:adjustRightInd w:val="0"/>
              <w:spacing w:before="0"/>
              <w:jc w:val="left"/>
              <w:rPr>
                <w:rFonts w:ascii="Times New Roman" w:hAnsi="Times New Roman"/>
                <w:b/>
                <w:bCs/>
                <w:lang w:val="sr-Cyrl-RS"/>
              </w:rPr>
            </w:pPr>
          </w:p>
        </w:tc>
        <w:tc>
          <w:tcPr>
            <w:tcW w:w="4833" w:type="dxa"/>
            <w:vAlign w:val="center"/>
          </w:tcPr>
          <w:p w14:paraId="22DD207A"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Име особе за контакт:</w:t>
            </w:r>
            <w:r w:rsidRPr="00EB7695">
              <w:rPr>
                <w:rFonts w:cs="Arial"/>
                <w:bCs/>
                <w:lang w:val="sr-Cyrl-RS"/>
              </w:rPr>
              <w:tab/>
            </w:r>
          </w:p>
        </w:tc>
        <w:tc>
          <w:tcPr>
            <w:tcW w:w="4678" w:type="dxa"/>
            <w:vAlign w:val="center"/>
          </w:tcPr>
          <w:p w14:paraId="1833A0F8" w14:textId="77777777" w:rsidR="00EB7695" w:rsidRPr="00EB7695" w:rsidRDefault="00EB7695" w:rsidP="00C3117D">
            <w:pPr>
              <w:autoSpaceDE w:val="0"/>
              <w:autoSpaceDN w:val="0"/>
              <w:adjustRightInd w:val="0"/>
              <w:rPr>
                <w:rFonts w:ascii="Times New Roman" w:hAnsi="Times New Roman"/>
                <w:b/>
                <w:bCs/>
                <w:u w:val="single"/>
                <w:lang w:val="sr-Cyrl-RS"/>
              </w:rPr>
            </w:pPr>
          </w:p>
        </w:tc>
      </w:tr>
    </w:tbl>
    <w:p w14:paraId="628E0680" w14:textId="77777777" w:rsidR="00EB7695" w:rsidRPr="00EB7695" w:rsidRDefault="00EB7695" w:rsidP="00EB7695">
      <w:pPr>
        <w:autoSpaceDE w:val="0"/>
        <w:autoSpaceDN w:val="0"/>
        <w:adjustRightInd w:val="0"/>
        <w:rPr>
          <w:rFonts w:cs="Arial"/>
          <w:bCs/>
          <w:i/>
          <w:lang w:val="sr-Cyrl-RS"/>
        </w:rPr>
      </w:pPr>
      <w:r w:rsidRPr="00EB7695">
        <w:rPr>
          <w:rFonts w:cs="Arial"/>
          <w:b/>
          <w:bCs/>
          <w:u w:val="single"/>
          <w:lang w:val="ru-RU"/>
        </w:rPr>
        <w:t>Напомена:</w:t>
      </w:r>
      <w:r w:rsidRPr="00EB7695">
        <w:rPr>
          <w:rFonts w:cs="Arial"/>
          <w:b/>
          <w:bCs/>
          <w:lang w:val="ru-RU"/>
        </w:rPr>
        <w:t xml:space="preserve"> </w:t>
      </w:r>
      <w:r w:rsidRPr="00EB7695">
        <w:rPr>
          <w:rFonts w:cs="Arial"/>
          <w:b/>
          <w:bCs/>
          <w:i/>
          <w:lang w:val="sr-Cyrl-RS"/>
        </w:rPr>
        <w:t>-</w:t>
      </w:r>
      <w:r w:rsidRPr="00EB7695">
        <w:rPr>
          <w:rFonts w:cs="Arial"/>
          <w:bCs/>
          <w:i/>
          <w:lang w:val="sr-Cyrl-RS"/>
        </w:rPr>
        <w:t>Уколико има више подизвођача или учесника у заједничкој понуди потребно је копирати Табелу 2. и попунити податке за све подизвођаче или учеснике у заједничкој понуди.</w:t>
      </w:r>
    </w:p>
    <w:p w14:paraId="7D9C4492" w14:textId="77777777" w:rsidR="00EB7695" w:rsidRPr="00EB7695" w:rsidRDefault="00EB7695" w:rsidP="00EB7695">
      <w:pPr>
        <w:rPr>
          <w:rFonts w:cs="Arial"/>
          <w:i/>
          <w:lang w:val="sr-Cyrl-RS"/>
        </w:rPr>
      </w:pPr>
      <w:r w:rsidRPr="00EB7695">
        <w:rPr>
          <w:rFonts w:cs="Arial"/>
          <w:i/>
          <w:lang w:val="sr-Cyrl-RS"/>
        </w:rPr>
        <w:t>-</w:t>
      </w:r>
      <w:r w:rsidRPr="00EB7695">
        <w:rPr>
          <w:rFonts w:cs="Arial"/>
          <w:i/>
          <w:lang w:val="ru-RU"/>
        </w:rPr>
        <w:t xml:space="preserve">Уколико група </w:t>
      </w:r>
      <w:r w:rsidRPr="00EB7695">
        <w:rPr>
          <w:rFonts w:cs="Arial"/>
          <w:i/>
          <w:lang w:val="sr-Cyrl-RS"/>
        </w:rPr>
        <w:t>понуђача</w:t>
      </w:r>
      <w:r w:rsidRPr="00EB7695">
        <w:rPr>
          <w:rFonts w:cs="Arial"/>
          <w:i/>
          <w:lang w:val="ru-RU"/>
        </w:rPr>
        <w:t xml:space="preserve"> подноси заједничку </w:t>
      </w:r>
      <w:r w:rsidRPr="00EB7695">
        <w:rPr>
          <w:rFonts w:cs="Arial"/>
          <w:i/>
          <w:lang w:val="sr-Cyrl-RS"/>
        </w:rPr>
        <w:t>понуду Табелу 1. „ПОДАЦИ О ПОНУЂАЧУ“</w:t>
      </w:r>
      <w:r w:rsidRPr="00EB7695">
        <w:rPr>
          <w:rFonts w:cs="Arial"/>
          <w:i/>
          <w:lang w:val="ru-RU"/>
        </w:rPr>
        <w:t xml:space="preserve"> </w:t>
      </w:r>
      <w:r w:rsidRPr="00EB7695">
        <w:rPr>
          <w:rFonts w:cs="Arial"/>
          <w:i/>
          <w:lang w:val="sr-Cyrl-RS"/>
        </w:rPr>
        <w:t xml:space="preserve">попуњава носилац заједничке понуде, док податке о осталим учесницима у заједничкој понуди треба навести у Табели 2. овог обрасца. </w:t>
      </w:r>
    </w:p>
    <w:p w14:paraId="6EFFA0B4" w14:textId="77777777" w:rsidR="00EB7695" w:rsidRPr="00EB7695" w:rsidRDefault="00EB7695" w:rsidP="00EB7695">
      <w:pPr>
        <w:autoSpaceDE w:val="0"/>
        <w:autoSpaceDN w:val="0"/>
        <w:adjustRightInd w:val="0"/>
        <w:rPr>
          <w:rFonts w:cs="Arial"/>
          <w:b/>
          <w:lang w:val="sr-Cyrl-RS"/>
        </w:rPr>
      </w:pPr>
      <w:r w:rsidRPr="00EB7695">
        <w:rPr>
          <w:rFonts w:cs="Arial"/>
          <w:b/>
          <w:lang w:val="sr-Cyrl-RS"/>
        </w:rPr>
        <w:lastRenderedPageBreak/>
        <w:t>Табела 3.</w:t>
      </w:r>
    </w:p>
    <w:p w14:paraId="5FC50968" w14:textId="77777777" w:rsidR="00EB7695" w:rsidRPr="00EB7695" w:rsidRDefault="00EB7695" w:rsidP="00EB7695">
      <w:pPr>
        <w:autoSpaceDE w:val="0"/>
        <w:autoSpaceDN w:val="0"/>
        <w:adjustRightInd w:val="0"/>
        <w:rPr>
          <w:rFonts w:ascii="Times New Roman" w:hAnsi="Times New Roman"/>
          <w:bCs/>
          <w:lang w:val="sr-Cyrl-RS"/>
        </w:rPr>
      </w:pPr>
    </w:p>
    <w:tbl>
      <w:tblPr>
        <w:tblW w:w="9394" w:type="dxa"/>
        <w:tblInd w:w="212" w:type="dxa"/>
        <w:tblLayout w:type="fixed"/>
        <w:tblLook w:val="0000" w:firstRow="0" w:lastRow="0" w:firstColumn="0" w:lastColumn="0" w:noHBand="0" w:noVBand="0"/>
      </w:tblPr>
      <w:tblGrid>
        <w:gridCol w:w="747"/>
        <w:gridCol w:w="3118"/>
        <w:gridCol w:w="5529"/>
      </w:tblGrid>
      <w:tr w:rsidR="00EB7695" w:rsidRPr="00EB7695" w14:paraId="107C64B5" w14:textId="77777777" w:rsidTr="00C3117D">
        <w:trPr>
          <w:trHeight w:val="624"/>
        </w:trPr>
        <w:tc>
          <w:tcPr>
            <w:tcW w:w="9394" w:type="dxa"/>
            <w:gridSpan w:val="3"/>
            <w:tcBorders>
              <w:top w:val="single" w:sz="4" w:space="0" w:color="000000"/>
              <w:left w:val="single" w:sz="4" w:space="0" w:color="000000"/>
              <w:bottom w:val="single" w:sz="4" w:space="0" w:color="000000"/>
              <w:right w:val="single" w:sz="4" w:space="0" w:color="auto"/>
            </w:tcBorders>
            <w:shd w:val="clear" w:color="auto" w:fill="E7E6E6"/>
            <w:vAlign w:val="center"/>
          </w:tcPr>
          <w:p w14:paraId="2506C9E7" w14:textId="77777777" w:rsidR="00EB7695" w:rsidRPr="00EB7695" w:rsidRDefault="00EB7695" w:rsidP="00C3117D">
            <w:pPr>
              <w:snapToGrid w:val="0"/>
              <w:ind w:left="414"/>
              <w:jc w:val="center"/>
              <w:rPr>
                <w:rFonts w:cs="Arial"/>
                <w:b/>
                <w:lang w:val="sr-Cyrl-CS"/>
              </w:rPr>
            </w:pPr>
            <w:r w:rsidRPr="00EB7695">
              <w:rPr>
                <w:rFonts w:cs="Arial"/>
                <w:b/>
                <w:lang w:val="sr-Cyrl-CS"/>
              </w:rPr>
              <w:t xml:space="preserve">КОМЕРЦИЈАЛНИ УСЛОВИ </w:t>
            </w:r>
          </w:p>
        </w:tc>
      </w:tr>
      <w:tr w:rsidR="00EB7695" w:rsidRPr="00EB7695" w14:paraId="05BA29A3" w14:textId="77777777" w:rsidTr="00C3117D">
        <w:trPr>
          <w:trHeight w:val="558"/>
        </w:trPr>
        <w:tc>
          <w:tcPr>
            <w:tcW w:w="747" w:type="dxa"/>
            <w:tcBorders>
              <w:top w:val="single" w:sz="4" w:space="0" w:color="000000"/>
              <w:left w:val="single" w:sz="4" w:space="0" w:color="000000"/>
              <w:bottom w:val="single" w:sz="4" w:space="0" w:color="000000"/>
            </w:tcBorders>
            <w:shd w:val="clear" w:color="auto" w:fill="E7E6E6"/>
            <w:vAlign w:val="center"/>
          </w:tcPr>
          <w:p w14:paraId="0F3039AA" w14:textId="77777777" w:rsidR="00EB7695" w:rsidRPr="00EB7695" w:rsidRDefault="00EB7695" w:rsidP="002C10C4">
            <w:pPr>
              <w:numPr>
                <w:ilvl w:val="0"/>
                <w:numId w:val="27"/>
              </w:numPr>
              <w:snapToGrid w:val="0"/>
              <w:spacing w:before="0"/>
              <w:jc w:val="center"/>
              <w:rPr>
                <w:rFonts w:cs="Arial"/>
                <w:lang w:val="sr-Cyrl-RS"/>
              </w:rPr>
            </w:pPr>
          </w:p>
        </w:tc>
        <w:tc>
          <w:tcPr>
            <w:tcW w:w="3118" w:type="dxa"/>
            <w:tcBorders>
              <w:top w:val="single" w:sz="4" w:space="0" w:color="000000"/>
              <w:left w:val="single" w:sz="4" w:space="0" w:color="000000"/>
              <w:bottom w:val="single" w:sz="4" w:space="0" w:color="000000"/>
              <w:right w:val="single" w:sz="4" w:space="0" w:color="auto"/>
            </w:tcBorders>
            <w:shd w:val="clear" w:color="auto" w:fill="E7E6E6"/>
            <w:vAlign w:val="center"/>
          </w:tcPr>
          <w:p w14:paraId="4820F44B" w14:textId="77777777" w:rsidR="00EB7695" w:rsidRPr="00EB7695" w:rsidRDefault="00EB7695" w:rsidP="00C3117D">
            <w:pPr>
              <w:snapToGrid w:val="0"/>
              <w:rPr>
                <w:rFonts w:cs="Arial"/>
                <w:lang w:val="sr-Cyrl-RS"/>
              </w:rPr>
            </w:pPr>
            <w:r w:rsidRPr="00EB7695">
              <w:rPr>
                <w:rFonts w:cs="Arial"/>
              </w:rPr>
              <w:t>Укупна цена без ПДВ</w:t>
            </w:r>
          </w:p>
        </w:tc>
        <w:tc>
          <w:tcPr>
            <w:tcW w:w="5529" w:type="dxa"/>
            <w:tcBorders>
              <w:top w:val="single" w:sz="4" w:space="0" w:color="auto"/>
              <w:left w:val="single" w:sz="4" w:space="0" w:color="auto"/>
              <w:bottom w:val="single" w:sz="4" w:space="0" w:color="auto"/>
              <w:right w:val="single" w:sz="4" w:space="0" w:color="auto"/>
            </w:tcBorders>
            <w:vAlign w:val="center"/>
          </w:tcPr>
          <w:p w14:paraId="3348AA4D" w14:textId="77777777" w:rsidR="00EB7695" w:rsidRPr="00EB7695" w:rsidRDefault="00EB7695" w:rsidP="00C3117D">
            <w:pPr>
              <w:snapToGrid w:val="0"/>
              <w:ind w:left="176" w:right="318"/>
              <w:rPr>
                <w:rFonts w:cs="Arial"/>
                <w:lang w:val="sr-Cyrl-RS"/>
              </w:rPr>
            </w:pPr>
            <w:r w:rsidRPr="00EB7695">
              <w:rPr>
                <w:rFonts w:cs="Arial"/>
                <w:lang w:val="sr-Cyrl-CS"/>
              </w:rPr>
              <w:t>_______________________ динара</w:t>
            </w:r>
          </w:p>
        </w:tc>
      </w:tr>
      <w:tr w:rsidR="00EB7695" w:rsidRPr="00EB7695" w14:paraId="268EC555" w14:textId="77777777" w:rsidTr="00C3117D">
        <w:trPr>
          <w:trHeight w:val="641"/>
        </w:trPr>
        <w:tc>
          <w:tcPr>
            <w:tcW w:w="747" w:type="dxa"/>
            <w:tcBorders>
              <w:top w:val="single" w:sz="4" w:space="0" w:color="000000"/>
              <w:left w:val="single" w:sz="4" w:space="0" w:color="000000"/>
              <w:bottom w:val="single" w:sz="4" w:space="0" w:color="000000"/>
            </w:tcBorders>
            <w:shd w:val="clear" w:color="auto" w:fill="E7E6E6"/>
            <w:vAlign w:val="center"/>
          </w:tcPr>
          <w:p w14:paraId="51DC07A3" w14:textId="77777777" w:rsidR="00EB7695" w:rsidRPr="00EB7695" w:rsidRDefault="00EB7695" w:rsidP="002C10C4">
            <w:pPr>
              <w:numPr>
                <w:ilvl w:val="0"/>
                <w:numId w:val="27"/>
              </w:numPr>
              <w:snapToGrid w:val="0"/>
              <w:spacing w:before="0"/>
              <w:jc w:val="center"/>
              <w:rPr>
                <w:rFonts w:cs="Arial"/>
                <w:lang w:val="sr-Cyrl-RS"/>
              </w:rPr>
            </w:pPr>
          </w:p>
        </w:tc>
        <w:tc>
          <w:tcPr>
            <w:tcW w:w="3118" w:type="dxa"/>
            <w:tcBorders>
              <w:top w:val="single" w:sz="4" w:space="0" w:color="000000"/>
              <w:left w:val="single" w:sz="4" w:space="0" w:color="000000"/>
              <w:bottom w:val="single" w:sz="4" w:space="0" w:color="000000"/>
            </w:tcBorders>
            <w:shd w:val="clear" w:color="auto" w:fill="E7E6E6"/>
            <w:vAlign w:val="center"/>
          </w:tcPr>
          <w:p w14:paraId="011DE59D" w14:textId="77777777" w:rsidR="00EB7695" w:rsidRPr="00EB7695" w:rsidRDefault="00EB7695" w:rsidP="00C3117D">
            <w:pPr>
              <w:snapToGrid w:val="0"/>
              <w:rPr>
                <w:rFonts w:cs="Arial"/>
              </w:rPr>
            </w:pPr>
            <w:r w:rsidRPr="00EB7695">
              <w:rPr>
                <w:rFonts w:cs="Arial"/>
              </w:rPr>
              <w:t>Укупна цена са ПДВ</w:t>
            </w:r>
          </w:p>
        </w:tc>
        <w:tc>
          <w:tcPr>
            <w:tcW w:w="5529" w:type="dxa"/>
            <w:tcBorders>
              <w:top w:val="single" w:sz="4" w:space="0" w:color="auto"/>
              <w:left w:val="single" w:sz="4" w:space="0" w:color="000000"/>
              <w:bottom w:val="single" w:sz="4" w:space="0" w:color="000000"/>
              <w:right w:val="single" w:sz="4" w:space="0" w:color="000000"/>
            </w:tcBorders>
            <w:vAlign w:val="center"/>
          </w:tcPr>
          <w:p w14:paraId="72FE7300" w14:textId="77777777" w:rsidR="00EB7695" w:rsidRPr="00EB7695" w:rsidRDefault="00EB7695" w:rsidP="00C3117D">
            <w:pPr>
              <w:snapToGrid w:val="0"/>
              <w:ind w:left="176" w:right="318"/>
              <w:rPr>
                <w:rFonts w:cs="Arial"/>
                <w:lang w:val="sr-Cyrl-RS"/>
              </w:rPr>
            </w:pPr>
            <w:r w:rsidRPr="00EB7695">
              <w:rPr>
                <w:rFonts w:cs="Arial"/>
                <w:lang w:val="sr-Cyrl-CS"/>
              </w:rPr>
              <w:t>_______________________ динара</w:t>
            </w:r>
          </w:p>
        </w:tc>
      </w:tr>
      <w:tr w:rsidR="00EB7695" w:rsidRPr="00EB7695" w14:paraId="37134588" w14:textId="77777777" w:rsidTr="00C3117D">
        <w:trPr>
          <w:trHeight w:val="1161"/>
        </w:trPr>
        <w:tc>
          <w:tcPr>
            <w:tcW w:w="747" w:type="dxa"/>
            <w:tcBorders>
              <w:top w:val="single" w:sz="4" w:space="0" w:color="000000"/>
              <w:left w:val="single" w:sz="4" w:space="0" w:color="000000"/>
              <w:bottom w:val="single" w:sz="4" w:space="0" w:color="000000"/>
            </w:tcBorders>
            <w:shd w:val="clear" w:color="auto" w:fill="E7E6E6"/>
            <w:vAlign w:val="center"/>
          </w:tcPr>
          <w:p w14:paraId="4E351656" w14:textId="77777777" w:rsidR="00EB7695" w:rsidRPr="00EB7695" w:rsidRDefault="00EB7695" w:rsidP="002C10C4">
            <w:pPr>
              <w:numPr>
                <w:ilvl w:val="0"/>
                <w:numId w:val="27"/>
              </w:numPr>
              <w:snapToGrid w:val="0"/>
              <w:spacing w:before="0"/>
              <w:jc w:val="center"/>
              <w:rPr>
                <w:rFonts w:cs="Arial"/>
                <w:lang w:val="sr-Cyrl-RS"/>
              </w:rPr>
            </w:pPr>
          </w:p>
        </w:tc>
        <w:tc>
          <w:tcPr>
            <w:tcW w:w="3118" w:type="dxa"/>
            <w:tcBorders>
              <w:top w:val="single" w:sz="4" w:space="0" w:color="000000"/>
              <w:left w:val="single" w:sz="4" w:space="0" w:color="000000"/>
              <w:bottom w:val="single" w:sz="4" w:space="0" w:color="000000"/>
            </w:tcBorders>
            <w:shd w:val="clear" w:color="auto" w:fill="E7E6E6"/>
            <w:vAlign w:val="center"/>
          </w:tcPr>
          <w:p w14:paraId="65A6AD84" w14:textId="77777777" w:rsidR="00EB7695" w:rsidRPr="00DA01DB" w:rsidRDefault="00F93BAB" w:rsidP="00A82818">
            <w:pPr>
              <w:snapToGrid w:val="0"/>
              <w:ind w:left="34"/>
              <w:rPr>
                <w:rFonts w:cs="Arial"/>
                <w:lang w:val="ru-RU"/>
              </w:rPr>
            </w:pPr>
            <w:r w:rsidRPr="00DA01DB">
              <w:rPr>
                <w:rFonts w:cs="Arial"/>
                <w:lang w:val="ru-RU"/>
              </w:rPr>
              <w:t>Рок реализације услуге по Фазама</w:t>
            </w:r>
          </w:p>
        </w:tc>
        <w:tc>
          <w:tcPr>
            <w:tcW w:w="5529" w:type="dxa"/>
            <w:tcBorders>
              <w:left w:val="single" w:sz="4" w:space="0" w:color="000000"/>
              <w:bottom w:val="single" w:sz="4" w:space="0" w:color="000000"/>
              <w:right w:val="single" w:sz="4" w:space="0" w:color="000000"/>
            </w:tcBorders>
            <w:vAlign w:val="center"/>
          </w:tcPr>
          <w:p w14:paraId="465B9DB5" w14:textId="77777777" w:rsidR="00F93BAB" w:rsidRPr="00DA01DB" w:rsidRDefault="00F93BAB" w:rsidP="00F93BAB">
            <w:pPr>
              <w:autoSpaceDE w:val="0"/>
              <w:autoSpaceDN w:val="0"/>
              <w:adjustRightInd w:val="0"/>
              <w:spacing w:after="120"/>
              <w:rPr>
                <w:rFonts w:cs="Arial"/>
                <w:lang w:val="sr-Cyrl-RS"/>
              </w:rPr>
            </w:pPr>
            <w:r w:rsidRPr="00DA01DB">
              <w:rPr>
                <w:rFonts w:cs="Arial"/>
                <w:lang w:val="sr-Cyrl-RS"/>
              </w:rPr>
              <w:t xml:space="preserve">Рок за реализацију Фазе 1 је __________ дана </w:t>
            </w:r>
            <w:r w:rsidR="00A27CA4" w:rsidRPr="00DA01DB">
              <w:rPr>
                <w:rFonts w:cs="Arial"/>
                <w:lang w:val="sr-Cyrl-RS"/>
              </w:rPr>
              <w:t xml:space="preserve">                     </w:t>
            </w:r>
            <w:r w:rsidRPr="00DA01DB">
              <w:rPr>
                <w:rFonts w:cs="Arial"/>
                <w:i/>
                <w:lang w:val="sr-Cyrl-RS"/>
              </w:rPr>
              <w:t>( максимално 45</w:t>
            </w:r>
            <w:r w:rsidR="00DA01DB" w:rsidRPr="00DA01DB">
              <w:rPr>
                <w:rFonts w:cs="Arial"/>
                <w:i/>
                <w:lang w:val="sr-Cyrl-RS"/>
              </w:rPr>
              <w:t xml:space="preserve"> </w:t>
            </w:r>
            <w:r w:rsidRPr="00DA01DB">
              <w:rPr>
                <w:rFonts w:cs="Arial"/>
                <w:i/>
                <w:lang w:val="sr-Cyrl-RS"/>
              </w:rPr>
              <w:t>)</w:t>
            </w:r>
            <w:r w:rsidRPr="00DA01DB">
              <w:rPr>
                <w:rFonts w:cs="Arial"/>
                <w:lang w:val="sr-Cyrl-RS"/>
              </w:rPr>
              <w:t xml:space="preserve"> дана од позива Наручиоца.</w:t>
            </w:r>
          </w:p>
          <w:p w14:paraId="43BE1327" w14:textId="77777777" w:rsidR="00F93BAB" w:rsidRPr="00DA01DB" w:rsidRDefault="00F93BAB" w:rsidP="00F93BAB">
            <w:pPr>
              <w:autoSpaceDE w:val="0"/>
              <w:autoSpaceDN w:val="0"/>
              <w:adjustRightInd w:val="0"/>
              <w:spacing w:after="120"/>
              <w:rPr>
                <w:rFonts w:cs="Arial"/>
                <w:lang w:val="sr-Cyrl-RS"/>
              </w:rPr>
            </w:pPr>
            <w:r w:rsidRPr="00DA01DB">
              <w:rPr>
                <w:rFonts w:cs="Arial"/>
                <w:lang w:val="sr-Cyrl-RS"/>
              </w:rPr>
              <w:t xml:space="preserve">Рок за реализацију Фазе 2 је </w:t>
            </w:r>
            <w:r w:rsidR="00DA01DB" w:rsidRPr="00DA01DB">
              <w:rPr>
                <w:rFonts w:cs="Arial"/>
                <w:lang w:val="sr-Cyrl-RS"/>
              </w:rPr>
              <w:t xml:space="preserve">__________ дана                      ( </w:t>
            </w:r>
            <w:r w:rsidR="00DA01DB" w:rsidRPr="00DA01DB">
              <w:rPr>
                <w:rFonts w:cs="Arial"/>
                <w:i/>
                <w:lang w:val="sr-Cyrl-RS"/>
              </w:rPr>
              <w:t>максимално 30</w:t>
            </w:r>
            <w:r w:rsidR="00DA01DB" w:rsidRPr="00DA01DB">
              <w:rPr>
                <w:rFonts w:cs="Arial"/>
                <w:lang w:val="sr-Cyrl-RS"/>
              </w:rPr>
              <w:t xml:space="preserve"> ) </w:t>
            </w:r>
            <w:r w:rsidRPr="00DA01DB">
              <w:rPr>
                <w:rFonts w:cs="Arial"/>
                <w:lang w:val="sr-Cyrl-RS"/>
              </w:rPr>
              <w:t>од дана завршетка фазе 1.</w:t>
            </w:r>
          </w:p>
          <w:p w14:paraId="6DF1964F" w14:textId="77777777" w:rsidR="00F93BAB" w:rsidRPr="00DA01DB" w:rsidRDefault="00F93BAB" w:rsidP="00F93BAB">
            <w:pPr>
              <w:autoSpaceDE w:val="0"/>
              <w:autoSpaceDN w:val="0"/>
              <w:adjustRightInd w:val="0"/>
              <w:spacing w:after="120"/>
              <w:rPr>
                <w:rFonts w:cs="Arial"/>
                <w:lang w:val="sr-Cyrl-RS"/>
              </w:rPr>
            </w:pPr>
            <w:r w:rsidRPr="00DA01DB">
              <w:rPr>
                <w:rFonts w:cs="Arial"/>
                <w:lang w:val="sr-Cyrl-RS"/>
              </w:rPr>
              <w:t xml:space="preserve">Рок за реализацију Фазе 3 је </w:t>
            </w:r>
            <w:r w:rsidR="00DA01DB" w:rsidRPr="00DA01DB">
              <w:rPr>
                <w:rFonts w:cs="Arial"/>
                <w:lang w:val="sr-Cyrl-RS"/>
              </w:rPr>
              <w:t xml:space="preserve">__________ месеци                      </w:t>
            </w:r>
            <w:r w:rsidR="00DA01DB" w:rsidRPr="00DA01DB">
              <w:rPr>
                <w:rFonts w:cs="Arial"/>
                <w:i/>
                <w:lang w:val="sr-Cyrl-RS"/>
              </w:rPr>
              <w:t xml:space="preserve">( максимално 10 </w:t>
            </w:r>
            <w:r w:rsidR="00DA01DB" w:rsidRPr="00DA01DB">
              <w:rPr>
                <w:rFonts w:cs="Arial"/>
                <w:lang w:val="sr-Cyrl-RS"/>
              </w:rPr>
              <w:t xml:space="preserve">) </w:t>
            </w:r>
            <w:r w:rsidRPr="00DA01DB">
              <w:rPr>
                <w:rFonts w:cs="Arial"/>
                <w:lang w:val="sr-Cyrl-RS"/>
              </w:rPr>
              <w:t>од завршетка фазе 2.</w:t>
            </w:r>
          </w:p>
          <w:p w14:paraId="6820380D" w14:textId="77777777" w:rsidR="00EB7695" w:rsidRPr="00DA01DB" w:rsidRDefault="00F93BAB" w:rsidP="00DA01DB">
            <w:pPr>
              <w:autoSpaceDE w:val="0"/>
              <w:autoSpaceDN w:val="0"/>
              <w:adjustRightInd w:val="0"/>
              <w:spacing w:after="120"/>
              <w:rPr>
                <w:rFonts w:cs="Arial"/>
                <w:lang w:val="sr-Cyrl-RS"/>
              </w:rPr>
            </w:pPr>
            <w:r w:rsidRPr="00DA01DB">
              <w:rPr>
                <w:rFonts w:cs="Arial"/>
                <w:lang w:val="sr-Cyrl-RS"/>
              </w:rPr>
              <w:t xml:space="preserve">Рок за реализацију Фазе 4 је </w:t>
            </w:r>
            <w:r w:rsidR="00DA01DB" w:rsidRPr="00DA01DB">
              <w:rPr>
                <w:rFonts w:cs="Arial"/>
                <w:lang w:val="sr-Cyrl-RS"/>
              </w:rPr>
              <w:t xml:space="preserve">__________ месеци                      ( </w:t>
            </w:r>
            <w:r w:rsidR="00DA01DB" w:rsidRPr="00DA01DB">
              <w:rPr>
                <w:rFonts w:cs="Arial"/>
                <w:i/>
                <w:lang w:val="sr-Cyrl-RS"/>
              </w:rPr>
              <w:t>минимално</w:t>
            </w:r>
            <w:r w:rsidR="00DA01DB" w:rsidRPr="00DA01DB">
              <w:rPr>
                <w:rFonts w:cs="Arial"/>
                <w:lang w:val="sr-Cyrl-RS"/>
              </w:rPr>
              <w:t xml:space="preserve"> 12 ) </w:t>
            </w:r>
            <w:r w:rsidRPr="00DA01DB">
              <w:rPr>
                <w:rFonts w:cs="Arial"/>
                <w:lang w:val="sr-Cyrl-RS"/>
              </w:rPr>
              <w:t>од датума инсталације Софтвера.</w:t>
            </w:r>
          </w:p>
        </w:tc>
      </w:tr>
      <w:tr w:rsidR="00EB7695" w:rsidRPr="00EB7695" w14:paraId="0920227E" w14:textId="77777777" w:rsidTr="00C3117D">
        <w:trPr>
          <w:trHeight w:val="801"/>
        </w:trPr>
        <w:tc>
          <w:tcPr>
            <w:tcW w:w="747" w:type="dxa"/>
            <w:tcBorders>
              <w:top w:val="single" w:sz="4" w:space="0" w:color="000000"/>
              <w:left w:val="single" w:sz="4" w:space="0" w:color="000000"/>
              <w:bottom w:val="single" w:sz="4" w:space="0" w:color="000000"/>
            </w:tcBorders>
            <w:shd w:val="clear" w:color="auto" w:fill="E7E6E6"/>
            <w:vAlign w:val="center"/>
          </w:tcPr>
          <w:p w14:paraId="795F4114" w14:textId="77777777" w:rsidR="00EB7695" w:rsidRPr="00EB7695" w:rsidRDefault="00EB7695" w:rsidP="002C10C4">
            <w:pPr>
              <w:numPr>
                <w:ilvl w:val="0"/>
                <w:numId w:val="27"/>
              </w:numPr>
              <w:snapToGrid w:val="0"/>
              <w:spacing w:before="0"/>
              <w:jc w:val="center"/>
              <w:rPr>
                <w:rFonts w:cs="Arial"/>
                <w:lang w:val="sr-Cyrl-RS"/>
              </w:rPr>
            </w:pPr>
          </w:p>
        </w:tc>
        <w:tc>
          <w:tcPr>
            <w:tcW w:w="3118" w:type="dxa"/>
            <w:tcBorders>
              <w:top w:val="single" w:sz="4" w:space="0" w:color="000000"/>
              <w:left w:val="single" w:sz="4" w:space="0" w:color="000000"/>
              <w:bottom w:val="single" w:sz="4" w:space="0" w:color="000000"/>
            </w:tcBorders>
            <w:shd w:val="clear" w:color="auto" w:fill="E7E6E6"/>
            <w:vAlign w:val="center"/>
          </w:tcPr>
          <w:p w14:paraId="565091D4" w14:textId="77777777" w:rsidR="00EB7695" w:rsidRPr="00A17A28" w:rsidRDefault="00EB7695" w:rsidP="00C3117D">
            <w:pPr>
              <w:snapToGrid w:val="0"/>
              <w:rPr>
                <w:rFonts w:cs="Arial"/>
                <w:lang w:val="sr-Cyrl-CS"/>
              </w:rPr>
            </w:pPr>
            <w:r w:rsidRPr="00A17A28">
              <w:rPr>
                <w:rFonts w:cs="Arial"/>
                <w:lang w:val="sr-Cyrl-CS"/>
              </w:rPr>
              <w:t>Рок плаћања</w:t>
            </w:r>
          </w:p>
        </w:tc>
        <w:tc>
          <w:tcPr>
            <w:tcW w:w="5529" w:type="dxa"/>
            <w:tcBorders>
              <w:left w:val="single" w:sz="4" w:space="0" w:color="000000"/>
              <w:bottom w:val="single" w:sz="4" w:space="0" w:color="000000"/>
              <w:right w:val="single" w:sz="4" w:space="0" w:color="000000"/>
            </w:tcBorders>
            <w:vAlign w:val="center"/>
          </w:tcPr>
          <w:p w14:paraId="6BF74BB4" w14:textId="0EDA02DF" w:rsidR="00EB7695" w:rsidRPr="00A17A28" w:rsidRDefault="00A17A28" w:rsidP="00A17A28">
            <w:pPr>
              <w:tabs>
                <w:tab w:val="left" w:pos="5313"/>
              </w:tabs>
              <w:snapToGrid w:val="0"/>
              <w:ind w:left="-27" w:right="30"/>
              <w:rPr>
                <w:rFonts w:cs="Arial"/>
                <w:lang w:val="sr-Cyrl-CS"/>
              </w:rPr>
            </w:pPr>
            <w:r w:rsidRPr="00A17A28">
              <w:rPr>
                <w:rFonts w:cs="Arial"/>
                <w:lang w:val="sr-Cyrl-CS"/>
              </w:rPr>
              <w:t xml:space="preserve">У </w:t>
            </w:r>
            <w:r w:rsidR="008A6696">
              <w:rPr>
                <w:rFonts w:cs="Arial"/>
                <w:lang w:val="sr-Cyrl-CS"/>
              </w:rPr>
              <w:t>складу са тачком 6.13 конкурсне</w:t>
            </w:r>
            <w:r w:rsidRPr="00A17A28">
              <w:rPr>
                <w:rFonts w:cs="Arial"/>
                <w:lang w:val="sr-Cyrl-CS"/>
              </w:rPr>
              <w:t xml:space="preserve"> документације – начин и услови плаћања</w:t>
            </w:r>
          </w:p>
        </w:tc>
      </w:tr>
      <w:tr w:rsidR="00AF3227" w:rsidRPr="00EB7695" w14:paraId="060F7CF1" w14:textId="77777777" w:rsidTr="00C3117D">
        <w:trPr>
          <w:trHeight w:val="801"/>
        </w:trPr>
        <w:tc>
          <w:tcPr>
            <w:tcW w:w="747" w:type="dxa"/>
            <w:tcBorders>
              <w:top w:val="single" w:sz="4" w:space="0" w:color="000000"/>
              <w:left w:val="single" w:sz="4" w:space="0" w:color="000000"/>
              <w:bottom w:val="single" w:sz="4" w:space="0" w:color="000000"/>
            </w:tcBorders>
            <w:shd w:val="clear" w:color="auto" w:fill="E7E6E6"/>
            <w:vAlign w:val="center"/>
          </w:tcPr>
          <w:p w14:paraId="30D7F70B" w14:textId="77777777" w:rsidR="00AF3227" w:rsidRPr="00EB7695" w:rsidRDefault="00AF3227" w:rsidP="002C10C4">
            <w:pPr>
              <w:numPr>
                <w:ilvl w:val="0"/>
                <w:numId w:val="27"/>
              </w:numPr>
              <w:snapToGrid w:val="0"/>
              <w:spacing w:before="0"/>
              <w:jc w:val="center"/>
              <w:rPr>
                <w:rFonts w:cs="Arial"/>
                <w:lang w:val="sr-Cyrl-RS"/>
              </w:rPr>
            </w:pPr>
          </w:p>
        </w:tc>
        <w:tc>
          <w:tcPr>
            <w:tcW w:w="3118" w:type="dxa"/>
            <w:tcBorders>
              <w:top w:val="single" w:sz="4" w:space="0" w:color="000000"/>
              <w:left w:val="single" w:sz="4" w:space="0" w:color="000000"/>
              <w:bottom w:val="single" w:sz="4" w:space="0" w:color="000000"/>
            </w:tcBorders>
            <w:shd w:val="clear" w:color="auto" w:fill="E7E6E6"/>
            <w:vAlign w:val="center"/>
          </w:tcPr>
          <w:p w14:paraId="682D2E78" w14:textId="77777777" w:rsidR="00AF3227" w:rsidRPr="00A17A28" w:rsidRDefault="00FF5273" w:rsidP="00A17A28">
            <w:pPr>
              <w:snapToGrid w:val="0"/>
              <w:rPr>
                <w:rFonts w:cs="Arial"/>
                <w:lang w:val="sr-Cyrl-CS"/>
              </w:rPr>
            </w:pPr>
            <w:r w:rsidRPr="00A17A28">
              <w:rPr>
                <w:rFonts w:cs="Arial"/>
                <w:lang w:val="sr-Cyrl-CS"/>
              </w:rPr>
              <w:t xml:space="preserve">Гарантни рок </w:t>
            </w:r>
          </w:p>
        </w:tc>
        <w:tc>
          <w:tcPr>
            <w:tcW w:w="5529" w:type="dxa"/>
            <w:tcBorders>
              <w:left w:val="single" w:sz="4" w:space="0" w:color="000000"/>
              <w:bottom w:val="single" w:sz="4" w:space="0" w:color="000000"/>
              <w:right w:val="single" w:sz="4" w:space="0" w:color="000000"/>
            </w:tcBorders>
            <w:vAlign w:val="center"/>
          </w:tcPr>
          <w:p w14:paraId="285CAAC1" w14:textId="73F57C13" w:rsidR="00AF3227" w:rsidRPr="00A17A28" w:rsidRDefault="00A17A28" w:rsidP="00A17A28">
            <w:pPr>
              <w:spacing w:before="0"/>
              <w:rPr>
                <w:rFonts w:cs="Arial"/>
                <w:lang w:val="sr-Cyrl-CS" w:eastAsia="ar-SA"/>
              </w:rPr>
            </w:pPr>
            <w:r w:rsidRPr="00A17A28">
              <w:rPr>
                <w:rFonts w:cs="Arial"/>
                <w:lang w:val="sr-Cyrl-CS" w:eastAsia="ar-SA"/>
              </w:rPr>
              <w:t xml:space="preserve">Гарантни рок мора бити __________ месеци                      (минимално 12) од датума испоруке и </w:t>
            </w:r>
            <w:r w:rsidR="00D24569">
              <w:rPr>
                <w:rFonts w:cs="Arial"/>
                <w:lang w:val="sr-Cyrl-CS" w:eastAsia="ar-SA"/>
              </w:rPr>
              <w:t>пуштања софтвера у рад (завршетка ф</w:t>
            </w:r>
            <w:r w:rsidRPr="00A17A28">
              <w:rPr>
                <w:rFonts w:cs="Arial"/>
                <w:lang w:val="sr-Cyrl-CS" w:eastAsia="ar-SA"/>
              </w:rPr>
              <w:t xml:space="preserve">азе </w:t>
            </w:r>
            <w:r w:rsidR="00D24569">
              <w:rPr>
                <w:rFonts w:cs="Arial"/>
                <w:lang w:val="sr-Cyrl-CS" w:eastAsia="ar-SA"/>
              </w:rPr>
              <w:t>3)</w:t>
            </w:r>
          </w:p>
        </w:tc>
      </w:tr>
      <w:tr w:rsidR="00EB7695" w:rsidRPr="00EB7695" w14:paraId="5CD9CDBB" w14:textId="77777777" w:rsidTr="00C3117D">
        <w:trPr>
          <w:trHeight w:val="801"/>
        </w:trPr>
        <w:tc>
          <w:tcPr>
            <w:tcW w:w="747" w:type="dxa"/>
            <w:tcBorders>
              <w:top w:val="single" w:sz="4" w:space="0" w:color="000000"/>
              <w:left w:val="single" w:sz="4" w:space="0" w:color="000000"/>
              <w:bottom w:val="single" w:sz="4" w:space="0" w:color="000000"/>
            </w:tcBorders>
            <w:shd w:val="clear" w:color="auto" w:fill="E7E6E6"/>
            <w:vAlign w:val="center"/>
          </w:tcPr>
          <w:p w14:paraId="1B38E053" w14:textId="77777777" w:rsidR="00EB7695" w:rsidRPr="00EB7695" w:rsidRDefault="00EB7695" w:rsidP="002C10C4">
            <w:pPr>
              <w:numPr>
                <w:ilvl w:val="0"/>
                <w:numId w:val="27"/>
              </w:numPr>
              <w:snapToGrid w:val="0"/>
              <w:spacing w:before="0"/>
              <w:jc w:val="center"/>
              <w:rPr>
                <w:rFonts w:cs="Arial"/>
                <w:lang w:val="sr-Cyrl-RS"/>
              </w:rPr>
            </w:pPr>
          </w:p>
        </w:tc>
        <w:tc>
          <w:tcPr>
            <w:tcW w:w="3118" w:type="dxa"/>
            <w:tcBorders>
              <w:top w:val="single" w:sz="4" w:space="0" w:color="000000"/>
              <w:left w:val="single" w:sz="4" w:space="0" w:color="000000"/>
              <w:bottom w:val="single" w:sz="4" w:space="0" w:color="000000"/>
            </w:tcBorders>
            <w:shd w:val="clear" w:color="auto" w:fill="E7E6E6"/>
            <w:vAlign w:val="center"/>
          </w:tcPr>
          <w:p w14:paraId="7002A186" w14:textId="77777777" w:rsidR="00EB7695" w:rsidRPr="00EB7695" w:rsidRDefault="00EB7695" w:rsidP="00C3117D">
            <w:pPr>
              <w:snapToGrid w:val="0"/>
              <w:rPr>
                <w:rFonts w:cs="Arial"/>
                <w:lang w:val="sr-Cyrl-CS"/>
              </w:rPr>
            </w:pPr>
            <w:r w:rsidRPr="00EB7695">
              <w:rPr>
                <w:rFonts w:cs="Arial"/>
                <w:lang w:val="sr-Cyrl-CS"/>
              </w:rPr>
              <w:t>Рок важења понуде</w:t>
            </w:r>
          </w:p>
        </w:tc>
        <w:tc>
          <w:tcPr>
            <w:tcW w:w="5529" w:type="dxa"/>
            <w:tcBorders>
              <w:left w:val="single" w:sz="4" w:space="0" w:color="000000"/>
              <w:bottom w:val="single" w:sz="4" w:space="0" w:color="000000"/>
              <w:right w:val="single" w:sz="4" w:space="0" w:color="000000"/>
            </w:tcBorders>
            <w:vAlign w:val="center"/>
          </w:tcPr>
          <w:p w14:paraId="2FFB758F" w14:textId="16FF86CC" w:rsidR="00EB7695" w:rsidRPr="00EB7695" w:rsidRDefault="00EB7695" w:rsidP="00C3117D">
            <w:pPr>
              <w:snapToGrid w:val="0"/>
              <w:ind w:left="176" w:right="318"/>
              <w:rPr>
                <w:rFonts w:cs="Arial"/>
                <w:lang w:val="ru-RU"/>
              </w:rPr>
            </w:pPr>
            <w:r w:rsidRPr="00EB7695">
              <w:rPr>
                <w:rFonts w:cs="Arial"/>
                <w:lang w:val="ru-RU"/>
              </w:rPr>
              <w:t xml:space="preserve">______  дана </w:t>
            </w:r>
            <w:r w:rsidRPr="00EB7695">
              <w:rPr>
                <w:rFonts w:cs="Arial"/>
                <w:i/>
                <w:lang w:val="ru-RU"/>
              </w:rPr>
              <w:t xml:space="preserve">(минимум </w:t>
            </w:r>
            <w:r w:rsidR="00D24569">
              <w:rPr>
                <w:rFonts w:cs="Arial"/>
                <w:i/>
                <w:lang w:val="sr-Cyrl-CS"/>
              </w:rPr>
              <w:t>90</w:t>
            </w:r>
            <w:r w:rsidRPr="00EB7695">
              <w:rPr>
                <w:rFonts w:cs="Arial"/>
                <w:i/>
                <w:lang w:val="ru-RU"/>
              </w:rPr>
              <w:t xml:space="preserve"> дана)</w:t>
            </w:r>
            <w:r w:rsidRPr="00EB7695">
              <w:rPr>
                <w:rFonts w:cs="Arial"/>
                <w:lang w:val="ru-RU"/>
              </w:rPr>
              <w:t xml:space="preserve"> од дана отварања понуда</w:t>
            </w:r>
          </w:p>
        </w:tc>
      </w:tr>
    </w:tbl>
    <w:p w14:paraId="2AB67685" w14:textId="2A6C3364" w:rsidR="000F3A1C" w:rsidRPr="007529D7" w:rsidRDefault="000F3A1C" w:rsidP="000F3A1C">
      <w:pPr>
        <w:autoSpaceDE w:val="0"/>
        <w:autoSpaceDN w:val="0"/>
        <w:adjustRightInd w:val="0"/>
        <w:rPr>
          <w:rFonts w:eastAsia="TimesNewRomanPSMT"/>
          <w:b/>
          <w:bCs/>
          <w:lang w:val="sr-Cyrl-RS"/>
        </w:rPr>
      </w:pPr>
      <w:proofErr w:type="gramStart"/>
      <w:r w:rsidRPr="007529D7">
        <w:rPr>
          <w:rFonts w:cs="Arial"/>
          <w:b/>
          <w:bCs/>
          <w:iCs/>
        </w:rPr>
        <w:t>Понуда понуђача који не прихвата услове наручиоца за рок</w:t>
      </w:r>
      <w:r>
        <w:rPr>
          <w:rFonts w:cs="Arial"/>
          <w:b/>
          <w:bCs/>
          <w:iCs/>
          <w:lang w:val="sr-Cyrl-RS"/>
        </w:rPr>
        <w:t xml:space="preserve"> испоруке,</w:t>
      </w:r>
      <w:r w:rsidR="00A17A28">
        <w:rPr>
          <w:rFonts w:cs="Arial"/>
          <w:b/>
          <w:bCs/>
          <w:iCs/>
          <w:lang w:val="sr-Cyrl-RS"/>
        </w:rPr>
        <w:t xml:space="preserve"> извршење услуга,</w:t>
      </w:r>
      <w:r>
        <w:rPr>
          <w:rFonts w:cs="Arial"/>
          <w:b/>
          <w:bCs/>
          <w:iCs/>
          <w:lang w:val="sr-Cyrl-RS"/>
        </w:rPr>
        <w:t xml:space="preserve"> рок</w:t>
      </w:r>
      <w:r w:rsidR="00CE7C4F">
        <w:rPr>
          <w:rFonts w:cs="Arial"/>
          <w:b/>
          <w:bCs/>
          <w:iCs/>
        </w:rPr>
        <w:t xml:space="preserve"> </w:t>
      </w:r>
      <w:r>
        <w:rPr>
          <w:rFonts w:cs="Arial"/>
          <w:b/>
          <w:bCs/>
          <w:iCs/>
        </w:rPr>
        <w:t xml:space="preserve"> </w:t>
      </w:r>
      <w:r w:rsidRPr="007529D7">
        <w:rPr>
          <w:rFonts w:cs="Arial"/>
          <w:b/>
          <w:bCs/>
          <w:iCs/>
        </w:rPr>
        <w:t xml:space="preserve"> плаћања, </w:t>
      </w:r>
      <w:r>
        <w:rPr>
          <w:rFonts w:cs="Arial"/>
          <w:b/>
          <w:bCs/>
          <w:iCs/>
          <w:lang w:val="sr-Cyrl-RS"/>
        </w:rPr>
        <w:t xml:space="preserve">гарантни </w:t>
      </w:r>
      <w:r w:rsidRPr="007529D7">
        <w:rPr>
          <w:rFonts w:cs="Arial"/>
          <w:b/>
          <w:bCs/>
          <w:iCs/>
        </w:rPr>
        <w:t xml:space="preserve">рок </w:t>
      </w:r>
      <w:r>
        <w:rPr>
          <w:rFonts w:cs="Arial"/>
          <w:b/>
          <w:bCs/>
          <w:iCs/>
          <w:lang w:val="sr-Cyrl-RS"/>
        </w:rPr>
        <w:t>и подршку</w:t>
      </w:r>
      <w:r w:rsidRPr="007529D7">
        <w:rPr>
          <w:rFonts w:cs="Arial"/>
          <w:b/>
          <w:bCs/>
          <w:iCs/>
        </w:rPr>
        <w:t xml:space="preserve"> и рок важења понуде сматраће се неприхватљивом.</w:t>
      </w:r>
      <w:proofErr w:type="gramEnd"/>
    </w:p>
    <w:p w14:paraId="34EDA243" w14:textId="77777777" w:rsidR="00EB7695" w:rsidRPr="00EB7695" w:rsidRDefault="00EB7695" w:rsidP="00EB7695">
      <w:pPr>
        <w:tabs>
          <w:tab w:val="left" w:pos="6028"/>
        </w:tabs>
        <w:autoSpaceDE w:val="0"/>
        <w:autoSpaceDN w:val="0"/>
        <w:adjustRightInd w:val="0"/>
        <w:ind w:left="360"/>
        <w:rPr>
          <w:rFonts w:cs="Arial"/>
          <w:bCs/>
          <w:iCs/>
          <w:lang w:val="sr-Cyrl-RS"/>
        </w:rPr>
      </w:pPr>
      <w:r w:rsidRPr="00EB7695">
        <w:rPr>
          <w:rFonts w:cs="Arial"/>
          <w:bCs/>
          <w:iCs/>
          <w:lang w:val="sr-Cyrl-RS"/>
        </w:rPr>
        <w:t xml:space="preserve">                          Датум </w:t>
      </w:r>
      <w:r w:rsidRPr="00EB7695">
        <w:rPr>
          <w:rFonts w:cs="Arial"/>
          <w:bCs/>
          <w:iCs/>
          <w:lang w:val="sr-Cyrl-RS"/>
        </w:rPr>
        <w:tab/>
        <w:t xml:space="preserve">  </w:t>
      </w:r>
      <w:r w:rsidRPr="00EB7695">
        <w:rPr>
          <w:rFonts w:cs="Arial"/>
          <w:bCs/>
          <w:iCs/>
          <w:lang w:val="sr-Cyrl-RS"/>
        </w:rPr>
        <w:tab/>
        <w:t xml:space="preserve">   Понуђач</w:t>
      </w:r>
    </w:p>
    <w:p w14:paraId="1B76A4EE" w14:textId="77777777" w:rsidR="00EB7695" w:rsidRPr="00EB7695" w:rsidRDefault="00EB7695" w:rsidP="00EB7695">
      <w:pPr>
        <w:tabs>
          <w:tab w:val="left" w:pos="6028"/>
        </w:tabs>
        <w:autoSpaceDE w:val="0"/>
        <w:autoSpaceDN w:val="0"/>
        <w:adjustRightInd w:val="0"/>
        <w:rPr>
          <w:rFonts w:cs="Arial"/>
          <w:bCs/>
          <w:iCs/>
          <w:lang w:val="sr-Cyrl-RS"/>
        </w:rPr>
      </w:pPr>
      <w:r w:rsidRPr="00EB7695">
        <w:rPr>
          <w:rFonts w:cs="Arial"/>
          <w:bCs/>
          <w:iCs/>
          <w:lang w:val="sr-Cyrl-RS"/>
        </w:rPr>
        <w:t>___________________________          М.П.                  _________________________</w:t>
      </w:r>
    </w:p>
    <w:p w14:paraId="31A207F7" w14:textId="77777777" w:rsidR="00EB7695" w:rsidRPr="00EB7695" w:rsidRDefault="006D3CC7" w:rsidP="00EB7695">
      <w:pPr>
        <w:jc w:val="center"/>
        <w:rPr>
          <w:rFonts w:cs="Arial"/>
          <w:lang w:val="ru-RU"/>
        </w:rPr>
      </w:pPr>
      <w:r>
        <w:rPr>
          <w:rFonts w:cs="Arial"/>
          <w:bCs/>
          <w:iCs/>
          <w:lang w:val="sr-Cyrl-RS"/>
        </w:rPr>
        <w:t xml:space="preserve">  </w:t>
      </w:r>
      <w:r w:rsidR="00EB7695" w:rsidRPr="00EB7695">
        <w:rPr>
          <w:rFonts w:cs="Arial"/>
          <w:bCs/>
          <w:iCs/>
          <w:lang w:val="sr-Cyrl-RS"/>
        </w:rPr>
        <w:t xml:space="preserve">                                                             </w:t>
      </w:r>
      <w:r>
        <w:rPr>
          <w:rFonts w:cs="Arial"/>
          <w:bCs/>
          <w:iCs/>
          <w:lang w:val="sr-Cyrl-RS"/>
        </w:rPr>
        <w:t xml:space="preserve">  </w:t>
      </w:r>
      <w:r w:rsidR="00EB7695" w:rsidRPr="00EB7695">
        <w:rPr>
          <w:rFonts w:cs="Arial"/>
          <w:bCs/>
          <w:iCs/>
          <w:lang w:val="sr-Cyrl-RS"/>
        </w:rPr>
        <w:t xml:space="preserve">   </w:t>
      </w:r>
      <w:r w:rsidR="00EB7695" w:rsidRPr="00EB7695">
        <w:rPr>
          <w:rFonts w:cs="Arial"/>
          <w:lang w:val="ru-RU"/>
        </w:rPr>
        <w:t>(потпис овлашћеног лица)</w:t>
      </w:r>
    </w:p>
    <w:p w14:paraId="30186FD7" w14:textId="77777777" w:rsidR="00EB7695" w:rsidRPr="00EB7695" w:rsidRDefault="00EB7695" w:rsidP="00EB7695">
      <w:pPr>
        <w:autoSpaceDE w:val="0"/>
        <w:autoSpaceDN w:val="0"/>
        <w:adjustRightInd w:val="0"/>
        <w:rPr>
          <w:rFonts w:cs="Arial"/>
          <w:bCs/>
          <w:lang w:val="sr-Cyrl-RS"/>
        </w:rPr>
      </w:pPr>
      <w:r w:rsidRPr="00EB7695">
        <w:rPr>
          <w:rFonts w:ascii="Times New Roman" w:hAnsi="Times New Roman"/>
          <w:bCs/>
          <w:lang w:val="sr-Cyrl-RS"/>
        </w:rPr>
        <w:t xml:space="preserve">                                        </w:t>
      </w:r>
      <w:r w:rsidRPr="00EB7695">
        <w:rPr>
          <w:rFonts w:cs="Arial"/>
          <w:bCs/>
          <w:lang w:val="ru-RU"/>
        </w:rPr>
        <w:t xml:space="preserve">Датум </w:t>
      </w:r>
      <w:r w:rsidRPr="00EB7695">
        <w:rPr>
          <w:rFonts w:cs="Arial"/>
          <w:bCs/>
          <w:lang w:val="sr-Cyrl-RS"/>
        </w:rPr>
        <w:tab/>
      </w:r>
      <w:r w:rsidRPr="00EB7695">
        <w:rPr>
          <w:rFonts w:cs="Arial"/>
          <w:bCs/>
          <w:lang w:val="sr-Cyrl-RS"/>
        </w:rPr>
        <w:tab/>
      </w:r>
      <w:r w:rsidRPr="00EB7695">
        <w:rPr>
          <w:rFonts w:cs="Arial"/>
          <w:bCs/>
          <w:lang w:val="sr-Cyrl-RS"/>
        </w:rPr>
        <w:tab/>
        <w:t xml:space="preserve">                          </w:t>
      </w:r>
      <w:r w:rsidR="006D3CC7">
        <w:rPr>
          <w:rFonts w:cs="Arial"/>
          <w:bCs/>
          <w:lang w:val="sr-Cyrl-RS"/>
        </w:rPr>
        <w:t xml:space="preserve">                     </w:t>
      </w:r>
      <w:r w:rsidRPr="00EB7695">
        <w:rPr>
          <w:rFonts w:cs="Arial"/>
          <w:bCs/>
          <w:lang w:val="sr-Cyrl-RS"/>
        </w:rPr>
        <w:t>Подизвођач</w:t>
      </w:r>
    </w:p>
    <w:p w14:paraId="34874E2B" w14:textId="77777777" w:rsidR="00EB7695" w:rsidRPr="00EB7695" w:rsidRDefault="00EB7695" w:rsidP="00EB7695">
      <w:pPr>
        <w:autoSpaceDE w:val="0"/>
        <w:autoSpaceDN w:val="0"/>
        <w:adjustRightInd w:val="0"/>
        <w:ind w:left="2880" w:firstLine="720"/>
        <w:rPr>
          <w:rFonts w:cs="Arial"/>
          <w:bCs/>
          <w:lang w:val="ru-RU"/>
        </w:rPr>
      </w:pPr>
      <w:r w:rsidRPr="00EB7695">
        <w:rPr>
          <w:rFonts w:cs="Arial"/>
          <w:bCs/>
          <w:lang w:val="sr-Cyrl-RS"/>
        </w:rPr>
        <w:t xml:space="preserve">        </w:t>
      </w:r>
      <w:r w:rsidRPr="00EB7695">
        <w:rPr>
          <w:rFonts w:cs="Arial"/>
          <w:bCs/>
          <w:lang w:val="ru-RU"/>
        </w:rPr>
        <w:t xml:space="preserve">М. П. </w:t>
      </w:r>
    </w:p>
    <w:p w14:paraId="45CE90E7" w14:textId="77777777" w:rsidR="00EB7695" w:rsidRPr="00EB7695" w:rsidRDefault="00EB7695" w:rsidP="00EB7695">
      <w:pPr>
        <w:autoSpaceDE w:val="0"/>
        <w:autoSpaceDN w:val="0"/>
        <w:adjustRightInd w:val="0"/>
        <w:rPr>
          <w:rFonts w:cs="Arial"/>
          <w:b/>
          <w:bCs/>
          <w:i/>
          <w:iCs/>
          <w:lang w:val="sr-Cyrl-RS"/>
        </w:rPr>
      </w:pPr>
      <w:r w:rsidRPr="00EB7695">
        <w:rPr>
          <w:rFonts w:cs="Arial"/>
          <w:b/>
          <w:bCs/>
          <w:i/>
          <w:iCs/>
          <w:lang w:val="sr-Cyrl-RS"/>
        </w:rPr>
        <w:t>___________________________</w:t>
      </w:r>
      <w:r w:rsidRPr="00EB7695">
        <w:rPr>
          <w:rFonts w:cs="Arial"/>
          <w:b/>
          <w:bCs/>
          <w:i/>
          <w:iCs/>
          <w:lang w:val="sr-Cyrl-RS"/>
        </w:rPr>
        <w:tab/>
      </w:r>
      <w:r w:rsidRPr="00EB7695">
        <w:rPr>
          <w:rFonts w:cs="Arial"/>
          <w:b/>
          <w:bCs/>
          <w:i/>
          <w:iCs/>
          <w:lang w:val="sr-Cyrl-RS"/>
        </w:rPr>
        <w:tab/>
        <w:t xml:space="preserve">               </w:t>
      </w:r>
      <w:r w:rsidR="006D3CC7">
        <w:rPr>
          <w:rFonts w:cs="Arial"/>
          <w:b/>
          <w:bCs/>
          <w:i/>
          <w:iCs/>
          <w:lang w:val="sr-Cyrl-RS"/>
        </w:rPr>
        <w:t xml:space="preserve">       </w:t>
      </w:r>
      <w:r w:rsidRPr="00EB7695">
        <w:rPr>
          <w:rFonts w:cs="Arial"/>
          <w:b/>
          <w:bCs/>
          <w:i/>
          <w:iCs/>
          <w:lang w:val="sr-Cyrl-RS"/>
        </w:rPr>
        <w:t>________________________</w:t>
      </w:r>
    </w:p>
    <w:p w14:paraId="2099BA1F" w14:textId="77777777" w:rsidR="00EB7695" w:rsidRPr="00EB7695" w:rsidRDefault="00EB7695" w:rsidP="00EB7695">
      <w:pPr>
        <w:jc w:val="center"/>
        <w:rPr>
          <w:rFonts w:cs="Arial"/>
          <w:b/>
          <w:bCs/>
          <w:i/>
          <w:iCs/>
          <w:u w:val="single"/>
          <w:lang w:val="sr-Cyrl-RS"/>
        </w:rPr>
      </w:pPr>
      <w:r w:rsidRPr="00EB7695">
        <w:rPr>
          <w:rFonts w:cs="Arial"/>
          <w:bCs/>
          <w:iCs/>
          <w:lang w:val="sr-Cyrl-RS"/>
        </w:rPr>
        <w:tab/>
      </w:r>
      <w:r w:rsidRPr="00EB7695">
        <w:rPr>
          <w:rFonts w:cs="Arial"/>
          <w:bCs/>
          <w:iCs/>
          <w:lang w:val="sr-Cyrl-RS"/>
        </w:rPr>
        <w:tab/>
        <w:t xml:space="preserve">                   </w:t>
      </w:r>
      <w:r w:rsidR="006D3CC7">
        <w:rPr>
          <w:rFonts w:cs="Arial"/>
          <w:bCs/>
          <w:iCs/>
          <w:lang w:val="sr-Cyrl-RS"/>
        </w:rPr>
        <w:t xml:space="preserve">                           </w:t>
      </w:r>
      <w:r w:rsidRPr="00EB7695">
        <w:rPr>
          <w:rFonts w:cs="Arial"/>
          <w:bCs/>
          <w:iCs/>
          <w:lang w:val="sr-Cyrl-RS"/>
        </w:rPr>
        <w:t>(</w:t>
      </w:r>
      <w:r w:rsidRPr="00EB7695">
        <w:rPr>
          <w:rFonts w:cs="Arial"/>
          <w:lang w:val="ru-RU"/>
        </w:rPr>
        <w:t>потпис овлашћеног лица)</w:t>
      </w:r>
    </w:p>
    <w:p w14:paraId="448606B0" w14:textId="77777777" w:rsidR="003763A0" w:rsidRDefault="003763A0" w:rsidP="00EB7695">
      <w:pPr>
        <w:rPr>
          <w:rFonts w:cs="Arial"/>
          <w:b/>
          <w:bCs/>
          <w:i/>
          <w:iCs/>
          <w:u w:val="single"/>
          <w:lang w:val="sr-Cyrl-RS"/>
        </w:rPr>
      </w:pPr>
    </w:p>
    <w:p w14:paraId="64BB5617" w14:textId="77777777" w:rsidR="00EB7695" w:rsidRPr="00EB7695" w:rsidRDefault="00EB7695" w:rsidP="00EB7695">
      <w:pPr>
        <w:rPr>
          <w:rFonts w:cs="Arial"/>
          <w:b/>
          <w:bCs/>
          <w:i/>
          <w:iCs/>
          <w:u w:val="single"/>
          <w:lang w:val="sr-Cyrl-RS"/>
        </w:rPr>
      </w:pPr>
      <w:r w:rsidRPr="00EB7695">
        <w:rPr>
          <w:rFonts w:cs="Arial"/>
          <w:b/>
          <w:bCs/>
          <w:i/>
          <w:iCs/>
          <w:u w:val="single"/>
          <w:lang w:val="sr-Cyrl-RS"/>
        </w:rPr>
        <w:t>Напомене:</w:t>
      </w:r>
    </w:p>
    <w:p w14:paraId="01E2AD7D" w14:textId="77777777" w:rsidR="00EB7695" w:rsidRPr="00EB7695" w:rsidRDefault="00EB7695" w:rsidP="00EB7695">
      <w:pPr>
        <w:rPr>
          <w:rFonts w:cs="Arial"/>
          <w:lang w:val="ru-RU"/>
        </w:rPr>
      </w:pPr>
      <w:r w:rsidRPr="00EB7695">
        <w:rPr>
          <w:rFonts w:cs="Arial"/>
          <w:bCs/>
          <w:i/>
          <w:iCs/>
          <w:lang w:val="sr-Cyrl-RS"/>
        </w:rPr>
        <w:t xml:space="preserve"> -  Понуђач је обавезан да у обрасцу понуде попуни све комерцијалне услове (сва празна поља).</w:t>
      </w:r>
    </w:p>
    <w:p w14:paraId="702654EC" w14:textId="77777777" w:rsidR="00EB7695" w:rsidRPr="00EB7695" w:rsidRDefault="00EB7695" w:rsidP="00EB7695">
      <w:pPr>
        <w:autoSpaceDE w:val="0"/>
        <w:autoSpaceDN w:val="0"/>
        <w:adjustRightInd w:val="0"/>
        <w:rPr>
          <w:rFonts w:cs="Arial"/>
          <w:bCs/>
          <w:i/>
          <w:iCs/>
          <w:lang w:val="ru-RU"/>
        </w:rPr>
      </w:pPr>
      <w:r w:rsidRPr="00EB7695">
        <w:rPr>
          <w:rFonts w:cs="Arial"/>
          <w:bCs/>
          <w:i/>
          <w:iCs/>
          <w:lang w:val="sr-Cyrl-RS"/>
        </w:rPr>
        <w:t xml:space="preserve">- </w:t>
      </w:r>
      <w:r w:rsidRPr="00EB7695">
        <w:rPr>
          <w:rFonts w:cs="Arial"/>
          <w:bCs/>
          <w:i/>
          <w:iCs/>
          <w:lang w:val="ru-RU"/>
        </w:rPr>
        <w:t>Уколико понуђачи подносе заједничку понуду,</w:t>
      </w:r>
      <w:r w:rsidRPr="00EB7695">
        <w:rPr>
          <w:rFonts w:cs="Arial"/>
          <w:bCs/>
          <w:i/>
          <w:iCs/>
          <w:lang w:val="sr-Cyrl-RS"/>
        </w:rPr>
        <w:t xml:space="preserve"> </w:t>
      </w:r>
      <w:r w:rsidRPr="00EB7695">
        <w:rPr>
          <w:rFonts w:cs="Arial"/>
          <w:bCs/>
          <w:i/>
          <w:iCs/>
          <w:lang w:val="ru-RU"/>
        </w:rPr>
        <w:t>група понуђача може да о</w:t>
      </w:r>
      <w:r w:rsidRPr="00EB7695">
        <w:rPr>
          <w:rFonts w:cs="Arial"/>
          <w:bCs/>
          <w:i/>
          <w:iCs/>
          <w:lang w:val="sr-Cyrl-RS"/>
        </w:rPr>
        <w:t>власти</w:t>
      </w:r>
      <w:r w:rsidRPr="00EB7695">
        <w:rPr>
          <w:rFonts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w:t>
      </w:r>
    </w:p>
    <w:p w14:paraId="0994CAA4" w14:textId="77777777" w:rsidR="00343A18" w:rsidRPr="00A94BEB" w:rsidRDefault="00EB7695" w:rsidP="00EB7695">
      <w:pPr>
        <w:spacing w:before="0"/>
        <w:jc w:val="center"/>
        <w:rPr>
          <w:rStyle w:val="BookTitle"/>
          <w:rFonts w:cs="Arial"/>
        </w:rPr>
      </w:pPr>
      <w:r w:rsidRPr="00EB7695">
        <w:rPr>
          <w:rFonts w:cs="Arial"/>
          <w:bCs/>
          <w:i/>
          <w:iCs/>
          <w:lang w:val="ru-RU"/>
        </w:rPr>
        <w:t xml:space="preserve"> </w:t>
      </w:r>
      <w:r w:rsidRPr="00EB7695">
        <w:rPr>
          <w:rFonts w:cs="Arial"/>
          <w:bCs/>
          <w:i/>
          <w:iCs/>
          <w:lang w:val="sr-Cyrl-RS"/>
        </w:rPr>
        <w:t>- Уколико понуђач подноси понуду са подизвођачем овај образац потписују и оверавају печатом понуђач и подизвођач.</w:t>
      </w:r>
    </w:p>
    <w:p w14:paraId="2C2EA529" w14:textId="77777777" w:rsidR="00343A18" w:rsidRPr="00A94BEB" w:rsidRDefault="00343A18" w:rsidP="00CE588A">
      <w:pPr>
        <w:spacing w:before="0"/>
        <w:rPr>
          <w:rStyle w:val="BookTitle"/>
          <w:rFonts w:cs="Arial"/>
        </w:rPr>
      </w:pPr>
    </w:p>
    <w:p w14:paraId="1482D67C" w14:textId="77777777" w:rsidR="00343A18" w:rsidRPr="00A94BEB" w:rsidRDefault="00343A18" w:rsidP="00CE588A">
      <w:pPr>
        <w:spacing w:before="0"/>
        <w:rPr>
          <w:rStyle w:val="BookTitle"/>
          <w:rFonts w:cs="Arial"/>
        </w:rPr>
      </w:pPr>
    </w:p>
    <w:p w14:paraId="7A6B1C8C" w14:textId="77777777" w:rsidR="008D5131" w:rsidRPr="00A94BEB" w:rsidRDefault="008D5131" w:rsidP="00CE588A">
      <w:pPr>
        <w:pStyle w:val="KDObrazac"/>
        <w:spacing w:before="0"/>
        <w:sectPr w:rsidR="008D5131" w:rsidRPr="00A94BEB" w:rsidSect="00507395">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852" w:bottom="1440" w:left="851" w:header="142" w:footer="436" w:gutter="0"/>
          <w:cols w:space="708"/>
          <w:titlePg/>
          <w:docGrid w:linePitch="360"/>
        </w:sectPr>
      </w:pPr>
      <w:bookmarkStart w:id="248" w:name="_Toc442559925"/>
    </w:p>
    <w:p w14:paraId="7A332E54" w14:textId="77777777" w:rsidR="00343A18" w:rsidRPr="00A94BEB" w:rsidRDefault="00343A18" w:rsidP="00CE588A">
      <w:pPr>
        <w:pStyle w:val="KDObrazac"/>
        <w:spacing w:before="0"/>
      </w:pPr>
      <w:proofErr w:type="gramStart"/>
      <w:r w:rsidRPr="00A94BEB">
        <w:lastRenderedPageBreak/>
        <w:t xml:space="preserve">ОБРАЗАЦ </w:t>
      </w:r>
      <w:bookmarkEnd w:id="248"/>
      <w:r w:rsidR="008D5131" w:rsidRPr="00A94BEB">
        <w:rPr>
          <w:lang w:val="sr-Cyrl-RS"/>
        </w:rPr>
        <w:t>2.</w:t>
      </w:r>
      <w:proofErr w:type="gramEnd"/>
    </w:p>
    <w:p w14:paraId="188535F1" w14:textId="77777777" w:rsidR="00343A18" w:rsidRPr="00A94BEB" w:rsidRDefault="00343A18" w:rsidP="00CE588A">
      <w:pPr>
        <w:spacing w:before="0"/>
        <w:jc w:val="center"/>
        <w:rPr>
          <w:rFonts w:cs="Arial"/>
          <w:b/>
        </w:rPr>
      </w:pPr>
      <w:r w:rsidRPr="00A94BEB">
        <w:rPr>
          <w:rFonts w:cs="Arial"/>
          <w:b/>
        </w:rPr>
        <w:t>ОБРАЗАЦ СТРУКУТРЕ ЦЕНЕ</w:t>
      </w:r>
    </w:p>
    <w:p w14:paraId="497327E8" w14:textId="77777777" w:rsidR="00343A18" w:rsidRPr="00A94BEB" w:rsidRDefault="00343A18" w:rsidP="00CE588A">
      <w:pPr>
        <w:spacing w:before="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3616"/>
        <w:gridCol w:w="1283"/>
        <w:gridCol w:w="1286"/>
        <w:gridCol w:w="1872"/>
        <w:gridCol w:w="2014"/>
        <w:gridCol w:w="2158"/>
        <w:gridCol w:w="2403"/>
      </w:tblGrid>
      <w:tr w:rsidR="00251104" w:rsidRPr="006E6A3F" w14:paraId="6FD05D1F" w14:textId="77777777" w:rsidTr="002F5E33">
        <w:tc>
          <w:tcPr>
            <w:tcW w:w="233" w:type="pct"/>
            <w:shd w:val="clear" w:color="auto" w:fill="C6D9F1" w:themeFill="text2" w:themeFillTint="33"/>
            <w:vAlign w:val="center"/>
          </w:tcPr>
          <w:p w14:paraId="61CEC273" w14:textId="77777777" w:rsidR="00FF6C25" w:rsidRPr="00204CA1" w:rsidRDefault="00204CA1" w:rsidP="00CE588A">
            <w:pPr>
              <w:spacing w:before="0"/>
              <w:jc w:val="center"/>
              <w:rPr>
                <w:rFonts w:cs="Arial"/>
                <w:bCs/>
                <w:i/>
                <w:iCs/>
                <w:lang w:val="sr-Cyrl-CS"/>
              </w:rPr>
            </w:pPr>
            <w:r w:rsidRPr="00204CA1">
              <w:rPr>
                <w:rFonts w:cs="Arial"/>
                <w:bCs/>
                <w:i/>
                <w:iCs/>
                <w:lang w:val="sr-Cyrl-CS"/>
              </w:rPr>
              <w:t>РБ</w:t>
            </w:r>
          </w:p>
        </w:tc>
        <w:tc>
          <w:tcPr>
            <w:tcW w:w="1178" w:type="pct"/>
            <w:shd w:val="clear" w:color="auto" w:fill="C6D9F1" w:themeFill="text2" w:themeFillTint="33"/>
            <w:vAlign w:val="center"/>
          </w:tcPr>
          <w:p w14:paraId="5406A771" w14:textId="77777777" w:rsidR="00FF6C25" w:rsidRPr="00204CA1" w:rsidRDefault="00A17A28" w:rsidP="00CE588A">
            <w:pPr>
              <w:spacing w:before="0"/>
              <w:jc w:val="center"/>
              <w:rPr>
                <w:rFonts w:cs="Arial"/>
                <w:b/>
                <w:bCs/>
                <w:i/>
                <w:iCs/>
                <w:lang w:val="sr-Cyrl-CS"/>
              </w:rPr>
            </w:pPr>
            <w:r>
              <w:rPr>
                <w:rFonts w:cs="Arial"/>
                <w:b/>
                <w:bCs/>
                <w:i/>
                <w:iCs/>
                <w:lang w:val="sr-Cyrl-CS"/>
              </w:rPr>
              <w:t>Назив услуге по Фазама</w:t>
            </w:r>
          </w:p>
        </w:tc>
        <w:tc>
          <w:tcPr>
            <w:tcW w:w="418" w:type="pct"/>
            <w:shd w:val="clear" w:color="auto" w:fill="C6D9F1" w:themeFill="text2" w:themeFillTint="33"/>
            <w:vAlign w:val="center"/>
          </w:tcPr>
          <w:p w14:paraId="1E5288F2" w14:textId="77777777" w:rsidR="00FF6C25" w:rsidRPr="00204CA1" w:rsidRDefault="00A823BE" w:rsidP="00251104">
            <w:pPr>
              <w:spacing w:before="0"/>
              <w:jc w:val="center"/>
              <w:rPr>
                <w:rFonts w:cs="Arial"/>
                <w:b/>
                <w:bCs/>
                <w:i/>
                <w:iCs/>
                <w:lang w:val="sr-Cyrl-CS"/>
              </w:rPr>
            </w:pPr>
            <w:r w:rsidRPr="00204CA1">
              <w:rPr>
                <w:rFonts w:cs="Arial"/>
                <w:b/>
                <w:bCs/>
                <w:i/>
                <w:iCs/>
                <w:lang w:val="sr-Cyrl-CS"/>
              </w:rPr>
              <w:t>Јединица мере</w:t>
            </w:r>
          </w:p>
        </w:tc>
        <w:tc>
          <w:tcPr>
            <w:tcW w:w="419" w:type="pct"/>
            <w:shd w:val="clear" w:color="auto" w:fill="C6D9F1" w:themeFill="text2" w:themeFillTint="33"/>
            <w:vAlign w:val="center"/>
          </w:tcPr>
          <w:p w14:paraId="5F5C7F28" w14:textId="77777777" w:rsidR="00FF6C25" w:rsidRPr="00204CA1" w:rsidRDefault="00FF6C25" w:rsidP="00CE588A">
            <w:pPr>
              <w:spacing w:before="0"/>
              <w:jc w:val="center"/>
              <w:rPr>
                <w:rFonts w:cs="Arial"/>
                <w:b/>
                <w:bCs/>
                <w:i/>
                <w:iCs/>
                <w:lang w:val="sr-Cyrl-CS"/>
              </w:rPr>
            </w:pPr>
            <w:r w:rsidRPr="00204CA1">
              <w:rPr>
                <w:rFonts w:cs="Arial"/>
                <w:b/>
                <w:bCs/>
                <w:i/>
                <w:iCs/>
                <w:lang w:val="sr-Cyrl-CS"/>
              </w:rPr>
              <w:t>количина</w:t>
            </w:r>
          </w:p>
        </w:tc>
        <w:tc>
          <w:tcPr>
            <w:tcW w:w="610" w:type="pct"/>
            <w:shd w:val="clear" w:color="auto" w:fill="C6D9F1" w:themeFill="text2" w:themeFillTint="33"/>
            <w:vAlign w:val="center"/>
          </w:tcPr>
          <w:p w14:paraId="7A871A2A" w14:textId="77777777" w:rsidR="00FF6C25" w:rsidRPr="00204CA1" w:rsidRDefault="00FF6C25" w:rsidP="00CE588A">
            <w:pPr>
              <w:spacing w:before="0"/>
              <w:jc w:val="center"/>
              <w:rPr>
                <w:rFonts w:cs="Arial"/>
                <w:b/>
                <w:bCs/>
                <w:i/>
                <w:iCs/>
                <w:lang w:val="sr-Cyrl-CS"/>
              </w:rPr>
            </w:pPr>
            <w:r w:rsidRPr="00204CA1">
              <w:rPr>
                <w:rFonts w:cs="Arial"/>
                <w:b/>
                <w:bCs/>
                <w:i/>
                <w:iCs/>
                <w:lang w:val="sr-Cyrl-CS"/>
              </w:rPr>
              <w:t>Јед.</w:t>
            </w:r>
          </w:p>
          <w:p w14:paraId="2C03A808" w14:textId="77777777" w:rsidR="00FF6C25" w:rsidRPr="00204CA1" w:rsidRDefault="00FF6C25" w:rsidP="00CE588A">
            <w:pPr>
              <w:spacing w:before="0"/>
              <w:jc w:val="center"/>
              <w:rPr>
                <w:rFonts w:cs="Arial"/>
                <w:b/>
                <w:bCs/>
                <w:i/>
                <w:iCs/>
                <w:lang w:val="sr-Cyrl-CS"/>
              </w:rPr>
            </w:pPr>
            <w:r w:rsidRPr="00204CA1">
              <w:rPr>
                <w:rFonts w:cs="Arial"/>
                <w:b/>
                <w:bCs/>
                <w:i/>
                <w:iCs/>
                <w:lang w:val="sr-Cyrl-CS"/>
              </w:rPr>
              <w:t>цена без ПДВ</w:t>
            </w:r>
          </w:p>
          <w:p w14:paraId="23520E9A" w14:textId="77777777" w:rsidR="00FF6C25" w:rsidRPr="00204CA1" w:rsidRDefault="00FF6C25" w:rsidP="00CE588A">
            <w:pPr>
              <w:spacing w:before="0"/>
              <w:jc w:val="center"/>
              <w:rPr>
                <w:rFonts w:cs="Arial"/>
                <w:b/>
                <w:bCs/>
                <w:i/>
                <w:iCs/>
                <w:lang w:val="sr-Cyrl-CS"/>
              </w:rPr>
            </w:pPr>
            <w:r w:rsidRPr="00204CA1">
              <w:rPr>
                <w:rFonts w:cs="Arial"/>
                <w:b/>
                <w:bCs/>
                <w:i/>
                <w:iCs/>
                <w:lang w:val="sr-Cyrl-CS"/>
              </w:rPr>
              <w:t xml:space="preserve">дин. </w:t>
            </w:r>
          </w:p>
        </w:tc>
        <w:tc>
          <w:tcPr>
            <w:tcW w:w="656" w:type="pct"/>
            <w:shd w:val="clear" w:color="auto" w:fill="C6D9F1" w:themeFill="text2" w:themeFillTint="33"/>
            <w:vAlign w:val="center"/>
          </w:tcPr>
          <w:p w14:paraId="1E06FFAA" w14:textId="77777777" w:rsidR="00FF6C25" w:rsidRPr="00204CA1" w:rsidRDefault="00FF6C25" w:rsidP="00CE588A">
            <w:pPr>
              <w:spacing w:before="0"/>
              <w:jc w:val="center"/>
              <w:rPr>
                <w:rFonts w:cs="Arial"/>
                <w:b/>
                <w:bCs/>
                <w:i/>
                <w:iCs/>
                <w:lang w:val="sr-Cyrl-CS"/>
              </w:rPr>
            </w:pPr>
            <w:r w:rsidRPr="00204CA1">
              <w:rPr>
                <w:rFonts w:cs="Arial"/>
                <w:b/>
                <w:bCs/>
                <w:i/>
                <w:iCs/>
                <w:lang w:val="sr-Cyrl-CS"/>
              </w:rPr>
              <w:t>Јед.</w:t>
            </w:r>
          </w:p>
          <w:p w14:paraId="0D8AEECF" w14:textId="77777777" w:rsidR="00FF6C25" w:rsidRPr="00204CA1" w:rsidRDefault="00FF6C25" w:rsidP="00CE588A">
            <w:pPr>
              <w:spacing w:before="0"/>
              <w:jc w:val="center"/>
              <w:rPr>
                <w:rFonts w:cs="Arial"/>
                <w:b/>
                <w:bCs/>
                <w:i/>
                <w:iCs/>
                <w:lang w:val="sr-Cyrl-CS"/>
              </w:rPr>
            </w:pPr>
            <w:r w:rsidRPr="00204CA1">
              <w:rPr>
                <w:rFonts w:cs="Arial"/>
                <w:b/>
                <w:bCs/>
                <w:i/>
                <w:iCs/>
                <w:lang w:val="sr-Cyrl-CS"/>
              </w:rPr>
              <w:t>цена са ПДВ</w:t>
            </w:r>
          </w:p>
          <w:p w14:paraId="25F82AB5" w14:textId="77777777" w:rsidR="00FF6C25" w:rsidRPr="00204CA1" w:rsidRDefault="00FF6C25" w:rsidP="00CE588A">
            <w:pPr>
              <w:spacing w:before="0"/>
              <w:jc w:val="center"/>
              <w:rPr>
                <w:rFonts w:cs="Arial"/>
                <w:b/>
                <w:bCs/>
                <w:i/>
                <w:iCs/>
                <w:lang w:val="sr-Cyrl-CS"/>
              </w:rPr>
            </w:pPr>
            <w:r w:rsidRPr="00204CA1">
              <w:rPr>
                <w:rFonts w:cs="Arial"/>
                <w:b/>
                <w:bCs/>
                <w:i/>
                <w:iCs/>
                <w:lang w:val="sr-Cyrl-CS"/>
              </w:rPr>
              <w:t xml:space="preserve">дин. </w:t>
            </w:r>
          </w:p>
        </w:tc>
        <w:tc>
          <w:tcPr>
            <w:tcW w:w="703" w:type="pct"/>
            <w:shd w:val="clear" w:color="auto" w:fill="C6D9F1" w:themeFill="text2" w:themeFillTint="33"/>
            <w:vAlign w:val="center"/>
          </w:tcPr>
          <w:p w14:paraId="3C8B1B60" w14:textId="77777777" w:rsidR="00FF6C25" w:rsidRPr="00204CA1" w:rsidRDefault="00FF6C25" w:rsidP="00CE588A">
            <w:pPr>
              <w:spacing w:before="0"/>
              <w:jc w:val="center"/>
              <w:rPr>
                <w:rFonts w:cs="Arial"/>
                <w:b/>
                <w:bCs/>
                <w:i/>
                <w:iCs/>
                <w:lang w:val="sr-Cyrl-CS"/>
              </w:rPr>
            </w:pPr>
            <w:r w:rsidRPr="00204CA1">
              <w:rPr>
                <w:rFonts w:cs="Arial"/>
                <w:b/>
                <w:bCs/>
                <w:i/>
                <w:iCs/>
                <w:lang w:val="sr-Cyrl-CS"/>
              </w:rPr>
              <w:t>Укупна цена без ПДВ</w:t>
            </w:r>
          </w:p>
          <w:p w14:paraId="3FA5FF80" w14:textId="77777777" w:rsidR="00FF6C25" w:rsidRPr="00204CA1" w:rsidRDefault="00FF6C25" w:rsidP="00CE588A">
            <w:pPr>
              <w:spacing w:before="0"/>
              <w:jc w:val="center"/>
              <w:rPr>
                <w:rFonts w:cs="Arial"/>
                <w:b/>
                <w:bCs/>
                <w:i/>
                <w:iCs/>
                <w:lang w:val="sr-Cyrl-CS"/>
              </w:rPr>
            </w:pPr>
            <w:r w:rsidRPr="00204CA1">
              <w:rPr>
                <w:rFonts w:cs="Arial"/>
                <w:b/>
                <w:bCs/>
                <w:i/>
                <w:iCs/>
                <w:lang w:val="sr-Cyrl-CS"/>
              </w:rPr>
              <w:t>дин.</w:t>
            </w:r>
            <w:r w:rsidRPr="00204CA1">
              <w:rPr>
                <w:rFonts w:cs="Arial"/>
                <w:b/>
                <w:bCs/>
                <w:i/>
                <w:iCs/>
                <w:color w:val="00B0F0"/>
                <w:lang w:val="sr-Cyrl-CS"/>
              </w:rPr>
              <w:t xml:space="preserve"> </w:t>
            </w:r>
          </w:p>
        </w:tc>
        <w:tc>
          <w:tcPr>
            <w:tcW w:w="783" w:type="pct"/>
            <w:shd w:val="clear" w:color="auto" w:fill="C6D9F1" w:themeFill="text2" w:themeFillTint="33"/>
            <w:vAlign w:val="center"/>
          </w:tcPr>
          <w:p w14:paraId="5E47B23B" w14:textId="77777777" w:rsidR="00FF6C25" w:rsidRPr="00204CA1" w:rsidRDefault="00FF6C25" w:rsidP="00CE588A">
            <w:pPr>
              <w:spacing w:before="0"/>
              <w:jc w:val="center"/>
              <w:rPr>
                <w:rFonts w:cs="Arial"/>
                <w:b/>
                <w:bCs/>
                <w:i/>
                <w:iCs/>
                <w:lang w:val="sr-Cyrl-CS"/>
              </w:rPr>
            </w:pPr>
            <w:r w:rsidRPr="00204CA1">
              <w:rPr>
                <w:rFonts w:cs="Arial"/>
                <w:b/>
                <w:bCs/>
                <w:i/>
                <w:iCs/>
                <w:lang w:val="sr-Cyrl-CS"/>
              </w:rPr>
              <w:t>Укупна цена са ПДВ</w:t>
            </w:r>
          </w:p>
          <w:p w14:paraId="7F8D6E60" w14:textId="77777777" w:rsidR="00FF6C25" w:rsidRPr="00204CA1" w:rsidRDefault="00FF6C25" w:rsidP="00CE588A">
            <w:pPr>
              <w:spacing w:before="0"/>
              <w:jc w:val="center"/>
              <w:rPr>
                <w:rFonts w:cs="Arial"/>
                <w:b/>
                <w:bCs/>
                <w:i/>
                <w:iCs/>
                <w:lang w:val="sr-Cyrl-CS"/>
              </w:rPr>
            </w:pPr>
            <w:r w:rsidRPr="00204CA1">
              <w:rPr>
                <w:rFonts w:cs="Arial"/>
                <w:b/>
                <w:bCs/>
                <w:i/>
                <w:iCs/>
                <w:lang w:val="sr-Cyrl-CS"/>
              </w:rPr>
              <w:t>дин.</w:t>
            </w:r>
          </w:p>
        </w:tc>
      </w:tr>
      <w:tr w:rsidR="00251104" w:rsidRPr="006E6A3F" w14:paraId="066367D7" w14:textId="77777777" w:rsidTr="002F5E33">
        <w:tc>
          <w:tcPr>
            <w:tcW w:w="233" w:type="pct"/>
            <w:shd w:val="clear" w:color="auto" w:fill="auto"/>
          </w:tcPr>
          <w:p w14:paraId="27915F08" w14:textId="77777777" w:rsidR="00A823BE" w:rsidRPr="00204CA1" w:rsidRDefault="00A823BE" w:rsidP="00A823BE">
            <w:pPr>
              <w:spacing w:before="0"/>
              <w:jc w:val="center"/>
              <w:rPr>
                <w:rFonts w:cs="Arial"/>
                <w:b/>
                <w:bCs/>
                <w:i/>
                <w:iCs/>
                <w:lang w:val="sr-Cyrl-CS"/>
              </w:rPr>
            </w:pPr>
            <w:r w:rsidRPr="00204CA1">
              <w:rPr>
                <w:rFonts w:cs="Arial"/>
                <w:b/>
                <w:bCs/>
                <w:i/>
                <w:iCs/>
                <w:lang w:val="sr-Cyrl-CS"/>
              </w:rPr>
              <w:t>(1)</w:t>
            </w:r>
          </w:p>
        </w:tc>
        <w:tc>
          <w:tcPr>
            <w:tcW w:w="1178" w:type="pct"/>
            <w:shd w:val="clear" w:color="auto" w:fill="auto"/>
          </w:tcPr>
          <w:p w14:paraId="0EF7779F" w14:textId="77777777" w:rsidR="00A823BE" w:rsidRPr="00204CA1" w:rsidRDefault="00A823BE" w:rsidP="00A823BE">
            <w:pPr>
              <w:spacing w:before="0"/>
              <w:jc w:val="center"/>
              <w:rPr>
                <w:rFonts w:cs="Arial"/>
                <w:b/>
                <w:bCs/>
                <w:i/>
                <w:iCs/>
                <w:lang w:val="sr-Cyrl-CS"/>
              </w:rPr>
            </w:pPr>
            <w:r w:rsidRPr="00204CA1">
              <w:rPr>
                <w:rFonts w:cs="Arial"/>
                <w:b/>
                <w:bCs/>
                <w:i/>
                <w:iCs/>
                <w:lang w:val="sr-Cyrl-CS"/>
              </w:rPr>
              <w:t>(2)</w:t>
            </w:r>
          </w:p>
        </w:tc>
        <w:tc>
          <w:tcPr>
            <w:tcW w:w="418" w:type="pct"/>
          </w:tcPr>
          <w:p w14:paraId="46B4CDB4" w14:textId="77777777" w:rsidR="00A823BE" w:rsidRPr="00204CA1" w:rsidRDefault="00A823BE" w:rsidP="00A823BE">
            <w:pPr>
              <w:spacing w:before="0"/>
              <w:jc w:val="center"/>
              <w:rPr>
                <w:rFonts w:cs="Arial"/>
                <w:b/>
                <w:bCs/>
                <w:i/>
                <w:iCs/>
                <w:lang w:val="sr-Cyrl-CS"/>
              </w:rPr>
            </w:pPr>
            <w:r w:rsidRPr="00204CA1">
              <w:rPr>
                <w:rFonts w:cs="Arial"/>
                <w:b/>
                <w:bCs/>
                <w:i/>
                <w:iCs/>
                <w:lang w:val="sr-Cyrl-CS"/>
              </w:rPr>
              <w:t>(3)</w:t>
            </w:r>
          </w:p>
        </w:tc>
        <w:tc>
          <w:tcPr>
            <w:tcW w:w="419" w:type="pct"/>
            <w:shd w:val="clear" w:color="auto" w:fill="auto"/>
          </w:tcPr>
          <w:p w14:paraId="21443C0C" w14:textId="77777777" w:rsidR="00A823BE" w:rsidRPr="00204CA1" w:rsidRDefault="00A823BE" w:rsidP="00A823BE">
            <w:pPr>
              <w:spacing w:before="0"/>
              <w:jc w:val="center"/>
              <w:rPr>
                <w:rFonts w:cs="Arial"/>
                <w:b/>
                <w:bCs/>
                <w:i/>
                <w:iCs/>
                <w:lang w:val="sr-Cyrl-CS"/>
              </w:rPr>
            </w:pPr>
            <w:r w:rsidRPr="00204CA1">
              <w:rPr>
                <w:rFonts w:cs="Arial"/>
                <w:b/>
                <w:bCs/>
                <w:i/>
                <w:iCs/>
                <w:lang w:val="sr-Cyrl-CS"/>
              </w:rPr>
              <w:t>(4)</w:t>
            </w:r>
          </w:p>
        </w:tc>
        <w:tc>
          <w:tcPr>
            <w:tcW w:w="610" w:type="pct"/>
            <w:shd w:val="clear" w:color="auto" w:fill="auto"/>
          </w:tcPr>
          <w:p w14:paraId="51C0610A" w14:textId="77777777" w:rsidR="00A823BE" w:rsidRPr="00204CA1" w:rsidRDefault="00A823BE" w:rsidP="00A823BE">
            <w:pPr>
              <w:spacing w:before="0"/>
              <w:jc w:val="center"/>
              <w:rPr>
                <w:rFonts w:cs="Arial"/>
                <w:b/>
                <w:bCs/>
                <w:i/>
                <w:iCs/>
                <w:lang w:val="sr-Cyrl-CS"/>
              </w:rPr>
            </w:pPr>
            <w:r w:rsidRPr="00204CA1">
              <w:rPr>
                <w:rFonts w:cs="Arial"/>
                <w:b/>
                <w:bCs/>
                <w:i/>
                <w:iCs/>
                <w:lang w:val="sr-Cyrl-CS"/>
              </w:rPr>
              <w:t>(5)</w:t>
            </w:r>
          </w:p>
        </w:tc>
        <w:tc>
          <w:tcPr>
            <w:tcW w:w="656" w:type="pct"/>
            <w:shd w:val="clear" w:color="auto" w:fill="auto"/>
          </w:tcPr>
          <w:p w14:paraId="5C579DD0" w14:textId="77777777" w:rsidR="00A823BE" w:rsidRPr="00204CA1" w:rsidRDefault="00A823BE" w:rsidP="00A823BE">
            <w:pPr>
              <w:spacing w:before="0"/>
              <w:jc w:val="center"/>
              <w:rPr>
                <w:rFonts w:cs="Arial"/>
                <w:b/>
                <w:bCs/>
                <w:i/>
                <w:iCs/>
                <w:lang w:val="sr-Cyrl-CS"/>
              </w:rPr>
            </w:pPr>
            <w:r w:rsidRPr="00204CA1">
              <w:rPr>
                <w:rFonts w:cs="Arial"/>
                <w:b/>
                <w:bCs/>
                <w:i/>
                <w:iCs/>
                <w:lang w:val="sr-Cyrl-CS"/>
              </w:rPr>
              <w:t>(6)</w:t>
            </w:r>
          </w:p>
        </w:tc>
        <w:tc>
          <w:tcPr>
            <w:tcW w:w="703" w:type="pct"/>
            <w:shd w:val="clear" w:color="auto" w:fill="auto"/>
          </w:tcPr>
          <w:p w14:paraId="284E24F5" w14:textId="77777777" w:rsidR="00A823BE" w:rsidRPr="00204CA1" w:rsidRDefault="00A823BE" w:rsidP="00A823BE">
            <w:pPr>
              <w:spacing w:before="0"/>
              <w:jc w:val="center"/>
              <w:rPr>
                <w:rFonts w:cs="Arial"/>
                <w:b/>
                <w:bCs/>
                <w:i/>
                <w:iCs/>
                <w:lang w:val="sr-Cyrl-CS"/>
              </w:rPr>
            </w:pPr>
            <w:r w:rsidRPr="00204CA1">
              <w:rPr>
                <w:rFonts w:cs="Arial"/>
                <w:b/>
                <w:bCs/>
                <w:i/>
                <w:iCs/>
                <w:lang w:val="sr-Cyrl-CS"/>
              </w:rPr>
              <w:t>(7=4*5)</w:t>
            </w:r>
          </w:p>
        </w:tc>
        <w:tc>
          <w:tcPr>
            <w:tcW w:w="783" w:type="pct"/>
            <w:shd w:val="clear" w:color="auto" w:fill="auto"/>
          </w:tcPr>
          <w:p w14:paraId="58EC9029" w14:textId="77777777" w:rsidR="00A823BE" w:rsidRPr="00204CA1" w:rsidRDefault="00A823BE" w:rsidP="00A823BE">
            <w:pPr>
              <w:spacing w:before="0"/>
              <w:jc w:val="center"/>
              <w:rPr>
                <w:rFonts w:cs="Arial"/>
                <w:b/>
                <w:bCs/>
                <w:i/>
                <w:iCs/>
                <w:lang w:val="sr-Cyrl-CS"/>
              </w:rPr>
            </w:pPr>
            <w:r w:rsidRPr="00204CA1">
              <w:rPr>
                <w:rFonts w:cs="Arial"/>
                <w:b/>
                <w:bCs/>
                <w:i/>
                <w:iCs/>
                <w:lang w:val="sr-Cyrl-CS"/>
              </w:rPr>
              <w:t>(8=4*6)</w:t>
            </w:r>
          </w:p>
        </w:tc>
      </w:tr>
      <w:tr w:rsidR="002F5E33" w:rsidRPr="006E6A3F" w14:paraId="7B0FF9BB" w14:textId="77777777" w:rsidTr="002F5E33">
        <w:tc>
          <w:tcPr>
            <w:tcW w:w="233" w:type="pct"/>
            <w:shd w:val="clear" w:color="auto" w:fill="auto"/>
            <w:vAlign w:val="center"/>
          </w:tcPr>
          <w:p w14:paraId="2E9348A5" w14:textId="77777777" w:rsidR="002F5E33" w:rsidRPr="00204CA1" w:rsidRDefault="002F5E33" w:rsidP="002F5E33">
            <w:pPr>
              <w:spacing w:before="0"/>
              <w:jc w:val="center"/>
              <w:rPr>
                <w:rFonts w:cs="Arial"/>
                <w:b/>
                <w:bCs/>
                <w:i/>
                <w:iCs/>
                <w:lang w:val="sr-Cyrl-RS"/>
              </w:rPr>
            </w:pPr>
            <w:r w:rsidRPr="00204CA1">
              <w:rPr>
                <w:rFonts w:cs="Arial"/>
                <w:color w:val="000000"/>
                <w:lang w:val="sr-Cyrl-RS"/>
              </w:rPr>
              <w:t>1</w:t>
            </w:r>
          </w:p>
        </w:tc>
        <w:tc>
          <w:tcPr>
            <w:tcW w:w="1178" w:type="pct"/>
            <w:tcBorders>
              <w:top w:val="double" w:sz="4" w:space="0" w:color="auto"/>
              <w:bottom w:val="single" w:sz="4" w:space="0" w:color="auto"/>
            </w:tcBorders>
            <w:vAlign w:val="center"/>
          </w:tcPr>
          <w:p w14:paraId="6356BBDB" w14:textId="77777777" w:rsidR="002F5E33" w:rsidRPr="006E1F22" w:rsidRDefault="002F5E33" w:rsidP="002F5E33">
            <w:pPr>
              <w:rPr>
                <w:rFonts w:cs="Arial"/>
                <w:lang w:val="sr-Cyrl-RS"/>
              </w:rPr>
            </w:pPr>
            <w:r w:rsidRPr="00456E56">
              <w:rPr>
                <w:rFonts w:cs="Arial"/>
                <w:lang w:val="sr-Cyrl-RS" w:eastAsia="zh-CN"/>
              </w:rPr>
              <w:t>Фаза 1 – Испорука и инсталација Софтвера</w:t>
            </w:r>
          </w:p>
        </w:tc>
        <w:tc>
          <w:tcPr>
            <w:tcW w:w="418" w:type="pct"/>
            <w:vAlign w:val="center"/>
          </w:tcPr>
          <w:p w14:paraId="11719934" w14:textId="77777777" w:rsidR="002F5E33" w:rsidRPr="002F5E33" w:rsidRDefault="002F5E33" w:rsidP="002F5E33">
            <w:pPr>
              <w:spacing w:before="0"/>
              <w:jc w:val="center"/>
              <w:rPr>
                <w:rFonts w:cs="Arial"/>
                <w:lang w:val="sr-Cyrl-RS"/>
              </w:rPr>
            </w:pPr>
            <w:r w:rsidRPr="002F5E33">
              <w:rPr>
                <w:rFonts w:cs="Arial"/>
                <w:lang w:val="sr-Cyrl-RS"/>
              </w:rPr>
              <w:t>комплет</w:t>
            </w:r>
          </w:p>
        </w:tc>
        <w:tc>
          <w:tcPr>
            <w:tcW w:w="419" w:type="pct"/>
            <w:shd w:val="clear" w:color="auto" w:fill="auto"/>
            <w:vAlign w:val="center"/>
          </w:tcPr>
          <w:p w14:paraId="4E0F0ECC" w14:textId="77777777" w:rsidR="002F5E33" w:rsidRPr="002F5E33" w:rsidRDefault="002F5E33" w:rsidP="002F5E33">
            <w:pPr>
              <w:spacing w:before="0"/>
              <w:jc w:val="center"/>
              <w:rPr>
                <w:rFonts w:cs="Arial"/>
                <w:b/>
                <w:bCs/>
                <w:i/>
                <w:iCs/>
                <w:lang w:val="sr-Cyrl-RS"/>
              </w:rPr>
            </w:pPr>
            <w:r w:rsidRPr="002F5E33">
              <w:rPr>
                <w:rFonts w:cs="Arial"/>
                <w:lang w:val="sr-Cyrl-RS"/>
              </w:rPr>
              <w:t>1</w:t>
            </w:r>
          </w:p>
        </w:tc>
        <w:tc>
          <w:tcPr>
            <w:tcW w:w="610" w:type="pct"/>
            <w:shd w:val="clear" w:color="auto" w:fill="auto"/>
          </w:tcPr>
          <w:p w14:paraId="32B776B6" w14:textId="77777777" w:rsidR="002F5E33" w:rsidRPr="00204CA1" w:rsidRDefault="002F5E33" w:rsidP="002F5E33">
            <w:pPr>
              <w:spacing w:before="0"/>
              <w:jc w:val="center"/>
              <w:rPr>
                <w:rFonts w:cs="Arial"/>
                <w:b/>
                <w:bCs/>
                <w:i/>
                <w:iCs/>
                <w:lang w:val="sr-Cyrl-CS"/>
              </w:rPr>
            </w:pPr>
          </w:p>
        </w:tc>
        <w:tc>
          <w:tcPr>
            <w:tcW w:w="656" w:type="pct"/>
            <w:shd w:val="clear" w:color="auto" w:fill="auto"/>
          </w:tcPr>
          <w:p w14:paraId="4351EC59" w14:textId="77777777" w:rsidR="002F5E33" w:rsidRPr="00204CA1" w:rsidRDefault="002F5E33" w:rsidP="002F5E33">
            <w:pPr>
              <w:spacing w:before="0"/>
              <w:jc w:val="center"/>
              <w:rPr>
                <w:rFonts w:cs="Arial"/>
                <w:b/>
                <w:bCs/>
                <w:i/>
                <w:iCs/>
                <w:lang w:val="sr-Cyrl-CS"/>
              </w:rPr>
            </w:pPr>
          </w:p>
        </w:tc>
        <w:tc>
          <w:tcPr>
            <w:tcW w:w="703" w:type="pct"/>
            <w:shd w:val="clear" w:color="auto" w:fill="auto"/>
          </w:tcPr>
          <w:p w14:paraId="38E4F011" w14:textId="77777777" w:rsidR="002F5E33" w:rsidRPr="00204CA1" w:rsidRDefault="002F5E33" w:rsidP="002F5E33">
            <w:pPr>
              <w:spacing w:before="0"/>
              <w:jc w:val="center"/>
              <w:rPr>
                <w:rFonts w:cs="Arial"/>
                <w:b/>
                <w:bCs/>
                <w:i/>
                <w:iCs/>
                <w:lang w:val="sr-Cyrl-CS"/>
              </w:rPr>
            </w:pPr>
          </w:p>
        </w:tc>
        <w:tc>
          <w:tcPr>
            <w:tcW w:w="783" w:type="pct"/>
            <w:shd w:val="clear" w:color="auto" w:fill="auto"/>
          </w:tcPr>
          <w:p w14:paraId="41DA9EEE" w14:textId="77777777" w:rsidR="002F5E33" w:rsidRPr="00204CA1" w:rsidRDefault="002F5E33" w:rsidP="002F5E33">
            <w:pPr>
              <w:spacing w:before="0"/>
              <w:jc w:val="center"/>
              <w:rPr>
                <w:rFonts w:cs="Arial"/>
                <w:b/>
                <w:bCs/>
                <w:i/>
                <w:iCs/>
                <w:lang w:val="sr-Cyrl-CS"/>
              </w:rPr>
            </w:pPr>
          </w:p>
        </w:tc>
      </w:tr>
      <w:tr w:rsidR="002F5E33" w:rsidRPr="006E6A3F" w14:paraId="02EEFE36" w14:textId="77777777" w:rsidTr="002F5E33">
        <w:trPr>
          <w:trHeight w:val="674"/>
        </w:trPr>
        <w:tc>
          <w:tcPr>
            <w:tcW w:w="233" w:type="pct"/>
            <w:shd w:val="clear" w:color="auto" w:fill="auto"/>
            <w:vAlign w:val="center"/>
          </w:tcPr>
          <w:p w14:paraId="2EEC8301" w14:textId="77777777" w:rsidR="002F5E33" w:rsidRPr="00204CA1" w:rsidRDefault="002F5E33" w:rsidP="002F5E33">
            <w:pPr>
              <w:spacing w:before="0"/>
              <w:jc w:val="center"/>
              <w:rPr>
                <w:rFonts w:cs="Arial"/>
                <w:color w:val="000000"/>
                <w:lang w:val="sr-Cyrl-RS"/>
              </w:rPr>
            </w:pPr>
            <w:r>
              <w:rPr>
                <w:rFonts w:cs="Arial"/>
                <w:color w:val="000000"/>
                <w:lang w:val="sr-Cyrl-RS"/>
              </w:rPr>
              <w:t>2</w:t>
            </w:r>
          </w:p>
        </w:tc>
        <w:tc>
          <w:tcPr>
            <w:tcW w:w="1178" w:type="pct"/>
            <w:tcBorders>
              <w:top w:val="double" w:sz="4" w:space="0" w:color="auto"/>
              <w:bottom w:val="single" w:sz="4" w:space="0" w:color="auto"/>
            </w:tcBorders>
            <w:vAlign w:val="center"/>
          </w:tcPr>
          <w:p w14:paraId="426A91CF" w14:textId="77777777" w:rsidR="002F5E33" w:rsidRPr="006E1F22" w:rsidRDefault="002F5E33" w:rsidP="002F5E33">
            <w:pPr>
              <w:rPr>
                <w:rFonts w:cs="Arial"/>
                <w:lang w:val="sr-Cyrl-RS"/>
              </w:rPr>
            </w:pPr>
            <w:r w:rsidRPr="00456E56">
              <w:rPr>
                <w:rFonts w:cs="Arial"/>
                <w:lang w:val="sr-Cyrl-RS" w:eastAsia="zh-CN"/>
              </w:rPr>
              <w:t xml:space="preserve">Фаза 2 – Обука </w:t>
            </w:r>
          </w:p>
        </w:tc>
        <w:tc>
          <w:tcPr>
            <w:tcW w:w="418" w:type="pct"/>
            <w:vAlign w:val="center"/>
          </w:tcPr>
          <w:p w14:paraId="0D6880E1" w14:textId="77777777" w:rsidR="002F5E33" w:rsidRPr="002F5E33" w:rsidRDefault="002F5E33" w:rsidP="002F5E33">
            <w:pPr>
              <w:spacing w:before="0"/>
              <w:jc w:val="center"/>
              <w:rPr>
                <w:rFonts w:cs="Arial"/>
                <w:lang w:val="sr-Cyrl-RS"/>
              </w:rPr>
            </w:pPr>
            <w:r w:rsidRPr="002F5E33">
              <w:rPr>
                <w:rFonts w:cs="Arial"/>
                <w:lang w:val="sr-Cyrl-RS"/>
              </w:rPr>
              <w:t>комплет</w:t>
            </w:r>
          </w:p>
        </w:tc>
        <w:tc>
          <w:tcPr>
            <w:tcW w:w="419" w:type="pct"/>
            <w:shd w:val="clear" w:color="auto" w:fill="auto"/>
            <w:vAlign w:val="center"/>
          </w:tcPr>
          <w:p w14:paraId="7D24E092" w14:textId="77777777" w:rsidR="002F5E33" w:rsidRPr="002F5E33" w:rsidRDefault="002F5E33" w:rsidP="002F5E33">
            <w:pPr>
              <w:spacing w:before="0"/>
              <w:jc w:val="center"/>
              <w:rPr>
                <w:rFonts w:cs="Arial"/>
                <w:b/>
                <w:bCs/>
                <w:i/>
                <w:iCs/>
                <w:lang w:val="sr-Cyrl-RS"/>
              </w:rPr>
            </w:pPr>
            <w:r w:rsidRPr="002F5E33">
              <w:rPr>
                <w:rFonts w:cs="Arial"/>
                <w:lang w:val="sr-Cyrl-RS"/>
              </w:rPr>
              <w:t>1</w:t>
            </w:r>
          </w:p>
        </w:tc>
        <w:tc>
          <w:tcPr>
            <w:tcW w:w="610" w:type="pct"/>
            <w:shd w:val="clear" w:color="auto" w:fill="auto"/>
          </w:tcPr>
          <w:p w14:paraId="0AC84105" w14:textId="77777777" w:rsidR="002F5E33" w:rsidRPr="00204CA1" w:rsidRDefault="002F5E33" w:rsidP="002F5E33">
            <w:pPr>
              <w:spacing w:before="0"/>
              <w:jc w:val="center"/>
              <w:rPr>
                <w:rFonts w:cs="Arial"/>
                <w:b/>
                <w:bCs/>
                <w:i/>
                <w:iCs/>
                <w:lang w:val="sr-Cyrl-CS"/>
              </w:rPr>
            </w:pPr>
          </w:p>
        </w:tc>
        <w:tc>
          <w:tcPr>
            <w:tcW w:w="656" w:type="pct"/>
            <w:shd w:val="clear" w:color="auto" w:fill="auto"/>
          </w:tcPr>
          <w:p w14:paraId="3F731995" w14:textId="77777777" w:rsidR="002F5E33" w:rsidRPr="00204CA1" w:rsidRDefault="002F5E33" w:rsidP="002F5E33">
            <w:pPr>
              <w:spacing w:before="0"/>
              <w:jc w:val="center"/>
              <w:rPr>
                <w:rFonts w:cs="Arial"/>
                <w:b/>
                <w:bCs/>
                <w:i/>
                <w:iCs/>
                <w:lang w:val="sr-Cyrl-CS"/>
              </w:rPr>
            </w:pPr>
          </w:p>
        </w:tc>
        <w:tc>
          <w:tcPr>
            <w:tcW w:w="703" w:type="pct"/>
            <w:shd w:val="clear" w:color="auto" w:fill="auto"/>
          </w:tcPr>
          <w:p w14:paraId="3DA94EE2" w14:textId="77777777" w:rsidR="002F5E33" w:rsidRPr="00204CA1" w:rsidRDefault="002F5E33" w:rsidP="002F5E33">
            <w:pPr>
              <w:spacing w:before="0"/>
              <w:jc w:val="center"/>
              <w:rPr>
                <w:rFonts w:cs="Arial"/>
                <w:b/>
                <w:bCs/>
                <w:i/>
                <w:iCs/>
                <w:lang w:val="sr-Cyrl-CS"/>
              </w:rPr>
            </w:pPr>
          </w:p>
        </w:tc>
        <w:tc>
          <w:tcPr>
            <w:tcW w:w="783" w:type="pct"/>
            <w:shd w:val="clear" w:color="auto" w:fill="auto"/>
          </w:tcPr>
          <w:p w14:paraId="23440134" w14:textId="77777777" w:rsidR="002F5E33" w:rsidRPr="00204CA1" w:rsidRDefault="002F5E33" w:rsidP="002F5E33">
            <w:pPr>
              <w:spacing w:before="0"/>
              <w:jc w:val="center"/>
              <w:rPr>
                <w:rFonts w:cs="Arial"/>
                <w:b/>
                <w:bCs/>
                <w:i/>
                <w:iCs/>
                <w:lang w:val="sr-Cyrl-CS"/>
              </w:rPr>
            </w:pPr>
          </w:p>
        </w:tc>
      </w:tr>
      <w:tr w:rsidR="002F5E33" w:rsidRPr="006E6A3F" w14:paraId="0CAA1A10" w14:textId="77777777" w:rsidTr="002F5E33">
        <w:trPr>
          <w:trHeight w:val="1110"/>
        </w:trPr>
        <w:tc>
          <w:tcPr>
            <w:tcW w:w="233" w:type="pct"/>
            <w:shd w:val="clear" w:color="auto" w:fill="auto"/>
            <w:vAlign w:val="center"/>
          </w:tcPr>
          <w:p w14:paraId="259B1AB0" w14:textId="77777777" w:rsidR="002F5E33" w:rsidRPr="00204CA1" w:rsidRDefault="002F5E33" w:rsidP="002F5E33">
            <w:pPr>
              <w:spacing w:before="0"/>
              <w:jc w:val="center"/>
              <w:rPr>
                <w:rFonts w:cs="Arial"/>
                <w:color w:val="000000"/>
                <w:lang w:val="sr-Cyrl-RS"/>
              </w:rPr>
            </w:pPr>
            <w:r>
              <w:rPr>
                <w:rFonts w:cs="Arial"/>
                <w:color w:val="000000"/>
                <w:lang w:val="sr-Cyrl-RS"/>
              </w:rPr>
              <w:t>3</w:t>
            </w:r>
          </w:p>
        </w:tc>
        <w:tc>
          <w:tcPr>
            <w:tcW w:w="1178" w:type="pct"/>
            <w:tcBorders>
              <w:top w:val="double" w:sz="4" w:space="0" w:color="auto"/>
              <w:bottom w:val="single" w:sz="4" w:space="0" w:color="auto"/>
            </w:tcBorders>
            <w:vAlign w:val="center"/>
          </w:tcPr>
          <w:p w14:paraId="4A5B86D7" w14:textId="77777777" w:rsidR="002F5E33" w:rsidRPr="006E1F22" w:rsidRDefault="002F5E33" w:rsidP="002F5E33">
            <w:pPr>
              <w:spacing w:after="160" w:line="259" w:lineRule="auto"/>
              <w:rPr>
                <w:rFonts w:cs="Arial"/>
                <w:lang w:val="sr-Cyrl-RS" w:eastAsia="zh-CN"/>
              </w:rPr>
            </w:pPr>
            <w:r w:rsidRPr="00456E56">
              <w:rPr>
                <w:rFonts w:cs="Arial"/>
                <w:lang w:val="sr-Cyrl-RS" w:eastAsia="zh-CN"/>
              </w:rPr>
              <w:t>Фаза 3 – Имплементација - снимање стања, дигитализација и унос података</w:t>
            </w:r>
          </w:p>
        </w:tc>
        <w:tc>
          <w:tcPr>
            <w:tcW w:w="418" w:type="pct"/>
            <w:vAlign w:val="center"/>
          </w:tcPr>
          <w:p w14:paraId="3450B9BA" w14:textId="77777777" w:rsidR="002F5E33" w:rsidRPr="002F5E33" w:rsidRDefault="002F5E33" w:rsidP="002F5E33">
            <w:pPr>
              <w:spacing w:before="0"/>
              <w:jc w:val="center"/>
              <w:rPr>
                <w:rFonts w:cs="Arial"/>
                <w:lang w:val="sr-Cyrl-RS"/>
              </w:rPr>
            </w:pPr>
            <w:r w:rsidRPr="002F5E33">
              <w:rPr>
                <w:rFonts w:cs="Arial"/>
                <w:lang w:val="sr-Cyrl-RS"/>
              </w:rPr>
              <w:t>месец</w:t>
            </w:r>
          </w:p>
        </w:tc>
        <w:tc>
          <w:tcPr>
            <w:tcW w:w="419" w:type="pct"/>
            <w:shd w:val="clear" w:color="auto" w:fill="auto"/>
            <w:vAlign w:val="center"/>
          </w:tcPr>
          <w:p w14:paraId="17F1E353" w14:textId="77777777" w:rsidR="002F5E33" w:rsidRPr="002F5E33" w:rsidRDefault="002F5E33" w:rsidP="002F5E33">
            <w:pPr>
              <w:spacing w:before="0"/>
              <w:jc w:val="center"/>
              <w:rPr>
                <w:rFonts w:cs="Arial"/>
                <w:lang w:val="sr-Cyrl-RS"/>
              </w:rPr>
            </w:pPr>
            <w:r w:rsidRPr="002F5E33">
              <w:rPr>
                <w:rFonts w:cs="Arial"/>
                <w:lang w:val="sr-Cyrl-RS"/>
              </w:rPr>
              <w:t>10</w:t>
            </w:r>
          </w:p>
        </w:tc>
        <w:tc>
          <w:tcPr>
            <w:tcW w:w="610" w:type="pct"/>
            <w:shd w:val="clear" w:color="auto" w:fill="auto"/>
          </w:tcPr>
          <w:p w14:paraId="35AA96F5" w14:textId="77777777" w:rsidR="002F5E33" w:rsidRPr="00204CA1" w:rsidRDefault="002F5E33" w:rsidP="002F5E33">
            <w:pPr>
              <w:spacing w:before="0"/>
              <w:jc w:val="center"/>
              <w:rPr>
                <w:rFonts w:cs="Arial"/>
                <w:b/>
                <w:bCs/>
                <w:i/>
                <w:iCs/>
                <w:lang w:val="sr-Cyrl-CS"/>
              </w:rPr>
            </w:pPr>
          </w:p>
        </w:tc>
        <w:tc>
          <w:tcPr>
            <w:tcW w:w="656" w:type="pct"/>
            <w:shd w:val="clear" w:color="auto" w:fill="auto"/>
          </w:tcPr>
          <w:p w14:paraId="6C6E0A7F" w14:textId="77777777" w:rsidR="002F5E33" w:rsidRPr="00204CA1" w:rsidRDefault="002F5E33" w:rsidP="002F5E33">
            <w:pPr>
              <w:spacing w:before="0"/>
              <w:jc w:val="center"/>
              <w:rPr>
                <w:rFonts w:cs="Arial"/>
                <w:b/>
                <w:bCs/>
                <w:i/>
                <w:iCs/>
                <w:lang w:val="sr-Cyrl-CS"/>
              </w:rPr>
            </w:pPr>
          </w:p>
        </w:tc>
        <w:tc>
          <w:tcPr>
            <w:tcW w:w="703" w:type="pct"/>
            <w:shd w:val="clear" w:color="auto" w:fill="auto"/>
          </w:tcPr>
          <w:p w14:paraId="54958DA4" w14:textId="77777777" w:rsidR="002F5E33" w:rsidRPr="00204CA1" w:rsidRDefault="002F5E33" w:rsidP="002F5E33">
            <w:pPr>
              <w:spacing w:before="0"/>
              <w:jc w:val="center"/>
              <w:rPr>
                <w:rFonts w:cs="Arial"/>
                <w:b/>
                <w:bCs/>
                <w:i/>
                <w:iCs/>
                <w:lang w:val="sr-Cyrl-CS"/>
              </w:rPr>
            </w:pPr>
          </w:p>
        </w:tc>
        <w:tc>
          <w:tcPr>
            <w:tcW w:w="783" w:type="pct"/>
            <w:shd w:val="clear" w:color="auto" w:fill="auto"/>
          </w:tcPr>
          <w:p w14:paraId="0867AED0" w14:textId="77777777" w:rsidR="002F5E33" w:rsidRPr="00204CA1" w:rsidRDefault="002F5E33" w:rsidP="002F5E33">
            <w:pPr>
              <w:spacing w:before="0"/>
              <w:jc w:val="center"/>
              <w:rPr>
                <w:rFonts w:cs="Arial"/>
                <w:b/>
                <w:bCs/>
                <w:i/>
                <w:iCs/>
                <w:lang w:val="sr-Cyrl-CS"/>
              </w:rPr>
            </w:pPr>
          </w:p>
        </w:tc>
      </w:tr>
      <w:tr w:rsidR="002F5E33" w:rsidRPr="006E6A3F" w14:paraId="251D0E6A" w14:textId="77777777" w:rsidTr="002F5E33">
        <w:tc>
          <w:tcPr>
            <w:tcW w:w="233" w:type="pct"/>
            <w:shd w:val="clear" w:color="auto" w:fill="auto"/>
            <w:vAlign w:val="center"/>
          </w:tcPr>
          <w:p w14:paraId="74B689A3" w14:textId="77777777" w:rsidR="002F5E33" w:rsidRPr="00204CA1" w:rsidRDefault="002F5E33" w:rsidP="002F5E33">
            <w:pPr>
              <w:spacing w:before="0"/>
              <w:jc w:val="center"/>
              <w:rPr>
                <w:rFonts w:cs="Arial"/>
                <w:color w:val="000000"/>
                <w:lang w:val="sr-Cyrl-RS"/>
              </w:rPr>
            </w:pPr>
            <w:r>
              <w:rPr>
                <w:rFonts w:cs="Arial"/>
                <w:color w:val="000000"/>
                <w:lang w:val="sr-Cyrl-RS"/>
              </w:rPr>
              <w:t>4</w:t>
            </w:r>
          </w:p>
        </w:tc>
        <w:tc>
          <w:tcPr>
            <w:tcW w:w="1178" w:type="pct"/>
            <w:tcBorders>
              <w:top w:val="double" w:sz="4" w:space="0" w:color="auto"/>
              <w:bottom w:val="single" w:sz="4" w:space="0" w:color="auto"/>
            </w:tcBorders>
            <w:vAlign w:val="center"/>
          </w:tcPr>
          <w:p w14:paraId="19CB2A67" w14:textId="77777777" w:rsidR="002F5E33" w:rsidRPr="0004107C" w:rsidRDefault="002F5E33" w:rsidP="002F5E33">
            <w:pPr>
              <w:spacing w:after="160" w:line="259" w:lineRule="auto"/>
              <w:rPr>
                <w:rFonts w:cs="Arial"/>
                <w:lang w:val="sr-Cyrl-RS" w:eastAsia="zh-CN"/>
              </w:rPr>
            </w:pPr>
            <w:r w:rsidRPr="00456E56">
              <w:rPr>
                <w:rFonts w:cs="Arial"/>
                <w:lang w:val="sr-Cyrl-RS" w:eastAsia="zh-CN"/>
              </w:rPr>
              <w:t>Фаза 4 – Техничка подршка и одржавање</w:t>
            </w:r>
          </w:p>
        </w:tc>
        <w:tc>
          <w:tcPr>
            <w:tcW w:w="418" w:type="pct"/>
            <w:vAlign w:val="center"/>
          </w:tcPr>
          <w:p w14:paraId="22267262" w14:textId="77777777" w:rsidR="002F5E33" w:rsidRPr="002F5E33" w:rsidRDefault="002F5E33" w:rsidP="002F5E33">
            <w:pPr>
              <w:spacing w:before="0"/>
              <w:jc w:val="center"/>
              <w:rPr>
                <w:rFonts w:cs="Arial"/>
                <w:lang w:val="sr-Cyrl-RS"/>
              </w:rPr>
            </w:pPr>
            <w:r w:rsidRPr="002F5E33">
              <w:rPr>
                <w:rFonts w:cs="Arial"/>
                <w:lang w:val="sr-Cyrl-RS"/>
              </w:rPr>
              <w:t>месец</w:t>
            </w:r>
          </w:p>
        </w:tc>
        <w:tc>
          <w:tcPr>
            <w:tcW w:w="419" w:type="pct"/>
            <w:shd w:val="clear" w:color="auto" w:fill="auto"/>
            <w:vAlign w:val="center"/>
          </w:tcPr>
          <w:p w14:paraId="37FEDF96" w14:textId="77777777" w:rsidR="002F5E33" w:rsidRPr="002F5E33" w:rsidRDefault="002F5E33" w:rsidP="002F5E33">
            <w:pPr>
              <w:spacing w:before="0"/>
              <w:jc w:val="center"/>
              <w:rPr>
                <w:rFonts w:cs="Arial"/>
                <w:lang w:val="sr-Cyrl-RS"/>
              </w:rPr>
            </w:pPr>
            <w:r w:rsidRPr="002F5E33">
              <w:rPr>
                <w:rFonts w:cs="Arial"/>
                <w:lang w:val="sr-Cyrl-RS"/>
              </w:rPr>
              <w:t>12</w:t>
            </w:r>
          </w:p>
        </w:tc>
        <w:tc>
          <w:tcPr>
            <w:tcW w:w="610" w:type="pct"/>
            <w:shd w:val="clear" w:color="auto" w:fill="auto"/>
          </w:tcPr>
          <w:p w14:paraId="47D449FE" w14:textId="77777777" w:rsidR="002F5E33" w:rsidRPr="00204CA1" w:rsidRDefault="002F5E33" w:rsidP="002F5E33">
            <w:pPr>
              <w:spacing w:before="0"/>
              <w:jc w:val="center"/>
              <w:rPr>
                <w:rFonts w:cs="Arial"/>
                <w:b/>
                <w:bCs/>
                <w:i/>
                <w:iCs/>
                <w:lang w:val="sr-Cyrl-CS"/>
              </w:rPr>
            </w:pPr>
          </w:p>
        </w:tc>
        <w:tc>
          <w:tcPr>
            <w:tcW w:w="656" w:type="pct"/>
            <w:shd w:val="clear" w:color="auto" w:fill="auto"/>
          </w:tcPr>
          <w:p w14:paraId="36278092" w14:textId="77777777" w:rsidR="002F5E33" w:rsidRPr="00204CA1" w:rsidRDefault="002F5E33" w:rsidP="002F5E33">
            <w:pPr>
              <w:spacing w:before="0"/>
              <w:jc w:val="center"/>
              <w:rPr>
                <w:rFonts w:cs="Arial"/>
                <w:b/>
                <w:bCs/>
                <w:i/>
                <w:iCs/>
                <w:lang w:val="sr-Cyrl-CS"/>
              </w:rPr>
            </w:pPr>
          </w:p>
        </w:tc>
        <w:tc>
          <w:tcPr>
            <w:tcW w:w="703" w:type="pct"/>
            <w:shd w:val="clear" w:color="auto" w:fill="auto"/>
          </w:tcPr>
          <w:p w14:paraId="247C3F13" w14:textId="77777777" w:rsidR="002F5E33" w:rsidRPr="00204CA1" w:rsidRDefault="002F5E33" w:rsidP="002F5E33">
            <w:pPr>
              <w:spacing w:before="0"/>
              <w:jc w:val="center"/>
              <w:rPr>
                <w:rFonts w:cs="Arial"/>
                <w:b/>
                <w:bCs/>
                <w:i/>
                <w:iCs/>
                <w:lang w:val="sr-Cyrl-CS"/>
              </w:rPr>
            </w:pPr>
          </w:p>
        </w:tc>
        <w:tc>
          <w:tcPr>
            <w:tcW w:w="783" w:type="pct"/>
            <w:shd w:val="clear" w:color="auto" w:fill="auto"/>
          </w:tcPr>
          <w:p w14:paraId="4D8C942B" w14:textId="77777777" w:rsidR="002F5E33" w:rsidRPr="00204CA1" w:rsidRDefault="002F5E33" w:rsidP="002F5E33">
            <w:pPr>
              <w:spacing w:before="0"/>
              <w:jc w:val="center"/>
              <w:rPr>
                <w:rFonts w:cs="Arial"/>
                <w:b/>
                <w:bCs/>
                <w:i/>
                <w:iCs/>
                <w:lang w:val="sr-Cyrl-CS"/>
              </w:rPr>
            </w:pPr>
          </w:p>
        </w:tc>
      </w:tr>
    </w:tbl>
    <w:p w14:paraId="66BEB559" w14:textId="77777777" w:rsidR="00343A18" w:rsidRPr="002F5E33" w:rsidRDefault="002F5E33" w:rsidP="00CE588A">
      <w:pPr>
        <w:widowControl w:val="0"/>
        <w:spacing w:before="0"/>
        <w:rPr>
          <w:rFonts w:eastAsia="Arial Unicode MS" w:cs="Arial"/>
          <w:lang w:val="sr-Cyrl-RS"/>
        </w:rPr>
      </w:pPr>
      <w:r>
        <w:rPr>
          <w:rFonts w:eastAsia="Arial Unicode MS" w:cs="Arial"/>
          <w:lang w:val="sr-Cyrl-RS"/>
        </w:rPr>
        <w:t>5</w:t>
      </w:r>
    </w:p>
    <w:p w14:paraId="3D40040E" w14:textId="77777777" w:rsidR="00343A18" w:rsidRPr="00A94BEB" w:rsidRDefault="00343A18" w:rsidP="00CE588A">
      <w:pPr>
        <w:widowControl w:val="0"/>
        <w:spacing w:before="0"/>
        <w:rPr>
          <w:rFonts w:eastAsia="Arial Unicode MS" w:cs="Arial"/>
        </w:rPr>
      </w:pPr>
      <w:r w:rsidRPr="00A94BEB">
        <w:rPr>
          <w:rFonts w:eastAsia="Arial Unicode MS" w:cs="Arial"/>
        </w:rPr>
        <w:t>Табела 2</w:t>
      </w:r>
    </w:p>
    <w:tbl>
      <w:tblPr>
        <w:tblW w:w="15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5245"/>
        <w:gridCol w:w="4536"/>
      </w:tblGrid>
      <w:tr w:rsidR="00251104" w:rsidRPr="00251104" w14:paraId="633C6729" w14:textId="77777777" w:rsidTr="002F5E33">
        <w:trPr>
          <w:trHeight w:val="568"/>
        </w:trPr>
        <w:tc>
          <w:tcPr>
            <w:tcW w:w="5416" w:type="dxa"/>
            <w:vMerge w:val="restart"/>
            <w:shd w:val="clear" w:color="auto" w:fill="auto"/>
            <w:vAlign w:val="center"/>
          </w:tcPr>
          <w:p w14:paraId="5BE85611" w14:textId="77777777" w:rsidR="008D5131" w:rsidRPr="00251104" w:rsidRDefault="008D5131" w:rsidP="00CE588A">
            <w:pPr>
              <w:spacing w:before="0"/>
              <w:rPr>
                <w:rFonts w:cs="Arial"/>
                <w:color w:val="000000" w:themeColor="text1"/>
              </w:rPr>
            </w:pPr>
            <w:r w:rsidRPr="00251104">
              <w:rPr>
                <w:rFonts w:cs="Arial"/>
                <w:color w:val="000000" w:themeColor="text1"/>
              </w:rPr>
              <w:t>Посебно исказани трошкови који су укључени у укупно понуђену цену без ПДВ-а</w:t>
            </w:r>
          </w:p>
          <w:p w14:paraId="7B3AA0DD" w14:textId="77777777" w:rsidR="008D5131" w:rsidRPr="00251104" w:rsidRDefault="008D5131" w:rsidP="00CE588A">
            <w:pPr>
              <w:spacing w:before="0"/>
              <w:rPr>
                <w:rFonts w:cs="Arial"/>
                <w:color w:val="000000" w:themeColor="text1"/>
                <w:lang w:val="sr-Latn-CS"/>
              </w:rPr>
            </w:pPr>
            <w:r w:rsidRPr="00251104">
              <w:rPr>
                <w:rFonts w:cs="Arial"/>
                <w:color w:val="000000" w:themeColor="text1"/>
              </w:rPr>
              <w:t>(</w:t>
            </w:r>
            <w:proofErr w:type="gramStart"/>
            <w:r w:rsidRPr="00251104">
              <w:rPr>
                <w:rFonts w:cs="Arial"/>
                <w:color w:val="000000" w:themeColor="text1"/>
              </w:rPr>
              <w:t>цена</w:t>
            </w:r>
            <w:proofErr w:type="gramEnd"/>
            <w:r w:rsidRPr="00251104">
              <w:rPr>
                <w:rFonts w:cs="Arial"/>
                <w:color w:val="000000" w:themeColor="text1"/>
              </w:rPr>
              <w:t xml:space="preserve"> из реда бр. </w:t>
            </w:r>
            <w:r w:rsidRPr="00251104">
              <w:rPr>
                <w:rFonts w:cs="Arial"/>
                <w:color w:val="000000" w:themeColor="text1"/>
                <w:lang w:val="sr-Latn-CS"/>
              </w:rPr>
              <w:t>I</w:t>
            </w:r>
            <w:r w:rsidRPr="00251104">
              <w:rPr>
                <w:rFonts w:cs="Arial"/>
                <w:color w:val="000000" w:themeColor="text1"/>
                <w:lang w:val="sr-Cyrl-RS"/>
              </w:rPr>
              <w:t>) уколико исти постоје као засебни трошкови</w:t>
            </w:r>
            <w:r w:rsidRPr="00251104">
              <w:rPr>
                <w:rFonts w:cs="Arial"/>
                <w:color w:val="000000" w:themeColor="text1"/>
                <w:lang w:val="sr-Latn-CS"/>
              </w:rPr>
              <w:t>)</w:t>
            </w:r>
          </w:p>
        </w:tc>
        <w:tc>
          <w:tcPr>
            <w:tcW w:w="5245" w:type="dxa"/>
            <w:shd w:val="clear" w:color="auto" w:fill="auto"/>
            <w:vAlign w:val="center"/>
          </w:tcPr>
          <w:p w14:paraId="133A448F" w14:textId="77777777" w:rsidR="008D5131" w:rsidRPr="00251104" w:rsidRDefault="008D5131" w:rsidP="00CE588A">
            <w:pPr>
              <w:spacing w:before="0"/>
              <w:rPr>
                <w:rFonts w:cs="Arial"/>
                <w:color w:val="000000" w:themeColor="text1"/>
              </w:rPr>
            </w:pPr>
            <w:r w:rsidRPr="00251104">
              <w:rPr>
                <w:rFonts w:cs="Arial"/>
                <w:color w:val="000000" w:themeColor="text1"/>
              </w:rPr>
              <w:t>Трошкови царине</w:t>
            </w:r>
          </w:p>
        </w:tc>
        <w:tc>
          <w:tcPr>
            <w:tcW w:w="4536" w:type="dxa"/>
            <w:vAlign w:val="center"/>
          </w:tcPr>
          <w:p w14:paraId="3D64E89B" w14:textId="77777777" w:rsidR="008D5131" w:rsidRPr="00251104" w:rsidRDefault="008D5131" w:rsidP="00955BC6">
            <w:pPr>
              <w:spacing w:before="0"/>
              <w:jc w:val="center"/>
              <w:rPr>
                <w:rFonts w:cs="Arial"/>
                <w:color w:val="000000" w:themeColor="text1"/>
                <w:lang w:val="sr-Cyrl-RS"/>
              </w:rPr>
            </w:pPr>
          </w:p>
        </w:tc>
      </w:tr>
      <w:tr w:rsidR="00251104" w:rsidRPr="00251104" w14:paraId="63CA7EF6" w14:textId="77777777" w:rsidTr="002F5E33">
        <w:trPr>
          <w:trHeight w:val="525"/>
        </w:trPr>
        <w:tc>
          <w:tcPr>
            <w:tcW w:w="5416" w:type="dxa"/>
            <w:vMerge/>
            <w:shd w:val="clear" w:color="auto" w:fill="auto"/>
          </w:tcPr>
          <w:p w14:paraId="1F4E7C78" w14:textId="77777777" w:rsidR="008D5131" w:rsidRPr="00251104" w:rsidRDefault="008D5131" w:rsidP="00CE588A">
            <w:pPr>
              <w:spacing w:before="0"/>
              <w:rPr>
                <w:rFonts w:cs="Arial"/>
                <w:color w:val="000000" w:themeColor="text1"/>
              </w:rPr>
            </w:pPr>
          </w:p>
        </w:tc>
        <w:tc>
          <w:tcPr>
            <w:tcW w:w="5245" w:type="dxa"/>
            <w:shd w:val="clear" w:color="auto" w:fill="auto"/>
            <w:vAlign w:val="center"/>
          </w:tcPr>
          <w:p w14:paraId="2109C2A4" w14:textId="77777777" w:rsidR="008D5131" w:rsidRPr="00251104" w:rsidRDefault="008D5131" w:rsidP="00CE588A">
            <w:pPr>
              <w:spacing w:before="0"/>
              <w:rPr>
                <w:rFonts w:cs="Arial"/>
                <w:color w:val="000000" w:themeColor="text1"/>
              </w:rPr>
            </w:pPr>
            <w:r w:rsidRPr="00251104">
              <w:rPr>
                <w:rFonts w:cs="Arial"/>
                <w:color w:val="000000" w:themeColor="text1"/>
              </w:rPr>
              <w:t>Трошкови превоза</w:t>
            </w:r>
          </w:p>
        </w:tc>
        <w:tc>
          <w:tcPr>
            <w:tcW w:w="4536" w:type="dxa"/>
            <w:vAlign w:val="center"/>
          </w:tcPr>
          <w:p w14:paraId="0E7CC627" w14:textId="77777777" w:rsidR="008D5131" w:rsidRPr="00251104" w:rsidRDefault="008D5131" w:rsidP="00057C27">
            <w:pPr>
              <w:spacing w:before="0"/>
              <w:jc w:val="right"/>
              <w:rPr>
                <w:rFonts w:cs="Arial"/>
                <w:color w:val="000000" w:themeColor="text1"/>
              </w:rPr>
            </w:pPr>
          </w:p>
        </w:tc>
      </w:tr>
      <w:tr w:rsidR="00251104" w:rsidRPr="00251104" w14:paraId="654EBC9A" w14:textId="77777777" w:rsidTr="002F5E33">
        <w:trPr>
          <w:trHeight w:val="157"/>
        </w:trPr>
        <w:tc>
          <w:tcPr>
            <w:tcW w:w="5416" w:type="dxa"/>
            <w:vMerge/>
            <w:shd w:val="clear" w:color="auto" w:fill="auto"/>
          </w:tcPr>
          <w:p w14:paraId="6A75976E" w14:textId="77777777" w:rsidR="008D5131" w:rsidRPr="00251104" w:rsidRDefault="008D5131" w:rsidP="00CE588A">
            <w:pPr>
              <w:spacing w:before="0"/>
              <w:rPr>
                <w:rFonts w:cs="Arial"/>
                <w:color w:val="000000" w:themeColor="text1"/>
              </w:rPr>
            </w:pPr>
          </w:p>
        </w:tc>
        <w:tc>
          <w:tcPr>
            <w:tcW w:w="5245" w:type="dxa"/>
            <w:shd w:val="clear" w:color="auto" w:fill="auto"/>
            <w:vAlign w:val="center"/>
          </w:tcPr>
          <w:p w14:paraId="3C3F3EAA" w14:textId="77777777" w:rsidR="008D5131" w:rsidRPr="00251104" w:rsidRDefault="008D5131" w:rsidP="00CE588A">
            <w:pPr>
              <w:spacing w:before="0"/>
              <w:rPr>
                <w:rFonts w:cs="Arial"/>
                <w:color w:val="000000" w:themeColor="text1"/>
                <w:lang w:val="sr-Cyrl-CS"/>
              </w:rPr>
            </w:pPr>
            <w:r w:rsidRPr="00251104">
              <w:rPr>
                <w:rFonts w:cs="Arial"/>
                <w:color w:val="000000" w:themeColor="text1"/>
              </w:rPr>
              <w:t>Остали трошкови</w:t>
            </w:r>
            <w:r w:rsidRPr="00251104">
              <w:rPr>
                <w:rFonts w:cs="Arial"/>
                <w:color w:val="000000" w:themeColor="text1"/>
                <w:lang w:val="sr-Cyrl-CS"/>
              </w:rPr>
              <w:t xml:space="preserve"> (</w:t>
            </w:r>
            <w:r w:rsidRPr="00251104">
              <w:rPr>
                <w:rFonts w:cs="Arial"/>
                <w:i/>
                <w:color w:val="000000" w:themeColor="text1"/>
                <w:lang w:val="sr-Cyrl-CS"/>
              </w:rPr>
              <w:t>навести</w:t>
            </w:r>
            <w:r w:rsidRPr="00251104">
              <w:rPr>
                <w:rFonts w:cs="Arial"/>
                <w:color w:val="000000" w:themeColor="text1"/>
                <w:lang w:val="sr-Cyrl-CS"/>
              </w:rPr>
              <w:t>)</w:t>
            </w:r>
          </w:p>
        </w:tc>
        <w:tc>
          <w:tcPr>
            <w:tcW w:w="4536" w:type="dxa"/>
            <w:vAlign w:val="center"/>
          </w:tcPr>
          <w:p w14:paraId="6153C238" w14:textId="77777777" w:rsidR="008D5131" w:rsidRPr="00251104" w:rsidRDefault="008D5131" w:rsidP="00057C27">
            <w:pPr>
              <w:spacing w:before="0"/>
              <w:jc w:val="right"/>
              <w:rPr>
                <w:rFonts w:cs="Arial"/>
                <w:color w:val="000000" w:themeColor="text1"/>
              </w:rPr>
            </w:pPr>
          </w:p>
        </w:tc>
      </w:tr>
      <w:tr w:rsidR="00251104" w:rsidRPr="00251104" w14:paraId="085C7DF4" w14:textId="77777777" w:rsidTr="002F5E3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5416" w:type="dxa"/>
          </w:tcPr>
          <w:p w14:paraId="18A64D1E" w14:textId="77777777" w:rsidR="00057C27" w:rsidRPr="00251104" w:rsidRDefault="00057C27" w:rsidP="00CE588A">
            <w:pPr>
              <w:spacing w:before="0"/>
              <w:jc w:val="center"/>
              <w:rPr>
                <w:rFonts w:cs="Arial"/>
                <w:color w:val="000000" w:themeColor="text1"/>
              </w:rPr>
            </w:pPr>
          </w:p>
          <w:p w14:paraId="3EE94453" w14:textId="77777777" w:rsidR="00343A18" w:rsidRPr="00251104" w:rsidRDefault="00343A18" w:rsidP="00CE588A">
            <w:pPr>
              <w:spacing w:before="0"/>
              <w:jc w:val="center"/>
              <w:rPr>
                <w:rFonts w:cs="Arial"/>
                <w:color w:val="000000" w:themeColor="text1"/>
              </w:rPr>
            </w:pPr>
            <w:r w:rsidRPr="00251104">
              <w:rPr>
                <w:rFonts w:cs="Arial"/>
                <w:color w:val="000000" w:themeColor="text1"/>
              </w:rPr>
              <w:t>Датум:</w:t>
            </w:r>
          </w:p>
        </w:tc>
        <w:tc>
          <w:tcPr>
            <w:tcW w:w="5245" w:type="dxa"/>
          </w:tcPr>
          <w:p w14:paraId="15EF087C" w14:textId="77777777" w:rsidR="00343A18" w:rsidRPr="00251104" w:rsidRDefault="00343A18" w:rsidP="00CE588A">
            <w:pPr>
              <w:spacing w:before="0"/>
              <w:jc w:val="center"/>
              <w:rPr>
                <w:rFonts w:cs="Arial"/>
                <w:color w:val="000000" w:themeColor="text1"/>
                <w:lang w:val="ru-RU"/>
              </w:rPr>
            </w:pPr>
          </w:p>
        </w:tc>
        <w:tc>
          <w:tcPr>
            <w:tcW w:w="4536" w:type="dxa"/>
          </w:tcPr>
          <w:p w14:paraId="0E2538D8" w14:textId="77777777" w:rsidR="00057C27" w:rsidRPr="00251104" w:rsidRDefault="00057C27" w:rsidP="00CE588A">
            <w:pPr>
              <w:spacing w:before="0"/>
              <w:jc w:val="center"/>
              <w:rPr>
                <w:rFonts w:cs="Arial"/>
                <w:color w:val="000000" w:themeColor="text1"/>
                <w:lang w:val="sr-Cyrl-CS"/>
              </w:rPr>
            </w:pPr>
          </w:p>
          <w:p w14:paraId="450267FF" w14:textId="77777777" w:rsidR="00343A18" w:rsidRPr="00251104" w:rsidRDefault="00343A18" w:rsidP="00CE588A">
            <w:pPr>
              <w:spacing w:before="0"/>
              <w:jc w:val="center"/>
              <w:rPr>
                <w:rFonts w:cs="Arial"/>
                <w:color w:val="000000" w:themeColor="text1"/>
                <w:lang w:val="sr-Cyrl-CS"/>
              </w:rPr>
            </w:pPr>
            <w:r w:rsidRPr="00251104">
              <w:rPr>
                <w:rFonts w:cs="Arial"/>
                <w:color w:val="000000" w:themeColor="text1"/>
                <w:lang w:val="sr-Cyrl-CS"/>
              </w:rPr>
              <w:t>П</w:t>
            </w:r>
            <w:r w:rsidRPr="00251104">
              <w:rPr>
                <w:rFonts w:cs="Arial"/>
                <w:color w:val="000000" w:themeColor="text1"/>
              </w:rPr>
              <w:t>онуђач</w:t>
            </w:r>
          </w:p>
        </w:tc>
      </w:tr>
      <w:tr w:rsidR="00251104" w:rsidRPr="00251104" w14:paraId="207EF67A" w14:textId="77777777" w:rsidTr="002F5E3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5416" w:type="dxa"/>
          </w:tcPr>
          <w:p w14:paraId="5F58A4B9" w14:textId="77777777" w:rsidR="00343A18" w:rsidRPr="00251104" w:rsidRDefault="00343A18" w:rsidP="00CE588A">
            <w:pPr>
              <w:spacing w:before="0"/>
              <w:jc w:val="center"/>
              <w:rPr>
                <w:rFonts w:cs="Arial"/>
                <w:color w:val="000000" w:themeColor="text1"/>
              </w:rPr>
            </w:pPr>
          </w:p>
        </w:tc>
        <w:tc>
          <w:tcPr>
            <w:tcW w:w="5245" w:type="dxa"/>
          </w:tcPr>
          <w:p w14:paraId="66B4380E" w14:textId="77777777" w:rsidR="00343A18" w:rsidRPr="00251104" w:rsidRDefault="00343A18" w:rsidP="00CE588A">
            <w:pPr>
              <w:spacing w:before="0"/>
              <w:jc w:val="center"/>
              <w:rPr>
                <w:rFonts w:cs="Arial"/>
                <w:color w:val="000000" w:themeColor="text1"/>
              </w:rPr>
            </w:pPr>
            <w:r w:rsidRPr="00251104">
              <w:rPr>
                <w:rFonts w:cs="Arial"/>
                <w:color w:val="000000" w:themeColor="text1"/>
              </w:rPr>
              <w:t>М.П.</w:t>
            </w:r>
          </w:p>
        </w:tc>
        <w:tc>
          <w:tcPr>
            <w:tcW w:w="4536" w:type="dxa"/>
          </w:tcPr>
          <w:p w14:paraId="2AD74BAD" w14:textId="77777777" w:rsidR="00343A18" w:rsidRPr="00251104" w:rsidRDefault="00343A18" w:rsidP="00CE588A">
            <w:pPr>
              <w:spacing w:before="0"/>
              <w:jc w:val="center"/>
              <w:rPr>
                <w:rFonts w:cs="Arial"/>
                <w:color w:val="000000" w:themeColor="text1"/>
                <w:lang w:val="ru-RU"/>
              </w:rPr>
            </w:pPr>
          </w:p>
        </w:tc>
      </w:tr>
      <w:tr w:rsidR="00251104" w:rsidRPr="00251104" w14:paraId="0FC6FB7C" w14:textId="77777777" w:rsidTr="002F5E3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5416" w:type="dxa"/>
            <w:tcBorders>
              <w:bottom w:val="single" w:sz="4" w:space="0" w:color="auto"/>
            </w:tcBorders>
          </w:tcPr>
          <w:p w14:paraId="41C27CDD" w14:textId="77777777" w:rsidR="00343A18" w:rsidRPr="00251104" w:rsidRDefault="00343A18" w:rsidP="00CE588A">
            <w:pPr>
              <w:spacing w:before="0"/>
              <w:jc w:val="center"/>
              <w:rPr>
                <w:rFonts w:cs="Arial"/>
                <w:color w:val="000000" w:themeColor="text1"/>
              </w:rPr>
            </w:pPr>
          </w:p>
        </w:tc>
        <w:tc>
          <w:tcPr>
            <w:tcW w:w="5245" w:type="dxa"/>
          </w:tcPr>
          <w:p w14:paraId="5D3CFC41" w14:textId="77777777" w:rsidR="00343A18" w:rsidRPr="00251104" w:rsidRDefault="00343A18" w:rsidP="00CE588A">
            <w:pPr>
              <w:spacing w:before="0"/>
              <w:jc w:val="center"/>
              <w:rPr>
                <w:rFonts w:cs="Arial"/>
                <w:color w:val="000000" w:themeColor="text1"/>
                <w:lang w:val="ru-RU"/>
              </w:rPr>
            </w:pPr>
          </w:p>
        </w:tc>
        <w:tc>
          <w:tcPr>
            <w:tcW w:w="4536" w:type="dxa"/>
            <w:tcBorders>
              <w:bottom w:val="single" w:sz="4" w:space="0" w:color="auto"/>
            </w:tcBorders>
          </w:tcPr>
          <w:p w14:paraId="07A63EE1" w14:textId="77777777" w:rsidR="00343A18" w:rsidRPr="00251104" w:rsidRDefault="00343A18" w:rsidP="00CE588A">
            <w:pPr>
              <w:spacing w:before="0"/>
              <w:jc w:val="center"/>
              <w:rPr>
                <w:rFonts w:cs="Arial"/>
                <w:color w:val="000000" w:themeColor="text1"/>
                <w:lang w:val="ru-RU"/>
              </w:rPr>
            </w:pPr>
          </w:p>
        </w:tc>
      </w:tr>
    </w:tbl>
    <w:p w14:paraId="5FAA6AEF" w14:textId="77777777" w:rsidR="00343A18" w:rsidRPr="00A94BEB" w:rsidRDefault="00343A18" w:rsidP="00CE588A">
      <w:pPr>
        <w:spacing w:before="0"/>
        <w:rPr>
          <w:rFonts w:cs="Arial"/>
          <w:b/>
          <w:i/>
          <w:lang w:val="sr-Cyrl-CS"/>
        </w:rPr>
      </w:pPr>
      <w:r w:rsidRPr="00A94BEB">
        <w:rPr>
          <w:rFonts w:cs="Arial"/>
          <w:b/>
          <w:i/>
          <w:lang w:val="sr-Cyrl-CS"/>
        </w:rPr>
        <w:t>Напомена:</w:t>
      </w:r>
    </w:p>
    <w:p w14:paraId="27D53714" w14:textId="77777777" w:rsidR="00343A18" w:rsidRPr="00A94BEB" w:rsidRDefault="00343A18" w:rsidP="00CE588A">
      <w:pPr>
        <w:pStyle w:val="KDKomentar"/>
        <w:spacing w:before="0"/>
        <w:rPr>
          <w:rFonts w:eastAsia="TimesNewRomanPS-BoldMT" w:cs="Arial"/>
          <w:color w:val="auto"/>
          <w:sz w:val="22"/>
          <w:szCs w:val="22"/>
        </w:rPr>
      </w:pPr>
      <w:r w:rsidRPr="00A94BEB">
        <w:rPr>
          <w:rFonts w:eastAsia="TimesNewRomanPS-BoldMT" w:cs="Arial"/>
          <w:color w:val="auto"/>
          <w:sz w:val="22"/>
          <w:szCs w:val="22"/>
        </w:rPr>
        <w:t xml:space="preserve">-Уколико </w:t>
      </w:r>
      <w:r w:rsidRPr="00A94BEB">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A94BEB">
        <w:rPr>
          <w:rFonts w:eastAsia="TimesNewRomanPS-BoldMT" w:cs="Arial"/>
          <w:color w:val="auto"/>
          <w:sz w:val="22"/>
          <w:szCs w:val="22"/>
        </w:rPr>
        <w:t>.</w:t>
      </w:r>
    </w:p>
    <w:p w14:paraId="39AED574" w14:textId="77777777" w:rsidR="00343A18" w:rsidRPr="00A94BEB" w:rsidRDefault="00343A18" w:rsidP="00CE588A">
      <w:pPr>
        <w:pStyle w:val="KDKomentar"/>
        <w:spacing w:before="0"/>
        <w:rPr>
          <w:rFonts w:eastAsia="TimesNewRomanPS-BoldMT" w:cs="Arial"/>
          <w:color w:val="auto"/>
          <w:sz w:val="22"/>
          <w:szCs w:val="22"/>
        </w:rPr>
      </w:pPr>
      <w:r w:rsidRPr="00A94BEB">
        <w:rPr>
          <w:rFonts w:eastAsia="TimesNewRomanPS-BoldMT" w:cs="Arial"/>
          <w:color w:val="auto"/>
          <w:sz w:val="22"/>
          <w:szCs w:val="22"/>
          <w:lang w:val="sr-Cyrl-CS"/>
        </w:rPr>
        <w:t xml:space="preserve">- </w:t>
      </w:r>
      <w:r w:rsidRPr="00A94BEB">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033F9F28" w14:textId="77777777" w:rsidR="00343A18" w:rsidRPr="00A94BEB" w:rsidRDefault="00343A18" w:rsidP="00CE588A">
      <w:pPr>
        <w:spacing w:before="0"/>
        <w:rPr>
          <w:rFonts w:cs="Arial"/>
          <w:b/>
          <w:lang w:val="ru-RU"/>
        </w:rPr>
      </w:pPr>
      <w:r w:rsidRPr="00A94BEB">
        <w:rPr>
          <w:rFonts w:cs="Arial"/>
          <w:b/>
          <w:lang w:val="sr-Latn-CS"/>
        </w:rPr>
        <w:lastRenderedPageBreak/>
        <w:t>Упутство</w:t>
      </w:r>
      <w:r w:rsidR="00985ABE">
        <w:rPr>
          <w:rFonts w:cs="Arial"/>
          <w:b/>
          <w:lang w:val="sr-Cyrl-RS"/>
        </w:rPr>
        <w:t xml:space="preserve"> </w:t>
      </w:r>
      <w:r w:rsidRPr="00A94BEB">
        <w:rPr>
          <w:rFonts w:cs="Arial"/>
          <w:b/>
          <w:lang w:val="sr-Latn-CS"/>
        </w:rPr>
        <w:t>за попуњавањ</w:t>
      </w:r>
      <w:r w:rsidRPr="00A94BEB">
        <w:rPr>
          <w:rFonts w:cs="Arial"/>
          <w:b/>
          <w:lang w:val="ru-RU"/>
        </w:rPr>
        <w:t>е</w:t>
      </w:r>
      <w:r w:rsidR="007E7BB8" w:rsidRPr="00A94BEB">
        <w:rPr>
          <w:rFonts w:cs="Arial"/>
          <w:b/>
          <w:lang w:val="ru-RU"/>
        </w:rPr>
        <w:t xml:space="preserve"> О</w:t>
      </w:r>
      <w:r w:rsidRPr="00A94BEB">
        <w:rPr>
          <w:rFonts w:cs="Arial"/>
          <w:b/>
          <w:lang w:val="ru-RU"/>
        </w:rPr>
        <w:t>брасца структуре цене</w:t>
      </w:r>
    </w:p>
    <w:p w14:paraId="3AC9771B" w14:textId="77777777" w:rsidR="00343A18" w:rsidRPr="00A94BEB" w:rsidRDefault="00343A18" w:rsidP="00CE588A">
      <w:pPr>
        <w:spacing w:before="0"/>
        <w:rPr>
          <w:rFonts w:cs="Arial"/>
          <w:b/>
        </w:rPr>
      </w:pPr>
    </w:p>
    <w:p w14:paraId="5DEB1BC7" w14:textId="77777777" w:rsidR="00343A18" w:rsidRPr="00A94BEB" w:rsidRDefault="00343A18" w:rsidP="00CE588A">
      <w:pPr>
        <w:pStyle w:val="ListParagraph"/>
        <w:tabs>
          <w:tab w:val="left" w:pos="90"/>
        </w:tabs>
        <w:spacing w:before="0" w:after="0" w:line="240" w:lineRule="auto"/>
        <w:ind w:left="0"/>
        <w:rPr>
          <w:rFonts w:ascii="Arial" w:hAnsi="Arial" w:cs="Arial"/>
          <w:bCs/>
          <w:iCs/>
        </w:rPr>
      </w:pPr>
      <w:r w:rsidRPr="00A94BEB">
        <w:rPr>
          <w:rFonts w:ascii="Arial" w:hAnsi="Arial" w:cs="Arial"/>
          <w:bCs/>
          <w:iCs/>
        </w:rPr>
        <w:t>Понуђач треба да попун</w:t>
      </w:r>
      <w:r w:rsidRPr="00A94BEB">
        <w:rPr>
          <w:rFonts w:ascii="Arial" w:hAnsi="Arial" w:cs="Arial"/>
          <w:bCs/>
          <w:iCs/>
          <w:lang w:val="sr-Cyrl-CS"/>
        </w:rPr>
        <w:t>и</w:t>
      </w:r>
      <w:r w:rsidRPr="00A94BEB">
        <w:rPr>
          <w:rFonts w:ascii="Arial" w:hAnsi="Arial" w:cs="Arial"/>
          <w:bCs/>
          <w:iCs/>
        </w:rPr>
        <w:t xml:space="preserve"> образац структуре цене </w:t>
      </w:r>
      <w:r w:rsidRPr="00A94BEB">
        <w:rPr>
          <w:rFonts w:ascii="Arial" w:hAnsi="Arial" w:cs="Arial"/>
          <w:bCs/>
          <w:iCs/>
          <w:lang w:val="sr-Cyrl-CS"/>
        </w:rPr>
        <w:t>на следећи начин</w:t>
      </w:r>
      <w:r w:rsidRPr="00A94BEB">
        <w:rPr>
          <w:rFonts w:ascii="Arial" w:hAnsi="Arial" w:cs="Arial"/>
          <w:bCs/>
          <w:iCs/>
        </w:rPr>
        <w:t>:</w:t>
      </w:r>
    </w:p>
    <w:p w14:paraId="1F959163" w14:textId="77777777" w:rsidR="000F683D" w:rsidRPr="00A94BEB" w:rsidRDefault="000F683D" w:rsidP="00CE588A">
      <w:pPr>
        <w:pStyle w:val="ListParagraph"/>
        <w:tabs>
          <w:tab w:val="left" w:pos="90"/>
        </w:tabs>
        <w:spacing w:before="0" w:after="0" w:line="240" w:lineRule="auto"/>
        <w:ind w:left="0"/>
        <w:rPr>
          <w:rFonts w:ascii="Arial" w:hAnsi="Arial" w:cs="Arial"/>
          <w:bCs/>
          <w:iCs/>
        </w:rPr>
      </w:pPr>
    </w:p>
    <w:p w14:paraId="47F7529D" w14:textId="77777777" w:rsidR="00343A18" w:rsidRPr="00A94BEB" w:rsidRDefault="00343A18" w:rsidP="00CE588A">
      <w:pPr>
        <w:pStyle w:val="ListParagraph"/>
        <w:tabs>
          <w:tab w:val="left" w:pos="90"/>
        </w:tabs>
        <w:suppressAutoHyphens/>
        <w:spacing w:before="0" w:after="0" w:line="240" w:lineRule="auto"/>
        <w:ind w:left="0"/>
        <w:contextualSpacing w:val="0"/>
        <w:rPr>
          <w:rFonts w:ascii="Arial" w:hAnsi="Arial" w:cs="Arial"/>
          <w:bCs/>
          <w:iCs/>
        </w:rPr>
      </w:pPr>
      <w:r w:rsidRPr="00A94BEB">
        <w:rPr>
          <w:rFonts w:ascii="Arial" w:hAnsi="Arial" w:cs="Arial"/>
          <w:bCs/>
          <w:iCs/>
          <w:lang w:val="sr-Cyrl-CS"/>
        </w:rPr>
        <w:t xml:space="preserve">у колону 5. </w:t>
      </w:r>
      <w:proofErr w:type="gramStart"/>
      <w:r w:rsidRPr="00A94BEB">
        <w:rPr>
          <w:rFonts w:ascii="Arial" w:hAnsi="Arial" w:cs="Arial"/>
          <w:bCs/>
          <w:iCs/>
        </w:rPr>
        <w:t>уписати</w:t>
      </w:r>
      <w:proofErr w:type="gramEnd"/>
      <w:r w:rsidRPr="00A94BEB">
        <w:rPr>
          <w:rFonts w:ascii="Arial" w:hAnsi="Arial" w:cs="Arial"/>
          <w:bCs/>
          <w:iCs/>
        </w:rPr>
        <w:t xml:space="preserve"> колико износи јединична цена без ПДВ;</w:t>
      </w:r>
    </w:p>
    <w:p w14:paraId="76292E18" w14:textId="77777777" w:rsidR="00343A18" w:rsidRPr="00A94BEB" w:rsidRDefault="00343A18" w:rsidP="00CE588A">
      <w:pPr>
        <w:pStyle w:val="ListParagraph"/>
        <w:tabs>
          <w:tab w:val="left" w:pos="90"/>
        </w:tabs>
        <w:suppressAutoHyphens/>
        <w:spacing w:before="0" w:after="0" w:line="240" w:lineRule="auto"/>
        <w:ind w:left="0"/>
        <w:contextualSpacing w:val="0"/>
        <w:rPr>
          <w:rFonts w:ascii="Arial" w:hAnsi="Arial" w:cs="Arial"/>
          <w:bCs/>
          <w:iCs/>
        </w:rPr>
      </w:pPr>
      <w:proofErr w:type="gramStart"/>
      <w:r w:rsidRPr="00A94BEB">
        <w:rPr>
          <w:rFonts w:ascii="Arial" w:hAnsi="Arial" w:cs="Arial"/>
          <w:bCs/>
          <w:iCs/>
        </w:rPr>
        <w:t>у</w:t>
      </w:r>
      <w:proofErr w:type="gramEnd"/>
      <w:r w:rsidRPr="00A94BEB">
        <w:rPr>
          <w:rFonts w:ascii="Arial" w:hAnsi="Arial" w:cs="Arial"/>
          <w:bCs/>
          <w:iCs/>
        </w:rPr>
        <w:t xml:space="preserve"> колону </w:t>
      </w:r>
      <w:r w:rsidRPr="00A94BEB">
        <w:rPr>
          <w:rFonts w:ascii="Arial" w:hAnsi="Arial" w:cs="Arial"/>
          <w:bCs/>
          <w:iCs/>
          <w:lang w:val="sr-Cyrl-CS"/>
        </w:rPr>
        <w:t>6</w:t>
      </w:r>
      <w:r w:rsidRPr="00A94BEB">
        <w:rPr>
          <w:rFonts w:ascii="Arial" w:hAnsi="Arial" w:cs="Arial"/>
          <w:bCs/>
          <w:iCs/>
        </w:rPr>
        <w:t xml:space="preserve">. </w:t>
      </w:r>
      <w:proofErr w:type="gramStart"/>
      <w:r w:rsidRPr="00A94BEB">
        <w:rPr>
          <w:rFonts w:ascii="Arial" w:hAnsi="Arial" w:cs="Arial"/>
          <w:bCs/>
          <w:iCs/>
        </w:rPr>
        <w:t>уписати</w:t>
      </w:r>
      <w:proofErr w:type="gramEnd"/>
      <w:r w:rsidRPr="00A94BEB">
        <w:rPr>
          <w:rFonts w:ascii="Arial" w:hAnsi="Arial" w:cs="Arial"/>
          <w:bCs/>
          <w:iCs/>
        </w:rPr>
        <w:t xml:space="preserve"> колико износи јединична цена са ПДВ;</w:t>
      </w:r>
    </w:p>
    <w:p w14:paraId="24DA3F7D" w14:textId="77777777" w:rsidR="00343A18" w:rsidRPr="00A94BEB" w:rsidRDefault="00343A18" w:rsidP="00CE588A">
      <w:pPr>
        <w:pStyle w:val="ListParagraph"/>
        <w:tabs>
          <w:tab w:val="left" w:pos="90"/>
        </w:tabs>
        <w:suppressAutoHyphens/>
        <w:spacing w:before="0" w:after="0" w:line="240" w:lineRule="auto"/>
        <w:ind w:left="0"/>
        <w:contextualSpacing w:val="0"/>
        <w:rPr>
          <w:rFonts w:ascii="Arial" w:hAnsi="Arial" w:cs="Arial"/>
          <w:bCs/>
          <w:iCs/>
        </w:rPr>
      </w:pPr>
      <w:proofErr w:type="gramStart"/>
      <w:r w:rsidRPr="00A94BEB">
        <w:rPr>
          <w:rFonts w:ascii="Arial" w:hAnsi="Arial" w:cs="Arial"/>
          <w:bCs/>
          <w:iCs/>
        </w:rPr>
        <w:t>у</w:t>
      </w:r>
      <w:proofErr w:type="gramEnd"/>
      <w:r w:rsidRPr="00A94BEB">
        <w:rPr>
          <w:rFonts w:ascii="Arial" w:hAnsi="Arial" w:cs="Arial"/>
          <w:bCs/>
          <w:iCs/>
        </w:rPr>
        <w:t xml:space="preserve"> колону </w:t>
      </w:r>
      <w:r w:rsidRPr="00A94BEB">
        <w:rPr>
          <w:rFonts w:ascii="Arial" w:hAnsi="Arial" w:cs="Arial"/>
          <w:bCs/>
          <w:iCs/>
          <w:lang w:val="sr-Cyrl-CS"/>
        </w:rPr>
        <w:t>7</w:t>
      </w:r>
      <w:r w:rsidRPr="00A94BEB">
        <w:rPr>
          <w:rFonts w:ascii="Arial" w:hAnsi="Arial" w:cs="Arial"/>
          <w:bCs/>
          <w:iCs/>
        </w:rPr>
        <w:t xml:space="preserve">. </w:t>
      </w:r>
      <w:proofErr w:type="gramStart"/>
      <w:r w:rsidRPr="00A94BEB">
        <w:rPr>
          <w:rFonts w:ascii="Arial" w:hAnsi="Arial" w:cs="Arial"/>
          <w:bCs/>
          <w:iCs/>
        </w:rPr>
        <w:t>уписати</w:t>
      </w:r>
      <w:proofErr w:type="gramEnd"/>
      <w:r w:rsidRPr="00A94BEB">
        <w:rPr>
          <w:rFonts w:ascii="Arial" w:hAnsi="Arial" w:cs="Arial"/>
          <w:bCs/>
          <w:iCs/>
        </w:rPr>
        <w:t xml:space="preserve"> колико износи укупна цена без ПДВ и то тако што ће помножити јединичну цену без ПДВ (наведену у колони </w:t>
      </w:r>
      <w:r w:rsidRPr="00A94BEB">
        <w:rPr>
          <w:rFonts w:ascii="Arial" w:hAnsi="Arial" w:cs="Arial"/>
          <w:bCs/>
          <w:iCs/>
          <w:lang w:val="sr-Cyrl-CS"/>
        </w:rPr>
        <w:t>5</w:t>
      </w:r>
      <w:r w:rsidRPr="00A94BEB">
        <w:rPr>
          <w:rFonts w:ascii="Arial" w:hAnsi="Arial" w:cs="Arial"/>
          <w:bCs/>
          <w:iCs/>
        </w:rPr>
        <w:t xml:space="preserve">.) са траженом количином (која је наведена у колони </w:t>
      </w:r>
      <w:r w:rsidRPr="00A94BEB">
        <w:rPr>
          <w:rFonts w:ascii="Arial" w:hAnsi="Arial" w:cs="Arial"/>
          <w:bCs/>
          <w:iCs/>
          <w:lang w:val="sr-Cyrl-CS"/>
        </w:rPr>
        <w:t>4</w:t>
      </w:r>
      <w:r w:rsidRPr="00A94BEB">
        <w:rPr>
          <w:rFonts w:ascii="Arial" w:hAnsi="Arial" w:cs="Arial"/>
          <w:bCs/>
          <w:iCs/>
        </w:rPr>
        <w:t xml:space="preserve">.); </w:t>
      </w:r>
    </w:p>
    <w:p w14:paraId="63C2601F" w14:textId="77777777" w:rsidR="00343A18" w:rsidRPr="00A94BEB" w:rsidRDefault="00343A18" w:rsidP="00CE588A">
      <w:pPr>
        <w:pStyle w:val="ListParagraph"/>
        <w:tabs>
          <w:tab w:val="left" w:pos="90"/>
        </w:tabs>
        <w:suppressAutoHyphens/>
        <w:spacing w:before="0" w:after="0" w:line="240" w:lineRule="auto"/>
        <w:ind w:left="0"/>
        <w:contextualSpacing w:val="0"/>
        <w:rPr>
          <w:rFonts w:ascii="Arial" w:hAnsi="Arial" w:cs="Arial"/>
          <w:bCs/>
          <w:iCs/>
        </w:rPr>
      </w:pPr>
      <w:r w:rsidRPr="00A94BEB">
        <w:rPr>
          <w:rFonts w:ascii="Arial" w:hAnsi="Arial" w:cs="Arial"/>
          <w:bCs/>
          <w:iCs/>
          <w:lang w:val="sr-Cyrl-CS"/>
        </w:rPr>
        <w:t>у колону 8</w:t>
      </w:r>
      <w:r w:rsidRPr="00A94BEB">
        <w:rPr>
          <w:rFonts w:ascii="Arial" w:hAnsi="Arial" w:cs="Arial"/>
          <w:bCs/>
          <w:iCs/>
        </w:rPr>
        <w:t xml:space="preserve">. </w:t>
      </w:r>
      <w:proofErr w:type="gramStart"/>
      <w:r w:rsidRPr="00A94BEB">
        <w:rPr>
          <w:rFonts w:ascii="Arial" w:hAnsi="Arial" w:cs="Arial"/>
          <w:bCs/>
          <w:iCs/>
        </w:rPr>
        <w:t>уписати</w:t>
      </w:r>
      <w:proofErr w:type="gramEnd"/>
      <w:r w:rsidRPr="00A94BEB">
        <w:rPr>
          <w:rFonts w:ascii="Arial" w:hAnsi="Arial" w:cs="Arial"/>
          <w:bCs/>
          <w:iCs/>
        </w:rPr>
        <w:t xml:space="preserve"> колико износи укупна цена са ПДВ и то тако што ће помножити јединичну цену са ПДВ (наведену у колони </w:t>
      </w:r>
      <w:r w:rsidRPr="00A94BEB">
        <w:rPr>
          <w:rFonts w:ascii="Arial" w:hAnsi="Arial" w:cs="Arial"/>
          <w:bCs/>
          <w:iCs/>
          <w:lang w:val="sr-Cyrl-CS"/>
        </w:rPr>
        <w:t>6</w:t>
      </w:r>
      <w:r w:rsidRPr="00A94BEB">
        <w:rPr>
          <w:rFonts w:ascii="Arial" w:hAnsi="Arial" w:cs="Arial"/>
          <w:bCs/>
          <w:iCs/>
        </w:rPr>
        <w:t xml:space="preserve">.) са траженом количином (која је наведена у колони </w:t>
      </w:r>
      <w:r w:rsidRPr="00A94BEB">
        <w:rPr>
          <w:rFonts w:ascii="Arial" w:hAnsi="Arial" w:cs="Arial"/>
          <w:bCs/>
          <w:iCs/>
          <w:lang w:val="sr-Cyrl-CS"/>
        </w:rPr>
        <w:t>4</w:t>
      </w:r>
      <w:r w:rsidRPr="00A94BEB">
        <w:rPr>
          <w:rFonts w:ascii="Arial" w:hAnsi="Arial" w:cs="Arial"/>
          <w:bCs/>
          <w:iCs/>
        </w:rPr>
        <w:t>.).</w:t>
      </w:r>
    </w:p>
    <w:p w14:paraId="32EE6A91" w14:textId="77777777" w:rsidR="007E7BB8" w:rsidRPr="00A94BEB" w:rsidRDefault="007E7BB8" w:rsidP="00CE588A">
      <w:pPr>
        <w:pStyle w:val="ListParagraph"/>
        <w:tabs>
          <w:tab w:val="left" w:pos="90"/>
        </w:tabs>
        <w:suppressAutoHyphens/>
        <w:spacing w:before="0" w:after="0" w:line="240" w:lineRule="auto"/>
        <w:ind w:left="0"/>
        <w:contextualSpacing w:val="0"/>
        <w:rPr>
          <w:rFonts w:ascii="Arial" w:hAnsi="Arial" w:cs="Arial"/>
          <w:color w:val="00B0F0"/>
        </w:rPr>
      </w:pPr>
    </w:p>
    <w:p w14:paraId="7F7B0654" w14:textId="77777777" w:rsidR="00537552" w:rsidRPr="00A94BEB" w:rsidRDefault="00537552" w:rsidP="00CE588A">
      <w:pPr>
        <w:spacing w:before="0"/>
        <w:rPr>
          <w:rFonts w:eastAsia="TimesNewRomanPS-BoldMT" w:cs="Arial"/>
        </w:rPr>
      </w:pPr>
    </w:p>
    <w:p w14:paraId="2DAEB390" w14:textId="77777777" w:rsidR="00537552" w:rsidRPr="00A94BEB" w:rsidRDefault="00537552" w:rsidP="00CE588A">
      <w:pPr>
        <w:spacing w:before="0"/>
        <w:rPr>
          <w:rFonts w:eastAsia="TimesNewRomanPS-BoldMT" w:cs="Arial"/>
        </w:rPr>
      </w:pPr>
    </w:p>
    <w:p w14:paraId="222B5649" w14:textId="77777777" w:rsidR="007E7BB8" w:rsidRPr="00A94BEB" w:rsidRDefault="007E7BB8" w:rsidP="00CE588A">
      <w:pPr>
        <w:spacing w:before="0"/>
        <w:rPr>
          <w:rFonts w:eastAsia="TimesNewRomanPS-BoldMT" w:cs="Arial"/>
        </w:rPr>
      </w:pPr>
    </w:p>
    <w:p w14:paraId="7399E01F" w14:textId="77777777" w:rsidR="007E7BB8" w:rsidRPr="00A94BEB" w:rsidRDefault="007E7BB8" w:rsidP="00CE588A">
      <w:pPr>
        <w:spacing w:before="0"/>
        <w:rPr>
          <w:rFonts w:eastAsia="TimesNewRomanPS-BoldMT" w:cs="Arial"/>
        </w:rPr>
      </w:pPr>
    </w:p>
    <w:p w14:paraId="7137E88A" w14:textId="77777777" w:rsidR="007E7BB8" w:rsidRPr="00A94BEB" w:rsidRDefault="007E7BB8" w:rsidP="00CE588A">
      <w:pPr>
        <w:spacing w:before="0"/>
        <w:rPr>
          <w:rFonts w:eastAsia="TimesNewRomanPS-BoldMT" w:cs="Arial"/>
        </w:rPr>
      </w:pPr>
    </w:p>
    <w:p w14:paraId="08E0E9E7" w14:textId="77777777" w:rsidR="007E7BB8" w:rsidRPr="00A94BEB" w:rsidRDefault="007E7BB8" w:rsidP="00CE588A">
      <w:pPr>
        <w:spacing w:before="0"/>
        <w:rPr>
          <w:rFonts w:eastAsia="TimesNewRomanPS-BoldMT" w:cs="Arial"/>
        </w:rPr>
      </w:pPr>
    </w:p>
    <w:p w14:paraId="3779E875" w14:textId="77777777" w:rsidR="007E7BB8" w:rsidRPr="00A94BEB" w:rsidRDefault="007E7BB8" w:rsidP="00CE588A">
      <w:pPr>
        <w:spacing w:before="0"/>
        <w:rPr>
          <w:rFonts w:eastAsia="TimesNewRomanPS-BoldMT" w:cs="Arial"/>
        </w:rPr>
      </w:pPr>
    </w:p>
    <w:p w14:paraId="5AD7AA6B" w14:textId="77777777" w:rsidR="008D5131" w:rsidRPr="00A94BEB" w:rsidRDefault="008D5131" w:rsidP="00CE588A">
      <w:pPr>
        <w:pStyle w:val="KDObrazac"/>
        <w:spacing w:before="0"/>
        <w:sectPr w:rsidR="008D5131" w:rsidRPr="00A94BEB" w:rsidSect="00921A35">
          <w:footnotePr>
            <w:pos w:val="beneathText"/>
          </w:footnotePr>
          <w:pgSz w:w="16834" w:h="11909" w:orient="landscape" w:code="9"/>
          <w:pgMar w:top="1440" w:right="851" w:bottom="1440" w:left="851" w:header="142" w:footer="431" w:gutter="0"/>
          <w:cols w:space="708"/>
          <w:titlePg/>
          <w:docGrid w:linePitch="360"/>
        </w:sectPr>
      </w:pPr>
      <w:bookmarkStart w:id="249" w:name="_Toc442559926"/>
    </w:p>
    <w:p w14:paraId="1EB1A383" w14:textId="77777777" w:rsidR="00343A18" w:rsidRPr="00A94BEB" w:rsidRDefault="00343A18" w:rsidP="00CE588A">
      <w:pPr>
        <w:pStyle w:val="KDObrazac"/>
        <w:spacing w:before="0"/>
      </w:pPr>
      <w:proofErr w:type="gramStart"/>
      <w:r w:rsidRPr="00A94BEB">
        <w:lastRenderedPageBreak/>
        <w:t xml:space="preserve">ОБРАЗАЦ </w:t>
      </w:r>
      <w:r w:rsidR="008D5131" w:rsidRPr="00A94BEB">
        <w:rPr>
          <w:lang w:val="sr-Cyrl-RS"/>
        </w:rPr>
        <w:t>3</w:t>
      </w:r>
      <w:r w:rsidRPr="00A94BEB">
        <w:t>.</w:t>
      </w:r>
      <w:bookmarkEnd w:id="249"/>
      <w:proofErr w:type="gramEnd"/>
    </w:p>
    <w:p w14:paraId="1FDAADDC" w14:textId="77777777" w:rsidR="00343A18" w:rsidRPr="00A94BEB" w:rsidRDefault="00343A18" w:rsidP="00CE588A">
      <w:pPr>
        <w:spacing w:before="0"/>
        <w:rPr>
          <w:rFonts w:cs="Arial"/>
          <w:lang w:val="sr-Cyrl-CS"/>
        </w:rPr>
      </w:pPr>
    </w:p>
    <w:p w14:paraId="234C9F86" w14:textId="77777777" w:rsidR="007E7BB8" w:rsidRPr="00A94BEB" w:rsidRDefault="007E7BB8" w:rsidP="00CE588A">
      <w:pPr>
        <w:spacing w:before="0"/>
        <w:rPr>
          <w:rFonts w:cs="Arial"/>
          <w:lang w:val="sr-Latn-CS"/>
        </w:rPr>
      </w:pPr>
    </w:p>
    <w:p w14:paraId="4D909FE9" w14:textId="77777777" w:rsidR="00343A18" w:rsidRPr="00A94BEB" w:rsidRDefault="007E7BB8" w:rsidP="00CE588A">
      <w:pPr>
        <w:tabs>
          <w:tab w:val="left" w:pos="6870"/>
        </w:tabs>
        <w:spacing w:before="0"/>
        <w:rPr>
          <w:rFonts w:cs="Arial"/>
        </w:rPr>
      </w:pPr>
      <w:r w:rsidRPr="00A94BEB">
        <w:rPr>
          <w:rFonts w:cs="Arial"/>
          <w:lang w:val="sr-Latn-CS"/>
        </w:rPr>
        <w:tab/>
      </w:r>
    </w:p>
    <w:p w14:paraId="40538B61" w14:textId="77777777" w:rsidR="00343A18" w:rsidRPr="00A94BEB" w:rsidRDefault="00343A18" w:rsidP="00CE588A">
      <w:pPr>
        <w:spacing w:before="0"/>
        <w:ind w:left="-180" w:right="-360" w:firstLine="720"/>
        <w:rPr>
          <w:rFonts w:cs="Arial"/>
          <w:lang w:val="ru-RU"/>
        </w:rPr>
      </w:pPr>
    </w:p>
    <w:p w14:paraId="6016EAFE" w14:textId="12B9472B" w:rsidR="00343A18" w:rsidRPr="00A94BEB" w:rsidRDefault="00343A18" w:rsidP="00CE588A">
      <w:pPr>
        <w:spacing w:before="0"/>
        <w:ind w:right="-360"/>
        <w:rPr>
          <w:rFonts w:cs="Arial"/>
          <w:lang w:val="ru-RU"/>
        </w:rPr>
      </w:pPr>
      <w:r w:rsidRPr="00A94BEB">
        <w:rPr>
          <w:rFonts w:cs="Arial"/>
          <w:lang w:val="ru-RU"/>
        </w:rPr>
        <w:t>На основу члана 26. Закона о јавним набавкама ( „Службени гласник РС“, бр. 1</w:t>
      </w:r>
      <w:r w:rsidR="00CB63AC">
        <w:rPr>
          <w:rFonts w:cs="Arial"/>
          <w:lang w:val="ru-RU"/>
        </w:rPr>
        <w:t>24/2012, 14/15 и 68/15), члана 2.</w:t>
      </w:r>
      <w:r w:rsidRPr="00A94BEB">
        <w:rPr>
          <w:rFonts w:cs="Arial"/>
          <w:lang w:val="ru-RU"/>
        </w:rPr>
        <w:t xml:space="preserve">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6A41FB8C" w14:textId="77777777" w:rsidR="00343A18" w:rsidRPr="00A94BEB" w:rsidRDefault="00343A18" w:rsidP="00CE588A">
      <w:pPr>
        <w:spacing w:before="0"/>
        <w:rPr>
          <w:rFonts w:cs="Arial"/>
          <w:lang w:val="ru-RU"/>
        </w:rPr>
      </w:pPr>
    </w:p>
    <w:p w14:paraId="005C0B92" w14:textId="77777777" w:rsidR="00DC1536" w:rsidRPr="00A94BEB" w:rsidRDefault="00DC1536" w:rsidP="00CE588A">
      <w:pPr>
        <w:spacing w:before="0"/>
        <w:jc w:val="center"/>
        <w:rPr>
          <w:rFonts w:cs="Arial"/>
          <w:b/>
          <w:lang w:val="ru-RU"/>
        </w:rPr>
      </w:pPr>
    </w:p>
    <w:p w14:paraId="66348E1E" w14:textId="77777777" w:rsidR="00DC1536" w:rsidRPr="00A94BEB" w:rsidRDefault="00DC1536" w:rsidP="00CE588A">
      <w:pPr>
        <w:spacing w:before="0"/>
        <w:jc w:val="center"/>
        <w:rPr>
          <w:rFonts w:cs="Arial"/>
          <w:b/>
          <w:lang w:val="ru-RU"/>
        </w:rPr>
      </w:pPr>
    </w:p>
    <w:p w14:paraId="093D09F1" w14:textId="77777777" w:rsidR="00DC1536" w:rsidRPr="00A94BEB" w:rsidRDefault="00DC1536" w:rsidP="00CE588A">
      <w:pPr>
        <w:spacing w:before="0"/>
        <w:jc w:val="center"/>
        <w:rPr>
          <w:rFonts w:cs="Arial"/>
          <w:b/>
          <w:lang w:val="ru-RU"/>
        </w:rPr>
      </w:pPr>
    </w:p>
    <w:p w14:paraId="05B319C7" w14:textId="77777777" w:rsidR="00343A18" w:rsidRPr="00A94BEB" w:rsidRDefault="00343A18" w:rsidP="00CE588A">
      <w:pPr>
        <w:spacing w:before="0"/>
        <w:jc w:val="center"/>
        <w:rPr>
          <w:rFonts w:cs="Arial"/>
          <w:b/>
          <w:lang w:val="ru-RU"/>
        </w:rPr>
      </w:pPr>
      <w:r w:rsidRPr="00A94BEB">
        <w:rPr>
          <w:rFonts w:cs="Arial"/>
          <w:b/>
          <w:lang w:val="ru-RU"/>
        </w:rPr>
        <w:t>ИЗЈАВУ О НЕЗАВИСНОЈ ПОНУДИ</w:t>
      </w:r>
    </w:p>
    <w:p w14:paraId="42F095C0" w14:textId="77777777" w:rsidR="00343A18" w:rsidRPr="00A94BEB" w:rsidRDefault="00343A18" w:rsidP="00CE588A">
      <w:pPr>
        <w:spacing w:before="0"/>
        <w:jc w:val="center"/>
        <w:rPr>
          <w:rFonts w:cs="Arial"/>
          <w:b/>
          <w:lang w:val="ru-RU"/>
        </w:rPr>
      </w:pPr>
    </w:p>
    <w:p w14:paraId="22ADB1E8" w14:textId="77777777" w:rsidR="00343A18" w:rsidRPr="00A94BEB" w:rsidRDefault="00343A18" w:rsidP="00CE588A">
      <w:pPr>
        <w:spacing w:before="0"/>
        <w:jc w:val="center"/>
        <w:rPr>
          <w:rFonts w:cs="Arial"/>
          <w:b/>
          <w:lang w:val="ru-RU"/>
        </w:rPr>
      </w:pPr>
    </w:p>
    <w:p w14:paraId="7C8ECBDF" w14:textId="77777777" w:rsidR="00DC1536" w:rsidRPr="00A94BEB" w:rsidRDefault="00DC1536" w:rsidP="00CE588A">
      <w:pPr>
        <w:spacing w:before="0"/>
        <w:jc w:val="center"/>
        <w:rPr>
          <w:rFonts w:cs="Arial"/>
          <w:b/>
          <w:lang w:val="ru-RU"/>
        </w:rPr>
      </w:pPr>
    </w:p>
    <w:p w14:paraId="0D302BDE" w14:textId="77777777" w:rsidR="00DC1536" w:rsidRPr="00A94BEB" w:rsidRDefault="00DC1536" w:rsidP="00CE588A">
      <w:pPr>
        <w:spacing w:before="0"/>
        <w:jc w:val="center"/>
        <w:rPr>
          <w:rFonts w:cs="Arial"/>
          <w:b/>
          <w:lang w:val="ru-RU"/>
        </w:rPr>
      </w:pPr>
    </w:p>
    <w:p w14:paraId="0C0F8EE3" w14:textId="77777777" w:rsidR="00343A18" w:rsidRPr="00A94BEB" w:rsidRDefault="00343A18" w:rsidP="00CE588A">
      <w:pPr>
        <w:spacing w:before="0"/>
        <w:rPr>
          <w:rFonts w:cs="Arial"/>
          <w:lang w:val="ru-RU"/>
        </w:rPr>
      </w:pPr>
      <w:r w:rsidRPr="00A94BEB">
        <w:rPr>
          <w:rFonts w:cs="Arial"/>
          <w:lang w:val="ru-RU"/>
        </w:rPr>
        <w:t>и под пуном материјалном и кривичном одговорношћу потврђује да је Понуду број:________</w:t>
      </w:r>
      <w:r w:rsidR="002A434A">
        <w:rPr>
          <w:rFonts w:cs="Arial"/>
          <w:lang w:val="sr-Latn-RS"/>
        </w:rPr>
        <w:t>________________</w:t>
      </w:r>
      <w:r w:rsidR="003763A0">
        <w:rPr>
          <w:rFonts w:cs="Arial"/>
          <w:lang w:val="ru-RU"/>
        </w:rPr>
        <w:t xml:space="preserve"> за јавну набавку услуга</w:t>
      </w:r>
      <w:r w:rsidRPr="00A94BEB">
        <w:rPr>
          <w:rFonts w:cs="Arial"/>
          <w:lang w:val="ru-RU"/>
        </w:rPr>
        <w:t xml:space="preserve"> </w:t>
      </w:r>
      <w:r w:rsidR="00217CA3">
        <w:rPr>
          <w:rFonts w:cs="Arial"/>
          <w:lang w:val="sr-Latn-RS"/>
        </w:rPr>
        <w:t>“</w:t>
      </w:r>
      <w:r w:rsidR="002A434A" w:rsidRPr="002A434A">
        <w:rPr>
          <w:rFonts w:cs="Arial"/>
          <w:lang w:val="ru-RU"/>
        </w:rPr>
        <w:t xml:space="preserve"> </w:t>
      </w:r>
      <w:r w:rsidR="003763A0" w:rsidRPr="003763A0">
        <w:rPr>
          <w:rFonts w:cs="Arial"/>
          <w:lang w:val="ru-RU"/>
        </w:rPr>
        <w:t>Систем снимања позиције оптичких каблова ЈН бр. ЈН/1000/0556/2018,</w:t>
      </w:r>
      <w:r w:rsidR="00913B06" w:rsidRPr="00A94BEB">
        <w:rPr>
          <w:rFonts w:cs="Arial"/>
          <w:lang w:val="ru-RU"/>
        </w:rPr>
        <w:t xml:space="preserve"> </w:t>
      </w:r>
      <w:r w:rsidRPr="00A94BEB">
        <w:rPr>
          <w:rFonts w:cs="Arial"/>
          <w:lang w:val="ru-RU"/>
        </w:rPr>
        <w:t xml:space="preserve">Наручиоца </w:t>
      </w:r>
      <w:r w:rsidRPr="00A94BEB">
        <w:rPr>
          <w:rFonts w:eastAsia="Arial Unicode MS" w:cs="Arial"/>
          <w:color w:val="000000"/>
          <w:kern w:val="1"/>
          <w:lang w:eastAsia="ar-SA"/>
        </w:rPr>
        <w:t xml:space="preserve">Јавно предузеће </w:t>
      </w:r>
      <w:r w:rsidR="00913B06" w:rsidRPr="00A94BEB">
        <w:rPr>
          <w:rFonts w:eastAsia="Arial Unicode MS" w:cs="Arial"/>
          <w:color w:val="000000"/>
          <w:kern w:val="1"/>
          <w:lang w:val="sr-Cyrl-RS" w:eastAsia="ar-SA"/>
        </w:rPr>
        <w:t xml:space="preserve"> </w:t>
      </w:r>
      <w:r w:rsidRPr="00A94BEB">
        <w:rPr>
          <w:rFonts w:eastAsia="Arial Unicode MS" w:cs="Arial"/>
          <w:color w:val="000000"/>
          <w:kern w:val="1"/>
          <w:lang w:eastAsia="ar-SA"/>
        </w:rPr>
        <w:t>„Електропривреда Србије“ Београд</w:t>
      </w:r>
      <w:r w:rsidR="002479F9" w:rsidRPr="00A94BEB">
        <w:rPr>
          <w:rFonts w:eastAsia="Arial Unicode MS" w:cs="Arial"/>
          <w:color w:val="000000"/>
          <w:kern w:val="1"/>
          <w:lang w:val="sr-Cyrl-RS" w:eastAsia="ar-SA"/>
        </w:rPr>
        <w:t xml:space="preserve"> </w:t>
      </w:r>
      <w:r w:rsidRPr="00A94BEB">
        <w:rPr>
          <w:rFonts w:cs="Arial"/>
          <w:lang w:val="ru-RU"/>
        </w:rPr>
        <w:t>по Позиву за подношење понуда објављеном на</w:t>
      </w:r>
      <w:r w:rsidR="000F683D" w:rsidRPr="00A94BEB">
        <w:rPr>
          <w:rFonts w:cs="Arial"/>
          <w:lang w:val="ru-RU"/>
        </w:rPr>
        <w:t xml:space="preserve"> </w:t>
      </w:r>
      <w:r w:rsidRPr="00A94BEB">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4BE94686" w14:textId="77777777" w:rsidR="00343A18" w:rsidRPr="00A94BEB" w:rsidRDefault="00343A18" w:rsidP="00CE588A">
      <w:pPr>
        <w:tabs>
          <w:tab w:val="left" w:pos="0"/>
        </w:tabs>
        <w:spacing w:before="0"/>
        <w:rPr>
          <w:rFonts w:cs="Arial"/>
          <w:lang w:val="ru-RU"/>
        </w:rPr>
      </w:pPr>
      <w:r w:rsidRPr="00A94BEB">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F435506" w14:textId="77777777" w:rsidR="00343A18" w:rsidRPr="00A94BEB" w:rsidRDefault="00343A18" w:rsidP="00CE588A">
      <w:pPr>
        <w:spacing w:before="0"/>
        <w:rPr>
          <w:rFonts w:cs="Arial"/>
          <w:b/>
          <w:lang w:val="ru-RU"/>
        </w:rPr>
      </w:pPr>
    </w:p>
    <w:p w14:paraId="6521B8EB" w14:textId="77777777" w:rsidR="00343A18" w:rsidRPr="00A94BEB" w:rsidRDefault="00343A18" w:rsidP="00CE588A">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A94BEB" w14:paraId="161E257E" w14:textId="77777777" w:rsidTr="00BC01DC">
        <w:trPr>
          <w:jc w:val="center"/>
        </w:trPr>
        <w:tc>
          <w:tcPr>
            <w:tcW w:w="3882" w:type="dxa"/>
          </w:tcPr>
          <w:p w14:paraId="59C0053B" w14:textId="77777777" w:rsidR="00343A18" w:rsidRPr="00A94BEB" w:rsidRDefault="00343A18" w:rsidP="00CE588A">
            <w:pPr>
              <w:spacing w:before="0"/>
              <w:jc w:val="center"/>
              <w:rPr>
                <w:rFonts w:cs="Arial"/>
              </w:rPr>
            </w:pPr>
            <w:r w:rsidRPr="00A94BEB">
              <w:rPr>
                <w:rFonts w:cs="Arial"/>
              </w:rPr>
              <w:t>Датум:</w:t>
            </w:r>
          </w:p>
        </w:tc>
        <w:tc>
          <w:tcPr>
            <w:tcW w:w="2127" w:type="dxa"/>
          </w:tcPr>
          <w:p w14:paraId="36959DEC" w14:textId="77777777" w:rsidR="00343A18" w:rsidRPr="00A94BEB" w:rsidRDefault="00343A18" w:rsidP="00CE588A">
            <w:pPr>
              <w:spacing w:before="0"/>
              <w:jc w:val="center"/>
              <w:rPr>
                <w:rFonts w:cs="Arial"/>
                <w:lang w:val="ru-RU"/>
              </w:rPr>
            </w:pPr>
          </w:p>
        </w:tc>
        <w:tc>
          <w:tcPr>
            <w:tcW w:w="4022" w:type="dxa"/>
          </w:tcPr>
          <w:p w14:paraId="24D83962" w14:textId="77777777" w:rsidR="00343A18" w:rsidRPr="00A94BEB" w:rsidRDefault="00343A18" w:rsidP="00CE588A">
            <w:pPr>
              <w:spacing w:before="0"/>
              <w:jc w:val="center"/>
              <w:rPr>
                <w:rFonts w:cs="Arial"/>
              </w:rPr>
            </w:pPr>
            <w:r w:rsidRPr="00A94BEB">
              <w:rPr>
                <w:rFonts w:cs="Arial"/>
                <w:lang w:val="sr-Cyrl-CS"/>
              </w:rPr>
              <w:t>П</w:t>
            </w:r>
            <w:r w:rsidRPr="00A94BEB">
              <w:rPr>
                <w:rFonts w:cs="Arial"/>
              </w:rPr>
              <w:t>онуђач</w:t>
            </w:r>
          </w:p>
        </w:tc>
      </w:tr>
      <w:tr w:rsidR="00343A18" w:rsidRPr="00A94BEB" w14:paraId="598C9A13" w14:textId="77777777" w:rsidTr="00BC01DC">
        <w:trPr>
          <w:jc w:val="center"/>
        </w:trPr>
        <w:tc>
          <w:tcPr>
            <w:tcW w:w="3882" w:type="dxa"/>
          </w:tcPr>
          <w:p w14:paraId="1D9111CA" w14:textId="77777777" w:rsidR="00343A18" w:rsidRPr="00A94BEB" w:rsidRDefault="00343A18" w:rsidP="00CE588A">
            <w:pPr>
              <w:spacing w:before="0"/>
              <w:jc w:val="center"/>
              <w:rPr>
                <w:rFonts w:cs="Arial"/>
              </w:rPr>
            </w:pPr>
          </w:p>
        </w:tc>
        <w:tc>
          <w:tcPr>
            <w:tcW w:w="2127" w:type="dxa"/>
          </w:tcPr>
          <w:p w14:paraId="61644301" w14:textId="77777777" w:rsidR="00343A18" w:rsidRPr="00A94BEB" w:rsidRDefault="00343A18" w:rsidP="00CE588A">
            <w:pPr>
              <w:spacing w:before="0"/>
              <w:jc w:val="center"/>
              <w:rPr>
                <w:rFonts w:cs="Arial"/>
              </w:rPr>
            </w:pPr>
            <w:r w:rsidRPr="00A94BEB">
              <w:rPr>
                <w:rFonts w:cs="Arial"/>
              </w:rPr>
              <w:t>М.П.</w:t>
            </w:r>
          </w:p>
        </w:tc>
        <w:tc>
          <w:tcPr>
            <w:tcW w:w="4022" w:type="dxa"/>
          </w:tcPr>
          <w:p w14:paraId="5E6B6849" w14:textId="77777777" w:rsidR="00343A18" w:rsidRPr="00A94BEB" w:rsidRDefault="00343A18" w:rsidP="00CE588A">
            <w:pPr>
              <w:spacing w:before="0"/>
              <w:jc w:val="center"/>
              <w:rPr>
                <w:rFonts w:cs="Arial"/>
                <w:lang w:val="ru-RU"/>
              </w:rPr>
            </w:pPr>
          </w:p>
        </w:tc>
      </w:tr>
      <w:tr w:rsidR="00343A18" w:rsidRPr="00A94BEB" w14:paraId="0F318DD2" w14:textId="77777777" w:rsidTr="00BC01DC">
        <w:trPr>
          <w:jc w:val="center"/>
        </w:trPr>
        <w:tc>
          <w:tcPr>
            <w:tcW w:w="3882" w:type="dxa"/>
            <w:tcBorders>
              <w:bottom w:val="single" w:sz="4" w:space="0" w:color="auto"/>
            </w:tcBorders>
          </w:tcPr>
          <w:p w14:paraId="01FFB7C7" w14:textId="77777777" w:rsidR="00343A18" w:rsidRPr="00A94BEB" w:rsidRDefault="00343A18" w:rsidP="00CE588A">
            <w:pPr>
              <w:spacing w:before="0"/>
              <w:jc w:val="center"/>
              <w:rPr>
                <w:rFonts w:cs="Arial"/>
              </w:rPr>
            </w:pPr>
          </w:p>
        </w:tc>
        <w:tc>
          <w:tcPr>
            <w:tcW w:w="2127" w:type="dxa"/>
          </w:tcPr>
          <w:p w14:paraId="4A39FDD9" w14:textId="77777777" w:rsidR="00343A18" w:rsidRPr="00A94BEB" w:rsidRDefault="00343A18" w:rsidP="00CE588A">
            <w:pPr>
              <w:spacing w:before="0"/>
              <w:jc w:val="center"/>
              <w:rPr>
                <w:rFonts w:cs="Arial"/>
                <w:lang w:val="ru-RU"/>
              </w:rPr>
            </w:pPr>
          </w:p>
        </w:tc>
        <w:tc>
          <w:tcPr>
            <w:tcW w:w="4022" w:type="dxa"/>
            <w:tcBorders>
              <w:bottom w:val="single" w:sz="4" w:space="0" w:color="auto"/>
            </w:tcBorders>
          </w:tcPr>
          <w:p w14:paraId="2DCC3C49" w14:textId="77777777" w:rsidR="00343A18" w:rsidRPr="00A94BEB" w:rsidRDefault="00343A18" w:rsidP="00CE588A">
            <w:pPr>
              <w:spacing w:before="0"/>
              <w:jc w:val="center"/>
              <w:rPr>
                <w:rFonts w:cs="Arial"/>
                <w:lang w:val="ru-RU"/>
              </w:rPr>
            </w:pPr>
          </w:p>
        </w:tc>
      </w:tr>
      <w:tr w:rsidR="00343A18" w:rsidRPr="00A94BEB" w14:paraId="17F456BC" w14:textId="77777777" w:rsidTr="00BC01DC">
        <w:trPr>
          <w:trHeight w:val="389"/>
          <w:jc w:val="center"/>
        </w:trPr>
        <w:tc>
          <w:tcPr>
            <w:tcW w:w="3882" w:type="dxa"/>
            <w:tcBorders>
              <w:top w:val="single" w:sz="4" w:space="0" w:color="auto"/>
            </w:tcBorders>
          </w:tcPr>
          <w:p w14:paraId="7B1A67D5" w14:textId="77777777" w:rsidR="00343A18" w:rsidRPr="00A94BEB" w:rsidRDefault="00343A18" w:rsidP="00CE588A">
            <w:pPr>
              <w:spacing w:before="0"/>
              <w:jc w:val="center"/>
              <w:rPr>
                <w:rFonts w:cs="Arial"/>
              </w:rPr>
            </w:pPr>
          </w:p>
          <w:p w14:paraId="3F0E5F93" w14:textId="77777777" w:rsidR="00343A18" w:rsidRPr="00A94BEB" w:rsidRDefault="00343A18" w:rsidP="00CE588A">
            <w:pPr>
              <w:spacing w:before="0"/>
              <w:jc w:val="center"/>
              <w:rPr>
                <w:rFonts w:cs="Arial"/>
              </w:rPr>
            </w:pPr>
          </w:p>
        </w:tc>
        <w:tc>
          <w:tcPr>
            <w:tcW w:w="2127" w:type="dxa"/>
          </w:tcPr>
          <w:p w14:paraId="2575545C" w14:textId="77777777" w:rsidR="00343A18" w:rsidRPr="00A94BEB" w:rsidRDefault="00343A18" w:rsidP="00CE588A">
            <w:pPr>
              <w:spacing w:before="0"/>
              <w:jc w:val="center"/>
              <w:rPr>
                <w:rFonts w:cs="Arial"/>
                <w:lang w:val="ru-RU"/>
              </w:rPr>
            </w:pPr>
          </w:p>
        </w:tc>
        <w:tc>
          <w:tcPr>
            <w:tcW w:w="4022" w:type="dxa"/>
            <w:tcBorders>
              <w:top w:val="single" w:sz="4" w:space="0" w:color="auto"/>
            </w:tcBorders>
          </w:tcPr>
          <w:p w14:paraId="21320B9D" w14:textId="77777777" w:rsidR="00343A18" w:rsidRPr="00A94BEB" w:rsidRDefault="00343A18" w:rsidP="00CE588A">
            <w:pPr>
              <w:spacing w:before="0"/>
              <w:jc w:val="center"/>
              <w:rPr>
                <w:rFonts w:cs="Arial"/>
                <w:lang w:val="ru-RU"/>
              </w:rPr>
            </w:pPr>
          </w:p>
        </w:tc>
      </w:tr>
    </w:tbl>
    <w:p w14:paraId="13B035D4" w14:textId="77777777" w:rsidR="00343A18" w:rsidRPr="00A94BEB" w:rsidRDefault="00343A18" w:rsidP="00CE588A">
      <w:pPr>
        <w:tabs>
          <w:tab w:val="left" w:pos="6028"/>
        </w:tabs>
        <w:autoSpaceDE w:val="0"/>
        <w:autoSpaceDN w:val="0"/>
        <w:adjustRightInd w:val="0"/>
        <w:spacing w:before="0"/>
        <w:ind w:left="360"/>
        <w:rPr>
          <w:rFonts w:eastAsia="Calibri" w:cs="Arial"/>
          <w:bCs/>
          <w:iCs/>
        </w:rPr>
      </w:pPr>
    </w:p>
    <w:p w14:paraId="6A0DBD16" w14:textId="77777777" w:rsidR="00343A18" w:rsidRPr="00A94BEB" w:rsidRDefault="00343A18" w:rsidP="00CE588A">
      <w:pPr>
        <w:spacing w:before="0"/>
        <w:jc w:val="center"/>
        <w:rPr>
          <w:rFonts w:cs="Arial"/>
          <w:b/>
          <w:lang w:val="ru-RU"/>
        </w:rPr>
      </w:pPr>
    </w:p>
    <w:p w14:paraId="2C1BE23D" w14:textId="77777777" w:rsidR="00343A18" w:rsidRPr="00A94BEB" w:rsidRDefault="00343A18" w:rsidP="00CE588A">
      <w:pPr>
        <w:spacing w:before="0"/>
        <w:jc w:val="center"/>
        <w:rPr>
          <w:rFonts w:cs="Arial"/>
          <w:b/>
          <w:lang w:val="ru-RU"/>
        </w:rPr>
      </w:pPr>
    </w:p>
    <w:p w14:paraId="44C3118E" w14:textId="77777777" w:rsidR="00343A18" w:rsidRPr="00A94BEB" w:rsidRDefault="00343A18" w:rsidP="00CE588A">
      <w:pPr>
        <w:spacing w:before="0"/>
        <w:rPr>
          <w:rFonts w:cs="Arial"/>
          <w:i/>
          <w:lang w:val="sr-Cyrl-CS"/>
        </w:rPr>
      </w:pPr>
      <w:r w:rsidRPr="00A94BEB">
        <w:rPr>
          <w:rFonts w:cs="Arial"/>
          <w:b/>
          <w:i/>
          <w:lang w:val="ru-RU"/>
        </w:rPr>
        <w:t>Напомена:</w:t>
      </w:r>
      <w:r w:rsidRPr="00A94BEB">
        <w:rPr>
          <w:rFonts w:cs="Arial"/>
          <w:i/>
        </w:rPr>
        <w:t xml:space="preserve">Уколико </w:t>
      </w:r>
      <w:r w:rsidRPr="00A94BEB">
        <w:rPr>
          <w:rFonts w:cs="Arial"/>
          <w:i/>
          <w:lang w:val="sr-Cyrl-CS"/>
        </w:rPr>
        <w:t xml:space="preserve">заједничку </w:t>
      </w:r>
      <w:r w:rsidRPr="00A94BEB">
        <w:rPr>
          <w:rFonts w:cs="Arial"/>
          <w:i/>
        </w:rPr>
        <w:t xml:space="preserve">понуду подноси група понуђача Изјава </w:t>
      </w:r>
      <w:r w:rsidRPr="00A94BEB">
        <w:rPr>
          <w:rFonts w:cs="Arial"/>
          <w:i/>
          <w:lang w:val="sr-Cyrl-CS"/>
        </w:rPr>
        <w:t xml:space="preserve">се доставља за сваког члана групе понуђача. Изјава </w:t>
      </w:r>
      <w:r w:rsidRPr="00A94BEB">
        <w:rPr>
          <w:rFonts w:cs="Arial"/>
          <w:i/>
        </w:rPr>
        <w:t>мора бити попуњена, потписана од стране овлашћеног лица</w:t>
      </w:r>
      <w:r w:rsidRPr="00A94BEB">
        <w:rPr>
          <w:rFonts w:cs="Arial"/>
          <w:i/>
          <w:lang w:val="sr-Cyrl-CS"/>
        </w:rPr>
        <w:t xml:space="preserve"> за заступање</w:t>
      </w:r>
      <w:r w:rsidRPr="00A94BEB">
        <w:rPr>
          <w:rFonts w:cs="Arial"/>
          <w:i/>
        </w:rPr>
        <w:t xml:space="preserve"> понуђача из групе понуђача и оверена печатом. </w:t>
      </w:r>
    </w:p>
    <w:p w14:paraId="0A8554CC" w14:textId="77777777" w:rsidR="00343A18" w:rsidRPr="00A94BEB" w:rsidRDefault="00343A18" w:rsidP="00CE588A">
      <w:pPr>
        <w:spacing w:before="0"/>
        <w:rPr>
          <w:rFonts w:cs="Arial"/>
          <w:i/>
        </w:rPr>
      </w:pPr>
      <w:proofErr w:type="gramStart"/>
      <w:r w:rsidRPr="00A94BEB">
        <w:rPr>
          <w:rFonts w:cs="Arial"/>
          <w:i/>
        </w:rPr>
        <w:t>Приликом подношења понуде овај образац копирати у потребном броју примерака.</w:t>
      </w:r>
      <w:proofErr w:type="gramEnd"/>
    </w:p>
    <w:p w14:paraId="3812D247" w14:textId="77777777" w:rsidR="00343A18" w:rsidRPr="00A94BEB" w:rsidRDefault="00343A18" w:rsidP="00CE588A">
      <w:pPr>
        <w:spacing w:before="0"/>
        <w:rPr>
          <w:rFonts w:cs="Arial"/>
          <w:i/>
        </w:rPr>
      </w:pPr>
    </w:p>
    <w:p w14:paraId="4519C22A" w14:textId="77777777" w:rsidR="00343A18" w:rsidRPr="00A94BEB" w:rsidRDefault="00343A18" w:rsidP="00CE588A">
      <w:pPr>
        <w:spacing w:before="0"/>
        <w:rPr>
          <w:rFonts w:cs="Arial"/>
          <w:i/>
        </w:rPr>
      </w:pPr>
    </w:p>
    <w:p w14:paraId="083A8CF8" w14:textId="77777777" w:rsidR="00343A18" w:rsidRPr="00A94BEB" w:rsidRDefault="00343A18" w:rsidP="00CE588A">
      <w:pPr>
        <w:spacing w:before="0"/>
        <w:rPr>
          <w:rFonts w:cs="Arial"/>
          <w:i/>
        </w:rPr>
      </w:pPr>
    </w:p>
    <w:p w14:paraId="493EB30D" w14:textId="77777777" w:rsidR="00343A18" w:rsidRPr="00A94BEB" w:rsidRDefault="00343A18" w:rsidP="00CE588A">
      <w:pPr>
        <w:spacing w:before="0"/>
        <w:rPr>
          <w:rFonts w:cs="Arial"/>
          <w:i/>
        </w:rPr>
      </w:pPr>
    </w:p>
    <w:p w14:paraId="0567D2F7" w14:textId="77777777" w:rsidR="00343A18" w:rsidRPr="00A94BEB" w:rsidRDefault="00343A18" w:rsidP="00CE588A">
      <w:pPr>
        <w:spacing w:before="0"/>
        <w:rPr>
          <w:rFonts w:cs="Arial"/>
          <w:i/>
          <w:lang w:val="ru-RU"/>
        </w:rPr>
      </w:pPr>
    </w:p>
    <w:p w14:paraId="7B150E04" w14:textId="77777777" w:rsidR="00DC1536" w:rsidRPr="00A94BEB" w:rsidRDefault="00DC1536">
      <w:pPr>
        <w:spacing w:before="0"/>
        <w:jc w:val="left"/>
        <w:rPr>
          <w:rFonts w:cs="Arial"/>
          <w:b/>
        </w:rPr>
      </w:pPr>
      <w:bookmarkStart w:id="250" w:name="_Toc442559928"/>
      <w:r w:rsidRPr="00A94BEB">
        <w:rPr>
          <w:rFonts w:cs="Arial"/>
        </w:rPr>
        <w:br w:type="page"/>
      </w:r>
    </w:p>
    <w:p w14:paraId="71C7A9CF" w14:textId="77777777" w:rsidR="00343A18" w:rsidRPr="00A94BEB" w:rsidRDefault="00343A18" w:rsidP="00CE588A">
      <w:pPr>
        <w:pStyle w:val="KDObrazac"/>
        <w:spacing w:before="0"/>
      </w:pPr>
      <w:proofErr w:type="gramStart"/>
      <w:r w:rsidRPr="00A94BEB">
        <w:lastRenderedPageBreak/>
        <w:t xml:space="preserve">ОБРАЗАЦ </w:t>
      </w:r>
      <w:r w:rsidR="00913B06" w:rsidRPr="00A94BEB">
        <w:rPr>
          <w:lang w:val="sr-Cyrl-RS"/>
        </w:rPr>
        <w:t>4</w:t>
      </w:r>
      <w:r w:rsidRPr="00A94BEB">
        <w:t>.</w:t>
      </w:r>
      <w:bookmarkEnd w:id="250"/>
      <w:proofErr w:type="gramEnd"/>
    </w:p>
    <w:p w14:paraId="13CA5BDE" w14:textId="77777777" w:rsidR="00343A18" w:rsidRPr="00A94BEB" w:rsidRDefault="00343A18" w:rsidP="00CE588A">
      <w:pPr>
        <w:pStyle w:val="KDParagraf"/>
        <w:spacing w:before="0"/>
        <w:rPr>
          <w:rFonts w:cs="Arial"/>
        </w:rPr>
      </w:pPr>
    </w:p>
    <w:p w14:paraId="55331C41" w14:textId="77777777" w:rsidR="00343A18" w:rsidRPr="00A94BEB" w:rsidRDefault="00343A18" w:rsidP="00CE588A">
      <w:pPr>
        <w:pStyle w:val="KDParagraf"/>
        <w:spacing w:before="0"/>
        <w:rPr>
          <w:rFonts w:cs="Arial"/>
        </w:rPr>
      </w:pPr>
    </w:p>
    <w:p w14:paraId="24CFC3D4" w14:textId="77777777" w:rsidR="00343A18" w:rsidRPr="00A94BEB" w:rsidRDefault="00343A18" w:rsidP="00CE588A">
      <w:pPr>
        <w:pStyle w:val="KDParagraf"/>
        <w:spacing w:before="0"/>
        <w:rPr>
          <w:rFonts w:cs="Arial"/>
        </w:rPr>
      </w:pPr>
    </w:p>
    <w:p w14:paraId="51986A2A" w14:textId="77777777" w:rsidR="00343A18" w:rsidRPr="00A94BEB" w:rsidRDefault="00343A18" w:rsidP="00CE588A">
      <w:pPr>
        <w:pStyle w:val="Title"/>
        <w:spacing w:before="0"/>
        <w:jc w:val="right"/>
        <w:rPr>
          <w:rFonts w:cs="Arial"/>
          <w:b w:val="0"/>
          <w:caps/>
          <w:sz w:val="22"/>
          <w:szCs w:val="22"/>
        </w:rPr>
      </w:pPr>
    </w:p>
    <w:p w14:paraId="5F2DB867" w14:textId="77777777" w:rsidR="00343A18" w:rsidRPr="00A94BEB" w:rsidRDefault="00343A18" w:rsidP="00CE588A">
      <w:pPr>
        <w:spacing w:before="0"/>
        <w:rPr>
          <w:rFonts w:cs="Arial"/>
          <w:lang w:val="ru-RU"/>
        </w:rPr>
      </w:pPr>
      <w:r w:rsidRPr="00A94BEB">
        <w:rPr>
          <w:rFonts w:cs="Arial"/>
          <w:lang w:val="ru-RU"/>
        </w:rPr>
        <w:t>На основу члана 75. став 2. Закона о јавним набавкама („Службени гласник РС“ бр.124/2012, 14/15  и 68/15)</w:t>
      </w:r>
      <w:r w:rsidRPr="00A94BEB">
        <w:rPr>
          <w:rFonts w:cs="Arial"/>
        </w:rPr>
        <w:t xml:space="preserve"> као </w:t>
      </w:r>
      <w:r w:rsidRPr="00A94BEB">
        <w:rPr>
          <w:rFonts w:cs="Arial"/>
          <w:lang w:val="ru-RU"/>
        </w:rPr>
        <w:t>понуђач/подизвођач дајем:</w:t>
      </w:r>
    </w:p>
    <w:p w14:paraId="78083DE0" w14:textId="77777777" w:rsidR="00343A18" w:rsidRPr="00A94BEB" w:rsidRDefault="00343A18" w:rsidP="00CE588A">
      <w:pPr>
        <w:spacing w:before="0"/>
        <w:rPr>
          <w:rFonts w:cs="Arial"/>
          <w:lang w:val="ru-RU"/>
        </w:rPr>
      </w:pPr>
    </w:p>
    <w:p w14:paraId="6F3AC13E" w14:textId="77777777" w:rsidR="00DC1536" w:rsidRPr="00A94BEB" w:rsidRDefault="00DC1536" w:rsidP="00CE588A">
      <w:pPr>
        <w:spacing w:before="0"/>
        <w:rPr>
          <w:rFonts w:cs="Arial"/>
          <w:lang w:val="ru-RU"/>
        </w:rPr>
      </w:pPr>
    </w:p>
    <w:p w14:paraId="3C1465EE" w14:textId="77777777" w:rsidR="00343A18" w:rsidRPr="00A94BEB" w:rsidRDefault="00343A18" w:rsidP="00CE588A">
      <w:pPr>
        <w:spacing w:before="0"/>
        <w:rPr>
          <w:rFonts w:cs="Arial"/>
          <w:lang w:val="ru-RU"/>
        </w:rPr>
      </w:pPr>
    </w:p>
    <w:p w14:paraId="75971F6B" w14:textId="77777777" w:rsidR="00343A18" w:rsidRPr="00A94BEB" w:rsidRDefault="00343A18" w:rsidP="00CE588A">
      <w:pPr>
        <w:spacing w:before="0"/>
        <w:jc w:val="center"/>
        <w:rPr>
          <w:rFonts w:cs="Arial"/>
          <w:b/>
          <w:lang w:val="ru-RU"/>
        </w:rPr>
      </w:pPr>
      <w:bookmarkStart w:id="251" w:name="_Toc442559929"/>
      <w:r w:rsidRPr="00A94BEB">
        <w:rPr>
          <w:rFonts w:cs="Arial"/>
          <w:b/>
          <w:lang w:val="ru-RU"/>
        </w:rPr>
        <w:t>И З Ј А В У</w:t>
      </w:r>
      <w:bookmarkEnd w:id="251"/>
    </w:p>
    <w:p w14:paraId="419D4268" w14:textId="77777777" w:rsidR="00343A18" w:rsidRPr="00A94BEB" w:rsidRDefault="00343A18" w:rsidP="00CE588A">
      <w:pPr>
        <w:spacing w:before="0"/>
        <w:rPr>
          <w:rFonts w:cs="Arial"/>
        </w:rPr>
      </w:pPr>
    </w:p>
    <w:p w14:paraId="49097768" w14:textId="77777777" w:rsidR="00DC1536" w:rsidRPr="00A94BEB" w:rsidRDefault="00DC1536" w:rsidP="00CE588A">
      <w:pPr>
        <w:spacing w:before="0"/>
        <w:rPr>
          <w:rFonts w:cs="Arial"/>
        </w:rPr>
      </w:pPr>
    </w:p>
    <w:p w14:paraId="0B36B2A4" w14:textId="77777777" w:rsidR="00DC1536" w:rsidRPr="00A94BEB" w:rsidRDefault="00DC1536" w:rsidP="00CE588A">
      <w:pPr>
        <w:spacing w:before="0"/>
        <w:rPr>
          <w:rFonts w:cs="Arial"/>
        </w:rPr>
      </w:pPr>
    </w:p>
    <w:p w14:paraId="4C6FF998" w14:textId="77777777" w:rsidR="00343A18" w:rsidRPr="00A94BEB" w:rsidRDefault="00343A18" w:rsidP="00CE588A">
      <w:pPr>
        <w:spacing w:before="0"/>
        <w:rPr>
          <w:rFonts w:cs="Arial"/>
          <w:lang w:val="ru-RU"/>
        </w:rPr>
      </w:pPr>
      <w:r w:rsidRPr="00A94BEB">
        <w:rPr>
          <w:rFonts w:cs="Arial"/>
          <w:lang w:val="ru-RU"/>
        </w:rPr>
        <w:t xml:space="preserve">којом изричито наводимо да </w:t>
      </w:r>
      <w:r w:rsidRPr="00A94BEB">
        <w:rPr>
          <w:rFonts w:cs="Arial"/>
        </w:rPr>
        <w:t>смо у свом досадашњем раду и</w:t>
      </w:r>
      <w:r w:rsidRPr="00A94BEB">
        <w:rPr>
          <w:rFonts w:cs="Arial"/>
          <w:lang w:val="ru-RU"/>
        </w:rPr>
        <w:t xml:space="preserve"> при састављању Понуде </w:t>
      </w:r>
      <w:r w:rsidRPr="00A94BEB">
        <w:rPr>
          <w:rFonts w:cs="Arial"/>
        </w:rPr>
        <w:t xml:space="preserve"> број: </w:t>
      </w:r>
      <w:r w:rsidR="007E7BB8" w:rsidRPr="00A94BEB">
        <w:rPr>
          <w:rFonts w:cs="Arial"/>
          <w:lang w:val="sr-Cyrl-RS"/>
        </w:rPr>
        <w:t>______________</w:t>
      </w:r>
      <w:r w:rsidRPr="00A94BEB">
        <w:rPr>
          <w:rFonts w:cs="Arial"/>
        </w:rPr>
        <w:t xml:space="preserve"> </w:t>
      </w:r>
      <w:r w:rsidRPr="00A94BEB">
        <w:rPr>
          <w:rFonts w:cs="Arial"/>
          <w:lang w:val="ru-RU"/>
        </w:rPr>
        <w:t xml:space="preserve">за јавну набавку </w:t>
      </w:r>
      <w:r w:rsidR="003763A0">
        <w:rPr>
          <w:rFonts w:cs="Arial"/>
          <w:lang w:val="ru-RU"/>
        </w:rPr>
        <w:t>услуга</w:t>
      </w:r>
      <w:r w:rsidRPr="00A94BEB">
        <w:rPr>
          <w:rFonts w:cs="Arial"/>
          <w:lang w:val="ru-RU"/>
        </w:rPr>
        <w:t xml:space="preserve"> </w:t>
      </w:r>
      <w:r w:rsidR="003763A0" w:rsidRPr="003763A0">
        <w:rPr>
          <w:rFonts w:cs="Arial"/>
          <w:lang w:val="ru-RU"/>
        </w:rPr>
        <w:t xml:space="preserve">Систем снимања позиције оптичких каблова </w:t>
      </w:r>
      <w:r w:rsidRPr="00A94BEB">
        <w:rPr>
          <w:rFonts w:cs="Arial"/>
        </w:rPr>
        <w:t xml:space="preserve">у </w:t>
      </w:r>
      <w:r w:rsidR="00711FFD">
        <w:rPr>
          <w:rFonts w:cs="Arial"/>
          <w:lang w:val="sr-Cyrl-RS"/>
        </w:rPr>
        <w:t xml:space="preserve">отвореном поступку, </w:t>
      </w:r>
      <w:r w:rsidRPr="00A94BEB">
        <w:rPr>
          <w:rFonts w:cs="Arial"/>
          <w:lang w:val="ru-RU"/>
        </w:rPr>
        <w:t>ЈН бр.</w:t>
      </w:r>
      <w:r w:rsidR="00913B06" w:rsidRPr="00A94BEB">
        <w:rPr>
          <w:rFonts w:cs="Arial"/>
          <w:lang w:val="ru-RU"/>
        </w:rPr>
        <w:t xml:space="preserve"> </w:t>
      </w:r>
      <w:r w:rsidR="003763A0" w:rsidRPr="003763A0">
        <w:rPr>
          <w:rFonts w:cs="Arial"/>
          <w:lang w:val="ru-RU"/>
        </w:rPr>
        <w:t>ЈН/1000/0556/2018,</w:t>
      </w:r>
      <w:r w:rsidRPr="00A94BEB">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A94BEB">
        <w:rPr>
          <w:rFonts w:cs="Arial"/>
        </w:rPr>
        <w:t>,</w:t>
      </w:r>
      <w:r w:rsidRPr="00A94BEB">
        <w:rPr>
          <w:rFonts w:cs="Arial"/>
          <w:lang w:val="ru-RU"/>
        </w:rPr>
        <w:t xml:space="preserve"> као и да </w:t>
      </w:r>
      <w:r w:rsidRPr="00A94BEB">
        <w:rPr>
          <w:rFonts w:cs="Arial"/>
        </w:rPr>
        <w:t>немамо забрану обављања делатности која је на снази у време подношења Понуде.</w:t>
      </w:r>
    </w:p>
    <w:p w14:paraId="7EC72903" w14:textId="77777777" w:rsidR="00343A18" w:rsidRPr="00A94BEB" w:rsidRDefault="00343A18" w:rsidP="00CE588A">
      <w:pPr>
        <w:spacing w:before="0"/>
        <w:rPr>
          <w:rFonts w:cs="Arial"/>
        </w:rPr>
      </w:pPr>
    </w:p>
    <w:p w14:paraId="397D4E67" w14:textId="77777777" w:rsidR="00343A18" w:rsidRPr="00A94BEB" w:rsidRDefault="00343A18" w:rsidP="00CE588A">
      <w:pPr>
        <w:tabs>
          <w:tab w:val="left" w:pos="6028"/>
        </w:tabs>
        <w:autoSpaceDE w:val="0"/>
        <w:autoSpaceDN w:val="0"/>
        <w:adjustRightInd w:val="0"/>
        <w:spacing w:before="0"/>
        <w:ind w:left="360"/>
        <w:rPr>
          <w:rFonts w:eastAsia="Calibri" w:cs="Arial"/>
          <w:bCs/>
          <w:iCs/>
        </w:rPr>
      </w:pPr>
    </w:p>
    <w:p w14:paraId="17359811" w14:textId="77777777" w:rsidR="00343A18" w:rsidRPr="00A94BEB" w:rsidRDefault="00343A18" w:rsidP="00CE588A">
      <w:pPr>
        <w:tabs>
          <w:tab w:val="left" w:pos="6028"/>
        </w:tabs>
        <w:autoSpaceDE w:val="0"/>
        <w:autoSpaceDN w:val="0"/>
        <w:adjustRightInd w:val="0"/>
        <w:spacing w:before="0"/>
        <w:ind w:left="360"/>
        <w:rPr>
          <w:rFonts w:eastAsia="Calibri" w:cs="Arial"/>
          <w:bCs/>
          <w:iCs/>
        </w:rPr>
      </w:pPr>
    </w:p>
    <w:p w14:paraId="7E17850F" w14:textId="77777777" w:rsidR="00343A18" w:rsidRPr="00A94BEB" w:rsidRDefault="00343A18" w:rsidP="00CE588A">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A94BEB" w14:paraId="03BE2FFC" w14:textId="77777777" w:rsidTr="00BC01DC">
        <w:trPr>
          <w:jc w:val="center"/>
        </w:trPr>
        <w:tc>
          <w:tcPr>
            <w:tcW w:w="3882" w:type="dxa"/>
          </w:tcPr>
          <w:p w14:paraId="67589C30" w14:textId="77777777" w:rsidR="00343A18" w:rsidRPr="00A94BEB" w:rsidRDefault="00343A18" w:rsidP="00CE588A">
            <w:pPr>
              <w:spacing w:before="0"/>
              <w:jc w:val="center"/>
              <w:rPr>
                <w:rFonts w:cs="Arial"/>
              </w:rPr>
            </w:pPr>
            <w:r w:rsidRPr="00A94BEB">
              <w:rPr>
                <w:rFonts w:cs="Arial"/>
              </w:rPr>
              <w:t>Датум:</w:t>
            </w:r>
          </w:p>
        </w:tc>
        <w:tc>
          <w:tcPr>
            <w:tcW w:w="2127" w:type="dxa"/>
          </w:tcPr>
          <w:p w14:paraId="4D6CD480" w14:textId="77777777" w:rsidR="00343A18" w:rsidRPr="00A94BEB" w:rsidRDefault="00343A18" w:rsidP="00CE588A">
            <w:pPr>
              <w:spacing w:before="0"/>
              <w:jc w:val="center"/>
              <w:rPr>
                <w:rFonts w:cs="Arial"/>
                <w:lang w:val="ru-RU"/>
              </w:rPr>
            </w:pPr>
          </w:p>
        </w:tc>
        <w:tc>
          <w:tcPr>
            <w:tcW w:w="4022" w:type="dxa"/>
          </w:tcPr>
          <w:p w14:paraId="6320FE07" w14:textId="77777777" w:rsidR="00343A18" w:rsidRPr="00A94BEB" w:rsidRDefault="00343A18" w:rsidP="00CE588A">
            <w:pPr>
              <w:spacing w:before="0"/>
              <w:jc w:val="center"/>
              <w:rPr>
                <w:rFonts w:cs="Arial"/>
                <w:lang w:val="sr-Cyrl-CS"/>
              </w:rPr>
            </w:pPr>
            <w:r w:rsidRPr="00A94BEB">
              <w:rPr>
                <w:rFonts w:cs="Arial"/>
                <w:lang w:val="sr-Cyrl-CS"/>
              </w:rPr>
              <w:t>П</w:t>
            </w:r>
            <w:r w:rsidRPr="00A94BEB">
              <w:rPr>
                <w:rFonts w:cs="Arial"/>
              </w:rPr>
              <w:t>онуђач</w:t>
            </w:r>
            <w:r w:rsidRPr="00A94BEB">
              <w:rPr>
                <w:rFonts w:cs="Arial"/>
                <w:lang w:val="sr-Cyrl-CS"/>
              </w:rPr>
              <w:t>/члан групе</w:t>
            </w:r>
          </w:p>
        </w:tc>
      </w:tr>
      <w:tr w:rsidR="00343A18" w:rsidRPr="00A94BEB" w14:paraId="5DDA5A6A" w14:textId="77777777" w:rsidTr="00BC01DC">
        <w:trPr>
          <w:jc w:val="center"/>
        </w:trPr>
        <w:tc>
          <w:tcPr>
            <w:tcW w:w="3882" w:type="dxa"/>
          </w:tcPr>
          <w:p w14:paraId="32437711" w14:textId="77777777" w:rsidR="00343A18" w:rsidRPr="00A94BEB" w:rsidRDefault="00343A18" w:rsidP="00CE588A">
            <w:pPr>
              <w:spacing w:before="0"/>
              <w:jc w:val="center"/>
              <w:rPr>
                <w:rFonts w:cs="Arial"/>
              </w:rPr>
            </w:pPr>
          </w:p>
        </w:tc>
        <w:tc>
          <w:tcPr>
            <w:tcW w:w="2127" w:type="dxa"/>
          </w:tcPr>
          <w:p w14:paraId="613B9A92" w14:textId="77777777" w:rsidR="00343A18" w:rsidRPr="00A94BEB" w:rsidRDefault="00343A18" w:rsidP="00CE588A">
            <w:pPr>
              <w:spacing w:before="0"/>
              <w:jc w:val="center"/>
              <w:rPr>
                <w:rFonts w:cs="Arial"/>
              </w:rPr>
            </w:pPr>
            <w:r w:rsidRPr="00A94BEB">
              <w:rPr>
                <w:rFonts w:cs="Arial"/>
              </w:rPr>
              <w:t>М.П.</w:t>
            </w:r>
          </w:p>
        </w:tc>
        <w:tc>
          <w:tcPr>
            <w:tcW w:w="4022" w:type="dxa"/>
          </w:tcPr>
          <w:p w14:paraId="46A5B33F" w14:textId="77777777" w:rsidR="00343A18" w:rsidRPr="00A94BEB" w:rsidRDefault="00343A18" w:rsidP="00CE588A">
            <w:pPr>
              <w:spacing w:before="0"/>
              <w:jc w:val="center"/>
              <w:rPr>
                <w:rFonts w:cs="Arial"/>
                <w:lang w:val="ru-RU"/>
              </w:rPr>
            </w:pPr>
          </w:p>
        </w:tc>
      </w:tr>
      <w:tr w:rsidR="00343A18" w:rsidRPr="00A94BEB" w14:paraId="1B94745B" w14:textId="77777777" w:rsidTr="00BC01DC">
        <w:trPr>
          <w:jc w:val="center"/>
        </w:trPr>
        <w:tc>
          <w:tcPr>
            <w:tcW w:w="3882" w:type="dxa"/>
            <w:tcBorders>
              <w:bottom w:val="single" w:sz="4" w:space="0" w:color="auto"/>
            </w:tcBorders>
          </w:tcPr>
          <w:p w14:paraId="1CCB8F3E" w14:textId="77777777" w:rsidR="00343A18" w:rsidRPr="00A94BEB" w:rsidRDefault="00343A18" w:rsidP="00CE588A">
            <w:pPr>
              <w:spacing w:before="0"/>
              <w:jc w:val="center"/>
              <w:rPr>
                <w:rFonts w:cs="Arial"/>
              </w:rPr>
            </w:pPr>
          </w:p>
        </w:tc>
        <w:tc>
          <w:tcPr>
            <w:tcW w:w="2127" w:type="dxa"/>
          </w:tcPr>
          <w:p w14:paraId="4843053B" w14:textId="77777777" w:rsidR="00343A18" w:rsidRPr="00A94BEB" w:rsidRDefault="00343A18" w:rsidP="00CE588A">
            <w:pPr>
              <w:spacing w:before="0"/>
              <w:jc w:val="center"/>
              <w:rPr>
                <w:rFonts w:cs="Arial"/>
                <w:lang w:val="ru-RU"/>
              </w:rPr>
            </w:pPr>
          </w:p>
        </w:tc>
        <w:tc>
          <w:tcPr>
            <w:tcW w:w="4022" w:type="dxa"/>
            <w:tcBorders>
              <w:bottom w:val="single" w:sz="4" w:space="0" w:color="auto"/>
            </w:tcBorders>
          </w:tcPr>
          <w:p w14:paraId="4E2C7BC1" w14:textId="77777777" w:rsidR="00343A18" w:rsidRPr="00A94BEB" w:rsidRDefault="00343A18" w:rsidP="00CE588A">
            <w:pPr>
              <w:spacing w:before="0"/>
              <w:jc w:val="center"/>
              <w:rPr>
                <w:rFonts w:cs="Arial"/>
                <w:lang w:val="ru-RU"/>
              </w:rPr>
            </w:pPr>
          </w:p>
        </w:tc>
      </w:tr>
      <w:tr w:rsidR="00343A18" w:rsidRPr="00A94BEB" w14:paraId="1A5553A5" w14:textId="77777777" w:rsidTr="00BC01DC">
        <w:trPr>
          <w:trHeight w:val="389"/>
          <w:jc w:val="center"/>
        </w:trPr>
        <w:tc>
          <w:tcPr>
            <w:tcW w:w="3882" w:type="dxa"/>
            <w:tcBorders>
              <w:top w:val="single" w:sz="4" w:space="0" w:color="auto"/>
            </w:tcBorders>
          </w:tcPr>
          <w:p w14:paraId="29408759" w14:textId="77777777" w:rsidR="00343A18" w:rsidRPr="00A94BEB" w:rsidRDefault="00343A18" w:rsidP="00CE588A">
            <w:pPr>
              <w:spacing w:before="0"/>
              <w:jc w:val="center"/>
              <w:rPr>
                <w:rFonts w:cs="Arial"/>
              </w:rPr>
            </w:pPr>
          </w:p>
          <w:p w14:paraId="2B953554" w14:textId="77777777" w:rsidR="00343A18" w:rsidRPr="00A94BEB" w:rsidRDefault="00343A18" w:rsidP="00CE588A">
            <w:pPr>
              <w:spacing w:before="0"/>
              <w:jc w:val="center"/>
              <w:rPr>
                <w:rFonts w:cs="Arial"/>
              </w:rPr>
            </w:pPr>
          </w:p>
        </w:tc>
        <w:tc>
          <w:tcPr>
            <w:tcW w:w="2127" w:type="dxa"/>
          </w:tcPr>
          <w:p w14:paraId="162BA2BF" w14:textId="77777777" w:rsidR="00343A18" w:rsidRPr="00A94BEB" w:rsidRDefault="00343A18" w:rsidP="00CE588A">
            <w:pPr>
              <w:spacing w:before="0"/>
              <w:jc w:val="center"/>
              <w:rPr>
                <w:rFonts w:cs="Arial"/>
                <w:lang w:val="ru-RU"/>
              </w:rPr>
            </w:pPr>
          </w:p>
        </w:tc>
        <w:tc>
          <w:tcPr>
            <w:tcW w:w="4022" w:type="dxa"/>
            <w:tcBorders>
              <w:top w:val="single" w:sz="4" w:space="0" w:color="auto"/>
            </w:tcBorders>
          </w:tcPr>
          <w:p w14:paraId="230F3AF3" w14:textId="77777777" w:rsidR="00343A18" w:rsidRPr="00A94BEB" w:rsidRDefault="00343A18" w:rsidP="00CE588A">
            <w:pPr>
              <w:spacing w:before="0"/>
              <w:jc w:val="center"/>
              <w:rPr>
                <w:rFonts w:cs="Arial"/>
                <w:lang w:val="ru-RU"/>
              </w:rPr>
            </w:pPr>
          </w:p>
        </w:tc>
      </w:tr>
    </w:tbl>
    <w:p w14:paraId="5676B2D6" w14:textId="77777777" w:rsidR="00343A18" w:rsidRPr="00A94BEB" w:rsidRDefault="00343A18" w:rsidP="00CE588A">
      <w:pPr>
        <w:spacing w:before="0"/>
        <w:rPr>
          <w:rFonts w:cs="Arial"/>
          <w:i/>
          <w:lang w:val="sr-Cyrl-CS"/>
        </w:rPr>
      </w:pPr>
      <w:r w:rsidRPr="00A94BEB">
        <w:rPr>
          <w:rFonts w:cs="Arial"/>
          <w:b/>
          <w:i/>
        </w:rPr>
        <w:t>Напомена:</w:t>
      </w:r>
      <w:r w:rsidRPr="00A94BEB">
        <w:rPr>
          <w:rFonts w:cs="Arial"/>
          <w:i/>
        </w:rPr>
        <w:t xml:space="preserve"> Уколико </w:t>
      </w:r>
      <w:r w:rsidRPr="00A94BEB">
        <w:rPr>
          <w:rFonts w:cs="Arial"/>
          <w:i/>
          <w:lang w:val="sr-Cyrl-CS"/>
        </w:rPr>
        <w:t xml:space="preserve">заједничку </w:t>
      </w:r>
      <w:r w:rsidRPr="00A94BEB">
        <w:rPr>
          <w:rFonts w:cs="Arial"/>
          <w:i/>
        </w:rPr>
        <w:t xml:space="preserve">понуду подноси група понуђача Изјава </w:t>
      </w:r>
      <w:r w:rsidRPr="00A94BEB">
        <w:rPr>
          <w:rFonts w:cs="Arial"/>
          <w:i/>
          <w:lang w:val="sr-Cyrl-CS"/>
        </w:rPr>
        <w:t xml:space="preserve">се доставља за сваког члана групе понуђача. Изјава </w:t>
      </w:r>
      <w:r w:rsidRPr="00A94BEB">
        <w:rPr>
          <w:rFonts w:cs="Arial"/>
          <w:i/>
        </w:rPr>
        <w:t>мора бити попуњена, потписана од стране овлашћеног лица</w:t>
      </w:r>
      <w:r w:rsidRPr="00A94BEB">
        <w:rPr>
          <w:rFonts w:cs="Arial"/>
          <w:i/>
          <w:lang w:val="sr-Cyrl-CS"/>
        </w:rPr>
        <w:t xml:space="preserve"> за заступање</w:t>
      </w:r>
      <w:r w:rsidRPr="00A94BEB">
        <w:rPr>
          <w:rFonts w:cs="Arial"/>
          <w:i/>
        </w:rPr>
        <w:t xml:space="preserve"> понуђача из групе понуђача и оверена печатом. </w:t>
      </w:r>
    </w:p>
    <w:p w14:paraId="22B7AA0A" w14:textId="77777777" w:rsidR="00343A18" w:rsidRPr="00A94BEB" w:rsidRDefault="00343A18" w:rsidP="00CE588A">
      <w:pPr>
        <w:spacing w:before="0"/>
        <w:rPr>
          <w:rFonts w:cs="Arial"/>
          <w:i/>
        </w:rPr>
      </w:pPr>
      <w:proofErr w:type="gramStart"/>
      <w:r w:rsidRPr="00A94BEB">
        <w:rPr>
          <w:rFonts w:eastAsia="Calibri" w:cs="Arial"/>
          <w:i/>
        </w:rPr>
        <w:t xml:space="preserve">У случају да понуђач подноси понуду са подизвођачем, Изјава </w:t>
      </w:r>
      <w:r w:rsidRPr="00A94BEB">
        <w:rPr>
          <w:rFonts w:eastAsia="Calibri" w:cs="Arial"/>
          <w:i/>
          <w:lang w:val="sr-Cyrl-CS"/>
        </w:rPr>
        <w:t>се доставља за понуђача и сваког подизвођача.</w:t>
      </w:r>
      <w:proofErr w:type="gramEnd"/>
      <w:r w:rsidRPr="00A94BEB">
        <w:rPr>
          <w:rFonts w:eastAsia="Calibri" w:cs="Arial"/>
          <w:i/>
          <w:lang w:val="sr-Cyrl-CS"/>
        </w:rPr>
        <w:t xml:space="preserve"> Изјава </w:t>
      </w:r>
      <w:r w:rsidRPr="00A94BEB">
        <w:rPr>
          <w:rFonts w:eastAsia="Calibri" w:cs="Arial"/>
          <w:i/>
        </w:rPr>
        <w:t xml:space="preserve">мора бити </w:t>
      </w:r>
      <w:r w:rsidRPr="00A94BEB">
        <w:rPr>
          <w:rFonts w:eastAsia="Calibri" w:cs="Arial"/>
          <w:i/>
          <w:lang w:val="sr-Cyrl-CS"/>
        </w:rPr>
        <w:t>попуњена,</w:t>
      </w:r>
      <w:r w:rsidRPr="00A94BEB">
        <w:rPr>
          <w:rFonts w:eastAsia="Calibri" w:cs="Arial"/>
          <w:i/>
        </w:rPr>
        <w:t xml:space="preserve"> потписана</w:t>
      </w:r>
      <w:r w:rsidRPr="00A94BEB">
        <w:rPr>
          <w:rFonts w:eastAsia="Calibri" w:cs="Arial"/>
          <w:i/>
          <w:lang w:val="sr-Cyrl-CS"/>
        </w:rPr>
        <w:t xml:space="preserve"> и оверена</w:t>
      </w:r>
      <w:r w:rsidRPr="00A94BEB">
        <w:rPr>
          <w:rFonts w:eastAsia="Calibri" w:cs="Arial"/>
          <w:i/>
        </w:rPr>
        <w:t xml:space="preserve"> од стране овлашћеног лица за заступање </w:t>
      </w:r>
      <w:r w:rsidRPr="00A94BEB">
        <w:rPr>
          <w:rFonts w:eastAsia="Calibri" w:cs="Arial"/>
          <w:i/>
          <w:lang w:val="sr-Cyrl-CS"/>
        </w:rPr>
        <w:t>понуђача/подизво</w:t>
      </w:r>
      <w:r w:rsidRPr="00A94BEB">
        <w:rPr>
          <w:rFonts w:eastAsia="Calibri" w:cs="Arial"/>
          <w:i/>
        </w:rPr>
        <w:t>ђача</w:t>
      </w:r>
      <w:r w:rsidRPr="00A94BEB">
        <w:rPr>
          <w:rFonts w:eastAsia="Calibri" w:cs="Arial"/>
          <w:i/>
          <w:lang w:val="sr-Cyrl-CS"/>
        </w:rPr>
        <w:t xml:space="preserve"> и оверена печатом.</w:t>
      </w:r>
    </w:p>
    <w:p w14:paraId="7B03037E" w14:textId="77777777" w:rsidR="00343A18" w:rsidRPr="00A94BEB" w:rsidRDefault="00343A18" w:rsidP="00CE588A">
      <w:pPr>
        <w:spacing w:before="0"/>
        <w:rPr>
          <w:rFonts w:cs="Arial"/>
          <w:lang w:val="sr-Cyrl-CS"/>
        </w:rPr>
      </w:pPr>
      <w:proofErr w:type="gramStart"/>
      <w:r w:rsidRPr="00A94BEB">
        <w:rPr>
          <w:rFonts w:cs="Arial"/>
          <w:i/>
        </w:rPr>
        <w:t>Приликом подношења понуде овај образац копирати у потребном броју примерака.</w:t>
      </w:r>
      <w:proofErr w:type="gramEnd"/>
    </w:p>
    <w:p w14:paraId="3DA9EC03" w14:textId="77777777" w:rsidR="00343A18" w:rsidRPr="00A94BEB" w:rsidRDefault="00343A18" w:rsidP="00CE588A">
      <w:pPr>
        <w:spacing w:before="0"/>
        <w:rPr>
          <w:rFonts w:cs="Arial"/>
        </w:rPr>
      </w:pPr>
    </w:p>
    <w:p w14:paraId="3AD01704" w14:textId="77777777" w:rsidR="000F683D" w:rsidRPr="00A94BEB" w:rsidRDefault="000F683D" w:rsidP="00CE588A">
      <w:pPr>
        <w:spacing w:before="0"/>
        <w:rPr>
          <w:rFonts w:cs="Arial"/>
        </w:rPr>
      </w:pPr>
    </w:p>
    <w:p w14:paraId="5C0FCBD1" w14:textId="77777777" w:rsidR="0042687E" w:rsidRPr="00A94BEB" w:rsidRDefault="0042687E" w:rsidP="00CE588A">
      <w:pPr>
        <w:spacing w:before="0"/>
        <w:rPr>
          <w:rFonts w:cs="Arial"/>
        </w:rPr>
      </w:pPr>
    </w:p>
    <w:p w14:paraId="650B092F" w14:textId="77777777" w:rsidR="0042687E" w:rsidRPr="00A94BEB" w:rsidRDefault="0042687E" w:rsidP="00CE588A">
      <w:pPr>
        <w:spacing w:before="0"/>
        <w:rPr>
          <w:rFonts w:cs="Arial"/>
        </w:rPr>
      </w:pPr>
    </w:p>
    <w:p w14:paraId="736C3E5E" w14:textId="77777777" w:rsidR="0042687E" w:rsidRPr="00A94BEB" w:rsidRDefault="0042687E" w:rsidP="00CE588A">
      <w:pPr>
        <w:spacing w:before="0"/>
        <w:rPr>
          <w:rFonts w:cs="Arial"/>
        </w:rPr>
      </w:pPr>
    </w:p>
    <w:p w14:paraId="1AA18460" w14:textId="77777777" w:rsidR="0042687E" w:rsidRPr="00A94BEB" w:rsidRDefault="0042687E" w:rsidP="00CE588A">
      <w:pPr>
        <w:spacing w:before="0"/>
        <w:rPr>
          <w:rFonts w:cs="Arial"/>
        </w:rPr>
      </w:pPr>
    </w:p>
    <w:p w14:paraId="416023D4" w14:textId="77777777" w:rsidR="0042687E" w:rsidRPr="00A94BEB" w:rsidRDefault="0042687E" w:rsidP="00CE588A">
      <w:pPr>
        <w:spacing w:before="0"/>
        <w:rPr>
          <w:rFonts w:cs="Arial"/>
        </w:rPr>
      </w:pPr>
    </w:p>
    <w:p w14:paraId="204B4466" w14:textId="77777777" w:rsidR="0042687E" w:rsidRPr="00A02259" w:rsidRDefault="0042687E" w:rsidP="00A02259">
      <w:pPr>
        <w:spacing w:before="0"/>
        <w:jc w:val="left"/>
        <w:rPr>
          <w:rFonts w:cs="Arial"/>
          <w:b/>
          <w:color w:val="00B0F0"/>
        </w:rPr>
      </w:pPr>
    </w:p>
    <w:p w14:paraId="028BC25E" w14:textId="77777777" w:rsidR="00B740FF" w:rsidRPr="00A94BEB" w:rsidRDefault="00B740FF" w:rsidP="00CE588A">
      <w:pPr>
        <w:tabs>
          <w:tab w:val="left" w:pos="0"/>
          <w:tab w:val="left" w:pos="122"/>
        </w:tabs>
        <w:spacing w:before="0"/>
        <w:contextualSpacing/>
        <w:rPr>
          <w:rFonts w:cs="Arial"/>
          <w:color w:val="00B0F0"/>
          <w:lang w:val="ru-RU"/>
        </w:rPr>
      </w:pPr>
    </w:p>
    <w:p w14:paraId="46AC444C" w14:textId="77777777" w:rsidR="000C67B2" w:rsidRPr="00A94BEB" w:rsidRDefault="000C67B2" w:rsidP="00CE588A">
      <w:pPr>
        <w:tabs>
          <w:tab w:val="left" w:pos="0"/>
          <w:tab w:val="left" w:pos="122"/>
        </w:tabs>
        <w:spacing w:before="0"/>
        <w:contextualSpacing/>
        <w:rPr>
          <w:rFonts w:cs="Arial"/>
          <w:color w:val="00B0F0"/>
          <w:lang w:val="ru-RU"/>
        </w:rPr>
      </w:pPr>
    </w:p>
    <w:p w14:paraId="59C501A2" w14:textId="77777777" w:rsidR="00DC1536" w:rsidRPr="00A94BEB" w:rsidRDefault="00DC1536">
      <w:pPr>
        <w:spacing w:before="0"/>
        <w:jc w:val="left"/>
        <w:rPr>
          <w:rFonts w:cs="Arial"/>
          <w:color w:val="00B0F0"/>
          <w:lang w:val="ru-RU"/>
        </w:rPr>
      </w:pPr>
      <w:r w:rsidRPr="00A94BEB">
        <w:rPr>
          <w:rFonts w:cs="Arial"/>
          <w:color w:val="00B0F0"/>
          <w:lang w:val="ru-RU"/>
        </w:rPr>
        <w:br w:type="page"/>
      </w:r>
    </w:p>
    <w:p w14:paraId="75DC9584" w14:textId="77777777" w:rsidR="007E7BB8" w:rsidRPr="00A94BEB" w:rsidRDefault="007E7BB8" w:rsidP="00CE588A">
      <w:pPr>
        <w:pStyle w:val="KDObrazac"/>
        <w:spacing w:before="0"/>
        <w:rPr>
          <w:lang w:val="sr-Cyrl-RS"/>
        </w:rPr>
      </w:pPr>
      <w:proofErr w:type="gramStart"/>
      <w:r w:rsidRPr="00A94BEB">
        <w:lastRenderedPageBreak/>
        <w:t xml:space="preserve">ОБРАЗАЦ </w:t>
      </w:r>
      <w:r w:rsidR="00A02259">
        <w:rPr>
          <w:lang w:val="sr-Latn-RS"/>
        </w:rPr>
        <w:t>5</w:t>
      </w:r>
      <w:r w:rsidR="00913B06" w:rsidRPr="00A94BEB">
        <w:rPr>
          <w:lang w:val="sr-Cyrl-RS"/>
        </w:rPr>
        <w:t>.</w:t>
      </w:r>
      <w:proofErr w:type="gramEnd"/>
    </w:p>
    <w:p w14:paraId="2A60D7D9" w14:textId="77777777" w:rsidR="007E7BB8" w:rsidRDefault="007E7BB8" w:rsidP="00CE588A">
      <w:pPr>
        <w:spacing w:before="0"/>
        <w:rPr>
          <w:rFonts w:cs="Arial"/>
          <w:lang w:val="sr-Cyrl-CS"/>
        </w:rPr>
      </w:pPr>
    </w:p>
    <w:p w14:paraId="60457313" w14:textId="77777777" w:rsidR="00DD2EE4" w:rsidRPr="00DD2EE4" w:rsidRDefault="00DD2EE4" w:rsidP="00DD2EE4">
      <w:pPr>
        <w:spacing w:before="0" w:line="276" w:lineRule="auto"/>
        <w:rPr>
          <w:rFonts w:cs="Arial"/>
        </w:rPr>
      </w:pPr>
      <w:r w:rsidRPr="00DD2EE4">
        <w:rPr>
          <w:rFonts w:cs="Arial"/>
          <w:lang w:val="sr-Cyrl-CS"/>
        </w:rPr>
        <w:t>______________________________</w:t>
      </w:r>
      <w:r w:rsidRPr="00DD2EE4">
        <w:rPr>
          <w:rFonts w:cs="Arial"/>
        </w:rPr>
        <w:t>_______</w:t>
      </w:r>
    </w:p>
    <w:p w14:paraId="635C9889" w14:textId="77777777" w:rsidR="00DD2EE4" w:rsidRPr="00DD2EE4" w:rsidRDefault="00DD2EE4" w:rsidP="00DD2EE4">
      <w:pPr>
        <w:spacing w:before="0" w:line="276" w:lineRule="auto"/>
        <w:rPr>
          <w:rFonts w:cs="Arial"/>
        </w:rPr>
      </w:pPr>
      <w:r w:rsidRPr="00DD2EE4">
        <w:rPr>
          <w:rFonts w:cs="Arial"/>
          <w:lang w:val="sr-Cyrl-CS"/>
        </w:rPr>
        <w:t xml:space="preserve">  </w:t>
      </w:r>
      <w:r w:rsidRPr="00DD2EE4">
        <w:rPr>
          <w:rFonts w:cs="Arial"/>
        </w:rPr>
        <w:t>(</w:t>
      </w:r>
      <w:r w:rsidRPr="00DD2EE4">
        <w:rPr>
          <w:rFonts w:cs="Arial"/>
          <w:lang w:val="sr-Cyrl-CS"/>
        </w:rPr>
        <w:t xml:space="preserve">Назив и место </w:t>
      </w:r>
      <w:r w:rsidRPr="00DD2EE4">
        <w:rPr>
          <w:rFonts w:cs="Arial"/>
        </w:rPr>
        <w:t>корисника услуге)</w:t>
      </w:r>
    </w:p>
    <w:p w14:paraId="7254AA8A" w14:textId="77777777" w:rsidR="00DD2EE4" w:rsidRPr="00DD2EE4" w:rsidRDefault="00DD2EE4" w:rsidP="00DD2EE4">
      <w:pPr>
        <w:spacing w:before="0" w:line="276" w:lineRule="auto"/>
        <w:jc w:val="center"/>
        <w:rPr>
          <w:b/>
          <w:sz w:val="24"/>
          <w:szCs w:val="24"/>
          <w:lang w:val="sr-Cyrl-CS"/>
        </w:rPr>
      </w:pPr>
    </w:p>
    <w:p w14:paraId="351F6A1E" w14:textId="77777777" w:rsidR="00DD2EE4" w:rsidRPr="00DD2EE4" w:rsidRDefault="00DD2EE4" w:rsidP="00DD2EE4">
      <w:pPr>
        <w:spacing w:before="0" w:line="276" w:lineRule="auto"/>
        <w:jc w:val="center"/>
        <w:rPr>
          <w:rFonts w:cs="Arial"/>
          <w:b/>
          <w:noProof/>
          <w:color w:val="000000"/>
          <w:sz w:val="24"/>
          <w:szCs w:val="24"/>
          <w:lang w:val="sr-Cyrl-RS"/>
        </w:rPr>
      </w:pPr>
      <w:r w:rsidRPr="00DD2EE4">
        <w:rPr>
          <w:b/>
          <w:sz w:val="24"/>
          <w:szCs w:val="24"/>
          <w:lang w:val="sr-Cyrl-CS"/>
        </w:rPr>
        <w:t>ПО</w:t>
      </w:r>
      <w:r w:rsidRPr="00DD2EE4">
        <w:rPr>
          <w:b/>
          <w:sz w:val="24"/>
          <w:szCs w:val="24"/>
          <w:lang w:val="sr-Latn-CS"/>
        </w:rPr>
        <w:t xml:space="preserve">ТВРДА </w:t>
      </w:r>
      <w:r w:rsidRPr="00DD2EE4">
        <w:rPr>
          <w:b/>
          <w:sz w:val="24"/>
          <w:szCs w:val="24"/>
        </w:rPr>
        <w:t>К</w:t>
      </w:r>
      <w:r w:rsidRPr="00DD2EE4">
        <w:rPr>
          <w:b/>
          <w:sz w:val="24"/>
          <w:szCs w:val="24"/>
          <w:lang w:val="sr-Cyrl-RS"/>
        </w:rPr>
        <w:t>ОРИСНИКА УСЛУГЕ ПРЕДМЕТА ЈАВНЕ НАБАВКЕ</w:t>
      </w:r>
    </w:p>
    <w:p w14:paraId="1136CFA7" w14:textId="77777777" w:rsidR="00DD2EE4" w:rsidRPr="00DD2EE4" w:rsidRDefault="00DD2EE4" w:rsidP="00DD2EE4">
      <w:pPr>
        <w:spacing w:before="0" w:after="200" w:line="276" w:lineRule="auto"/>
        <w:jc w:val="center"/>
        <w:rPr>
          <w:b/>
          <w:sz w:val="24"/>
          <w:szCs w:val="24"/>
        </w:rPr>
      </w:pPr>
    </w:p>
    <w:p w14:paraId="7EC8E978" w14:textId="77777777" w:rsidR="00DD2EE4" w:rsidRPr="00DD2EE4" w:rsidRDefault="00DD2EE4" w:rsidP="00DD2EE4">
      <w:pPr>
        <w:spacing w:before="0" w:after="200" w:line="276" w:lineRule="auto"/>
        <w:rPr>
          <w:rFonts w:cs="Arial"/>
          <w:sz w:val="24"/>
          <w:szCs w:val="24"/>
          <w:lang w:val="sr-Cyrl-RS"/>
        </w:rPr>
      </w:pPr>
      <w:r w:rsidRPr="00DD2EE4">
        <w:rPr>
          <w:rFonts w:cs="Arial"/>
          <w:sz w:val="24"/>
          <w:szCs w:val="24"/>
          <w:lang w:val="sr-Cyrl-CS"/>
        </w:rPr>
        <w:t xml:space="preserve">Потврђујемо да </w:t>
      </w:r>
      <w:r w:rsidRPr="00DD2EE4">
        <w:rPr>
          <w:rFonts w:cs="Arial"/>
          <w:sz w:val="24"/>
          <w:szCs w:val="24"/>
        </w:rPr>
        <w:t xml:space="preserve">је </w:t>
      </w:r>
      <w:r w:rsidRPr="00DD2EE4">
        <w:rPr>
          <w:rFonts w:cs="Arial"/>
          <w:sz w:val="24"/>
          <w:szCs w:val="24"/>
          <w:lang w:val="sr-Cyrl-CS"/>
        </w:rPr>
        <w:t>понуђач</w:t>
      </w:r>
      <w:r w:rsidRPr="00DD2EE4">
        <w:rPr>
          <w:rFonts w:cs="Arial"/>
          <w:sz w:val="24"/>
          <w:szCs w:val="24"/>
        </w:rPr>
        <w:t>_______________________</w:t>
      </w:r>
      <w:r w:rsidRPr="00DD2EE4">
        <w:rPr>
          <w:rFonts w:cs="Arial"/>
          <w:sz w:val="24"/>
          <w:szCs w:val="24"/>
          <w:lang w:val="sr-Cyrl-CS"/>
        </w:rPr>
        <w:t>_____</w:t>
      </w:r>
      <w:r w:rsidRPr="00DD2EE4">
        <w:rPr>
          <w:rFonts w:cs="Arial"/>
          <w:sz w:val="24"/>
          <w:szCs w:val="24"/>
        </w:rPr>
        <w:t xml:space="preserve"> из __________________  за наше потребе у уговореном року, обиму и квалитету и без рекламације </w:t>
      </w:r>
      <w:r w:rsidRPr="00DD2EE4">
        <w:rPr>
          <w:rFonts w:cs="Arial"/>
          <w:color w:val="000000"/>
          <w:sz w:val="24"/>
          <w:szCs w:val="24"/>
        </w:rPr>
        <w:t>извршио услуг</w:t>
      </w:r>
      <w:r w:rsidRPr="00DD2EE4">
        <w:rPr>
          <w:rFonts w:cs="Arial"/>
          <w:color w:val="000000"/>
          <w:sz w:val="24"/>
          <w:szCs w:val="24"/>
          <w:lang w:val="sr-Cyrl-RS"/>
        </w:rPr>
        <w:t>е</w:t>
      </w:r>
      <w:r w:rsidRPr="00DD2EE4">
        <w:rPr>
          <w:rFonts w:cs="Arial"/>
          <w:color w:val="000000"/>
          <w:sz w:val="24"/>
          <w:szCs w:val="24"/>
        </w:rPr>
        <w:t xml:space="preserve"> </w:t>
      </w:r>
      <w:r w:rsidR="00CC6E69" w:rsidRPr="00CC6E69">
        <w:rPr>
          <w:rFonts w:cs="Arial"/>
          <w:color w:val="000000"/>
          <w:sz w:val="24"/>
          <w:szCs w:val="24"/>
        </w:rPr>
        <w:t>импл</w:t>
      </w:r>
      <w:r w:rsidR="00B8562E">
        <w:rPr>
          <w:rFonts w:cs="Arial"/>
          <w:color w:val="000000"/>
          <w:sz w:val="24"/>
          <w:szCs w:val="24"/>
        </w:rPr>
        <w:t>ементације</w:t>
      </w:r>
      <w:r w:rsidR="00CC6E69">
        <w:rPr>
          <w:rFonts w:cs="Arial"/>
          <w:color w:val="000000"/>
          <w:sz w:val="24"/>
          <w:szCs w:val="24"/>
        </w:rPr>
        <w:t xml:space="preserve"> понуђеног Софтвера</w:t>
      </w:r>
      <w:r w:rsidRPr="00DD2EE4">
        <w:rPr>
          <w:rFonts w:cs="Arial"/>
          <w:color w:val="000000"/>
          <w:sz w:val="24"/>
          <w:szCs w:val="24"/>
        </w:rPr>
        <w:t>.</w:t>
      </w:r>
      <w:r w:rsidRPr="00DD2EE4">
        <w:rPr>
          <w:rFonts w:cs="Arial"/>
          <w:color w:val="FF0000"/>
          <w:sz w:val="24"/>
          <w:szCs w:val="24"/>
          <w:lang w:val="sr-Cyrl-RS"/>
        </w:rPr>
        <w:t xml:space="preserve"> </w:t>
      </w: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531"/>
        <w:gridCol w:w="3330"/>
        <w:gridCol w:w="3600"/>
      </w:tblGrid>
      <w:tr w:rsidR="00DD2EE4" w:rsidRPr="00DD2EE4" w14:paraId="794DA0DC" w14:textId="77777777" w:rsidTr="00BD0E5F">
        <w:trPr>
          <w:trHeight w:val="178"/>
        </w:trPr>
        <w:tc>
          <w:tcPr>
            <w:tcW w:w="912" w:type="dxa"/>
            <w:vAlign w:val="center"/>
          </w:tcPr>
          <w:p w14:paraId="7CB19C72" w14:textId="77777777" w:rsidR="00DD2EE4" w:rsidRPr="00DD2EE4" w:rsidRDefault="00DD2EE4" w:rsidP="00DD2EE4">
            <w:pPr>
              <w:spacing w:before="0"/>
              <w:ind w:right="-1"/>
              <w:jc w:val="center"/>
              <w:rPr>
                <w:rFonts w:cs="Arial"/>
                <w:sz w:val="20"/>
                <w:szCs w:val="20"/>
                <w:lang w:val="sr-Cyrl-CS"/>
              </w:rPr>
            </w:pPr>
            <w:r w:rsidRPr="00DD2EE4">
              <w:rPr>
                <w:rFonts w:cs="Arial"/>
                <w:sz w:val="20"/>
                <w:szCs w:val="20"/>
                <w:lang w:val="sr-Cyrl-CS"/>
              </w:rPr>
              <w:t>Ред. бр.</w:t>
            </w:r>
          </w:p>
        </w:tc>
        <w:tc>
          <w:tcPr>
            <w:tcW w:w="2531" w:type="dxa"/>
            <w:vAlign w:val="center"/>
          </w:tcPr>
          <w:p w14:paraId="44CBCB5B" w14:textId="77777777" w:rsidR="00DD2EE4" w:rsidRPr="00DD2EE4" w:rsidRDefault="00DD2EE4" w:rsidP="00DD2EE4">
            <w:pPr>
              <w:spacing w:before="0"/>
              <w:ind w:right="-1"/>
              <w:jc w:val="center"/>
              <w:rPr>
                <w:rFonts w:cs="Arial"/>
                <w:sz w:val="20"/>
                <w:szCs w:val="20"/>
              </w:rPr>
            </w:pPr>
            <w:r w:rsidRPr="00DD2EE4">
              <w:rPr>
                <w:rFonts w:cs="Arial"/>
                <w:sz w:val="20"/>
                <w:szCs w:val="20"/>
                <w:lang w:val="sr-Cyrl-CS"/>
              </w:rPr>
              <w:t>Г</w:t>
            </w:r>
            <w:r w:rsidRPr="00DD2EE4">
              <w:rPr>
                <w:rFonts w:cs="Arial"/>
                <w:sz w:val="20"/>
                <w:szCs w:val="20"/>
              </w:rPr>
              <w:t>одина</w:t>
            </w:r>
          </w:p>
          <w:p w14:paraId="59454B55" w14:textId="77777777" w:rsidR="00DD2EE4" w:rsidRPr="00DD2EE4" w:rsidRDefault="00DD2EE4" w:rsidP="00DD2EE4">
            <w:pPr>
              <w:spacing w:before="0"/>
              <w:ind w:right="-1"/>
              <w:jc w:val="center"/>
              <w:rPr>
                <w:rFonts w:cs="Arial"/>
                <w:sz w:val="20"/>
                <w:szCs w:val="20"/>
              </w:rPr>
            </w:pPr>
            <w:r w:rsidRPr="00DD2EE4">
              <w:rPr>
                <w:rFonts w:cs="Arial"/>
                <w:sz w:val="20"/>
                <w:szCs w:val="20"/>
              </w:rPr>
              <w:t>набавке</w:t>
            </w:r>
          </w:p>
        </w:tc>
        <w:tc>
          <w:tcPr>
            <w:tcW w:w="3330" w:type="dxa"/>
            <w:vAlign w:val="center"/>
          </w:tcPr>
          <w:p w14:paraId="5267DD96" w14:textId="77777777" w:rsidR="00DD2EE4" w:rsidRPr="00DD2EE4" w:rsidRDefault="00DD2EE4" w:rsidP="00DD2EE4">
            <w:pPr>
              <w:spacing w:before="0"/>
              <w:ind w:right="-1"/>
              <w:jc w:val="center"/>
              <w:rPr>
                <w:rFonts w:cs="Arial"/>
                <w:sz w:val="20"/>
                <w:szCs w:val="20"/>
                <w:lang w:val="sr-Cyrl-RS"/>
              </w:rPr>
            </w:pPr>
            <w:r w:rsidRPr="00DD2EE4">
              <w:rPr>
                <w:rFonts w:cs="Arial"/>
                <w:sz w:val="20"/>
                <w:szCs w:val="20"/>
              </w:rPr>
              <w:t>Деловодни број и датум уговора</w:t>
            </w:r>
            <w:r w:rsidRPr="00DD2EE4">
              <w:rPr>
                <w:rFonts w:cs="Arial"/>
                <w:sz w:val="20"/>
                <w:szCs w:val="20"/>
                <w:lang w:val="sr-Cyrl-RS"/>
              </w:rPr>
              <w:t>/фактуре</w:t>
            </w:r>
          </w:p>
        </w:tc>
        <w:tc>
          <w:tcPr>
            <w:tcW w:w="3600" w:type="dxa"/>
            <w:vAlign w:val="center"/>
          </w:tcPr>
          <w:p w14:paraId="75AC97EF" w14:textId="77777777" w:rsidR="00DD2EE4" w:rsidRPr="00DD2EE4" w:rsidRDefault="00DD2EE4" w:rsidP="00DD2EE4">
            <w:pPr>
              <w:spacing w:before="0"/>
              <w:ind w:right="-1"/>
              <w:jc w:val="center"/>
              <w:rPr>
                <w:rFonts w:cs="Arial"/>
                <w:sz w:val="20"/>
                <w:szCs w:val="20"/>
                <w:lang w:val="sr-Cyrl-CS"/>
              </w:rPr>
            </w:pPr>
            <w:r w:rsidRPr="00DD2EE4">
              <w:rPr>
                <w:rFonts w:cs="Arial"/>
                <w:sz w:val="20"/>
                <w:szCs w:val="20"/>
              </w:rPr>
              <w:t>Предмет уговора (набавке)</w:t>
            </w:r>
          </w:p>
        </w:tc>
      </w:tr>
      <w:tr w:rsidR="00DD2EE4" w:rsidRPr="00DD2EE4" w14:paraId="55646971" w14:textId="77777777" w:rsidTr="00BD0E5F">
        <w:trPr>
          <w:trHeight w:val="603"/>
        </w:trPr>
        <w:tc>
          <w:tcPr>
            <w:tcW w:w="912" w:type="dxa"/>
            <w:vAlign w:val="center"/>
          </w:tcPr>
          <w:p w14:paraId="32210DA3" w14:textId="77777777" w:rsidR="00DD2EE4" w:rsidRPr="00DD2EE4" w:rsidRDefault="00DD2EE4" w:rsidP="00DD2EE4">
            <w:pPr>
              <w:spacing w:before="0"/>
              <w:ind w:right="-1"/>
              <w:jc w:val="center"/>
              <w:rPr>
                <w:rFonts w:cs="Arial"/>
                <w:sz w:val="20"/>
                <w:szCs w:val="20"/>
              </w:rPr>
            </w:pPr>
            <w:r w:rsidRPr="00DD2EE4">
              <w:rPr>
                <w:rFonts w:cs="Arial"/>
                <w:sz w:val="20"/>
                <w:szCs w:val="20"/>
              </w:rPr>
              <w:t>1.</w:t>
            </w:r>
          </w:p>
        </w:tc>
        <w:tc>
          <w:tcPr>
            <w:tcW w:w="2531" w:type="dxa"/>
            <w:vAlign w:val="center"/>
          </w:tcPr>
          <w:p w14:paraId="3914E77A" w14:textId="77777777" w:rsidR="00DD2EE4" w:rsidRPr="00DD2EE4" w:rsidRDefault="00DD2EE4" w:rsidP="00DD2EE4">
            <w:pPr>
              <w:spacing w:before="0"/>
              <w:ind w:right="-1"/>
              <w:jc w:val="center"/>
              <w:rPr>
                <w:rFonts w:cs="Arial"/>
                <w:sz w:val="20"/>
                <w:szCs w:val="20"/>
                <w:lang w:val="sr-Cyrl-CS"/>
              </w:rPr>
            </w:pPr>
          </w:p>
        </w:tc>
        <w:tc>
          <w:tcPr>
            <w:tcW w:w="3330" w:type="dxa"/>
          </w:tcPr>
          <w:p w14:paraId="7201152D" w14:textId="77777777" w:rsidR="00DD2EE4" w:rsidRPr="00DD2EE4" w:rsidRDefault="00DD2EE4" w:rsidP="00DD2EE4">
            <w:pPr>
              <w:spacing w:before="0"/>
              <w:ind w:right="-1"/>
              <w:jc w:val="left"/>
              <w:rPr>
                <w:rFonts w:cs="Arial"/>
                <w:sz w:val="20"/>
                <w:szCs w:val="20"/>
                <w:lang w:val="sr-Cyrl-CS"/>
              </w:rPr>
            </w:pPr>
          </w:p>
        </w:tc>
        <w:tc>
          <w:tcPr>
            <w:tcW w:w="3600" w:type="dxa"/>
          </w:tcPr>
          <w:p w14:paraId="2E9641BB" w14:textId="77777777" w:rsidR="00DD2EE4" w:rsidRPr="00DD2EE4" w:rsidRDefault="00DD2EE4" w:rsidP="00DD2EE4">
            <w:pPr>
              <w:spacing w:before="0"/>
              <w:ind w:right="-1"/>
              <w:jc w:val="left"/>
              <w:rPr>
                <w:rFonts w:cs="Arial"/>
                <w:sz w:val="20"/>
                <w:szCs w:val="20"/>
                <w:lang w:val="sr-Cyrl-CS"/>
              </w:rPr>
            </w:pPr>
          </w:p>
        </w:tc>
      </w:tr>
      <w:tr w:rsidR="00DD2EE4" w:rsidRPr="00DD2EE4" w14:paraId="54897272" w14:textId="77777777" w:rsidTr="00BD0E5F">
        <w:trPr>
          <w:trHeight w:val="632"/>
        </w:trPr>
        <w:tc>
          <w:tcPr>
            <w:tcW w:w="912" w:type="dxa"/>
            <w:vAlign w:val="center"/>
          </w:tcPr>
          <w:p w14:paraId="082DEAF9" w14:textId="77777777" w:rsidR="00DD2EE4" w:rsidRPr="00DD2EE4" w:rsidRDefault="00DD2EE4" w:rsidP="00DD2EE4">
            <w:pPr>
              <w:spacing w:before="0"/>
              <w:ind w:right="-1"/>
              <w:jc w:val="center"/>
              <w:rPr>
                <w:rFonts w:cs="Arial"/>
                <w:sz w:val="20"/>
                <w:szCs w:val="20"/>
              </w:rPr>
            </w:pPr>
            <w:r w:rsidRPr="00DD2EE4">
              <w:rPr>
                <w:rFonts w:cs="Arial"/>
                <w:sz w:val="20"/>
                <w:szCs w:val="20"/>
              </w:rPr>
              <w:t>2.</w:t>
            </w:r>
          </w:p>
        </w:tc>
        <w:tc>
          <w:tcPr>
            <w:tcW w:w="2531" w:type="dxa"/>
            <w:vAlign w:val="center"/>
          </w:tcPr>
          <w:p w14:paraId="649BFA8B" w14:textId="77777777" w:rsidR="00DD2EE4" w:rsidRPr="00DD2EE4" w:rsidRDefault="00DD2EE4" w:rsidP="00DD2EE4">
            <w:pPr>
              <w:spacing w:before="0"/>
              <w:ind w:right="-1"/>
              <w:jc w:val="center"/>
              <w:rPr>
                <w:rFonts w:cs="Arial"/>
                <w:sz w:val="20"/>
                <w:szCs w:val="20"/>
                <w:lang w:val="sr-Cyrl-CS"/>
              </w:rPr>
            </w:pPr>
          </w:p>
        </w:tc>
        <w:tc>
          <w:tcPr>
            <w:tcW w:w="3330" w:type="dxa"/>
          </w:tcPr>
          <w:p w14:paraId="4EE78727" w14:textId="77777777" w:rsidR="00DD2EE4" w:rsidRPr="00DD2EE4" w:rsidRDefault="00DD2EE4" w:rsidP="00DD2EE4">
            <w:pPr>
              <w:spacing w:before="0"/>
              <w:ind w:right="-1"/>
              <w:jc w:val="left"/>
              <w:rPr>
                <w:rFonts w:cs="Arial"/>
                <w:sz w:val="20"/>
                <w:szCs w:val="20"/>
                <w:lang w:val="sr-Cyrl-CS"/>
              </w:rPr>
            </w:pPr>
          </w:p>
        </w:tc>
        <w:tc>
          <w:tcPr>
            <w:tcW w:w="3600" w:type="dxa"/>
          </w:tcPr>
          <w:p w14:paraId="2338C926" w14:textId="77777777" w:rsidR="00DD2EE4" w:rsidRPr="00DD2EE4" w:rsidRDefault="00DD2EE4" w:rsidP="00DD2EE4">
            <w:pPr>
              <w:spacing w:before="0"/>
              <w:ind w:right="-1"/>
              <w:jc w:val="left"/>
              <w:rPr>
                <w:rFonts w:cs="Arial"/>
                <w:sz w:val="20"/>
                <w:szCs w:val="20"/>
                <w:lang w:val="sr-Cyrl-CS"/>
              </w:rPr>
            </w:pPr>
          </w:p>
        </w:tc>
      </w:tr>
      <w:tr w:rsidR="00DD2EE4" w:rsidRPr="00DD2EE4" w14:paraId="631AB676" w14:textId="77777777" w:rsidTr="00BD0E5F">
        <w:trPr>
          <w:trHeight w:val="635"/>
        </w:trPr>
        <w:tc>
          <w:tcPr>
            <w:tcW w:w="912" w:type="dxa"/>
            <w:vAlign w:val="center"/>
          </w:tcPr>
          <w:p w14:paraId="37F86FBB" w14:textId="77777777" w:rsidR="00DD2EE4" w:rsidRPr="00DD2EE4" w:rsidRDefault="00DD2EE4" w:rsidP="00DD2EE4">
            <w:pPr>
              <w:spacing w:before="0"/>
              <w:ind w:right="-1"/>
              <w:jc w:val="center"/>
              <w:rPr>
                <w:rFonts w:cs="Arial"/>
                <w:sz w:val="20"/>
                <w:szCs w:val="20"/>
              </w:rPr>
            </w:pPr>
            <w:r w:rsidRPr="00DD2EE4">
              <w:rPr>
                <w:rFonts w:cs="Arial"/>
                <w:sz w:val="20"/>
                <w:szCs w:val="20"/>
              </w:rPr>
              <w:t>3.</w:t>
            </w:r>
          </w:p>
        </w:tc>
        <w:tc>
          <w:tcPr>
            <w:tcW w:w="2531" w:type="dxa"/>
            <w:vAlign w:val="center"/>
          </w:tcPr>
          <w:p w14:paraId="50E33D7D" w14:textId="77777777" w:rsidR="00DD2EE4" w:rsidRPr="00DD2EE4" w:rsidRDefault="00DD2EE4" w:rsidP="00DD2EE4">
            <w:pPr>
              <w:spacing w:before="0"/>
              <w:ind w:right="-1"/>
              <w:jc w:val="center"/>
              <w:rPr>
                <w:rFonts w:cs="Arial"/>
                <w:sz w:val="20"/>
                <w:szCs w:val="20"/>
                <w:lang w:val="sr-Cyrl-CS"/>
              </w:rPr>
            </w:pPr>
          </w:p>
        </w:tc>
        <w:tc>
          <w:tcPr>
            <w:tcW w:w="3330" w:type="dxa"/>
          </w:tcPr>
          <w:p w14:paraId="38BAB51C" w14:textId="77777777" w:rsidR="00DD2EE4" w:rsidRPr="00DD2EE4" w:rsidRDefault="00DD2EE4" w:rsidP="00DD2EE4">
            <w:pPr>
              <w:spacing w:before="0"/>
              <w:ind w:right="-1"/>
              <w:jc w:val="left"/>
              <w:rPr>
                <w:rFonts w:cs="Arial"/>
                <w:sz w:val="20"/>
                <w:szCs w:val="20"/>
                <w:lang w:val="sr-Cyrl-CS"/>
              </w:rPr>
            </w:pPr>
          </w:p>
        </w:tc>
        <w:tc>
          <w:tcPr>
            <w:tcW w:w="3600" w:type="dxa"/>
          </w:tcPr>
          <w:p w14:paraId="6DC2BEB2" w14:textId="77777777" w:rsidR="00DD2EE4" w:rsidRPr="00DD2EE4" w:rsidRDefault="00DD2EE4" w:rsidP="00DD2EE4">
            <w:pPr>
              <w:spacing w:before="0"/>
              <w:ind w:right="-1"/>
              <w:jc w:val="left"/>
              <w:rPr>
                <w:rFonts w:cs="Arial"/>
                <w:sz w:val="20"/>
                <w:szCs w:val="20"/>
                <w:lang w:val="sr-Cyrl-CS"/>
              </w:rPr>
            </w:pPr>
          </w:p>
        </w:tc>
      </w:tr>
      <w:tr w:rsidR="00DD2EE4" w:rsidRPr="00DD2EE4" w14:paraId="431FF769" w14:textId="77777777" w:rsidTr="00BD0E5F">
        <w:trPr>
          <w:trHeight w:val="545"/>
        </w:trPr>
        <w:tc>
          <w:tcPr>
            <w:tcW w:w="912" w:type="dxa"/>
            <w:vAlign w:val="center"/>
          </w:tcPr>
          <w:p w14:paraId="12D6BA31" w14:textId="77777777" w:rsidR="00DD2EE4" w:rsidRPr="00DD2EE4" w:rsidRDefault="00DD2EE4" w:rsidP="00DD2EE4">
            <w:pPr>
              <w:spacing w:before="0"/>
              <w:ind w:right="-1"/>
              <w:jc w:val="center"/>
              <w:rPr>
                <w:rFonts w:cs="Arial"/>
                <w:sz w:val="20"/>
                <w:szCs w:val="20"/>
              </w:rPr>
            </w:pPr>
            <w:r w:rsidRPr="00DD2EE4">
              <w:rPr>
                <w:rFonts w:cs="Arial"/>
                <w:sz w:val="20"/>
                <w:szCs w:val="20"/>
              </w:rPr>
              <w:t>4.</w:t>
            </w:r>
          </w:p>
        </w:tc>
        <w:tc>
          <w:tcPr>
            <w:tcW w:w="2531" w:type="dxa"/>
            <w:vAlign w:val="center"/>
          </w:tcPr>
          <w:p w14:paraId="52B19DCD" w14:textId="77777777" w:rsidR="00DD2EE4" w:rsidRPr="00DD2EE4" w:rsidRDefault="00DD2EE4" w:rsidP="00DD2EE4">
            <w:pPr>
              <w:spacing w:before="0"/>
              <w:ind w:right="-1"/>
              <w:jc w:val="center"/>
              <w:rPr>
                <w:rFonts w:cs="Arial"/>
                <w:sz w:val="20"/>
                <w:szCs w:val="20"/>
                <w:lang w:val="sr-Cyrl-CS"/>
              </w:rPr>
            </w:pPr>
          </w:p>
        </w:tc>
        <w:tc>
          <w:tcPr>
            <w:tcW w:w="3330" w:type="dxa"/>
          </w:tcPr>
          <w:p w14:paraId="02FF9D90" w14:textId="77777777" w:rsidR="00DD2EE4" w:rsidRPr="00DD2EE4" w:rsidRDefault="00DD2EE4" w:rsidP="00DD2EE4">
            <w:pPr>
              <w:spacing w:before="0"/>
              <w:ind w:right="-1"/>
              <w:jc w:val="left"/>
              <w:rPr>
                <w:rFonts w:cs="Arial"/>
                <w:sz w:val="20"/>
                <w:szCs w:val="20"/>
                <w:lang w:val="sr-Cyrl-CS"/>
              </w:rPr>
            </w:pPr>
          </w:p>
        </w:tc>
        <w:tc>
          <w:tcPr>
            <w:tcW w:w="3600" w:type="dxa"/>
          </w:tcPr>
          <w:p w14:paraId="234C59DB" w14:textId="77777777" w:rsidR="00DD2EE4" w:rsidRPr="00DD2EE4" w:rsidRDefault="00DD2EE4" w:rsidP="00DD2EE4">
            <w:pPr>
              <w:spacing w:before="0"/>
              <w:ind w:right="-1"/>
              <w:jc w:val="left"/>
              <w:rPr>
                <w:rFonts w:cs="Arial"/>
                <w:sz w:val="20"/>
                <w:szCs w:val="20"/>
                <w:lang w:val="sr-Cyrl-CS"/>
              </w:rPr>
            </w:pPr>
          </w:p>
        </w:tc>
      </w:tr>
      <w:tr w:rsidR="00DD2EE4" w:rsidRPr="00DD2EE4" w14:paraId="308E2518" w14:textId="77777777" w:rsidTr="00BD0E5F">
        <w:trPr>
          <w:trHeight w:val="553"/>
        </w:trPr>
        <w:tc>
          <w:tcPr>
            <w:tcW w:w="912" w:type="dxa"/>
            <w:vAlign w:val="center"/>
          </w:tcPr>
          <w:p w14:paraId="3C634140" w14:textId="77777777" w:rsidR="00DD2EE4" w:rsidRPr="00DD2EE4" w:rsidRDefault="00DD2EE4" w:rsidP="00DD2EE4">
            <w:pPr>
              <w:spacing w:before="0"/>
              <w:ind w:right="-1"/>
              <w:jc w:val="center"/>
              <w:rPr>
                <w:rFonts w:cs="Arial"/>
                <w:sz w:val="20"/>
                <w:szCs w:val="20"/>
              </w:rPr>
            </w:pPr>
            <w:r w:rsidRPr="00DD2EE4">
              <w:rPr>
                <w:rFonts w:cs="Arial"/>
                <w:sz w:val="20"/>
                <w:szCs w:val="20"/>
              </w:rPr>
              <w:t>5.</w:t>
            </w:r>
          </w:p>
        </w:tc>
        <w:tc>
          <w:tcPr>
            <w:tcW w:w="2531" w:type="dxa"/>
            <w:vAlign w:val="center"/>
          </w:tcPr>
          <w:p w14:paraId="46CB0061" w14:textId="77777777" w:rsidR="00DD2EE4" w:rsidRPr="00DD2EE4" w:rsidRDefault="00DD2EE4" w:rsidP="00DD2EE4">
            <w:pPr>
              <w:spacing w:before="0"/>
              <w:ind w:right="-1"/>
              <w:jc w:val="center"/>
              <w:rPr>
                <w:rFonts w:cs="Arial"/>
                <w:sz w:val="20"/>
                <w:szCs w:val="20"/>
                <w:lang w:val="sr-Cyrl-CS"/>
              </w:rPr>
            </w:pPr>
          </w:p>
        </w:tc>
        <w:tc>
          <w:tcPr>
            <w:tcW w:w="3330" w:type="dxa"/>
          </w:tcPr>
          <w:p w14:paraId="74DA51B1" w14:textId="77777777" w:rsidR="00DD2EE4" w:rsidRPr="00DD2EE4" w:rsidRDefault="00DD2EE4" w:rsidP="00DD2EE4">
            <w:pPr>
              <w:spacing w:before="0"/>
              <w:ind w:right="-1"/>
              <w:jc w:val="left"/>
              <w:rPr>
                <w:rFonts w:cs="Arial"/>
                <w:sz w:val="20"/>
                <w:szCs w:val="20"/>
                <w:lang w:val="sr-Cyrl-CS"/>
              </w:rPr>
            </w:pPr>
          </w:p>
        </w:tc>
        <w:tc>
          <w:tcPr>
            <w:tcW w:w="3600" w:type="dxa"/>
          </w:tcPr>
          <w:p w14:paraId="767CE5F0" w14:textId="77777777" w:rsidR="00DD2EE4" w:rsidRPr="00DD2EE4" w:rsidRDefault="00DD2EE4" w:rsidP="00DD2EE4">
            <w:pPr>
              <w:spacing w:before="0"/>
              <w:ind w:right="-1"/>
              <w:jc w:val="left"/>
              <w:rPr>
                <w:rFonts w:cs="Arial"/>
                <w:sz w:val="20"/>
                <w:szCs w:val="20"/>
                <w:lang w:val="sr-Cyrl-CS"/>
              </w:rPr>
            </w:pPr>
          </w:p>
        </w:tc>
      </w:tr>
    </w:tbl>
    <w:p w14:paraId="5831DBC4" w14:textId="77777777" w:rsidR="00DD2EE4" w:rsidRPr="00DD2EE4" w:rsidRDefault="00DD2EE4" w:rsidP="00DD2EE4">
      <w:pPr>
        <w:rPr>
          <w:rFonts w:cs="Arial"/>
          <w:sz w:val="24"/>
          <w:szCs w:val="24"/>
          <w:lang w:val="sr-Cyrl-RS"/>
        </w:rPr>
      </w:pPr>
      <w:r w:rsidRPr="00DD2EE4">
        <w:rPr>
          <w:rFonts w:cs="Arial"/>
          <w:sz w:val="24"/>
          <w:szCs w:val="24"/>
          <w:lang w:val="sr-Cyrl-CS"/>
        </w:rPr>
        <w:t>Ова потврда се издаје понуђачу ____________________ из ______________ за учешће у ЈН бр.</w:t>
      </w:r>
      <w:r w:rsidRPr="00DD2EE4">
        <w:rPr>
          <w:rFonts w:ascii="Calibri" w:eastAsia="Calibri" w:hAnsi="Calibri"/>
        </w:rPr>
        <w:t xml:space="preserve"> </w:t>
      </w:r>
      <w:r w:rsidR="00CC6E69" w:rsidRPr="00CC6E69">
        <w:rPr>
          <w:rFonts w:cs="Arial"/>
          <w:sz w:val="24"/>
          <w:szCs w:val="24"/>
          <w:lang w:val="sr-Cyrl-CS"/>
        </w:rPr>
        <w:t>ЈН/1000/0556/2018</w:t>
      </w:r>
      <w:r w:rsidR="00CC6E69">
        <w:rPr>
          <w:rFonts w:cs="Arial"/>
          <w:sz w:val="24"/>
          <w:szCs w:val="24"/>
          <w:lang w:val="sr-Cyrl-CS"/>
        </w:rPr>
        <w:t xml:space="preserve"> </w:t>
      </w:r>
      <w:r w:rsidRPr="00DD2EE4">
        <w:rPr>
          <w:rFonts w:cs="Arial"/>
          <w:sz w:val="24"/>
          <w:szCs w:val="24"/>
        </w:rPr>
        <w:t xml:space="preserve">за </w:t>
      </w:r>
      <w:r w:rsidRPr="00DD2EE4">
        <w:rPr>
          <w:rFonts w:cs="Arial"/>
          <w:sz w:val="24"/>
          <w:szCs w:val="24"/>
          <w:lang w:val="sr-Cyrl-CS"/>
        </w:rPr>
        <w:t xml:space="preserve">наручиоца </w:t>
      </w:r>
      <w:r w:rsidRPr="00DD2EE4">
        <w:rPr>
          <w:sz w:val="24"/>
          <w:szCs w:val="24"/>
        </w:rPr>
        <w:t>ЈП „Електропривреда Србије“ Београд</w:t>
      </w:r>
      <w:r w:rsidRPr="00DD2EE4">
        <w:rPr>
          <w:sz w:val="24"/>
          <w:szCs w:val="24"/>
          <w:lang w:val="sr-Cyrl-RS"/>
        </w:rPr>
        <w:t>.</w:t>
      </w:r>
    </w:p>
    <w:p w14:paraId="0BC8C413" w14:textId="77777777" w:rsidR="00DD2EE4" w:rsidRPr="00DD2EE4" w:rsidRDefault="00DD2EE4" w:rsidP="00DD2EE4">
      <w:pPr>
        <w:spacing w:before="0"/>
        <w:ind w:left="714"/>
        <w:rPr>
          <w:rFonts w:cs="Arial"/>
          <w:sz w:val="24"/>
          <w:szCs w:val="24"/>
          <w:lang w:val="sr-Cyrl-CS"/>
        </w:rPr>
      </w:pPr>
    </w:p>
    <w:p w14:paraId="3016C686" w14:textId="77777777" w:rsidR="00DD2EE4" w:rsidRPr="00DD2EE4" w:rsidRDefault="00DD2EE4" w:rsidP="00DD2EE4">
      <w:pPr>
        <w:spacing w:before="0"/>
        <w:jc w:val="left"/>
        <w:rPr>
          <w:rFonts w:cs="Arial"/>
          <w:sz w:val="24"/>
          <w:szCs w:val="24"/>
        </w:rPr>
      </w:pPr>
      <w:r w:rsidRPr="00DD2EE4">
        <w:rPr>
          <w:rFonts w:cs="Arial"/>
          <w:sz w:val="24"/>
          <w:szCs w:val="24"/>
          <w:lang w:val="sr-Cyrl-CS"/>
        </w:rPr>
        <w:t xml:space="preserve">Име и презиме овлашћеног лица </w:t>
      </w:r>
      <w:r w:rsidRPr="00DD2EE4">
        <w:rPr>
          <w:rFonts w:cs="Arial"/>
          <w:sz w:val="24"/>
          <w:szCs w:val="24"/>
        </w:rPr>
        <w:t>корисника уговора: ___</w:t>
      </w:r>
      <w:r w:rsidRPr="00DD2EE4">
        <w:rPr>
          <w:rFonts w:cs="Arial"/>
          <w:sz w:val="24"/>
          <w:szCs w:val="24"/>
          <w:lang w:val="sr-Cyrl-CS"/>
        </w:rPr>
        <w:t>______________________</w:t>
      </w:r>
      <w:r w:rsidRPr="00DD2EE4">
        <w:rPr>
          <w:rFonts w:cs="Arial"/>
          <w:sz w:val="24"/>
          <w:szCs w:val="24"/>
        </w:rPr>
        <w:t>_____</w:t>
      </w:r>
    </w:p>
    <w:p w14:paraId="74CAD04D" w14:textId="77777777" w:rsidR="00DD2EE4" w:rsidRPr="00DD2EE4" w:rsidRDefault="00DD2EE4" w:rsidP="00DD2EE4">
      <w:pPr>
        <w:spacing w:before="0"/>
        <w:jc w:val="left"/>
        <w:rPr>
          <w:rFonts w:cs="Arial"/>
          <w:sz w:val="24"/>
          <w:szCs w:val="24"/>
          <w:lang w:val="sr-Cyrl-CS"/>
        </w:rPr>
      </w:pPr>
      <w:r w:rsidRPr="00DD2EE4">
        <w:rPr>
          <w:rFonts w:cs="Arial"/>
          <w:sz w:val="24"/>
          <w:szCs w:val="24"/>
        </w:rPr>
        <w:t xml:space="preserve">Контакт </w:t>
      </w:r>
      <w:r w:rsidRPr="00DD2EE4">
        <w:rPr>
          <w:rFonts w:cs="Arial"/>
          <w:sz w:val="24"/>
          <w:szCs w:val="24"/>
          <w:lang w:val="sr-Cyrl-CS"/>
        </w:rPr>
        <w:t>телефон:</w:t>
      </w:r>
      <w:r w:rsidRPr="00DD2EE4">
        <w:rPr>
          <w:rFonts w:cs="Arial"/>
          <w:sz w:val="24"/>
          <w:szCs w:val="24"/>
        </w:rPr>
        <w:t xml:space="preserve"> </w:t>
      </w:r>
      <w:r w:rsidRPr="00DD2EE4">
        <w:rPr>
          <w:rFonts w:cs="Arial"/>
          <w:sz w:val="24"/>
          <w:szCs w:val="24"/>
          <w:lang w:val="sr-Cyrl-CS"/>
        </w:rPr>
        <w:t>_________________</w:t>
      </w:r>
    </w:p>
    <w:p w14:paraId="23A62112" w14:textId="77777777" w:rsidR="00DD2EE4" w:rsidRPr="00DD2EE4" w:rsidRDefault="00DD2EE4" w:rsidP="00DD2EE4">
      <w:pPr>
        <w:spacing w:before="0"/>
        <w:jc w:val="left"/>
        <w:rPr>
          <w:b/>
          <w:sz w:val="24"/>
          <w:szCs w:val="24"/>
          <w:lang w:val="sr-Cyrl-CS"/>
        </w:rPr>
      </w:pPr>
    </w:p>
    <w:p w14:paraId="374F7633" w14:textId="77777777" w:rsidR="00DD2EE4" w:rsidRDefault="00DD2EE4" w:rsidP="00DD2EE4">
      <w:pPr>
        <w:spacing w:before="0"/>
        <w:rPr>
          <w:rFonts w:cs="Arial"/>
          <w:sz w:val="24"/>
          <w:szCs w:val="24"/>
        </w:rPr>
      </w:pPr>
    </w:p>
    <w:p w14:paraId="7E764104" w14:textId="77777777" w:rsidR="00B8562E" w:rsidRPr="00DD2EE4" w:rsidRDefault="00B8562E" w:rsidP="00DD2EE4">
      <w:pPr>
        <w:spacing w:before="0"/>
        <w:rPr>
          <w:rFonts w:cs="Arial"/>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729"/>
        <w:gridCol w:w="2729"/>
        <w:gridCol w:w="2729"/>
      </w:tblGrid>
      <w:tr w:rsidR="00DD2EE4" w:rsidRPr="00DD2EE4" w14:paraId="03D2E1A7" w14:textId="77777777" w:rsidTr="00BD0E5F">
        <w:trPr>
          <w:trHeight w:val="207"/>
        </w:trPr>
        <w:tc>
          <w:tcPr>
            <w:tcW w:w="2729" w:type="dxa"/>
          </w:tcPr>
          <w:p w14:paraId="19A92307" w14:textId="77777777" w:rsidR="00DD2EE4" w:rsidRPr="00DD2EE4" w:rsidRDefault="00DD2EE4" w:rsidP="00DD2EE4">
            <w:pPr>
              <w:autoSpaceDE w:val="0"/>
              <w:autoSpaceDN w:val="0"/>
              <w:adjustRightInd w:val="0"/>
              <w:spacing w:before="0"/>
              <w:jc w:val="left"/>
              <w:rPr>
                <w:rFonts w:cs="Arial"/>
                <w:sz w:val="24"/>
                <w:szCs w:val="24"/>
                <w:lang w:val="sr-Cyrl-CS"/>
              </w:rPr>
            </w:pPr>
          </w:p>
        </w:tc>
        <w:tc>
          <w:tcPr>
            <w:tcW w:w="2729" w:type="dxa"/>
          </w:tcPr>
          <w:p w14:paraId="08B17EAA" w14:textId="77777777" w:rsidR="00DD2EE4" w:rsidRPr="00DD2EE4" w:rsidRDefault="00DD2EE4" w:rsidP="00DD2EE4">
            <w:pPr>
              <w:autoSpaceDE w:val="0"/>
              <w:autoSpaceDN w:val="0"/>
              <w:adjustRightInd w:val="0"/>
              <w:spacing w:before="0"/>
              <w:jc w:val="left"/>
              <w:rPr>
                <w:rFonts w:cs="Arial"/>
                <w:sz w:val="24"/>
                <w:szCs w:val="24"/>
                <w:lang w:val="sr-Cyrl-CS"/>
              </w:rPr>
            </w:pPr>
          </w:p>
        </w:tc>
        <w:tc>
          <w:tcPr>
            <w:tcW w:w="2729" w:type="dxa"/>
          </w:tcPr>
          <w:p w14:paraId="1C54FF4D" w14:textId="77777777" w:rsidR="00DD2EE4" w:rsidRPr="00DD2EE4" w:rsidRDefault="00DD2EE4" w:rsidP="00DD2EE4">
            <w:pPr>
              <w:autoSpaceDE w:val="0"/>
              <w:autoSpaceDN w:val="0"/>
              <w:adjustRightInd w:val="0"/>
              <w:spacing w:before="0"/>
              <w:jc w:val="left"/>
              <w:rPr>
                <w:rFonts w:cs="Arial"/>
                <w:sz w:val="24"/>
                <w:szCs w:val="24"/>
                <w:lang w:val="sr-Cyrl-CS"/>
              </w:rPr>
            </w:pPr>
          </w:p>
        </w:tc>
      </w:tr>
    </w:tbl>
    <w:p w14:paraId="4C276B61" w14:textId="77777777" w:rsidR="00DD2EE4" w:rsidRPr="00DD2EE4" w:rsidRDefault="00DD2EE4" w:rsidP="00DD2EE4">
      <w:pPr>
        <w:spacing w:before="0"/>
        <w:jc w:val="left"/>
        <w:rPr>
          <w:rFonts w:cs="Arial"/>
          <w:sz w:val="24"/>
          <w:szCs w:val="24"/>
        </w:rPr>
      </w:pPr>
      <w:r w:rsidRPr="00DD2EE4">
        <w:rPr>
          <w:rFonts w:cs="Arial"/>
          <w:sz w:val="24"/>
          <w:szCs w:val="24"/>
          <w:lang w:val="sr-Cyrl-CS"/>
        </w:rPr>
        <w:t xml:space="preserve">   Место и датум                                   МП                           </w:t>
      </w:r>
      <w:r w:rsidRPr="00DD2EE4">
        <w:rPr>
          <w:rFonts w:cs="Arial"/>
          <w:sz w:val="24"/>
          <w:szCs w:val="24"/>
        </w:rPr>
        <w:t xml:space="preserve">   </w:t>
      </w:r>
      <w:r w:rsidRPr="00DD2EE4">
        <w:rPr>
          <w:rFonts w:cs="Arial"/>
          <w:sz w:val="24"/>
          <w:szCs w:val="24"/>
          <w:lang w:val="sr-Cyrl-CS"/>
        </w:rPr>
        <w:t xml:space="preserve"> </w:t>
      </w:r>
      <w:r w:rsidRPr="00DD2EE4">
        <w:rPr>
          <w:rFonts w:cs="Arial"/>
          <w:sz w:val="24"/>
          <w:szCs w:val="24"/>
        </w:rPr>
        <w:t>КОРИСНИК УСЛУГЕ</w:t>
      </w:r>
    </w:p>
    <w:p w14:paraId="1F4F4C6B" w14:textId="77777777" w:rsidR="00DD2EE4" w:rsidRPr="00DD2EE4" w:rsidRDefault="00DD2EE4" w:rsidP="00DD2EE4">
      <w:pPr>
        <w:spacing w:before="0"/>
        <w:jc w:val="left"/>
        <w:rPr>
          <w:rFonts w:cs="Arial"/>
          <w:sz w:val="24"/>
          <w:szCs w:val="24"/>
          <w:lang w:val="sr-Cyrl-CS"/>
        </w:rPr>
      </w:pPr>
    </w:p>
    <w:p w14:paraId="40337917" w14:textId="77777777" w:rsidR="00DD2EE4" w:rsidRPr="00DD2EE4" w:rsidRDefault="00DD2EE4" w:rsidP="00DD2EE4">
      <w:pPr>
        <w:spacing w:before="0"/>
        <w:jc w:val="left"/>
        <w:rPr>
          <w:rFonts w:cs="Arial"/>
          <w:sz w:val="24"/>
          <w:szCs w:val="24"/>
          <w:lang w:val="sr-Cyrl-CS"/>
        </w:rPr>
      </w:pPr>
      <w:r w:rsidRPr="00DD2EE4">
        <w:rPr>
          <w:rFonts w:cs="Arial"/>
          <w:sz w:val="24"/>
          <w:szCs w:val="24"/>
          <w:lang w:val="sr-Cyrl-CS"/>
        </w:rPr>
        <w:t>________________                                                         ____________________________</w:t>
      </w:r>
    </w:p>
    <w:p w14:paraId="11B9477E" w14:textId="77777777" w:rsidR="00B8562E" w:rsidRDefault="00DD2EE4" w:rsidP="00DD2EE4">
      <w:pPr>
        <w:spacing w:before="0"/>
        <w:ind w:left="714"/>
        <w:jc w:val="left"/>
        <w:rPr>
          <w:rFonts w:cs="Arial"/>
          <w:sz w:val="24"/>
          <w:szCs w:val="24"/>
          <w:lang w:val="sr-Cyrl-CS"/>
        </w:rPr>
      </w:pPr>
      <w:r w:rsidRPr="00DD2EE4">
        <w:rPr>
          <w:rFonts w:cs="Arial"/>
          <w:sz w:val="24"/>
          <w:szCs w:val="24"/>
          <w:lang w:val="sr-Cyrl-CS"/>
        </w:rPr>
        <w:t xml:space="preserve">  </w:t>
      </w:r>
    </w:p>
    <w:p w14:paraId="0BF861FA" w14:textId="77777777" w:rsidR="00DD2EE4" w:rsidRPr="00DD2EE4" w:rsidRDefault="00DD2EE4" w:rsidP="00DD2EE4">
      <w:pPr>
        <w:spacing w:before="0"/>
        <w:ind w:left="714"/>
        <w:jc w:val="left"/>
        <w:rPr>
          <w:rFonts w:cs="Arial"/>
          <w:sz w:val="24"/>
          <w:szCs w:val="24"/>
        </w:rPr>
      </w:pPr>
      <w:r w:rsidRPr="00DD2EE4">
        <w:rPr>
          <w:rFonts w:cs="Arial"/>
          <w:sz w:val="24"/>
          <w:szCs w:val="24"/>
          <w:lang w:val="sr-Cyrl-CS"/>
        </w:rPr>
        <w:t xml:space="preserve">                                                                            (име и презиме овлашћеног лица)</w:t>
      </w:r>
    </w:p>
    <w:p w14:paraId="52D365F2" w14:textId="77777777" w:rsidR="00DD2EE4" w:rsidRPr="00DD2EE4" w:rsidRDefault="00DD2EE4" w:rsidP="00DD2EE4">
      <w:pPr>
        <w:spacing w:before="0" w:after="200" w:line="276" w:lineRule="auto"/>
        <w:jc w:val="left"/>
        <w:rPr>
          <w:rFonts w:cs="Arial"/>
          <w:sz w:val="24"/>
          <w:szCs w:val="24"/>
          <w:lang w:val="sr-Cyrl-CS"/>
        </w:rPr>
      </w:pPr>
      <w:r w:rsidRPr="00DD2EE4">
        <w:rPr>
          <w:rFonts w:cs="Arial"/>
          <w:b/>
          <w:sz w:val="24"/>
          <w:szCs w:val="24"/>
          <w:lang w:val="sr-Cyrl-CS"/>
        </w:rPr>
        <w:t>Напомена:</w:t>
      </w:r>
      <w:r w:rsidRPr="00DD2EE4">
        <w:rPr>
          <w:rFonts w:cs="Arial"/>
          <w:sz w:val="24"/>
          <w:szCs w:val="24"/>
          <w:lang w:val="sr-Cyrl-CS"/>
        </w:rPr>
        <w:t xml:space="preserve"> </w:t>
      </w:r>
    </w:p>
    <w:p w14:paraId="12FAE29D" w14:textId="77777777" w:rsidR="00DD2EE4" w:rsidRDefault="00DD2EE4" w:rsidP="00DD2EE4">
      <w:pPr>
        <w:spacing w:before="0" w:after="200" w:line="276" w:lineRule="auto"/>
        <w:jc w:val="left"/>
        <w:rPr>
          <w:sz w:val="24"/>
          <w:szCs w:val="24"/>
          <w:lang w:val="ru-RU"/>
        </w:rPr>
      </w:pPr>
      <w:r w:rsidRPr="00DD2EE4">
        <w:rPr>
          <w:rFonts w:cs="Arial"/>
          <w:sz w:val="24"/>
          <w:szCs w:val="24"/>
          <w:lang w:val="sr-Latn-RS"/>
        </w:rPr>
        <w:t xml:space="preserve">- </w:t>
      </w:r>
      <w:r w:rsidRPr="00DD2EE4">
        <w:rPr>
          <w:sz w:val="24"/>
          <w:szCs w:val="24"/>
          <w:lang w:val="ru-RU"/>
        </w:rPr>
        <w:t>Овај образац се може копирати у потребном броју примерака</w:t>
      </w:r>
    </w:p>
    <w:p w14:paraId="3DD45184" w14:textId="77777777" w:rsidR="00047691" w:rsidRPr="00DD2EE4" w:rsidRDefault="00047691" w:rsidP="00047691">
      <w:pPr>
        <w:spacing w:before="0" w:after="200" w:line="276" w:lineRule="auto"/>
        <w:rPr>
          <w:sz w:val="24"/>
          <w:szCs w:val="24"/>
          <w:lang w:val="ru-RU"/>
        </w:rPr>
      </w:pPr>
      <w:r w:rsidRPr="00B8562E">
        <w:rPr>
          <w:sz w:val="24"/>
          <w:szCs w:val="24"/>
          <w:lang w:val="ru-RU"/>
        </w:rPr>
        <w:t xml:space="preserve">- </w:t>
      </w:r>
      <w:r w:rsidR="00B8562E">
        <w:rPr>
          <w:sz w:val="24"/>
          <w:szCs w:val="24"/>
          <w:lang w:val="ru-RU"/>
        </w:rPr>
        <w:t xml:space="preserve">Уз овај </w:t>
      </w:r>
      <w:r w:rsidR="00B8562E" w:rsidRPr="00B8562E">
        <w:rPr>
          <w:b/>
          <w:sz w:val="24"/>
          <w:szCs w:val="24"/>
          <w:lang w:val="ru-RU"/>
        </w:rPr>
        <w:t>Образац</w:t>
      </w:r>
      <w:r w:rsidR="00B8562E">
        <w:rPr>
          <w:sz w:val="24"/>
          <w:szCs w:val="24"/>
          <w:lang w:val="ru-RU"/>
        </w:rPr>
        <w:t xml:space="preserve"> се доставља и </w:t>
      </w:r>
      <w:r w:rsidRPr="00B8562E">
        <w:rPr>
          <w:sz w:val="24"/>
          <w:szCs w:val="24"/>
          <w:lang w:val="ru-RU"/>
        </w:rPr>
        <w:t>Потврда</w:t>
      </w:r>
      <w:r w:rsidR="00B8562E">
        <w:rPr>
          <w:sz w:val="24"/>
          <w:szCs w:val="24"/>
          <w:lang w:val="ru-RU"/>
        </w:rPr>
        <w:t xml:space="preserve"> са </w:t>
      </w:r>
      <w:r w:rsidR="00B8562E" w:rsidRPr="00B8562E">
        <w:rPr>
          <w:sz w:val="24"/>
          <w:szCs w:val="24"/>
          <w:lang w:val="ru-RU"/>
        </w:rPr>
        <w:t>спецификацијом о имплементацији понуђеног Софтвера имлементираног р</w:t>
      </w:r>
      <w:r w:rsidR="00B8562E">
        <w:rPr>
          <w:sz w:val="24"/>
          <w:szCs w:val="24"/>
          <w:lang w:val="ru-RU"/>
        </w:rPr>
        <w:t xml:space="preserve">ешења, периодом имплементације и </w:t>
      </w:r>
      <w:r w:rsidR="00B8562E" w:rsidRPr="00B8562E">
        <w:rPr>
          <w:sz w:val="24"/>
          <w:szCs w:val="24"/>
          <w:lang w:val="ru-RU"/>
        </w:rPr>
        <w:t>потврдом да је дужина евидентиране оптичке телекомуникационе мреже дужа од 3000 км, бројем клијен</w:t>
      </w:r>
      <w:r w:rsidR="00092D14">
        <w:rPr>
          <w:sz w:val="24"/>
          <w:szCs w:val="24"/>
          <w:lang w:val="ru-RU"/>
        </w:rPr>
        <w:t>тских лиценци и контакт особама</w:t>
      </w:r>
      <w:r w:rsidRPr="00B8562E">
        <w:rPr>
          <w:sz w:val="24"/>
          <w:szCs w:val="24"/>
          <w:lang w:val="ru-RU"/>
        </w:rPr>
        <w:t>.</w:t>
      </w:r>
    </w:p>
    <w:p w14:paraId="1547FC70" w14:textId="77777777" w:rsidR="00DD2EE4" w:rsidRDefault="00DD2EE4" w:rsidP="00047691">
      <w:pPr>
        <w:spacing w:before="0" w:after="200" w:line="276" w:lineRule="auto"/>
        <w:rPr>
          <w:rFonts w:cs="Arial"/>
          <w:sz w:val="24"/>
          <w:szCs w:val="24"/>
        </w:rPr>
      </w:pPr>
    </w:p>
    <w:p w14:paraId="05AC131B" w14:textId="77777777" w:rsidR="00D02198" w:rsidRPr="00A94BEB" w:rsidRDefault="00D02198" w:rsidP="00D02198">
      <w:pPr>
        <w:pStyle w:val="KDObrazac"/>
        <w:spacing w:before="0"/>
        <w:rPr>
          <w:lang w:val="sr-Cyrl-RS"/>
        </w:rPr>
      </w:pPr>
      <w:proofErr w:type="gramStart"/>
      <w:r w:rsidRPr="00A94BEB">
        <w:lastRenderedPageBreak/>
        <w:t xml:space="preserve">ОБРАЗАЦ </w:t>
      </w:r>
      <w:r>
        <w:rPr>
          <w:lang w:val="sr-Latn-RS"/>
        </w:rPr>
        <w:t>6</w:t>
      </w:r>
      <w:r w:rsidRPr="00A94BEB">
        <w:rPr>
          <w:lang w:val="sr-Cyrl-RS"/>
        </w:rPr>
        <w:t>.</w:t>
      </w:r>
      <w:proofErr w:type="gramEnd"/>
    </w:p>
    <w:p w14:paraId="3565B20D" w14:textId="77777777" w:rsidR="00D02198" w:rsidRPr="00D02198" w:rsidRDefault="00D02198" w:rsidP="00047691">
      <w:pPr>
        <w:spacing w:before="0" w:after="200" w:line="276" w:lineRule="auto"/>
        <w:rPr>
          <w:rFonts w:cs="Arial"/>
          <w:color w:val="FF0000"/>
          <w:sz w:val="24"/>
          <w:szCs w:val="24"/>
        </w:rPr>
      </w:pPr>
    </w:p>
    <w:p w14:paraId="196C5BE4" w14:textId="77777777" w:rsidR="00E22AB1" w:rsidRPr="00E22AB1" w:rsidRDefault="00E22AB1" w:rsidP="00E22AB1">
      <w:pPr>
        <w:spacing w:before="0"/>
        <w:jc w:val="center"/>
        <w:rPr>
          <w:b/>
          <w:sz w:val="24"/>
          <w:szCs w:val="24"/>
          <w:lang w:val="sr-Cyrl-CS"/>
        </w:rPr>
      </w:pPr>
      <w:r w:rsidRPr="00E22AB1">
        <w:rPr>
          <w:b/>
          <w:sz w:val="24"/>
          <w:szCs w:val="24"/>
          <w:lang w:val="sr-Cyrl-CS"/>
        </w:rPr>
        <w:t>ИЗЈАВА ПОНУЂАЧА</w:t>
      </w:r>
    </w:p>
    <w:p w14:paraId="6D0DF206" w14:textId="77777777" w:rsidR="00E22AB1" w:rsidRPr="00E22AB1" w:rsidRDefault="00E22AB1" w:rsidP="00E22AB1">
      <w:pPr>
        <w:spacing w:before="0"/>
        <w:jc w:val="center"/>
        <w:rPr>
          <w:b/>
          <w:sz w:val="24"/>
          <w:szCs w:val="24"/>
          <w:lang w:val="sr-Cyrl-RS"/>
        </w:rPr>
      </w:pPr>
      <w:r w:rsidRPr="00E22AB1">
        <w:rPr>
          <w:b/>
          <w:sz w:val="24"/>
          <w:szCs w:val="24"/>
          <w:lang w:val="sr-Cyrl-CS"/>
        </w:rPr>
        <w:t xml:space="preserve"> О ДОВОЉНОМ КАДРОВСКОМ КАПАЦИТЕТУ</w:t>
      </w:r>
    </w:p>
    <w:p w14:paraId="4B0AB2DC" w14:textId="77777777" w:rsidR="00E22AB1" w:rsidRPr="00E22AB1" w:rsidRDefault="00E22AB1" w:rsidP="00E22AB1">
      <w:pPr>
        <w:spacing w:before="0"/>
        <w:jc w:val="center"/>
        <w:rPr>
          <w:sz w:val="24"/>
          <w:szCs w:val="24"/>
          <w:lang w:val="sr-Cyrl-RS"/>
        </w:rPr>
      </w:pPr>
    </w:p>
    <w:p w14:paraId="747C844D" w14:textId="77777777" w:rsidR="00E22AB1" w:rsidRPr="00E22AB1" w:rsidRDefault="00E22AB1" w:rsidP="00E22AB1">
      <w:pPr>
        <w:spacing w:before="0"/>
        <w:jc w:val="left"/>
        <w:rPr>
          <w:rFonts w:cs="Arial"/>
          <w:sz w:val="24"/>
          <w:szCs w:val="24"/>
          <w:lang w:val="sr-Cyrl-CS"/>
        </w:rPr>
      </w:pPr>
      <w:r w:rsidRPr="00E22AB1">
        <w:rPr>
          <w:rFonts w:cs="Arial"/>
          <w:sz w:val="24"/>
          <w:szCs w:val="24"/>
          <w:lang w:val="sr-Cyrl-CS"/>
        </w:rPr>
        <w:t xml:space="preserve"> </w:t>
      </w:r>
    </w:p>
    <w:tbl>
      <w:tblPr>
        <w:tblpPr w:leftFromText="180" w:rightFromText="180" w:vertAnchor="text" w:horzAnchor="page" w:tblpX="972"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3024"/>
        <w:gridCol w:w="3726"/>
        <w:gridCol w:w="2250"/>
      </w:tblGrid>
      <w:tr w:rsidR="00E22AB1" w:rsidRPr="00E22AB1" w14:paraId="7E9747AE" w14:textId="77777777" w:rsidTr="00E91D46">
        <w:tc>
          <w:tcPr>
            <w:tcW w:w="1098" w:type="dxa"/>
            <w:vAlign w:val="center"/>
            <w:hideMark/>
          </w:tcPr>
          <w:p w14:paraId="67EC6AC4" w14:textId="77777777" w:rsidR="00E22AB1" w:rsidRPr="00E22AB1" w:rsidRDefault="00E22AB1" w:rsidP="00E22AB1">
            <w:pPr>
              <w:spacing w:before="0"/>
              <w:jc w:val="center"/>
              <w:rPr>
                <w:rFonts w:cs="Arial"/>
                <w:b/>
                <w:bCs/>
                <w:lang w:val="sr-Cyrl-CS"/>
              </w:rPr>
            </w:pPr>
            <w:r w:rsidRPr="00E22AB1">
              <w:rPr>
                <w:rFonts w:cs="Arial"/>
                <w:b/>
                <w:bCs/>
                <w:lang w:val="sr-Cyrl-CS"/>
              </w:rPr>
              <w:t>Ред.бр.</w:t>
            </w:r>
          </w:p>
        </w:tc>
        <w:tc>
          <w:tcPr>
            <w:tcW w:w="3024" w:type="dxa"/>
            <w:vAlign w:val="center"/>
            <w:hideMark/>
          </w:tcPr>
          <w:p w14:paraId="73C8D783" w14:textId="77777777" w:rsidR="00E22AB1" w:rsidRPr="00E22AB1" w:rsidRDefault="00E22AB1" w:rsidP="00E22AB1">
            <w:pPr>
              <w:spacing w:before="0"/>
              <w:jc w:val="center"/>
              <w:rPr>
                <w:rFonts w:cs="Arial"/>
                <w:b/>
                <w:bCs/>
                <w:lang w:val="sr-Cyrl-CS"/>
              </w:rPr>
            </w:pPr>
            <w:r w:rsidRPr="00E22AB1">
              <w:rPr>
                <w:rFonts w:cs="Arial"/>
                <w:b/>
                <w:bCs/>
                <w:lang w:val="sr-Cyrl-CS"/>
              </w:rPr>
              <w:t>Опис посла</w:t>
            </w:r>
          </w:p>
        </w:tc>
        <w:tc>
          <w:tcPr>
            <w:tcW w:w="3726" w:type="dxa"/>
            <w:vAlign w:val="center"/>
            <w:hideMark/>
          </w:tcPr>
          <w:p w14:paraId="7B00B585" w14:textId="77777777" w:rsidR="00E22AB1" w:rsidRPr="00E22AB1" w:rsidRDefault="00E22AB1" w:rsidP="00E22AB1">
            <w:pPr>
              <w:spacing w:before="0"/>
              <w:jc w:val="center"/>
              <w:rPr>
                <w:rFonts w:cs="Arial"/>
                <w:b/>
                <w:bCs/>
                <w:lang w:val="sr-Cyrl-CS"/>
              </w:rPr>
            </w:pPr>
            <w:r w:rsidRPr="00E22AB1">
              <w:rPr>
                <w:rFonts w:cs="Arial"/>
                <w:b/>
                <w:bCs/>
                <w:lang w:val="sr-Cyrl-CS"/>
              </w:rPr>
              <w:t>Име и презиме</w:t>
            </w:r>
          </w:p>
        </w:tc>
        <w:tc>
          <w:tcPr>
            <w:tcW w:w="2250" w:type="dxa"/>
            <w:vAlign w:val="center"/>
          </w:tcPr>
          <w:p w14:paraId="6540B61C" w14:textId="77777777" w:rsidR="00E22AB1" w:rsidRPr="00E22AB1" w:rsidRDefault="00E22AB1" w:rsidP="00E22AB1">
            <w:pPr>
              <w:spacing w:before="0"/>
              <w:jc w:val="center"/>
              <w:rPr>
                <w:rFonts w:cs="Arial"/>
                <w:b/>
                <w:bCs/>
                <w:lang w:val="sr-Cyrl-CS"/>
              </w:rPr>
            </w:pPr>
            <w:r w:rsidRPr="00E22AB1">
              <w:rPr>
                <w:rFonts w:cs="Arial"/>
                <w:b/>
                <w:bCs/>
                <w:lang w:val="sr-Cyrl-CS"/>
              </w:rPr>
              <w:t>Стручна спрема</w:t>
            </w:r>
          </w:p>
        </w:tc>
      </w:tr>
      <w:tr w:rsidR="00E22AB1" w:rsidRPr="00E22AB1" w14:paraId="67FA2D23" w14:textId="77777777" w:rsidTr="00E91D46">
        <w:trPr>
          <w:trHeight w:val="1040"/>
        </w:trPr>
        <w:tc>
          <w:tcPr>
            <w:tcW w:w="1098" w:type="dxa"/>
            <w:vAlign w:val="center"/>
          </w:tcPr>
          <w:p w14:paraId="0CA5D38D" w14:textId="77777777" w:rsidR="00E22AB1" w:rsidRPr="00F366D3" w:rsidRDefault="00E22AB1" w:rsidP="002C10C4">
            <w:pPr>
              <w:pStyle w:val="ListParagraph"/>
              <w:numPr>
                <w:ilvl w:val="0"/>
                <w:numId w:val="37"/>
              </w:numPr>
              <w:spacing w:before="0"/>
              <w:jc w:val="center"/>
              <w:rPr>
                <w:rFonts w:cs="Arial"/>
                <w:bCs/>
                <w:sz w:val="24"/>
                <w:szCs w:val="24"/>
                <w:lang w:val="sr-Cyrl-RS"/>
              </w:rPr>
            </w:pPr>
          </w:p>
        </w:tc>
        <w:tc>
          <w:tcPr>
            <w:tcW w:w="3024" w:type="dxa"/>
            <w:vAlign w:val="center"/>
          </w:tcPr>
          <w:p w14:paraId="50B18D15" w14:textId="77777777" w:rsidR="00E22AB1" w:rsidRPr="00E22AB1" w:rsidRDefault="00E22AB1" w:rsidP="00E22AB1">
            <w:pPr>
              <w:spacing w:before="0"/>
              <w:jc w:val="center"/>
              <w:rPr>
                <w:rFonts w:cs="Arial"/>
                <w:bCs/>
                <w:sz w:val="24"/>
                <w:szCs w:val="24"/>
                <w:lang w:val="sr-Cyrl-CS"/>
              </w:rPr>
            </w:pPr>
          </w:p>
        </w:tc>
        <w:tc>
          <w:tcPr>
            <w:tcW w:w="3726" w:type="dxa"/>
          </w:tcPr>
          <w:p w14:paraId="467E35B2" w14:textId="77777777" w:rsidR="00E22AB1" w:rsidRPr="00E22AB1" w:rsidRDefault="00E22AB1" w:rsidP="00E22AB1">
            <w:pPr>
              <w:spacing w:before="0"/>
              <w:jc w:val="center"/>
              <w:rPr>
                <w:rFonts w:cs="Arial"/>
                <w:bCs/>
                <w:sz w:val="24"/>
                <w:szCs w:val="24"/>
                <w:lang w:val="sr-Cyrl-CS"/>
              </w:rPr>
            </w:pPr>
          </w:p>
        </w:tc>
        <w:tc>
          <w:tcPr>
            <w:tcW w:w="2250" w:type="dxa"/>
          </w:tcPr>
          <w:p w14:paraId="72DECA0C" w14:textId="77777777" w:rsidR="00E22AB1" w:rsidRPr="00E22AB1" w:rsidRDefault="00E22AB1" w:rsidP="00E22AB1">
            <w:pPr>
              <w:spacing w:before="0"/>
              <w:jc w:val="center"/>
              <w:rPr>
                <w:rFonts w:cs="Arial"/>
                <w:bCs/>
                <w:sz w:val="24"/>
                <w:szCs w:val="24"/>
                <w:lang w:val="sr-Cyrl-CS"/>
              </w:rPr>
            </w:pPr>
          </w:p>
        </w:tc>
      </w:tr>
      <w:tr w:rsidR="00E22AB1" w:rsidRPr="00E22AB1" w14:paraId="3073D919" w14:textId="77777777" w:rsidTr="00E91D46">
        <w:trPr>
          <w:trHeight w:val="977"/>
        </w:trPr>
        <w:tc>
          <w:tcPr>
            <w:tcW w:w="1098" w:type="dxa"/>
            <w:vAlign w:val="center"/>
          </w:tcPr>
          <w:p w14:paraId="03A27E72" w14:textId="77777777" w:rsidR="00E22AB1" w:rsidRPr="00F366D3" w:rsidRDefault="00E22AB1" w:rsidP="002C10C4">
            <w:pPr>
              <w:pStyle w:val="ListParagraph"/>
              <w:numPr>
                <w:ilvl w:val="0"/>
                <w:numId w:val="37"/>
              </w:numPr>
              <w:spacing w:before="0"/>
              <w:jc w:val="center"/>
              <w:rPr>
                <w:rFonts w:cs="Arial"/>
                <w:bCs/>
                <w:sz w:val="24"/>
                <w:szCs w:val="24"/>
                <w:lang w:val="sr-Cyrl-RS"/>
              </w:rPr>
            </w:pPr>
          </w:p>
        </w:tc>
        <w:tc>
          <w:tcPr>
            <w:tcW w:w="3024" w:type="dxa"/>
            <w:vAlign w:val="center"/>
          </w:tcPr>
          <w:p w14:paraId="0BD99004" w14:textId="77777777" w:rsidR="00E22AB1" w:rsidRPr="00E22AB1" w:rsidRDefault="00E22AB1" w:rsidP="00E22AB1">
            <w:pPr>
              <w:spacing w:before="0"/>
              <w:jc w:val="center"/>
              <w:rPr>
                <w:rFonts w:cs="Arial"/>
                <w:bCs/>
                <w:sz w:val="24"/>
                <w:szCs w:val="24"/>
                <w:lang w:val="sr-Cyrl-CS"/>
              </w:rPr>
            </w:pPr>
          </w:p>
        </w:tc>
        <w:tc>
          <w:tcPr>
            <w:tcW w:w="3726" w:type="dxa"/>
          </w:tcPr>
          <w:p w14:paraId="3476B090" w14:textId="77777777" w:rsidR="00E22AB1" w:rsidRPr="00E22AB1" w:rsidRDefault="00E22AB1" w:rsidP="00E22AB1">
            <w:pPr>
              <w:spacing w:before="0"/>
              <w:jc w:val="center"/>
              <w:rPr>
                <w:rFonts w:cs="Arial"/>
                <w:bCs/>
                <w:sz w:val="24"/>
                <w:szCs w:val="24"/>
                <w:lang w:val="sr-Cyrl-CS"/>
              </w:rPr>
            </w:pPr>
          </w:p>
        </w:tc>
        <w:tc>
          <w:tcPr>
            <w:tcW w:w="2250" w:type="dxa"/>
          </w:tcPr>
          <w:p w14:paraId="48604640" w14:textId="77777777" w:rsidR="00E22AB1" w:rsidRPr="00E22AB1" w:rsidRDefault="00E22AB1" w:rsidP="00E22AB1">
            <w:pPr>
              <w:spacing w:before="0"/>
              <w:jc w:val="center"/>
              <w:rPr>
                <w:rFonts w:cs="Arial"/>
                <w:bCs/>
                <w:sz w:val="24"/>
                <w:szCs w:val="24"/>
                <w:lang w:val="sr-Cyrl-CS"/>
              </w:rPr>
            </w:pPr>
          </w:p>
        </w:tc>
      </w:tr>
      <w:tr w:rsidR="00E22AB1" w:rsidRPr="00E22AB1" w14:paraId="292378C9" w14:textId="77777777" w:rsidTr="00E91D46">
        <w:trPr>
          <w:trHeight w:val="887"/>
        </w:trPr>
        <w:tc>
          <w:tcPr>
            <w:tcW w:w="1098" w:type="dxa"/>
            <w:vAlign w:val="center"/>
          </w:tcPr>
          <w:p w14:paraId="675C515F" w14:textId="77777777" w:rsidR="00E22AB1" w:rsidRPr="00F366D3" w:rsidRDefault="00E22AB1" w:rsidP="002C10C4">
            <w:pPr>
              <w:pStyle w:val="ListParagraph"/>
              <w:numPr>
                <w:ilvl w:val="0"/>
                <w:numId w:val="37"/>
              </w:numPr>
              <w:spacing w:before="0"/>
              <w:jc w:val="center"/>
              <w:rPr>
                <w:rFonts w:cs="Arial"/>
                <w:bCs/>
                <w:sz w:val="24"/>
                <w:szCs w:val="24"/>
                <w:lang w:val="sr-Cyrl-RS"/>
              </w:rPr>
            </w:pPr>
          </w:p>
        </w:tc>
        <w:tc>
          <w:tcPr>
            <w:tcW w:w="3024" w:type="dxa"/>
            <w:vAlign w:val="center"/>
          </w:tcPr>
          <w:p w14:paraId="5BAA99AE" w14:textId="77777777" w:rsidR="00E22AB1" w:rsidRPr="00E22AB1" w:rsidRDefault="00E22AB1" w:rsidP="00E22AB1">
            <w:pPr>
              <w:spacing w:before="0"/>
              <w:jc w:val="center"/>
              <w:rPr>
                <w:rFonts w:cs="Arial"/>
                <w:bCs/>
                <w:sz w:val="24"/>
                <w:szCs w:val="24"/>
                <w:lang w:val="sr-Cyrl-CS"/>
              </w:rPr>
            </w:pPr>
          </w:p>
        </w:tc>
        <w:tc>
          <w:tcPr>
            <w:tcW w:w="3726" w:type="dxa"/>
          </w:tcPr>
          <w:p w14:paraId="3AD67ED4" w14:textId="77777777" w:rsidR="00E22AB1" w:rsidRPr="00E22AB1" w:rsidRDefault="00E22AB1" w:rsidP="00E22AB1">
            <w:pPr>
              <w:spacing w:before="0"/>
              <w:jc w:val="center"/>
              <w:rPr>
                <w:rFonts w:cs="Arial"/>
                <w:bCs/>
                <w:sz w:val="24"/>
                <w:szCs w:val="24"/>
                <w:lang w:val="sr-Cyrl-CS"/>
              </w:rPr>
            </w:pPr>
          </w:p>
        </w:tc>
        <w:tc>
          <w:tcPr>
            <w:tcW w:w="2250" w:type="dxa"/>
          </w:tcPr>
          <w:p w14:paraId="51CC63F4" w14:textId="77777777" w:rsidR="00E22AB1" w:rsidRPr="00E22AB1" w:rsidRDefault="00E22AB1" w:rsidP="00E22AB1">
            <w:pPr>
              <w:spacing w:before="0"/>
              <w:jc w:val="center"/>
              <w:rPr>
                <w:rFonts w:cs="Arial"/>
                <w:bCs/>
                <w:sz w:val="24"/>
                <w:szCs w:val="24"/>
                <w:lang w:val="sr-Cyrl-CS"/>
              </w:rPr>
            </w:pPr>
          </w:p>
        </w:tc>
      </w:tr>
      <w:tr w:rsidR="00E22AB1" w:rsidRPr="00E22AB1" w14:paraId="5F88CFC7" w14:textId="77777777" w:rsidTr="00E91D46">
        <w:trPr>
          <w:trHeight w:val="815"/>
        </w:trPr>
        <w:tc>
          <w:tcPr>
            <w:tcW w:w="1098" w:type="dxa"/>
            <w:vAlign w:val="center"/>
          </w:tcPr>
          <w:p w14:paraId="50DD7522" w14:textId="77777777" w:rsidR="00E22AB1" w:rsidRPr="00F366D3" w:rsidRDefault="00E22AB1" w:rsidP="002C10C4">
            <w:pPr>
              <w:pStyle w:val="ListParagraph"/>
              <w:numPr>
                <w:ilvl w:val="0"/>
                <w:numId w:val="37"/>
              </w:numPr>
              <w:spacing w:before="0"/>
              <w:jc w:val="center"/>
              <w:rPr>
                <w:rFonts w:cs="Arial"/>
                <w:bCs/>
                <w:sz w:val="24"/>
                <w:szCs w:val="24"/>
                <w:lang w:val="sr-Cyrl-RS"/>
              </w:rPr>
            </w:pPr>
          </w:p>
        </w:tc>
        <w:tc>
          <w:tcPr>
            <w:tcW w:w="3024" w:type="dxa"/>
            <w:vAlign w:val="center"/>
          </w:tcPr>
          <w:p w14:paraId="5AE38971" w14:textId="77777777" w:rsidR="00E22AB1" w:rsidRPr="00E22AB1" w:rsidRDefault="00E22AB1" w:rsidP="00E22AB1">
            <w:pPr>
              <w:spacing w:before="0"/>
              <w:jc w:val="center"/>
              <w:rPr>
                <w:rFonts w:cs="Arial"/>
                <w:bCs/>
                <w:sz w:val="24"/>
                <w:szCs w:val="24"/>
                <w:lang w:val="sr-Cyrl-CS"/>
              </w:rPr>
            </w:pPr>
          </w:p>
        </w:tc>
        <w:tc>
          <w:tcPr>
            <w:tcW w:w="3726" w:type="dxa"/>
          </w:tcPr>
          <w:p w14:paraId="661CAA10" w14:textId="77777777" w:rsidR="00E22AB1" w:rsidRPr="00E22AB1" w:rsidRDefault="00E22AB1" w:rsidP="00E22AB1">
            <w:pPr>
              <w:spacing w:before="0"/>
              <w:jc w:val="center"/>
              <w:rPr>
                <w:rFonts w:cs="Arial"/>
                <w:bCs/>
                <w:sz w:val="24"/>
                <w:szCs w:val="24"/>
                <w:lang w:val="sr-Cyrl-CS"/>
              </w:rPr>
            </w:pPr>
          </w:p>
        </w:tc>
        <w:tc>
          <w:tcPr>
            <w:tcW w:w="2250" w:type="dxa"/>
          </w:tcPr>
          <w:p w14:paraId="74B504DF" w14:textId="77777777" w:rsidR="00E22AB1" w:rsidRPr="00E22AB1" w:rsidRDefault="00E22AB1" w:rsidP="00E22AB1">
            <w:pPr>
              <w:spacing w:before="0"/>
              <w:jc w:val="center"/>
              <w:rPr>
                <w:rFonts w:cs="Arial"/>
                <w:bCs/>
                <w:sz w:val="24"/>
                <w:szCs w:val="24"/>
                <w:lang w:val="sr-Cyrl-CS"/>
              </w:rPr>
            </w:pPr>
          </w:p>
        </w:tc>
      </w:tr>
      <w:tr w:rsidR="00AF759E" w:rsidRPr="00E22AB1" w14:paraId="45B7FFB7" w14:textId="77777777" w:rsidTr="00E91D46">
        <w:trPr>
          <w:trHeight w:val="815"/>
        </w:trPr>
        <w:tc>
          <w:tcPr>
            <w:tcW w:w="1098" w:type="dxa"/>
            <w:vAlign w:val="center"/>
          </w:tcPr>
          <w:p w14:paraId="1E97ED5F" w14:textId="77777777" w:rsidR="00AF759E" w:rsidRPr="00F366D3" w:rsidRDefault="00AF759E" w:rsidP="002C10C4">
            <w:pPr>
              <w:pStyle w:val="ListParagraph"/>
              <w:numPr>
                <w:ilvl w:val="0"/>
                <w:numId w:val="37"/>
              </w:numPr>
              <w:spacing w:before="0"/>
              <w:jc w:val="center"/>
              <w:rPr>
                <w:rFonts w:cs="Arial"/>
                <w:bCs/>
                <w:sz w:val="24"/>
                <w:szCs w:val="24"/>
                <w:lang w:val="sr-Cyrl-RS"/>
              </w:rPr>
            </w:pPr>
          </w:p>
        </w:tc>
        <w:tc>
          <w:tcPr>
            <w:tcW w:w="3024" w:type="dxa"/>
            <w:vAlign w:val="center"/>
          </w:tcPr>
          <w:p w14:paraId="457A1474" w14:textId="77777777" w:rsidR="00AF759E" w:rsidRPr="00E22AB1" w:rsidRDefault="00AF759E" w:rsidP="00E22AB1">
            <w:pPr>
              <w:spacing w:before="0"/>
              <w:jc w:val="center"/>
              <w:rPr>
                <w:rFonts w:cs="Arial"/>
                <w:bCs/>
                <w:sz w:val="24"/>
                <w:szCs w:val="24"/>
                <w:lang w:val="sr-Cyrl-CS"/>
              </w:rPr>
            </w:pPr>
          </w:p>
        </w:tc>
        <w:tc>
          <w:tcPr>
            <w:tcW w:w="3726" w:type="dxa"/>
          </w:tcPr>
          <w:p w14:paraId="776F6FCB" w14:textId="77777777" w:rsidR="00AF759E" w:rsidRPr="00E22AB1" w:rsidRDefault="00AF759E" w:rsidP="00E22AB1">
            <w:pPr>
              <w:spacing w:before="0"/>
              <w:jc w:val="center"/>
              <w:rPr>
                <w:rFonts w:cs="Arial"/>
                <w:bCs/>
                <w:sz w:val="24"/>
                <w:szCs w:val="24"/>
                <w:lang w:val="sr-Cyrl-CS"/>
              </w:rPr>
            </w:pPr>
          </w:p>
        </w:tc>
        <w:tc>
          <w:tcPr>
            <w:tcW w:w="2250" w:type="dxa"/>
          </w:tcPr>
          <w:p w14:paraId="0920ADCB" w14:textId="77777777" w:rsidR="00AF759E" w:rsidRPr="00E22AB1" w:rsidRDefault="00AF759E" w:rsidP="00E22AB1">
            <w:pPr>
              <w:spacing w:before="0"/>
              <w:jc w:val="center"/>
              <w:rPr>
                <w:rFonts w:cs="Arial"/>
                <w:bCs/>
                <w:sz w:val="24"/>
                <w:szCs w:val="24"/>
                <w:lang w:val="sr-Cyrl-CS"/>
              </w:rPr>
            </w:pPr>
          </w:p>
        </w:tc>
      </w:tr>
    </w:tbl>
    <w:p w14:paraId="3ED9E772" w14:textId="77777777" w:rsidR="00E22AB1" w:rsidRPr="00E22AB1" w:rsidRDefault="00E22AB1" w:rsidP="00E22AB1">
      <w:pPr>
        <w:spacing w:before="0"/>
        <w:jc w:val="left"/>
        <w:rPr>
          <w:rFonts w:cs="Arial"/>
          <w:sz w:val="24"/>
          <w:szCs w:val="24"/>
          <w:lang w:val="sr-Cyrl-RS"/>
        </w:rPr>
      </w:pPr>
    </w:p>
    <w:p w14:paraId="4890E3B2" w14:textId="77777777" w:rsidR="00E22AB1" w:rsidRPr="00E22AB1" w:rsidRDefault="00E22AB1" w:rsidP="00E22AB1">
      <w:pPr>
        <w:spacing w:before="0"/>
        <w:jc w:val="left"/>
        <w:rPr>
          <w:rFonts w:cs="Arial"/>
          <w:sz w:val="24"/>
          <w:szCs w:val="24"/>
          <w:lang w:val="sr-Cyrl-RS"/>
        </w:rPr>
      </w:pPr>
    </w:p>
    <w:p w14:paraId="797BF0FD" w14:textId="77777777" w:rsidR="00E22AB1" w:rsidRPr="00E22AB1" w:rsidRDefault="00E22AB1" w:rsidP="00E22AB1">
      <w:pPr>
        <w:spacing w:before="0"/>
        <w:jc w:val="left"/>
        <w:rPr>
          <w:rFonts w:cs="Arial"/>
          <w:sz w:val="24"/>
          <w:szCs w:val="24"/>
          <w:lang w:val="sr-Cyrl-RS"/>
        </w:rPr>
      </w:pPr>
      <w:r w:rsidRPr="00E22AB1">
        <w:rPr>
          <w:rFonts w:cs="Arial"/>
          <w:sz w:val="24"/>
          <w:szCs w:val="24"/>
          <w:lang w:val="sr-Cyrl-RS"/>
        </w:rPr>
        <w:t xml:space="preserve"> </w:t>
      </w:r>
    </w:p>
    <w:p w14:paraId="22D90522" w14:textId="77777777" w:rsidR="00E22AB1" w:rsidRPr="00E22AB1" w:rsidRDefault="00E22AB1" w:rsidP="00E22AB1">
      <w:pPr>
        <w:spacing w:before="0"/>
        <w:jc w:val="left"/>
        <w:rPr>
          <w:rFonts w:cs="Arial"/>
          <w:sz w:val="24"/>
          <w:szCs w:val="24"/>
          <w:lang w:val="sr-Cyrl-CS"/>
        </w:rPr>
      </w:pPr>
      <w:r w:rsidRPr="00E22AB1">
        <w:rPr>
          <w:rFonts w:cs="Arial"/>
          <w:sz w:val="24"/>
          <w:szCs w:val="24"/>
          <w:lang w:val="sr-Cyrl-CS"/>
        </w:rPr>
        <w:t>Место и датум                                   МП                                                  Понуђач</w:t>
      </w:r>
    </w:p>
    <w:p w14:paraId="7AA6C07D" w14:textId="77777777" w:rsidR="00E22AB1" w:rsidRPr="00E22AB1" w:rsidRDefault="00E22AB1" w:rsidP="00E22AB1">
      <w:pPr>
        <w:spacing w:before="0"/>
        <w:jc w:val="left"/>
        <w:rPr>
          <w:rFonts w:cs="Arial"/>
          <w:sz w:val="24"/>
          <w:szCs w:val="24"/>
          <w:lang w:val="sr-Cyrl-CS"/>
        </w:rPr>
      </w:pPr>
    </w:p>
    <w:p w14:paraId="6A338520" w14:textId="77777777" w:rsidR="00E22AB1" w:rsidRPr="00E22AB1" w:rsidRDefault="00E22AB1" w:rsidP="00E22AB1">
      <w:pPr>
        <w:spacing w:before="0"/>
        <w:jc w:val="left"/>
        <w:rPr>
          <w:rFonts w:cs="Arial"/>
          <w:sz w:val="24"/>
          <w:szCs w:val="24"/>
          <w:lang w:val="sr-Cyrl-CS"/>
        </w:rPr>
      </w:pPr>
      <w:r w:rsidRPr="00E22AB1">
        <w:rPr>
          <w:rFonts w:cs="Arial"/>
          <w:sz w:val="24"/>
          <w:szCs w:val="24"/>
          <w:lang w:val="sr-Cyrl-CS"/>
        </w:rPr>
        <w:t>________________                                                                          _________________</w:t>
      </w:r>
    </w:p>
    <w:p w14:paraId="5587176E" w14:textId="77777777" w:rsidR="00E22AB1" w:rsidRPr="00E22AB1" w:rsidRDefault="00E22AB1" w:rsidP="00E22AB1">
      <w:pPr>
        <w:spacing w:before="0"/>
        <w:jc w:val="left"/>
        <w:rPr>
          <w:rFonts w:cs="Arial"/>
          <w:u w:val="single"/>
          <w:lang w:val="sr-Cyrl-CS"/>
        </w:rPr>
      </w:pPr>
    </w:p>
    <w:p w14:paraId="3A9ACC00" w14:textId="77777777" w:rsidR="00E22AB1" w:rsidRPr="00E22AB1" w:rsidRDefault="00E22AB1" w:rsidP="00E22AB1">
      <w:pPr>
        <w:spacing w:before="0"/>
        <w:jc w:val="left"/>
        <w:rPr>
          <w:rFonts w:cs="Arial"/>
          <w:u w:val="single"/>
          <w:lang w:val="sr-Cyrl-CS"/>
        </w:rPr>
      </w:pPr>
    </w:p>
    <w:p w14:paraId="5F90EB33" w14:textId="77777777" w:rsidR="00E22AB1" w:rsidRPr="00E22AB1" w:rsidRDefault="00E22AB1" w:rsidP="00E22AB1">
      <w:pPr>
        <w:spacing w:before="0"/>
        <w:jc w:val="left"/>
        <w:rPr>
          <w:rFonts w:cs="Arial"/>
          <w:u w:val="single"/>
          <w:lang w:val="ru-RU"/>
        </w:rPr>
      </w:pPr>
      <w:r w:rsidRPr="00E22AB1">
        <w:rPr>
          <w:rFonts w:cs="Arial"/>
          <w:u w:val="single"/>
          <w:lang w:val="sr-Cyrl-CS"/>
        </w:rPr>
        <w:t>Напомена:</w:t>
      </w:r>
    </w:p>
    <w:p w14:paraId="559BDD24" w14:textId="77777777" w:rsidR="00E22AB1" w:rsidRPr="00E22AB1" w:rsidRDefault="00E22AB1" w:rsidP="00E22AB1">
      <w:pPr>
        <w:spacing w:before="0"/>
        <w:jc w:val="left"/>
        <w:rPr>
          <w:rFonts w:cs="Arial"/>
          <w:lang w:val="sr-Cyrl-CS"/>
        </w:rPr>
      </w:pPr>
      <w:r w:rsidRPr="00E22AB1">
        <w:rPr>
          <w:rFonts w:cs="Arial"/>
          <w:lang w:val="sr-Cyrl-CS"/>
        </w:rPr>
        <w:t>Уз овај образац се достављају следећи докази:</w:t>
      </w:r>
      <w:r w:rsidRPr="00E22AB1">
        <w:rPr>
          <w:rFonts w:cs="Arial"/>
          <w:lang w:val="ru-RU"/>
        </w:rPr>
        <w:t xml:space="preserve"> </w:t>
      </w:r>
    </w:p>
    <w:p w14:paraId="577F9135" w14:textId="77777777" w:rsidR="00E22AB1" w:rsidRPr="00BE4A9D" w:rsidRDefault="00E22AB1" w:rsidP="002C10C4">
      <w:pPr>
        <w:numPr>
          <w:ilvl w:val="0"/>
          <w:numId w:val="36"/>
        </w:numPr>
        <w:spacing w:before="0" w:after="200" w:line="276" w:lineRule="auto"/>
        <w:jc w:val="left"/>
        <w:rPr>
          <w:rFonts w:cs="Arial"/>
          <w:i/>
          <w:lang w:val="sr-Cyrl-CS"/>
        </w:rPr>
      </w:pPr>
      <w:r w:rsidRPr="00BE4A9D">
        <w:rPr>
          <w:rFonts w:cs="Arial"/>
          <w:i/>
          <w:lang w:val="sr-Cyrl-CS"/>
        </w:rPr>
        <w:t xml:space="preserve">Копије </w:t>
      </w:r>
      <w:r w:rsidR="00BE4A9D" w:rsidRPr="00BE4A9D">
        <w:rPr>
          <w:rFonts w:cs="Arial"/>
          <w:i/>
          <w:lang w:val="sr-Cyrl-CS"/>
        </w:rPr>
        <w:t>М4 обрасца или Уговор о ангажовању за наведена лица</w:t>
      </w:r>
      <w:r w:rsidRPr="00BE4A9D">
        <w:rPr>
          <w:rFonts w:cs="Arial"/>
          <w:i/>
          <w:lang w:val="sr-Cyrl-RS"/>
        </w:rPr>
        <w:t>.</w:t>
      </w:r>
    </w:p>
    <w:p w14:paraId="53F28401" w14:textId="77777777" w:rsidR="00E22AB1" w:rsidRPr="00BE4A9D" w:rsidRDefault="00BE4A9D" w:rsidP="002C10C4">
      <w:pPr>
        <w:numPr>
          <w:ilvl w:val="0"/>
          <w:numId w:val="36"/>
        </w:numPr>
        <w:spacing w:before="0" w:after="200" w:line="276" w:lineRule="auto"/>
        <w:jc w:val="left"/>
        <w:rPr>
          <w:rFonts w:cs="Arial"/>
          <w:lang w:val="sr-Cyrl-CS"/>
        </w:rPr>
      </w:pPr>
      <w:r w:rsidRPr="00BE4A9D">
        <w:rPr>
          <w:rFonts w:cs="Arial"/>
          <w:i/>
          <w:lang w:val="sr-Cyrl-CS"/>
        </w:rPr>
        <w:t>Остали докази у складу са тачком 6. кадровски капацитет</w:t>
      </w:r>
      <w:r w:rsidR="00E22AB1" w:rsidRPr="00BE4A9D">
        <w:rPr>
          <w:rFonts w:cs="Arial"/>
          <w:lang w:val="sr-Cyrl-CS"/>
        </w:rPr>
        <w:t xml:space="preserve"> </w:t>
      </w:r>
    </w:p>
    <w:p w14:paraId="19BF0DD5" w14:textId="77777777" w:rsidR="00E22AB1" w:rsidRPr="00E22AB1" w:rsidRDefault="00E22AB1" w:rsidP="002C10C4">
      <w:pPr>
        <w:widowControl w:val="0"/>
        <w:numPr>
          <w:ilvl w:val="0"/>
          <w:numId w:val="36"/>
        </w:numPr>
        <w:overflowPunct w:val="0"/>
        <w:autoSpaceDE w:val="0"/>
        <w:autoSpaceDN w:val="0"/>
        <w:adjustRightInd w:val="0"/>
        <w:spacing w:before="0" w:after="200" w:line="300" w:lineRule="auto"/>
        <w:ind w:right="1060"/>
        <w:jc w:val="left"/>
        <w:rPr>
          <w:rFonts w:cs="Arial"/>
          <w:b/>
          <w:bCs/>
          <w:color w:val="FF0000"/>
          <w:sz w:val="24"/>
          <w:szCs w:val="24"/>
          <w:lang w:val="sr-Cyrl-RS"/>
        </w:rPr>
      </w:pPr>
      <w:r w:rsidRPr="00BE4A9D">
        <w:rPr>
          <w:rFonts w:cs="Arial"/>
          <w:i/>
          <w:lang w:val="sr-Cyrl-RS"/>
        </w:rPr>
        <w:t>(</w:t>
      </w:r>
      <w:r w:rsidRPr="00BE4A9D">
        <w:rPr>
          <w:rFonts w:cs="Arial"/>
          <w:i/>
          <w:lang w:val="sr-Cyrl-CS"/>
        </w:rPr>
        <w:t>Овај образац се може копирати у потребном броју примерака</w:t>
      </w:r>
      <w:r w:rsidRPr="00BE4A9D">
        <w:rPr>
          <w:rFonts w:cs="Arial"/>
          <w:i/>
          <w:lang w:val="sr-Cyrl-RS"/>
        </w:rPr>
        <w:t>)</w:t>
      </w:r>
    </w:p>
    <w:p w14:paraId="51825455" w14:textId="77777777" w:rsidR="00E22AB1" w:rsidRPr="00E22AB1" w:rsidRDefault="00E22AB1" w:rsidP="00E22AB1">
      <w:pPr>
        <w:widowControl w:val="0"/>
        <w:overflowPunct w:val="0"/>
        <w:autoSpaceDE w:val="0"/>
        <w:autoSpaceDN w:val="0"/>
        <w:adjustRightInd w:val="0"/>
        <w:spacing w:before="0" w:line="300" w:lineRule="auto"/>
        <w:ind w:left="1020" w:right="1060" w:firstLine="3065"/>
        <w:jc w:val="left"/>
        <w:rPr>
          <w:rFonts w:cs="Arial"/>
          <w:b/>
          <w:bCs/>
          <w:color w:val="FF0000"/>
          <w:sz w:val="24"/>
          <w:szCs w:val="24"/>
          <w:lang w:val="sr-Cyrl-RS"/>
        </w:rPr>
      </w:pPr>
    </w:p>
    <w:p w14:paraId="0FEA2450" w14:textId="77777777" w:rsidR="00E22AB1" w:rsidRPr="00E22AB1" w:rsidRDefault="00E22AB1" w:rsidP="00E22AB1">
      <w:pPr>
        <w:widowControl w:val="0"/>
        <w:overflowPunct w:val="0"/>
        <w:autoSpaceDE w:val="0"/>
        <w:autoSpaceDN w:val="0"/>
        <w:adjustRightInd w:val="0"/>
        <w:spacing w:before="0" w:line="300" w:lineRule="auto"/>
        <w:ind w:left="1020" w:right="1060" w:firstLine="3065"/>
        <w:jc w:val="left"/>
        <w:rPr>
          <w:rFonts w:cs="Arial"/>
          <w:b/>
          <w:bCs/>
          <w:sz w:val="24"/>
          <w:szCs w:val="24"/>
          <w:lang w:val="sr-Cyrl-RS"/>
        </w:rPr>
      </w:pPr>
    </w:p>
    <w:p w14:paraId="247FC5F7" w14:textId="77777777" w:rsidR="00D02198" w:rsidRDefault="00D02198" w:rsidP="00047691">
      <w:pPr>
        <w:spacing w:before="0" w:after="200" w:line="276" w:lineRule="auto"/>
        <w:rPr>
          <w:rFonts w:cs="Arial"/>
          <w:sz w:val="24"/>
          <w:szCs w:val="24"/>
        </w:rPr>
      </w:pPr>
    </w:p>
    <w:p w14:paraId="54DA5159" w14:textId="77777777" w:rsidR="00D02198" w:rsidRDefault="00D02198" w:rsidP="00047691">
      <w:pPr>
        <w:spacing w:before="0" w:after="200" w:line="276" w:lineRule="auto"/>
        <w:rPr>
          <w:rFonts w:cs="Arial"/>
          <w:sz w:val="24"/>
          <w:szCs w:val="24"/>
        </w:rPr>
      </w:pPr>
    </w:p>
    <w:p w14:paraId="566F9B26" w14:textId="77777777" w:rsidR="00D02198" w:rsidRDefault="00D02198" w:rsidP="00047691">
      <w:pPr>
        <w:spacing w:before="0" w:after="200" w:line="276" w:lineRule="auto"/>
        <w:rPr>
          <w:rFonts w:cs="Arial"/>
          <w:sz w:val="24"/>
          <w:szCs w:val="24"/>
        </w:rPr>
      </w:pPr>
    </w:p>
    <w:p w14:paraId="129FD627" w14:textId="77777777" w:rsidR="00D02198" w:rsidRDefault="00D02198" w:rsidP="00047691">
      <w:pPr>
        <w:spacing w:before="0" w:after="200" w:line="276" w:lineRule="auto"/>
        <w:rPr>
          <w:rFonts w:cs="Arial"/>
          <w:sz w:val="24"/>
          <w:szCs w:val="24"/>
        </w:rPr>
      </w:pPr>
    </w:p>
    <w:p w14:paraId="18E74560" w14:textId="77777777" w:rsidR="00DD2EE4" w:rsidRPr="00A94BEB" w:rsidRDefault="00DD2EE4" w:rsidP="00DD2EE4">
      <w:pPr>
        <w:pStyle w:val="KDObrazac"/>
        <w:spacing w:before="0"/>
        <w:rPr>
          <w:lang w:val="sr-Cyrl-RS"/>
        </w:rPr>
      </w:pPr>
      <w:proofErr w:type="gramStart"/>
      <w:r w:rsidRPr="00A94BEB">
        <w:lastRenderedPageBreak/>
        <w:t xml:space="preserve">ОБРАЗАЦ </w:t>
      </w:r>
      <w:r w:rsidR="00D02198">
        <w:rPr>
          <w:lang w:val="sr-Latn-RS"/>
        </w:rPr>
        <w:t>7</w:t>
      </w:r>
      <w:r w:rsidRPr="00A94BEB">
        <w:rPr>
          <w:lang w:val="sr-Cyrl-RS"/>
        </w:rPr>
        <w:t>.</w:t>
      </w:r>
      <w:proofErr w:type="gramEnd"/>
    </w:p>
    <w:p w14:paraId="7B5D37FB" w14:textId="77777777" w:rsidR="00DD2EE4" w:rsidRDefault="00DD2EE4" w:rsidP="00CE588A">
      <w:pPr>
        <w:spacing w:before="0"/>
        <w:rPr>
          <w:rFonts w:cs="Arial"/>
          <w:lang w:val="sr-Cyrl-CS"/>
        </w:rPr>
      </w:pPr>
    </w:p>
    <w:p w14:paraId="42399CA8" w14:textId="77777777" w:rsidR="00DD2EE4" w:rsidRDefault="00DD2EE4" w:rsidP="00CE588A">
      <w:pPr>
        <w:spacing w:before="0"/>
        <w:rPr>
          <w:rFonts w:cs="Arial"/>
          <w:lang w:val="sr-Cyrl-CS"/>
        </w:rPr>
      </w:pPr>
    </w:p>
    <w:p w14:paraId="373BB844" w14:textId="77777777" w:rsidR="00DD2EE4" w:rsidRDefault="00DD2EE4" w:rsidP="00CE588A">
      <w:pPr>
        <w:spacing w:before="0"/>
        <w:rPr>
          <w:rFonts w:cs="Arial"/>
          <w:lang w:val="sr-Cyrl-CS"/>
        </w:rPr>
      </w:pPr>
    </w:p>
    <w:p w14:paraId="0918DD60" w14:textId="77777777" w:rsidR="007E7BB8" w:rsidRPr="00A94BEB" w:rsidRDefault="007E7BB8" w:rsidP="00CE588A">
      <w:pPr>
        <w:spacing w:before="0"/>
        <w:jc w:val="center"/>
        <w:rPr>
          <w:rFonts w:cs="Arial"/>
          <w:b/>
        </w:rPr>
      </w:pPr>
      <w:r w:rsidRPr="00A94BEB">
        <w:rPr>
          <w:rFonts w:cs="Arial"/>
          <w:b/>
        </w:rPr>
        <w:t>ОБРАЗАЦ ТРОШКОВА ПРИПРЕМЕ ПОНУДЕ</w:t>
      </w:r>
    </w:p>
    <w:p w14:paraId="19F16918" w14:textId="77777777" w:rsidR="00DC1536" w:rsidRPr="00A94BEB" w:rsidRDefault="00DC1536" w:rsidP="00CE588A">
      <w:pPr>
        <w:spacing w:before="0"/>
        <w:jc w:val="center"/>
        <w:rPr>
          <w:rFonts w:cs="Arial"/>
          <w:b/>
        </w:rPr>
      </w:pPr>
    </w:p>
    <w:p w14:paraId="5D59808E" w14:textId="77777777" w:rsidR="00DC1536" w:rsidRPr="00A94BEB" w:rsidRDefault="007E7BB8" w:rsidP="003763A0">
      <w:pPr>
        <w:spacing w:before="0"/>
        <w:jc w:val="center"/>
        <w:rPr>
          <w:rFonts w:cs="Arial"/>
          <w:lang w:val="sr-Cyrl-RS"/>
        </w:rPr>
      </w:pPr>
      <w:proofErr w:type="gramStart"/>
      <w:r w:rsidRPr="00A94BEB">
        <w:rPr>
          <w:rFonts w:cs="Arial"/>
        </w:rPr>
        <w:t>за</w:t>
      </w:r>
      <w:proofErr w:type="gramEnd"/>
      <w:r w:rsidRPr="00A94BEB">
        <w:rPr>
          <w:rFonts w:cs="Arial"/>
        </w:rPr>
        <w:t xml:space="preserve"> јавну набавку добара:</w:t>
      </w:r>
      <w:r w:rsidR="00913B06" w:rsidRPr="00A94BEB">
        <w:rPr>
          <w:rFonts w:cs="Arial"/>
          <w:lang w:val="sr-Cyrl-RS"/>
        </w:rPr>
        <w:t xml:space="preserve"> </w:t>
      </w:r>
      <w:r w:rsidR="00217CA3">
        <w:rPr>
          <w:rFonts w:cs="Arial"/>
          <w:lang w:val="sr-Latn-RS"/>
        </w:rPr>
        <w:t>“</w:t>
      </w:r>
      <w:r w:rsidR="002258CA" w:rsidRPr="002258CA">
        <w:rPr>
          <w:rFonts w:cs="Arial"/>
          <w:lang w:val="ru-RU"/>
        </w:rPr>
        <w:t xml:space="preserve"> </w:t>
      </w:r>
      <w:r w:rsidR="003763A0" w:rsidRPr="003763A0">
        <w:rPr>
          <w:rFonts w:cs="Arial"/>
          <w:lang w:val="ru-RU"/>
        </w:rPr>
        <w:t>Систем снимања позиције оптичких каблова</w:t>
      </w:r>
      <w:r w:rsidR="003763A0">
        <w:rPr>
          <w:rFonts w:cs="Arial"/>
          <w:lang w:val="sr-Latn-RS"/>
        </w:rPr>
        <w:t>“</w:t>
      </w:r>
      <w:r w:rsidR="003763A0" w:rsidRPr="003763A0">
        <w:rPr>
          <w:rFonts w:cs="Arial"/>
          <w:lang w:val="ru-RU"/>
        </w:rPr>
        <w:t xml:space="preserve"> ЈН бр. ЈН/1000/0556/2018,</w:t>
      </w:r>
    </w:p>
    <w:p w14:paraId="4DA5A253" w14:textId="77777777" w:rsidR="00DC1536" w:rsidRPr="00A94BEB" w:rsidRDefault="00DC1536" w:rsidP="00CE588A">
      <w:pPr>
        <w:spacing w:before="0"/>
        <w:jc w:val="center"/>
        <w:rPr>
          <w:rFonts w:cs="Arial"/>
          <w:lang w:val="sr-Cyrl-RS"/>
        </w:rPr>
      </w:pPr>
    </w:p>
    <w:p w14:paraId="665122B7" w14:textId="77777777" w:rsidR="007E7BB8" w:rsidRPr="00A94BEB" w:rsidRDefault="007E7BB8" w:rsidP="00CE588A">
      <w:pPr>
        <w:tabs>
          <w:tab w:val="left" w:pos="0"/>
        </w:tabs>
        <w:spacing w:before="0"/>
        <w:rPr>
          <w:rFonts w:cs="Arial"/>
          <w:lang w:val="ru-RU"/>
        </w:rPr>
      </w:pPr>
      <w:r w:rsidRPr="00A94BEB">
        <w:rPr>
          <w:rFonts w:cs="Arial"/>
          <w:lang w:val="ru-RU"/>
        </w:rPr>
        <w:t xml:space="preserve">На основу члана 88. став 1. Закона о јавним набавкама („Службени гласник РС“, бр.124/12, 14/15 и 68/15), </w:t>
      </w:r>
      <w:r w:rsidR="002258CA" w:rsidRPr="002258CA">
        <w:rPr>
          <w:rFonts w:cs="Arial"/>
          <w:lang w:val="ru-RU"/>
        </w:rPr>
        <w:t>члана 2. став 1. тачка 6) подтачка (3) и члана 15.</w:t>
      </w:r>
      <w:r w:rsidRPr="00A94BEB">
        <w:rPr>
          <w:rFonts w:cs="Arial"/>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1ADBB25" w14:textId="77777777" w:rsidR="007E7BB8" w:rsidRPr="00A94BEB" w:rsidRDefault="007E7BB8" w:rsidP="00CE588A">
      <w:pPr>
        <w:tabs>
          <w:tab w:val="left" w:pos="0"/>
        </w:tabs>
        <w:spacing w:before="0"/>
        <w:jc w:val="center"/>
        <w:rPr>
          <w:rFonts w:cs="Arial"/>
          <w:lang w:val="ru-RU"/>
        </w:rPr>
      </w:pPr>
      <w:r w:rsidRPr="00A94BEB">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843"/>
        <w:gridCol w:w="4689"/>
      </w:tblGrid>
      <w:tr w:rsidR="007E7BB8" w:rsidRPr="00A94BEB" w14:paraId="52C25DBE" w14:textId="77777777" w:rsidTr="00913B06">
        <w:trPr>
          <w:trHeight w:val="749"/>
          <w:tblCellSpacing w:w="20" w:type="dxa"/>
        </w:trPr>
        <w:tc>
          <w:tcPr>
            <w:tcW w:w="2743" w:type="pct"/>
            <w:shd w:val="clear" w:color="auto" w:fill="auto"/>
            <w:vAlign w:val="center"/>
          </w:tcPr>
          <w:p w14:paraId="10F14D2A" w14:textId="77777777" w:rsidR="007E7BB8" w:rsidRPr="00A94BEB" w:rsidRDefault="007E7BB8" w:rsidP="00CE588A">
            <w:pPr>
              <w:spacing w:before="0"/>
              <w:jc w:val="center"/>
              <w:rPr>
                <w:rFonts w:cs="Arial"/>
              </w:rPr>
            </w:pPr>
            <w:r w:rsidRPr="00A94BEB">
              <w:rPr>
                <w:rFonts w:cs="Arial"/>
              </w:rPr>
              <w:t>трошкови прибављања средстава обезбеђења</w:t>
            </w:r>
          </w:p>
        </w:tc>
        <w:tc>
          <w:tcPr>
            <w:tcW w:w="2195" w:type="pct"/>
            <w:shd w:val="clear" w:color="auto" w:fill="auto"/>
          </w:tcPr>
          <w:p w14:paraId="142A0C1E" w14:textId="77777777" w:rsidR="007E7BB8" w:rsidRPr="00A94BEB" w:rsidRDefault="007E7BB8" w:rsidP="00CE588A">
            <w:pPr>
              <w:spacing w:before="0"/>
              <w:rPr>
                <w:rFonts w:cs="Arial"/>
              </w:rPr>
            </w:pPr>
          </w:p>
          <w:p w14:paraId="2C1F95CB" w14:textId="77777777" w:rsidR="007E7BB8" w:rsidRPr="00A94BEB" w:rsidRDefault="007E7BB8" w:rsidP="00CE588A">
            <w:pPr>
              <w:spacing w:before="0"/>
              <w:rPr>
                <w:rFonts w:cs="Arial"/>
              </w:rPr>
            </w:pPr>
            <w:r w:rsidRPr="00A94BEB">
              <w:rPr>
                <w:rFonts w:cs="Arial"/>
              </w:rPr>
              <w:t xml:space="preserve">__________ динара </w:t>
            </w:r>
          </w:p>
        </w:tc>
      </w:tr>
      <w:tr w:rsidR="007E7BB8" w:rsidRPr="00A94BEB" w14:paraId="07ED23C5" w14:textId="77777777" w:rsidTr="00913B06">
        <w:trPr>
          <w:trHeight w:val="307"/>
          <w:tblCellSpacing w:w="20" w:type="dxa"/>
        </w:trPr>
        <w:tc>
          <w:tcPr>
            <w:tcW w:w="2743" w:type="pct"/>
            <w:shd w:val="clear" w:color="auto" w:fill="auto"/>
            <w:vAlign w:val="center"/>
          </w:tcPr>
          <w:p w14:paraId="0593296E" w14:textId="77777777" w:rsidR="007E7BB8" w:rsidRPr="00A94BEB" w:rsidRDefault="007E7BB8" w:rsidP="00CE588A">
            <w:pPr>
              <w:spacing w:before="0"/>
              <w:jc w:val="center"/>
              <w:rPr>
                <w:rFonts w:cs="Arial"/>
              </w:rPr>
            </w:pPr>
            <w:r w:rsidRPr="00A94BEB">
              <w:rPr>
                <w:rFonts w:cs="Arial"/>
              </w:rPr>
              <w:t>Укупни трошкови без ПДВ</w:t>
            </w:r>
          </w:p>
        </w:tc>
        <w:tc>
          <w:tcPr>
            <w:tcW w:w="2195" w:type="pct"/>
            <w:shd w:val="clear" w:color="auto" w:fill="auto"/>
          </w:tcPr>
          <w:p w14:paraId="79A9078C" w14:textId="77777777" w:rsidR="007E7BB8" w:rsidRPr="00A94BEB" w:rsidRDefault="007E7BB8" w:rsidP="00CE588A">
            <w:pPr>
              <w:spacing w:before="0"/>
              <w:rPr>
                <w:rFonts w:cs="Arial"/>
              </w:rPr>
            </w:pPr>
          </w:p>
          <w:p w14:paraId="6493749A" w14:textId="77777777" w:rsidR="007E7BB8" w:rsidRPr="00A94BEB" w:rsidRDefault="007E7BB8" w:rsidP="00CE588A">
            <w:pPr>
              <w:spacing w:before="0"/>
              <w:rPr>
                <w:rFonts w:cs="Arial"/>
              </w:rPr>
            </w:pPr>
            <w:r w:rsidRPr="00A94BEB">
              <w:rPr>
                <w:rFonts w:cs="Arial"/>
              </w:rPr>
              <w:t>__________ динара</w:t>
            </w:r>
          </w:p>
        </w:tc>
      </w:tr>
      <w:tr w:rsidR="007E7BB8" w:rsidRPr="00A94BEB" w14:paraId="27719B5B" w14:textId="77777777" w:rsidTr="00913B06">
        <w:trPr>
          <w:trHeight w:val="433"/>
          <w:tblCellSpacing w:w="20" w:type="dxa"/>
        </w:trPr>
        <w:tc>
          <w:tcPr>
            <w:tcW w:w="2743" w:type="pct"/>
            <w:shd w:val="clear" w:color="auto" w:fill="auto"/>
            <w:vAlign w:val="center"/>
          </w:tcPr>
          <w:p w14:paraId="2F81FEA8" w14:textId="77777777" w:rsidR="007E7BB8" w:rsidRPr="00A94BEB" w:rsidRDefault="007E7BB8" w:rsidP="00CE588A">
            <w:pPr>
              <w:autoSpaceDE w:val="0"/>
              <w:autoSpaceDN w:val="0"/>
              <w:adjustRightInd w:val="0"/>
              <w:spacing w:before="0"/>
              <w:jc w:val="center"/>
              <w:rPr>
                <w:rFonts w:cs="Arial"/>
              </w:rPr>
            </w:pPr>
            <w:r w:rsidRPr="00A94BEB">
              <w:rPr>
                <w:rFonts w:cs="Arial"/>
              </w:rPr>
              <w:t>ПДВ</w:t>
            </w:r>
          </w:p>
        </w:tc>
        <w:tc>
          <w:tcPr>
            <w:tcW w:w="2195" w:type="pct"/>
            <w:shd w:val="clear" w:color="auto" w:fill="auto"/>
          </w:tcPr>
          <w:p w14:paraId="29132E73" w14:textId="77777777" w:rsidR="007E7BB8" w:rsidRPr="00A94BEB" w:rsidRDefault="007E7BB8" w:rsidP="00CE588A">
            <w:pPr>
              <w:spacing w:before="0"/>
              <w:rPr>
                <w:rFonts w:cs="Arial"/>
              </w:rPr>
            </w:pPr>
          </w:p>
          <w:p w14:paraId="5FE9CD30" w14:textId="77777777" w:rsidR="007E7BB8" w:rsidRPr="00A94BEB" w:rsidRDefault="007E7BB8" w:rsidP="00CE588A">
            <w:pPr>
              <w:spacing w:before="0"/>
              <w:rPr>
                <w:rFonts w:cs="Arial"/>
              </w:rPr>
            </w:pPr>
            <w:r w:rsidRPr="00A94BEB">
              <w:rPr>
                <w:rFonts w:cs="Arial"/>
              </w:rPr>
              <w:t>__________ динара</w:t>
            </w:r>
          </w:p>
        </w:tc>
      </w:tr>
      <w:tr w:rsidR="007E7BB8" w:rsidRPr="00A94BEB" w14:paraId="48E20DEB" w14:textId="77777777" w:rsidTr="00913B06">
        <w:trPr>
          <w:trHeight w:val="190"/>
          <w:tblCellSpacing w:w="20" w:type="dxa"/>
        </w:trPr>
        <w:tc>
          <w:tcPr>
            <w:tcW w:w="2743" w:type="pct"/>
            <w:shd w:val="clear" w:color="auto" w:fill="auto"/>
          </w:tcPr>
          <w:p w14:paraId="4C61C1A2" w14:textId="77777777" w:rsidR="007E7BB8" w:rsidRPr="00A94BEB" w:rsidRDefault="007E7BB8" w:rsidP="00CE588A">
            <w:pPr>
              <w:spacing w:before="0"/>
              <w:jc w:val="center"/>
              <w:rPr>
                <w:rFonts w:cs="Arial"/>
              </w:rPr>
            </w:pPr>
          </w:p>
          <w:p w14:paraId="5D4E39F1" w14:textId="77777777" w:rsidR="007E7BB8" w:rsidRPr="00A94BEB" w:rsidRDefault="007E7BB8" w:rsidP="00CE588A">
            <w:pPr>
              <w:spacing w:before="0"/>
              <w:jc w:val="center"/>
              <w:rPr>
                <w:rFonts w:cs="Arial"/>
              </w:rPr>
            </w:pPr>
            <w:r w:rsidRPr="00A94BEB">
              <w:rPr>
                <w:rFonts w:cs="Arial"/>
              </w:rPr>
              <w:t>Укупни  трошкови са ПДВ</w:t>
            </w:r>
          </w:p>
        </w:tc>
        <w:tc>
          <w:tcPr>
            <w:tcW w:w="2195" w:type="pct"/>
            <w:shd w:val="clear" w:color="auto" w:fill="auto"/>
          </w:tcPr>
          <w:p w14:paraId="1D11C771" w14:textId="77777777" w:rsidR="007E7BB8" w:rsidRPr="00A94BEB" w:rsidRDefault="007E7BB8" w:rsidP="00CE588A">
            <w:pPr>
              <w:spacing w:before="0"/>
              <w:rPr>
                <w:rFonts w:cs="Arial"/>
              </w:rPr>
            </w:pPr>
          </w:p>
          <w:p w14:paraId="4E1CFB50" w14:textId="77777777" w:rsidR="007E7BB8" w:rsidRPr="00A94BEB" w:rsidRDefault="007E7BB8" w:rsidP="00CE588A">
            <w:pPr>
              <w:spacing w:before="0"/>
              <w:rPr>
                <w:rFonts w:cs="Arial"/>
              </w:rPr>
            </w:pPr>
            <w:r w:rsidRPr="00A94BEB">
              <w:rPr>
                <w:rFonts w:cs="Arial"/>
              </w:rPr>
              <w:t>__________ динара</w:t>
            </w:r>
          </w:p>
        </w:tc>
      </w:tr>
    </w:tbl>
    <w:p w14:paraId="233CD2C1" w14:textId="77777777" w:rsidR="007E7BB8" w:rsidRPr="00A94BEB" w:rsidRDefault="007E7BB8" w:rsidP="00CE588A">
      <w:pPr>
        <w:tabs>
          <w:tab w:val="left" w:pos="0"/>
        </w:tabs>
        <w:spacing w:before="0"/>
        <w:rPr>
          <w:rFonts w:cs="Arial"/>
          <w:lang w:val="ru-RU"/>
        </w:rPr>
      </w:pPr>
      <w:r w:rsidRPr="00A94BEB">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6F6DFC8B" w14:textId="77777777" w:rsidR="007E7BB8" w:rsidRPr="00A94BEB" w:rsidRDefault="007E7BB8" w:rsidP="00CE588A">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A94BEB" w14:paraId="73A70638" w14:textId="77777777" w:rsidTr="00BE2EA9">
        <w:trPr>
          <w:jc w:val="center"/>
        </w:trPr>
        <w:tc>
          <w:tcPr>
            <w:tcW w:w="3882" w:type="dxa"/>
          </w:tcPr>
          <w:p w14:paraId="697E56CE" w14:textId="77777777" w:rsidR="007E7BB8" w:rsidRPr="00A94BEB" w:rsidRDefault="007E7BB8" w:rsidP="00CE588A">
            <w:pPr>
              <w:spacing w:before="0"/>
              <w:jc w:val="center"/>
              <w:rPr>
                <w:rFonts w:cs="Arial"/>
              </w:rPr>
            </w:pPr>
            <w:r w:rsidRPr="00A94BEB">
              <w:rPr>
                <w:rFonts w:cs="Arial"/>
              </w:rPr>
              <w:t>Датум:</w:t>
            </w:r>
          </w:p>
        </w:tc>
        <w:tc>
          <w:tcPr>
            <w:tcW w:w="2127" w:type="dxa"/>
          </w:tcPr>
          <w:p w14:paraId="2ED515D9" w14:textId="77777777" w:rsidR="007E7BB8" w:rsidRPr="00A94BEB" w:rsidRDefault="007E7BB8" w:rsidP="00CE588A">
            <w:pPr>
              <w:spacing w:before="0"/>
              <w:jc w:val="center"/>
              <w:rPr>
                <w:rFonts w:cs="Arial"/>
                <w:lang w:val="ru-RU"/>
              </w:rPr>
            </w:pPr>
          </w:p>
        </w:tc>
        <w:tc>
          <w:tcPr>
            <w:tcW w:w="4022" w:type="dxa"/>
          </w:tcPr>
          <w:p w14:paraId="3FB3E6B8" w14:textId="77777777" w:rsidR="007E7BB8" w:rsidRPr="00A94BEB" w:rsidRDefault="007E7BB8" w:rsidP="00CE588A">
            <w:pPr>
              <w:spacing w:before="0"/>
              <w:jc w:val="center"/>
              <w:rPr>
                <w:rFonts w:cs="Arial"/>
                <w:lang w:val="sr-Cyrl-CS"/>
              </w:rPr>
            </w:pPr>
            <w:r w:rsidRPr="00A94BEB">
              <w:rPr>
                <w:rFonts w:cs="Arial"/>
                <w:lang w:val="sr-Cyrl-CS"/>
              </w:rPr>
              <w:t>П</w:t>
            </w:r>
            <w:r w:rsidRPr="00A94BEB">
              <w:rPr>
                <w:rFonts w:cs="Arial"/>
              </w:rPr>
              <w:t>онуђач</w:t>
            </w:r>
          </w:p>
        </w:tc>
      </w:tr>
      <w:tr w:rsidR="007E7BB8" w:rsidRPr="00A94BEB" w14:paraId="4CA4EF65" w14:textId="77777777" w:rsidTr="00BE2EA9">
        <w:trPr>
          <w:jc w:val="center"/>
        </w:trPr>
        <w:tc>
          <w:tcPr>
            <w:tcW w:w="3882" w:type="dxa"/>
          </w:tcPr>
          <w:p w14:paraId="69A68954" w14:textId="77777777" w:rsidR="007E7BB8" w:rsidRPr="00A94BEB" w:rsidRDefault="007E7BB8" w:rsidP="00CE588A">
            <w:pPr>
              <w:spacing w:before="0"/>
              <w:jc w:val="center"/>
              <w:rPr>
                <w:rFonts w:cs="Arial"/>
              </w:rPr>
            </w:pPr>
          </w:p>
        </w:tc>
        <w:tc>
          <w:tcPr>
            <w:tcW w:w="2127" w:type="dxa"/>
          </w:tcPr>
          <w:p w14:paraId="34EF4670" w14:textId="77777777" w:rsidR="007E7BB8" w:rsidRPr="00A94BEB" w:rsidRDefault="007E7BB8" w:rsidP="00CE588A">
            <w:pPr>
              <w:spacing w:before="0"/>
              <w:jc w:val="center"/>
              <w:rPr>
                <w:rFonts w:cs="Arial"/>
              </w:rPr>
            </w:pPr>
            <w:r w:rsidRPr="00A94BEB">
              <w:rPr>
                <w:rFonts w:cs="Arial"/>
              </w:rPr>
              <w:t>М.П.</w:t>
            </w:r>
          </w:p>
        </w:tc>
        <w:tc>
          <w:tcPr>
            <w:tcW w:w="4022" w:type="dxa"/>
          </w:tcPr>
          <w:p w14:paraId="5A6E183E" w14:textId="77777777" w:rsidR="007E7BB8" w:rsidRPr="00A94BEB" w:rsidRDefault="007E7BB8" w:rsidP="00CE588A">
            <w:pPr>
              <w:spacing w:before="0"/>
              <w:jc w:val="center"/>
              <w:rPr>
                <w:rFonts w:cs="Arial"/>
                <w:lang w:val="ru-RU"/>
              </w:rPr>
            </w:pPr>
          </w:p>
        </w:tc>
      </w:tr>
      <w:tr w:rsidR="007E7BB8" w:rsidRPr="00A94BEB" w14:paraId="0D4E3139" w14:textId="77777777" w:rsidTr="00BE2EA9">
        <w:trPr>
          <w:jc w:val="center"/>
        </w:trPr>
        <w:tc>
          <w:tcPr>
            <w:tcW w:w="3882" w:type="dxa"/>
            <w:tcBorders>
              <w:bottom w:val="single" w:sz="4" w:space="0" w:color="auto"/>
            </w:tcBorders>
          </w:tcPr>
          <w:p w14:paraId="6E80CC9B" w14:textId="77777777" w:rsidR="007E7BB8" w:rsidRPr="00A94BEB" w:rsidRDefault="007E7BB8" w:rsidP="00CE588A">
            <w:pPr>
              <w:spacing w:before="0"/>
              <w:jc w:val="center"/>
              <w:rPr>
                <w:rFonts w:cs="Arial"/>
              </w:rPr>
            </w:pPr>
          </w:p>
        </w:tc>
        <w:tc>
          <w:tcPr>
            <w:tcW w:w="2127" w:type="dxa"/>
          </w:tcPr>
          <w:p w14:paraId="5E364B1F" w14:textId="77777777" w:rsidR="007E7BB8" w:rsidRPr="00A94BEB" w:rsidRDefault="007E7BB8" w:rsidP="00CE588A">
            <w:pPr>
              <w:spacing w:before="0"/>
              <w:jc w:val="center"/>
              <w:rPr>
                <w:rFonts w:cs="Arial"/>
                <w:lang w:val="ru-RU"/>
              </w:rPr>
            </w:pPr>
          </w:p>
        </w:tc>
        <w:tc>
          <w:tcPr>
            <w:tcW w:w="4022" w:type="dxa"/>
            <w:tcBorders>
              <w:bottom w:val="single" w:sz="4" w:space="0" w:color="auto"/>
            </w:tcBorders>
          </w:tcPr>
          <w:p w14:paraId="63ECC4FE" w14:textId="77777777" w:rsidR="007E7BB8" w:rsidRPr="00A94BEB" w:rsidRDefault="007E7BB8" w:rsidP="00CE588A">
            <w:pPr>
              <w:spacing w:before="0"/>
              <w:jc w:val="center"/>
              <w:rPr>
                <w:rFonts w:cs="Arial"/>
                <w:lang w:val="ru-RU"/>
              </w:rPr>
            </w:pPr>
          </w:p>
        </w:tc>
      </w:tr>
      <w:tr w:rsidR="007E7BB8" w:rsidRPr="00A94BEB" w14:paraId="0F8F1679" w14:textId="77777777" w:rsidTr="00BE2EA9">
        <w:trPr>
          <w:trHeight w:val="389"/>
          <w:jc w:val="center"/>
        </w:trPr>
        <w:tc>
          <w:tcPr>
            <w:tcW w:w="3882" w:type="dxa"/>
            <w:tcBorders>
              <w:top w:val="single" w:sz="4" w:space="0" w:color="auto"/>
            </w:tcBorders>
          </w:tcPr>
          <w:p w14:paraId="0BC30F3B" w14:textId="77777777" w:rsidR="007E7BB8" w:rsidRPr="00A94BEB" w:rsidRDefault="007E7BB8" w:rsidP="00CE588A">
            <w:pPr>
              <w:spacing w:before="0"/>
              <w:jc w:val="center"/>
              <w:rPr>
                <w:rFonts w:cs="Arial"/>
              </w:rPr>
            </w:pPr>
          </w:p>
        </w:tc>
        <w:tc>
          <w:tcPr>
            <w:tcW w:w="2127" w:type="dxa"/>
          </w:tcPr>
          <w:p w14:paraId="552C14C3" w14:textId="77777777" w:rsidR="007E7BB8" w:rsidRPr="00A94BEB" w:rsidRDefault="007E7BB8" w:rsidP="00CE588A">
            <w:pPr>
              <w:spacing w:before="0"/>
              <w:jc w:val="center"/>
              <w:rPr>
                <w:rFonts w:cs="Arial"/>
                <w:lang w:val="ru-RU"/>
              </w:rPr>
            </w:pPr>
          </w:p>
        </w:tc>
        <w:tc>
          <w:tcPr>
            <w:tcW w:w="4022" w:type="dxa"/>
            <w:tcBorders>
              <w:top w:val="single" w:sz="4" w:space="0" w:color="auto"/>
            </w:tcBorders>
          </w:tcPr>
          <w:p w14:paraId="17255DE0" w14:textId="77777777" w:rsidR="007E7BB8" w:rsidRPr="00A94BEB" w:rsidRDefault="007E7BB8" w:rsidP="00CE588A">
            <w:pPr>
              <w:spacing w:before="0"/>
              <w:jc w:val="center"/>
              <w:rPr>
                <w:rFonts w:cs="Arial"/>
                <w:lang w:val="ru-RU"/>
              </w:rPr>
            </w:pPr>
          </w:p>
        </w:tc>
      </w:tr>
    </w:tbl>
    <w:p w14:paraId="7F5DC6FE" w14:textId="77777777" w:rsidR="007E7BB8" w:rsidRPr="00A94BEB" w:rsidRDefault="007E7BB8" w:rsidP="00CE588A">
      <w:pPr>
        <w:tabs>
          <w:tab w:val="left" w:pos="0"/>
        </w:tabs>
        <w:spacing w:before="0"/>
        <w:rPr>
          <w:rFonts w:cs="Arial"/>
          <w:b/>
          <w:i/>
          <w:lang w:val="ru-RU"/>
        </w:rPr>
      </w:pPr>
      <w:r w:rsidRPr="00A94BEB">
        <w:rPr>
          <w:rFonts w:cs="Arial"/>
          <w:b/>
          <w:i/>
          <w:lang w:val="ru-RU"/>
        </w:rPr>
        <w:t>Напомена:</w:t>
      </w:r>
    </w:p>
    <w:p w14:paraId="4BA7F077" w14:textId="77777777" w:rsidR="007E7BB8" w:rsidRPr="00A94BEB" w:rsidRDefault="007E7BB8" w:rsidP="00CE588A">
      <w:pPr>
        <w:spacing w:before="0"/>
        <w:rPr>
          <w:rFonts w:cs="Arial"/>
          <w:i/>
          <w:lang w:val="ru-RU"/>
        </w:rPr>
      </w:pPr>
      <w:r w:rsidRPr="00A94BEB">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04C0D82E" w14:textId="77777777" w:rsidR="007E7BB8" w:rsidRPr="00A94BEB" w:rsidRDefault="007E7BB8" w:rsidP="00CE588A">
      <w:pPr>
        <w:tabs>
          <w:tab w:val="left" w:pos="0"/>
        </w:tabs>
        <w:spacing w:before="0"/>
        <w:rPr>
          <w:rFonts w:cs="Arial"/>
          <w:i/>
          <w:lang w:val="ru-RU"/>
        </w:rPr>
      </w:pPr>
      <w:proofErr w:type="gramStart"/>
      <w:r w:rsidRPr="00A94BEB">
        <w:rPr>
          <w:rFonts w:cs="Arial"/>
          <w:i/>
        </w:rPr>
        <w:t>-</w:t>
      </w:r>
      <w:r w:rsidRPr="00A94BEB">
        <w:rPr>
          <w:rFonts w:cs="Arial"/>
          <w:i/>
          <w:lang w:val="sr-Latn-CS"/>
        </w:rPr>
        <w:t>остале трошкове припреме и подношења понуде</w:t>
      </w:r>
      <w:r w:rsidRPr="00A94BEB">
        <w:rPr>
          <w:rFonts w:cs="Arial"/>
          <w:i/>
          <w:lang w:val="ru-RU"/>
        </w:rPr>
        <w:t xml:space="preserve"> сноси искључиво понуђач и не може тражити од наручиоца накнаду трошкова (члан 88. став 2.</w:t>
      </w:r>
      <w:proofErr w:type="gramEnd"/>
      <w:r w:rsidRPr="00A94BEB">
        <w:rPr>
          <w:rFonts w:cs="Arial"/>
          <w:i/>
          <w:lang w:val="ru-RU"/>
        </w:rPr>
        <w:t xml:space="preserve"> Закона о јавним набавкама („Службени гласник РС“, бр.124/12, 14/15 и 68/15) </w:t>
      </w:r>
    </w:p>
    <w:p w14:paraId="7532131B" w14:textId="77777777" w:rsidR="007E7BB8" w:rsidRPr="00A94BEB" w:rsidRDefault="007E7BB8" w:rsidP="00CE588A">
      <w:pPr>
        <w:spacing w:before="0"/>
        <w:rPr>
          <w:rFonts w:cs="Arial"/>
          <w:i/>
          <w:lang w:val="ru-RU"/>
        </w:rPr>
      </w:pPr>
      <w:r w:rsidRPr="00A94BEB">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D13EE11" w14:textId="77777777" w:rsidR="007E7BB8" w:rsidRPr="00A94BEB" w:rsidRDefault="007E7BB8" w:rsidP="00CE588A">
      <w:pPr>
        <w:pStyle w:val="KDKomentar"/>
        <w:spacing w:before="0"/>
        <w:rPr>
          <w:rFonts w:eastAsia="TimesNewRomanPS-BoldMT" w:cs="Arial"/>
          <w:color w:val="auto"/>
          <w:sz w:val="22"/>
          <w:szCs w:val="22"/>
        </w:rPr>
      </w:pPr>
      <w:r w:rsidRPr="00A94BEB">
        <w:rPr>
          <w:rFonts w:eastAsia="TimesNewRomanPS-BoldMT" w:cs="Arial"/>
          <w:color w:val="auto"/>
          <w:sz w:val="22"/>
          <w:szCs w:val="22"/>
        </w:rPr>
        <w:t xml:space="preserve">-Уколико </w:t>
      </w:r>
      <w:r w:rsidRPr="00A94BEB">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A94BEB">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0A0D460" w14:textId="77777777" w:rsidR="00645816" w:rsidRDefault="00645816" w:rsidP="00A02259">
      <w:pPr>
        <w:pStyle w:val="KDObrazac"/>
        <w:spacing w:before="0"/>
        <w:rPr>
          <w:lang w:val="sr-Cyrl-RS"/>
        </w:rPr>
      </w:pPr>
    </w:p>
    <w:p w14:paraId="55002451" w14:textId="77777777" w:rsidR="00D313B5" w:rsidRDefault="00D313B5" w:rsidP="00A02259">
      <w:pPr>
        <w:pStyle w:val="KDObrazac"/>
        <w:spacing w:before="0"/>
        <w:rPr>
          <w:lang w:val="sr-Cyrl-RS"/>
        </w:rPr>
      </w:pPr>
    </w:p>
    <w:p w14:paraId="017E0F2C" w14:textId="77777777" w:rsidR="00D313B5" w:rsidRDefault="00D313B5" w:rsidP="00A02259">
      <w:pPr>
        <w:pStyle w:val="KDObrazac"/>
        <w:spacing w:before="0"/>
        <w:rPr>
          <w:lang w:val="sr-Cyrl-RS"/>
        </w:rPr>
      </w:pPr>
    </w:p>
    <w:p w14:paraId="5C18B2FF" w14:textId="77777777" w:rsidR="00D313B5" w:rsidRDefault="00D313B5" w:rsidP="00A02259">
      <w:pPr>
        <w:pStyle w:val="KDObrazac"/>
        <w:spacing w:before="0"/>
        <w:rPr>
          <w:lang w:val="sr-Cyrl-RS"/>
        </w:rPr>
      </w:pPr>
    </w:p>
    <w:p w14:paraId="3A97BA54" w14:textId="77777777" w:rsidR="00D313B5" w:rsidRDefault="00D313B5" w:rsidP="00A02259">
      <w:pPr>
        <w:pStyle w:val="KDObrazac"/>
        <w:spacing w:before="0"/>
        <w:rPr>
          <w:lang w:val="sr-Cyrl-RS"/>
        </w:rPr>
      </w:pPr>
    </w:p>
    <w:p w14:paraId="69D3F7B6" w14:textId="77777777" w:rsidR="00D313B5" w:rsidRDefault="00D313B5" w:rsidP="00A02259">
      <w:pPr>
        <w:pStyle w:val="KDObrazac"/>
        <w:spacing w:before="0"/>
        <w:rPr>
          <w:lang w:val="sr-Cyrl-RS"/>
        </w:rPr>
      </w:pPr>
    </w:p>
    <w:p w14:paraId="03D30119" w14:textId="77777777" w:rsidR="00D313B5" w:rsidRDefault="00D313B5" w:rsidP="00A02259">
      <w:pPr>
        <w:pStyle w:val="KDObrazac"/>
        <w:spacing w:before="0"/>
        <w:rPr>
          <w:lang w:val="sr-Cyrl-RS"/>
        </w:rPr>
      </w:pPr>
    </w:p>
    <w:p w14:paraId="50DDD8D9" w14:textId="77777777" w:rsidR="00D313B5" w:rsidRDefault="00D313B5" w:rsidP="00A02259">
      <w:pPr>
        <w:pStyle w:val="KDObrazac"/>
        <w:spacing w:before="0"/>
        <w:rPr>
          <w:lang w:val="sr-Cyrl-RS"/>
        </w:rPr>
      </w:pPr>
    </w:p>
    <w:p w14:paraId="69D4E295" w14:textId="77777777" w:rsidR="00D313B5" w:rsidRDefault="00D313B5" w:rsidP="00A02259">
      <w:pPr>
        <w:pStyle w:val="KDObrazac"/>
        <w:spacing w:before="0"/>
        <w:rPr>
          <w:lang w:val="sr-Cyrl-RS"/>
        </w:rPr>
      </w:pPr>
    </w:p>
    <w:p w14:paraId="27056198" w14:textId="77777777" w:rsidR="003763A0" w:rsidRDefault="003763A0" w:rsidP="00A02259">
      <w:pPr>
        <w:pStyle w:val="KDObrazac"/>
        <w:spacing w:before="0"/>
        <w:rPr>
          <w:lang w:val="sr-Cyrl-RS"/>
        </w:rPr>
      </w:pPr>
    </w:p>
    <w:p w14:paraId="147DDA8A" w14:textId="77777777" w:rsidR="003763A0" w:rsidRPr="00A94BEB" w:rsidRDefault="003763A0" w:rsidP="00A02259">
      <w:pPr>
        <w:pStyle w:val="KDObrazac"/>
        <w:spacing w:before="0"/>
        <w:rPr>
          <w:lang w:val="sr-Cyrl-RS"/>
        </w:rPr>
      </w:pPr>
    </w:p>
    <w:p w14:paraId="3B359D33" w14:textId="77777777" w:rsidR="00B740FF" w:rsidRDefault="005A3579" w:rsidP="00CE588A">
      <w:pPr>
        <w:spacing w:before="0"/>
        <w:rPr>
          <w:lang w:val="sr-Cyrl-RS"/>
        </w:rPr>
      </w:pPr>
      <w:r>
        <w:lastRenderedPageBreak/>
        <w:t xml:space="preserve">                                                                                                                                                 </w:t>
      </w:r>
      <w:proofErr w:type="gramStart"/>
      <w:r w:rsidRPr="00A94BEB">
        <w:t xml:space="preserve">ОБРАЗАЦ </w:t>
      </w:r>
      <w:r w:rsidR="00D02198">
        <w:rPr>
          <w:lang w:val="sr-Latn-RS"/>
        </w:rPr>
        <w:t>8</w:t>
      </w:r>
      <w:r w:rsidRPr="00A94BEB">
        <w:rPr>
          <w:lang w:val="sr-Cyrl-RS"/>
        </w:rPr>
        <w:t>.</w:t>
      </w:r>
      <w:proofErr w:type="gramEnd"/>
    </w:p>
    <w:p w14:paraId="12DC88CB" w14:textId="77777777" w:rsidR="005067FC" w:rsidRDefault="005067FC" w:rsidP="00CE588A">
      <w:pPr>
        <w:spacing w:before="0"/>
        <w:rPr>
          <w:lang w:val="sr-Cyrl-RS"/>
        </w:rPr>
      </w:pPr>
    </w:p>
    <w:p w14:paraId="3178905D" w14:textId="77777777" w:rsidR="005067FC" w:rsidRDefault="005067FC" w:rsidP="00CE588A">
      <w:pPr>
        <w:spacing w:before="0"/>
        <w:rPr>
          <w:lang w:val="sr-Cyrl-RS"/>
        </w:rPr>
      </w:pPr>
    </w:p>
    <w:p w14:paraId="79471799" w14:textId="77777777" w:rsidR="005067FC" w:rsidRPr="00A94BEB" w:rsidRDefault="005067FC" w:rsidP="005067FC">
      <w:pPr>
        <w:spacing w:before="0"/>
        <w:rPr>
          <w:rFonts w:cs="Arial"/>
          <w:lang w:val="sr-Cyrl-CS"/>
        </w:rPr>
      </w:pPr>
    </w:p>
    <w:p w14:paraId="3761444A" w14:textId="77777777" w:rsidR="003763A0" w:rsidRDefault="005067FC" w:rsidP="005067FC">
      <w:pPr>
        <w:spacing w:before="0"/>
        <w:jc w:val="center"/>
        <w:rPr>
          <w:rFonts w:cs="Arial"/>
          <w:b/>
        </w:rPr>
      </w:pPr>
      <w:r w:rsidRPr="004A6EC9">
        <w:rPr>
          <w:rFonts w:cs="Arial"/>
          <w:b/>
        </w:rPr>
        <w:t xml:space="preserve">МОДЕЛ УГОВОРА </w:t>
      </w:r>
    </w:p>
    <w:p w14:paraId="2985A087" w14:textId="77777777" w:rsidR="005067FC" w:rsidRPr="003763A0" w:rsidRDefault="003763A0" w:rsidP="003763A0">
      <w:pPr>
        <w:spacing w:before="0"/>
        <w:jc w:val="center"/>
        <w:rPr>
          <w:rFonts w:cs="Arial"/>
          <w:b/>
        </w:rPr>
      </w:pPr>
      <w:proofErr w:type="gramStart"/>
      <w:r w:rsidRPr="003763A0">
        <w:rPr>
          <w:rFonts w:cs="Arial"/>
          <w:b/>
          <w:sz w:val="24"/>
          <w:szCs w:val="24"/>
        </w:rPr>
        <w:t>о</w:t>
      </w:r>
      <w:proofErr w:type="gramEnd"/>
      <w:r w:rsidRPr="003763A0">
        <w:rPr>
          <w:rFonts w:cs="Arial"/>
          <w:b/>
          <w:sz w:val="24"/>
          <w:szCs w:val="24"/>
        </w:rPr>
        <w:t xml:space="preserve"> пружању услуга</w:t>
      </w:r>
      <w:r w:rsidRPr="003763A0">
        <w:rPr>
          <w:rFonts w:cs="Arial"/>
          <w:b/>
          <w:sz w:val="24"/>
          <w:szCs w:val="24"/>
          <w:lang w:val="sr-Cyrl-RS"/>
        </w:rPr>
        <w:t xml:space="preserve"> </w:t>
      </w:r>
      <w:r w:rsidRPr="003763A0">
        <w:rPr>
          <w:rFonts w:cs="Arial"/>
          <w:b/>
          <w:bCs/>
          <w:sz w:val="24"/>
          <w:szCs w:val="24"/>
        </w:rPr>
        <w:t>Систем снимања позиције оптичких каблова</w:t>
      </w:r>
    </w:p>
    <w:p w14:paraId="066C2620" w14:textId="77777777" w:rsidR="005067FC" w:rsidRPr="00A94BEB" w:rsidRDefault="005067FC" w:rsidP="005067FC">
      <w:pPr>
        <w:pStyle w:val="KDPodnaslov1"/>
        <w:spacing w:before="0"/>
        <w:ind w:left="720"/>
        <w:jc w:val="center"/>
        <w:rPr>
          <w:rFonts w:cs="Arial"/>
        </w:rPr>
      </w:pPr>
    </w:p>
    <w:p w14:paraId="7DFF4D3F" w14:textId="77777777" w:rsidR="005067FC" w:rsidRPr="00DB640D" w:rsidRDefault="005067FC" w:rsidP="00D313B5">
      <w:pPr>
        <w:spacing w:after="120"/>
      </w:pPr>
      <w:r w:rsidRPr="00DB640D">
        <w:rPr>
          <w:rFonts w:cs="Arial"/>
        </w:rPr>
        <w:t xml:space="preserve">Закључен између </w:t>
      </w:r>
      <w:r>
        <w:rPr>
          <w:rFonts w:cs="Arial"/>
          <w:lang w:val="sr-Cyrl-RS"/>
        </w:rPr>
        <w:t xml:space="preserve">уговорних </w:t>
      </w:r>
      <w:r w:rsidRPr="00DB640D">
        <w:rPr>
          <w:rFonts w:cs="Arial"/>
        </w:rPr>
        <w:t>страна:</w:t>
      </w:r>
    </w:p>
    <w:p w14:paraId="46436FDC" w14:textId="67E0E7AF" w:rsidR="005067FC" w:rsidRPr="00361A28" w:rsidRDefault="005067FC" w:rsidP="002C10C4">
      <w:pPr>
        <w:pStyle w:val="ListParagraph"/>
        <w:numPr>
          <w:ilvl w:val="0"/>
          <w:numId w:val="29"/>
        </w:numPr>
        <w:tabs>
          <w:tab w:val="left" w:pos="0"/>
        </w:tabs>
        <w:suppressAutoHyphens/>
        <w:spacing w:before="0" w:after="0"/>
        <w:rPr>
          <w:rFonts w:ascii="Arial" w:hAnsi="Arial" w:cs="Arial"/>
          <w:lang w:eastAsia="ar-SA"/>
        </w:rPr>
      </w:pPr>
      <w:r w:rsidRPr="00361A28">
        <w:rPr>
          <w:rFonts w:ascii="Arial" w:hAnsi="Arial" w:cs="Arial"/>
          <w:lang w:eastAsia="ar-SA"/>
        </w:rPr>
        <w:t>Јавно предузеће „Електропривреда Србије“</w:t>
      </w:r>
      <w:r w:rsidRPr="00361A28">
        <w:rPr>
          <w:rFonts w:ascii="Arial" w:hAnsi="Arial" w:cs="Arial"/>
          <w:lang w:val="sr-Cyrl-RS" w:eastAsia="ar-SA"/>
        </w:rPr>
        <w:t xml:space="preserve"> </w:t>
      </w:r>
      <w:r w:rsidRPr="00361A28">
        <w:rPr>
          <w:rFonts w:ascii="Arial" w:hAnsi="Arial" w:cs="Arial"/>
          <w:lang w:eastAsia="ar-SA"/>
        </w:rPr>
        <w:t xml:space="preserve">Београд, </w:t>
      </w:r>
      <w:r w:rsidRPr="00361A28">
        <w:rPr>
          <w:rFonts w:ascii="Arial" w:hAnsi="Arial" w:cs="Arial"/>
          <w:lang w:val="sr-Cyrl-RS" w:eastAsia="ar-SA"/>
        </w:rPr>
        <w:t>Балканска 13</w:t>
      </w:r>
      <w:r w:rsidRPr="00361A28">
        <w:rPr>
          <w:rFonts w:ascii="Arial" w:hAnsi="Arial" w:cs="Arial"/>
          <w:lang w:eastAsia="ar-SA"/>
        </w:rPr>
        <w:t>,</w:t>
      </w:r>
      <w:r w:rsidRPr="0048492E">
        <w:rPr>
          <w:rFonts w:ascii="Arial" w:eastAsia="Arial Unicode MS" w:hAnsi="Arial" w:cs="Arial"/>
          <w:kern w:val="1"/>
          <w:lang w:val="sr-Cyrl-RS" w:eastAsia="ar-SA"/>
        </w:rPr>
        <w:t xml:space="preserve"> </w:t>
      </w:r>
      <w:r w:rsidRPr="0048492E">
        <w:rPr>
          <w:rFonts w:ascii="Arial" w:hAnsi="Arial" w:cs="Arial"/>
          <w:lang w:val="sr-Latn-RS" w:eastAsia="ar-SA"/>
        </w:rPr>
        <w:t xml:space="preserve">11000 </w:t>
      </w:r>
      <w:r w:rsidRPr="0048492E">
        <w:rPr>
          <w:rFonts w:ascii="Arial" w:hAnsi="Arial" w:cs="Arial"/>
          <w:lang w:val="sr-Cyrl-RS" w:eastAsia="ar-SA"/>
        </w:rPr>
        <w:t>Београд</w:t>
      </w:r>
      <w:r w:rsidRPr="0048492E">
        <w:rPr>
          <w:rFonts w:ascii="Arial" w:hAnsi="Arial" w:cs="Arial"/>
          <w:lang w:val="sr-Latn-RS" w:eastAsia="ar-SA"/>
        </w:rPr>
        <w:t xml:space="preserve">, </w:t>
      </w:r>
      <w:r w:rsidRPr="00361A28">
        <w:rPr>
          <w:rFonts w:ascii="Arial" w:hAnsi="Arial" w:cs="Arial"/>
          <w:lang w:eastAsia="ar-SA"/>
        </w:rPr>
        <w:t>матични број 20053658, ПИБ 103920327, текући рачун 160-700-13 Banca Intesа ад Београд, које заступа законски заступник</w:t>
      </w:r>
      <w:r w:rsidR="00EA5E78">
        <w:rPr>
          <w:rFonts w:ascii="Arial" w:hAnsi="Arial" w:cs="Arial"/>
          <w:lang w:eastAsia="ar-SA"/>
        </w:rPr>
        <w:t xml:space="preserve">, Милорад Грчић, в.д. директора </w:t>
      </w:r>
      <w:r>
        <w:rPr>
          <w:rFonts w:ascii="Arial" w:hAnsi="Arial" w:cs="Arial"/>
          <w:lang w:eastAsia="ar-SA"/>
        </w:rPr>
        <w:t xml:space="preserve">(у даљем тексту: </w:t>
      </w:r>
      <w:r w:rsidR="00EA5E78">
        <w:rPr>
          <w:rFonts w:ascii="Arial" w:hAnsi="Arial" w:cs="Arial"/>
          <w:lang w:val="sr-Cyrl-RS" w:eastAsia="ar-SA"/>
        </w:rPr>
        <w:t>прималац услуге)</w:t>
      </w:r>
    </w:p>
    <w:p w14:paraId="24271C12" w14:textId="77777777" w:rsidR="005067FC" w:rsidRPr="00DB640D" w:rsidRDefault="005067FC" w:rsidP="005067FC">
      <w:pPr>
        <w:rPr>
          <w:rFonts w:cs="Arial"/>
        </w:rPr>
      </w:pPr>
      <w:r w:rsidRPr="00DB640D">
        <w:rPr>
          <w:rFonts w:cs="Arial"/>
        </w:rPr>
        <w:t xml:space="preserve">     </w:t>
      </w:r>
      <w:proofErr w:type="gramStart"/>
      <w:r w:rsidRPr="00DB640D">
        <w:rPr>
          <w:rFonts w:cs="Arial"/>
        </w:rPr>
        <w:t>и</w:t>
      </w:r>
      <w:proofErr w:type="gramEnd"/>
    </w:p>
    <w:p w14:paraId="0B6CAD84" w14:textId="77777777" w:rsidR="005067FC" w:rsidRPr="00DB640D" w:rsidRDefault="005067FC" w:rsidP="005067FC">
      <w:pPr>
        <w:rPr>
          <w:rFonts w:cs="Arial"/>
        </w:rPr>
      </w:pPr>
    </w:p>
    <w:p w14:paraId="634965A9" w14:textId="3CD5C56A" w:rsidR="005067FC" w:rsidRPr="00361A28" w:rsidRDefault="005067FC" w:rsidP="002C10C4">
      <w:pPr>
        <w:pStyle w:val="ListParagraph"/>
        <w:numPr>
          <w:ilvl w:val="0"/>
          <w:numId w:val="29"/>
        </w:numPr>
        <w:suppressAutoHyphens/>
        <w:spacing w:before="0"/>
        <w:rPr>
          <w:rFonts w:ascii="Arial" w:hAnsi="Arial" w:cs="Arial"/>
          <w:lang w:eastAsia="ar-SA"/>
        </w:rPr>
      </w:pPr>
      <w:r w:rsidRPr="00361A28">
        <w:rPr>
          <w:rFonts w:ascii="Arial" w:hAnsi="Arial" w:cs="Arial"/>
          <w:lang w:eastAsia="ar-SA"/>
        </w:rPr>
        <w:t xml:space="preserve">__________________________________________ </w:t>
      </w:r>
      <w:r w:rsidRPr="00361A28">
        <w:rPr>
          <w:rFonts w:ascii="Arial" w:hAnsi="Arial" w:cs="Arial"/>
          <w:lang w:val="sr-Cyrl-RS" w:eastAsia="ar-SA"/>
        </w:rPr>
        <w:t>(</w:t>
      </w:r>
      <w:r w:rsidRPr="00361A28">
        <w:rPr>
          <w:rFonts w:ascii="Arial" w:hAnsi="Arial" w:cs="Arial"/>
          <w:i/>
          <w:lang w:val="sr-Cyrl-RS" w:eastAsia="ar-SA"/>
        </w:rPr>
        <w:t>адреса: улица, број и место</w:t>
      </w:r>
      <w:r w:rsidRPr="00361A28">
        <w:rPr>
          <w:rFonts w:ascii="Arial" w:hAnsi="Arial" w:cs="Arial"/>
          <w:lang w:val="sr-Cyrl-RS" w:eastAsia="ar-SA"/>
        </w:rPr>
        <w:t>)</w:t>
      </w:r>
      <w:r w:rsidRPr="00361A28">
        <w:rPr>
          <w:rFonts w:ascii="Arial" w:hAnsi="Arial" w:cs="Arial"/>
          <w:lang w:eastAsia="ar-SA"/>
        </w:rPr>
        <w:t xml:space="preserve"> _________________________________________________</w:t>
      </w:r>
      <w:r w:rsidRPr="00361A28">
        <w:rPr>
          <w:rFonts w:ascii="Arial" w:hAnsi="Arial" w:cs="Arial"/>
          <w:lang w:val="sr-Cyrl-RS" w:eastAsia="ar-SA"/>
        </w:rPr>
        <w:t>, __</w:t>
      </w:r>
      <w:r w:rsidRPr="00361A28">
        <w:rPr>
          <w:rFonts w:ascii="Arial" w:hAnsi="Arial" w:cs="Arial"/>
          <w:lang w:eastAsia="ar-SA"/>
        </w:rPr>
        <w:t>___,</w:t>
      </w:r>
      <w:r w:rsidRPr="00361A28">
        <w:rPr>
          <w:rFonts w:ascii="Arial" w:hAnsi="Arial" w:cs="Arial"/>
          <w:lang w:val="sr-Cyrl-RS" w:eastAsia="ar-SA"/>
        </w:rPr>
        <w:t xml:space="preserve"> ___________,</w:t>
      </w:r>
      <w:r w:rsidRPr="00361A28">
        <w:rPr>
          <w:rFonts w:ascii="Arial" w:hAnsi="Arial" w:cs="Arial"/>
          <w:lang w:eastAsia="ar-SA"/>
        </w:rPr>
        <w:t xml:space="preserve"> ПИБ: _____________, матични број ____________, кога заступа _______________________, </w:t>
      </w:r>
      <w:r>
        <w:rPr>
          <w:rFonts w:ascii="Arial" w:hAnsi="Arial" w:cs="Arial"/>
        </w:rPr>
        <w:t xml:space="preserve">(у даљем тексту: </w:t>
      </w:r>
      <w:r w:rsidR="00EA5E78">
        <w:rPr>
          <w:rFonts w:ascii="Arial" w:hAnsi="Arial" w:cs="Arial"/>
          <w:lang w:val="sr-Cyrl-RS"/>
        </w:rPr>
        <w:t>пружалац услуге)</w:t>
      </w:r>
    </w:p>
    <w:p w14:paraId="11CDF3E4" w14:textId="77777777" w:rsidR="005067FC" w:rsidRPr="00DB640D" w:rsidRDefault="005067FC" w:rsidP="005067FC">
      <w:pPr>
        <w:suppressAutoHyphens/>
        <w:spacing w:line="276" w:lineRule="auto"/>
        <w:ind w:left="720"/>
        <w:contextualSpacing/>
        <w:rPr>
          <w:rFonts w:eastAsia="Calibri" w:cs="Arial"/>
          <w:lang w:eastAsia="ar-SA"/>
        </w:rPr>
      </w:pPr>
    </w:p>
    <w:p w14:paraId="25123018" w14:textId="77777777" w:rsidR="005067FC" w:rsidRPr="00DB640D" w:rsidRDefault="005067FC" w:rsidP="005067FC">
      <w:pPr>
        <w:suppressAutoHyphens/>
        <w:spacing w:line="276" w:lineRule="auto"/>
        <w:ind w:left="720"/>
        <w:contextualSpacing/>
        <w:rPr>
          <w:rFonts w:eastAsia="Calibri" w:cs="Arial"/>
          <w:i/>
          <w:lang w:eastAsia="ar-SA"/>
        </w:rPr>
      </w:pPr>
      <w:r w:rsidRPr="00DB640D">
        <w:rPr>
          <w:rFonts w:eastAsia="Calibri" w:cs="Arial"/>
          <w:lang w:eastAsia="ar-SA"/>
        </w:rPr>
        <w:t>2а</w:t>
      </w:r>
      <w:proofErr w:type="gramStart"/>
      <w:r w:rsidRPr="00DB640D">
        <w:rPr>
          <w:rFonts w:eastAsia="Calibri" w:cs="Arial"/>
          <w:lang w:eastAsia="ar-SA"/>
        </w:rPr>
        <w:t>)_</w:t>
      </w:r>
      <w:proofErr w:type="gramEnd"/>
      <w:r w:rsidRPr="00DB640D">
        <w:rPr>
          <w:rFonts w:eastAsia="Calibri" w:cs="Arial"/>
          <w:lang w:eastAsia="ar-SA"/>
        </w:rPr>
        <w:t>_______________________________________из</w:t>
      </w:r>
      <w:r w:rsidRPr="00DB640D">
        <w:rPr>
          <w:rFonts w:eastAsia="Calibri" w:cs="Arial"/>
          <w:lang w:eastAsia="ar-SA"/>
        </w:rPr>
        <w:tab/>
        <w:t xml:space="preserve">_____________, улица ___________________ бр. ___, ПИБ: _____________, матични број _____________, кога заступа __________________________, </w:t>
      </w:r>
      <w:r w:rsidRPr="00DB640D">
        <w:rPr>
          <w:rFonts w:eastAsia="Calibri" w:cs="Arial"/>
          <w:i/>
          <w:lang w:eastAsia="ar-SA"/>
        </w:rPr>
        <w:t>(члан групе понуђача или подизвођач)</w:t>
      </w:r>
    </w:p>
    <w:p w14:paraId="45CBE063" w14:textId="77777777" w:rsidR="005067FC" w:rsidRPr="00DB640D" w:rsidRDefault="005067FC" w:rsidP="005067FC">
      <w:pPr>
        <w:suppressAutoHyphens/>
        <w:spacing w:line="276" w:lineRule="auto"/>
        <w:ind w:left="720"/>
        <w:contextualSpacing/>
        <w:rPr>
          <w:rFonts w:eastAsia="Calibri" w:cs="Arial"/>
          <w:lang w:eastAsia="ar-SA"/>
        </w:rPr>
      </w:pPr>
    </w:p>
    <w:p w14:paraId="396BFD5F" w14:textId="77777777" w:rsidR="005067FC" w:rsidRPr="00DB640D" w:rsidRDefault="005067FC" w:rsidP="005067FC">
      <w:pPr>
        <w:suppressAutoHyphens/>
        <w:spacing w:line="276" w:lineRule="auto"/>
        <w:ind w:left="720"/>
        <w:contextualSpacing/>
        <w:rPr>
          <w:rFonts w:eastAsia="Calibri" w:cs="Arial"/>
          <w:lang w:eastAsia="ar-SA"/>
        </w:rPr>
      </w:pPr>
      <w:r w:rsidRPr="00DB640D">
        <w:rPr>
          <w:rFonts w:eastAsia="Calibri" w:cs="Arial"/>
          <w:lang w:eastAsia="ar-SA"/>
        </w:rPr>
        <w:t>2б</w:t>
      </w:r>
      <w:proofErr w:type="gramStart"/>
      <w:r w:rsidRPr="00DB640D">
        <w:rPr>
          <w:rFonts w:eastAsia="Calibri" w:cs="Arial"/>
          <w:lang w:eastAsia="ar-SA"/>
        </w:rPr>
        <w:t>)_</w:t>
      </w:r>
      <w:proofErr w:type="gramEnd"/>
      <w:r w:rsidRPr="00DB640D">
        <w:rPr>
          <w:rFonts w:eastAsia="Calibri" w:cs="Arial"/>
          <w:lang w:eastAsia="ar-SA"/>
        </w:rPr>
        <w:t>______________________________________из</w:t>
      </w:r>
      <w:r w:rsidRPr="00DB640D">
        <w:rPr>
          <w:rFonts w:eastAsia="Calibri" w:cs="Arial"/>
          <w:lang w:eastAsia="ar-SA"/>
        </w:rPr>
        <w:tab/>
        <w:t xml:space="preserve">_____________, улица ___________________ бр. ___, ПИБ: _____________, матични број _____________, кога заступа _______________________, </w:t>
      </w:r>
      <w:r w:rsidRPr="00DB640D">
        <w:rPr>
          <w:rFonts w:eastAsia="Calibri" w:cs="Arial"/>
          <w:i/>
          <w:lang w:eastAsia="ar-SA"/>
        </w:rPr>
        <w:t>(члан групе понуђача или подизвођач)</w:t>
      </w:r>
      <w:r w:rsidRPr="00DB640D">
        <w:rPr>
          <w:rFonts w:eastAsia="Calibri" w:cs="Arial"/>
        </w:rPr>
        <w:t xml:space="preserve"> </w:t>
      </w:r>
    </w:p>
    <w:p w14:paraId="7EE40352" w14:textId="77777777" w:rsidR="005067FC" w:rsidRPr="00DB640D" w:rsidRDefault="005067FC" w:rsidP="005067FC">
      <w:pPr>
        <w:spacing w:line="276" w:lineRule="auto"/>
        <w:rPr>
          <w:rFonts w:eastAsia="Calibri" w:cs="Arial"/>
          <w:i/>
        </w:rPr>
      </w:pPr>
      <w:r w:rsidRPr="00DB640D">
        <w:rPr>
          <w:rFonts w:eastAsia="Calibri" w:cs="Arial"/>
          <w:i/>
        </w:rPr>
        <w:t xml:space="preserve">          (</w:t>
      </w:r>
      <w:proofErr w:type="gramStart"/>
      <w:r w:rsidRPr="00DB640D">
        <w:rPr>
          <w:rFonts w:eastAsia="Calibri" w:cs="Arial"/>
          <w:i/>
        </w:rPr>
        <w:t>попунити</w:t>
      </w:r>
      <w:proofErr w:type="gramEnd"/>
      <w:r w:rsidRPr="00DB640D">
        <w:rPr>
          <w:rFonts w:eastAsia="Calibri" w:cs="Arial"/>
          <w:i/>
        </w:rPr>
        <w:t xml:space="preserve"> и заокружити у складу са понудом)</w:t>
      </w:r>
    </w:p>
    <w:p w14:paraId="0C604A84" w14:textId="77777777" w:rsidR="005067FC" w:rsidRPr="00DB640D" w:rsidRDefault="005067FC" w:rsidP="005067FC">
      <w:pPr>
        <w:tabs>
          <w:tab w:val="left" w:pos="0"/>
        </w:tabs>
        <w:rPr>
          <w:rFonts w:cs="Arial"/>
          <w:b/>
          <w:i/>
          <w:u w:val="single"/>
        </w:rPr>
      </w:pPr>
      <w:r w:rsidRPr="00DB640D">
        <w:rPr>
          <w:rFonts w:cs="Arial"/>
          <w:i/>
          <w:u w:val="single"/>
        </w:rPr>
        <w:t xml:space="preserve">У случају да је поднета понуда са </w:t>
      </w:r>
      <w:r w:rsidRPr="00DB640D">
        <w:rPr>
          <w:rFonts w:cs="Arial"/>
          <w:b/>
          <w:i/>
          <w:u w:val="single"/>
        </w:rPr>
        <w:t>подизвођачем:</w:t>
      </w:r>
    </w:p>
    <w:p w14:paraId="651768D1" w14:textId="77777777" w:rsidR="005067FC" w:rsidRPr="00DB640D" w:rsidRDefault="005067FC" w:rsidP="005067FC">
      <w:pPr>
        <w:tabs>
          <w:tab w:val="left" w:pos="0"/>
        </w:tabs>
        <w:rPr>
          <w:rFonts w:cs="Arial"/>
        </w:rPr>
      </w:pPr>
      <w:r>
        <w:rPr>
          <w:rFonts w:cs="Arial"/>
        </w:rPr>
        <w:t>Пр</w:t>
      </w:r>
      <w:r w:rsidR="00262C8C">
        <w:rPr>
          <w:rFonts w:cs="Arial"/>
          <w:lang w:val="sr-Cyrl-RS"/>
        </w:rPr>
        <w:t>ужалац услуге</w:t>
      </w:r>
      <w:r w:rsidRPr="00DB640D">
        <w:rPr>
          <w:rFonts w:cs="Arial"/>
        </w:rPr>
        <w:t xml:space="preserve"> је део набавке која је предмет овог </w:t>
      </w:r>
      <w:r>
        <w:rPr>
          <w:rFonts w:cs="Arial"/>
          <w:lang w:val="sr-Cyrl-RS"/>
        </w:rPr>
        <w:t>уговора</w:t>
      </w:r>
      <w:r w:rsidRPr="00DB640D">
        <w:rPr>
          <w:rFonts w:cs="Arial"/>
        </w:rPr>
        <w:t xml:space="preserve"> и </w:t>
      </w:r>
      <w:proofErr w:type="gramStart"/>
      <w:r w:rsidRPr="00DB640D">
        <w:rPr>
          <w:rFonts w:cs="Arial"/>
        </w:rPr>
        <w:t>то .....................................................................................................................................</w:t>
      </w:r>
      <w:proofErr w:type="gramEnd"/>
      <w:r w:rsidRPr="00DB640D">
        <w:rPr>
          <w:rFonts w:cs="Arial"/>
        </w:rPr>
        <w:t xml:space="preserve"> </w:t>
      </w:r>
    </w:p>
    <w:p w14:paraId="4E1D02FA" w14:textId="77777777" w:rsidR="005067FC" w:rsidRPr="00DB640D" w:rsidRDefault="005067FC" w:rsidP="005067FC">
      <w:pPr>
        <w:tabs>
          <w:tab w:val="left" w:pos="0"/>
        </w:tabs>
        <w:rPr>
          <w:rFonts w:cs="Arial"/>
          <w:i/>
        </w:rPr>
      </w:pPr>
      <w:r w:rsidRPr="00DB640D">
        <w:rPr>
          <w:rFonts w:cs="Arial"/>
          <w:i/>
        </w:rPr>
        <w:t xml:space="preserve">                    (</w:t>
      </w:r>
      <w:proofErr w:type="gramStart"/>
      <w:r w:rsidRPr="00DB640D">
        <w:rPr>
          <w:rFonts w:cs="Arial"/>
          <w:i/>
        </w:rPr>
        <w:t>навести</w:t>
      </w:r>
      <w:proofErr w:type="gramEnd"/>
      <w:r w:rsidRPr="00DB640D">
        <w:rPr>
          <w:rFonts w:cs="Arial"/>
          <w:i/>
        </w:rPr>
        <w:t xml:space="preserve"> део предмета набавке који ће извршити подизвођач)</w:t>
      </w:r>
    </w:p>
    <w:p w14:paraId="4A07FD9F" w14:textId="77777777" w:rsidR="005067FC" w:rsidRPr="00DB640D" w:rsidRDefault="005067FC" w:rsidP="005067FC">
      <w:pPr>
        <w:tabs>
          <w:tab w:val="left" w:pos="0"/>
        </w:tabs>
        <w:rPr>
          <w:rFonts w:cs="Arial"/>
        </w:rPr>
      </w:pPr>
      <w:proofErr w:type="gramStart"/>
      <w:r w:rsidRPr="00DB640D">
        <w:rPr>
          <w:rFonts w:cs="Arial"/>
        </w:rPr>
        <w:t>поверио</w:t>
      </w:r>
      <w:proofErr w:type="gramEnd"/>
      <w:r w:rsidRPr="00DB640D">
        <w:rPr>
          <w:rFonts w:cs="Arial"/>
        </w:rPr>
        <w:t xml:space="preserve"> подизвођачу  ................................................................................................. </w:t>
      </w:r>
    </w:p>
    <w:p w14:paraId="2F999D92" w14:textId="77777777" w:rsidR="005067FC" w:rsidRPr="00DB640D" w:rsidRDefault="005067FC" w:rsidP="005067FC">
      <w:pPr>
        <w:tabs>
          <w:tab w:val="left" w:pos="0"/>
        </w:tabs>
        <w:rPr>
          <w:rFonts w:cs="Arial"/>
          <w:i/>
        </w:rPr>
      </w:pPr>
      <w:r w:rsidRPr="00DB640D">
        <w:rPr>
          <w:rFonts w:cs="Arial"/>
          <w:i/>
        </w:rPr>
        <w:t xml:space="preserve">                                               (</w:t>
      </w:r>
      <w:proofErr w:type="gramStart"/>
      <w:r w:rsidRPr="00DB640D">
        <w:rPr>
          <w:rFonts w:cs="Arial"/>
          <w:i/>
        </w:rPr>
        <w:t>навести</w:t>
      </w:r>
      <w:proofErr w:type="gramEnd"/>
      <w:r w:rsidRPr="00DB640D">
        <w:rPr>
          <w:rFonts w:cs="Arial"/>
          <w:i/>
        </w:rPr>
        <w:t xml:space="preserve"> скраћено пословно име подизвођача)</w:t>
      </w:r>
    </w:p>
    <w:p w14:paraId="333EB797" w14:textId="77777777" w:rsidR="005067FC" w:rsidRPr="00DB640D" w:rsidRDefault="005067FC" w:rsidP="005067FC">
      <w:pPr>
        <w:tabs>
          <w:tab w:val="left" w:pos="0"/>
        </w:tabs>
        <w:rPr>
          <w:rFonts w:cs="Arial"/>
        </w:rPr>
      </w:pPr>
      <w:r w:rsidRPr="00DB640D">
        <w:rPr>
          <w:rFonts w:cs="Arial"/>
        </w:rPr>
        <w:t xml:space="preserve">    </w:t>
      </w:r>
      <w:proofErr w:type="gramStart"/>
      <w:r w:rsidRPr="00DB640D">
        <w:rPr>
          <w:rFonts w:cs="Arial"/>
        </w:rPr>
        <w:t>а</w:t>
      </w:r>
      <w:proofErr w:type="gramEnd"/>
      <w:r w:rsidRPr="00DB640D">
        <w:rPr>
          <w:rFonts w:cs="Arial"/>
        </w:rPr>
        <w:t xml:space="preserve"> која чини ................% од укупне вредности набавке.</w:t>
      </w:r>
    </w:p>
    <w:p w14:paraId="0815F5A0" w14:textId="77777777" w:rsidR="005067FC" w:rsidRPr="00DB640D" w:rsidRDefault="00262C8C" w:rsidP="005067FC">
      <w:pPr>
        <w:tabs>
          <w:tab w:val="left" w:pos="0"/>
        </w:tabs>
        <w:rPr>
          <w:rFonts w:cs="Arial"/>
        </w:rPr>
      </w:pPr>
      <w:proofErr w:type="gramStart"/>
      <w:r w:rsidRPr="00262C8C">
        <w:rPr>
          <w:rFonts w:cs="Arial"/>
        </w:rPr>
        <w:t>Пружалац услуге</w:t>
      </w:r>
      <w:r w:rsidR="005067FC" w:rsidRPr="00DB640D">
        <w:rPr>
          <w:rFonts w:cs="Arial"/>
        </w:rPr>
        <w:t xml:space="preserve"> одговара </w:t>
      </w:r>
      <w:r>
        <w:rPr>
          <w:rFonts w:cs="Arial"/>
          <w:lang w:val="sr-Cyrl-RS"/>
        </w:rPr>
        <w:t>Примаоцу услуге</w:t>
      </w:r>
      <w:r w:rsidR="005067FC">
        <w:rPr>
          <w:rFonts w:cs="Arial"/>
          <w:lang w:val="sr-Cyrl-RS"/>
        </w:rPr>
        <w:t xml:space="preserve"> </w:t>
      </w:r>
      <w:r w:rsidR="005067FC" w:rsidRPr="00DB640D">
        <w:rPr>
          <w:rFonts w:cs="Arial"/>
        </w:rPr>
        <w:t>за уредно извршење дела набавке који је поверио подизвођачу.</w:t>
      </w:r>
      <w:proofErr w:type="gramEnd"/>
    </w:p>
    <w:p w14:paraId="4D7C9F77" w14:textId="77777777" w:rsidR="005067FC" w:rsidRPr="00DB640D" w:rsidRDefault="005067FC" w:rsidP="005067FC">
      <w:pPr>
        <w:tabs>
          <w:tab w:val="left" w:pos="0"/>
        </w:tabs>
        <w:rPr>
          <w:rFonts w:cs="Arial"/>
          <w:b/>
          <w:i/>
          <w:u w:val="single"/>
        </w:rPr>
      </w:pPr>
      <w:r w:rsidRPr="00DB640D">
        <w:rPr>
          <w:rFonts w:cs="Arial"/>
          <w:i/>
          <w:u w:val="single"/>
        </w:rPr>
        <w:t xml:space="preserve">У случају да је поднета понуда </w:t>
      </w:r>
      <w:r w:rsidRPr="00DB640D">
        <w:rPr>
          <w:rFonts w:cs="Arial"/>
          <w:b/>
          <w:i/>
          <w:u w:val="single"/>
        </w:rPr>
        <w:t>заједничка понуда:</w:t>
      </w:r>
    </w:p>
    <w:p w14:paraId="40FE75BE" w14:textId="77777777" w:rsidR="005067FC" w:rsidRPr="003763A0" w:rsidRDefault="005067FC" w:rsidP="003763A0">
      <w:pPr>
        <w:spacing w:before="0"/>
        <w:rPr>
          <w:rFonts w:cs="Arial"/>
          <w:i/>
        </w:rPr>
      </w:pPr>
      <w:r w:rsidRPr="003763A0">
        <w:rPr>
          <w:rFonts w:cs="Arial"/>
        </w:rPr>
        <w:t xml:space="preserve">На основу закљученог Споразума </w:t>
      </w:r>
      <w:r w:rsidR="001F5DA1" w:rsidRPr="003763A0">
        <w:rPr>
          <w:rFonts w:cs="Arial"/>
          <w:lang w:val="sr-Cyrl-RS"/>
        </w:rPr>
        <w:t>број .........................од ...........................</w:t>
      </w:r>
      <w:r w:rsidRPr="003763A0">
        <w:rPr>
          <w:rFonts w:cs="Arial"/>
        </w:rPr>
        <w:t xml:space="preserve">о заједничком извршењу јавне набавке број </w:t>
      </w:r>
      <w:r w:rsidR="003763A0" w:rsidRPr="003763A0">
        <w:rPr>
          <w:rFonts w:cs="Arial"/>
        </w:rPr>
        <w:t>ЈН/1000/0556/2018</w:t>
      </w:r>
      <w:r w:rsidR="001F5DA1" w:rsidRPr="003763A0">
        <w:rPr>
          <w:rFonts w:cs="Arial"/>
          <w:lang w:val="sr-Cyrl-RS"/>
        </w:rPr>
        <w:t>,</w:t>
      </w:r>
      <w:r w:rsidRPr="003763A0">
        <w:rPr>
          <w:rFonts w:cs="Arial"/>
        </w:rPr>
        <w:t xml:space="preserve"> ради учешћа у поступку ЈН</w:t>
      </w:r>
      <w:r w:rsidR="001F5DA1" w:rsidRPr="003763A0">
        <w:rPr>
          <w:rFonts w:cs="Arial"/>
        </w:rPr>
        <w:t xml:space="preserve"> </w:t>
      </w:r>
      <w:r w:rsidR="003763A0" w:rsidRPr="003763A0">
        <w:rPr>
          <w:rFonts w:cs="Arial"/>
          <w:lang w:val="sr-Cyrl-RS"/>
        </w:rPr>
        <w:t>услуга</w:t>
      </w:r>
      <w:r w:rsidR="001F5DA1" w:rsidRPr="003763A0">
        <w:rPr>
          <w:rFonts w:cs="Arial"/>
        </w:rPr>
        <w:t xml:space="preserve"> </w:t>
      </w:r>
      <w:r w:rsidR="003763A0" w:rsidRPr="003763A0">
        <w:rPr>
          <w:rFonts w:cs="Arial"/>
          <w:lang w:val="ru-RU"/>
        </w:rPr>
        <w:t xml:space="preserve">Систем снимања позиције оптичких каблова </w:t>
      </w:r>
      <w:r w:rsidRPr="003763A0">
        <w:rPr>
          <w:rFonts w:cs="Arial"/>
        </w:rPr>
        <w:t>између: ............................</w:t>
      </w:r>
      <w:r w:rsidR="00D313B5" w:rsidRPr="003763A0">
        <w:rPr>
          <w:rFonts w:cs="Arial"/>
        </w:rPr>
        <w:t>............</w:t>
      </w:r>
      <w:r w:rsidRPr="003763A0">
        <w:rPr>
          <w:rFonts w:cs="Arial"/>
        </w:rPr>
        <w:t xml:space="preserve"> </w:t>
      </w:r>
      <w:r w:rsidRPr="003763A0">
        <w:rPr>
          <w:rFonts w:cs="Arial"/>
          <w:i/>
        </w:rPr>
        <w:t>(</w:t>
      </w:r>
      <w:proofErr w:type="gramStart"/>
      <w:r w:rsidRPr="003763A0">
        <w:rPr>
          <w:rFonts w:cs="Arial"/>
          <w:i/>
        </w:rPr>
        <w:t>навести</w:t>
      </w:r>
      <w:proofErr w:type="gramEnd"/>
      <w:r w:rsidRPr="003763A0">
        <w:rPr>
          <w:rFonts w:cs="Arial"/>
          <w:i/>
        </w:rPr>
        <w:t xml:space="preserve"> учеснике заједничке понуде)</w:t>
      </w:r>
      <w:r w:rsidRPr="003763A0">
        <w:rPr>
          <w:rFonts w:cs="Arial"/>
        </w:rPr>
        <w:t xml:space="preserve"> споразумне стране су се сагласиле: ................................(</w:t>
      </w:r>
      <w:r w:rsidRPr="003763A0">
        <w:rPr>
          <w:rFonts w:cs="Arial"/>
          <w:i/>
        </w:rPr>
        <w:t xml:space="preserve">могу се навести одредбе из споразума које су битне за реализацију </w:t>
      </w:r>
      <w:r w:rsidRPr="003763A0">
        <w:rPr>
          <w:rFonts w:cs="Arial"/>
          <w:i/>
          <w:lang w:val="sr-Cyrl-RS"/>
        </w:rPr>
        <w:t>уговора</w:t>
      </w:r>
      <w:r w:rsidRPr="003763A0">
        <w:rPr>
          <w:rFonts w:cs="Arial"/>
          <w:i/>
        </w:rPr>
        <w:t>)</w:t>
      </w:r>
    </w:p>
    <w:p w14:paraId="7CF7C7DF" w14:textId="77777777" w:rsidR="005067FC" w:rsidRPr="003763A0" w:rsidRDefault="005067FC" w:rsidP="005067FC">
      <w:pPr>
        <w:tabs>
          <w:tab w:val="left" w:pos="0"/>
        </w:tabs>
        <w:rPr>
          <w:rFonts w:cs="Arial"/>
        </w:rPr>
      </w:pPr>
      <w:proofErr w:type="gramStart"/>
      <w:r w:rsidRPr="003763A0">
        <w:rPr>
          <w:rFonts w:cs="Arial"/>
        </w:rPr>
        <w:t>Понуђачи из групе понуђача одговарају неограничено солидарно према</w:t>
      </w:r>
      <w:r w:rsidR="00262C8C" w:rsidRPr="00262C8C">
        <w:t xml:space="preserve"> </w:t>
      </w:r>
      <w:r w:rsidR="00262C8C" w:rsidRPr="00262C8C">
        <w:rPr>
          <w:rFonts w:cs="Arial"/>
        </w:rPr>
        <w:t>Примаоцу услуге</w:t>
      </w:r>
      <w:r w:rsidRPr="003763A0">
        <w:rPr>
          <w:rFonts w:cs="Arial"/>
        </w:rPr>
        <w:t>.</w:t>
      </w:r>
      <w:proofErr w:type="gramEnd"/>
    </w:p>
    <w:p w14:paraId="48BBABA6" w14:textId="77777777" w:rsidR="005067FC" w:rsidRPr="003763A0" w:rsidRDefault="005067FC" w:rsidP="00D313B5">
      <w:pPr>
        <w:tabs>
          <w:tab w:val="left" w:pos="0"/>
        </w:tabs>
        <w:rPr>
          <w:rFonts w:eastAsia="Arial Unicode MS" w:cs="Arial"/>
        </w:rPr>
      </w:pPr>
      <w:proofErr w:type="gramStart"/>
      <w:r w:rsidRPr="003763A0">
        <w:rPr>
          <w:rFonts w:cs="Arial"/>
        </w:rPr>
        <w:t>Споразум о заједничком извршењу јав</w:t>
      </w:r>
      <w:r w:rsidR="001F5DA1" w:rsidRPr="003763A0">
        <w:rPr>
          <w:rFonts w:cs="Arial"/>
        </w:rPr>
        <w:t>не набавке бр.</w:t>
      </w:r>
      <w:proofErr w:type="gramEnd"/>
      <w:r w:rsidR="001F5DA1" w:rsidRPr="003763A0">
        <w:rPr>
          <w:rFonts w:cs="Arial"/>
        </w:rPr>
        <w:t xml:space="preserve"> </w:t>
      </w:r>
      <w:proofErr w:type="gramStart"/>
      <w:r w:rsidR="001F5DA1" w:rsidRPr="003763A0">
        <w:rPr>
          <w:rFonts w:cs="Arial"/>
        </w:rPr>
        <w:t>......</w:t>
      </w:r>
      <w:r w:rsidR="001F5DA1" w:rsidRPr="003763A0">
        <w:rPr>
          <w:rFonts w:cs="Arial"/>
          <w:lang w:val="sr-Cyrl-RS"/>
        </w:rPr>
        <w:t>..............</w:t>
      </w:r>
      <w:r w:rsidRPr="003763A0">
        <w:rPr>
          <w:rFonts w:cs="Arial"/>
        </w:rPr>
        <w:t xml:space="preserve">је саставни део овог </w:t>
      </w:r>
      <w:r w:rsidRPr="003763A0">
        <w:rPr>
          <w:rFonts w:cs="Arial"/>
          <w:lang w:val="sr-Cyrl-RS"/>
        </w:rPr>
        <w:t>уговора</w:t>
      </w:r>
      <w:r w:rsidRPr="003763A0">
        <w:rPr>
          <w:rFonts w:cs="Arial"/>
        </w:rPr>
        <w:t>.</w:t>
      </w:r>
      <w:proofErr w:type="gramEnd"/>
    </w:p>
    <w:p w14:paraId="62B4E009" w14:textId="77777777" w:rsidR="003763A0" w:rsidRDefault="003763A0" w:rsidP="005067FC">
      <w:pPr>
        <w:ind w:right="-425"/>
        <w:rPr>
          <w:b/>
        </w:rPr>
      </w:pPr>
    </w:p>
    <w:p w14:paraId="5003A637" w14:textId="77777777" w:rsidR="005067FC" w:rsidRDefault="005067FC" w:rsidP="005067FC">
      <w:pPr>
        <w:ind w:right="-425"/>
        <w:rPr>
          <w:b/>
        </w:rPr>
      </w:pPr>
      <w:r w:rsidRPr="00DB640D">
        <w:rPr>
          <w:b/>
        </w:rPr>
        <w:t>УВОДНЕ ОДРЕДБЕ</w:t>
      </w:r>
    </w:p>
    <w:p w14:paraId="370C69DE" w14:textId="77777777" w:rsidR="002F19B1" w:rsidRDefault="005067FC" w:rsidP="005067FC">
      <w:pPr>
        <w:ind w:right="-425"/>
        <w:rPr>
          <w:rFonts w:cs="Arial"/>
          <w:lang w:val="sr-Cyrl-RS"/>
        </w:rPr>
      </w:pPr>
      <w:r w:rsidRPr="004A6EC9">
        <w:rPr>
          <w:rFonts w:cs="Arial"/>
        </w:rPr>
        <w:t>Уговорне стране констатују:</w:t>
      </w:r>
    </w:p>
    <w:p w14:paraId="724633F9" w14:textId="77777777" w:rsidR="002F19B1" w:rsidRPr="002F19B1" w:rsidRDefault="002F19B1" w:rsidP="005067FC">
      <w:pPr>
        <w:ind w:right="-425"/>
        <w:rPr>
          <w:rFonts w:cs="Arial"/>
          <w:lang w:val="sr-Cyrl-RS"/>
        </w:rPr>
      </w:pPr>
    </w:p>
    <w:p w14:paraId="0A44DEDB" w14:textId="77777777" w:rsidR="005067FC" w:rsidRDefault="005067FC" w:rsidP="005067FC">
      <w:pPr>
        <w:pStyle w:val="KDParagraf"/>
        <w:spacing w:before="0"/>
        <w:rPr>
          <w:rFonts w:eastAsia="Calibri" w:cs="Arial"/>
          <w:lang w:val="ru-RU"/>
        </w:rPr>
      </w:pPr>
      <w:r w:rsidRPr="004A6EC9">
        <w:rPr>
          <w:rFonts w:eastAsia="Calibri" w:cs="Arial"/>
          <w:lang w:val="ru-RU"/>
        </w:rPr>
        <w:t xml:space="preserve">● да је </w:t>
      </w:r>
      <w:r w:rsidR="00262C8C">
        <w:rPr>
          <w:rFonts w:eastAsia="Calibri" w:cs="Arial"/>
          <w:lang w:val="ru-RU"/>
        </w:rPr>
        <w:t>Прималац</w:t>
      </w:r>
      <w:r w:rsidR="00262C8C" w:rsidRPr="00262C8C">
        <w:rPr>
          <w:rFonts w:eastAsia="Calibri" w:cs="Arial"/>
          <w:lang w:val="ru-RU"/>
        </w:rPr>
        <w:t xml:space="preserve"> услуге </w:t>
      </w:r>
      <w:r w:rsidRPr="004A6EC9">
        <w:rPr>
          <w:rFonts w:eastAsia="Calibri" w:cs="Arial"/>
          <w:lang w:val="ru-RU"/>
        </w:rPr>
        <w:t>у складу са чланом 32. и 62. Закона о јавним набавкама („Сл. гласник РС” бр. 124/12, 14/15 и 68/15), спровео отворени по</w:t>
      </w:r>
      <w:r w:rsidR="0033143A">
        <w:rPr>
          <w:rFonts w:eastAsia="Calibri" w:cs="Arial"/>
          <w:lang w:val="ru-RU"/>
        </w:rPr>
        <w:t>ступак јавне набавке бр.</w:t>
      </w:r>
      <w:r w:rsidR="00DE774E" w:rsidRPr="00DE774E">
        <w:rPr>
          <w:rFonts w:eastAsia="Calibri" w:cs="Arial"/>
          <w:lang w:val="ru-RU"/>
        </w:rPr>
        <w:t>ЈН/1000/0556/2018</w:t>
      </w:r>
      <w:r w:rsidR="00DE774E">
        <w:rPr>
          <w:rFonts w:eastAsia="Calibri" w:cs="Arial"/>
          <w:lang w:val="ru-RU"/>
        </w:rPr>
        <w:t xml:space="preserve"> </w:t>
      </w:r>
      <w:r w:rsidRPr="004A6EC9">
        <w:rPr>
          <w:rFonts w:eastAsia="Calibri" w:cs="Arial"/>
          <w:lang w:val="ru-RU"/>
        </w:rPr>
        <w:t xml:space="preserve">ради набавке </w:t>
      </w:r>
      <w:r w:rsidR="00DE774E">
        <w:rPr>
          <w:rFonts w:eastAsia="Calibri" w:cs="Arial"/>
          <w:lang w:val="ru-RU"/>
        </w:rPr>
        <w:t>услуга</w:t>
      </w:r>
      <w:r w:rsidRPr="004A6EC9">
        <w:rPr>
          <w:rFonts w:eastAsia="Calibri" w:cs="Arial"/>
          <w:lang w:val="ru-RU"/>
        </w:rPr>
        <w:t xml:space="preserve"> </w:t>
      </w:r>
      <w:r w:rsidR="00DE774E" w:rsidRPr="00DE774E">
        <w:rPr>
          <w:rFonts w:eastAsia="Calibri" w:cs="Arial"/>
          <w:lang w:val="ru-RU"/>
        </w:rPr>
        <w:t xml:space="preserve">Систем снимања позиције оптичких каблова </w:t>
      </w:r>
      <w:r w:rsidRPr="004A6EC9">
        <w:rPr>
          <w:rFonts w:eastAsia="Calibri" w:cs="Arial"/>
          <w:lang w:val="ru-RU"/>
        </w:rPr>
        <w:t xml:space="preserve">за потребе </w:t>
      </w:r>
      <w:r w:rsidR="00262C8C">
        <w:rPr>
          <w:rFonts w:eastAsia="Calibri" w:cs="Arial"/>
          <w:lang w:val="ru-RU"/>
        </w:rPr>
        <w:t>Примаоца</w:t>
      </w:r>
      <w:r w:rsidR="00262C8C" w:rsidRPr="00262C8C">
        <w:rPr>
          <w:rFonts w:eastAsia="Calibri" w:cs="Arial"/>
          <w:lang w:val="ru-RU"/>
        </w:rPr>
        <w:t xml:space="preserve"> услуге</w:t>
      </w:r>
      <w:r w:rsidRPr="004A6EC9">
        <w:rPr>
          <w:rFonts w:eastAsia="Calibri" w:cs="Arial"/>
          <w:lang w:val="ru-RU"/>
        </w:rPr>
        <w:t>.</w:t>
      </w:r>
    </w:p>
    <w:p w14:paraId="0F2633BB" w14:textId="77777777" w:rsidR="002F19B1" w:rsidRPr="004A6EC9" w:rsidRDefault="002F19B1" w:rsidP="005067FC">
      <w:pPr>
        <w:pStyle w:val="KDParagraf"/>
        <w:spacing w:before="0"/>
        <w:rPr>
          <w:rFonts w:eastAsia="Calibri" w:cs="Arial"/>
          <w:lang w:val="ru-RU"/>
        </w:rPr>
      </w:pPr>
    </w:p>
    <w:p w14:paraId="479B3AF0" w14:textId="77777777" w:rsidR="005067FC" w:rsidRDefault="005067FC" w:rsidP="005067FC">
      <w:pPr>
        <w:pStyle w:val="KDParagraf"/>
        <w:spacing w:before="0"/>
        <w:rPr>
          <w:rFonts w:eastAsia="Calibri" w:cs="Arial"/>
          <w:lang w:val="ru-RU"/>
        </w:rPr>
      </w:pPr>
      <w:r w:rsidRPr="004A6EC9">
        <w:rPr>
          <w:rFonts w:eastAsia="Calibri" w:cs="Arial"/>
          <w:lang w:val="ru-RU"/>
        </w:rPr>
        <w:t>● да је Пр</w:t>
      </w:r>
      <w:r w:rsidR="00DE774E">
        <w:rPr>
          <w:rFonts w:eastAsia="Calibri" w:cs="Arial"/>
          <w:lang w:val="ru-RU"/>
        </w:rPr>
        <w:t>ужалац услуге</w:t>
      </w:r>
      <w:r w:rsidRPr="004A6EC9">
        <w:rPr>
          <w:rFonts w:eastAsia="Calibri" w:cs="Arial"/>
          <w:lang w:val="ru-RU"/>
        </w:rPr>
        <w:t xml:space="preserve">  на основу позива за подношење понуда и конкурсне документације који су објављени дана.................... на Порталу јавних набавки, Порталу службених гласила Републике Србије и база прописа и на интернет страници наручиоца, доставио Понуду бр. _________ од __.__.____. године. (податке попуњава </w:t>
      </w:r>
      <w:r w:rsidR="00DE774E">
        <w:rPr>
          <w:rFonts w:eastAsia="Calibri" w:cs="Arial"/>
          <w:lang w:val="ru-RU"/>
        </w:rPr>
        <w:t xml:space="preserve">Пружалац </w:t>
      </w:r>
      <w:r w:rsidRPr="004A6EC9">
        <w:rPr>
          <w:rFonts w:eastAsia="Calibri" w:cs="Arial"/>
          <w:lang w:val="ru-RU"/>
        </w:rPr>
        <w:t>)</w:t>
      </w:r>
    </w:p>
    <w:p w14:paraId="2930F742" w14:textId="77777777" w:rsidR="002F19B1" w:rsidRPr="004A6EC9" w:rsidRDefault="002F19B1" w:rsidP="005067FC">
      <w:pPr>
        <w:pStyle w:val="KDParagraf"/>
        <w:spacing w:before="0"/>
        <w:rPr>
          <w:rFonts w:eastAsia="Calibri" w:cs="Arial"/>
          <w:lang w:val="ru-RU"/>
        </w:rPr>
      </w:pPr>
    </w:p>
    <w:p w14:paraId="568A724C" w14:textId="77777777" w:rsidR="005067FC" w:rsidRPr="004A6EC9" w:rsidRDefault="005067FC" w:rsidP="005067FC">
      <w:pPr>
        <w:pStyle w:val="KDParagraf"/>
        <w:spacing w:before="0"/>
        <w:rPr>
          <w:rFonts w:eastAsia="Calibri" w:cs="Arial"/>
          <w:lang w:val="ru-RU"/>
        </w:rPr>
      </w:pPr>
      <w:r w:rsidRPr="004A6EC9">
        <w:rPr>
          <w:rFonts w:eastAsia="Calibri" w:cs="Arial"/>
          <w:lang w:val="ru-RU"/>
        </w:rPr>
        <w:t xml:space="preserve">● да је </w:t>
      </w:r>
      <w:r w:rsidR="00262C8C">
        <w:rPr>
          <w:rFonts w:eastAsia="Calibri" w:cs="Arial"/>
          <w:lang w:val="ru-RU"/>
        </w:rPr>
        <w:t>Прималац</w:t>
      </w:r>
      <w:r w:rsidR="00262C8C" w:rsidRPr="00262C8C">
        <w:rPr>
          <w:rFonts w:eastAsia="Calibri" w:cs="Arial"/>
          <w:lang w:val="ru-RU"/>
        </w:rPr>
        <w:t xml:space="preserve"> услуге </w:t>
      </w:r>
      <w:r w:rsidRPr="004A6EC9">
        <w:rPr>
          <w:rFonts w:eastAsia="Calibri" w:cs="Arial"/>
          <w:lang w:val="ru-RU"/>
        </w:rPr>
        <w:t xml:space="preserve">на основу Извештаја комисије о стручној оцени понуда, у складу са чланом 105. ЗЈН и Одлуке о додели уговора бр. ................ од ...................... године донете у складу са чланом 108. ЗЈН, доделио </w:t>
      </w:r>
      <w:r w:rsidR="0033143A">
        <w:rPr>
          <w:rFonts w:eastAsia="Calibri" w:cs="Arial"/>
          <w:lang w:val="ru-RU"/>
        </w:rPr>
        <w:t>Уговор о јавној набавци Пружаоцу услуге</w:t>
      </w:r>
      <w:r w:rsidRPr="004A6EC9">
        <w:rPr>
          <w:rFonts w:eastAsia="Calibri" w:cs="Arial"/>
          <w:lang w:val="ru-RU"/>
        </w:rPr>
        <w:t xml:space="preserve">. (податке попуњава </w:t>
      </w:r>
      <w:r w:rsidR="00262C8C">
        <w:rPr>
          <w:rFonts w:eastAsia="Calibri" w:cs="Arial"/>
          <w:lang w:val="ru-RU"/>
        </w:rPr>
        <w:t>Прималац</w:t>
      </w:r>
      <w:r w:rsidRPr="004A6EC9">
        <w:rPr>
          <w:rFonts w:eastAsia="Calibri" w:cs="Arial"/>
          <w:lang w:val="ru-RU"/>
        </w:rPr>
        <w:t>).</w:t>
      </w:r>
    </w:p>
    <w:p w14:paraId="184FA6DA" w14:textId="77777777" w:rsidR="005067FC" w:rsidRDefault="005067FC" w:rsidP="005067FC">
      <w:pPr>
        <w:rPr>
          <w:b/>
          <w:lang w:val="sr-Cyrl-RS"/>
        </w:rPr>
      </w:pPr>
    </w:p>
    <w:p w14:paraId="42C0B97C" w14:textId="77777777" w:rsidR="005067FC" w:rsidRPr="00A94BEB" w:rsidRDefault="005067FC" w:rsidP="005067FC">
      <w:pPr>
        <w:pStyle w:val="KDParagraf"/>
        <w:spacing w:before="0"/>
        <w:rPr>
          <w:rFonts w:cs="Arial"/>
          <w:b/>
        </w:rPr>
      </w:pPr>
      <w:proofErr w:type="gramStart"/>
      <w:r w:rsidRPr="00A94BEB">
        <w:rPr>
          <w:rFonts w:cs="Arial"/>
          <w:b/>
        </w:rPr>
        <w:t>ПРЕДМЕТ  УГОВОРА</w:t>
      </w:r>
      <w:proofErr w:type="gramEnd"/>
    </w:p>
    <w:p w14:paraId="76989E0A" w14:textId="77777777" w:rsidR="005067FC" w:rsidRDefault="005067FC" w:rsidP="005067FC">
      <w:pPr>
        <w:spacing w:before="0"/>
        <w:jc w:val="center"/>
        <w:rPr>
          <w:rFonts w:cs="Arial"/>
          <w:b/>
        </w:rPr>
      </w:pPr>
      <w:proofErr w:type="gramStart"/>
      <w:r w:rsidRPr="00A94BEB">
        <w:rPr>
          <w:rFonts w:cs="Arial"/>
          <w:b/>
        </w:rPr>
        <w:t>Члан 1.</w:t>
      </w:r>
      <w:proofErr w:type="gramEnd"/>
    </w:p>
    <w:p w14:paraId="57F3D739" w14:textId="77777777" w:rsidR="005067FC" w:rsidRPr="00A94BEB" w:rsidRDefault="005067FC" w:rsidP="005067FC">
      <w:pPr>
        <w:spacing w:before="0"/>
        <w:jc w:val="center"/>
        <w:rPr>
          <w:rFonts w:cs="Arial"/>
          <w:b/>
        </w:rPr>
      </w:pPr>
    </w:p>
    <w:p w14:paraId="000C6587" w14:textId="769F9148" w:rsidR="00F32D69" w:rsidRPr="00F32D69" w:rsidRDefault="005067FC" w:rsidP="00F32D69">
      <w:pPr>
        <w:pStyle w:val="KDParagraf"/>
        <w:spacing w:before="0"/>
        <w:rPr>
          <w:rFonts w:eastAsia="Calibri" w:cs="Arial"/>
        </w:rPr>
      </w:pPr>
      <w:r w:rsidRPr="00F32D69">
        <w:rPr>
          <w:rFonts w:eastAsia="Calibri" w:cs="Arial"/>
        </w:rPr>
        <w:t xml:space="preserve">Предмет овог </w:t>
      </w:r>
      <w:proofErr w:type="gramStart"/>
      <w:r w:rsidRPr="00F32D69">
        <w:rPr>
          <w:rFonts w:eastAsia="Calibri" w:cs="Arial"/>
        </w:rPr>
        <w:t xml:space="preserve">Уговора  </w:t>
      </w:r>
      <w:r w:rsidR="00C00A5E" w:rsidRPr="00F32D69">
        <w:rPr>
          <w:rFonts w:eastAsia="Calibri" w:cs="Arial"/>
        </w:rPr>
        <w:t>су</w:t>
      </w:r>
      <w:proofErr w:type="gramEnd"/>
      <w:r w:rsidR="00C00A5E" w:rsidRPr="00F32D69">
        <w:rPr>
          <w:rFonts w:eastAsia="Calibri" w:cs="Arial"/>
        </w:rPr>
        <w:t xml:space="preserve"> услуге </w:t>
      </w:r>
      <w:r w:rsidR="00E665C8" w:rsidRPr="00F32D69">
        <w:rPr>
          <w:rFonts w:eastAsia="Calibri" w:cs="Arial"/>
        </w:rPr>
        <w:t xml:space="preserve"> </w:t>
      </w:r>
      <w:r w:rsidR="00C00A5E" w:rsidRPr="00F32D69">
        <w:rPr>
          <w:rFonts w:eastAsia="Calibri" w:cs="Arial"/>
        </w:rPr>
        <w:t>испоруке</w:t>
      </w:r>
      <w:r w:rsidR="00E665C8" w:rsidRPr="00F32D69">
        <w:rPr>
          <w:rFonts w:eastAsia="Calibri" w:cs="Arial"/>
        </w:rPr>
        <w:t xml:space="preserve"> Софтвера (софтверског решења</w:t>
      </w:r>
      <w:r w:rsidR="00F32D69" w:rsidRPr="00F32D69">
        <w:rPr>
          <w:rFonts w:eastAsia="Calibri" w:cs="Arial"/>
        </w:rPr>
        <w:t xml:space="preserve"> за систем снимања позиције оптичких каблова</w:t>
      </w:r>
      <w:r w:rsidR="00F32D69">
        <w:rPr>
          <w:rFonts w:eastAsia="Calibri" w:cs="Arial"/>
          <w:lang w:val="sr-Cyrl-RS"/>
        </w:rPr>
        <w:t>)</w:t>
      </w:r>
      <w:r w:rsidR="00F32D69" w:rsidRPr="00F32D69">
        <w:rPr>
          <w:rFonts w:eastAsia="Calibri" w:cs="Arial"/>
        </w:rPr>
        <w:t xml:space="preserve"> </w:t>
      </w:r>
      <w:r w:rsidR="00F32D69">
        <w:rPr>
          <w:rFonts w:eastAsia="Calibri" w:cs="Arial"/>
        </w:rPr>
        <w:t>са инсталацијом,</w:t>
      </w:r>
      <w:r w:rsidR="00F32D69" w:rsidRPr="00F32D69">
        <w:rPr>
          <w:rFonts w:eastAsia="Calibri" w:cs="Arial"/>
        </w:rPr>
        <w:t xml:space="preserve"> </w:t>
      </w:r>
      <w:r w:rsidR="00F32D69">
        <w:rPr>
          <w:rFonts w:eastAsia="Calibri" w:cs="Arial"/>
        </w:rPr>
        <w:t>обука</w:t>
      </w:r>
      <w:r w:rsidR="00F32D69" w:rsidRPr="00F32D69">
        <w:rPr>
          <w:rFonts w:eastAsia="Calibri" w:cs="Arial"/>
        </w:rPr>
        <w:t xml:space="preserve"> корисника, снимање стања, дигитализација, унос података, техничка подршка и одржавање.</w:t>
      </w:r>
    </w:p>
    <w:p w14:paraId="0DC0D13E" w14:textId="637E5A86" w:rsidR="005067FC" w:rsidRPr="00146054" w:rsidRDefault="0033143A" w:rsidP="005067FC">
      <w:pPr>
        <w:pStyle w:val="KDParagraf"/>
        <w:spacing w:before="0"/>
        <w:rPr>
          <w:rFonts w:eastAsia="Calibri" w:cs="Arial"/>
        </w:rPr>
      </w:pPr>
      <w:r w:rsidRPr="00DF5DBD">
        <w:rPr>
          <w:rFonts w:eastAsia="Calibri" w:cs="Arial"/>
        </w:rPr>
        <w:t xml:space="preserve">Пружалац </w:t>
      </w:r>
      <w:proofErr w:type="gramStart"/>
      <w:r w:rsidRPr="00DF5DBD">
        <w:rPr>
          <w:rFonts w:eastAsia="Calibri" w:cs="Arial"/>
        </w:rPr>
        <w:t xml:space="preserve">услуге  </w:t>
      </w:r>
      <w:r w:rsidR="005067FC" w:rsidRPr="00DF5DBD">
        <w:rPr>
          <w:rFonts w:eastAsia="Calibri" w:cs="Arial"/>
        </w:rPr>
        <w:t>се</w:t>
      </w:r>
      <w:proofErr w:type="gramEnd"/>
      <w:r w:rsidR="005067FC" w:rsidRPr="00DF5DBD">
        <w:rPr>
          <w:rFonts w:eastAsia="Calibri" w:cs="Arial"/>
        </w:rPr>
        <w:t xml:space="preserve"> обавезује да </w:t>
      </w:r>
      <w:r w:rsidR="00DF5DBD" w:rsidRPr="00DF5DBD">
        <w:rPr>
          <w:rFonts w:eastAsia="Calibri" w:cs="Arial"/>
          <w:lang w:val="sr-Cyrl-RS"/>
        </w:rPr>
        <w:t xml:space="preserve">изврши испоруку софтвера и услуге из става 1. овог </w:t>
      </w:r>
      <w:r w:rsidR="005067FC" w:rsidRPr="00DF5DBD">
        <w:rPr>
          <w:rFonts w:eastAsia="Calibri" w:cs="Arial"/>
          <w:lang w:val="sr-Cyrl-RS"/>
        </w:rPr>
        <w:t xml:space="preserve"> у складу са </w:t>
      </w:r>
      <w:r w:rsidR="005067FC" w:rsidRPr="00DF5DBD">
        <w:rPr>
          <w:rFonts w:eastAsia="Calibri" w:cs="Arial"/>
        </w:rPr>
        <w:t xml:space="preserve"> Понудом </w:t>
      </w:r>
      <w:r w:rsidRPr="00DF5DBD">
        <w:rPr>
          <w:rFonts w:eastAsia="Calibri" w:cs="Arial"/>
        </w:rPr>
        <w:t xml:space="preserve">Пружаоца услуге  </w:t>
      </w:r>
      <w:r w:rsidR="005067FC" w:rsidRPr="00DF5DBD">
        <w:rPr>
          <w:rFonts w:eastAsia="Calibri" w:cs="Arial"/>
        </w:rPr>
        <w:t>број</w:t>
      </w:r>
      <w:r w:rsidR="005067FC" w:rsidRPr="00DF5DBD">
        <w:rPr>
          <w:rFonts w:eastAsia="Calibri" w:cs="Arial"/>
          <w:lang w:val="sr-Cyrl-RS"/>
        </w:rPr>
        <w:t xml:space="preserve"> </w:t>
      </w:r>
      <w:r w:rsidR="005067FC" w:rsidRPr="00DF5DBD">
        <w:rPr>
          <w:rFonts w:eastAsia="Calibri" w:cs="Arial"/>
        </w:rPr>
        <w:t>_______ од _____године,</w:t>
      </w:r>
      <w:r w:rsidR="005067FC" w:rsidRPr="00DF5DBD">
        <w:rPr>
          <w:rFonts w:eastAsia="Calibri" w:cs="Arial"/>
          <w:lang w:val="sr-Cyrl-RS"/>
        </w:rPr>
        <w:t xml:space="preserve"> </w:t>
      </w:r>
      <w:r w:rsidR="005067FC" w:rsidRPr="00DF5DBD">
        <w:rPr>
          <w:rFonts w:eastAsia="Calibri" w:cs="Arial"/>
        </w:rPr>
        <w:t>Обрасем структуре цене, Конкурсном документацијом за предметну јавну набавку и Техничком спецификацијом, који као Прилог 1, Прилог 2, Прилог 3  и Прилог 4,</w:t>
      </w:r>
      <w:r w:rsidR="005067FC" w:rsidRPr="00DF5DBD">
        <w:rPr>
          <w:rFonts w:eastAsia="Calibri" w:cs="Arial"/>
          <w:lang w:val="sr-Cyrl-RS"/>
        </w:rPr>
        <w:t xml:space="preserve"> </w:t>
      </w:r>
      <w:r w:rsidR="005067FC" w:rsidRPr="00DF5DBD">
        <w:rPr>
          <w:rFonts w:eastAsia="Calibri" w:cs="Arial"/>
        </w:rPr>
        <w:t>чине саставни део овог Уговора.</w:t>
      </w:r>
    </w:p>
    <w:p w14:paraId="3927FF75" w14:textId="77777777" w:rsidR="005067FC" w:rsidRPr="0033143A" w:rsidRDefault="005067FC" w:rsidP="005067FC">
      <w:pPr>
        <w:pStyle w:val="KDParagraf"/>
        <w:spacing w:before="0"/>
        <w:rPr>
          <w:rFonts w:eastAsia="Calibri" w:cs="Arial"/>
          <w:color w:val="FF0000"/>
        </w:rPr>
      </w:pPr>
    </w:p>
    <w:p w14:paraId="4E7FED5E" w14:textId="77777777" w:rsidR="005067FC" w:rsidRDefault="005067FC" w:rsidP="005067FC">
      <w:pPr>
        <w:pStyle w:val="KDParagraf"/>
        <w:spacing w:before="0"/>
        <w:rPr>
          <w:rFonts w:cs="Arial"/>
          <w:b/>
        </w:rPr>
      </w:pPr>
      <w:r w:rsidRPr="00A94BEB">
        <w:rPr>
          <w:rFonts w:cs="Arial"/>
          <w:b/>
        </w:rPr>
        <w:t xml:space="preserve">УГОВОРЕНА </w:t>
      </w:r>
      <w:r w:rsidRPr="00A94BEB">
        <w:rPr>
          <w:rFonts w:cs="Arial"/>
          <w:b/>
          <w:lang w:val="sr-Cyrl-RS"/>
        </w:rPr>
        <w:t>ВРЕДНОСТ</w:t>
      </w:r>
      <w:r w:rsidRPr="00A94BEB">
        <w:rPr>
          <w:rFonts w:cs="Arial"/>
          <w:b/>
        </w:rPr>
        <w:t xml:space="preserve"> </w:t>
      </w:r>
    </w:p>
    <w:p w14:paraId="1CC1FC07" w14:textId="77777777" w:rsidR="005067FC" w:rsidRPr="00A94BEB" w:rsidRDefault="005067FC" w:rsidP="005067FC">
      <w:pPr>
        <w:pStyle w:val="KDParagraf"/>
        <w:spacing w:before="0"/>
        <w:rPr>
          <w:rFonts w:cs="Arial"/>
          <w:b/>
        </w:rPr>
      </w:pPr>
    </w:p>
    <w:p w14:paraId="58EE59F4" w14:textId="77777777" w:rsidR="005067FC" w:rsidRDefault="005067FC" w:rsidP="005067FC">
      <w:pPr>
        <w:spacing w:before="0"/>
        <w:jc w:val="center"/>
        <w:rPr>
          <w:rFonts w:cs="Arial"/>
          <w:b/>
        </w:rPr>
      </w:pPr>
      <w:proofErr w:type="gramStart"/>
      <w:r>
        <w:rPr>
          <w:rFonts w:cs="Arial"/>
          <w:b/>
        </w:rPr>
        <w:t>Члан 2</w:t>
      </w:r>
      <w:r w:rsidRPr="00A94BEB">
        <w:rPr>
          <w:rFonts w:cs="Arial"/>
          <w:b/>
        </w:rPr>
        <w:t>.</w:t>
      </w:r>
      <w:proofErr w:type="gramEnd"/>
    </w:p>
    <w:p w14:paraId="4AFDD56F" w14:textId="77777777" w:rsidR="005067FC" w:rsidRPr="00A94BEB" w:rsidRDefault="005067FC" w:rsidP="005067FC">
      <w:pPr>
        <w:spacing w:before="0"/>
        <w:jc w:val="center"/>
        <w:rPr>
          <w:rFonts w:cs="Arial"/>
          <w:b/>
        </w:rPr>
      </w:pPr>
    </w:p>
    <w:p w14:paraId="06F1DD77" w14:textId="77777777" w:rsidR="005067FC" w:rsidRPr="002F19B1" w:rsidRDefault="005067FC" w:rsidP="005067FC">
      <w:pPr>
        <w:pStyle w:val="KDParagraf"/>
        <w:spacing w:before="0"/>
        <w:rPr>
          <w:rFonts w:cs="Arial"/>
          <w:color w:val="00B0F0"/>
          <w:lang w:val="sr-Cyrl-RS"/>
        </w:rPr>
      </w:pPr>
      <w:r w:rsidRPr="00A94BEB">
        <w:rPr>
          <w:rFonts w:cs="Arial"/>
        </w:rPr>
        <w:t xml:space="preserve">Укупна </w:t>
      </w:r>
      <w:proofErr w:type="gramStart"/>
      <w:r w:rsidRPr="00A94BEB">
        <w:rPr>
          <w:rFonts w:cs="Arial"/>
        </w:rPr>
        <w:t>вредност  Уговора</w:t>
      </w:r>
      <w:proofErr w:type="gramEnd"/>
      <w:r w:rsidRPr="00A94BEB">
        <w:rPr>
          <w:rFonts w:cs="Arial"/>
        </w:rPr>
        <w:t xml:space="preserve"> износи _________________</w:t>
      </w:r>
      <w:r w:rsidRPr="00A94BEB">
        <w:rPr>
          <w:rFonts w:cs="Arial"/>
          <w:lang w:val="sr-Cyrl-RS"/>
        </w:rPr>
        <w:t xml:space="preserve"> </w:t>
      </w:r>
      <w:r>
        <w:rPr>
          <w:rFonts w:cs="Arial"/>
          <w:lang w:val="sr-Cyrl-RS"/>
        </w:rPr>
        <w:t xml:space="preserve">динара </w:t>
      </w:r>
      <w:r w:rsidRPr="00A94BEB">
        <w:rPr>
          <w:rFonts w:cs="Arial"/>
        </w:rPr>
        <w:t>(словима:____________________)</w:t>
      </w:r>
      <w:r w:rsidR="002F19B1">
        <w:rPr>
          <w:rFonts w:cs="Arial"/>
          <w:lang w:val="sr-Cyrl-RS"/>
        </w:rPr>
        <w:t xml:space="preserve"> без обрачунатог ПДВ-а.</w:t>
      </w:r>
    </w:p>
    <w:p w14:paraId="07C9E56B" w14:textId="77777777" w:rsidR="005067FC" w:rsidRPr="00A94BEB" w:rsidRDefault="005067FC" w:rsidP="005067FC">
      <w:pPr>
        <w:pStyle w:val="KDParagraf"/>
        <w:spacing w:before="0"/>
        <w:rPr>
          <w:rFonts w:cs="Arial"/>
          <w:lang w:val="sr-Cyrl-RS"/>
        </w:rPr>
      </w:pPr>
    </w:p>
    <w:p w14:paraId="6772DC69" w14:textId="77777777" w:rsidR="005067FC" w:rsidRPr="00A94BEB" w:rsidRDefault="005067FC" w:rsidP="005067FC">
      <w:pPr>
        <w:pStyle w:val="KDParagraf"/>
        <w:spacing w:before="0"/>
        <w:rPr>
          <w:rFonts w:cs="Arial"/>
        </w:rPr>
      </w:pPr>
      <w:proofErr w:type="gramStart"/>
      <w:r w:rsidRPr="00A94BEB">
        <w:rPr>
          <w:rFonts w:cs="Arial"/>
        </w:rPr>
        <w:t>Уговорена вредност из става 1.</w:t>
      </w:r>
      <w:proofErr w:type="gramEnd"/>
      <w:r w:rsidRPr="00A94BEB">
        <w:rPr>
          <w:rFonts w:cs="Arial"/>
        </w:rPr>
        <w:t xml:space="preserve"> </w:t>
      </w:r>
      <w:proofErr w:type="gramStart"/>
      <w:r w:rsidRPr="00A94BEB">
        <w:rPr>
          <w:rFonts w:cs="Arial"/>
        </w:rPr>
        <w:t>овог</w:t>
      </w:r>
      <w:proofErr w:type="gramEnd"/>
      <w:r w:rsidRPr="00A94BEB">
        <w:rPr>
          <w:rFonts w:cs="Arial"/>
        </w:rPr>
        <w:t xml:space="preserve"> члана увећава се за порез на додату вредност, у складу са прописима Републике Србије.</w:t>
      </w:r>
    </w:p>
    <w:p w14:paraId="3C7E9E3B" w14:textId="77777777" w:rsidR="005067FC" w:rsidRPr="00A94BEB" w:rsidRDefault="005067FC" w:rsidP="005067FC">
      <w:pPr>
        <w:pStyle w:val="KDParagraf"/>
        <w:spacing w:before="0"/>
        <w:rPr>
          <w:rFonts w:cs="Arial"/>
        </w:rPr>
      </w:pPr>
      <w:proofErr w:type="gramStart"/>
      <w:r w:rsidRPr="00A94BEB">
        <w:rPr>
          <w:rFonts w:cs="Arial"/>
        </w:rPr>
        <w:t>У цену су урачунати сви трошкови који се односе на предмет јавне набавке и који су одређени Конкурсном документацијом.</w:t>
      </w:r>
      <w:proofErr w:type="gramEnd"/>
    </w:p>
    <w:p w14:paraId="60892176" w14:textId="77777777" w:rsidR="005067FC" w:rsidRPr="00A94BEB" w:rsidRDefault="005067FC" w:rsidP="005067FC">
      <w:pPr>
        <w:pStyle w:val="KDParagraf"/>
        <w:spacing w:before="0"/>
        <w:rPr>
          <w:rFonts w:cs="Arial"/>
        </w:rPr>
      </w:pPr>
      <w:proofErr w:type="gramStart"/>
      <w:r w:rsidRPr="00A94BEB">
        <w:rPr>
          <w:rFonts w:cs="Arial"/>
        </w:rPr>
        <w:t xml:space="preserve">Цена је фиксна односно не може се мењати за све време </w:t>
      </w:r>
      <w:r w:rsidRPr="00A94BEB">
        <w:rPr>
          <w:rFonts w:cs="Arial"/>
          <w:lang w:val="sr-Cyrl-RS"/>
        </w:rPr>
        <w:t>трајања овог</w:t>
      </w:r>
      <w:r w:rsidRPr="00A94BEB">
        <w:rPr>
          <w:rFonts w:cs="Arial"/>
        </w:rPr>
        <w:t xml:space="preserve"> У</w:t>
      </w:r>
      <w:r w:rsidRPr="00A94BEB">
        <w:rPr>
          <w:rFonts w:cs="Arial"/>
          <w:lang w:val="sr-Cyrl-RS"/>
        </w:rPr>
        <w:t>говора</w:t>
      </w:r>
      <w:r w:rsidRPr="00A94BEB">
        <w:rPr>
          <w:rFonts w:cs="Arial"/>
        </w:rPr>
        <w:t>.</w:t>
      </w:r>
      <w:proofErr w:type="gramEnd"/>
      <w:r w:rsidRPr="00A94BEB">
        <w:rPr>
          <w:rFonts w:cs="Arial"/>
        </w:rPr>
        <w:t xml:space="preserve"> </w:t>
      </w:r>
    </w:p>
    <w:p w14:paraId="07D59884" w14:textId="77777777" w:rsidR="005067FC" w:rsidRPr="00A94BEB" w:rsidRDefault="005067FC" w:rsidP="005067FC">
      <w:pPr>
        <w:pStyle w:val="KDParagraf"/>
        <w:spacing w:before="0"/>
        <w:rPr>
          <w:rFonts w:cs="Arial"/>
        </w:rPr>
      </w:pPr>
    </w:p>
    <w:p w14:paraId="2848C1F7" w14:textId="77777777" w:rsidR="005067FC" w:rsidRPr="00A94BEB" w:rsidRDefault="005067FC" w:rsidP="005067FC">
      <w:pPr>
        <w:pStyle w:val="KDParagraf"/>
        <w:spacing w:before="0"/>
        <w:rPr>
          <w:rFonts w:cs="Arial"/>
          <w:b/>
        </w:rPr>
      </w:pPr>
      <w:r w:rsidRPr="00A94BEB">
        <w:rPr>
          <w:rFonts w:cs="Arial"/>
          <w:b/>
        </w:rPr>
        <w:t>ИЗДАВАЊЕ РАЧУНА И ПЛАЋАЊЕ</w:t>
      </w:r>
    </w:p>
    <w:p w14:paraId="0A45FB8C" w14:textId="77777777" w:rsidR="005067FC" w:rsidRDefault="005067FC" w:rsidP="005067FC">
      <w:pPr>
        <w:spacing w:before="0"/>
        <w:jc w:val="center"/>
        <w:rPr>
          <w:rFonts w:cs="Arial"/>
          <w:b/>
        </w:rPr>
      </w:pPr>
      <w:proofErr w:type="gramStart"/>
      <w:r w:rsidRPr="00594810">
        <w:rPr>
          <w:rFonts w:cs="Arial"/>
          <w:b/>
        </w:rPr>
        <w:t>Члан 3.</w:t>
      </w:r>
      <w:proofErr w:type="gramEnd"/>
    </w:p>
    <w:p w14:paraId="39CFE308" w14:textId="77777777" w:rsidR="005067FC" w:rsidRPr="00A94BEB" w:rsidRDefault="005067FC" w:rsidP="005067FC">
      <w:pPr>
        <w:spacing w:before="0"/>
        <w:jc w:val="center"/>
        <w:rPr>
          <w:rFonts w:cs="Arial"/>
          <w:b/>
        </w:rPr>
      </w:pPr>
    </w:p>
    <w:p w14:paraId="4EB3531F" w14:textId="79F43603" w:rsidR="000C5B61" w:rsidRPr="0066650B" w:rsidRDefault="000C5B61" w:rsidP="00EA5E78">
      <w:pPr>
        <w:pStyle w:val="KDParagraf"/>
        <w:rPr>
          <w:rFonts w:cs="Arial"/>
          <w:lang w:val="sr-Cyrl-RS"/>
        </w:rPr>
      </w:pPr>
      <w:r w:rsidRPr="0066650B">
        <w:rPr>
          <w:rFonts w:cs="Arial"/>
          <w:lang w:val="sr-Cyrl-RS"/>
        </w:rPr>
        <w:t xml:space="preserve">Плаћање испорученог софтвера </w:t>
      </w:r>
      <w:r w:rsidR="00EA5E78" w:rsidRPr="0066650B">
        <w:rPr>
          <w:rFonts w:cs="Arial"/>
          <w:lang w:val="sr-Cyrl-RS"/>
        </w:rPr>
        <w:t>и пратећих услу</w:t>
      </w:r>
      <w:r w:rsidR="001F5E8C" w:rsidRPr="0066650B">
        <w:rPr>
          <w:rFonts w:cs="Arial"/>
          <w:lang w:val="sr-Cyrl-RS"/>
        </w:rPr>
        <w:t xml:space="preserve">га  </w:t>
      </w:r>
      <w:r w:rsidRPr="0066650B">
        <w:rPr>
          <w:rFonts w:cs="Arial"/>
          <w:lang w:val="sr-Cyrl-RS"/>
        </w:rPr>
        <w:t xml:space="preserve">вршиће се по фазама дефинисаним у Обрасцу структуре </w:t>
      </w:r>
      <w:r w:rsidR="001F5E8C" w:rsidRPr="0066650B">
        <w:rPr>
          <w:rFonts w:cs="Arial"/>
          <w:lang w:val="sr-Cyrl-RS"/>
        </w:rPr>
        <w:t>цене који је саставни део овог У</w:t>
      </w:r>
      <w:r w:rsidRPr="0066650B">
        <w:rPr>
          <w:rFonts w:cs="Arial"/>
          <w:lang w:val="sr-Cyrl-RS"/>
        </w:rPr>
        <w:t>говора, на следећи начин:</w:t>
      </w:r>
    </w:p>
    <w:p w14:paraId="656E4F84" w14:textId="377D5DBB" w:rsidR="0040603E" w:rsidRPr="0066650B" w:rsidRDefault="000C5B61" w:rsidP="00EA5E78">
      <w:pPr>
        <w:pStyle w:val="KDParagraf"/>
        <w:rPr>
          <w:rFonts w:cs="Arial"/>
          <w:lang w:val="sr-Cyrl-RS"/>
        </w:rPr>
      </w:pPr>
      <w:r w:rsidRPr="0066650B">
        <w:rPr>
          <w:rFonts w:cs="Arial"/>
          <w:lang w:val="sr-Cyrl-RS"/>
        </w:rPr>
        <w:t>-</w:t>
      </w:r>
      <w:r w:rsidR="00EA5E78" w:rsidRPr="0066650B">
        <w:rPr>
          <w:rFonts w:cs="Arial"/>
          <w:lang w:val="sr-Latn-RS"/>
        </w:rPr>
        <w:t xml:space="preserve"> </w:t>
      </w:r>
      <w:r w:rsidR="0040603E" w:rsidRPr="0066650B">
        <w:rPr>
          <w:rFonts w:cs="Arial"/>
          <w:lang w:val="sr-Cyrl-RS"/>
        </w:rPr>
        <w:t xml:space="preserve">фаза </w:t>
      </w:r>
      <w:r w:rsidR="00EA5E78" w:rsidRPr="0066650B">
        <w:rPr>
          <w:rFonts w:cs="Arial"/>
          <w:lang w:val="sr-Cyrl-RS"/>
        </w:rPr>
        <w:t>1</w:t>
      </w:r>
      <w:r w:rsidR="0040603E" w:rsidRPr="0066650B">
        <w:rPr>
          <w:rFonts w:cs="Arial"/>
          <w:lang w:val="sr-Cyrl-RS"/>
        </w:rPr>
        <w:t xml:space="preserve">: Плаћање ће се извршити након испоруке и инсталације софтвера на текући рачун Пружаоца услуга </w:t>
      </w:r>
      <w:r w:rsidR="00EA5E78" w:rsidRPr="0066650B">
        <w:rPr>
          <w:rFonts w:cs="Arial"/>
          <w:lang w:val="sr-Cyrl-RS"/>
        </w:rPr>
        <w:t>у року од 45 дана од пријема исправног рачуна, а након потписивања Записни</w:t>
      </w:r>
      <w:r w:rsidR="00DB1DC9" w:rsidRPr="0066650B">
        <w:rPr>
          <w:rFonts w:cs="Arial"/>
          <w:lang w:val="sr-Cyrl-RS"/>
        </w:rPr>
        <w:t>ка о квантитативном и квалитативном пријему – без примедби потписаном од стране овлашћених представника Примаоца и Пружаоца услуга</w:t>
      </w:r>
    </w:p>
    <w:p w14:paraId="4EC8CD0C" w14:textId="615849A2" w:rsidR="009B0524" w:rsidRPr="0066650B" w:rsidRDefault="009B0524" w:rsidP="009B0524">
      <w:pPr>
        <w:pStyle w:val="KDParagraf"/>
        <w:rPr>
          <w:rFonts w:cs="Arial"/>
          <w:lang w:val="sr-Cyrl-RS"/>
        </w:rPr>
      </w:pPr>
      <w:r w:rsidRPr="0066650B">
        <w:rPr>
          <w:rFonts w:cs="Arial"/>
          <w:lang w:val="sr-Cyrl-RS"/>
        </w:rPr>
        <w:lastRenderedPageBreak/>
        <w:t>- фаза 2: Плаћање ће се извршити након извршене услуге обуке корисника на текући рачун Пружаоца услуга у року од 45 дана од пријема исправног рачуна, а након потписивања Записника о извршеној обуци – без примедби потписаном од стране овлашћених представника Примаоца и Пружаоца услуга</w:t>
      </w:r>
    </w:p>
    <w:p w14:paraId="070837FB" w14:textId="424D9727" w:rsidR="009B0524" w:rsidRPr="0066650B" w:rsidRDefault="009B0524" w:rsidP="009B0524">
      <w:pPr>
        <w:pStyle w:val="KDParagraf"/>
        <w:rPr>
          <w:rFonts w:cs="Arial"/>
          <w:lang w:val="sr-Cyrl-RS"/>
        </w:rPr>
      </w:pPr>
      <w:r w:rsidRPr="0066650B">
        <w:rPr>
          <w:rFonts w:cs="Arial"/>
          <w:lang w:val="sr-Cyrl-RS"/>
        </w:rPr>
        <w:t xml:space="preserve">- фаза 3: </w:t>
      </w:r>
      <w:r w:rsidR="001F5E8C" w:rsidRPr="0066650B">
        <w:rPr>
          <w:rFonts w:cs="Arial"/>
          <w:lang w:val="sr-Cyrl-RS"/>
        </w:rPr>
        <w:t xml:space="preserve">Плаћање ће се </w:t>
      </w:r>
      <w:r w:rsidRPr="0066650B">
        <w:rPr>
          <w:rFonts w:cs="Arial"/>
          <w:lang w:val="sr-Cyrl-RS"/>
        </w:rPr>
        <w:t xml:space="preserve">вршити </w:t>
      </w:r>
      <w:r w:rsidR="001F5E8C" w:rsidRPr="0066650B">
        <w:rPr>
          <w:rFonts w:cs="Arial"/>
          <w:lang w:val="sr-Cyrl-RS"/>
        </w:rPr>
        <w:t xml:space="preserve">месечно, у трајању од 10 (десет) месеци, </w:t>
      </w:r>
      <w:r w:rsidRPr="0066650B">
        <w:rPr>
          <w:rFonts w:cs="Arial"/>
          <w:lang w:val="sr-Cyrl-RS"/>
        </w:rPr>
        <w:t>након извршених услуга имплементације - снимања стања, дигитализације и уноса података</w:t>
      </w:r>
      <w:r w:rsidR="001F5E8C" w:rsidRPr="0066650B">
        <w:rPr>
          <w:rFonts w:cs="Arial"/>
          <w:lang w:val="sr-Cyrl-RS"/>
        </w:rPr>
        <w:t>,</w:t>
      </w:r>
      <w:r w:rsidRPr="0066650B">
        <w:rPr>
          <w:rFonts w:cs="Arial"/>
          <w:lang w:val="sr-Cyrl-RS"/>
        </w:rPr>
        <w:t xml:space="preserve"> на текући рачун Пружаоца услуга у року од 45 дана од пријема исправног рачуна, а након потписивања Записника о извршеним услугама – без примедби потписаном од стране овлашћених представника Примаоца и Пружаоца услуга</w:t>
      </w:r>
      <w:r w:rsidR="001F5E8C" w:rsidRPr="0066650B">
        <w:rPr>
          <w:rFonts w:cs="Arial"/>
          <w:lang w:val="sr-Cyrl-RS"/>
        </w:rPr>
        <w:t>. Рачуни за извршене услуге достављаће се до 5-ог у месецу за извршене услуге у претходном месецу.</w:t>
      </w:r>
    </w:p>
    <w:p w14:paraId="4BA9E873" w14:textId="2E323E0A" w:rsidR="001F5E8C" w:rsidRDefault="001F5E8C" w:rsidP="001F5E8C">
      <w:pPr>
        <w:pStyle w:val="KDParagraf"/>
        <w:rPr>
          <w:rFonts w:cs="Arial"/>
          <w:highlight w:val="green"/>
          <w:lang w:val="sr-Cyrl-RS"/>
        </w:rPr>
      </w:pPr>
      <w:r w:rsidRPr="0066650B">
        <w:rPr>
          <w:rFonts w:cs="Arial"/>
          <w:lang w:val="sr-Cyrl-RS"/>
        </w:rPr>
        <w:t>- фаза 4: Плаћање ће се вршити месечно, у трајању од 12 (дванаест) месеци након извршених услуга техничке подршке и одржавања, на текући рачун Пружаоца услуга у року од 45 дана од пријема исправног рачуна, а након потписивања Записника о извршеним услугама – без примедби потписаном од стране овлашћених представника Примаоца и Пружаоца услуга. Рачуни за извршене услуге достављаће се до 5-ог у месецу за извршене услуге у претходном месецу.</w:t>
      </w:r>
    </w:p>
    <w:p w14:paraId="0E3200CF" w14:textId="77777777" w:rsidR="00EA5E78" w:rsidRPr="00EA5E78" w:rsidRDefault="00EA5E78" w:rsidP="00EA5E78">
      <w:pPr>
        <w:pStyle w:val="KDParagraf"/>
        <w:rPr>
          <w:rFonts w:cs="Arial"/>
          <w:lang w:val="sr-Cyrl-RS"/>
        </w:rPr>
      </w:pPr>
    </w:p>
    <w:p w14:paraId="4CB18DC4" w14:textId="0BA8356E" w:rsidR="00146054" w:rsidRPr="00F93BAB" w:rsidRDefault="00146054" w:rsidP="00146054">
      <w:pPr>
        <w:pStyle w:val="KDParagraf"/>
        <w:spacing w:before="0"/>
        <w:rPr>
          <w:rFonts w:cs="Arial"/>
          <w:lang w:val="sr-Cyrl-RS"/>
        </w:rPr>
      </w:pPr>
      <w:r w:rsidRPr="00F93BAB">
        <w:rPr>
          <w:rFonts w:cs="Arial"/>
          <w:lang w:val="sr-Cyrl-RS"/>
        </w:rPr>
        <w:t>Рачун мора би</w:t>
      </w:r>
      <w:r w:rsidR="001516AD">
        <w:rPr>
          <w:rFonts w:cs="Arial"/>
          <w:lang w:val="sr-Cyrl-RS"/>
        </w:rPr>
        <w:t>ти достављен на адресу Примаоца услуге</w:t>
      </w:r>
      <w:r w:rsidRPr="00F93BAB">
        <w:rPr>
          <w:rFonts w:cs="Arial"/>
          <w:lang w:val="sr-Cyrl-RS"/>
        </w:rPr>
        <w:t>: Јавно предузеће „Електропривреда Србије“ Београд Балканска 13, Београд ПИБ 103920327,  са обавезним пр</w:t>
      </w:r>
      <w:r w:rsidR="001F5E8C">
        <w:rPr>
          <w:rFonts w:cs="Arial"/>
          <w:lang w:val="sr-Cyrl-RS"/>
        </w:rPr>
        <w:t xml:space="preserve">илозима: Записником о </w:t>
      </w:r>
      <w:r w:rsidRPr="00F93BAB">
        <w:rPr>
          <w:rFonts w:cs="Arial"/>
          <w:lang w:val="sr-Cyrl-RS"/>
        </w:rPr>
        <w:t>квалитативном и квантитативном пријему</w:t>
      </w:r>
      <w:r w:rsidR="001F5E8C">
        <w:rPr>
          <w:rFonts w:cs="Arial"/>
          <w:lang w:val="sr-Cyrl-RS"/>
        </w:rPr>
        <w:t>/Записником о извр</w:t>
      </w:r>
      <w:r w:rsidR="003567E0">
        <w:rPr>
          <w:rFonts w:cs="Arial"/>
          <w:lang w:val="sr-Cyrl-RS"/>
        </w:rPr>
        <w:t xml:space="preserve">шеним услугама, </w:t>
      </w:r>
      <w:r w:rsidR="001F5E8C">
        <w:rPr>
          <w:rFonts w:cs="Arial"/>
          <w:lang w:val="sr-Cyrl-RS"/>
        </w:rPr>
        <w:t>за</w:t>
      </w:r>
      <w:r w:rsidRPr="00F93BAB">
        <w:rPr>
          <w:rFonts w:cs="Arial"/>
          <w:lang w:val="sr-Cyrl-RS"/>
        </w:rPr>
        <w:t xml:space="preserve"> са читко написаним именом и презименом и потписом овлашћеног лица </w:t>
      </w:r>
      <w:r w:rsidR="001516AD" w:rsidRPr="001516AD">
        <w:rPr>
          <w:rFonts w:cs="Arial"/>
          <w:lang w:val="sr-Cyrl-RS"/>
        </w:rPr>
        <w:t>Примаоца услуге</w:t>
      </w:r>
      <w:r w:rsidRPr="00F93BAB">
        <w:rPr>
          <w:rFonts w:cs="Arial"/>
          <w:lang w:val="sr-Cyrl-RS"/>
        </w:rPr>
        <w:t xml:space="preserve"> које је примило испоруч</w:t>
      </w:r>
      <w:r w:rsidR="003567E0">
        <w:rPr>
          <w:rFonts w:cs="Arial"/>
          <w:lang w:val="sr-Cyrl-RS"/>
        </w:rPr>
        <w:t>ена добра и извршене услуге по фазама реализације.</w:t>
      </w:r>
    </w:p>
    <w:p w14:paraId="52986BD3" w14:textId="77777777" w:rsidR="00146054" w:rsidRPr="00F93BAB" w:rsidRDefault="00146054" w:rsidP="00146054">
      <w:pPr>
        <w:pStyle w:val="KDParagraf"/>
        <w:spacing w:before="0"/>
        <w:rPr>
          <w:rFonts w:cs="Arial"/>
          <w:lang w:val="sr-Cyrl-RS"/>
        </w:rPr>
      </w:pPr>
      <w:r w:rsidRPr="00F93BAB">
        <w:rPr>
          <w:rFonts w:cs="Arial"/>
          <w:lang w:val="sr-Cyrl-RS"/>
        </w:rPr>
        <w:t xml:space="preserve">У достављеном  рачуну, </w:t>
      </w:r>
      <w:r w:rsidR="001516AD">
        <w:rPr>
          <w:rFonts w:cs="Arial"/>
          <w:lang w:val="sr-Cyrl-RS"/>
        </w:rPr>
        <w:t xml:space="preserve">Пружалац услуге </w:t>
      </w:r>
      <w:r w:rsidRPr="00F93BAB">
        <w:rPr>
          <w:rFonts w:cs="Arial"/>
          <w:lang w:val="sr-Cyrl-RS"/>
        </w:rPr>
        <w:t xml:space="preserve"> је обавезан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C6D4C67" w14:textId="77777777" w:rsidR="00146054" w:rsidRPr="00F93BAB" w:rsidRDefault="00146054" w:rsidP="00146054">
      <w:pPr>
        <w:pStyle w:val="KDParagraf"/>
        <w:spacing w:before="0"/>
        <w:rPr>
          <w:rFonts w:cs="Arial"/>
          <w:lang w:val="sr-Cyrl-RS"/>
        </w:rPr>
      </w:pPr>
    </w:p>
    <w:p w14:paraId="4818E196" w14:textId="77777777" w:rsidR="005067FC" w:rsidRDefault="00146054" w:rsidP="00146054">
      <w:pPr>
        <w:pStyle w:val="KDParagraf"/>
        <w:spacing w:before="0"/>
        <w:rPr>
          <w:rFonts w:cs="Arial"/>
          <w:lang w:val="sr-Cyrl-RS"/>
        </w:rPr>
      </w:pPr>
      <w:r w:rsidRPr="00F93BAB">
        <w:rPr>
          <w:rFonts w:cs="Arial"/>
          <w:lang w:val="sr-Cyrl-R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14:paraId="7D930CFB" w14:textId="77777777" w:rsidR="00146054" w:rsidRPr="00A94BEB" w:rsidRDefault="00146054" w:rsidP="00146054">
      <w:pPr>
        <w:pStyle w:val="KDParagraf"/>
        <w:spacing w:before="0"/>
        <w:rPr>
          <w:rFonts w:cs="Arial"/>
          <w:color w:val="00B0F0"/>
        </w:rPr>
      </w:pPr>
    </w:p>
    <w:p w14:paraId="0D66030E" w14:textId="77777777" w:rsidR="005067FC" w:rsidRPr="00A94BEB" w:rsidRDefault="005067FC" w:rsidP="005067FC">
      <w:pPr>
        <w:pStyle w:val="KDParagraf"/>
        <w:spacing w:before="0"/>
        <w:rPr>
          <w:rFonts w:cs="Arial"/>
          <w:b/>
        </w:rPr>
      </w:pPr>
      <w:r w:rsidRPr="00A94BEB">
        <w:rPr>
          <w:rFonts w:eastAsia="Calibri" w:cs="Arial"/>
          <w:i/>
          <w:color w:val="00B0F0"/>
        </w:rPr>
        <w:t xml:space="preserve"> </w:t>
      </w:r>
      <w:r w:rsidRPr="00A94BEB">
        <w:rPr>
          <w:rFonts w:cs="Arial"/>
          <w:b/>
        </w:rPr>
        <w:t>РОК И МЕСТО ИСПОРУКЕ</w:t>
      </w:r>
    </w:p>
    <w:p w14:paraId="1D8FEBF5" w14:textId="77777777" w:rsidR="005067FC" w:rsidRPr="00A94BEB" w:rsidRDefault="005067FC" w:rsidP="005067FC">
      <w:pPr>
        <w:spacing w:before="0"/>
        <w:jc w:val="center"/>
        <w:rPr>
          <w:rFonts w:cs="Arial"/>
          <w:b/>
        </w:rPr>
      </w:pPr>
      <w:proofErr w:type="gramStart"/>
      <w:r>
        <w:rPr>
          <w:rFonts w:cs="Arial"/>
          <w:b/>
        </w:rPr>
        <w:t>Члан 4</w:t>
      </w:r>
      <w:r w:rsidRPr="00A94BEB">
        <w:rPr>
          <w:rFonts w:cs="Arial"/>
          <w:b/>
        </w:rPr>
        <w:t>.</w:t>
      </w:r>
      <w:proofErr w:type="gramEnd"/>
    </w:p>
    <w:p w14:paraId="355BCE80" w14:textId="77777777" w:rsidR="001516AD" w:rsidRPr="001516AD" w:rsidRDefault="001516AD" w:rsidP="001516AD">
      <w:pPr>
        <w:rPr>
          <w:rFonts w:cs="Arial"/>
          <w:lang w:val="sr-Cyrl-CS" w:eastAsia="ar-SA"/>
        </w:rPr>
      </w:pPr>
      <w:r w:rsidRPr="001516AD">
        <w:rPr>
          <w:rFonts w:cs="Arial"/>
          <w:lang w:val="sr-Cyrl-CS" w:eastAsia="ar-SA"/>
        </w:rPr>
        <w:t>Рок реализације услуге по Фазама;</w:t>
      </w:r>
    </w:p>
    <w:p w14:paraId="1E0DDCB1" w14:textId="77777777" w:rsidR="001516AD" w:rsidRPr="001516AD" w:rsidRDefault="001516AD" w:rsidP="001516AD">
      <w:pPr>
        <w:rPr>
          <w:rFonts w:cs="Arial"/>
          <w:lang w:val="sr-Cyrl-CS" w:eastAsia="ar-SA"/>
        </w:rPr>
      </w:pPr>
      <w:r w:rsidRPr="001516AD">
        <w:rPr>
          <w:rFonts w:cs="Arial"/>
          <w:lang w:val="sr-Cyrl-CS" w:eastAsia="ar-SA"/>
        </w:rPr>
        <w:t>Рок за реализацију Фазе 1 је __________ дана ( максимално 45 ) дана од позива Примаоца услуге.</w:t>
      </w:r>
    </w:p>
    <w:p w14:paraId="14D84420" w14:textId="77777777" w:rsidR="001516AD" w:rsidRPr="001516AD" w:rsidRDefault="001516AD" w:rsidP="001516AD">
      <w:pPr>
        <w:rPr>
          <w:rFonts w:cs="Arial"/>
          <w:lang w:val="sr-Cyrl-CS" w:eastAsia="ar-SA"/>
        </w:rPr>
      </w:pPr>
      <w:r w:rsidRPr="001516AD">
        <w:rPr>
          <w:rFonts w:cs="Arial"/>
          <w:lang w:val="sr-Cyrl-CS" w:eastAsia="ar-SA"/>
        </w:rPr>
        <w:t>Рок за реализацију Фазе 2 је __________ дана ( максимално 30 ) од дана завршетка фазе 1.</w:t>
      </w:r>
    </w:p>
    <w:p w14:paraId="47BA4096" w14:textId="77777777" w:rsidR="001516AD" w:rsidRPr="001516AD" w:rsidRDefault="001516AD" w:rsidP="001516AD">
      <w:pPr>
        <w:rPr>
          <w:rFonts w:cs="Arial"/>
          <w:lang w:val="sr-Cyrl-CS" w:eastAsia="ar-SA"/>
        </w:rPr>
      </w:pPr>
      <w:r w:rsidRPr="001516AD">
        <w:rPr>
          <w:rFonts w:cs="Arial"/>
          <w:lang w:val="sr-Cyrl-CS" w:eastAsia="ar-SA"/>
        </w:rPr>
        <w:t>Рок за реализацију Фазе 3 је __________ месеци ( максимално 10 ) од завршетка фазе 2.</w:t>
      </w:r>
    </w:p>
    <w:p w14:paraId="4F4CA6D6" w14:textId="77777777" w:rsidR="005067FC" w:rsidRPr="001516AD" w:rsidRDefault="001516AD" w:rsidP="001516AD">
      <w:pPr>
        <w:rPr>
          <w:rFonts w:cs="Arial"/>
          <w:lang w:val="sr-Cyrl-CS" w:eastAsia="ar-SA"/>
        </w:rPr>
      </w:pPr>
      <w:r w:rsidRPr="001516AD">
        <w:rPr>
          <w:rFonts w:cs="Arial"/>
          <w:lang w:val="sr-Cyrl-CS" w:eastAsia="ar-SA"/>
        </w:rPr>
        <w:t>Рок за реализацију Фазе 4 је _________ месеци ( минимално 12 ) од датума инсталације Софтвера.</w:t>
      </w:r>
    </w:p>
    <w:p w14:paraId="4AA9529B" w14:textId="77777777" w:rsidR="001516AD" w:rsidRPr="001516AD" w:rsidRDefault="001516AD" w:rsidP="001516AD">
      <w:pPr>
        <w:spacing w:before="0" w:line="259" w:lineRule="auto"/>
        <w:rPr>
          <w:rFonts w:cs="Arial"/>
          <w:lang w:val="sr-Cyrl-RS" w:eastAsia="zh-CN"/>
        </w:rPr>
      </w:pPr>
    </w:p>
    <w:p w14:paraId="5CD2EF9B" w14:textId="77777777" w:rsidR="001516AD" w:rsidRPr="003E5B48" w:rsidRDefault="001516AD" w:rsidP="001516AD">
      <w:pPr>
        <w:spacing w:before="0" w:line="259" w:lineRule="auto"/>
        <w:rPr>
          <w:rFonts w:cs="Arial"/>
          <w:lang w:val="sr-Cyrl-RS" w:eastAsia="zh-CN"/>
        </w:rPr>
      </w:pPr>
      <w:r w:rsidRPr="003E5B48">
        <w:rPr>
          <w:rFonts w:cs="Arial"/>
          <w:lang w:val="sr-Cyrl-RS" w:eastAsia="zh-CN"/>
        </w:rPr>
        <w:t>Место испоруке и инсталације Софтвера</w:t>
      </w:r>
      <w:r w:rsidRPr="003E5B48">
        <w:rPr>
          <w:rFonts w:cs="Arial"/>
          <w:b/>
          <w:lang w:val="sr-Cyrl-RS" w:eastAsia="zh-CN"/>
        </w:rPr>
        <w:t xml:space="preserve"> </w:t>
      </w:r>
      <w:r w:rsidRPr="003E5B48">
        <w:rPr>
          <w:rFonts w:cs="Arial"/>
          <w:lang w:val="sr-Cyrl-RS" w:eastAsia="zh-CN"/>
        </w:rPr>
        <w:t>је ЈП „Електропривреда Србије“ Царице Милице бр. 2,  11000 Београд.</w:t>
      </w:r>
    </w:p>
    <w:p w14:paraId="233EEB58" w14:textId="77777777" w:rsidR="001516AD" w:rsidRPr="0033143A" w:rsidRDefault="001516AD" w:rsidP="001516AD">
      <w:pPr>
        <w:rPr>
          <w:rFonts w:cs="Arial"/>
          <w:color w:val="FF0000"/>
          <w:lang w:val="sr-Cyrl-CS" w:eastAsia="ar-SA"/>
        </w:rPr>
      </w:pPr>
    </w:p>
    <w:p w14:paraId="3FD7673C" w14:textId="77777777" w:rsidR="005067FC" w:rsidRDefault="005067FC" w:rsidP="005067FC">
      <w:pPr>
        <w:spacing w:before="0"/>
        <w:rPr>
          <w:rFonts w:cs="Arial"/>
          <w:b/>
          <w:color w:val="000000"/>
          <w:lang w:val="sr-Cyrl-CS" w:eastAsia="ar-SA"/>
        </w:rPr>
      </w:pPr>
      <w:r w:rsidRPr="00594810">
        <w:rPr>
          <w:rFonts w:cs="Arial"/>
          <w:b/>
          <w:color w:val="000000"/>
          <w:lang w:val="sr-Cyrl-CS" w:eastAsia="ar-SA"/>
        </w:rPr>
        <w:t>КВАЛИТАТИВНИ И КВАНТИТАТИВНИ ПРИЈЕМ</w:t>
      </w:r>
    </w:p>
    <w:p w14:paraId="45A04196" w14:textId="77777777" w:rsidR="005067FC" w:rsidRPr="00594810" w:rsidRDefault="005067FC" w:rsidP="005067FC">
      <w:pPr>
        <w:spacing w:before="0"/>
        <w:rPr>
          <w:rFonts w:cs="Arial"/>
          <w:b/>
          <w:color w:val="000000"/>
          <w:lang w:val="sr-Cyrl-CS" w:eastAsia="ar-SA"/>
        </w:rPr>
      </w:pPr>
    </w:p>
    <w:p w14:paraId="3000FAB3" w14:textId="77777777" w:rsidR="005067FC" w:rsidRDefault="005067FC" w:rsidP="005067FC">
      <w:pPr>
        <w:spacing w:before="0"/>
        <w:jc w:val="center"/>
        <w:rPr>
          <w:rFonts w:cs="Arial"/>
          <w:b/>
        </w:rPr>
      </w:pPr>
      <w:proofErr w:type="gramStart"/>
      <w:r w:rsidRPr="00A94BEB">
        <w:rPr>
          <w:rFonts w:cs="Arial"/>
          <w:b/>
        </w:rPr>
        <w:t xml:space="preserve">Члан </w:t>
      </w:r>
      <w:r>
        <w:rPr>
          <w:rFonts w:cs="Arial"/>
          <w:b/>
        </w:rPr>
        <w:t>5</w:t>
      </w:r>
      <w:r w:rsidRPr="00A94BEB">
        <w:rPr>
          <w:rFonts w:cs="Arial"/>
          <w:b/>
        </w:rPr>
        <w:t>.</w:t>
      </w:r>
      <w:proofErr w:type="gramEnd"/>
    </w:p>
    <w:p w14:paraId="309E6B63" w14:textId="77777777" w:rsidR="005067FC" w:rsidRPr="0051481C" w:rsidRDefault="005067FC" w:rsidP="005067FC">
      <w:pPr>
        <w:spacing w:before="0"/>
        <w:rPr>
          <w:rFonts w:cs="Arial"/>
          <w:lang w:val="sr-Cyrl-RS"/>
        </w:rPr>
      </w:pPr>
      <w:r w:rsidRPr="0051481C">
        <w:rPr>
          <w:rFonts w:cs="Arial"/>
          <w:lang w:val="sr-Cyrl-RS"/>
        </w:rPr>
        <w:t xml:space="preserve">Квалитативни и квантитативни пријем предмета уговора из члана 1. овог уговора извршиће се у присуству овлашћених представника </w:t>
      </w:r>
      <w:r w:rsidR="001516AD" w:rsidRPr="0051481C">
        <w:rPr>
          <w:rFonts w:cs="Arial"/>
          <w:lang w:val="sr-Cyrl-RS"/>
        </w:rPr>
        <w:t>Примаоца</w:t>
      </w:r>
      <w:r w:rsidR="0033143A" w:rsidRPr="0051481C">
        <w:rPr>
          <w:rFonts w:cs="Arial"/>
          <w:lang w:val="sr-Cyrl-RS"/>
        </w:rPr>
        <w:t xml:space="preserve"> и Пружаоца услуге</w:t>
      </w:r>
      <w:r w:rsidRPr="0051481C">
        <w:rPr>
          <w:rFonts w:cs="Arial"/>
          <w:lang w:val="sr-Cyrl-RS"/>
        </w:rPr>
        <w:t>.</w:t>
      </w:r>
    </w:p>
    <w:p w14:paraId="488A7DF2" w14:textId="77777777" w:rsidR="005067FC" w:rsidRPr="0051481C" w:rsidRDefault="005067FC" w:rsidP="005067FC">
      <w:pPr>
        <w:spacing w:before="0"/>
        <w:rPr>
          <w:rFonts w:cs="Arial"/>
          <w:lang w:val="sr-Cyrl-RS"/>
        </w:rPr>
      </w:pPr>
    </w:p>
    <w:p w14:paraId="040E839C" w14:textId="3067BB98" w:rsidR="005067FC" w:rsidRPr="0051481C" w:rsidRDefault="005067FC" w:rsidP="005067FC">
      <w:pPr>
        <w:spacing w:after="200" w:line="276" w:lineRule="auto"/>
        <w:contextualSpacing/>
        <w:rPr>
          <w:lang w:val="sr-Cyrl-CS"/>
        </w:rPr>
      </w:pPr>
      <w:r w:rsidRPr="0051481C">
        <w:rPr>
          <w:lang w:val="sr-Cyrl-CS"/>
        </w:rPr>
        <w:t xml:space="preserve">У случају да дође до одступања од уговореног, </w:t>
      </w:r>
      <w:r w:rsidR="0033143A" w:rsidRPr="0051481C">
        <w:rPr>
          <w:lang w:val="sr-Cyrl-CS"/>
        </w:rPr>
        <w:t>Пружалац услуге</w:t>
      </w:r>
      <w:r w:rsidRPr="0051481C">
        <w:rPr>
          <w:lang w:val="sr-Cyrl-CS"/>
        </w:rPr>
        <w:t xml:space="preserve"> је дужан да до краја уговореног рока испоруке</w:t>
      </w:r>
      <w:r w:rsidR="00DF5DBD">
        <w:rPr>
          <w:lang w:val="sr-Cyrl-CS"/>
        </w:rPr>
        <w:t xml:space="preserve"> и извршених услуга по ф</w:t>
      </w:r>
      <w:r w:rsidR="001516AD" w:rsidRPr="0051481C">
        <w:rPr>
          <w:lang w:val="sr-Cyrl-CS"/>
        </w:rPr>
        <w:t>азама</w:t>
      </w:r>
      <w:r w:rsidRPr="0051481C">
        <w:rPr>
          <w:lang w:val="sr-Cyrl-CS"/>
        </w:rPr>
        <w:t xml:space="preserve"> </w:t>
      </w:r>
      <w:r w:rsidRPr="0051481C">
        <w:rPr>
          <w:lang w:val="sr-Cyrl-RS"/>
        </w:rPr>
        <w:t xml:space="preserve">отклони све евентуалне недостатке </w:t>
      </w:r>
      <w:r w:rsidR="002F19B1" w:rsidRPr="0051481C">
        <w:rPr>
          <w:lang w:val="sr-Cyrl-RS"/>
        </w:rPr>
        <w:t>и примедбе које утврди овлашћени</w:t>
      </w:r>
      <w:r w:rsidRPr="0051481C">
        <w:rPr>
          <w:lang w:val="sr-Cyrl-RS"/>
        </w:rPr>
        <w:t xml:space="preserve"> представник </w:t>
      </w:r>
      <w:r w:rsidR="00262C8C" w:rsidRPr="0051481C">
        <w:rPr>
          <w:lang w:val="sr-Cyrl-RS"/>
        </w:rPr>
        <w:t>Примаоца услуге</w:t>
      </w:r>
      <w:r w:rsidRPr="0051481C">
        <w:rPr>
          <w:lang w:val="sr-Cyrl-RS"/>
        </w:rPr>
        <w:t>, а</w:t>
      </w:r>
      <w:r w:rsidRPr="0051481C">
        <w:rPr>
          <w:lang w:val="sr-Cyrl-CS"/>
        </w:rPr>
        <w:t xml:space="preserve"> док се </w:t>
      </w:r>
      <w:r w:rsidRPr="0051481C">
        <w:rPr>
          <w:lang w:val="sr-Cyrl-RS"/>
        </w:rPr>
        <w:t xml:space="preserve">ти недостаци не </w:t>
      </w:r>
      <w:r w:rsidRPr="0051481C">
        <w:rPr>
          <w:lang w:val="sr-Cyrl-CS"/>
        </w:rPr>
        <w:t>отклон</w:t>
      </w:r>
      <w:r w:rsidRPr="0051481C">
        <w:rPr>
          <w:lang w:val="sr-Cyrl-RS"/>
        </w:rPr>
        <w:t>е</w:t>
      </w:r>
      <w:r w:rsidRPr="0051481C">
        <w:rPr>
          <w:lang w:val="sr-Cyrl-CS"/>
        </w:rPr>
        <w:t xml:space="preserve"> </w:t>
      </w:r>
      <w:r w:rsidRPr="0051481C">
        <w:rPr>
          <w:lang w:val="sr-Cyrl-RS"/>
        </w:rPr>
        <w:t xml:space="preserve">сматраће се да </w:t>
      </w:r>
      <w:r w:rsidRPr="0051481C">
        <w:rPr>
          <w:lang w:val="sr-Cyrl-CS"/>
        </w:rPr>
        <w:t xml:space="preserve">рок испоруке </w:t>
      </w:r>
      <w:r w:rsidR="00DF5DBD">
        <w:rPr>
          <w:lang w:val="sr-Cyrl-CS"/>
        </w:rPr>
        <w:t>и извршене услуге по ф</w:t>
      </w:r>
      <w:r w:rsidR="001516AD" w:rsidRPr="0051481C">
        <w:rPr>
          <w:lang w:val="sr-Cyrl-CS"/>
        </w:rPr>
        <w:t>азама нису</w:t>
      </w:r>
      <w:r w:rsidRPr="0051481C">
        <w:rPr>
          <w:lang w:val="sr-Cyrl-CS"/>
        </w:rPr>
        <w:t xml:space="preserve"> испоштован</w:t>
      </w:r>
      <w:r w:rsidR="001516AD" w:rsidRPr="0051481C">
        <w:rPr>
          <w:lang w:val="sr-Cyrl-CS"/>
        </w:rPr>
        <w:t>е</w:t>
      </w:r>
      <w:r w:rsidRPr="0051481C">
        <w:rPr>
          <w:lang w:val="sr-Cyrl-CS"/>
        </w:rPr>
        <w:t xml:space="preserve">. </w:t>
      </w:r>
    </w:p>
    <w:p w14:paraId="3BDBB138" w14:textId="77777777" w:rsidR="0051481C" w:rsidRPr="0051481C" w:rsidRDefault="0051481C" w:rsidP="005067FC">
      <w:pPr>
        <w:spacing w:after="200" w:line="276" w:lineRule="auto"/>
        <w:contextualSpacing/>
        <w:rPr>
          <w:lang w:val="sr-Cyrl-CS"/>
        </w:rPr>
      </w:pPr>
    </w:p>
    <w:p w14:paraId="762A7800" w14:textId="583CF11A" w:rsidR="005067FC" w:rsidRPr="0051481C" w:rsidRDefault="00AF5781" w:rsidP="005067FC">
      <w:pPr>
        <w:tabs>
          <w:tab w:val="left" w:pos="284"/>
          <w:tab w:val="left" w:pos="330"/>
        </w:tabs>
        <w:ind w:right="-188"/>
        <w:rPr>
          <w:lang w:val="sr-Cyrl-RS"/>
        </w:rPr>
      </w:pPr>
      <w:r w:rsidRPr="0051481C">
        <w:rPr>
          <w:lang w:val="sr-Cyrl-RS"/>
        </w:rPr>
        <w:t>Након извршене испору</w:t>
      </w:r>
      <w:r w:rsidR="00DF5DBD">
        <w:rPr>
          <w:lang w:val="sr-Cyrl-RS"/>
        </w:rPr>
        <w:t>ке, извршене услуге по ф</w:t>
      </w:r>
      <w:r w:rsidRPr="0051481C">
        <w:rPr>
          <w:lang w:val="sr-Cyrl-RS"/>
        </w:rPr>
        <w:t xml:space="preserve">азама и </w:t>
      </w:r>
      <w:r w:rsidR="005067FC" w:rsidRPr="0051481C">
        <w:rPr>
          <w:lang w:val="sr-Cyrl-RS"/>
        </w:rPr>
        <w:t xml:space="preserve">отклањања евентуалних примедби, представници </w:t>
      </w:r>
      <w:r w:rsidR="00262C8C" w:rsidRPr="0051481C">
        <w:rPr>
          <w:lang w:val="sr-Cyrl-RS"/>
        </w:rPr>
        <w:t xml:space="preserve">Примаоца </w:t>
      </w:r>
      <w:r w:rsidR="0033143A" w:rsidRPr="0051481C">
        <w:rPr>
          <w:lang w:val="sr-Cyrl-RS"/>
        </w:rPr>
        <w:t xml:space="preserve"> и Пружаоца услуге </w:t>
      </w:r>
      <w:r w:rsidR="005067FC" w:rsidRPr="0051481C">
        <w:rPr>
          <w:lang w:val="sr-Cyrl-RS"/>
        </w:rPr>
        <w:t>састављају и потписују Записник о извршеном квалитативном и квантитативном пријему - без примедби.</w:t>
      </w:r>
    </w:p>
    <w:p w14:paraId="564A7CDA" w14:textId="77777777" w:rsidR="005067FC" w:rsidRPr="00A94BEB" w:rsidRDefault="005067FC" w:rsidP="005067FC">
      <w:pPr>
        <w:spacing w:before="0"/>
        <w:jc w:val="center"/>
        <w:rPr>
          <w:rFonts w:cs="Arial"/>
        </w:rPr>
      </w:pPr>
    </w:p>
    <w:p w14:paraId="02A4A3EC" w14:textId="77777777" w:rsidR="0051481C" w:rsidRDefault="0051481C" w:rsidP="005067FC">
      <w:pPr>
        <w:spacing w:before="0"/>
        <w:rPr>
          <w:rFonts w:cs="Arial"/>
          <w:b/>
        </w:rPr>
      </w:pPr>
    </w:p>
    <w:p w14:paraId="066F95DD" w14:textId="77777777" w:rsidR="005067FC" w:rsidRPr="00A94BEB" w:rsidRDefault="005067FC" w:rsidP="005067FC">
      <w:pPr>
        <w:spacing w:before="0"/>
        <w:rPr>
          <w:rFonts w:cs="Arial"/>
          <w:b/>
        </w:rPr>
      </w:pPr>
      <w:r w:rsidRPr="00A94BEB">
        <w:rPr>
          <w:rFonts w:cs="Arial"/>
          <w:b/>
        </w:rPr>
        <w:t>ГАРАНТНИ РОК</w:t>
      </w:r>
    </w:p>
    <w:p w14:paraId="01D4F264" w14:textId="77777777" w:rsidR="005067FC" w:rsidRDefault="005067FC" w:rsidP="005067FC">
      <w:pPr>
        <w:spacing w:before="0"/>
        <w:jc w:val="center"/>
        <w:rPr>
          <w:rFonts w:cs="Arial"/>
          <w:b/>
          <w:lang w:val="sr-Cyrl-RS"/>
        </w:rPr>
      </w:pPr>
      <w:proofErr w:type="gramStart"/>
      <w:r w:rsidRPr="00A94BEB">
        <w:rPr>
          <w:rFonts w:cs="Arial"/>
          <w:b/>
        </w:rPr>
        <w:t xml:space="preserve">Члан </w:t>
      </w:r>
      <w:r>
        <w:rPr>
          <w:rFonts w:cs="Arial"/>
          <w:b/>
        </w:rPr>
        <w:t>6</w:t>
      </w:r>
      <w:r w:rsidRPr="00A94BEB">
        <w:rPr>
          <w:rFonts w:cs="Arial"/>
          <w:b/>
        </w:rPr>
        <w:t>.</w:t>
      </w:r>
      <w:proofErr w:type="gramEnd"/>
    </w:p>
    <w:p w14:paraId="61639528" w14:textId="77777777" w:rsidR="0051481C" w:rsidRDefault="0051481C" w:rsidP="005067FC">
      <w:pPr>
        <w:spacing w:before="0"/>
        <w:rPr>
          <w:rFonts w:cs="Arial"/>
          <w:lang w:val="sr-Cyrl-CS" w:eastAsia="ar-SA"/>
        </w:rPr>
      </w:pPr>
    </w:p>
    <w:p w14:paraId="445E0D87" w14:textId="3B641457" w:rsidR="005067FC" w:rsidRPr="0051481C" w:rsidRDefault="00DF5DBD" w:rsidP="005067FC">
      <w:pPr>
        <w:spacing w:before="0"/>
        <w:rPr>
          <w:rFonts w:cs="Arial"/>
          <w:lang w:val="sr-Cyrl-CS" w:eastAsia="ar-SA"/>
        </w:rPr>
      </w:pPr>
      <w:r>
        <w:rPr>
          <w:rFonts w:cs="Arial"/>
          <w:lang w:val="sr-Cyrl-CS" w:eastAsia="ar-SA"/>
        </w:rPr>
        <w:t xml:space="preserve">Гарантни рок  за предмет уговора из члана 1. износи </w:t>
      </w:r>
      <w:r w:rsidR="0051481C" w:rsidRPr="0051481C">
        <w:rPr>
          <w:rFonts w:cs="Arial"/>
          <w:lang w:val="sr-Cyrl-CS" w:eastAsia="ar-SA"/>
        </w:rPr>
        <w:t xml:space="preserve"> __________</w:t>
      </w:r>
      <w:r w:rsidR="00567D74">
        <w:rPr>
          <w:rFonts w:cs="Arial"/>
          <w:lang w:val="sr-Cyrl-CS" w:eastAsia="ar-SA"/>
        </w:rPr>
        <w:t xml:space="preserve"> месеци (минимално 12) од дана </w:t>
      </w:r>
      <w:r w:rsidR="0051481C" w:rsidRPr="0051481C">
        <w:rPr>
          <w:rFonts w:cs="Arial"/>
          <w:lang w:val="sr-Cyrl-CS" w:eastAsia="ar-SA"/>
        </w:rPr>
        <w:t xml:space="preserve"> испоруке</w:t>
      </w:r>
      <w:r w:rsidR="00567D74">
        <w:rPr>
          <w:rFonts w:cs="Arial"/>
          <w:lang w:val="sr-Cyrl-CS" w:eastAsia="ar-SA"/>
        </w:rPr>
        <w:t xml:space="preserve"> и пуштања софтвера у рад (завршетка фазе 3).</w:t>
      </w:r>
    </w:p>
    <w:p w14:paraId="6739D765" w14:textId="77777777" w:rsidR="0051481C" w:rsidRDefault="0051481C" w:rsidP="005067FC">
      <w:pPr>
        <w:spacing w:before="0"/>
        <w:rPr>
          <w:rFonts w:cs="Arial"/>
          <w:color w:val="FF0000"/>
          <w:lang w:val="sr-Cyrl-CS" w:eastAsia="ar-SA"/>
        </w:rPr>
      </w:pPr>
    </w:p>
    <w:p w14:paraId="3109385A" w14:textId="77777777" w:rsidR="0051481C" w:rsidRPr="00AA7683" w:rsidRDefault="0051481C" w:rsidP="005067FC">
      <w:pPr>
        <w:spacing w:before="0"/>
        <w:rPr>
          <w:rFonts w:cs="Arial"/>
          <w:color w:val="FF0000"/>
          <w:lang w:val="sr-Cyrl-CS" w:eastAsia="ar-SA"/>
        </w:rPr>
      </w:pPr>
    </w:p>
    <w:p w14:paraId="49C3956F" w14:textId="77777777" w:rsidR="005067FC" w:rsidRDefault="005067FC" w:rsidP="005067FC">
      <w:pPr>
        <w:spacing w:before="0"/>
        <w:rPr>
          <w:rFonts w:cs="Arial"/>
          <w:b/>
        </w:rPr>
      </w:pPr>
      <w:r w:rsidRPr="00A94BEB">
        <w:rPr>
          <w:rFonts w:cs="Arial"/>
          <w:b/>
        </w:rPr>
        <w:t>СРЕДСТВ</w:t>
      </w:r>
      <w:r>
        <w:rPr>
          <w:rFonts w:cs="Arial"/>
          <w:b/>
          <w:lang w:val="sr-Cyrl-RS"/>
        </w:rPr>
        <w:t>А</w:t>
      </w:r>
      <w:r w:rsidRPr="00A94BEB">
        <w:rPr>
          <w:rFonts w:cs="Arial"/>
          <w:b/>
        </w:rPr>
        <w:t xml:space="preserve"> ФИНАНСИЈСКОГ ОБЕЗБЕЂЕЊА</w:t>
      </w:r>
    </w:p>
    <w:p w14:paraId="6F489AC3" w14:textId="77777777" w:rsidR="005067FC" w:rsidRPr="00A94BEB" w:rsidRDefault="005067FC" w:rsidP="005067FC">
      <w:pPr>
        <w:spacing w:before="0"/>
        <w:rPr>
          <w:rFonts w:cs="Arial"/>
          <w:b/>
        </w:rPr>
      </w:pPr>
    </w:p>
    <w:p w14:paraId="4F662A11" w14:textId="77777777" w:rsidR="005067FC" w:rsidRDefault="005067FC" w:rsidP="005067FC">
      <w:pPr>
        <w:spacing w:before="0"/>
        <w:jc w:val="center"/>
        <w:rPr>
          <w:rFonts w:cs="Arial"/>
          <w:b/>
        </w:rPr>
      </w:pPr>
      <w:proofErr w:type="gramStart"/>
      <w:r w:rsidRPr="00A94BEB">
        <w:rPr>
          <w:rFonts w:cs="Arial"/>
          <w:b/>
        </w:rPr>
        <w:t xml:space="preserve">Члан </w:t>
      </w:r>
      <w:r>
        <w:rPr>
          <w:rFonts w:cs="Arial"/>
          <w:b/>
          <w:lang w:val="sr-Cyrl-RS"/>
        </w:rPr>
        <w:t>7</w:t>
      </w:r>
      <w:r w:rsidRPr="00A94BEB">
        <w:rPr>
          <w:rFonts w:cs="Arial"/>
          <w:b/>
        </w:rPr>
        <w:t>.</w:t>
      </w:r>
      <w:proofErr w:type="gramEnd"/>
      <w:r w:rsidRPr="00A94BEB">
        <w:rPr>
          <w:rFonts w:cs="Arial"/>
          <w:b/>
        </w:rPr>
        <w:t xml:space="preserve"> </w:t>
      </w:r>
    </w:p>
    <w:p w14:paraId="1D68B880" w14:textId="77777777" w:rsidR="005067FC" w:rsidRDefault="005067FC" w:rsidP="005067FC">
      <w:pPr>
        <w:spacing w:before="0"/>
        <w:jc w:val="center"/>
        <w:rPr>
          <w:rFonts w:cs="Arial"/>
          <w:b/>
        </w:rPr>
      </w:pPr>
    </w:p>
    <w:p w14:paraId="557AD6AC" w14:textId="77777777" w:rsidR="005067FC" w:rsidRPr="00980F4F" w:rsidRDefault="005067FC" w:rsidP="005067FC">
      <w:pPr>
        <w:rPr>
          <w:b/>
          <w:lang w:val="sr-Cyrl-RS"/>
        </w:rPr>
      </w:pPr>
      <w:r w:rsidRPr="00980F4F">
        <w:rPr>
          <w:b/>
        </w:rPr>
        <w:t>Банкарска гаранција за добро извршење посла</w:t>
      </w:r>
      <w:r w:rsidRPr="00980F4F">
        <w:rPr>
          <w:b/>
          <w:lang w:val="sr-Cyrl-RS"/>
        </w:rPr>
        <w:t xml:space="preserve"> </w:t>
      </w:r>
    </w:p>
    <w:p w14:paraId="648A6BF5" w14:textId="4CD6F213" w:rsidR="005067FC" w:rsidRPr="00CC0BD5" w:rsidRDefault="00EA5E78" w:rsidP="005067FC">
      <w:pPr>
        <w:rPr>
          <w:rFonts w:cs="Arial"/>
          <w:lang w:val="sr-Cyrl-RS" w:eastAsia="sr-Latn-RS"/>
        </w:rPr>
      </w:pPr>
      <w:r>
        <w:rPr>
          <w:rFonts w:cs="Arial"/>
          <w:lang w:val="sr-Cyrl-RS" w:eastAsia="sr-Latn-RS"/>
        </w:rPr>
        <w:t>Пружалац услуге</w:t>
      </w:r>
      <w:r w:rsidR="005067FC">
        <w:rPr>
          <w:rFonts w:cs="Arial"/>
          <w:lang w:val="sr-Cyrl-RS" w:eastAsia="sr-Latn-RS"/>
        </w:rPr>
        <w:t xml:space="preserve"> </w:t>
      </w:r>
      <w:r w:rsidR="005067FC" w:rsidRPr="00980F4F">
        <w:rPr>
          <w:rFonts w:cs="Arial"/>
          <w:lang w:eastAsia="sr-Latn-RS"/>
        </w:rPr>
        <w:t xml:space="preserve"> се обавезује да </w:t>
      </w:r>
      <w:r w:rsidR="00CC0BD5">
        <w:rPr>
          <w:rFonts w:cs="Arial"/>
          <w:lang w:val="sr-Cyrl-RS" w:eastAsia="sr-Latn-RS"/>
        </w:rPr>
        <w:t>Примаоцу</w:t>
      </w:r>
      <w:r w:rsidR="00AA7683">
        <w:rPr>
          <w:rFonts w:cs="Arial"/>
          <w:lang w:val="sr-Cyrl-RS" w:eastAsia="sr-Latn-RS"/>
        </w:rPr>
        <w:t xml:space="preserve"> услуге</w:t>
      </w:r>
      <w:r w:rsidR="005067FC">
        <w:rPr>
          <w:rFonts w:cs="Arial"/>
          <w:lang w:val="sr-Cyrl-RS" w:eastAsia="sr-Latn-RS"/>
        </w:rPr>
        <w:t xml:space="preserve"> </w:t>
      </w:r>
      <w:r w:rsidR="005067FC" w:rsidRPr="00980F4F">
        <w:rPr>
          <w:rFonts w:cs="Arial"/>
          <w:lang w:eastAsia="sr-Latn-RS"/>
        </w:rPr>
        <w:t xml:space="preserve">достави банкарску гаранцију за добро извршење посла и то неопозиву, безусловну, плативу на први позив и без права на приговор, издату у висини </w:t>
      </w:r>
      <w:r w:rsidR="005067FC">
        <w:rPr>
          <w:rFonts w:cs="Arial"/>
          <w:lang w:val="sr-Cyrl-RS" w:eastAsia="sr-Latn-RS"/>
        </w:rPr>
        <w:t xml:space="preserve">од </w:t>
      </w:r>
      <w:r w:rsidR="005067FC" w:rsidRPr="00D30D87">
        <w:rPr>
          <w:rFonts w:cs="Arial"/>
          <w:lang w:val="sr-Cyrl-RS" w:eastAsia="sr-Latn-RS"/>
        </w:rPr>
        <w:t xml:space="preserve">10% укупне вредности </w:t>
      </w:r>
      <w:r w:rsidR="005067FC">
        <w:rPr>
          <w:rFonts w:cs="Arial"/>
          <w:lang w:val="sr-Cyrl-RS" w:eastAsia="sr-Latn-RS"/>
        </w:rPr>
        <w:t xml:space="preserve">овог уговора без ПДВ-а </w:t>
      </w:r>
      <w:r w:rsidR="005067FC" w:rsidRPr="00980F4F">
        <w:rPr>
          <w:rFonts w:cs="Arial"/>
          <w:lang w:eastAsia="sr-Latn-RS"/>
        </w:rPr>
        <w:t xml:space="preserve">са роком важења </w:t>
      </w:r>
      <w:r w:rsidR="005067FC">
        <w:rPr>
          <w:rFonts w:cs="Arial"/>
          <w:lang w:eastAsia="sr-Latn-RS"/>
        </w:rPr>
        <w:t>3</w:t>
      </w:r>
      <w:r w:rsidR="005067FC" w:rsidRPr="00980F4F">
        <w:rPr>
          <w:rFonts w:cs="Arial"/>
          <w:lang w:eastAsia="sr-Latn-RS"/>
        </w:rPr>
        <w:t>0 (</w:t>
      </w:r>
      <w:r w:rsidR="005067FC">
        <w:rPr>
          <w:rFonts w:cs="Arial"/>
          <w:lang w:val="sr-Cyrl-RS" w:eastAsia="sr-Latn-RS"/>
        </w:rPr>
        <w:t>тридесет</w:t>
      </w:r>
      <w:r w:rsidR="005067FC">
        <w:rPr>
          <w:rFonts w:cs="Arial"/>
          <w:lang w:eastAsia="sr-Latn-RS"/>
        </w:rPr>
        <w:t xml:space="preserve">) </w:t>
      </w:r>
      <w:r w:rsidR="005067FC" w:rsidRPr="00980F4F">
        <w:rPr>
          <w:rFonts w:cs="Arial"/>
          <w:lang w:eastAsia="sr-Latn-RS"/>
        </w:rPr>
        <w:t>дан</w:t>
      </w:r>
      <w:r w:rsidR="005067FC">
        <w:rPr>
          <w:rFonts w:cs="Arial"/>
          <w:lang w:eastAsia="sr-Latn-RS"/>
        </w:rPr>
        <w:t xml:space="preserve">а дужим од уговореног </w:t>
      </w:r>
      <w:r w:rsidR="005067FC" w:rsidRPr="00CC0BD5">
        <w:rPr>
          <w:rFonts w:cs="Arial"/>
          <w:lang w:eastAsia="sr-Latn-RS"/>
        </w:rPr>
        <w:t>рока испоруке</w:t>
      </w:r>
      <w:r w:rsidR="00B172E0">
        <w:rPr>
          <w:rFonts w:cs="Arial"/>
          <w:lang w:val="sr-Cyrl-RS" w:eastAsia="sr-Latn-RS"/>
        </w:rPr>
        <w:t xml:space="preserve"> и рока  извршења услуга.</w:t>
      </w:r>
    </w:p>
    <w:p w14:paraId="2D5C904A" w14:textId="77777777" w:rsidR="005067FC" w:rsidRPr="00980F4F" w:rsidRDefault="005067FC" w:rsidP="005067FC">
      <w:pPr>
        <w:rPr>
          <w:rFonts w:cs="Arial"/>
          <w:color w:val="00B050"/>
          <w:lang w:val="sr-Cyrl-RS" w:eastAsia="sr-Latn-RS"/>
        </w:rPr>
      </w:pPr>
      <w:r>
        <w:rPr>
          <w:rFonts w:cs="Arial"/>
          <w:lang w:val="sr-Cyrl-RS" w:eastAsia="sr-Latn-RS"/>
        </w:rPr>
        <w:t>Продавац</w:t>
      </w:r>
      <w:r w:rsidRPr="00980F4F">
        <w:rPr>
          <w:rFonts w:cs="Arial"/>
          <w:lang w:eastAsia="sr-Latn-RS"/>
        </w:rPr>
        <w:t xml:space="preserve"> се </w:t>
      </w:r>
      <w:r w:rsidRPr="00980F4F">
        <w:rPr>
          <w:rFonts w:cs="Arial"/>
          <w:lang w:val="sr-Cyrl-RS" w:eastAsia="sr-Latn-RS"/>
        </w:rPr>
        <w:t>обавезује</w:t>
      </w:r>
      <w:r w:rsidRPr="00980F4F">
        <w:rPr>
          <w:rFonts w:cs="Arial"/>
          <w:lang w:eastAsia="sr-Latn-RS"/>
        </w:rPr>
        <w:t xml:space="preserve"> да</w:t>
      </w:r>
      <w:r w:rsidRPr="00980F4F">
        <w:rPr>
          <w:rFonts w:cs="Arial"/>
          <w:lang w:val="sr-Cyrl-RS" w:eastAsia="sr-Latn-RS"/>
        </w:rPr>
        <w:t xml:space="preserve"> у року од</w:t>
      </w:r>
      <w:r w:rsidRPr="00980F4F">
        <w:rPr>
          <w:rFonts w:cs="Arial"/>
          <w:lang w:eastAsia="sr-Latn-RS"/>
        </w:rPr>
        <w:t xml:space="preserve"> </w:t>
      </w:r>
      <w:r w:rsidRPr="00980F4F">
        <w:rPr>
          <w:rFonts w:cs="Arial"/>
          <w:lang w:val="sr-Cyrl-RS" w:eastAsia="sr-Latn-RS"/>
        </w:rPr>
        <w:t>1</w:t>
      </w:r>
      <w:r>
        <w:rPr>
          <w:rFonts w:cs="Arial"/>
          <w:lang w:val="sr-Cyrl-RS" w:eastAsia="sr-Latn-RS"/>
        </w:rPr>
        <w:t>0</w:t>
      </w:r>
      <w:r w:rsidRPr="00980F4F">
        <w:rPr>
          <w:rFonts w:cs="Arial"/>
          <w:lang w:val="sr-Cyrl-RS" w:eastAsia="sr-Latn-RS"/>
        </w:rPr>
        <w:t xml:space="preserve"> дана</w:t>
      </w:r>
      <w:r w:rsidRPr="00980F4F">
        <w:rPr>
          <w:rFonts w:cs="Arial"/>
          <w:color w:val="00B050"/>
          <w:lang w:val="sr-Cyrl-RS" w:eastAsia="sr-Latn-RS"/>
        </w:rPr>
        <w:t xml:space="preserve"> </w:t>
      </w:r>
      <w:r w:rsidRPr="00980F4F">
        <w:rPr>
          <w:rFonts w:cs="Arial"/>
          <w:lang w:val="sr-Cyrl-RS" w:eastAsia="sr-Latn-RS"/>
        </w:rPr>
        <w:t>од дана</w:t>
      </w:r>
      <w:r w:rsidRPr="00980F4F">
        <w:rPr>
          <w:rFonts w:cs="Arial"/>
          <w:lang w:eastAsia="sr-Latn-RS"/>
        </w:rPr>
        <w:t xml:space="preserve"> </w:t>
      </w:r>
      <w:r w:rsidRPr="00980F4F">
        <w:rPr>
          <w:rFonts w:cs="Arial"/>
          <w:lang w:val="sr-Cyrl-RS" w:eastAsia="sr-Latn-RS"/>
        </w:rPr>
        <w:t>закључења</w:t>
      </w:r>
      <w:r>
        <w:rPr>
          <w:rFonts w:cs="Arial"/>
          <w:lang w:val="sr-Cyrl-RS" w:eastAsia="sr-Latn-RS"/>
        </w:rPr>
        <w:t xml:space="preserve"> овог</w:t>
      </w:r>
      <w:r w:rsidRPr="00980F4F">
        <w:rPr>
          <w:rFonts w:cs="Arial"/>
          <w:lang w:val="sr-Cyrl-RS" w:eastAsia="sr-Latn-RS"/>
        </w:rPr>
        <w:t xml:space="preserve"> </w:t>
      </w:r>
      <w:r>
        <w:rPr>
          <w:rFonts w:cs="Arial"/>
          <w:lang w:val="sr-Cyrl-RS" w:eastAsia="sr-Latn-RS"/>
        </w:rPr>
        <w:t>уговора</w:t>
      </w:r>
      <w:r w:rsidRPr="00980F4F">
        <w:rPr>
          <w:rFonts w:cs="Arial"/>
          <w:lang w:val="sr-Cyrl-RS" w:eastAsia="sr-Latn-RS"/>
        </w:rPr>
        <w:t xml:space="preserve"> </w:t>
      </w:r>
      <w:r w:rsidR="00262C8C">
        <w:rPr>
          <w:rFonts w:cs="Arial"/>
          <w:lang w:val="sr-Cyrl-RS" w:eastAsia="sr-Latn-RS"/>
        </w:rPr>
        <w:t>Примаоцу</w:t>
      </w:r>
      <w:r w:rsidR="00262C8C" w:rsidRPr="00262C8C">
        <w:rPr>
          <w:rFonts w:cs="Arial"/>
          <w:lang w:val="sr-Cyrl-RS" w:eastAsia="sr-Latn-RS"/>
        </w:rPr>
        <w:t xml:space="preserve"> услуге </w:t>
      </w:r>
      <w:r w:rsidRPr="00980F4F">
        <w:rPr>
          <w:rFonts w:cs="Arial"/>
          <w:lang w:val="sr-Cyrl-RS" w:eastAsia="sr-Latn-RS"/>
        </w:rPr>
        <w:t>достави банкарску гаранцију за добро извршење посла.</w:t>
      </w:r>
    </w:p>
    <w:p w14:paraId="53182B24" w14:textId="77777777" w:rsidR="005067FC" w:rsidRPr="00980F4F" w:rsidRDefault="005067FC" w:rsidP="005067FC">
      <w:pPr>
        <w:rPr>
          <w:lang w:val="sr-Cyrl-RS"/>
        </w:rPr>
      </w:pPr>
      <w:r w:rsidRPr="00980F4F">
        <w:rPr>
          <w:lang w:val="sr-Cyrl-RS"/>
        </w:rPr>
        <w:t xml:space="preserve">Достављање средства финансијског обезбеђења представља одложни услов наступања правног дејства </w:t>
      </w:r>
      <w:r>
        <w:rPr>
          <w:lang w:val="sr-Cyrl-RS"/>
        </w:rPr>
        <w:t>овог уговора</w:t>
      </w:r>
      <w:r w:rsidRPr="00980F4F">
        <w:rPr>
          <w:lang w:val="sr-Cyrl-RS"/>
        </w:rPr>
        <w:t>.</w:t>
      </w:r>
    </w:p>
    <w:p w14:paraId="613BF01F" w14:textId="77777777" w:rsidR="005067FC" w:rsidRDefault="005067FC" w:rsidP="005067FC">
      <w:pPr>
        <w:rPr>
          <w:rFonts w:cs="Arial"/>
          <w:lang w:val="sr-Cyrl-RS" w:eastAsia="sr-Latn-RS"/>
        </w:rPr>
      </w:pPr>
      <w:r w:rsidRPr="00980F4F">
        <w:rPr>
          <w:rFonts w:cs="Arial"/>
          <w:lang w:val="sr-Cyrl-RS" w:eastAsia="sr-Latn-RS"/>
        </w:rPr>
        <w:t>Уколико достављена банкарска гаранција садржи додатне услове за исплату, краће рокове и мањи износ, сматраће се да није достављена у прописаном року.</w:t>
      </w:r>
    </w:p>
    <w:p w14:paraId="5377D29E" w14:textId="77777777" w:rsidR="002062DD" w:rsidRDefault="002062DD" w:rsidP="005067FC">
      <w:pPr>
        <w:rPr>
          <w:rFonts w:cs="Arial"/>
          <w:lang w:val="sr-Cyrl-RS" w:eastAsia="sr-Latn-RS"/>
        </w:rPr>
      </w:pPr>
    </w:p>
    <w:p w14:paraId="36D7CCD1" w14:textId="77777777" w:rsidR="002062DD" w:rsidRPr="006F2177" w:rsidRDefault="002062DD" w:rsidP="002062DD">
      <w:pPr>
        <w:tabs>
          <w:tab w:val="left" w:pos="1701"/>
        </w:tabs>
        <w:suppressAutoHyphens/>
        <w:spacing w:before="0"/>
        <w:ind w:right="-6"/>
        <w:rPr>
          <w:rFonts w:cs="Arial"/>
          <w:lang w:val="sr-Cyrl-CS" w:eastAsia="ar-SA"/>
        </w:rPr>
      </w:pPr>
      <w:r w:rsidRPr="006F2177">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FD94A77" w14:textId="77777777" w:rsidR="002062DD" w:rsidRPr="006F2177" w:rsidRDefault="002062DD" w:rsidP="002062DD">
      <w:pPr>
        <w:tabs>
          <w:tab w:val="left" w:pos="1701"/>
        </w:tabs>
        <w:suppressAutoHyphens/>
        <w:spacing w:before="0"/>
        <w:ind w:right="-6"/>
        <w:rPr>
          <w:rFonts w:cs="Arial"/>
          <w:lang w:val="sr-Cyrl-CS" w:eastAsia="ar-SA"/>
        </w:rPr>
      </w:pPr>
      <w:r w:rsidRPr="006F2177">
        <w:rPr>
          <w:rFont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1E0A7739" w14:textId="77777777" w:rsidR="005067FC" w:rsidRPr="00980F4F" w:rsidRDefault="00262C8C" w:rsidP="005067FC">
      <w:pPr>
        <w:rPr>
          <w:rFonts w:cs="Arial"/>
          <w:lang w:val="sr-Cyrl-RS" w:eastAsia="sr-Latn-RS"/>
        </w:rPr>
      </w:pPr>
      <w:r>
        <w:rPr>
          <w:rFonts w:cs="Arial"/>
          <w:lang w:val="sr-Cyrl-RS"/>
        </w:rPr>
        <w:t xml:space="preserve">Прималалац </w:t>
      </w:r>
      <w:r w:rsidRPr="00262C8C">
        <w:rPr>
          <w:rFonts w:cs="Arial"/>
          <w:lang w:val="sr-Cyrl-RS"/>
        </w:rPr>
        <w:t xml:space="preserve">услуге </w:t>
      </w:r>
      <w:r w:rsidR="005067FC" w:rsidRPr="00980F4F">
        <w:rPr>
          <w:rFonts w:cs="Arial"/>
          <w:lang w:eastAsia="sr-Latn-RS"/>
        </w:rPr>
        <w:t xml:space="preserve">је овлашћен да наплати банкарску гаранцију за добро извршење посла у </w:t>
      </w:r>
      <w:r w:rsidR="005067FC" w:rsidRPr="00980F4F">
        <w:rPr>
          <w:rFonts w:cs="Arial"/>
          <w:lang w:val="sr-Cyrl-RS" w:eastAsia="sr-Latn-RS"/>
        </w:rPr>
        <w:t xml:space="preserve">целости у </w:t>
      </w:r>
      <w:r w:rsidR="005067FC" w:rsidRPr="00980F4F">
        <w:rPr>
          <w:rFonts w:cs="Arial"/>
          <w:lang w:eastAsia="sr-Latn-RS"/>
        </w:rPr>
        <w:t xml:space="preserve">случају да </w:t>
      </w:r>
      <w:r w:rsidR="005067FC">
        <w:rPr>
          <w:rFonts w:cs="Arial"/>
          <w:lang w:val="sr-Cyrl-RS" w:eastAsia="sr-Latn-RS"/>
        </w:rPr>
        <w:t>Пр</w:t>
      </w:r>
      <w:r w:rsidR="00AA7683">
        <w:rPr>
          <w:rFonts w:cs="Arial"/>
          <w:lang w:val="sr-Cyrl-RS" w:eastAsia="sr-Latn-RS"/>
        </w:rPr>
        <w:t>ужалац услуге</w:t>
      </w:r>
      <w:r w:rsidR="005067FC" w:rsidRPr="00980F4F">
        <w:rPr>
          <w:rFonts w:cs="Arial"/>
          <w:lang w:eastAsia="sr-Latn-RS"/>
        </w:rPr>
        <w:t xml:space="preserve"> не испуни </w:t>
      </w:r>
      <w:r w:rsidR="005067FC" w:rsidRPr="00980F4F">
        <w:rPr>
          <w:rFonts w:cs="Arial"/>
          <w:lang w:val="sr-Cyrl-RS" w:eastAsia="sr-Latn-RS"/>
        </w:rPr>
        <w:t>било коју</w:t>
      </w:r>
      <w:r w:rsidR="005067FC" w:rsidRPr="00980F4F">
        <w:rPr>
          <w:rFonts w:cs="Arial"/>
          <w:lang w:eastAsia="sr-Latn-RS"/>
        </w:rPr>
        <w:t xml:space="preserve"> уговорн</w:t>
      </w:r>
      <w:r w:rsidR="005067FC" w:rsidRPr="00980F4F">
        <w:rPr>
          <w:rFonts w:cs="Arial"/>
          <w:lang w:val="sr-Cyrl-RS" w:eastAsia="sr-Latn-RS"/>
        </w:rPr>
        <w:t>у</w:t>
      </w:r>
      <w:r w:rsidR="005067FC" w:rsidRPr="00980F4F">
        <w:rPr>
          <w:rFonts w:cs="Arial"/>
          <w:lang w:eastAsia="sr-Latn-RS"/>
        </w:rPr>
        <w:t xml:space="preserve"> обавез</w:t>
      </w:r>
      <w:r w:rsidR="005067FC" w:rsidRPr="00980F4F">
        <w:rPr>
          <w:rFonts w:cs="Arial"/>
          <w:lang w:val="sr-Cyrl-RS" w:eastAsia="sr-Latn-RS"/>
        </w:rPr>
        <w:t xml:space="preserve">у као и у случају једностраног раскида </w:t>
      </w:r>
      <w:r w:rsidR="005067FC">
        <w:rPr>
          <w:rFonts w:cs="Arial"/>
          <w:lang w:val="sr-Cyrl-RS" w:eastAsia="sr-Latn-RS"/>
        </w:rPr>
        <w:t xml:space="preserve">уговора </w:t>
      </w:r>
      <w:r w:rsidR="005067FC" w:rsidRPr="00980F4F">
        <w:rPr>
          <w:rFonts w:cs="Arial"/>
          <w:lang w:val="sr-Cyrl-RS" w:eastAsia="sr-Latn-RS"/>
        </w:rPr>
        <w:t xml:space="preserve">од стране </w:t>
      </w:r>
      <w:r w:rsidR="00AA7683">
        <w:rPr>
          <w:rFonts w:cs="Arial"/>
          <w:lang w:val="sr-Cyrl-RS" w:eastAsia="sr-Latn-RS"/>
        </w:rPr>
        <w:t>Пружаоца</w:t>
      </w:r>
      <w:r w:rsidR="00AA7683" w:rsidRPr="00AA7683">
        <w:rPr>
          <w:rFonts w:cs="Arial"/>
          <w:lang w:val="sr-Cyrl-RS" w:eastAsia="sr-Latn-RS"/>
        </w:rPr>
        <w:t xml:space="preserve"> услуге</w:t>
      </w:r>
      <w:r w:rsidR="005067FC" w:rsidRPr="00980F4F">
        <w:rPr>
          <w:rFonts w:cs="Arial"/>
          <w:lang w:val="sr-Cyrl-RS" w:eastAsia="sr-Latn-RS"/>
        </w:rPr>
        <w:t>.</w:t>
      </w:r>
    </w:p>
    <w:p w14:paraId="128C7DD5" w14:textId="77777777" w:rsidR="005067FC" w:rsidRPr="00F041B0" w:rsidRDefault="005067FC" w:rsidP="005067FC">
      <w:pPr>
        <w:rPr>
          <w:rFonts w:cs="Arial"/>
          <w:lang w:val="sr-Cyrl-RS" w:eastAsia="sr-Latn-RS"/>
        </w:rPr>
      </w:pPr>
      <w:r w:rsidRPr="00980F4F">
        <w:rPr>
          <w:rFonts w:cs="Arial"/>
          <w:lang w:val="sr-Cyrl-RS" w:eastAsia="sr-Latn-RS"/>
        </w:rPr>
        <w:t xml:space="preserve">Ако се за време трајања </w:t>
      </w:r>
      <w:r>
        <w:rPr>
          <w:rFonts w:cs="Arial"/>
          <w:lang w:val="sr-Cyrl-RS" w:eastAsia="sr-Latn-RS"/>
        </w:rPr>
        <w:t>овог уговора</w:t>
      </w:r>
      <w:r w:rsidRPr="00980F4F">
        <w:rPr>
          <w:rFonts w:cs="Arial"/>
          <w:lang w:val="sr-Cyrl-RS" w:eastAsia="sr-Latn-RS"/>
        </w:rPr>
        <w:t xml:space="preserve"> промене рокови за извршење уговорне обавезе или друге околности које онемогућавају извршење уговорних обавеза, важност банкарске гаранције се мора продужити.</w:t>
      </w:r>
    </w:p>
    <w:p w14:paraId="32C409BB" w14:textId="77777777" w:rsidR="005067FC" w:rsidRDefault="00AA7683" w:rsidP="005067FC">
      <w:pPr>
        <w:pStyle w:val="ListParagraph"/>
        <w:ind w:left="0"/>
        <w:rPr>
          <w:rFonts w:ascii="Arial" w:eastAsia="TimesNewRomanPSMT" w:hAnsi="Arial" w:cs="Arial"/>
          <w:bCs/>
          <w:iCs/>
          <w:lang w:val="sr-Cyrl-RS"/>
        </w:rPr>
      </w:pPr>
      <w:r>
        <w:rPr>
          <w:rFonts w:ascii="Arial" w:hAnsi="Arial" w:cs="Arial"/>
          <w:lang w:val="sr-Cyrl-RS" w:eastAsia="sr-Latn-RS"/>
        </w:rPr>
        <w:t>Пружалац</w:t>
      </w:r>
      <w:r w:rsidRPr="00AA7683">
        <w:rPr>
          <w:rFonts w:ascii="Arial" w:hAnsi="Arial" w:cs="Arial"/>
          <w:lang w:val="sr-Cyrl-RS" w:eastAsia="sr-Latn-RS"/>
        </w:rPr>
        <w:t xml:space="preserve"> услуге</w:t>
      </w:r>
      <w:r w:rsidR="005067FC">
        <w:rPr>
          <w:rFonts w:ascii="Arial" w:hAnsi="Arial" w:cs="Arial"/>
          <w:lang w:val="sr-Cyrl-RS" w:eastAsia="sr-Latn-RS"/>
        </w:rPr>
        <w:t xml:space="preserve"> </w:t>
      </w:r>
      <w:r w:rsidR="005067FC" w:rsidRPr="00980F4F">
        <w:rPr>
          <w:rFonts w:ascii="Arial" w:eastAsia="TimesNewRomanPSMT" w:hAnsi="Arial" w:cs="Arial"/>
          <w:bCs/>
          <w:iCs/>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005067FC" w:rsidRPr="00980F4F">
        <w:rPr>
          <w:rFonts w:ascii="Arial" w:eastAsia="TimesNewRomanPSMT" w:hAnsi="Arial" w:cs="Arial"/>
          <w:bCs/>
          <w:iCs/>
          <w:lang w:val="sr-Cyrl-RS"/>
        </w:rPr>
        <w:t xml:space="preserve"> У том случају </w:t>
      </w:r>
      <w:r w:rsidRPr="00AA7683">
        <w:rPr>
          <w:rFonts w:ascii="Arial" w:hAnsi="Arial" w:cs="Arial"/>
          <w:lang w:val="sr-Cyrl-RS" w:eastAsia="sr-Latn-RS"/>
        </w:rPr>
        <w:t>Пружалац услуге</w:t>
      </w:r>
      <w:r w:rsidR="005067FC" w:rsidRPr="00980F4F">
        <w:rPr>
          <w:rFonts w:ascii="Arial" w:eastAsia="TimesNewRomanPSMT" w:hAnsi="Arial" w:cs="Arial"/>
          <w:bCs/>
          <w:iCs/>
          <w:lang w:val="sr-Cyrl-RS"/>
        </w:rPr>
        <w:t xml:space="preserve"> је обавезан да </w:t>
      </w:r>
      <w:r w:rsidR="00262C8C">
        <w:rPr>
          <w:rFonts w:ascii="Arial" w:hAnsi="Arial" w:cs="Arial"/>
          <w:lang w:val="sr-Cyrl-RS" w:eastAsia="sr-Latn-RS"/>
        </w:rPr>
        <w:t>Примаоцу</w:t>
      </w:r>
      <w:r w:rsidR="00262C8C" w:rsidRPr="00262C8C">
        <w:rPr>
          <w:rFonts w:ascii="Arial" w:hAnsi="Arial" w:cs="Arial"/>
          <w:lang w:val="sr-Cyrl-RS" w:eastAsia="sr-Latn-RS"/>
        </w:rPr>
        <w:t xml:space="preserve"> услуге</w:t>
      </w:r>
      <w:r w:rsidRPr="00AA7683">
        <w:rPr>
          <w:rFonts w:ascii="Arial" w:hAnsi="Arial" w:cs="Arial"/>
          <w:lang w:val="sr-Cyrl-RS" w:eastAsia="sr-Latn-RS"/>
        </w:rPr>
        <w:t xml:space="preserve"> </w:t>
      </w:r>
      <w:r w:rsidR="005067FC" w:rsidRPr="00980F4F">
        <w:rPr>
          <w:rFonts w:ascii="Arial" w:eastAsia="TimesNewRomanPSMT" w:hAnsi="Arial" w:cs="Arial"/>
          <w:bCs/>
          <w:iCs/>
          <w:lang w:val="sr-Cyrl-RS"/>
        </w:rPr>
        <w:t>достави контрагаранцију домаће банке.</w:t>
      </w:r>
    </w:p>
    <w:p w14:paraId="25B60B00" w14:textId="77777777" w:rsidR="005067FC" w:rsidRPr="00B7131C" w:rsidRDefault="005067FC" w:rsidP="005067FC">
      <w:pPr>
        <w:spacing w:before="0"/>
        <w:jc w:val="center"/>
        <w:rPr>
          <w:rFonts w:cs="Arial"/>
          <w:b/>
          <w:color w:val="FF0000"/>
        </w:rPr>
      </w:pPr>
      <w:proofErr w:type="gramStart"/>
      <w:r w:rsidRPr="0051481C">
        <w:rPr>
          <w:rFonts w:cs="Arial"/>
          <w:b/>
        </w:rPr>
        <w:lastRenderedPageBreak/>
        <w:t xml:space="preserve">Члан </w:t>
      </w:r>
      <w:r w:rsidRPr="0051481C">
        <w:rPr>
          <w:rFonts w:cs="Arial"/>
          <w:b/>
          <w:lang w:val="sr-Cyrl-RS"/>
        </w:rPr>
        <w:t>8</w:t>
      </w:r>
      <w:r w:rsidRPr="0051481C">
        <w:rPr>
          <w:rFonts w:cs="Arial"/>
          <w:b/>
        </w:rPr>
        <w:t>.</w:t>
      </w:r>
      <w:proofErr w:type="gramEnd"/>
      <w:r w:rsidRPr="0051481C">
        <w:rPr>
          <w:rFonts w:cs="Arial"/>
          <w:b/>
        </w:rPr>
        <w:t xml:space="preserve"> </w:t>
      </w:r>
    </w:p>
    <w:p w14:paraId="53D0BE17" w14:textId="77777777" w:rsidR="005067FC" w:rsidRDefault="005067FC" w:rsidP="005067FC">
      <w:pPr>
        <w:spacing w:before="0"/>
        <w:jc w:val="center"/>
        <w:rPr>
          <w:rFonts w:cs="Arial"/>
          <w:b/>
        </w:rPr>
      </w:pPr>
    </w:p>
    <w:p w14:paraId="0A194FF3" w14:textId="77777777" w:rsidR="005067FC" w:rsidRDefault="005067FC" w:rsidP="005067FC">
      <w:pPr>
        <w:rPr>
          <w:b/>
        </w:rPr>
      </w:pPr>
      <w:r w:rsidRPr="00980F4F">
        <w:rPr>
          <w:b/>
        </w:rPr>
        <w:t>Банкарска г</w:t>
      </w:r>
      <w:r>
        <w:rPr>
          <w:b/>
        </w:rPr>
        <w:t>аранција за отклањање недостатака у гарантном року</w:t>
      </w:r>
    </w:p>
    <w:p w14:paraId="081CDDB8" w14:textId="77777777" w:rsidR="005067FC" w:rsidRDefault="005067FC" w:rsidP="005067FC">
      <w:pPr>
        <w:rPr>
          <w:b/>
        </w:rPr>
      </w:pPr>
    </w:p>
    <w:p w14:paraId="56729769" w14:textId="77777777" w:rsidR="005067FC" w:rsidRDefault="00262C8C" w:rsidP="005067FC">
      <w:pPr>
        <w:tabs>
          <w:tab w:val="left" w:pos="1701"/>
        </w:tabs>
        <w:suppressAutoHyphens/>
        <w:spacing w:before="0"/>
        <w:ind w:right="-6"/>
        <w:rPr>
          <w:rFonts w:cs="Arial"/>
          <w:lang w:val="sr-Cyrl-CS" w:eastAsia="ar-SA"/>
        </w:rPr>
      </w:pPr>
      <w:r w:rsidRPr="00262C8C">
        <w:rPr>
          <w:rFonts w:cs="Arial"/>
          <w:lang w:val="sr-Cyrl-RS" w:eastAsia="ar-SA"/>
        </w:rPr>
        <w:t>Пружалац услуге</w:t>
      </w:r>
      <w:r w:rsidR="005067FC">
        <w:rPr>
          <w:rFonts w:cs="Arial"/>
          <w:lang w:val="sr-Cyrl-RS" w:eastAsia="ar-SA"/>
        </w:rPr>
        <w:t xml:space="preserve"> је обавезан да </w:t>
      </w:r>
      <w:r w:rsidRPr="00262C8C">
        <w:rPr>
          <w:rFonts w:cs="Arial"/>
          <w:lang w:val="sr-Cyrl-RS" w:eastAsia="ar-SA"/>
        </w:rPr>
        <w:t>Примаоцу услуге</w:t>
      </w:r>
      <w:r w:rsidR="005067FC">
        <w:rPr>
          <w:rFonts w:cs="Arial"/>
          <w:lang w:val="sr-Cyrl-RS" w:eastAsia="ar-SA"/>
        </w:rPr>
        <w:t xml:space="preserve"> </w:t>
      </w:r>
      <w:r w:rsidR="005067FC">
        <w:rPr>
          <w:rFonts w:cs="Arial"/>
          <w:lang w:val="sr-Cyrl-CS" w:eastAsia="ar-SA"/>
        </w:rPr>
        <w:t xml:space="preserve"> достави</w:t>
      </w:r>
      <w:r w:rsidR="005067FC" w:rsidRPr="006F2177">
        <w:rPr>
          <w:rFonts w:cs="Arial"/>
          <w:lang w:val="sr-Cyrl-CS" w:eastAsia="ar-SA"/>
        </w:rPr>
        <w:t xml:space="preserve"> неопозиву, безусловну (без приговора) и на први писани позив наплативу банкарску гаранцију за отклањање </w:t>
      </w:r>
      <w:r w:rsidR="005067FC" w:rsidRPr="006F2177">
        <w:rPr>
          <w:rFonts w:cs="Arial"/>
          <w:lang w:val="sr-Cyrl-RS" w:eastAsia="ar-SA"/>
        </w:rPr>
        <w:t xml:space="preserve">недостатака </w:t>
      </w:r>
      <w:r w:rsidR="005067FC">
        <w:rPr>
          <w:rFonts w:cs="Arial"/>
          <w:lang w:val="sr-Cyrl-CS" w:eastAsia="ar-SA"/>
        </w:rPr>
        <w:t>у гарантном року у износу од 10</w:t>
      </w:r>
      <w:r w:rsidR="005067FC" w:rsidRPr="006F2177">
        <w:rPr>
          <w:rFonts w:cs="Arial"/>
          <w:lang w:val="sr-Cyrl-CS" w:eastAsia="ar-SA"/>
        </w:rPr>
        <w:t>%  у</w:t>
      </w:r>
      <w:r w:rsidR="005067FC">
        <w:rPr>
          <w:rFonts w:cs="Arial"/>
          <w:lang w:val="sr-Cyrl-CS" w:eastAsia="ar-SA"/>
        </w:rPr>
        <w:t>купне вредности уговора без ПДВ.</w:t>
      </w:r>
    </w:p>
    <w:p w14:paraId="0527807F" w14:textId="77777777" w:rsidR="005067FC" w:rsidRPr="006F2177" w:rsidRDefault="005067FC" w:rsidP="005067FC">
      <w:pPr>
        <w:tabs>
          <w:tab w:val="left" w:pos="1701"/>
        </w:tabs>
        <w:suppressAutoHyphens/>
        <w:spacing w:before="0"/>
        <w:ind w:right="-6"/>
        <w:rPr>
          <w:rFonts w:cs="Arial"/>
          <w:lang w:val="sr-Cyrl-CS" w:eastAsia="ar-SA"/>
        </w:rPr>
      </w:pPr>
      <w:r w:rsidRPr="006F2177">
        <w:rPr>
          <w:rFonts w:cs="Arial"/>
          <w:lang w:val="sr-Cyrl-CS" w:eastAsia="ar-SA"/>
        </w:rPr>
        <w:t xml:space="preserve"> </w:t>
      </w:r>
    </w:p>
    <w:p w14:paraId="57794A72" w14:textId="77777777" w:rsidR="005067FC" w:rsidRPr="00A94BEB" w:rsidRDefault="005067FC" w:rsidP="005067FC">
      <w:pPr>
        <w:pStyle w:val="KDParagraf"/>
        <w:spacing w:before="0"/>
        <w:rPr>
          <w:rFonts w:cs="Arial"/>
          <w:lang w:val="sr-Cyrl-RS"/>
        </w:rPr>
      </w:pPr>
      <w:r w:rsidRPr="006F2177">
        <w:rPr>
          <w:rFonts w:cs="Arial"/>
          <w:lang w:val="sr-Cyrl-CS" w:eastAsia="ar-SA"/>
        </w:rPr>
        <w:t xml:space="preserve">Наведену банкарску гаранцију </w:t>
      </w:r>
      <w:r w:rsidR="003315D8" w:rsidRPr="003315D8">
        <w:rPr>
          <w:rFonts w:cs="Arial"/>
          <w:lang w:val="sr-Cyrl-RS" w:eastAsia="ar-SA"/>
        </w:rPr>
        <w:t>Пружалац услуге</w:t>
      </w:r>
      <w:r>
        <w:rPr>
          <w:rFonts w:cs="Arial"/>
          <w:lang w:val="sr-Cyrl-RS" w:eastAsia="ar-SA"/>
        </w:rPr>
        <w:t xml:space="preserve"> доставља </w:t>
      </w:r>
      <w:r w:rsidR="003315D8">
        <w:rPr>
          <w:rFonts w:cs="Arial"/>
          <w:lang w:val="sr-Cyrl-RS" w:eastAsia="ar-SA"/>
        </w:rPr>
        <w:t xml:space="preserve">Примаоцу услуге </w:t>
      </w:r>
      <w:r>
        <w:rPr>
          <w:rFonts w:cs="Arial"/>
          <w:lang w:val="sr-Cyrl-RS" w:eastAsia="ar-SA"/>
        </w:rPr>
        <w:t xml:space="preserve">приликом потписивања Записника </w:t>
      </w:r>
      <w:r>
        <w:rPr>
          <w:rFonts w:cs="Arial"/>
          <w:lang w:val="sr-Cyrl-CS"/>
        </w:rPr>
        <w:t>о извршеном квалитативном и квантитативном пријему – без примедби.</w:t>
      </w:r>
    </w:p>
    <w:p w14:paraId="6329EE19" w14:textId="77777777" w:rsidR="005067FC" w:rsidRPr="006F2177" w:rsidRDefault="005067FC" w:rsidP="005067FC">
      <w:pPr>
        <w:tabs>
          <w:tab w:val="left" w:pos="1701"/>
        </w:tabs>
        <w:suppressAutoHyphens/>
        <w:spacing w:before="0"/>
        <w:ind w:right="-6"/>
        <w:rPr>
          <w:rFonts w:cs="Arial"/>
          <w:lang w:val="sr-Cyrl-RS" w:eastAsia="ar-SA"/>
        </w:rPr>
      </w:pPr>
    </w:p>
    <w:p w14:paraId="5AA02A7E" w14:textId="77777777" w:rsidR="005067FC" w:rsidRDefault="005067FC" w:rsidP="005067FC">
      <w:pPr>
        <w:tabs>
          <w:tab w:val="left" w:pos="1701"/>
        </w:tabs>
        <w:suppressAutoHyphens/>
        <w:spacing w:before="0"/>
        <w:ind w:right="-6"/>
        <w:rPr>
          <w:rFonts w:cs="Arial"/>
          <w:lang w:val="sr-Cyrl-CS" w:eastAsia="ar-SA"/>
        </w:rPr>
      </w:pPr>
      <w:r w:rsidRPr="006F2177">
        <w:rPr>
          <w:rFonts w:cs="Arial"/>
          <w:lang w:val="sr-Cyrl-CS" w:eastAsia="ar-SA"/>
        </w:rPr>
        <w:t>Банкарска гаранција за отклањање</w:t>
      </w:r>
      <w:r w:rsidRPr="006F2177">
        <w:rPr>
          <w:rFonts w:cs="Arial"/>
          <w:lang w:val="sr-Cyrl-RS" w:eastAsia="ar-SA"/>
        </w:rPr>
        <w:t xml:space="preserve"> недостатака</w:t>
      </w:r>
      <w:r>
        <w:rPr>
          <w:rFonts w:cs="Arial"/>
          <w:lang w:val="sr-Cyrl-CS" w:eastAsia="ar-SA"/>
        </w:rPr>
        <w:t xml:space="preserve"> у гарантном року мора имати рок важења</w:t>
      </w:r>
      <w:r w:rsidRPr="006F2177">
        <w:rPr>
          <w:rFonts w:cs="Arial"/>
          <w:lang w:val="sr-Cyrl-RS" w:eastAsia="ar-SA"/>
        </w:rPr>
        <w:t xml:space="preserve"> 30</w:t>
      </w:r>
      <w:r>
        <w:rPr>
          <w:rFonts w:cs="Arial"/>
          <w:lang w:val="sr-Cyrl-CS" w:eastAsia="ar-SA"/>
        </w:rPr>
        <w:t xml:space="preserve"> дана дужи</w:t>
      </w:r>
      <w:r w:rsidRPr="006F2177">
        <w:rPr>
          <w:rFonts w:cs="Arial"/>
          <w:lang w:val="sr-Cyrl-CS" w:eastAsia="ar-SA"/>
        </w:rPr>
        <w:t xml:space="preserve"> од истека гарантног рока из </w:t>
      </w:r>
      <w:r w:rsidRPr="006F2177">
        <w:rPr>
          <w:rFonts w:cs="Arial"/>
          <w:lang w:val="sr-Cyrl-RS" w:eastAsia="ar-SA"/>
        </w:rPr>
        <w:t>Уговора</w:t>
      </w:r>
      <w:r w:rsidRPr="006F2177">
        <w:rPr>
          <w:rFonts w:cs="Arial"/>
          <w:lang w:val="sr-Cyrl-CS" w:eastAsia="ar-SA"/>
        </w:rPr>
        <w:t>.</w:t>
      </w:r>
    </w:p>
    <w:p w14:paraId="4D8B15D0" w14:textId="77777777" w:rsidR="005067FC" w:rsidRPr="006F2177" w:rsidRDefault="005067FC" w:rsidP="005067FC">
      <w:pPr>
        <w:tabs>
          <w:tab w:val="left" w:pos="1701"/>
        </w:tabs>
        <w:suppressAutoHyphens/>
        <w:spacing w:before="0"/>
        <w:ind w:right="-6"/>
        <w:rPr>
          <w:rFonts w:cs="Arial"/>
          <w:lang w:val="sr-Cyrl-CS" w:eastAsia="ar-SA"/>
        </w:rPr>
      </w:pPr>
    </w:p>
    <w:p w14:paraId="6BD0B7EF" w14:textId="77777777" w:rsidR="005067FC" w:rsidRPr="006F2177" w:rsidRDefault="005067FC" w:rsidP="005067FC">
      <w:pPr>
        <w:tabs>
          <w:tab w:val="left" w:pos="1701"/>
        </w:tabs>
        <w:suppressAutoHyphens/>
        <w:spacing w:before="0"/>
        <w:ind w:right="-6"/>
        <w:rPr>
          <w:rFonts w:cs="Arial"/>
          <w:lang w:val="sr-Cyrl-CS" w:eastAsia="ar-SA"/>
        </w:rPr>
      </w:pPr>
      <w:r w:rsidRPr="006F2177">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12D30D4" w14:textId="77777777" w:rsidR="005067FC" w:rsidRPr="006F2177" w:rsidRDefault="005067FC" w:rsidP="005067FC">
      <w:pPr>
        <w:tabs>
          <w:tab w:val="left" w:pos="1701"/>
        </w:tabs>
        <w:suppressAutoHyphens/>
        <w:spacing w:before="0"/>
        <w:ind w:right="-6"/>
        <w:rPr>
          <w:rFonts w:cs="Arial"/>
          <w:lang w:val="sr-Cyrl-CS" w:eastAsia="ar-SA"/>
        </w:rPr>
      </w:pPr>
      <w:r w:rsidRPr="006F2177">
        <w:rPr>
          <w:rFont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7DB70928" w14:textId="77777777" w:rsidR="005067FC" w:rsidRDefault="005067FC" w:rsidP="005067FC">
      <w:pPr>
        <w:tabs>
          <w:tab w:val="left" w:pos="1701"/>
        </w:tabs>
        <w:suppressAutoHyphens/>
        <w:spacing w:before="0"/>
        <w:ind w:right="-6"/>
        <w:rPr>
          <w:rFonts w:cs="Arial"/>
          <w:lang w:val="sr-Cyrl-RS" w:eastAsia="ar-SA"/>
        </w:rPr>
      </w:pPr>
      <w:r w:rsidRPr="006F2177">
        <w:rPr>
          <w:rFonts w:cs="Arial"/>
          <w:lang w:val="sr-Cyrl-CS" w:eastAsia="ar-SA"/>
        </w:rPr>
        <w:t xml:space="preserve">У случају да </w:t>
      </w:r>
      <w:r w:rsidR="003315D8" w:rsidRPr="003315D8">
        <w:rPr>
          <w:rFonts w:cs="Arial"/>
          <w:lang w:val="sr-Cyrl-CS" w:eastAsia="ar-SA"/>
        </w:rPr>
        <w:t>Пружалац услуге</w:t>
      </w:r>
      <w:r w:rsidRPr="006F2177">
        <w:rPr>
          <w:rFonts w:cs="Arial"/>
          <w:lang w:val="sr-Cyrl-CS" w:eastAsia="ar-SA"/>
        </w:rPr>
        <w:t xml:space="preserve"> поднесе банкарску гаранцију стране банке, та банка мора имати додељен кредитни рејтинг</w:t>
      </w:r>
      <w:r w:rsidRPr="006F2177">
        <w:rPr>
          <w:rFonts w:cs="Arial"/>
          <w:lang w:eastAsia="ar-SA"/>
        </w:rPr>
        <w:t xml:space="preserve"> </w:t>
      </w:r>
      <w:r w:rsidRPr="006F2177">
        <w:rPr>
          <w:rFonts w:cs="Arial"/>
          <w:lang w:val="sr-Cyrl-RS" w:eastAsia="ar-SA"/>
        </w:rPr>
        <w:t>инвестициони ранг (3).</w:t>
      </w:r>
    </w:p>
    <w:p w14:paraId="71E7430E" w14:textId="77777777" w:rsidR="002062DD" w:rsidRPr="00980F4F" w:rsidRDefault="003315D8" w:rsidP="002062DD">
      <w:pPr>
        <w:rPr>
          <w:rFonts w:cs="Arial"/>
          <w:lang w:val="sr-Cyrl-RS" w:eastAsia="sr-Latn-RS"/>
        </w:rPr>
      </w:pPr>
      <w:r>
        <w:rPr>
          <w:rFonts w:cs="Arial"/>
          <w:lang w:val="sr-Cyrl-RS"/>
        </w:rPr>
        <w:t xml:space="preserve">Прималац </w:t>
      </w:r>
      <w:r w:rsidRPr="003315D8">
        <w:rPr>
          <w:rFonts w:cs="Arial"/>
          <w:lang w:val="sr-Cyrl-RS"/>
        </w:rPr>
        <w:t>услуге</w:t>
      </w:r>
      <w:r w:rsidR="002062DD">
        <w:rPr>
          <w:rFonts w:cs="Arial"/>
          <w:lang w:val="sr-Cyrl-RS"/>
        </w:rPr>
        <w:t xml:space="preserve"> </w:t>
      </w:r>
      <w:r w:rsidR="002062DD" w:rsidRPr="00980F4F">
        <w:rPr>
          <w:rFonts w:cs="Arial"/>
          <w:lang w:eastAsia="sr-Latn-RS"/>
        </w:rPr>
        <w:t>је овлашћен да наплати банкарску г</w:t>
      </w:r>
      <w:r w:rsidR="002062DD">
        <w:rPr>
          <w:rFonts w:cs="Arial"/>
          <w:lang w:eastAsia="sr-Latn-RS"/>
        </w:rPr>
        <w:t>аранцију за отклањање недостатакаа у гарантом року</w:t>
      </w:r>
      <w:r w:rsidR="002062DD" w:rsidRPr="00980F4F">
        <w:rPr>
          <w:rFonts w:cs="Arial"/>
          <w:lang w:eastAsia="sr-Latn-RS"/>
        </w:rPr>
        <w:t xml:space="preserve"> у </w:t>
      </w:r>
      <w:r w:rsidR="002062DD" w:rsidRPr="00980F4F">
        <w:rPr>
          <w:rFonts w:cs="Arial"/>
          <w:lang w:val="sr-Cyrl-RS" w:eastAsia="sr-Latn-RS"/>
        </w:rPr>
        <w:t>целости</w:t>
      </w:r>
      <w:r w:rsidR="007E69D5">
        <w:rPr>
          <w:rFonts w:cs="Arial"/>
          <w:lang w:val="sr-Cyrl-RS" w:eastAsia="sr-Latn-RS"/>
        </w:rPr>
        <w:t>,</w:t>
      </w:r>
      <w:r w:rsidR="002062DD" w:rsidRPr="00980F4F">
        <w:rPr>
          <w:rFonts w:cs="Arial"/>
          <w:lang w:val="sr-Cyrl-RS" w:eastAsia="sr-Latn-RS"/>
        </w:rPr>
        <w:t xml:space="preserve"> у </w:t>
      </w:r>
      <w:r w:rsidR="002062DD" w:rsidRPr="00980F4F">
        <w:rPr>
          <w:rFonts w:cs="Arial"/>
          <w:lang w:eastAsia="sr-Latn-RS"/>
        </w:rPr>
        <w:t xml:space="preserve">случају да </w:t>
      </w:r>
      <w:r w:rsidRPr="003315D8">
        <w:rPr>
          <w:rFonts w:cs="Arial"/>
          <w:lang w:val="sr-Cyrl-RS" w:eastAsia="sr-Latn-RS"/>
        </w:rPr>
        <w:t>Пружалац услуге</w:t>
      </w:r>
      <w:r w:rsidR="002062DD" w:rsidRPr="00980F4F">
        <w:rPr>
          <w:rFonts w:cs="Arial"/>
          <w:lang w:eastAsia="sr-Latn-RS"/>
        </w:rPr>
        <w:t xml:space="preserve"> не испуни </w:t>
      </w:r>
      <w:r w:rsidR="007E69D5">
        <w:rPr>
          <w:rFonts w:cs="Arial"/>
          <w:lang w:val="sr-Cyrl-RS" w:eastAsia="sr-Latn-RS"/>
        </w:rPr>
        <w:t xml:space="preserve">своје обавезе </w:t>
      </w:r>
      <w:r w:rsidR="002062DD">
        <w:rPr>
          <w:rFonts w:cs="Arial"/>
          <w:lang w:val="sr-Cyrl-RS" w:eastAsia="sr-Latn-RS"/>
        </w:rPr>
        <w:t xml:space="preserve"> дефинисане у члану 6. овог Уговора.</w:t>
      </w:r>
    </w:p>
    <w:p w14:paraId="50047648" w14:textId="77777777" w:rsidR="005067FC" w:rsidRPr="006F2177" w:rsidRDefault="003315D8" w:rsidP="005067FC">
      <w:pPr>
        <w:tabs>
          <w:tab w:val="left" w:pos="1701"/>
        </w:tabs>
        <w:suppressAutoHyphens/>
        <w:spacing w:before="0"/>
        <w:ind w:right="-6"/>
        <w:rPr>
          <w:rFonts w:cs="Arial"/>
          <w:lang w:val="sr-Cyrl-RS" w:eastAsia="ar-SA"/>
        </w:rPr>
      </w:pPr>
      <w:r w:rsidRPr="003315D8">
        <w:rPr>
          <w:rFonts w:cs="Arial"/>
          <w:lang w:val="sr-Cyrl-CS" w:eastAsia="ar-SA"/>
        </w:rPr>
        <w:t>Прималац услуге</w:t>
      </w:r>
      <w:r w:rsidR="005067FC" w:rsidRPr="006F2177">
        <w:rPr>
          <w:rFonts w:cs="Arial"/>
          <w:lang w:val="sr-Cyrl-CS" w:eastAsia="ar-SA"/>
        </w:rPr>
        <w:t xml:space="preserve"> ће након што </w:t>
      </w:r>
      <w:r w:rsidR="005067FC">
        <w:rPr>
          <w:rFonts w:cs="Arial"/>
          <w:lang w:val="sr-Cyrl-CS" w:eastAsia="ar-SA"/>
        </w:rPr>
        <w:t xml:space="preserve">од </w:t>
      </w:r>
      <w:r w:rsidR="005067FC" w:rsidRPr="006F2177">
        <w:rPr>
          <w:rFonts w:cs="Arial"/>
          <w:lang w:val="sr-Cyrl-CS" w:eastAsia="ar-SA"/>
        </w:rPr>
        <w:t xml:space="preserve"> </w:t>
      </w:r>
      <w:r>
        <w:rPr>
          <w:rFonts w:cs="Arial"/>
          <w:lang w:val="sr-Cyrl-CS" w:eastAsia="ar-SA"/>
        </w:rPr>
        <w:t xml:space="preserve">Пружаоца </w:t>
      </w:r>
      <w:r w:rsidRPr="003315D8">
        <w:rPr>
          <w:rFonts w:cs="Arial"/>
          <w:lang w:val="sr-Cyrl-CS" w:eastAsia="ar-SA"/>
        </w:rPr>
        <w:t>услуге</w:t>
      </w:r>
      <w:r w:rsidR="005067FC">
        <w:rPr>
          <w:rFonts w:cs="Arial"/>
          <w:lang w:val="sr-Cyrl-RS" w:eastAsia="ar-SA"/>
        </w:rPr>
        <w:t xml:space="preserve"> прими</w:t>
      </w:r>
      <w:r w:rsidR="005067FC" w:rsidRPr="006F2177">
        <w:rPr>
          <w:rFonts w:cs="Arial"/>
          <w:lang w:val="sr-Cyrl-RS" w:eastAsia="ar-SA"/>
        </w:rPr>
        <w:t xml:space="preserve"> </w:t>
      </w:r>
      <w:r w:rsidR="005067FC" w:rsidRPr="006F2177">
        <w:rPr>
          <w:rFonts w:cs="Arial"/>
          <w:lang w:val="sr-Cyrl-CS" w:eastAsia="ar-SA"/>
        </w:rPr>
        <w:t xml:space="preserve">гаранцију за отклањање </w:t>
      </w:r>
      <w:r w:rsidR="005067FC" w:rsidRPr="006F2177">
        <w:rPr>
          <w:rFonts w:cs="Arial"/>
          <w:lang w:val="sr-Cyrl-RS" w:eastAsia="ar-SA"/>
        </w:rPr>
        <w:t xml:space="preserve">недостатака  </w:t>
      </w:r>
      <w:r w:rsidR="005067FC" w:rsidRPr="006F2177">
        <w:rPr>
          <w:rFonts w:cs="Arial"/>
          <w:lang w:val="sr-Cyrl-CS" w:eastAsia="ar-SA"/>
        </w:rPr>
        <w:t xml:space="preserve">у гарантном року, вратити </w:t>
      </w:r>
      <w:r>
        <w:rPr>
          <w:rFonts w:cs="Arial"/>
          <w:lang w:val="sr-Cyrl-RS" w:eastAsia="ar-SA"/>
        </w:rPr>
        <w:t>Пружаоцу</w:t>
      </w:r>
      <w:r w:rsidRPr="003315D8">
        <w:rPr>
          <w:rFonts w:cs="Arial"/>
          <w:lang w:val="sr-Cyrl-RS" w:eastAsia="ar-SA"/>
        </w:rPr>
        <w:t xml:space="preserve"> услуге </w:t>
      </w:r>
      <w:r w:rsidR="005067FC" w:rsidRPr="006F2177">
        <w:rPr>
          <w:rFonts w:cs="Arial"/>
          <w:lang w:val="sr-Cyrl-CS" w:eastAsia="ar-SA"/>
        </w:rPr>
        <w:t>аранцију за добро извршење посла.</w:t>
      </w:r>
    </w:p>
    <w:p w14:paraId="563A8E48" w14:textId="77777777" w:rsidR="005067FC" w:rsidRPr="006F2177" w:rsidRDefault="005067FC" w:rsidP="005067FC">
      <w:pPr>
        <w:tabs>
          <w:tab w:val="left" w:pos="1701"/>
        </w:tabs>
        <w:suppressAutoHyphens/>
        <w:spacing w:before="0"/>
        <w:ind w:left="1070" w:right="-6"/>
        <w:rPr>
          <w:rFonts w:cs="Arial"/>
          <w:lang w:val="sr-Cyrl-RS" w:eastAsia="ar-SA"/>
        </w:rPr>
      </w:pPr>
    </w:p>
    <w:p w14:paraId="1F71501A" w14:textId="77777777" w:rsidR="005067FC" w:rsidRPr="006F2177" w:rsidRDefault="005067FC" w:rsidP="005067FC">
      <w:pPr>
        <w:tabs>
          <w:tab w:val="left" w:pos="1701"/>
        </w:tabs>
        <w:suppressAutoHyphens/>
        <w:spacing w:before="0"/>
        <w:ind w:right="-6"/>
        <w:rPr>
          <w:rFonts w:cs="Arial"/>
          <w:lang w:val="sr-Cyrl-CS" w:eastAsia="ar-SA"/>
        </w:rPr>
      </w:pPr>
      <w:r w:rsidRPr="006F2177">
        <w:rPr>
          <w:rFonts w:cs="Arial"/>
          <w:lang w:val="sr-Cyrl-RS" w:eastAsia="ar-SA"/>
        </w:rPr>
        <w:t xml:space="preserve">Гаранција се не може уступити и није преносива без сагласности </w:t>
      </w:r>
      <w:r w:rsidR="003315D8" w:rsidRPr="003315D8">
        <w:rPr>
          <w:rFonts w:cs="Arial"/>
          <w:lang w:val="sr-Cyrl-RS" w:eastAsia="ar-SA"/>
        </w:rPr>
        <w:t>Прима</w:t>
      </w:r>
      <w:r w:rsidR="003315D8">
        <w:rPr>
          <w:rFonts w:cs="Arial"/>
          <w:lang w:val="sr-Cyrl-RS" w:eastAsia="ar-SA"/>
        </w:rPr>
        <w:t>оца</w:t>
      </w:r>
      <w:r w:rsidR="003315D8" w:rsidRPr="003315D8">
        <w:rPr>
          <w:rFonts w:cs="Arial"/>
          <w:lang w:val="sr-Cyrl-RS" w:eastAsia="ar-SA"/>
        </w:rPr>
        <w:t xml:space="preserve"> услуге</w:t>
      </w:r>
      <w:r w:rsidRPr="006F2177">
        <w:rPr>
          <w:rFonts w:cs="Arial"/>
          <w:lang w:val="sr-Cyrl-RS" w:eastAsia="ar-SA"/>
        </w:rPr>
        <w:t>, Налогодавца и Емисионе банке</w:t>
      </w:r>
    </w:p>
    <w:p w14:paraId="591AB728" w14:textId="77777777" w:rsidR="005067FC" w:rsidRPr="00A94BEB" w:rsidRDefault="005067FC" w:rsidP="005067FC">
      <w:pPr>
        <w:pStyle w:val="KDParagraf"/>
        <w:spacing w:before="0"/>
        <w:rPr>
          <w:rFonts w:cs="Arial"/>
        </w:rPr>
      </w:pPr>
    </w:p>
    <w:p w14:paraId="70F15ED5" w14:textId="77777777" w:rsidR="005067FC" w:rsidRPr="00CC0BD5" w:rsidRDefault="005067FC" w:rsidP="005067FC">
      <w:pPr>
        <w:spacing w:before="0"/>
        <w:rPr>
          <w:rFonts w:cs="Arial"/>
          <w:b/>
          <w:lang w:val="sr-Cyrl-RS"/>
        </w:rPr>
      </w:pPr>
      <w:r w:rsidRPr="00A94BEB">
        <w:rPr>
          <w:rFonts w:cs="Arial"/>
          <w:b/>
        </w:rPr>
        <w:t>УГОВОРНА КАЗНА ЗБОГ ЗАКАШЊЕЊА У ИСПОРУЦИ</w:t>
      </w:r>
      <w:r w:rsidR="00CC0BD5">
        <w:rPr>
          <w:rFonts w:cs="Arial"/>
          <w:b/>
          <w:lang w:val="sr-Cyrl-RS"/>
        </w:rPr>
        <w:t xml:space="preserve"> И ИЗВРШЕНИМ УСЛУГАМА ПО ФАЗАМА</w:t>
      </w:r>
    </w:p>
    <w:p w14:paraId="76D00165" w14:textId="77777777" w:rsidR="009E7C90" w:rsidRPr="009E7C90" w:rsidRDefault="009E7C90" w:rsidP="005067FC">
      <w:pPr>
        <w:spacing w:before="0"/>
        <w:rPr>
          <w:rFonts w:cs="Arial"/>
          <w:b/>
          <w:lang w:val="sr-Cyrl-RS"/>
        </w:rPr>
      </w:pPr>
    </w:p>
    <w:p w14:paraId="24D26ED0" w14:textId="77777777" w:rsidR="005067FC" w:rsidRDefault="002F19B1" w:rsidP="005067FC">
      <w:pPr>
        <w:spacing w:before="0"/>
        <w:jc w:val="center"/>
        <w:rPr>
          <w:rFonts w:cs="Arial"/>
          <w:b/>
          <w:lang w:val="sr-Cyrl-RS"/>
        </w:rPr>
      </w:pPr>
      <w:proofErr w:type="gramStart"/>
      <w:r>
        <w:rPr>
          <w:rFonts w:cs="Arial"/>
          <w:b/>
        </w:rPr>
        <w:t xml:space="preserve">Члан </w:t>
      </w:r>
      <w:r>
        <w:rPr>
          <w:rFonts w:cs="Arial"/>
          <w:b/>
          <w:lang w:val="sr-Cyrl-RS"/>
        </w:rPr>
        <w:t>9</w:t>
      </w:r>
      <w:r w:rsidR="005067FC" w:rsidRPr="00A94BEB">
        <w:rPr>
          <w:rFonts w:cs="Arial"/>
          <w:b/>
        </w:rPr>
        <w:t>.</w:t>
      </w:r>
      <w:proofErr w:type="gramEnd"/>
    </w:p>
    <w:p w14:paraId="37F1E36D" w14:textId="77777777" w:rsidR="002F19B1" w:rsidRDefault="002F19B1" w:rsidP="002F19B1">
      <w:pPr>
        <w:rPr>
          <w:rFonts w:cs="Arial"/>
          <w:lang w:val="sr-Cyrl-RS"/>
        </w:rPr>
      </w:pPr>
      <w:r w:rsidRPr="00DB1438">
        <w:rPr>
          <w:rFonts w:cs="Arial"/>
        </w:rPr>
        <w:t xml:space="preserve">Уколико </w:t>
      </w:r>
      <w:r w:rsidR="003315D8">
        <w:rPr>
          <w:rFonts w:cs="Arial"/>
          <w:lang w:val="sr-Cyrl-RS"/>
        </w:rPr>
        <w:t>Пружалац</w:t>
      </w:r>
      <w:r w:rsidR="003315D8" w:rsidRPr="003315D8">
        <w:rPr>
          <w:rFonts w:cs="Arial"/>
          <w:lang w:val="sr-Cyrl-RS"/>
        </w:rPr>
        <w:t xml:space="preserve"> услуге</w:t>
      </w:r>
      <w:r w:rsidRPr="00DB1438">
        <w:rPr>
          <w:rFonts w:cs="Arial"/>
        </w:rPr>
        <w:t xml:space="preserve"> у </w:t>
      </w:r>
      <w:r>
        <w:rPr>
          <w:rFonts w:cs="Arial"/>
          <w:lang w:val="sr-Cyrl-RS"/>
        </w:rPr>
        <w:t>року дефинисаном овим Уговором</w:t>
      </w:r>
      <w:r w:rsidRPr="00DB1438">
        <w:rPr>
          <w:rFonts w:cs="Arial"/>
        </w:rPr>
        <w:t xml:space="preserve"> </w:t>
      </w:r>
      <w:r w:rsidRPr="00DB1438">
        <w:rPr>
          <w:rFonts w:cs="Arial"/>
          <w:lang w:val="sr-Cyrl-RS"/>
        </w:rPr>
        <w:t>и на уговорени начин</w:t>
      </w:r>
      <w:r w:rsidRPr="00DB1438">
        <w:rPr>
          <w:rFonts w:cs="Arial"/>
        </w:rPr>
        <w:t xml:space="preserve"> </w:t>
      </w:r>
      <w:r w:rsidRPr="00DB1438">
        <w:rPr>
          <w:rFonts w:cs="Arial"/>
          <w:lang w:val="sr-Cyrl-RS"/>
        </w:rPr>
        <w:t xml:space="preserve">не изврши </w:t>
      </w:r>
      <w:r w:rsidR="003F7147">
        <w:rPr>
          <w:rFonts w:cs="Arial"/>
          <w:lang w:val="sr-Cyrl-RS"/>
        </w:rPr>
        <w:t xml:space="preserve">испоруку </w:t>
      </w:r>
      <w:proofErr w:type="gramStart"/>
      <w:r w:rsidR="003F7147">
        <w:rPr>
          <w:rFonts w:cs="Arial"/>
          <w:lang w:val="sr-Cyrl-RS"/>
        </w:rPr>
        <w:t>опреме</w:t>
      </w:r>
      <w:r w:rsidR="00CC0BD5">
        <w:rPr>
          <w:rFonts w:cs="Arial"/>
          <w:lang w:val="sr-Cyrl-RS"/>
        </w:rPr>
        <w:t xml:space="preserve"> </w:t>
      </w:r>
      <w:r w:rsidR="003F7147">
        <w:rPr>
          <w:rFonts w:cs="Arial"/>
          <w:lang w:val="sr-Cyrl-RS"/>
        </w:rPr>
        <w:t xml:space="preserve"> и</w:t>
      </w:r>
      <w:proofErr w:type="gramEnd"/>
      <w:r w:rsidR="003F7147">
        <w:rPr>
          <w:rFonts w:cs="Arial"/>
          <w:lang w:val="sr-Cyrl-RS"/>
        </w:rPr>
        <w:t xml:space="preserve"> пратеће услуге</w:t>
      </w:r>
      <w:r w:rsidR="00CC0BD5">
        <w:rPr>
          <w:rFonts w:cs="Arial"/>
          <w:lang w:val="sr-Cyrl-RS"/>
        </w:rPr>
        <w:t xml:space="preserve"> по фазама</w:t>
      </w:r>
      <w:r>
        <w:rPr>
          <w:rFonts w:cs="Arial"/>
          <w:lang w:val="sr-Cyrl-RS"/>
        </w:rPr>
        <w:t xml:space="preserve"> </w:t>
      </w:r>
      <w:r w:rsidRPr="00DB1438">
        <w:rPr>
          <w:rFonts w:cs="Arial"/>
          <w:lang w:val="sr-Cyrl-RS"/>
        </w:rPr>
        <w:t xml:space="preserve">из члана 1. овог </w:t>
      </w:r>
      <w:r>
        <w:rPr>
          <w:rFonts w:cs="Arial"/>
          <w:lang w:val="sr-Cyrl-RS"/>
        </w:rPr>
        <w:t>Уговора</w:t>
      </w:r>
      <w:r w:rsidRPr="00DB1438">
        <w:rPr>
          <w:rFonts w:cs="Arial"/>
          <w:lang w:val="sr-Cyrl-RS"/>
        </w:rPr>
        <w:t xml:space="preserve">, </w:t>
      </w:r>
      <w:r w:rsidR="003315D8" w:rsidRPr="003315D8">
        <w:rPr>
          <w:rFonts w:cs="Arial"/>
          <w:lang w:val="sr-Cyrl-RS"/>
        </w:rPr>
        <w:t>Прималац услуге</w:t>
      </w:r>
      <w:r w:rsidRPr="00DB1438">
        <w:rPr>
          <w:rFonts w:cs="Arial"/>
          <w:lang w:val="sr-Cyrl-RS"/>
        </w:rPr>
        <w:t xml:space="preserve"> има право да наплати уговорну казну и то</w:t>
      </w:r>
      <w:r w:rsidRPr="00DB1438">
        <w:rPr>
          <w:rFonts w:cs="Arial"/>
          <w:color w:val="00B050"/>
          <w:lang w:val="sr-Cyrl-RS"/>
        </w:rPr>
        <w:t xml:space="preserve"> </w:t>
      </w:r>
      <w:r>
        <w:rPr>
          <w:rFonts w:cs="Arial"/>
          <w:lang w:val="sr-Cyrl-RS"/>
        </w:rPr>
        <w:t>0,2</w:t>
      </w:r>
      <w:r w:rsidRPr="00DB1438">
        <w:rPr>
          <w:rFonts w:cs="Arial"/>
        </w:rPr>
        <w:t>%</w:t>
      </w:r>
      <w:r w:rsidRPr="00DB1438">
        <w:rPr>
          <w:rFonts w:cs="Arial"/>
          <w:lang w:val="sr-Cyrl-RS"/>
        </w:rPr>
        <w:t xml:space="preserve"> од вредности </w:t>
      </w:r>
      <w:r>
        <w:rPr>
          <w:rFonts w:cs="Arial"/>
          <w:lang w:val="sr-Cyrl-RS"/>
        </w:rPr>
        <w:t>овог Уговора</w:t>
      </w:r>
      <w:r w:rsidRPr="00DB1438">
        <w:rPr>
          <w:rFonts w:cs="Arial"/>
          <w:lang w:val="sr-Cyrl-RS"/>
        </w:rPr>
        <w:t xml:space="preserve"> за сваки дан закашњења, а највише у укупном износу од 10% вредности </w:t>
      </w:r>
      <w:r>
        <w:rPr>
          <w:rFonts w:cs="Arial"/>
          <w:lang w:val="sr-Cyrl-RS"/>
        </w:rPr>
        <w:t>овог уговора</w:t>
      </w:r>
      <w:r w:rsidRPr="00DB1438">
        <w:rPr>
          <w:rFonts w:cs="Arial"/>
          <w:lang w:val="sr-Cyrl-RS"/>
        </w:rPr>
        <w:t xml:space="preserve"> без ПДВ-а.</w:t>
      </w:r>
    </w:p>
    <w:p w14:paraId="55AE9979" w14:textId="77777777" w:rsidR="002F19B1" w:rsidRPr="00EE00A5" w:rsidRDefault="002F19B1" w:rsidP="002F19B1">
      <w:pPr>
        <w:rPr>
          <w:rFonts w:cs="Arial"/>
          <w:lang w:val="sr-Cyrl-RS"/>
        </w:rPr>
      </w:pPr>
      <w:r w:rsidRPr="00DB1438">
        <w:rPr>
          <w:rFonts w:cs="Arial"/>
          <w:lang w:val="sr-Cyrl-RS"/>
        </w:rPr>
        <w:t>У случају доцње</w:t>
      </w:r>
      <w:r w:rsidR="003315D8" w:rsidRPr="003315D8">
        <w:t xml:space="preserve"> </w:t>
      </w:r>
      <w:r w:rsidR="003315D8" w:rsidRPr="003315D8">
        <w:rPr>
          <w:rFonts w:cs="Arial"/>
          <w:lang w:val="sr-Cyrl-RS"/>
        </w:rPr>
        <w:t xml:space="preserve">Прималац услуге </w:t>
      </w:r>
      <w:r w:rsidRPr="00DB1438">
        <w:rPr>
          <w:rFonts w:cs="Arial"/>
        </w:rPr>
        <w:t xml:space="preserve">има право да захтева и испуњење </w:t>
      </w:r>
      <w:r w:rsidRPr="00DB1438">
        <w:rPr>
          <w:rFonts w:cs="Arial"/>
          <w:lang w:val="sr-Cyrl-RS"/>
        </w:rPr>
        <w:t xml:space="preserve">уговорне </w:t>
      </w:r>
      <w:r w:rsidRPr="00DB1438">
        <w:rPr>
          <w:rFonts w:cs="Arial"/>
        </w:rPr>
        <w:t>обавезе и уговорну казну</w:t>
      </w:r>
      <w:r w:rsidRPr="00DB1438">
        <w:rPr>
          <w:rFonts w:cs="Arial"/>
          <w:lang w:val="sr-Cyrl-RS"/>
        </w:rPr>
        <w:t>, под</w:t>
      </w:r>
      <w:r w:rsidRPr="00EE00A5">
        <w:rPr>
          <w:rFonts w:cs="Arial"/>
          <w:lang w:val="sr-Cyrl-RS"/>
        </w:rPr>
        <w:t xml:space="preserve"> условом да</w:t>
      </w:r>
      <w:r>
        <w:rPr>
          <w:rFonts w:cs="Arial"/>
          <w:lang w:val="sr-Cyrl-RS"/>
        </w:rPr>
        <w:t xml:space="preserve"> без одлагања, а најкасније</w:t>
      </w:r>
      <w:r w:rsidRPr="00EE00A5">
        <w:rPr>
          <w:rFonts w:cs="Arial"/>
          <w:lang w:val="sr-Cyrl-RS"/>
        </w:rPr>
        <w:t xml:space="preserve"> пре пријема предмета </w:t>
      </w:r>
      <w:r>
        <w:rPr>
          <w:rFonts w:cs="Arial"/>
          <w:lang w:val="sr-Cyrl-RS"/>
        </w:rPr>
        <w:t xml:space="preserve">Уговора </w:t>
      </w:r>
      <w:r w:rsidRPr="00EE00A5">
        <w:rPr>
          <w:rFonts w:cs="Arial"/>
          <w:lang w:val="sr-Cyrl-RS"/>
        </w:rPr>
        <w:t xml:space="preserve">саопшти </w:t>
      </w:r>
      <w:r w:rsidR="003315D8" w:rsidRPr="003315D8">
        <w:rPr>
          <w:rFonts w:cs="Arial"/>
          <w:lang w:val="sr-Cyrl-RS"/>
        </w:rPr>
        <w:t>Пружаоцу услуге</w:t>
      </w:r>
      <w:r w:rsidR="003F7147">
        <w:rPr>
          <w:rFonts w:cs="Arial"/>
          <w:lang w:val="sr-Cyrl-RS"/>
        </w:rPr>
        <w:t xml:space="preserve"> </w:t>
      </w:r>
      <w:r w:rsidRPr="00EE00A5">
        <w:rPr>
          <w:rFonts w:cs="Arial"/>
          <w:lang w:val="sr-Cyrl-RS"/>
        </w:rPr>
        <w:t xml:space="preserve">да задржава право на уговорну казну и под условом да </w:t>
      </w:r>
      <w:r>
        <w:rPr>
          <w:rFonts w:cs="Arial"/>
        </w:rPr>
        <w:t>до за</w:t>
      </w:r>
      <w:r>
        <w:rPr>
          <w:rFonts w:cs="Arial"/>
          <w:lang w:val="sr-Cyrl-RS"/>
        </w:rPr>
        <w:t>каш</w:t>
      </w:r>
      <w:r w:rsidRPr="00EE00A5">
        <w:rPr>
          <w:rFonts w:cs="Arial"/>
        </w:rPr>
        <w:t xml:space="preserve">њења </w:t>
      </w:r>
      <w:r w:rsidRPr="00EE00A5">
        <w:rPr>
          <w:rFonts w:cs="Arial"/>
          <w:lang w:val="sr-Cyrl-RS"/>
        </w:rPr>
        <w:t xml:space="preserve">није </w:t>
      </w:r>
      <w:r w:rsidRPr="00EE00A5">
        <w:rPr>
          <w:rFonts w:cs="Arial"/>
        </w:rPr>
        <w:t xml:space="preserve">дошло </w:t>
      </w:r>
      <w:r>
        <w:rPr>
          <w:rFonts w:cs="Arial"/>
          <w:lang w:val="sr-Cyrl-RS"/>
        </w:rPr>
        <w:t xml:space="preserve">кривицом </w:t>
      </w:r>
      <w:r w:rsidR="003315D8">
        <w:rPr>
          <w:rFonts w:cs="Arial"/>
          <w:lang w:val="sr-Cyrl-RS"/>
        </w:rPr>
        <w:t>Примаоца услуге</w:t>
      </w:r>
      <w:r>
        <w:rPr>
          <w:rFonts w:cs="Arial"/>
          <w:lang w:val="sr-Cyrl-RS"/>
        </w:rPr>
        <w:t>, нити услед дејства више силе</w:t>
      </w:r>
      <w:r w:rsidRPr="00EE00A5">
        <w:rPr>
          <w:rFonts w:cs="Arial"/>
        </w:rPr>
        <w:t>.</w:t>
      </w:r>
    </w:p>
    <w:p w14:paraId="26429EBC" w14:textId="77777777" w:rsidR="002F19B1" w:rsidRDefault="002F19B1" w:rsidP="002F19B1">
      <w:pPr>
        <w:rPr>
          <w:rFonts w:cs="Arial"/>
          <w:lang w:val="sr-Cyrl-RS"/>
        </w:rPr>
      </w:pPr>
      <w:r w:rsidRPr="00EE00A5">
        <w:rPr>
          <w:rFonts w:cs="Arial"/>
          <w:lang w:val="sr-Cyrl-RS"/>
        </w:rPr>
        <w:t xml:space="preserve">Наплатом уговорне казне </w:t>
      </w:r>
      <w:r w:rsidR="003315D8" w:rsidRPr="003315D8">
        <w:rPr>
          <w:rFonts w:cs="Arial"/>
          <w:lang w:val="sr-Cyrl-RS"/>
        </w:rPr>
        <w:t>Прималац услуге</w:t>
      </w:r>
      <w:r w:rsidRPr="00EE00A5">
        <w:rPr>
          <w:rFonts w:cs="Arial"/>
          <w:lang w:val="sr-Cyrl-RS"/>
        </w:rPr>
        <w:t xml:space="preserve"> не</w:t>
      </w:r>
      <w:r>
        <w:rPr>
          <w:rFonts w:cs="Arial"/>
          <w:lang w:val="sr-Cyrl-RS"/>
        </w:rPr>
        <w:t xml:space="preserve"> губи право на накнаду штете.  </w:t>
      </w:r>
    </w:p>
    <w:p w14:paraId="64D05BBA" w14:textId="77777777" w:rsidR="002F19B1" w:rsidRPr="00EE00A5" w:rsidRDefault="002F19B1" w:rsidP="002F19B1">
      <w:pPr>
        <w:rPr>
          <w:rFonts w:cs="Arial"/>
          <w:lang w:val="sr-Latn-CS"/>
        </w:rPr>
      </w:pPr>
      <w:r w:rsidRPr="00EE00A5">
        <w:rPr>
          <w:rFonts w:cs="Arial"/>
          <w:lang w:val="sr-Cyrl-RS"/>
        </w:rPr>
        <w:t>У случају закашњења из става 1. овог члана, првенствено се обрачунава уговорна казна, док</w:t>
      </w:r>
      <w:r>
        <w:rPr>
          <w:rFonts w:cs="Arial"/>
          <w:lang w:val="sr-Cyrl-RS"/>
        </w:rPr>
        <w:t xml:space="preserve"> се </w:t>
      </w:r>
      <w:r w:rsidRPr="00074030">
        <w:rPr>
          <w:rFonts w:cs="Arial"/>
          <w:lang w:val="sr-Cyrl-RS"/>
        </w:rPr>
        <w:t xml:space="preserve">средство финансијског обезбеђења за добро извршење посла наплаћује под условима из члана </w:t>
      </w:r>
      <w:r w:rsidR="003F7147">
        <w:rPr>
          <w:rFonts w:cs="Arial"/>
          <w:lang w:val="sr-Cyrl-RS"/>
        </w:rPr>
        <w:t>7</w:t>
      </w:r>
      <w:r>
        <w:rPr>
          <w:rFonts w:cs="Arial"/>
          <w:lang w:val="sr-Cyrl-RS"/>
        </w:rPr>
        <w:t>.</w:t>
      </w:r>
      <w:r w:rsidRPr="00074030">
        <w:rPr>
          <w:rFonts w:cs="Arial"/>
          <w:lang w:val="sr-Cyrl-RS"/>
        </w:rPr>
        <w:t xml:space="preserve"> овог </w:t>
      </w:r>
      <w:r>
        <w:rPr>
          <w:rFonts w:cs="Arial"/>
          <w:lang w:val="sr-Cyrl-RS"/>
        </w:rPr>
        <w:t>Уговора</w:t>
      </w:r>
      <w:r w:rsidRPr="00074030">
        <w:rPr>
          <w:rFonts w:cs="Arial"/>
          <w:lang w:val="sr-Cyrl-RS"/>
        </w:rPr>
        <w:t>.</w:t>
      </w:r>
      <w:r w:rsidRPr="00EE00A5">
        <w:rPr>
          <w:rFonts w:cs="Arial"/>
          <w:lang w:val="sr-Cyrl-RS"/>
        </w:rPr>
        <w:t xml:space="preserve"> </w:t>
      </w:r>
    </w:p>
    <w:p w14:paraId="285BC8B6" w14:textId="77777777" w:rsidR="002F19B1" w:rsidRDefault="002F19B1" w:rsidP="002F19B1">
      <w:pPr>
        <w:rPr>
          <w:rFonts w:cs="Arial"/>
        </w:rPr>
      </w:pPr>
      <w:r>
        <w:rPr>
          <w:rFonts w:cs="Arial"/>
        </w:rPr>
        <w:t xml:space="preserve">Плаћање </w:t>
      </w:r>
      <w:r>
        <w:rPr>
          <w:rFonts w:cs="Arial"/>
          <w:lang w:val="sr-Cyrl-RS"/>
        </w:rPr>
        <w:t xml:space="preserve">уговорне </w:t>
      </w:r>
      <w:proofErr w:type="gramStart"/>
      <w:r>
        <w:rPr>
          <w:rFonts w:cs="Arial"/>
          <w:lang w:val="sr-Cyrl-RS"/>
        </w:rPr>
        <w:t>казне</w:t>
      </w:r>
      <w:r>
        <w:rPr>
          <w:rFonts w:cs="Arial"/>
        </w:rPr>
        <w:t xml:space="preserve">  доспева</w:t>
      </w:r>
      <w:proofErr w:type="gramEnd"/>
      <w:r>
        <w:rPr>
          <w:rFonts w:cs="Arial"/>
        </w:rPr>
        <w:t xml:space="preserve"> у року од 10 (десет) дана од дана </w:t>
      </w:r>
      <w:r>
        <w:rPr>
          <w:rFonts w:cs="Arial"/>
          <w:lang w:val="sr-Cyrl-RS"/>
        </w:rPr>
        <w:t xml:space="preserve">пријема </w:t>
      </w:r>
      <w:r>
        <w:rPr>
          <w:rFonts w:cs="Arial"/>
        </w:rPr>
        <w:t xml:space="preserve"> рачуна </w:t>
      </w:r>
      <w:r>
        <w:rPr>
          <w:rFonts w:cs="Arial"/>
          <w:lang w:val="sr-Cyrl-RS"/>
        </w:rPr>
        <w:t xml:space="preserve">издатог </w:t>
      </w:r>
      <w:r>
        <w:rPr>
          <w:rFonts w:cs="Arial"/>
        </w:rPr>
        <w:t xml:space="preserve">од стране </w:t>
      </w:r>
      <w:r w:rsidR="003315D8">
        <w:rPr>
          <w:rFonts w:cs="Arial"/>
          <w:lang w:val="sr-Cyrl-RS"/>
        </w:rPr>
        <w:t>Примаоца</w:t>
      </w:r>
      <w:r w:rsidR="003315D8" w:rsidRPr="003315D8">
        <w:rPr>
          <w:rFonts w:cs="Arial"/>
          <w:lang w:val="sr-Cyrl-RS"/>
        </w:rPr>
        <w:t xml:space="preserve"> услуге</w:t>
      </w:r>
      <w:r>
        <w:rPr>
          <w:rFonts w:cs="Arial"/>
        </w:rPr>
        <w:t xml:space="preserve"> </w:t>
      </w:r>
      <w:r>
        <w:rPr>
          <w:rFonts w:cs="Arial"/>
          <w:lang w:val="sr-Cyrl-RS"/>
        </w:rPr>
        <w:t xml:space="preserve">по основу </w:t>
      </w:r>
      <w:r>
        <w:rPr>
          <w:rFonts w:cs="Arial"/>
        </w:rPr>
        <w:t xml:space="preserve"> уговорн</w:t>
      </w:r>
      <w:r>
        <w:rPr>
          <w:rFonts w:cs="Arial"/>
          <w:lang w:val="sr-Cyrl-RS"/>
        </w:rPr>
        <w:t>е казне</w:t>
      </w:r>
      <w:r>
        <w:rPr>
          <w:rFonts w:cs="Arial"/>
        </w:rPr>
        <w:t>.</w:t>
      </w:r>
    </w:p>
    <w:p w14:paraId="642FB54C" w14:textId="77777777" w:rsidR="002F19B1" w:rsidRDefault="002F19B1" w:rsidP="002F19B1">
      <w:pPr>
        <w:rPr>
          <w:rFonts w:cs="Arial"/>
        </w:rPr>
      </w:pPr>
      <w:proofErr w:type="gramStart"/>
      <w:r>
        <w:rPr>
          <w:rFonts w:cs="Arial"/>
        </w:rPr>
        <w:lastRenderedPageBreak/>
        <w:t xml:space="preserve">Уколико </w:t>
      </w:r>
      <w:r w:rsidR="003315D8" w:rsidRPr="003315D8">
        <w:rPr>
          <w:rFonts w:cs="Arial"/>
          <w:lang w:val="sr-Cyrl-RS"/>
        </w:rPr>
        <w:t>Прималац услуге</w:t>
      </w:r>
      <w:r>
        <w:rPr>
          <w:rFonts w:cs="Arial"/>
        </w:rPr>
        <w:t xml:space="preserve"> услед кашњења из ст</w:t>
      </w:r>
      <w:r>
        <w:rPr>
          <w:rFonts w:cs="Arial"/>
          <w:lang w:val="sr-Cyrl-RS"/>
        </w:rPr>
        <w:t>ава</w:t>
      </w:r>
      <w:r>
        <w:rPr>
          <w:rFonts w:cs="Arial"/>
        </w:rPr>
        <w:t xml:space="preserve"> 1.</w:t>
      </w:r>
      <w:proofErr w:type="gramEnd"/>
      <w:r>
        <w:rPr>
          <w:rFonts w:cs="Arial"/>
        </w:rPr>
        <w:t xml:space="preserve"> </w:t>
      </w:r>
      <w:proofErr w:type="gramStart"/>
      <w:r>
        <w:rPr>
          <w:rFonts w:cs="Arial"/>
        </w:rPr>
        <w:t>овог</w:t>
      </w:r>
      <w:proofErr w:type="gramEnd"/>
      <w:r>
        <w:rPr>
          <w:rFonts w:cs="Arial"/>
        </w:rPr>
        <w:t xml:space="preserve"> члана, претрпи штету која је већа од износа </w:t>
      </w:r>
      <w:r>
        <w:rPr>
          <w:rFonts w:cs="Arial"/>
          <w:lang w:val="sr-Cyrl-RS"/>
        </w:rPr>
        <w:t>уговорне казне</w:t>
      </w:r>
      <w:r>
        <w:rPr>
          <w:rFonts w:cs="Arial"/>
        </w:rPr>
        <w:t>, има право на накнаду разлике између претрпљене штете у целости и исплаћен</w:t>
      </w:r>
      <w:r>
        <w:rPr>
          <w:rFonts w:cs="Arial"/>
          <w:lang w:val="sr-Cyrl-RS"/>
        </w:rPr>
        <w:t>е уговорне казне</w:t>
      </w:r>
      <w:r>
        <w:rPr>
          <w:rFonts w:cs="Arial"/>
        </w:rPr>
        <w:t>.</w:t>
      </w:r>
    </w:p>
    <w:p w14:paraId="154B13E1" w14:textId="77777777" w:rsidR="002F19B1" w:rsidRPr="002F19B1" w:rsidRDefault="002F19B1" w:rsidP="005067FC">
      <w:pPr>
        <w:spacing w:before="0"/>
        <w:jc w:val="center"/>
        <w:rPr>
          <w:rFonts w:cs="Arial"/>
          <w:b/>
          <w:lang w:val="sr-Cyrl-RS"/>
        </w:rPr>
      </w:pPr>
    </w:p>
    <w:p w14:paraId="7C466E75" w14:textId="77777777" w:rsidR="005067FC" w:rsidRPr="00A94BEB" w:rsidRDefault="005067FC" w:rsidP="005067FC">
      <w:pPr>
        <w:autoSpaceDE w:val="0"/>
        <w:autoSpaceDN w:val="0"/>
        <w:adjustRightInd w:val="0"/>
        <w:spacing w:before="0"/>
        <w:rPr>
          <w:rFonts w:cs="Arial"/>
          <w:b/>
        </w:rPr>
      </w:pPr>
      <w:r w:rsidRPr="00A94BEB">
        <w:rPr>
          <w:rFonts w:cs="Arial"/>
          <w:b/>
        </w:rPr>
        <w:t xml:space="preserve">ВИША СИЛА </w:t>
      </w:r>
    </w:p>
    <w:p w14:paraId="350888E6" w14:textId="77777777" w:rsidR="005067FC" w:rsidRDefault="005067FC" w:rsidP="005067FC">
      <w:pPr>
        <w:autoSpaceDE w:val="0"/>
        <w:autoSpaceDN w:val="0"/>
        <w:adjustRightInd w:val="0"/>
        <w:spacing w:before="0"/>
        <w:jc w:val="center"/>
        <w:rPr>
          <w:rFonts w:cs="Arial"/>
          <w:b/>
          <w:lang w:val="sr-Cyrl-RS"/>
        </w:rPr>
      </w:pPr>
      <w:proofErr w:type="gramStart"/>
      <w:r w:rsidRPr="00A94BEB">
        <w:rPr>
          <w:rFonts w:cs="Arial"/>
          <w:b/>
        </w:rPr>
        <w:t>Члан 1</w:t>
      </w:r>
      <w:r w:rsidR="003F7147">
        <w:rPr>
          <w:rFonts w:cs="Arial"/>
          <w:b/>
          <w:lang w:val="sr-Cyrl-RS"/>
        </w:rPr>
        <w:t>0</w:t>
      </w:r>
      <w:r w:rsidRPr="00A94BEB">
        <w:rPr>
          <w:rFonts w:cs="Arial"/>
          <w:b/>
        </w:rPr>
        <w:t>.</w:t>
      </w:r>
      <w:proofErr w:type="gramEnd"/>
    </w:p>
    <w:p w14:paraId="2378A5EA" w14:textId="77777777" w:rsidR="009E7C90" w:rsidRPr="009E7C90" w:rsidRDefault="009E7C90" w:rsidP="005067FC">
      <w:pPr>
        <w:autoSpaceDE w:val="0"/>
        <w:autoSpaceDN w:val="0"/>
        <w:adjustRightInd w:val="0"/>
        <w:spacing w:before="0"/>
        <w:jc w:val="center"/>
        <w:rPr>
          <w:rFonts w:cs="Arial"/>
          <w:b/>
          <w:lang w:val="sr-Cyrl-RS"/>
        </w:rPr>
      </w:pPr>
    </w:p>
    <w:p w14:paraId="6681CAFC" w14:textId="77777777" w:rsidR="005067FC" w:rsidRPr="00A94BEB" w:rsidRDefault="005067FC" w:rsidP="005067FC">
      <w:pPr>
        <w:tabs>
          <w:tab w:val="left" w:pos="1512"/>
          <w:tab w:val="left" w:pos="9090"/>
        </w:tabs>
        <w:spacing w:before="0"/>
        <w:rPr>
          <w:rFonts w:cs="Arial"/>
        </w:rPr>
      </w:pPr>
      <w:r w:rsidRPr="00A94BEB">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A94BEB">
        <w:rPr>
          <w:rFonts w:cs="Arial"/>
          <w:lang w:val="sr-Cyrl-CS"/>
        </w:rPr>
        <w:t>за</w:t>
      </w:r>
      <w:r w:rsidRPr="00A94BEB">
        <w:rPr>
          <w:rFonts w:cs="Arial"/>
        </w:rPr>
        <w:t xml:space="preserve"> накнаду штете за делимично или потпуно неизвршење уговорених обавеза</w:t>
      </w:r>
      <w:proofErr w:type="gramStart"/>
      <w:r w:rsidRPr="00A94BEB">
        <w:rPr>
          <w:rFonts w:cs="Arial"/>
          <w:lang w:val="sr-Cyrl-CS"/>
        </w:rPr>
        <w:t>,за</w:t>
      </w:r>
      <w:proofErr w:type="gramEnd"/>
      <w:r>
        <w:rPr>
          <w:rFonts w:cs="Arial"/>
          <w:lang w:val="sr-Cyrl-CS"/>
        </w:rPr>
        <w:t xml:space="preserve"> </w:t>
      </w:r>
      <w:r w:rsidRPr="00A94BEB">
        <w:rPr>
          <w:rFonts w:cs="Arial"/>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A94BEB">
        <w:rPr>
          <w:rFonts w:cs="Arial"/>
          <w:lang w:val="sr-Cyrl-CS"/>
        </w:rPr>
        <w:t>,</w:t>
      </w:r>
      <w:r w:rsidRPr="00A94BEB">
        <w:rPr>
          <w:rFonts w:cs="Arial"/>
        </w:rPr>
        <w:t xml:space="preserve"> одлаже се за време њеног трајања. </w:t>
      </w:r>
    </w:p>
    <w:p w14:paraId="1C55229B" w14:textId="77777777" w:rsidR="005067FC" w:rsidRPr="00A94BEB" w:rsidRDefault="005067FC" w:rsidP="005067FC">
      <w:pPr>
        <w:tabs>
          <w:tab w:val="left" w:pos="1512"/>
          <w:tab w:val="left" w:pos="9090"/>
        </w:tabs>
        <w:spacing w:before="0"/>
        <w:rPr>
          <w:rFonts w:cs="Arial"/>
          <w:lang w:val="hr-HR"/>
        </w:rPr>
      </w:pPr>
      <w:r w:rsidRPr="00A94BEB">
        <w:rPr>
          <w:rFonts w:cs="Arial"/>
        </w:rPr>
        <w:t>Уговорна страна којој је извршавање уговорних обавеза онемогућено услед дејства више силе је у обавези да одмах</w:t>
      </w:r>
      <w:r w:rsidRPr="00A94BEB">
        <w:rPr>
          <w:rFonts w:cs="Arial"/>
          <w:lang w:val="hr-HR"/>
        </w:rPr>
        <w:t xml:space="preserve">, </w:t>
      </w:r>
      <w:r w:rsidRPr="00A94BEB">
        <w:rPr>
          <w:rFonts w:cs="Arial"/>
        </w:rPr>
        <w:t>без одлагања</w:t>
      </w:r>
      <w:r w:rsidRPr="00A94BEB">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A94BEB">
        <w:rPr>
          <w:rFonts w:cs="Arial"/>
        </w:rPr>
        <w:t>страну о настанку</w:t>
      </w:r>
      <w:r w:rsidRPr="00A94BEB">
        <w:rPr>
          <w:rFonts w:cs="Arial"/>
          <w:lang w:val="hr-HR"/>
        </w:rPr>
        <w:t xml:space="preserve"> више силе</w:t>
      </w:r>
      <w:r w:rsidRPr="00A94BEB">
        <w:rPr>
          <w:rFonts w:cs="Arial"/>
        </w:rPr>
        <w:t xml:space="preserve"> и њеном процењеном или очекиваном трајању</w:t>
      </w:r>
      <w:r w:rsidRPr="00A94BEB">
        <w:rPr>
          <w:rFonts w:cs="Arial"/>
          <w:lang w:val="hr-HR"/>
        </w:rPr>
        <w:t>, уз достављање доказа о постојању више силе.</w:t>
      </w:r>
    </w:p>
    <w:p w14:paraId="091D4DDB" w14:textId="77777777" w:rsidR="005067FC" w:rsidRPr="00A94BEB" w:rsidRDefault="005067FC" w:rsidP="005067FC">
      <w:pPr>
        <w:tabs>
          <w:tab w:val="left" w:pos="1512"/>
          <w:tab w:val="left" w:pos="9090"/>
        </w:tabs>
        <w:spacing w:before="0"/>
        <w:rPr>
          <w:rFonts w:cs="Arial"/>
        </w:rPr>
      </w:pPr>
      <w:r w:rsidRPr="00A94BEB">
        <w:rPr>
          <w:rFonts w:cs="Arial"/>
        </w:rPr>
        <w:t>За време трајања више силе свака Уговорна страна сноси своје трошкове</w:t>
      </w:r>
      <w:r w:rsidRPr="00A94BEB">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A94BEB">
        <w:rPr>
          <w:rFonts w:cs="Arial"/>
        </w:rPr>
        <w:t>.</w:t>
      </w:r>
    </w:p>
    <w:p w14:paraId="44409137" w14:textId="77777777" w:rsidR="005067FC" w:rsidRDefault="005067FC" w:rsidP="005067FC">
      <w:pPr>
        <w:tabs>
          <w:tab w:val="left" w:pos="1512"/>
          <w:tab w:val="left" w:pos="9090"/>
        </w:tabs>
        <w:spacing w:before="0"/>
        <w:rPr>
          <w:rFonts w:cs="Arial"/>
          <w:lang w:val="sr-Cyrl-RS"/>
        </w:rPr>
      </w:pPr>
      <w:r w:rsidRPr="00A94BEB">
        <w:rPr>
          <w:rFonts w:cs="Arial"/>
        </w:rPr>
        <w:t>Уколико деловање више силе траје дуже од 30 (</w:t>
      </w:r>
      <w:r w:rsidRPr="00A94BEB">
        <w:rPr>
          <w:rFonts w:cs="Arial"/>
          <w:lang w:val="sr-Cyrl-RS"/>
        </w:rPr>
        <w:t xml:space="preserve">словима: </w:t>
      </w:r>
      <w:r w:rsidRPr="00A94BEB">
        <w:rPr>
          <w:rFonts w:cs="Arial"/>
        </w:rPr>
        <w:t>тридесет) календарских дана, Уговорне стране ће се договорити о даљем поступању у извршавању одредаба овог Уговора –</w:t>
      </w:r>
      <w:r w:rsidRPr="00A94BEB">
        <w:rPr>
          <w:rFonts w:cs="Arial"/>
          <w:lang w:val="sr-Cyrl-RS"/>
        </w:rPr>
        <w:t xml:space="preserve"> </w:t>
      </w:r>
      <w:r w:rsidRPr="00A94BEB">
        <w:rPr>
          <w:rFonts w:cs="Arial"/>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A94BEB">
        <w:rPr>
          <w:rFonts w:cs="Arial"/>
          <w:lang w:val="sr-Cyrl-CS"/>
        </w:rPr>
        <w:t xml:space="preserve">по овом основу – </w:t>
      </w:r>
      <w:r w:rsidRPr="00A94BEB">
        <w:rPr>
          <w:rFonts w:cs="Arial"/>
        </w:rPr>
        <w:t>ни једна од Уговорних страна не стиче право на накнаду било какве штете.</w:t>
      </w:r>
    </w:p>
    <w:p w14:paraId="7C0FCFD5" w14:textId="77777777" w:rsidR="00626AE9" w:rsidRPr="00626AE9" w:rsidRDefault="00626AE9" w:rsidP="005067FC">
      <w:pPr>
        <w:tabs>
          <w:tab w:val="left" w:pos="1512"/>
          <w:tab w:val="left" w:pos="9090"/>
        </w:tabs>
        <w:spacing w:before="0"/>
        <w:rPr>
          <w:rFonts w:cs="Arial"/>
          <w:lang w:val="sr-Cyrl-RS"/>
        </w:rPr>
      </w:pPr>
    </w:p>
    <w:p w14:paraId="05A50AF4" w14:textId="77777777" w:rsidR="00626AE9" w:rsidRPr="00A94BEB" w:rsidRDefault="00626AE9" w:rsidP="00626AE9">
      <w:pPr>
        <w:pStyle w:val="KDParagraf"/>
        <w:spacing w:before="0"/>
        <w:rPr>
          <w:rFonts w:cs="Arial"/>
          <w:b/>
          <w:lang w:val="sr-Cyrl-BA"/>
        </w:rPr>
      </w:pPr>
      <w:r w:rsidRPr="00A94BEB">
        <w:rPr>
          <w:rFonts w:cs="Arial"/>
          <w:b/>
          <w:lang w:val="sr-Cyrl-BA"/>
        </w:rPr>
        <w:t>ВАЖНОСТ УГОВОРА</w:t>
      </w:r>
    </w:p>
    <w:p w14:paraId="27A1EDC3" w14:textId="77777777" w:rsidR="00626AE9" w:rsidRPr="00A94BEB" w:rsidRDefault="00626AE9" w:rsidP="00626AE9">
      <w:pPr>
        <w:spacing w:before="0"/>
        <w:jc w:val="center"/>
        <w:rPr>
          <w:rFonts w:cs="Arial"/>
          <w:b/>
        </w:rPr>
      </w:pPr>
      <w:proofErr w:type="gramStart"/>
      <w:r w:rsidRPr="00A94BEB">
        <w:rPr>
          <w:rFonts w:cs="Arial"/>
          <w:b/>
        </w:rPr>
        <w:t>Члан 1</w:t>
      </w:r>
      <w:r w:rsidR="009E7C90">
        <w:rPr>
          <w:rFonts w:cs="Arial"/>
          <w:b/>
          <w:lang w:val="sr-Cyrl-RS"/>
        </w:rPr>
        <w:t>1</w:t>
      </w:r>
      <w:r w:rsidRPr="00A94BEB">
        <w:rPr>
          <w:rFonts w:cs="Arial"/>
          <w:b/>
        </w:rPr>
        <w:t>.</w:t>
      </w:r>
      <w:proofErr w:type="gramEnd"/>
    </w:p>
    <w:p w14:paraId="0A2B1162" w14:textId="77777777" w:rsidR="00626AE9" w:rsidRPr="00A94BEB" w:rsidRDefault="00626AE9" w:rsidP="00626AE9">
      <w:pPr>
        <w:pStyle w:val="KDParagraf"/>
        <w:spacing w:before="0"/>
        <w:rPr>
          <w:rFonts w:eastAsia="Calibri" w:cs="Arial"/>
        </w:rPr>
      </w:pPr>
      <w:proofErr w:type="gramStart"/>
      <w:r w:rsidRPr="00A94BEB">
        <w:rPr>
          <w:rFonts w:eastAsia="Calibri" w:cs="Arial"/>
        </w:rPr>
        <w:t>Уговор се сматра закљученим након</w:t>
      </w:r>
      <w:r>
        <w:rPr>
          <w:rFonts w:eastAsia="Calibri" w:cs="Arial"/>
        </w:rPr>
        <w:t xml:space="preserve"> потписивања од стране овлашћених</w:t>
      </w:r>
      <w:r w:rsidRPr="00A94BEB">
        <w:rPr>
          <w:rFonts w:eastAsia="Calibri" w:cs="Arial"/>
        </w:rPr>
        <w:t xml:space="preserve"> заступника Уговорних страна</w:t>
      </w:r>
      <w:r>
        <w:rPr>
          <w:rFonts w:eastAsia="Calibri" w:cs="Arial"/>
          <w:lang w:val="sr-Cyrl-RS"/>
        </w:rPr>
        <w:t>,</w:t>
      </w:r>
      <w:r>
        <w:rPr>
          <w:rFonts w:eastAsia="Calibri" w:cs="Arial"/>
        </w:rPr>
        <w:t xml:space="preserve"> а ступа на снагу када </w:t>
      </w:r>
      <w:r w:rsidR="003315D8" w:rsidRPr="003315D8">
        <w:rPr>
          <w:rFonts w:eastAsia="Calibri" w:cs="Arial"/>
        </w:rPr>
        <w:t>Пружалац услуге</w:t>
      </w:r>
      <w:r w:rsidRPr="00A94BEB">
        <w:rPr>
          <w:rFonts w:eastAsia="Calibri" w:cs="Arial"/>
        </w:rPr>
        <w:t xml:space="preserve"> испуни одложни услов и достави у уговореном року средства финансијског обезбеђења.</w:t>
      </w:r>
      <w:proofErr w:type="gramEnd"/>
    </w:p>
    <w:p w14:paraId="31469147" w14:textId="090B0D1C" w:rsidR="00626AE9" w:rsidRPr="00A94BEB" w:rsidRDefault="00626AE9" w:rsidP="00626AE9">
      <w:pPr>
        <w:pStyle w:val="KDParagraf"/>
        <w:spacing w:before="0"/>
        <w:rPr>
          <w:rFonts w:cs="Arial"/>
          <w:spacing w:val="2"/>
          <w:lang w:val="sr-Cyrl-RS"/>
        </w:rPr>
      </w:pPr>
      <w:proofErr w:type="gramStart"/>
      <w:r w:rsidRPr="00A94BEB">
        <w:rPr>
          <w:rFonts w:cs="Arial"/>
        </w:rPr>
        <w:t xml:space="preserve">Уговор </w:t>
      </w:r>
      <w:r w:rsidR="00B172E0">
        <w:rPr>
          <w:rFonts w:cs="Arial"/>
          <w:lang w:val="sr-Cyrl-RS"/>
        </w:rPr>
        <w:t>важи до реализације предмета уговора из члана 1.</w:t>
      </w:r>
      <w:proofErr w:type="gramEnd"/>
      <w:r w:rsidR="00B172E0">
        <w:rPr>
          <w:rFonts w:cs="Arial"/>
          <w:lang w:val="sr-Cyrl-RS"/>
        </w:rPr>
        <w:t xml:space="preserve"> а најдуже на период од 24 месеца од дана закључења уговора.</w:t>
      </w:r>
    </w:p>
    <w:p w14:paraId="7B401EDD" w14:textId="77777777" w:rsidR="00626AE9" w:rsidRPr="00A94BEB" w:rsidRDefault="00626AE9" w:rsidP="00626AE9">
      <w:pPr>
        <w:pStyle w:val="KDParagraf"/>
        <w:spacing w:before="0"/>
        <w:rPr>
          <w:rFonts w:cs="Arial"/>
          <w:i/>
          <w:color w:val="00B0F0"/>
        </w:rPr>
      </w:pPr>
    </w:p>
    <w:p w14:paraId="65ED0ED3" w14:textId="77777777" w:rsidR="00626AE9" w:rsidRDefault="00626AE9" w:rsidP="00626AE9">
      <w:pPr>
        <w:spacing w:before="0"/>
        <w:rPr>
          <w:rFonts w:cs="Arial"/>
          <w:b/>
        </w:rPr>
      </w:pPr>
      <w:r w:rsidRPr="00A94BEB">
        <w:rPr>
          <w:rFonts w:cs="Arial"/>
          <w:b/>
        </w:rPr>
        <w:t>ИЗМЕНЕ ТОКОМ ТРАЈАЊА УГОВОРА</w:t>
      </w:r>
    </w:p>
    <w:p w14:paraId="525EAF4F" w14:textId="77777777" w:rsidR="00626AE9" w:rsidRPr="00A94BEB" w:rsidRDefault="00626AE9" w:rsidP="00626AE9">
      <w:pPr>
        <w:spacing w:before="0"/>
        <w:jc w:val="center"/>
        <w:rPr>
          <w:rFonts w:cs="Arial"/>
          <w:b/>
        </w:rPr>
      </w:pPr>
      <w:proofErr w:type="gramStart"/>
      <w:r w:rsidRPr="00A94BEB">
        <w:rPr>
          <w:rFonts w:cs="Arial"/>
          <w:b/>
        </w:rPr>
        <w:t>Члан 1</w:t>
      </w:r>
      <w:r w:rsidR="009E7C90">
        <w:rPr>
          <w:rFonts w:cs="Arial"/>
          <w:b/>
          <w:lang w:val="sr-Cyrl-RS"/>
        </w:rPr>
        <w:t>2</w:t>
      </w:r>
      <w:r w:rsidRPr="00A94BEB">
        <w:rPr>
          <w:rFonts w:cs="Arial"/>
          <w:b/>
        </w:rPr>
        <w:t>.</w:t>
      </w:r>
      <w:proofErr w:type="gramEnd"/>
    </w:p>
    <w:p w14:paraId="157850CE" w14:textId="77777777" w:rsidR="00626AE9" w:rsidRDefault="00626AE9" w:rsidP="00626AE9">
      <w:pPr>
        <w:spacing w:before="0"/>
        <w:rPr>
          <w:rFonts w:cs="Arial"/>
          <w:b/>
        </w:rPr>
      </w:pPr>
    </w:p>
    <w:p w14:paraId="43C09FEA" w14:textId="77777777" w:rsidR="00626AE9" w:rsidRPr="00AA1517" w:rsidRDefault="003315D8" w:rsidP="00626AE9">
      <w:pPr>
        <w:suppressAutoHyphens/>
        <w:spacing w:before="0"/>
        <w:rPr>
          <w:rFonts w:cs="Arial"/>
          <w:lang w:val="sr-Cyrl-RS" w:eastAsia="sr-Latn-CS"/>
        </w:rPr>
      </w:pPr>
      <w:r w:rsidRPr="003315D8">
        <w:rPr>
          <w:rFonts w:cs="Arial"/>
          <w:lang w:val="sr-Cyrl-RS" w:eastAsia="sr-Latn-CS"/>
        </w:rPr>
        <w:t>Прималац услуге</w:t>
      </w:r>
      <w:r w:rsidR="00626AE9" w:rsidRPr="00AA1517">
        <w:rPr>
          <w:rFonts w:cs="Arial"/>
          <w:lang w:val="sr-Cyrl-RS" w:eastAsia="sr-Latn-CS"/>
        </w:rPr>
        <w:t xml:space="preserve"> </w:t>
      </w:r>
      <w:r w:rsidR="00626AE9" w:rsidRPr="00AA1517">
        <w:rPr>
          <w:rFonts w:cs="Arial"/>
          <w:lang w:val="sr-Cyrl-CS" w:eastAsia="sr-Latn-CS"/>
        </w:rPr>
        <w:t xml:space="preserve">може </w:t>
      </w:r>
      <w:r w:rsidR="00626AE9" w:rsidRPr="00AA1517">
        <w:rPr>
          <w:rFonts w:cs="Arial"/>
          <w:lang w:val="sr-Cyrl-RS" w:eastAsia="sr-Latn-CS"/>
        </w:rPr>
        <w:t>после</w:t>
      </w:r>
      <w:r w:rsidR="00626AE9" w:rsidRPr="00AA1517">
        <w:rPr>
          <w:rFonts w:cs="Arial"/>
          <w:lang w:val="sr-Cyrl-CS" w:eastAsia="sr-Latn-CS"/>
        </w:rPr>
        <w:t xml:space="preserve"> закључења </w:t>
      </w:r>
      <w:r w:rsidR="00626AE9" w:rsidRPr="00AA1517">
        <w:rPr>
          <w:rFonts w:cs="Arial"/>
          <w:lang w:val="sr-Cyrl-RS" w:eastAsia="sr-Latn-CS"/>
        </w:rPr>
        <w:t>У</w:t>
      </w:r>
      <w:r w:rsidR="00626AE9" w:rsidRPr="00AA1517">
        <w:rPr>
          <w:rFonts w:cs="Arial"/>
          <w:lang w:val="sr-Cyrl-CS" w:eastAsia="sr-Latn-CS"/>
        </w:rPr>
        <w:t>говора без спровођења поступка јавне набавке повећати обим предмета набавке до лимита пропис</w:t>
      </w:r>
      <w:r w:rsidR="00626AE9">
        <w:rPr>
          <w:rFonts w:cs="Arial"/>
          <w:lang w:val="sr-Cyrl-CS" w:eastAsia="sr-Latn-CS"/>
        </w:rPr>
        <w:t>аног чланом 115. став 1. Закона о јавним набавк</w:t>
      </w:r>
      <w:r w:rsidR="009E7C90">
        <w:rPr>
          <w:rFonts w:cs="Arial"/>
          <w:lang w:val="sr-Cyrl-CS" w:eastAsia="sr-Latn-CS"/>
        </w:rPr>
        <w:t>а</w:t>
      </w:r>
      <w:r w:rsidR="00626AE9">
        <w:rPr>
          <w:rFonts w:cs="Arial"/>
          <w:lang w:val="sr-Cyrl-CS" w:eastAsia="sr-Latn-CS"/>
        </w:rPr>
        <w:t>ма.</w:t>
      </w:r>
      <w:r w:rsidR="00626AE9" w:rsidRPr="00AA1517">
        <w:rPr>
          <w:rFonts w:cs="Arial"/>
          <w:lang w:val="sr-Cyrl-CS" w:eastAsia="sr-Latn-CS"/>
        </w:rPr>
        <w:t xml:space="preserve"> </w:t>
      </w:r>
      <w:r w:rsidR="00626AE9" w:rsidRPr="00AA1517">
        <w:rPr>
          <w:rFonts w:cs="Arial"/>
          <w:lang w:val="sr-Cyrl-CS" w:eastAsia="ar-SA"/>
        </w:rPr>
        <w:t xml:space="preserve">Обим предмета јавне набавке из Уговора о </w:t>
      </w:r>
      <w:r w:rsidR="00626AE9">
        <w:rPr>
          <w:rFonts w:cs="Arial"/>
          <w:lang w:val="sr-Cyrl-RS" w:eastAsia="ar-SA"/>
        </w:rPr>
        <w:t>купопродаји</w:t>
      </w:r>
      <w:r w:rsidR="00626AE9" w:rsidRPr="00AA1517">
        <w:rPr>
          <w:rFonts w:cs="Arial"/>
          <w:lang w:val="sr-Cyrl-CS" w:eastAsia="ar-SA"/>
        </w:rPr>
        <w:t xml:space="preserve">  </w:t>
      </w:r>
      <w:r w:rsidRPr="003315D8">
        <w:rPr>
          <w:rFonts w:cs="Arial"/>
          <w:lang w:val="sr-Cyrl-RS" w:eastAsia="ar-SA"/>
        </w:rPr>
        <w:t>Прималац услуге</w:t>
      </w:r>
      <w:r w:rsidR="00626AE9" w:rsidRPr="00AA1517">
        <w:rPr>
          <w:rFonts w:cs="Arial"/>
          <w:lang w:val="sr-Cyrl-RS" w:eastAsia="ar-SA"/>
        </w:rPr>
        <w:t xml:space="preserve"> </w:t>
      </w:r>
      <w:r w:rsidR="00626AE9" w:rsidRPr="00AA1517">
        <w:rPr>
          <w:rFonts w:cs="Arial"/>
          <w:lang w:val="sr-Cyrl-CS" w:eastAsia="ar-SA"/>
        </w:rPr>
        <w:t xml:space="preserve"> може повећати за максимално до 5% укупне вредности Уговора под условом да има обезбеђена финансијска средства</w:t>
      </w:r>
    </w:p>
    <w:p w14:paraId="4FC3ACDF" w14:textId="77777777" w:rsidR="00626AE9" w:rsidRPr="00AA1517" w:rsidRDefault="00626AE9" w:rsidP="00626AE9">
      <w:pPr>
        <w:suppressAutoHyphens/>
        <w:spacing w:before="0"/>
        <w:rPr>
          <w:rFonts w:cs="Arial"/>
          <w:lang w:val="sr-Cyrl-CS" w:eastAsia="sr-Latn-CS"/>
        </w:rPr>
      </w:pPr>
    </w:p>
    <w:p w14:paraId="20CBD130" w14:textId="77777777" w:rsidR="00626AE9" w:rsidRPr="00AA1517" w:rsidRDefault="00626AE9" w:rsidP="00626AE9">
      <w:pPr>
        <w:suppressAutoHyphens/>
        <w:spacing w:before="0"/>
        <w:rPr>
          <w:rFonts w:cs="Arial"/>
          <w:highlight w:val="yellow"/>
          <w:lang w:val="sr-Cyrl-CS" w:eastAsia="sr-Latn-CS"/>
        </w:rPr>
      </w:pPr>
      <w:r w:rsidRPr="00AA1517">
        <w:rPr>
          <w:rFonts w:cs="Arial"/>
          <w:lang w:val="sr-Cyrl-RS" w:eastAsia="sr-Latn-CS"/>
        </w:rPr>
        <w:t>После</w:t>
      </w:r>
      <w:r w:rsidR="00BA3C83">
        <w:rPr>
          <w:rFonts w:cs="Arial"/>
          <w:lang w:val="sr-Cyrl-CS" w:eastAsia="sr-Latn-CS"/>
        </w:rPr>
        <w:t xml:space="preserve"> закључења уговора</w:t>
      </w:r>
      <w:r w:rsidRPr="00AA1517">
        <w:rPr>
          <w:rFonts w:cs="Arial"/>
          <w:lang w:val="sr-Cyrl-RS" w:eastAsia="sr-Latn-CS"/>
        </w:rPr>
        <w:t xml:space="preserve"> </w:t>
      </w:r>
      <w:r w:rsidR="003315D8" w:rsidRPr="003315D8">
        <w:rPr>
          <w:rFonts w:cs="Arial"/>
          <w:lang w:val="sr-Cyrl-RS" w:eastAsia="sr-Latn-CS"/>
        </w:rPr>
        <w:t>Прималац услуге</w:t>
      </w:r>
      <w:r>
        <w:rPr>
          <w:rFonts w:cs="Arial"/>
          <w:lang w:val="sr-Cyrl-RS" w:eastAsia="sr-Latn-CS"/>
        </w:rPr>
        <w:t xml:space="preserve"> </w:t>
      </w:r>
      <w:r w:rsidRPr="00AA1517">
        <w:rPr>
          <w:rFonts w:cs="Arial"/>
          <w:lang w:val="sr-Cyrl-CS" w:eastAsia="sr-Latn-CS"/>
        </w:rPr>
        <w:t>може да дозволи промену цене и других битних елемената уговора из објективних разлога приликом реализације Уговора</w:t>
      </w:r>
      <w:r w:rsidRPr="00AA1517">
        <w:rPr>
          <w:rFonts w:cs="Arial"/>
          <w:lang w:val="sr-Cyrl-RS" w:eastAsia="sr-Latn-CS"/>
        </w:rPr>
        <w:t>.</w:t>
      </w:r>
      <w:r w:rsidRPr="00AA1517">
        <w:rPr>
          <w:rFonts w:cs="Arial"/>
          <w:lang w:val="sr-Cyrl-CS" w:eastAsia="sr-Latn-CS"/>
        </w:rPr>
        <w:t xml:space="preserve"> </w:t>
      </w:r>
    </w:p>
    <w:p w14:paraId="4624E0AD" w14:textId="77777777" w:rsidR="00626AE9" w:rsidRPr="00AA1517" w:rsidRDefault="00626AE9" w:rsidP="00626AE9">
      <w:pPr>
        <w:suppressAutoHyphens/>
        <w:spacing w:before="0"/>
        <w:rPr>
          <w:rFonts w:cs="Arial"/>
          <w:lang w:val="sr-Cyrl-CS" w:eastAsia="ar-SA"/>
        </w:rPr>
      </w:pPr>
      <w:r w:rsidRPr="00AA1517">
        <w:rPr>
          <w:rFonts w:cs="Arial"/>
          <w:lang w:val="sr-Cyrl-CS" w:eastAsia="ar-SA"/>
        </w:rPr>
        <w:t xml:space="preserve">Овај </w:t>
      </w:r>
      <w:r w:rsidRPr="00AA1517">
        <w:rPr>
          <w:rFonts w:cs="Arial"/>
          <w:lang w:val="sr-Cyrl-RS" w:eastAsia="ar-SA"/>
        </w:rPr>
        <w:t>У</w:t>
      </w:r>
      <w:r w:rsidRPr="00AA1517">
        <w:rPr>
          <w:rFonts w:cs="Arial"/>
          <w:lang w:val="sr-Cyrl-CS" w:eastAsia="ar-SA"/>
        </w:rPr>
        <w:t xml:space="preserve">говор се може изменити само писаним анексом, у складу са законом и дугим подзаконским актима, потписаним од стране </w:t>
      </w:r>
      <w:r w:rsidRPr="00AA1517">
        <w:rPr>
          <w:rFonts w:cs="Arial"/>
          <w:lang w:val="sr-Cyrl-RS" w:eastAsia="ar-SA"/>
        </w:rPr>
        <w:t xml:space="preserve">законских заступника или </w:t>
      </w:r>
      <w:r w:rsidRPr="00AA1517">
        <w:rPr>
          <w:rFonts w:cs="Arial"/>
          <w:lang w:val="sr-Cyrl-CS" w:eastAsia="ar-SA"/>
        </w:rPr>
        <w:t xml:space="preserve">овлашћених лица </w:t>
      </w:r>
      <w:r w:rsidRPr="00AA1517">
        <w:rPr>
          <w:rFonts w:cs="Arial"/>
          <w:lang w:val="sr-Cyrl-RS" w:eastAsia="ar-SA"/>
        </w:rPr>
        <w:t>У</w:t>
      </w:r>
      <w:r w:rsidRPr="00AA1517">
        <w:rPr>
          <w:rFonts w:cs="Arial"/>
          <w:lang w:val="sr-Cyrl-CS" w:eastAsia="ar-SA"/>
        </w:rPr>
        <w:t>говорних страна.</w:t>
      </w:r>
    </w:p>
    <w:p w14:paraId="0FCC1635" w14:textId="77777777" w:rsidR="00626AE9" w:rsidRPr="00AA1517" w:rsidRDefault="00626AE9" w:rsidP="00626AE9">
      <w:pPr>
        <w:suppressAutoHyphens/>
        <w:spacing w:before="0"/>
        <w:rPr>
          <w:rFonts w:cs="Arial"/>
          <w:strike/>
          <w:lang w:val="sr-Cyrl-CS" w:eastAsia="sr-Latn-CS"/>
        </w:rPr>
      </w:pPr>
    </w:p>
    <w:p w14:paraId="29CF8D53" w14:textId="77777777" w:rsidR="00626AE9" w:rsidRDefault="00626AE9" w:rsidP="00626AE9">
      <w:pPr>
        <w:suppressAutoHyphens/>
        <w:spacing w:before="0"/>
        <w:rPr>
          <w:rFonts w:cs="Arial"/>
          <w:bCs/>
          <w:lang w:val="sr-Cyrl-CS" w:eastAsia="ar-SA" w:bidi="en-US"/>
        </w:rPr>
      </w:pPr>
    </w:p>
    <w:p w14:paraId="1A6D78A7" w14:textId="77777777" w:rsidR="00626AE9" w:rsidRDefault="00626AE9" w:rsidP="00626AE9">
      <w:pPr>
        <w:rPr>
          <w:rFonts w:cs="Arial"/>
          <w:b/>
          <w:lang w:val="sr-Cyrl-RS"/>
        </w:rPr>
      </w:pPr>
      <w:r w:rsidRPr="00741618">
        <w:rPr>
          <w:rFonts w:cs="Arial"/>
          <w:b/>
          <w:lang w:val="sr-Cyrl-RS"/>
        </w:rPr>
        <w:t>Л</w:t>
      </w:r>
      <w:r>
        <w:rPr>
          <w:rFonts w:cs="Arial"/>
          <w:b/>
          <w:lang w:val="sr-Cyrl-RS"/>
        </w:rPr>
        <w:t>И</w:t>
      </w:r>
      <w:r w:rsidRPr="00741618">
        <w:rPr>
          <w:rFonts w:cs="Arial"/>
          <w:b/>
          <w:lang w:val="sr-Cyrl-RS"/>
        </w:rPr>
        <w:t>ЦЕ ЗАДУЖЕНО ЗА ПРАЋЕЊЕ РЕАЛ</w:t>
      </w:r>
      <w:r>
        <w:rPr>
          <w:rFonts w:cs="Arial"/>
          <w:b/>
          <w:lang w:val="sr-Cyrl-RS"/>
        </w:rPr>
        <w:t>И</w:t>
      </w:r>
      <w:r w:rsidRPr="00741618">
        <w:rPr>
          <w:rFonts w:cs="Arial"/>
          <w:b/>
          <w:lang w:val="sr-Cyrl-RS"/>
        </w:rPr>
        <w:t>ЗАЦ</w:t>
      </w:r>
      <w:r>
        <w:rPr>
          <w:rFonts w:cs="Arial"/>
          <w:b/>
          <w:lang w:val="sr-Cyrl-RS"/>
        </w:rPr>
        <w:t>И</w:t>
      </w:r>
      <w:r w:rsidRPr="00741618">
        <w:rPr>
          <w:rFonts w:cs="Arial"/>
          <w:b/>
          <w:lang w:val="sr-Cyrl-RS"/>
        </w:rPr>
        <w:t xml:space="preserve">ЈЕ </w:t>
      </w:r>
      <w:r>
        <w:rPr>
          <w:rFonts w:cs="Arial"/>
          <w:b/>
          <w:lang w:val="sr-Cyrl-RS"/>
        </w:rPr>
        <w:t>УГОВОРА</w:t>
      </w:r>
    </w:p>
    <w:p w14:paraId="74BA6DCA" w14:textId="77777777" w:rsidR="00626AE9" w:rsidRPr="00741618" w:rsidRDefault="00626AE9" w:rsidP="00626AE9">
      <w:pPr>
        <w:rPr>
          <w:rFonts w:cs="Arial"/>
          <w:b/>
          <w:lang w:val="sr-Cyrl-RS"/>
        </w:rPr>
      </w:pPr>
    </w:p>
    <w:p w14:paraId="2F12D765" w14:textId="77777777" w:rsidR="00626AE9" w:rsidRPr="00741618" w:rsidRDefault="00626AE9" w:rsidP="00626AE9">
      <w:pPr>
        <w:spacing w:after="120"/>
        <w:jc w:val="center"/>
        <w:rPr>
          <w:b/>
          <w:lang w:val="sr-Cyrl-RS"/>
        </w:rPr>
      </w:pPr>
      <w:proofErr w:type="gramStart"/>
      <w:r w:rsidRPr="00741618">
        <w:rPr>
          <w:b/>
        </w:rPr>
        <w:t>Члан 1</w:t>
      </w:r>
      <w:r w:rsidR="009E7C90">
        <w:rPr>
          <w:b/>
          <w:lang w:val="sr-Cyrl-RS"/>
        </w:rPr>
        <w:t>3</w:t>
      </w:r>
      <w:r w:rsidRPr="00741618">
        <w:rPr>
          <w:b/>
        </w:rPr>
        <w:t>.</w:t>
      </w:r>
      <w:proofErr w:type="gramEnd"/>
    </w:p>
    <w:p w14:paraId="00DDFEA9" w14:textId="77777777" w:rsidR="00626AE9" w:rsidRPr="002E0445" w:rsidRDefault="00C568D2" w:rsidP="00626AE9">
      <w:pPr>
        <w:spacing w:after="120"/>
        <w:rPr>
          <w:rFonts w:cs="Arial"/>
          <w:lang w:val="sr-Cyrl-RS"/>
        </w:rPr>
      </w:pPr>
      <w:r w:rsidRPr="00C568D2">
        <w:rPr>
          <w:lang w:val="sr-Cyrl-RS"/>
        </w:rPr>
        <w:lastRenderedPageBreak/>
        <w:t>Прималац услуге</w:t>
      </w:r>
      <w:r w:rsidR="00626AE9" w:rsidRPr="00741618">
        <w:rPr>
          <w:color w:val="00B050"/>
          <w:lang w:val="sr-Cyrl-RS"/>
        </w:rPr>
        <w:t xml:space="preserve"> </w:t>
      </w:r>
      <w:r w:rsidR="00626AE9" w:rsidRPr="00741618">
        <w:rPr>
          <w:lang w:val="sr-Cyrl-RS"/>
        </w:rPr>
        <w:t>у складу са својим интерним актима именује лице</w:t>
      </w:r>
      <w:r w:rsidR="00626AE9">
        <w:rPr>
          <w:lang w:val="sr-Cyrl-RS"/>
        </w:rPr>
        <w:t>/а</w:t>
      </w:r>
      <w:r w:rsidR="00626AE9" w:rsidRPr="00741618">
        <w:rPr>
          <w:lang w:val="sr-Cyrl-RS"/>
        </w:rPr>
        <w:t xml:space="preserve"> задужено за праћење реализације овог </w:t>
      </w:r>
      <w:r w:rsidR="00626AE9" w:rsidRPr="00B92076">
        <w:rPr>
          <w:rFonts w:cs="Arial"/>
          <w:lang w:val="sr-Cyrl-RS"/>
        </w:rPr>
        <w:t xml:space="preserve">Уговора </w:t>
      </w:r>
      <w:r w:rsidR="00626AE9" w:rsidRPr="00741618">
        <w:rPr>
          <w:lang w:val="sr-Cyrl-RS"/>
        </w:rPr>
        <w:t xml:space="preserve">и комуникацију са задуженим лицима </w:t>
      </w:r>
      <w:r w:rsidR="00626AE9">
        <w:rPr>
          <w:lang w:val="sr-Cyrl-RS"/>
        </w:rPr>
        <w:t>Пр</w:t>
      </w:r>
      <w:r>
        <w:rPr>
          <w:lang w:val="sr-Cyrl-RS"/>
        </w:rPr>
        <w:t>ужаоца услуге</w:t>
      </w:r>
      <w:r w:rsidR="00626AE9">
        <w:rPr>
          <w:lang w:val="sr-Cyrl-RS"/>
        </w:rPr>
        <w:t>.</w:t>
      </w:r>
      <w:r w:rsidR="00626AE9" w:rsidRPr="00757B5F">
        <w:rPr>
          <w:rFonts w:cs="Arial"/>
        </w:rPr>
        <w:t xml:space="preserve">     </w:t>
      </w:r>
      <w:r w:rsidR="00626AE9">
        <w:rPr>
          <w:rFonts w:cs="Arial"/>
        </w:rPr>
        <w:t xml:space="preserve">    </w:t>
      </w:r>
      <w:r w:rsidR="00626AE9" w:rsidRPr="00757B5F">
        <w:rPr>
          <w:rFonts w:cs="Arial"/>
        </w:rPr>
        <w:t xml:space="preserve">                                                                       </w:t>
      </w:r>
    </w:p>
    <w:p w14:paraId="5F7F3903" w14:textId="77777777" w:rsidR="00626AE9" w:rsidRDefault="00626AE9" w:rsidP="00626AE9">
      <w:r w:rsidRPr="00B92076">
        <w:t xml:space="preserve">Лица задужена за праћење реализације овог </w:t>
      </w:r>
      <w:proofErr w:type="gramStart"/>
      <w:r>
        <w:rPr>
          <w:rFonts w:cs="Arial"/>
          <w:lang w:val="sr-Cyrl-RS"/>
        </w:rPr>
        <w:t xml:space="preserve">Уговора </w:t>
      </w:r>
      <w:r w:rsidRPr="00B92076">
        <w:t xml:space="preserve"> су</w:t>
      </w:r>
      <w:proofErr w:type="gramEnd"/>
      <w:r w:rsidRPr="00B92076">
        <w:t>:</w:t>
      </w:r>
    </w:p>
    <w:p w14:paraId="2EBB1AF5" w14:textId="77777777" w:rsidR="00626AE9" w:rsidRDefault="00626AE9" w:rsidP="00626AE9">
      <w:pPr>
        <w:rPr>
          <w:lang w:val="sr-Cyrl-RS"/>
        </w:rPr>
      </w:pPr>
      <w:r w:rsidRPr="00B92076">
        <w:t>_______</w:t>
      </w:r>
      <w:r>
        <w:t>___________</w:t>
      </w:r>
      <w:r>
        <w:rPr>
          <w:lang w:val="sr-Cyrl-RS"/>
        </w:rPr>
        <w:t>__________</w:t>
      </w:r>
    </w:p>
    <w:p w14:paraId="5B05F967" w14:textId="77777777" w:rsidR="00626AE9" w:rsidRPr="002967BC" w:rsidRDefault="00626AE9" w:rsidP="00626AE9">
      <w:pPr>
        <w:rPr>
          <w:lang w:val="sr-Cyrl-RS"/>
        </w:rPr>
      </w:pPr>
      <w:r>
        <w:rPr>
          <w:lang w:val="sr-Cyrl-RS"/>
        </w:rPr>
        <w:t>____________________________</w:t>
      </w:r>
    </w:p>
    <w:p w14:paraId="0F3DBA70" w14:textId="77777777" w:rsidR="00626AE9" w:rsidRDefault="00626AE9" w:rsidP="00626AE9">
      <w:pPr>
        <w:rPr>
          <w:i/>
        </w:rPr>
      </w:pPr>
      <w:r w:rsidRPr="002967BC">
        <w:rPr>
          <w:i/>
        </w:rPr>
        <w:t>(</w:t>
      </w:r>
      <w:r w:rsidR="00C568D2" w:rsidRPr="00C568D2">
        <w:rPr>
          <w:i/>
          <w:lang w:val="sr-Cyrl-RS"/>
        </w:rPr>
        <w:t>Прималац</w:t>
      </w:r>
      <w:r w:rsidRPr="002967BC">
        <w:rPr>
          <w:i/>
        </w:rPr>
        <w:t xml:space="preserve"> ће приликом закључења </w:t>
      </w:r>
      <w:r w:rsidRPr="002967BC">
        <w:rPr>
          <w:rFonts w:cs="Arial"/>
          <w:i/>
          <w:lang w:val="sr-Cyrl-RS"/>
        </w:rPr>
        <w:t xml:space="preserve">Уговора </w:t>
      </w:r>
      <w:r w:rsidRPr="002967BC">
        <w:rPr>
          <w:i/>
        </w:rPr>
        <w:t xml:space="preserve">уписати име и презиме и е-mail адресу именованих лица за праћење реализације </w:t>
      </w:r>
      <w:r w:rsidRPr="002967BC">
        <w:rPr>
          <w:rFonts w:cs="Arial"/>
          <w:i/>
          <w:lang w:val="sr-Cyrl-RS"/>
        </w:rPr>
        <w:t>Уговора</w:t>
      </w:r>
      <w:r w:rsidRPr="002967BC">
        <w:rPr>
          <w:i/>
        </w:rPr>
        <w:t>)</w:t>
      </w:r>
    </w:p>
    <w:p w14:paraId="4E26223E" w14:textId="77777777" w:rsidR="00626AE9" w:rsidRDefault="00626AE9" w:rsidP="00626AE9">
      <w:pPr>
        <w:rPr>
          <w:i/>
        </w:rPr>
      </w:pPr>
    </w:p>
    <w:p w14:paraId="27FC9046" w14:textId="77777777" w:rsidR="00C568D2" w:rsidRPr="002967BC" w:rsidRDefault="00C568D2" w:rsidP="00626AE9">
      <w:pPr>
        <w:rPr>
          <w:i/>
        </w:rPr>
      </w:pPr>
    </w:p>
    <w:p w14:paraId="1F37888D" w14:textId="77777777" w:rsidR="005067FC" w:rsidRPr="00A94BEB" w:rsidRDefault="005067FC" w:rsidP="009E7C90">
      <w:pPr>
        <w:spacing w:before="0"/>
        <w:jc w:val="left"/>
        <w:rPr>
          <w:rFonts w:cs="Arial"/>
          <w:b/>
        </w:rPr>
      </w:pPr>
      <w:r w:rsidRPr="00A94BEB">
        <w:rPr>
          <w:rFonts w:cs="Arial"/>
          <w:b/>
        </w:rPr>
        <w:t>РАСКИД УГОВОРА</w:t>
      </w:r>
    </w:p>
    <w:p w14:paraId="307E48C3" w14:textId="77777777" w:rsidR="005067FC" w:rsidRPr="00A94BEB" w:rsidRDefault="005067FC" w:rsidP="005067FC">
      <w:pPr>
        <w:spacing w:before="0"/>
        <w:jc w:val="center"/>
        <w:rPr>
          <w:rFonts w:cs="Arial"/>
        </w:rPr>
      </w:pPr>
      <w:proofErr w:type="gramStart"/>
      <w:r w:rsidRPr="00A94BEB">
        <w:rPr>
          <w:rFonts w:cs="Arial"/>
          <w:b/>
        </w:rPr>
        <w:t>Члан 1</w:t>
      </w:r>
      <w:r w:rsidR="009E7C90">
        <w:rPr>
          <w:rFonts w:cs="Arial"/>
          <w:b/>
          <w:lang w:val="sr-Cyrl-RS"/>
        </w:rPr>
        <w:t>4</w:t>
      </w:r>
      <w:r w:rsidRPr="00A94BEB">
        <w:rPr>
          <w:rFonts w:cs="Arial"/>
          <w:b/>
        </w:rPr>
        <w:t>.</w:t>
      </w:r>
      <w:proofErr w:type="gramEnd"/>
    </w:p>
    <w:p w14:paraId="77BA3BE0" w14:textId="77777777" w:rsidR="005067FC" w:rsidRPr="00A94BEB" w:rsidRDefault="005067FC" w:rsidP="005067FC">
      <w:pPr>
        <w:tabs>
          <w:tab w:val="left" w:pos="9090"/>
        </w:tabs>
        <w:spacing w:before="0"/>
        <w:rPr>
          <w:rFonts w:cs="Arial"/>
          <w:bCs/>
          <w:lang w:val="sr-Cyrl-CS"/>
        </w:rPr>
      </w:pPr>
      <w:r w:rsidRPr="00A94BEB">
        <w:rPr>
          <w:rFonts w:cs="Arial"/>
          <w:bCs/>
          <w:lang w:val="sr-Cyrl-CS"/>
        </w:rPr>
        <w:t xml:space="preserve">Ако </w:t>
      </w:r>
      <w:r w:rsidR="008A46B5">
        <w:rPr>
          <w:rFonts w:cs="Arial"/>
          <w:bCs/>
          <w:lang w:val="sr-Cyrl-CS"/>
        </w:rPr>
        <w:t>Пружалац</w:t>
      </w:r>
      <w:r w:rsidR="00C568D2" w:rsidRPr="00C568D2">
        <w:rPr>
          <w:rFonts w:cs="Arial"/>
          <w:bCs/>
          <w:lang w:val="sr-Cyrl-CS"/>
        </w:rPr>
        <w:t xml:space="preserve"> услуге</w:t>
      </w:r>
      <w:r w:rsidRPr="00A94BEB">
        <w:rPr>
          <w:rFonts w:cs="Arial"/>
          <w:bCs/>
          <w:lang w:val="sr-Cyrl-CS"/>
        </w:rPr>
        <w:t xml:space="preserve"> не испуни овај Уговор, или ако не буде квалитетно и о року испуњавао своје обавезе, или, упркос писмене опомене </w:t>
      </w:r>
      <w:r w:rsidR="008A46B5">
        <w:rPr>
          <w:rFonts w:cs="Arial"/>
          <w:lang w:val="sr-Cyrl-CS"/>
        </w:rPr>
        <w:t>Примаоца</w:t>
      </w:r>
      <w:r w:rsidR="008A46B5" w:rsidRPr="008A46B5">
        <w:rPr>
          <w:rFonts w:cs="Arial"/>
          <w:lang w:val="sr-Cyrl-CS"/>
        </w:rPr>
        <w:t xml:space="preserve"> услуге</w:t>
      </w:r>
      <w:r w:rsidRPr="00A94BEB">
        <w:rPr>
          <w:rFonts w:cs="Arial"/>
          <w:bCs/>
          <w:lang w:val="sr-Cyrl-CS"/>
        </w:rPr>
        <w:t xml:space="preserve">, крши одредбе овог уговора, </w:t>
      </w:r>
      <w:r w:rsidR="008A46B5" w:rsidRPr="008A46B5">
        <w:rPr>
          <w:rFonts w:cs="Arial"/>
          <w:lang w:val="sr-Cyrl-CS"/>
        </w:rPr>
        <w:t>Прималац услуге</w:t>
      </w:r>
      <w:r w:rsidRPr="00A94BEB">
        <w:rPr>
          <w:rFonts w:cs="Arial"/>
          <w:bCs/>
          <w:lang w:val="sr-Cyrl-CS"/>
        </w:rPr>
        <w:t xml:space="preserve"> има право да констатује непоштовање одредби Уговора и о томе достави </w:t>
      </w:r>
      <w:r w:rsidR="008A46B5">
        <w:rPr>
          <w:rFonts w:cs="Arial"/>
          <w:bCs/>
          <w:lang w:val="sr-Cyrl-CS"/>
        </w:rPr>
        <w:t>Пружаоцу</w:t>
      </w:r>
      <w:r w:rsidR="008A46B5" w:rsidRPr="008A46B5">
        <w:rPr>
          <w:rFonts w:cs="Arial"/>
          <w:bCs/>
          <w:lang w:val="sr-Cyrl-CS"/>
        </w:rPr>
        <w:t xml:space="preserve"> услуге</w:t>
      </w:r>
      <w:r w:rsidRPr="00A94BEB">
        <w:rPr>
          <w:rFonts w:cs="Arial"/>
          <w:bCs/>
          <w:lang w:val="sr-Cyrl-CS"/>
        </w:rPr>
        <w:t xml:space="preserve"> писану опомену.</w:t>
      </w:r>
    </w:p>
    <w:p w14:paraId="3E97F4D0" w14:textId="77777777" w:rsidR="005067FC" w:rsidRPr="00A94BEB" w:rsidRDefault="005067FC" w:rsidP="005067FC">
      <w:pPr>
        <w:tabs>
          <w:tab w:val="left" w:pos="9090"/>
        </w:tabs>
        <w:spacing w:before="0"/>
        <w:rPr>
          <w:rFonts w:cs="Arial"/>
          <w:bCs/>
          <w:lang w:val="sr-Cyrl-CS"/>
        </w:rPr>
      </w:pPr>
      <w:r w:rsidRPr="00A94BEB">
        <w:rPr>
          <w:rFonts w:cs="Arial"/>
          <w:bCs/>
          <w:lang w:val="sr-Cyrl-CS"/>
        </w:rPr>
        <w:t xml:space="preserve">Ако </w:t>
      </w:r>
      <w:r w:rsidR="008A46B5" w:rsidRPr="008A46B5">
        <w:rPr>
          <w:rFonts w:cs="Arial"/>
          <w:bCs/>
          <w:lang w:val="sr-Cyrl-CS"/>
        </w:rPr>
        <w:t xml:space="preserve">Пружалац услуге </w:t>
      </w:r>
      <w:r w:rsidRPr="00A94BEB">
        <w:rPr>
          <w:rFonts w:cs="Arial"/>
          <w:bCs/>
          <w:lang w:val="sr-Cyrl-CS"/>
        </w:rPr>
        <w:t>не предузме мере за извршење овог Уговора, које се од њега з</w:t>
      </w:r>
      <w:r w:rsidR="00CA1535">
        <w:rPr>
          <w:rFonts w:cs="Arial"/>
          <w:bCs/>
          <w:lang w:val="sr-Cyrl-CS"/>
        </w:rPr>
        <w:t>ахтевају, у року од 8 (</w:t>
      </w:r>
      <w:r w:rsidRPr="00A94BEB">
        <w:rPr>
          <w:rFonts w:cs="Arial"/>
          <w:bCs/>
          <w:lang w:val="sr-Cyrl-CS"/>
        </w:rPr>
        <w:t xml:space="preserve">осам) дана по пријему писане опомене, </w:t>
      </w:r>
      <w:r w:rsidR="008A46B5" w:rsidRPr="008A46B5">
        <w:rPr>
          <w:rFonts w:cs="Arial"/>
          <w:lang w:val="sr-Cyrl-CS"/>
        </w:rPr>
        <w:t>Прималац услуге</w:t>
      </w:r>
      <w:r w:rsidRPr="00A94BEB">
        <w:rPr>
          <w:rFonts w:cs="Arial"/>
          <w:bCs/>
          <w:lang w:val="sr-Cyrl-CS"/>
        </w:rPr>
        <w:t xml:space="preserve"> мож</w:t>
      </w:r>
      <w:r w:rsidR="00CA1535">
        <w:rPr>
          <w:rFonts w:cs="Arial"/>
          <w:bCs/>
          <w:lang w:val="sr-Cyrl-CS"/>
        </w:rPr>
        <w:t>е у року од наредних 5 (</w:t>
      </w:r>
      <w:r w:rsidRPr="00A94BEB">
        <w:rPr>
          <w:rFonts w:cs="Arial"/>
          <w:bCs/>
          <w:lang w:val="sr-Cyrl-CS"/>
        </w:rPr>
        <w:t>пет) дана да једнострано раскине овој Уговор по правилима о раскиду Уговора због неиспуњења.</w:t>
      </w:r>
    </w:p>
    <w:p w14:paraId="6697B3E4" w14:textId="77777777" w:rsidR="005067FC" w:rsidRPr="00A94BEB" w:rsidRDefault="005067FC" w:rsidP="005067FC">
      <w:pPr>
        <w:tabs>
          <w:tab w:val="left" w:pos="9090"/>
        </w:tabs>
        <w:spacing w:before="0"/>
        <w:rPr>
          <w:rFonts w:cs="Arial"/>
          <w:bCs/>
          <w:lang w:val="sr-Cyrl-CS"/>
        </w:rPr>
      </w:pPr>
      <w:r w:rsidRPr="00A94BEB">
        <w:rPr>
          <w:rFonts w:cs="Arial"/>
          <w:bCs/>
          <w:lang w:val="sr-Cyrl-CS"/>
        </w:rPr>
        <w:t xml:space="preserve">У случају раскида овог </w:t>
      </w:r>
      <w:r w:rsidRPr="00A94BEB">
        <w:rPr>
          <w:rFonts w:cs="Arial"/>
          <w:bCs/>
        </w:rPr>
        <w:t>У</w:t>
      </w:r>
      <w:r w:rsidRPr="00A94BEB">
        <w:rPr>
          <w:rFonts w:cs="Arial"/>
          <w:bCs/>
          <w:lang w:val="sr-Cyrl-CS"/>
        </w:rPr>
        <w:t>говора, у смислу овог члана, Уговорне стране ће измирити своје обавезе настале до дана раскида.</w:t>
      </w:r>
    </w:p>
    <w:p w14:paraId="64DD13FB" w14:textId="77777777" w:rsidR="005067FC" w:rsidRPr="00A94BEB" w:rsidRDefault="005067FC" w:rsidP="005067FC">
      <w:pPr>
        <w:tabs>
          <w:tab w:val="left" w:pos="9090"/>
        </w:tabs>
        <w:spacing w:before="0"/>
        <w:rPr>
          <w:rFonts w:cs="Arial"/>
          <w:bCs/>
          <w:lang w:val="sr-Cyrl-CS"/>
        </w:rPr>
      </w:pPr>
      <w:r w:rsidRPr="00A94BEB">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10548271" w14:textId="77777777" w:rsidR="005067FC" w:rsidRPr="00A94BEB" w:rsidRDefault="005067FC" w:rsidP="005067FC">
      <w:pPr>
        <w:pStyle w:val="KDParagraf"/>
        <w:spacing w:before="0"/>
        <w:rPr>
          <w:rFonts w:cs="Arial"/>
          <w:i/>
          <w:color w:val="00B0F0"/>
        </w:rPr>
      </w:pPr>
    </w:p>
    <w:p w14:paraId="151CDF01" w14:textId="77777777" w:rsidR="005067FC" w:rsidRDefault="005067FC" w:rsidP="005067FC">
      <w:pPr>
        <w:spacing w:before="0"/>
        <w:rPr>
          <w:rFonts w:cs="Arial"/>
          <w:b/>
          <w:lang w:val="sr-Cyrl-RS"/>
        </w:rPr>
      </w:pPr>
      <w:r w:rsidRPr="00A94BEB">
        <w:rPr>
          <w:rFonts w:cs="Arial"/>
          <w:b/>
        </w:rPr>
        <w:t>ЗАВРШНЕ ОДРЕДБЕ</w:t>
      </w:r>
    </w:p>
    <w:p w14:paraId="0FA3D473" w14:textId="77777777" w:rsidR="009E7C90" w:rsidRPr="009E7C90" w:rsidRDefault="009E7C90" w:rsidP="009E7C90">
      <w:pPr>
        <w:spacing w:before="0"/>
        <w:jc w:val="center"/>
        <w:rPr>
          <w:rFonts w:cs="Arial"/>
          <w:b/>
          <w:lang w:val="sr-Cyrl-RS"/>
        </w:rPr>
      </w:pPr>
      <w:r>
        <w:rPr>
          <w:rFonts w:cs="Arial"/>
          <w:b/>
          <w:lang w:val="sr-Cyrl-RS"/>
        </w:rPr>
        <w:t>Члан 15.</w:t>
      </w:r>
    </w:p>
    <w:p w14:paraId="1B1A0444" w14:textId="77777777" w:rsidR="00CA1535" w:rsidRPr="00757B5F" w:rsidRDefault="008A46B5" w:rsidP="00CA1535">
      <w:pPr>
        <w:rPr>
          <w:rFonts w:eastAsia="Calibri" w:cs="Arial"/>
          <w:noProof/>
        </w:rPr>
      </w:pPr>
      <w:r w:rsidRPr="008A46B5">
        <w:rPr>
          <w:rFonts w:eastAsia="Calibri" w:cs="Arial"/>
          <w:noProof/>
          <w:lang w:val="sr-Cyrl-RS"/>
        </w:rPr>
        <w:t>Пружалац услуге</w:t>
      </w:r>
      <w:r w:rsidR="00626AE9">
        <w:rPr>
          <w:rFonts w:eastAsia="Calibri" w:cs="Arial"/>
          <w:noProof/>
        </w:rPr>
        <w:t xml:space="preserve"> је </w:t>
      </w:r>
      <w:r w:rsidR="00626AE9">
        <w:rPr>
          <w:rFonts w:eastAsia="Calibri" w:cs="Arial"/>
          <w:noProof/>
          <w:lang w:val="sr-Cyrl-RS"/>
        </w:rPr>
        <w:t>обавезан</w:t>
      </w:r>
      <w:r w:rsidR="00CA1535" w:rsidRPr="00757B5F">
        <w:rPr>
          <w:rFonts w:eastAsia="Calibri" w:cs="Arial"/>
          <w:noProof/>
        </w:rPr>
        <w:t xml:space="preserve"> да без одлагања, а најкасније у року од 5 дана од дана настанка промене у било којем од података </w:t>
      </w:r>
      <w:r w:rsidR="00CA1535" w:rsidRPr="00757B5F">
        <w:rPr>
          <w:rFonts w:eastAsia="TimesNewRomanPSMT" w:cs="Arial"/>
          <w:bCs/>
        </w:rPr>
        <w:t>у вези са испуњеношћу услова из поступка јавне набавке</w:t>
      </w:r>
      <w:r w:rsidR="00CA1535" w:rsidRPr="00757B5F">
        <w:rPr>
          <w:rFonts w:eastAsia="Calibri" w:cs="Arial"/>
          <w:noProof/>
        </w:rPr>
        <w:t xml:space="preserve">, о насталој промени писмено обавести </w:t>
      </w:r>
      <w:r w:rsidRPr="008A46B5">
        <w:rPr>
          <w:rFonts w:eastAsia="Calibri" w:cs="Arial"/>
          <w:noProof/>
          <w:lang w:val="sr-Cyrl-RS"/>
        </w:rPr>
        <w:t>Примаоца услуге</w:t>
      </w:r>
      <w:r w:rsidR="00626AE9">
        <w:rPr>
          <w:rFonts w:eastAsia="Calibri" w:cs="Arial"/>
          <w:noProof/>
          <w:lang w:val="sr-Cyrl-RS"/>
        </w:rPr>
        <w:t xml:space="preserve"> и</w:t>
      </w:r>
      <w:r w:rsidR="00CA1535" w:rsidRPr="00757B5F">
        <w:rPr>
          <w:rFonts w:eastAsia="Calibri" w:cs="Arial"/>
          <w:noProof/>
        </w:rPr>
        <w:t xml:space="preserve"> да је документује на прописан начин.</w:t>
      </w:r>
    </w:p>
    <w:p w14:paraId="502258ED" w14:textId="77777777" w:rsidR="00CA1535" w:rsidRPr="00347A11" w:rsidRDefault="00CA1535" w:rsidP="00CA1535">
      <w:pPr>
        <w:rPr>
          <w:rFonts w:eastAsia="Calibri" w:cs="Arial"/>
          <w:noProof/>
          <w:lang w:val="sr-Cyrl-RS"/>
        </w:rPr>
      </w:pPr>
      <w:r>
        <w:rPr>
          <w:rFonts w:eastAsia="Calibri" w:cs="Arial"/>
          <w:noProof/>
          <w:lang w:val="sr-Cyrl-RS"/>
        </w:rPr>
        <w:t>Уговорне стране</w:t>
      </w:r>
      <w:r w:rsidRPr="00757B5F">
        <w:rPr>
          <w:rFonts w:eastAsia="Calibri" w:cs="Arial"/>
          <w:noProof/>
        </w:rPr>
        <w:t xml:space="preserve"> су обавезне да једна другу без одлагања обавесте о свим променама које могу утицати на реализацију овог </w:t>
      </w:r>
      <w:r>
        <w:rPr>
          <w:rFonts w:eastAsia="Calibri" w:cs="Arial"/>
          <w:noProof/>
          <w:lang w:val="sr-Cyrl-RS"/>
        </w:rPr>
        <w:t>Уговора.</w:t>
      </w:r>
    </w:p>
    <w:p w14:paraId="50BA6D17" w14:textId="77777777" w:rsidR="00CA1535" w:rsidRPr="00CE6737" w:rsidRDefault="00CA1535" w:rsidP="00CA1535">
      <w:pPr>
        <w:spacing w:before="240" w:after="120"/>
        <w:jc w:val="center"/>
        <w:rPr>
          <w:b/>
          <w:lang w:val="sr-Cyrl-RS"/>
        </w:rPr>
      </w:pPr>
      <w:proofErr w:type="gramStart"/>
      <w:r w:rsidRPr="00CE6737">
        <w:rPr>
          <w:b/>
        </w:rPr>
        <w:t xml:space="preserve">Члан </w:t>
      </w:r>
      <w:r w:rsidR="009E7C90">
        <w:rPr>
          <w:b/>
          <w:lang w:val="sr-Cyrl-RS"/>
        </w:rPr>
        <w:t>16</w:t>
      </w:r>
      <w:r w:rsidRPr="00CE6737">
        <w:rPr>
          <w:b/>
        </w:rPr>
        <w:t>.</w:t>
      </w:r>
      <w:proofErr w:type="gramEnd"/>
    </w:p>
    <w:p w14:paraId="1AF7E1E6" w14:textId="77777777" w:rsidR="00CA1535" w:rsidRPr="00CE6737" w:rsidRDefault="00CA1535" w:rsidP="00CA1535">
      <w:pPr>
        <w:tabs>
          <w:tab w:val="left" w:pos="9090"/>
        </w:tabs>
        <w:rPr>
          <w:rFonts w:cs="Arial"/>
          <w:lang w:val="sr-Cyrl-RS"/>
        </w:rPr>
      </w:pPr>
      <w:r w:rsidRPr="00CE6737">
        <w:rPr>
          <w:rFonts w:cs="Arial"/>
        </w:rPr>
        <w:t xml:space="preserve">Уколико у току трајања обавеза из овог </w:t>
      </w:r>
      <w:proofErr w:type="gramStart"/>
      <w:r>
        <w:rPr>
          <w:rFonts w:cs="Arial"/>
          <w:lang w:val="sr-Cyrl-RS"/>
        </w:rPr>
        <w:t xml:space="preserve">Уговора </w:t>
      </w:r>
      <w:r w:rsidRPr="00CE6737">
        <w:rPr>
          <w:rFonts w:cs="Arial"/>
        </w:rPr>
        <w:t xml:space="preserve"> дође</w:t>
      </w:r>
      <w:proofErr w:type="gramEnd"/>
      <w:r w:rsidRPr="00CE6737">
        <w:rPr>
          <w:rFonts w:cs="Arial"/>
        </w:rPr>
        <w:t xml:space="preserve"> до статусних промена код </w:t>
      </w:r>
      <w:r>
        <w:rPr>
          <w:rFonts w:cs="Arial"/>
          <w:lang w:val="sr-Cyrl-RS"/>
        </w:rPr>
        <w:t xml:space="preserve">уговорних </w:t>
      </w:r>
      <w:r w:rsidRPr="00CE6737">
        <w:rPr>
          <w:rFonts w:cs="Arial"/>
        </w:rPr>
        <w:t>страна, права и обавезе прелазе на одговарајућег правног следбеника.</w:t>
      </w:r>
    </w:p>
    <w:p w14:paraId="32A20687" w14:textId="77777777" w:rsidR="00CA1535" w:rsidRPr="00CE6737" w:rsidRDefault="00CA1535" w:rsidP="00CA1535">
      <w:pPr>
        <w:tabs>
          <w:tab w:val="left" w:pos="9090"/>
        </w:tabs>
        <w:rPr>
          <w:rFonts w:cs="Arial"/>
          <w:lang w:val="ru-RU"/>
        </w:rPr>
      </w:pPr>
      <w:r w:rsidRPr="00CE6737">
        <w:rPr>
          <w:rFonts w:cs="Arial"/>
          <w:lang w:val="ru-RU"/>
        </w:rPr>
        <w:t xml:space="preserve">Након закључења </w:t>
      </w:r>
      <w:r w:rsidRPr="00CE6737">
        <w:rPr>
          <w:rFonts w:cs="Arial"/>
        </w:rPr>
        <w:t xml:space="preserve">и ступања на правну снагу </w:t>
      </w:r>
      <w:r w:rsidRPr="00CE6737">
        <w:rPr>
          <w:rFonts w:cs="Arial"/>
          <w:lang w:val="ru-RU"/>
        </w:rPr>
        <w:t xml:space="preserve">овог </w:t>
      </w:r>
      <w:r>
        <w:rPr>
          <w:rFonts w:cs="Arial"/>
          <w:lang w:val="sr-Cyrl-RS"/>
        </w:rPr>
        <w:t>Уговора</w:t>
      </w:r>
      <w:r w:rsidRPr="00CE6737">
        <w:rPr>
          <w:rFonts w:cs="Arial"/>
          <w:lang w:val="ru-RU"/>
        </w:rPr>
        <w:t xml:space="preserve">, </w:t>
      </w:r>
      <w:r w:rsidR="008A46B5" w:rsidRPr="008A46B5">
        <w:rPr>
          <w:rFonts w:cs="Arial"/>
          <w:lang w:val="ru-RU"/>
        </w:rPr>
        <w:t xml:space="preserve">Прималац услуге </w:t>
      </w:r>
      <w:r w:rsidRPr="00CE6737">
        <w:rPr>
          <w:rFonts w:cs="Arial"/>
          <w:lang w:val="ru-RU"/>
        </w:rPr>
        <w:t xml:space="preserve">може да дозволи, а </w:t>
      </w:r>
      <w:r w:rsidR="008A46B5" w:rsidRPr="008A46B5">
        <w:rPr>
          <w:rFonts w:cs="Arial"/>
          <w:lang w:val="sr-Cyrl-RS"/>
        </w:rPr>
        <w:t xml:space="preserve">Пружалац услуге </w:t>
      </w:r>
      <w:r w:rsidRPr="00CE6737">
        <w:rPr>
          <w:rFonts w:cs="Arial"/>
          <w:lang w:val="ru-RU"/>
        </w:rPr>
        <w:t xml:space="preserve">је обавезан да прихвати промену </w:t>
      </w:r>
      <w:r>
        <w:rPr>
          <w:rFonts w:cs="Arial"/>
          <w:lang w:val="ru-RU"/>
        </w:rPr>
        <w:t xml:space="preserve">уговорних </w:t>
      </w:r>
      <w:r w:rsidRPr="00CE6737">
        <w:rPr>
          <w:rFonts w:cs="Arial"/>
          <w:lang w:val="ru-RU"/>
        </w:rPr>
        <w:t xml:space="preserve">страна због статусних промена код </w:t>
      </w:r>
      <w:r w:rsidR="008A46B5">
        <w:rPr>
          <w:rFonts w:cs="Arial"/>
          <w:lang w:val="ru-RU"/>
        </w:rPr>
        <w:t xml:space="preserve">Примаоца </w:t>
      </w:r>
      <w:r w:rsidR="008A46B5" w:rsidRPr="008A46B5">
        <w:rPr>
          <w:rFonts w:cs="Arial"/>
          <w:lang w:val="ru-RU"/>
        </w:rPr>
        <w:t>услуге</w:t>
      </w:r>
      <w:r w:rsidRPr="00CE6737">
        <w:rPr>
          <w:rFonts w:cs="Arial"/>
          <w:lang w:val="ru-RU"/>
        </w:rPr>
        <w:t xml:space="preserve">, у складу са </w:t>
      </w:r>
      <w:r>
        <w:rPr>
          <w:rFonts w:cs="Arial"/>
          <w:lang w:val="ru-RU"/>
        </w:rPr>
        <w:t>уговором</w:t>
      </w:r>
      <w:r w:rsidRPr="00CE6737">
        <w:rPr>
          <w:rFonts w:cs="Arial"/>
          <w:lang w:val="ru-RU"/>
        </w:rPr>
        <w:t xml:space="preserve"> о статусној промени.</w:t>
      </w:r>
    </w:p>
    <w:p w14:paraId="0CE137F2" w14:textId="77777777" w:rsidR="00CA1535" w:rsidRPr="00CE6737" w:rsidRDefault="00CA1535" w:rsidP="00CA1535">
      <w:pPr>
        <w:spacing w:after="120"/>
        <w:jc w:val="center"/>
        <w:rPr>
          <w:b/>
          <w:lang w:val="sr-Cyrl-RS"/>
        </w:rPr>
      </w:pPr>
      <w:proofErr w:type="gramStart"/>
      <w:r w:rsidRPr="00CE6737">
        <w:rPr>
          <w:b/>
        </w:rPr>
        <w:t xml:space="preserve">Члан </w:t>
      </w:r>
      <w:r w:rsidR="009E7C90">
        <w:rPr>
          <w:b/>
          <w:lang w:val="sr-Cyrl-RS"/>
        </w:rPr>
        <w:t>17</w:t>
      </w:r>
      <w:r w:rsidRPr="00CE6737">
        <w:rPr>
          <w:b/>
        </w:rPr>
        <w:t>.</w:t>
      </w:r>
      <w:proofErr w:type="gramEnd"/>
    </w:p>
    <w:p w14:paraId="372BFCA8" w14:textId="77777777" w:rsidR="00CA1535" w:rsidRDefault="008A46B5" w:rsidP="00CA1535">
      <w:pPr>
        <w:rPr>
          <w:rFonts w:cs="Arial"/>
        </w:rPr>
      </w:pPr>
      <w:r w:rsidRPr="008A46B5">
        <w:rPr>
          <w:rFonts w:cs="Arial"/>
          <w:lang w:val="sr-Cyrl-RS"/>
        </w:rPr>
        <w:t xml:space="preserve">Пружалац услуге </w:t>
      </w:r>
      <w:r w:rsidR="00CA1535" w:rsidRPr="00CE6737">
        <w:rPr>
          <w:rFonts w:cs="Arial"/>
        </w:rPr>
        <w:t xml:space="preserve">је </w:t>
      </w:r>
      <w:r w:rsidR="00CA1535" w:rsidRPr="00CE6737">
        <w:rPr>
          <w:rFonts w:cs="Arial"/>
          <w:lang w:val="sr-Cyrl-RS"/>
        </w:rPr>
        <w:t xml:space="preserve">обавезан </w:t>
      </w:r>
      <w:r w:rsidR="00CA1535" w:rsidRPr="00CE6737">
        <w:rPr>
          <w:rFonts w:cs="Arial"/>
        </w:rPr>
        <w:t>да чува поверљивост свих података и информација садржаних у документацији, извештајима, техничким подацима и обавештењима</w:t>
      </w:r>
      <w:r w:rsidR="00CA1535" w:rsidRPr="00CE6737">
        <w:rPr>
          <w:rFonts w:cs="Arial"/>
          <w:lang w:val="sr-Cyrl-RS"/>
        </w:rPr>
        <w:t xml:space="preserve"> и</w:t>
      </w:r>
      <w:r w:rsidR="00CA1535" w:rsidRPr="00CE6737">
        <w:rPr>
          <w:rFonts w:cs="Arial"/>
        </w:rPr>
        <w:t xml:space="preserve"> да их користи искључиво у вези са реализацијом </w:t>
      </w:r>
      <w:r w:rsidR="00CA1535">
        <w:rPr>
          <w:rFonts w:cs="Arial"/>
          <w:lang w:val="sr-Cyrl-RS"/>
        </w:rPr>
        <w:t xml:space="preserve">предмета </w:t>
      </w:r>
      <w:r w:rsidR="00CA1535" w:rsidRPr="00CE6737">
        <w:rPr>
          <w:rFonts w:cs="Arial"/>
        </w:rPr>
        <w:t xml:space="preserve">овог </w:t>
      </w:r>
      <w:r w:rsidR="00CA1535">
        <w:rPr>
          <w:rFonts w:cs="Arial"/>
          <w:lang w:val="sr-Cyrl-RS"/>
        </w:rPr>
        <w:t>Уговора,</w:t>
      </w:r>
      <w:r w:rsidR="00CA1535" w:rsidRPr="00AC31FC">
        <w:t xml:space="preserve"> </w:t>
      </w:r>
      <w:r w:rsidR="00CA1535" w:rsidRPr="00AC31FC">
        <w:rPr>
          <w:rFonts w:cs="Arial"/>
          <w:lang w:val="sr-Cyrl-RS"/>
        </w:rPr>
        <w:t xml:space="preserve">а у складу са Уговором о чувању пословне </w:t>
      </w:r>
      <w:r w:rsidR="00CA1535">
        <w:rPr>
          <w:rFonts w:cs="Arial"/>
          <w:lang w:val="sr-Cyrl-RS"/>
        </w:rPr>
        <w:t xml:space="preserve">тајне и поверљивих информација </w:t>
      </w:r>
      <w:r w:rsidR="00CA1535" w:rsidRPr="00AC31FC">
        <w:rPr>
          <w:rFonts w:cs="Arial"/>
          <w:lang w:val="sr-Cyrl-RS"/>
        </w:rPr>
        <w:t xml:space="preserve">који је </w:t>
      </w:r>
      <w:r w:rsidR="00CA1535">
        <w:rPr>
          <w:rFonts w:cs="Arial"/>
          <w:lang w:val="sr-Cyrl-RS"/>
        </w:rPr>
        <w:t>саставни део овог Уговора.</w:t>
      </w:r>
    </w:p>
    <w:p w14:paraId="2D888649" w14:textId="77777777" w:rsidR="00CA1535" w:rsidRDefault="00CA1535" w:rsidP="00CA1535">
      <w:pPr>
        <w:rPr>
          <w:rFonts w:cs="Arial"/>
          <w:lang w:val="sr-Cyrl-RS"/>
        </w:rPr>
      </w:pPr>
      <w:r w:rsidRPr="00CE6737">
        <w:rPr>
          <w:rFonts w:cs="Arial"/>
        </w:rPr>
        <w:t xml:space="preserve"> </w:t>
      </w:r>
      <w:proofErr w:type="gramStart"/>
      <w:r>
        <w:rPr>
          <w:rFonts w:cs="Arial"/>
        </w:rPr>
        <w:t>И</w:t>
      </w:r>
      <w:r w:rsidRPr="00CE6737">
        <w:rPr>
          <w:rFonts w:cs="Arial"/>
        </w:rPr>
        <w:t xml:space="preserve">нформације, подаци и документација које је </w:t>
      </w:r>
      <w:r w:rsidR="008A46B5" w:rsidRPr="008A46B5">
        <w:rPr>
          <w:rFonts w:cs="Arial"/>
          <w:lang w:val="sr-Cyrl-RS"/>
        </w:rPr>
        <w:t>Прималац услуге</w:t>
      </w:r>
      <w:r w:rsidRPr="00CE6737">
        <w:rPr>
          <w:rFonts w:cs="Arial"/>
        </w:rPr>
        <w:t xml:space="preserve"> доставио </w:t>
      </w:r>
      <w:r w:rsidR="008A46B5">
        <w:rPr>
          <w:rFonts w:cs="Arial"/>
          <w:lang w:val="sr-Cyrl-RS"/>
        </w:rPr>
        <w:t>Пружаоцу</w:t>
      </w:r>
      <w:r w:rsidR="008A46B5" w:rsidRPr="008A46B5">
        <w:rPr>
          <w:rFonts w:cs="Arial"/>
          <w:lang w:val="sr-Cyrl-RS"/>
        </w:rPr>
        <w:t xml:space="preserve"> услуге</w:t>
      </w:r>
      <w:r w:rsidRPr="00CE6737">
        <w:rPr>
          <w:rFonts w:cs="Arial"/>
        </w:rPr>
        <w:t xml:space="preserve"> у извршавању предмета овог </w:t>
      </w:r>
      <w:r w:rsidRPr="00347A11">
        <w:rPr>
          <w:rFonts w:cs="Arial"/>
          <w:lang w:val="sr-Cyrl-RS"/>
        </w:rPr>
        <w:t>Уговора</w:t>
      </w:r>
      <w:r w:rsidRPr="00CE6737">
        <w:rPr>
          <w:rFonts w:cs="Arial"/>
        </w:rPr>
        <w:t>,</w:t>
      </w:r>
      <w:r w:rsidRPr="00CE6737">
        <w:rPr>
          <w:rFonts w:cs="Arial"/>
          <w:lang w:val="sr-Cyrl-RS"/>
        </w:rPr>
        <w:t xml:space="preserve"> </w:t>
      </w:r>
      <w:r w:rsidR="008A46B5">
        <w:rPr>
          <w:rFonts w:cs="Arial"/>
          <w:lang w:val="sr-Cyrl-RS"/>
        </w:rPr>
        <w:t>Пружалац</w:t>
      </w:r>
      <w:r w:rsidR="008A46B5" w:rsidRPr="008A46B5">
        <w:rPr>
          <w:rFonts w:cs="Arial"/>
          <w:lang w:val="sr-Cyrl-RS"/>
        </w:rPr>
        <w:t xml:space="preserve"> услуге</w:t>
      </w:r>
      <w:r w:rsidR="00626AE9">
        <w:rPr>
          <w:rFonts w:cs="Arial"/>
          <w:lang w:val="sr-Cyrl-RS"/>
        </w:rPr>
        <w:t xml:space="preserve"> </w:t>
      </w:r>
      <w:r w:rsidRPr="00CE6737">
        <w:rPr>
          <w:rFonts w:cs="Arial"/>
        </w:rPr>
        <w:t>не може стављати на располагање трећим лицима без претходне писане сагласности</w:t>
      </w:r>
      <w:r w:rsidR="00626AE9">
        <w:rPr>
          <w:rFonts w:cs="Arial"/>
          <w:lang w:val="sr-Cyrl-RS"/>
        </w:rPr>
        <w:t xml:space="preserve"> </w:t>
      </w:r>
      <w:r w:rsidR="008A46B5">
        <w:rPr>
          <w:rFonts w:cs="Arial"/>
          <w:lang w:val="sr-Cyrl-RS"/>
        </w:rPr>
        <w:t>Примаоцу</w:t>
      </w:r>
      <w:r w:rsidR="008A46B5" w:rsidRPr="008A46B5">
        <w:rPr>
          <w:rFonts w:cs="Arial"/>
          <w:lang w:val="sr-Cyrl-RS"/>
        </w:rPr>
        <w:t xml:space="preserve"> услуге</w:t>
      </w:r>
      <w:r>
        <w:rPr>
          <w:rFonts w:cs="Arial"/>
          <w:lang w:val="sr-Cyrl-RS"/>
        </w:rPr>
        <w:t>.</w:t>
      </w:r>
      <w:proofErr w:type="gramEnd"/>
    </w:p>
    <w:p w14:paraId="69945C68" w14:textId="77777777" w:rsidR="00CA1535" w:rsidRPr="00CA1535" w:rsidRDefault="00CA1535" w:rsidP="005067FC">
      <w:pPr>
        <w:spacing w:before="0"/>
        <w:rPr>
          <w:rFonts w:cs="Arial"/>
          <w:b/>
          <w:lang w:val="sr-Cyrl-RS"/>
        </w:rPr>
      </w:pPr>
    </w:p>
    <w:p w14:paraId="7BAA0354" w14:textId="77777777" w:rsidR="005067FC" w:rsidRDefault="005067FC" w:rsidP="005067FC">
      <w:pPr>
        <w:spacing w:before="0"/>
        <w:jc w:val="center"/>
        <w:rPr>
          <w:rFonts w:cs="Arial"/>
          <w:b/>
          <w:lang w:val="sr-Cyrl-RS"/>
        </w:rPr>
      </w:pPr>
      <w:proofErr w:type="gramStart"/>
      <w:r w:rsidRPr="00A94BEB">
        <w:rPr>
          <w:rFonts w:cs="Arial"/>
          <w:b/>
        </w:rPr>
        <w:t xml:space="preserve">Члан </w:t>
      </w:r>
      <w:r w:rsidR="009E7C90">
        <w:rPr>
          <w:rFonts w:cs="Arial"/>
          <w:b/>
          <w:lang w:val="sr-Cyrl-RS"/>
        </w:rPr>
        <w:t>18</w:t>
      </w:r>
      <w:r w:rsidRPr="00A94BEB">
        <w:rPr>
          <w:rFonts w:cs="Arial"/>
          <w:b/>
        </w:rPr>
        <w:t>.</w:t>
      </w:r>
      <w:proofErr w:type="gramEnd"/>
    </w:p>
    <w:p w14:paraId="444EAFE4" w14:textId="77777777" w:rsidR="00626AE9" w:rsidRPr="00626AE9" w:rsidRDefault="00626AE9" w:rsidP="005067FC">
      <w:pPr>
        <w:spacing w:before="0"/>
        <w:jc w:val="center"/>
        <w:rPr>
          <w:rFonts w:cs="Arial"/>
          <w:lang w:val="sr-Cyrl-RS"/>
        </w:rPr>
      </w:pPr>
    </w:p>
    <w:p w14:paraId="19BE99C5" w14:textId="77777777" w:rsidR="005067FC" w:rsidRPr="00A94BEB" w:rsidRDefault="005067FC" w:rsidP="005067FC">
      <w:pPr>
        <w:tabs>
          <w:tab w:val="left" w:pos="9090"/>
        </w:tabs>
        <w:spacing w:before="0"/>
        <w:rPr>
          <w:rFonts w:cs="Arial"/>
          <w:lang w:val="sr-Cyrl-CS"/>
        </w:rPr>
      </w:pPr>
      <w:proofErr w:type="gramStart"/>
      <w:r w:rsidRPr="00A94BEB">
        <w:rPr>
          <w:rFonts w:cs="Arial"/>
        </w:rPr>
        <w:lastRenderedPageBreak/>
        <w:t>На односе Уговорних страна</w:t>
      </w:r>
      <w:r w:rsidRPr="00A94BEB">
        <w:rPr>
          <w:rFonts w:cs="Arial"/>
          <w:lang w:val="sr-Cyrl-CS"/>
        </w:rPr>
        <w:t>,</w:t>
      </w:r>
      <w:r w:rsidRPr="00A94BEB">
        <w:rPr>
          <w:rFonts w:cs="Arial"/>
        </w:rPr>
        <w:t xml:space="preserve"> који нису уређени овим Уговором</w:t>
      </w:r>
      <w:r w:rsidRPr="00A94BEB">
        <w:rPr>
          <w:rFonts w:cs="Arial"/>
          <w:lang w:val="sr-Cyrl-CS"/>
        </w:rPr>
        <w:t>,</w:t>
      </w:r>
      <w:r w:rsidRPr="00A94BEB">
        <w:rPr>
          <w:rFonts w:cs="Arial"/>
        </w:rPr>
        <w:t xml:space="preserve"> приме</w:t>
      </w:r>
      <w:r w:rsidR="00626AE9">
        <w:rPr>
          <w:rFonts w:cs="Arial"/>
        </w:rPr>
        <w:t>њују се одговарајуће одредбе З</w:t>
      </w:r>
      <w:r w:rsidR="00626AE9">
        <w:rPr>
          <w:rFonts w:cs="Arial"/>
          <w:lang w:val="sr-Cyrl-RS"/>
        </w:rPr>
        <w:t>акона о облигационим односима</w:t>
      </w:r>
      <w:r w:rsidRPr="00A94BEB">
        <w:rPr>
          <w:rFonts w:cs="Arial"/>
          <w:lang w:val="pt-BR"/>
        </w:rPr>
        <w:t xml:space="preserve"> и других </w:t>
      </w:r>
      <w:r w:rsidRPr="00A94BEB">
        <w:rPr>
          <w:rFonts w:cs="Arial"/>
          <w:lang w:val="sr-Cyrl-CS"/>
        </w:rPr>
        <w:t xml:space="preserve">закона, подзаконских аката, стандарда и </w:t>
      </w:r>
      <w:r w:rsidRPr="00A94BEB">
        <w:rPr>
          <w:rFonts w:cs="Arial"/>
          <w:lang w:val="ru-RU"/>
        </w:rPr>
        <w:t>техни</w:t>
      </w:r>
      <w:r w:rsidRPr="00A94BEB">
        <w:rPr>
          <w:rFonts w:cs="Arial"/>
          <w:lang w:val="sr-Cyrl-CS"/>
        </w:rPr>
        <w:t>ч</w:t>
      </w:r>
      <w:r w:rsidRPr="00A94BEB">
        <w:rPr>
          <w:rFonts w:cs="Arial"/>
          <w:lang w:val="ru-RU"/>
        </w:rPr>
        <w:t>ки</w:t>
      </w:r>
      <w:r w:rsidRPr="00A94BEB">
        <w:rPr>
          <w:rFonts w:cs="Arial"/>
          <w:lang w:val="sr-Cyrl-CS"/>
        </w:rPr>
        <w:t xml:space="preserve">х </w:t>
      </w:r>
      <w:r w:rsidRPr="00A94BEB">
        <w:rPr>
          <w:rFonts w:cs="Arial"/>
          <w:lang w:val="ru-RU"/>
        </w:rPr>
        <w:t>норматива Републике Србије</w:t>
      </w:r>
      <w:r w:rsidRPr="00A94BEB">
        <w:rPr>
          <w:rFonts w:cs="Arial"/>
          <w:lang w:val="sr-Cyrl-CS"/>
        </w:rPr>
        <w:t xml:space="preserve"> – примењивих с обзиром на предмет овог Уговора.</w:t>
      </w:r>
      <w:proofErr w:type="gramEnd"/>
    </w:p>
    <w:p w14:paraId="401DC92C" w14:textId="77777777" w:rsidR="005067FC" w:rsidRPr="00A94BEB" w:rsidRDefault="005067FC" w:rsidP="005067FC">
      <w:pPr>
        <w:tabs>
          <w:tab w:val="left" w:pos="9090"/>
        </w:tabs>
        <w:spacing w:before="0"/>
        <w:rPr>
          <w:rFonts w:cs="Arial"/>
          <w:lang w:val="sr-Cyrl-CS"/>
        </w:rPr>
      </w:pPr>
    </w:p>
    <w:p w14:paraId="51BB7613" w14:textId="77777777" w:rsidR="005067FC" w:rsidRPr="00A94BEB" w:rsidRDefault="005067FC" w:rsidP="005067FC">
      <w:pPr>
        <w:spacing w:before="0"/>
        <w:jc w:val="center"/>
        <w:rPr>
          <w:rFonts w:cs="Arial"/>
          <w:b/>
        </w:rPr>
      </w:pPr>
      <w:r w:rsidRPr="00A94BEB">
        <w:rPr>
          <w:rFonts w:cs="Arial"/>
          <w:b/>
          <w:lang w:val="ru-RU"/>
        </w:rPr>
        <w:t xml:space="preserve">Члан </w:t>
      </w:r>
      <w:r w:rsidR="009E7C90">
        <w:rPr>
          <w:rFonts w:cs="Arial"/>
          <w:b/>
          <w:lang w:val="sr-Cyrl-RS"/>
        </w:rPr>
        <w:t>19</w:t>
      </w:r>
      <w:r w:rsidRPr="00A94BEB">
        <w:rPr>
          <w:rFonts w:cs="Arial"/>
          <w:b/>
          <w:lang w:val="ru-RU"/>
        </w:rPr>
        <w:t>.</w:t>
      </w:r>
    </w:p>
    <w:p w14:paraId="1FAD8F9F" w14:textId="77777777" w:rsidR="005067FC" w:rsidRPr="00A94BEB" w:rsidRDefault="005067FC" w:rsidP="005067FC">
      <w:pPr>
        <w:tabs>
          <w:tab w:val="left" w:pos="9090"/>
        </w:tabs>
        <w:spacing w:before="0"/>
        <w:rPr>
          <w:rFonts w:cs="Arial"/>
          <w:color w:val="00B0F0"/>
        </w:rPr>
      </w:pPr>
      <w:proofErr w:type="gramStart"/>
      <w:r w:rsidRPr="00A94BEB">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roofErr w:type="gramEnd"/>
    </w:p>
    <w:p w14:paraId="606B7CA2" w14:textId="77777777" w:rsidR="005067FC" w:rsidRPr="00A94BEB" w:rsidRDefault="005067FC" w:rsidP="005067FC">
      <w:pPr>
        <w:tabs>
          <w:tab w:val="left" w:pos="9090"/>
        </w:tabs>
        <w:spacing w:before="0"/>
        <w:rPr>
          <w:rFonts w:cs="Arial"/>
        </w:rPr>
      </w:pPr>
      <w:proofErr w:type="gramStart"/>
      <w:r w:rsidRPr="00A94BEB">
        <w:rPr>
          <w:rFonts w:cs="Arial"/>
        </w:rPr>
        <w:t>У случају спора примењује се материјално и процесно право Републике Србије, а поступак се води на српском језику.</w:t>
      </w:r>
      <w:proofErr w:type="gramEnd"/>
    </w:p>
    <w:p w14:paraId="169943B2" w14:textId="77777777" w:rsidR="005067FC" w:rsidRPr="00A94BEB" w:rsidRDefault="005067FC" w:rsidP="005067FC">
      <w:pPr>
        <w:spacing w:before="0"/>
        <w:jc w:val="center"/>
        <w:rPr>
          <w:rFonts w:cs="Arial"/>
          <w:b/>
        </w:rPr>
      </w:pPr>
    </w:p>
    <w:p w14:paraId="10C6CC46" w14:textId="77777777" w:rsidR="005067FC" w:rsidRPr="006E6A3F" w:rsidRDefault="005067FC" w:rsidP="005067FC">
      <w:pPr>
        <w:spacing w:before="0"/>
        <w:jc w:val="center"/>
        <w:rPr>
          <w:rFonts w:cs="Arial"/>
          <w:b/>
        </w:rPr>
      </w:pPr>
      <w:proofErr w:type="gramStart"/>
      <w:r w:rsidRPr="00A94BEB">
        <w:rPr>
          <w:rFonts w:cs="Arial"/>
          <w:b/>
        </w:rPr>
        <w:t>Члан 2</w:t>
      </w:r>
      <w:r w:rsidR="009E7C90">
        <w:rPr>
          <w:rFonts w:cs="Arial"/>
          <w:b/>
          <w:lang w:val="sr-Cyrl-RS"/>
        </w:rPr>
        <w:t>0</w:t>
      </w:r>
      <w:r w:rsidRPr="00A94BEB">
        <w:rPr>
          <w:rFonts w:cs="Arial"/>
          <w:spacing w:val="2"/>
          <w:lang w:val="sr-Cyrl-CS"/>
        </w:rPr>
        <w:t>.</w:t>
      </w:r>
      <w:proofErr w:type="gramEnd"/>
      <w:r w:rsidRPr="00A94BEB">
        <w:rPr>
          <w:rFonts w:cs="Arial"/>
          <w:spacing w:val="2"/>
          <w:lang w:val="sr-Cyrl-CS"/>
        </w:rPr>
        <w:t xml:space="preserve"> </w:t>
      </w:r>
    </w:p>
    <w:p w14:paraId="35974D48" w14:textId="77777777" w:rsidR="005067FC" w:rsidRPr="00A94BEB" w:rsidRDefault="005067FC" w:rsidP="005067FC">
      <w:pPr>
        <w:spacing w:before="0"/>
        <w:rPr>
          <w:rFonts w:cs="Arial"/>
          <w:spacing w:val="2"/>
          <w:lang w:val="sr-Cyrl-CS"/>
        </w:rPr>
      </w:pPr>
    </w:p>
    <w:p w14:paraId="087C914F" w14:textId="77777777" w:rsidR="005067FC" w:rsidRDefault="005067FC" w:rsidP="005067FC">
      <w:pPr>
        <w:spacing w:before="0"/>
        <w:rPr>
          <w:rFonts w:cs="Arial"/>
          <w:spacing w:val="2"/>
          <w:lang w:val="sr-Cyrl-CS"/>
        </w:rPr>
      </w:pPr>
      <w:r w:rsidRPr="00A94BEB">
        <w:rPr>
          <w:rFonts w:cs="Arial"/>
          <w:spacing w:val="2"/>
          <w:lang w:val="sr-Cyrl-CS"/>
        </w:rPr>
        <w:t>Саставни део овог Уговора су и његови прилози, како следи:</w:t>
      </w:r>
    </w:p>
    <w:p w14:paraId="2DDF487C" w14:textId="77777777" w:rsidR="00D313B5" w:rsidRDefault="00D313B5" w:rsidP="005067FC">
      <w:pPr>
        <w:spacing w:before="0"/>
        <w:rPr>
          <w:rFonts w:cs="Arial"/>
          <w:spacing w:val="2"/>
          <w:lang w:val="sr-Cyrl-CS"/>
        </w:rPr>
      </w:pPr>
    </w:p>
    <w:p w14:paraId="69EC8D25" w14:textId="77777777" w:rsidR="00D313B5" w:rsidRPr="00A94BEB" w:rsidRDefault="00D313B5" w:rsidP="00D313B5">
      <w:pPr>
        <w:tabs>
          <w:tab w:val="left" w:pos="9090"/>
        </w:tabs>
        <w:spacing w:before="0"/>
        <w:rPr>
          <w:rFonts w:cs="Arial"/>
          <w:spacing w:val="2"/>
          <w:lang w:val="sr-Cyrl-CS"/>
        </w:rPr>
      </w:pPr>
      <w:r w:rsidRPr="00A94BEB">
        <w:rPr>
          <w:rFonts w:cs="Arial"/>
        </w:rPr>
        <w:t>Прилог</w:t>
      </w:r>
      <w:r w:rsidRPr="00A94BEB">
        <w:rPr>
          <w:rFonts w:cs="Arial"/>
          <w:lang w:val="sr-Cyrl-RS"/>
        </w:rPr>
        <w:t xml:space="preserve"> </w:t>
      </w:r>
      <w:r>
        <w:rPr>
          <w:rFonts w:cs="Arial"/>
          <w:lang w:val="sr-Cyrl-RS"/>
        </w:rPr>
        <w:t>1</w:t>
      </w:r>
      <w:r>
        <w:rPr>
          <w:rFonts w:cs="Arial"/>
        </w:rPr>
        <w:t xml:space="preserve">    </w:t>
      </w:r>
      <w:r>
        <w:rPr>
          <w:rFonts w:cs="Arial"/>
          <w:lang w:val="sr-Cyrl-RS"/>
        </w:rPr>
        <w:t>Образац п</w:t>
      </w:r>
      <w:r>
        <w:rPr>
          <w:rFonts w:cs="Arial"/>
        </w:rPr>
        <w:t>онуде</w:t>
      </w:r>
    </w:p>
    <w:p w14:paraId="32EFA4F3" w14:textId="77777777" w:rsidR="005067FC" w:rsidRPr="00A94BEB" w:rsidRDefault="00D313B5" w:rsidP="005067FC">
      <w:pPr>
        <w:tabs>
          <w:tab w:val="left" w:pos="9090"/>
        </w:tabs>
        <w:spacing w:before="0"/>
        <w:rPr>
          <w:rFonts w:cs="Arial"/>
        </w:rPr>
      </w:pPr>
      <w:r>
        <w:rPr>
          <w:rFonts w:cs="Arial"/>
        </w:rPr>
        <w:t>Прилог 2</w:t>
      </w:r>
      <w:r w:rsidR="005067FC" w:rsidRPr="00A94BEB">
        <w:rPr>
          <w:rFonts w:cs="Arial"/>
          <w:lang w:val="sr-Cyrl-RS"/>
        </w:rPr>
        <w:t xml:space="preserve">    О</w:t>
      </w:r>
      <w:r w:rsidR="005067FC" w:rsidRPr="00A94BEB">
        <w:rPr>
          <w:rFonts w:cs="Arial"/>
        </w:rPr>
        <w:t>бразац структуре цене</w:t>
      </w:r>
    </w:p>
    <w:p w14:paraId="2E97D652" w14:textId="77777777" w:rsidR="00D313B5" w:rsidRPr="00D313B5" w:rsidRDefault="00D313B5" w:rsidP="005067FC">
      <w:pPr>
        <w:tabs>
          <w:tab w:val="left" w:pos="9090"/>
        </w:tabs>
        <w:spacing w:before="0"/>
        <w:rPr>
          <w:rFonts w:cs="Arial"/>
          <w:lang w:val="sr-Cyrl-RS"/>
        </w:rPr>
      </w:pPr>
      <w:r>
        <w:rPr>
          <w:rFonts w:cs="Arial"/>
        </w:rPr>
        <w:t xml:space="preserve">Прилог </w:t>
      </w:r>
      <w:r>
        <w:rPr>
          <w:rFonts w:cs="Arial"/>
          <w:lang w:val="sr-Cyrl-RS"/>
        </w:rPr>
        <w:t>3</w:t>
      </w:r>
      <w:r w:rsidRPr="00A94BEB">
        <w:rPr>
          <w:rFonts w:cs="Arial"/>
        </w:rPr>
        <w:t xml:space="preserve"> </w:t>
      </w:r>
      <w:r>
        <w:rPr>
          <w:rFonts w:cs="Arial"/>
          <w:lang w:val="sr-Cyrl-RS"/>
        </w:rPr>
        <w:t xml:space="preserve">   </w:t>
      </w:r>
      <w:r w:rsidRPr="00A94BEB">
        <w:rPr>
          <w:rFonts w:cs="Arial"/>
        </w:rPr>
        <w:t>Конкурсна документација</w:t>
      </w:r>
      <w:r w:rsidRPr="00A94BEB">
        <w:rPr>
          <w:rFonts w:cs="Arial"/>
          <w:lang w:val="sr-Cyrl-RS"/>
        </w:rPr>
        <w:t xml:space="preserve"> (на Порталу јавних набавки под шифром_______)</w:t>
      </w:r>
    </w:p>
    <w:p w14:paraId="1205CBAD" w14:textId="77777777" w:rsidR="005067FC" w:rsidRPr="00A94BEB" w:rsidRDefault="005067FC" w:rsidP="005067FC">
      <w:pPr>
        <w:tabs>
          <w:tab w:val="left" w:pos="9090"/>
        </w:tabs>
        <w:spacing w:before="0"/>
        <w:rPr>
          <w:rFonts w:cs="Arial"/>
        </w:rPr>
      </w:pPr>
      <w:r w:rsidRPr="00A94BEB">
        <w:rPr>
          <w:rFonts w:cs="Arial"/>
        </w:rPr>
        <w:t xml:space="preserve">Прилог 4 </w:t>
      </w:r>
      <w:r w:rsidR="00D313B5">
        <w:rPr>
          <w:rFonts w:cs="Arial"/>
          <w:lang w:val="sr-Cyrl-RS"/>
        </w:rPr>
        <w:t xml:space="preserve">   </w:t>
      </w:r>
      <w:r w:rsidRPr="00A94BEB">
        <w:rPr>
          <w:rFonts w:cs="Arial"/>
        </w:rPr>
        <w:t>Техничка спецификација</w:t>
      </w:r>
    </w:p>
    <w:p w14:paraId="0363750E" w14:textId="77777777" w:rsidR="005067FC" w:rsidRPr="00D313B5" w:rsidRDefault="005067FC" w:rsidP="005067FC">
      <w:pPr>
        <w:tabs>
          <w:tab w:val="left" w:pos="9090"/>
        </w:tabs>
        <w:spacing w:before="0"/>
        <w:rPr>
          <w:rFonts w:cs="Arial"/>
          <w:lang w:val="sr-Cyrl-RS"/>
        </w:rPr>
      </w:pPr>
      <w:r w:rsidRPr="00D313B5">
        <w:rPr>
          <w:rFonts w:cs="Arial"/>
        </w:rPr>
        <w:t xml:space="preserve">Прилог 5 </w:t>
      </w:r>
      <w:r w:rsidR="00D313B5" w:rsidRPr="00D313B5">
        <w:rPr>
          <w:rFonts w:cs="Arial"/>
          <w:lang w:val="sr-Cyrl-RS"/>
        </w:rPr>
        <w:t xml:space="preserve">   </w:t>
      </w:r>
      <w:r w:rsidRPr="00D313B5">
        <w:rPr>
          <w:rFonts w:cs="Arial"/>
        </w:rPr>
        <w:t>Споразум о заједничком наступању</w:t>
      </w:r>
      <w:r w:rsidR="00D313B5">
        <w:rPr>
          <w:rFonts w:cs="Arial"/>
          <w:lang w:val="sr-Cyrl-RS"/>
        </w:rPr>
        <w:t xml:space="preserve"> </w:t>
      </w:r>
      <w:r w:rsidR="00D313B5" w:rsidRPr="00D313B5">
        <w:rPr>
          <w:rFonts w:cs="Arial"/>
          <w:i/>
          <w:lang w:val="sr-Cyrl-RS"/>
        </w:rPr>
        <w:t>(у случају заједничке понуде)</w:t>
      </w:r>
    </w:p>
    <w:p w14:paraId="198E5F53" w14:textId="77777777" w:rsidR="005067FC" w:rsidRDefault="005067FC" w:rsidP="005067FC">
      <w:pPr>
        <w:tabs>
          <w:tab w:val="left" w:pos="9090"/>
        </w:tabs>
        <w:spacing w:before="0"/>
        <w:rPr>
          <w:rFonts w:cs="Arial"/>
          <w:color w:val="00B0F0"/>
          <w:lang w:val="sr-Cyrl-RS"/>
        </w:rPr>
      </w:pPr>
    </w:p>
    <w:p w14:paraId="05EBA057" w14:textId="77777777" w:rsidR="009E7C90" w:rsidRPr="009E7C90" w:rsidRDefault="009E7C90" w:rsidP="005067FC">
      <w:pPr>
        <w:tabs>
          <w:tab w:val="left" w:pos="9090"/>
        </w:tabs>
        <w:spacing w:before="0"/>
        <w:rPr>
          <w:rFonts w:cs="Arial"/>
          <w:color w:val="00B0F0"/>
          <w:lang w:val="sr-Cyrl-RS"/>
        </w:rPr>
      </w:pPr>
    </w:p>
    <w:p w14:paraId="3B72CB06" w14:textId="77777777" w:rsidR="005067FC" w:rsidRPr="00A94BEB" w:rsidRDefault="005067FC" w:rsidP="005067FC">
      <w:pPr>
        <w:spacing w:before="0"/>
        <w:rPr>
          <w:rFonts w:cs="Arial"/>
          <w:i/>
          <w:spacing w:val="2"/>
          <w:lang w:val="sr-Cyrl-CS"/>
        </w:rPr>
      </w:pPr>
    </w:p>
    <w:p w14:paraId="3DE37F78" w14:textId="77777777" w:rsidR="005067FC" w:rsidRDefault="005067FC" w:rsidP="005067FC">
      <w:pPr>
        <w:spacing w:before="0"/>
        <w:jc w:val="center"/>
        <w:rPr>
          <w:rFonts w:cs="Arial"/>
          <w:b/>
          <w:lang w:val="sr-Cyrl-RS"/>
        </w:rPr>
      </w:pPr>
      <w:proofErr w:type="gramStart"/>
      <w:r w:rsidRPr="00A94BEB">
        <w:rPr>
          <w:rFonts w:cs="Arial"/>
          <w:b/>
        </w:rPr>
        <w:t>Члан 2</w:t>
      </w:r>
      <w:r w:rsidR="009E7C90">
        <w:rPr>
          <w:rFonts w:cs="Arial"/>
          <w:b/>
          <w:lang w:val="sr-Cyrl-RS"/>
        </w:rPr>
        <w:t>1</w:t>
      </w:r>
      <w:r w:rsidRPr="00A94BEB">
        <w:rPr>
          <w:rFonts w:cs="Arial"/>
          <w:b/>
        </w:rPr>
        <w:t>.</w:t>
      </w:r>
      <w:proofErr w:type="gramEnd"/>
    </w:p>
    <w:p w14:paraId="5B9DF3B6" w14:textId="77777777" w:rsidR="009E7C90" w:rsidRPr="009E7C90" w:rsidRDefault="009E7C90" w:rsidP="005067FC">
      <w:pPr>
        <w:spacing w:before="0"/>
        <w:jc w:val="center"/>
        <w:rPr>
          <w:rFonts w:cs="Arial"/>
          <w:b/>
          <w:lang w:val="sr-Cyrl-RS"/>
        </w:rPr>
      </w:pPr>
    </w:p>
    <w:p w14:paraId="559B7425" w14:textId="77777777" w:rsidR="005067FC" w:rsidRDefault="009E7C90" w:rsidP="005067FC">
      <w:pPr>
        <w:pStyle w:val="KDParagraf"/>
        <w:spacing w:before="0"/>
        <w:rPr>
          <w:rFonts w:cs="Arial"/>
          <w:lang w:val="sr-Cyrl-RS"/>
        </w:rPr>
      </w:pPr>
      <w:r>
        <w:rPr>
          <w:rFonts w:cs="Arial"/>
          <w:lang w:val="sr-Cyrl-RS"/>
        </w:rPr>
        <w:t xml:space="preserve">Овај </w:t>
      </w:r>
      <w:r>
        <w:rPr>
          <w:rFonts w:cs="Arial"/>
        </w:rPr>
        <w:t xml:space="preserve">Уговор </w:t>
      </w:r>
      <w:r w:rsidR="005067FC" w:rsidRPr="00A94BEB">
        <w:rPr>
          <w:rFonts w:cs="Arial"/>
        </w:rPr>
        <w:t xml:space="preserve"> сачињен </w:t>
      </w:r>
      <w:r>
        <w:rPr>
          <w:rFonts w:cs="Arial"/>
          <w:lang w:val="sr-Cyrl-RS"/>
        </w:rPr>
        <w:t xml:space="preserve">је </w:t>
      </w:r>
      <w:r w:rsidR="005067FC" w:rsidRPr="00A94BEB">
        <w:rPr>
          <w:rFonts w:cs="Arial"/>
        </w:rPr>
        <w:t xml:space="preserve">у 6 (шест) истоветних примерка, од којих </w:t>
      </w:r>
      <w:r w:rsidR="006D5D4B">
        <w:rPr>
          <w:rFonts w:cs="Arial"/>
          <w:lang w:val="sr-Cyrl-RS"/>
        </w:rPr>
        <w:t>2</w:t>
      </w:r>
      <w:r w:rsidR="006D5D4B">
        <w:rPr>
          <w:rFonts w:cs="Arial"/>
        </w:rPr>
        <w:t xml:space="preserve"> (</w:t>
      </w:r>
      <w:r w:rsidR="006D5D4B">
        <w:rPr>
          <w:rFonts w:cs="Arial"/>
          <w:lang w:val="sr-Cyrl-RS"/>
        </w:rPr>
        <w:t>два</w:t>
      </w:r>
      <w:r w:rsidR="006D5D4B">
        <w:rPr>
          <w:rFonts w:cs="Arial"/>
        </w:rPr>
        <w:t xml:space="preserve">) примерка </w:t>
      </w:r>
      <w:r w:rsidR="006D5D4B">
        <w:rPr>
          <w:rFonts w:cs="Arial"/>
          <w:lang w:val="sr-Cyrl-RS"/>
        </w:rPr>
        <w:t>припадају</w:t>
      </w:r>
      <w:r w:rsidR="008A46B5">
        <w:rPr>
          <w:rFonts w:cs="Arial"/>
        </w:rPr>
        <w:t xml:space="preserve"> Пружаоцу</w:t>
      </w:r>
      <w:r w:rsidR="006D5D4B">
        <w:rPr>
          <w:rFonts w:cs="Arial"/>
          <w:lang w:val="sr-Cyrl-RS"/>
        </w:rPr>
        <w:t>,</w:t>
      </w:r>
      <w:r w:rsidR="005067FC" w:rsidRPr="00A94BEB">
        <w:rPr>
          <w:rFonts w:cs="Arial"/>
        </w:rPr>
        <w:t xml:space="preserve"> а </w:t>
      </w:r>
      <w:r w:rsidR="006D5D4B">
        <w:rPr>
          <w:rFonts w:cs="Arial"/>
          <w:lang w:val="sr-Cyrl-RS"/>
        </w:rPr>
        <w:t>4</w:t>
      </w:r>
      <w:r w:rsidR="006D5D4B">
        <w:rPr>
          <w:rFonts w:cs="Arial"/>
        </w:rPr>
        <w:t xml:space="preserve"> (</w:t>
      </w:r>
      <w:r w:rsidR="006D5D4B">
        <w:rPr>
          <w:rFonts w:cs="Arial"/>
          <w:lang w:val="sr-Cyrl-RS"/>
        </w:rPr>
        <w:t>четири</w:t>
      </w:r>
      <w:r w:rsidR="006D5D4B">
        <w:rPr>
          <w:rFonts w:cs="Arial"/>
        </w:rPr>
        <w:t xml:space="preserve">) </w:t>
      </w:r>
      <w:r w:rsidR="008A46B5">
        <w:rPr>
          <w:rFonts w:cs="Arial"/>
        </w:rPr>
        <w:t>Примаоцу</w:t>
      </w:r>
      <w:r w:rsidR="008A46B5" w:rsidRPr="008A46B5">
        <w:rPr>
          <w:rFonts w:cs="Arial"/>
        </w:rPr>
        <w:t xml:space="preserve"> услуге</w:t>
      </w:r>
      <w:r w:rsidR="006D5D4B">
        <w:rPr>
          <w:rFonts w:cs="Arial"/>
          <w:lang w:val="sr-Cyrl-RS"/>
        </w:rPr>
        <w:t>.</w:t>
      </w:r>
    </w:p>
    <w:p w14:paraId="47C37FEA" w14:textId="77777777" w:rsidR="009E7C90" w:rsidRDefault="009E7C90" w:rsidP="005067FC">
      <w:pPr>
        <w:pStyle w:val="KDParagraf"/>
        <w:spacing w:before="0"/>
        <w:rPr>
          <w:rFonts w:cs="Arial"/>
          <w:lang w:val="sr-Cyrl-RS"/>
        </w:rPr>
      </w:pPr>
    </w:p>
    <w:p w14:paraId="320F10FF" w14:textId="77777777" w:rsidR="009E7C90" w:rsidRDefault="009E7C90" w:rsidP="005067FC">
      <w:pPr>
        <w:pStyle w:val="KDParagraf"/>
        <w:spacing w:before="0"/>
        <w:rPr>
          <w:rFonts w:cs="Arial"/>
          <w:lang w:val="sr-Cyrl-RS"/>
        </w:rPr>
      </w:pPr>
    </w:p>
    <w:p w14:paraId="070BCA13" w14:textId="77777777" w:rsidR="005B17F4" w:rsidRDefault="005B17F4" w:rsidP="005067FC">
      <w:pPr>
        <w:pStyle w:val="KDParagraf"/>
        <w:spacing w:before="0"/>
        <w:rPr>
          <w:rFonts w:cs="Arial"/>
          <w:lang w:val="sr-Cyrl-RS"/>
        </w:rPr>
      </w:pPr>
    </w:p>
    <w:p w14:paraId="6A5400A9" w14:textId="77777777" w:rsidR="009E7C90" w:rsidRPr="006D5D4B" w:rsidRDefault="009E7C90" w:rsidP="005067FC">
      <w:pPr>
        <w:pStyle w:val="KDParagraf"/>
        <w:spacing w:before="0"/>
        <w:rPr>
          <w:rFonts w:cs="Arial"/>
          <w:lang w:val="sr-Cyrl-RS"/>
        </w:rPr>
      </w:pPr>
    </w:p>
    <w:p w14:paraId="33AA315B" w14:textId="77777777" w:rsidR="005067FC" w:rsidRPr="00A94BEB" w:rsidRDefault="005067FC" w:rsidP="005067FC">
      <w:pPr>
        <w:pStyle w:val="KDParagraf"/>
        <w:spacing w:before="0"/>
        <w:rPr>
          <w:rFonts w:cs="Arial"/>
          <w:lang w:val="sr-Cyrl-BA"/>
        </w:rPr>
      </w:pPr>
    </w:p>
    <w:tbl>
      <w:tblPr>
        <w:tblW w:w="0" w:type="auto"/>
        <w:tblLook w:val="04A0" w:firstRow="1" w:lastRow="0" w:firstColumn="1" w:lastColumn="0" w:noHBand="0" w:noVBand="1"/>
      </w:tblPr>
      <w:tblGrid>
        <w:gridCol w:w="4503"/>
        <w:gridCol w:w="1275"/>
        <w:gridCol w:w="4395"/>
      </w:tblGrid>
      <w:tr w:rsidR="005067FC" w:rsidRPr="00A94BEB" w14:paraId="1884A5FB" w14:textId="77777777" w:rsidTr="00C3117D">
        <w:tc>
          <w:tcPr>
            <w:tcW w:w="4503" w:type="dxa"/>
            <w:shd w:val="clear" w:color="auto" w:fill="auto"/>
            <w:vAlign w:val="center"/>
            <w:hideMark/>
          </w:tcPr>
          <w:p w14:paraId="2334415C" w14:textId="77777777" w:rsidR="005067FC" w:rsidRPr="008A46B5" w:rsidRDefault="008A46B5" w:rsidP="00C3117D">
            <w:pPr>
              <w:spacing w:before="0"/>
              <w:jc w:val="center"/>
              <w:rPr>
                <w:rFonts w:cs="Arial"/>
                <w:smallCaps/>
                <w:lang w:val="sr-Cyrl-RS"/>
              </w:rPr>
            </w:pPr>
            <w:r>
              <w:rPr>
                <w:rFonts w:cs="Arial"/>
                <w:lang w:val="sr-Cyrl-RS"/>
              </w:rPr>
              <w:t>ПРИМАОЦ УСЛУГЕ</w:t>
            </w:r>
          </w:p>
        </w:tc>
        <w:tc>
          <w:tcPr>
            <w:tcW w:w="1275" w:type="dxa"/>
            <w:shd w:val="clear" w:color="auto" w:fill="auto"/>
            <w:vAlign w:val="center"/>
          </w:tcPr>
          <w:p w14:paraId="26BC1CF9" w14:textId="77777777" w:rsidR="005067FC" w:rsidRPr="00A94BEB" w:rsidRDefault="005067FC" w:rsidP="00C3117D">
            <w:pPr>
              <w:spacing w:before="0"/>
              <w:jc w:val="center"/>
              <w:rPr>
                <w:rFonts w:cs="Arial"/>
                <w:smallCaps/>
              </w:rPr>
            </w:pPr>
          </w:p>
        </w:tc>
        <w:tc>
          <w:tcPr>
            <w:tcW w:w="4395" w:type="dxa"/>
            <w:shd w:val="clear" w:color="auto" w:fill="auto"/>
            <w:vAlign w:val="center"/>
            <w:hideMark/>
          </w:tcPr>
          <w:p w14:paraId="19B038ED" w14:textId="77777777" w:rsidR="005067FC" w:rsidRPr="008A46B5" w:rsidRDefault="008A46B5" w:rsidP="00C3117D">
            <w:pPr>
              <w:spacing w:before="0"/>
              <w:jc w:val="center"/>
              <w:rPr>
                <w:rFonts w:cs="Arial"/>
                <w:smallCaps/>
                <w:lang w:val="sr-Cyrl-RS"/>
              </w:rPr>
            </w:pPr>
            <w:r>
              <w:rPr>
                <w:rFonts w:cs="Arial"/>
                <w:lang w:val="sr-Cyrl-RS"/>
              </w:rPr>
              <w:t>ПРУЖАЛАЦ УСЛУГЕ</w:t>
            </w:r>
          </w:p>
        </w:tc>
      </w:tr>
      <w:tr w:rsidR="005067FC" w:rsidRPr="00A94BEB" w14:paraId="61DEF945" w14:textId="77777777" w:rsidTr="00C3117D">
        <w:tc>
          <w:tcPr>
            <w:tcW w:w="4503" w:type="dxa"/>
            <w:shd w:val="clear" w:color="auto" w:fill="auto"/>
            <w:vAlign w:val="center"/>
            <w:hideMark/>
          </w:tcPr>
          <w:p w14:paraId="33E04568" w14:textId="77777777" w:rsidR="005067FC" w:rsidRPr="00A94BEB" w:rsidRDefault="005067FC" w:rsidP="00C3117D">
            <w:pPr>
              <w:spacing w:before="0"/>
              <w:jc w:val="center"/>
              <w:rPr>
                <w:rFonts w:cs="Arial"/>
              </w:rPr>
            </w:pPr>
            <w:r w:rsidRPr="00A94BEB">
              <w:rPr>
                <w:rFonts w:cs="Arial"/>
              </w:rPr>
              <w:t>Ј</w:t>
            </w:r>
            <w:r w:rsidRPr="00A94BEB">
              <w:rPr>
                <w:rFonts w:cs="Arial"/>
                <w:lang w:val="sr-Cyrl-RS"/>
              </w:rPr>
              <w:t>авно предузеће</w:t>
            </w:r>
            <w:r w:rsidRPr="00A94BEB">
              <w:rPr>
                <w:rFonts w:cs="Arial"/>
              </w:rPr>
              <w:t xml:space="preserve"> „Електропривреда Србије“</w:t>
            </w:r>
            <w:r w:rsidRPr="00A94BEB">
              <w:rPr>
                <w:rFonts w:cs="Arial"/>
                <w:lang w:val="sr-Cyrl-RS"/>
              </w:rPr>
              <w:t xml:space="preserve"> </w:t>
            </w:r>
            <w:r w:rsidRPr="00A94BEB">
              <w:rPr>
                <w:rFonts w:cs="Arial"/>
              </w:rPr>
              <w:t>Београд</w:t>
            </w:r>
          </w:p>
          <w:p w14:paraId="3DD37B9A" w14:textId="77777777" w:rsidR="005067FC" w:rsidRPr="00A94BEB" w:rsidRDefault="005067FC" w:rsidP="00C3117D">
            <w:pPr>
              <w:spacing w:before="0"/>
              <w:jc w:val="center"/>
              <w:rPr>
                <w:rFonts w:cs="Arial"/>
              </w:rPr>
            </w:pPr>
          </w:p>
        </w:tc>
        <w:tc>
          <w:tcPr>
            <w:tcW w:w="1275" w:type="dxa"/>
            <w:shd w:val="clear" w:color="auto" w:fill="auto"/>
            <w:vAlign w:val="center"/>
          </w:tcPr>
          <w:p w14:paraId="75398E18" w14:textId="77777777" w:rsidR="005067FC" w:rsidRPr="00A94BEB" w:rsidRDefault="005067FC" w:rsidP="00C3117D">
            <w:pPr>
              <w:spacing w:before="0"/>
              <w:jc w:val="center"/>
              <w:rPr>
                <w:rFonts w:cs="Arial"/>
                <w:smallCaps/>
              </w:rPr>
            </w:pPr>
          </w:p>
        </w:tc>
        <w:tc>
          <w:tcPr>
            <w:tcW w:w="4395" w:type="dxa"/>
            <w:shd w:val="clear" w:color="auto" w:fill="auto"/>
            <w:vAlign w:val="center"/>
          </w:tcPr>
          <w:p w14:paraId="3C0D360A" w14:textId="77777777" w:rsidR="005067FC" w:rsidRPr="00A94BEB" w:rsidRDefault="005067FC" w:rsidP="00C3117D">
            <w:pPr>
              <w:spacing w:before="0"/>
              <w:jc w:val="center"/>
              <w:rPr>
                <w:rFonts w:cs="Arial"/>
                <w:smallCaps/>
              </w:rPr>
            </w:pPr>
            <w:r w:rsidRPr="00A94BEB">
              <w:rPr>
                <w:rFonts w:cs="Arial"/>
              </w:rPr>
              <w:t>Назив</w:t>
            </w:r>
          </w:p>
        </w:tc>
      </w:tr>
      <w:tr w:rsidR="005067FC" w:rsidRPr="00A94BEB" w14:paraId="5FA23856" w14:textId="77777777" w:rsidTr="00C3117D">
        <w:tc>
          <w:tcPr>
            <w:tcW w:w="4503" w:type="dxa"/>
            <w:shd w:val="clear" w:color="auto" w:fill="auto"/>
            <w:vAlign w:val="center"/>
            <w:hideMark/>
          </w:tcPr>
          <w:p w14:paraId="420DAB86" w14:textId="77777777" w:rsidR="005067FC" w:rsidRPr="00A94BEB" w:rsidRDefault="005067FC" w:rsidP="00C3117D">
            <w:pPr>
              <w:spacing w:before="0"/>
              <w:jc w:val="center"/>
              <w:rPr>
                <w:rFonts w:cs="Arial"/>
                <w:smallCaps/>
              </w:rPr>
            </w:pPr>
            <w:r w:rsidRPr="00A94BEB">
              <w:rPr>
                <w:rFonts w:cs="Arial"/>
              </w:rPr>
              <w:t>_____________________________</w:t>
            </w:r>
          </w:p>
        </w:tc>
        <w:tc>
          <w:tcPr>
            <w:tcW w:w="1275" w:type="dxa"/>
            <w:shd w:val="clear" w:color="auto" w:fill="auto"/>
            <w:vAlign w:val="center"/>
            <w:hideMark/>
          </w:tcPr>
          <w:p w14:paraId="217A1D41" w14:textId="77777777" w:rsidR="005067FC" w:rsidRPr="00A94BEB" w:rsidRDefault="005067FC" w:rsidP="00C3117D">
            <w:pPr>
              <w:spacing w:before="0"/>
              <w:jc w:val="center"/>
              <w:rPr>
                <w:rFonts w:cs="Arial"/>
                <w:smallCaps/>
              </w:rPr>
            </w:pPr>
            <w:r w:rsidRPr="00A94BEB">
              <w:rPr>
                <w:rFonts w:cs="Arial"/>
              </w:rPr>
              <w:t>М.П.</w:t>
            </w:r>
          </w:p>
        </w:tc>
        <w:tc>
          <w:tcPr>
            <w:tcW w:w="4395" w:type="dxa"/>
            <w:shd w:val="clear" w:color="auto" w:fill="auto"/>
            <w:vAlign w:val="center"/>
            <w:hideMark/>
          </w:tcPr>
          <w:p w14:paraId="64C11DD4" w14:textId="77777777" w:rsidR="005067FC" w:rsidRPr="00A94BEB" w:rsidRDefault="005067FC" w:rsidP="00C3117D">
            <w:pPr>
              <w:spacing w:before="0"/>
              <w:jc w:val="center"/>
              <w:rPr>
                <w:rFonts w:cs="Arial"/>
                <w:smallCaps/>
              </w:rPr>
            </w:pPr>
            <w:r w:rsidRPr="00A94BEB">
              <w:rPr>
                <w:rFonts w:cs="Arial"/>
              </w:rPr>
              <w:t>_____________________________</w:t>
            </w:r>
          </w:p>
        </w:tc>
      </w:tr>
      <w:tr w:rsidR="005067FC" w:rsidRPr="00A94BEB" w14:paraId="14DBEA9E" w14:textId="77777777" w:rsidTr="00C3117D">
        <w:tc>
          <w:tcPr>
            <w:tcW w:w="4503" w:type="dxa"/>
            <w:shd w:val="clear" w:color="auto" w:fill="auto"/>
            <w:vAlign w:val="center"/>
            <w:hideMark/>
          </w:tcPr>
          <w:p w14:paraId="6D5831C7" w14:textId="77777777" w:rsidR="005067FC" w:rsidRPr="00A94BEB" w:rsidRDefault="005067FC" w:rsidP="00C3117D">
            <w:pPr>
              <w:spacing w:before="0"/>
              <w:jc w:val="center"/>
              <w:rPr>
                <w:rFonts w:cs="Arial"/>
                <w:smallCaps/>
                <w:lang w:val="sr-Cyrl-RS"/>
              </w:rPr>
            </w:pPr>
          </w:p>
        </w:tc>
        <w:tc>
          <w:tcPr>
            <w:tcW w:w="1275" w:type="dxa"/>
            <w:shd w:val="clear" w:color="auto" w:fill="auto"/>
            <w:vAlign w:val="center"/>
          </w:tcPr>
          <w:p w14:paraId="6B7A86C4" w14:textId="77777777" w:rsidR="005067FC" w:rsidRPr="00A94BEB" w:rsidRDefault="005067FC" w:rsidP="00C3117D">
            <w:pPr>
              <w:spacing w:before="0"/>
              <w:jc w:val="center"/>
              <w:rPr>
                <w:rFonts w:cs="Arial"/>
                <w:smallCaps/>
              </w:rPr>
            </w:pPr>
          </w:p>
        </w:tc>
        <w:tc>
          <w:tcPr>
            <w:tcW w:w="4395" w:type="dxa"/>
            <w:shd w:val="clear" w:color="auto" w:fill="auto"/>
            <w:vAlign w:val="center"/>
            <w:hideMark/>
          </w:tcPr>
          <w:p w14:paraId="5691078F" w14:textId="77777777" w:rsidR="005067FC" w:rsidRPr="00A94BEB" w:rsidRDefault="005067FC" w:rsidP="00C3117D">
            <w:pPr>
              <w:spacing w:before="0"/>
              <w:jc w:val="center"/>
              <w:rPr>
                <w:rFonts w:cs="Arial"/>
                <w:smallCaps/>
              </w:rPr>
            </w:pPr>
            <w:r w:rsidRPr="00A94BEB">
              <w:rPr>
                <w:rFonts w:cs="Arial"/>
              </w:rPr>
              <w:t>име и презиме</w:t>
            </w:r>
          </w:p>
        </w:tc>
      </w:tr>
      <w:tr w:rsidR="005067FC" w:rsidRPr="00A94BEB" w14:paraId="2F476F17" w14:textId="77777777" w:rsidTr="00C3117D">
        <w:tc>
          <w:tcPr>
            <w:tcW w:w="4503" w:type="dxa"/>
            <w:shd w:val="clear" w:color="auto" w:fill="auto"/>
            <w:vAlign w:val="center"/>
            <w:hideMark/>
          </w:tcPr>
          <w:p w14:paraId="53C477EE" w14:textId="77777777" w:rsidR="005067FC" w:rsidRPr="00A94BEB" w:rsidRDefault="005067FC" w:rsidP="00C3117D">
            <w:pPr>
              <w:spacing w:before="0"/>
              <w:jc w:val="center"/>
              <w:rPr>
                <w:rFonts w:cs="Arial"/>
                <w:lang w:val="sr-Cyrl-RS"/>
              </w:rPr>
            </w:pPr>
            <w:r w:rsidRPr="00A94BEB">
              <w:rPr>
                <w:rFonts w:cs="Arial"/>
                <w:lang w:val="sr-Cyrl-RS"/>
              </w:rPr>
              <w:t>Милорад Грчић</w:t>
            </w:r>
          </w:p>
          <w:p w14:paraId="3339B8B5" w14:textId="77777777" w:rsidR="005067FC" w:rsidRPr="00A94BEB" w:rsidRDefault="005067FC" w:rsidP="00C3117D">
            <w:pPr>
              <w:spacing w:before="0"/>
              <w:jc w:val="center"/>
              <w:rPr>
                <w:rFonts w:cs="Arial"/>
                <w:lang w:val="sr-Cyrl-RS"/>
              </w:rPr>
            </w:pPr>
            <w:r w:rsidRPr="00A94BEB">
              <w:rPr>
                <w:rFonts w:cs="Arial"/>
                <w:lang w:val="sr-Cyrl-RS"/>
              </w:rPr>
              <w:t>в.д. директора</w:t>
            </w:r>
          </w:p>
          <w:p w14:paraId="486FCA06" w14:textId="77777777" w:rsidR="005067FC" w:rsidRPr="00A94BEB" w:rsidRDefault="005067FC" w:rsidP="00C3117D">
            <w:pPr>
              <w:spacing w:before="0"/>
              <w:jc w:val="center"/>
              <w:rPr>
                <w:rFonts w:cs="Arial"/>
                <w:lang w:val="sr-Cyrl-RS"/>
              </w:rPr>
            </w:pPr>
          </w:p>
        </w:tc>
        <w:tc>
          <w:tcPr>
            <w:tcW w:w="1275" w:type="dxa"/>
            <w:shd w:val="clear" w:color="auto" w:fill="auto"/>
            <w:vAlign w:val="center"/>
          </w:tcPr>
          <w:p w14:paraId="03A632F5" w14:textId="77777777" w:rsidR="005067FC" w:rsidRPr="00A94BEB" w:rsidRDefault="005067FC" w:rsidP="00C3117D">
            <w:pPr>
              <w:spacing w:before="0"/>
              <w:jc w:val="center"/>
              <w:rPr>
                <w:rFonts w:cs="Arial"/>
                <w:smallCaps/>
              </w:rPr>
            </w:pPr>
          </w:p>
        </w:tc>
        <w:tc>
          <w:tcPr>
            <w:tcW w:w="4395" w:type="dxa"/>
            <w:shd w:val="clear" w:color="auto" w:fill="auto"/>
            <w:vAlign w:val="center"/>
          </w:tcPr>
          <w:p w14:paraId="19FD8E43" w14:textId="77777777" w:rsidR="005067FC" w:rsidRPr="00A94BEB" w:rsidRDefault="005067FC" w:rsidP="00C3117D">
            <w:pPr>
              <w:spacing w:before="0"/>
              <w:jc w:val="center"/>
              <w:rPr>
                <w:rFonts w:cs="Arial"/>
                <w:smallCaps/>
              </w:rPr>
            </w:pPr>
            <w:r w:rsidRPr="00A94BEB">
              <w:rPr>
                <w:rFonts w:cs="Arial"/>
              </w:rPr>
              <w:t>функција</w:t>
            </w:r>
          </w:p>
        </w:tc>
      </w:tr>
    </w:tbl>
    <w:p w14:paraId="627D9B85" w14:textId="77777777" w:rsidR="005067FC" w:rsidRPr="00A94BEB" w:rsidRDefault="005067FC" w:rsidP="005067FC">
      <w:pPr>
        <w:spacing w:before="0"/>
        <w:jc w:val="center"/>
        <w:rPr>
          <w:rFonts w:cs="Arial"/>
          <w:b/>
          <w:color w:val="FF0000"/>
          <w:lang w:val="sr-Cyrl-RS"/>
        </w:rPr>
      </w:pPr>
    </w:p>
    <w:p w14:paraId="07C4392D" w14:textId="77777777" w:rsidR="005067FC" w:rsidRPr="00A94BEB" w:rsidRDefault="005067FC" w:rsidP="00CE588A">
      <w:pPr>
        <w:spacing w:before="0"/>
        <w:rPr>
          <w:rFonts w:cs="Arial"/>
          <w:lang w:val="sr-Cyrl-CS"/>
        </w:rPr>
      </w:pPr>
    </w:p>
    <w:p w14:paraId="0DD2307E" w14:textId="77777777" w:rsidR="00F9636A" w:rsidRPr="00A94BEB" w:rsidRDefault="00F9636A" w:rsidP="00CE588A">
      <w:pPr>
        <w:spacing w:before="0"/>
        <w:jc w:val="center"/>
        <w:rPr>
          <w:rFonts w:cs="Arial"/>
          <w:b/>
          <w:color w:val="FF0000"/>
          <w:lang w:val="sr-Cyrl-RS"/>
        </w:rPr>
      </w:pPr>
    </w:p>
    <w:p w14:paraId="70DA1AD1" w14:textId="77777777" w:rsidR="00EA5E78" w:rsidRDefault="00EA5E78" w:rsidP="00CE588A">
      <w:pPr>
        <w:spacing w:before="0"/>
        <w:jc w:val="center"/>
        <w:rPr>
          <w:rFonts w:cs="Arial"/>
          <w:b/>
          <w:color w:val="FF0000"/>
          <w:lang w:val="sr-Cyrl-RS"/>
        </w:rPr>
      </w:pPr>
    </w:p>
    <w:p w14:paraId="7A43AF98" w14:textId="77777777" w:rsidR="00EA5E78" w:rsidRDefault="00EA5E78" w:rsidP="00CE588A">
      <w:pPr>
        <w:spacing w:before="0"/>
        <w:jc w:val="center"/>
        <w:rPr>
          <w:rFonts w:cs="Arial"/>
          <w:b/>
          <w:color w:val="FF0000"/>
          <w:lang w:val="sr-Cyrl-RS"/>
        </w:rPr>
      </w:pPr>
    </w:p>
    <w:p w14:paraId="11B45B2C" w14:textId="77777777" w:rsidR="00EA5E78" w:rsidRDefault="00EA5E78" w:rsidP="00CE588A">
      <w:pPr>
        <w:spacing w:before="0"/>
        <w:jc w:val="center"/>
        <w:rPr>
          <w:rFonts w:cs="Arial"/>
          <w:b/>
          <w:color w:val="FF0000"/>
          <w:lang w:val="sr-Cyrl-RS"/>
        </w:rPr>
      </w:pPr>
    </w:p>
    <w:p w14:paraId="4F1A71B0" w14:textId="77777777" w:rsidR="00EA5E78" w:rsidRDefault="00EA5E78" w:rsidP="00CE588A">
      <w:pPr>
        <w:spacing w:before="0"/>
        <w:jc w:val="center"/>
        <w:rPr>
          <w:rFonts w:cs="Arial"/>
          <w:b/>
          <w:color w:val="FF0000"/>
          <w:lang w:val="sr-Cyrl-RS"/>
        </w:rPr>
      </w:pPr>
    </w:p>
    <w:p w14:paraId="44884A73" w14:textId="77777777" w:rsidR="00EA5E78" w:rsidRDefault="00EA5E78" w:rsidP="00CE588A">
      <w:pPr>
        <w:spacing w:before="0"/>
        <w:jc w:val="center"/>
        <w:rPr>
          <w:rFonts w:cs="Arial"/>
          <w:b/>
          <w:color w:val="FF0000"/>
          <w:lang w:val="sr-Cyrl-RS"/>
        </w:rPr>
      </w:pPr>
    </w:p>
    <w:p w14:paraId="3B9CEBA1" w14:textId="77777777" w:rsidR="00EA5E78" w:rsidRDefault="00EA5E78" w:rsidP="00CE588A">
      <w:pPr>
        <w:spacing w:before="0"/>
        <w:jc w:val="center"/>
        <w:rPr>
          <w:rFonts w:cs="Arial"/>
          <w:b/>
          <w:color w:val="FF0000"/>
          <w:lang w:val="sr-Cyrl-RS"/>
        </w:rPr>
      </w:pPr>
    </w:p>
    <w:p w14:paraId="0E084EC4" w14:textId="77777777" w:rsidR="00EA5E78" w:rsidRDefault="00EA5E78" w:rsidP="00CE588A">
      <w:pPr>
        <w:spacing w:before="0"/>
        <w:jc w:val="center"/>
        <w:rPr>
          <w:rFonts w:cs="Arial"/>
          <w:b/>
          <w:color w:val="FF0000"/>
          <w:lang w:val="sr-Cyrl-RS"/>
        </w:rPr>
      </w:pPr>
    </w:p>
    <w:p w14:paraId="6FC26F6B" w14:textId="77777777" w:rsidR="00EA5E78" w:rsidRDefault="00EA5E78" w:rsidP="00CE588A">
      <w:pPr>
        <w:spacing w:before="0"/>
        <w:jc w:val="center"/>
        <w:rPr>
          <w:rFonts w:cs="Arial"/>
          <w:b/>
          <w:color w:val="FF0000"/>
          <w:lang w:val="sr-Cyrl-RS"/>
        </w:rPr>
      </w:pPr>
    </w:p>
    <w:p w14:paraId="1139613F" w14:textId="77777777" w:rsidR="00EA5E78" w:rsidRDefault="00EA5E78" w:rsidP="00CE588A">
      <w:pPr>
        <w:spacing w:before="0"/>
        <w:jc w:val="center"/>
        <w:rPr>
          <w:rFonts w:cs="Arial"/>
          <w:b/>
          <w:color w:val="FF0000"/>
          <w:lang w:val="sr-Cyrl-RS"/>
        </w:rPr>
      </w:pPr>
    </w:p>
    <w:p w14:paraId="61546DA6" w14:textId="77777777" w:rsidR="00EA5E78" w:rsidRDefault="00EA5E78" w:rsidP="00CE588A">
      <w:pPr>
        <w:spacing w:before="0"/>
        <w:jc w:val="center"/>
        <w:rPr>
          <w:rFonts w:cs="Arial"/>
          <w:b/>
          <w:color w:val="FF0000"/>
          <w:lang w:val="sr-Cyrl-RS"/>
        </w:rPr>
      </w:pPr>
    </w:p>
    <w:p w14:paraId="7E672B6F" w14:textId="77777777" w:rsidR="006E6A3F" w:rsidRDefault="006E6A3F" w:rsidP="00CE588A">
      <w:pPr>
        <w:spacing w:before="0"/>
        <w:jc w:val="center"/>
        <w:rPr>
          <w:rFonts w:cs="Arial"/>
          <w:b/>
          <w:color w:val="FF0000"/>
          <w:lang w:val="sr-Cyrl-RS"/>
        </w:rPr>
      </w:pPr>
    </w:p>
    <w:p w14:paraId="56FA3FE1" w14:textId="77777777" w:rsidR="005A3579" w:rsidRDefault="005A3579" w:rsidP="00CE588A">
      <w:pPr>
        <w:spacing w:before="0"/>
        <w:jc w:val="center"/>
        <w:rPr>
          <w:rFonts w:cs="Arial"/>
        </w:rPr>
      </w:pPr>
      <w:r>
        <w:lastRenderedPageBreak/>
        <w:t xml:space="preserve">                                                                                                                                              </w:t>
      </w:r>
      <w:proofErr w:type="gramStart"/>
      <w:r>
        <w:t xml:space="preserve">ОБРАЗАЦ </w:t>
      </w:r>
      <w:r w:rsidR="00D02198">
        <w:rPr>
          <w:lang w:val="sr-Latn-RS"/>
        </w:rPr>
        <w:t>9</w:t>
      </w:r>
      <w:r>
        <w:rPr>
          <w:lang w:val="sr-Cyrl-RS"/>
        </w:rPr>
        <w:t>.</w:t>
      </w:r>
      <w:proofErr w:type="gramEnd"/>
    </w:p>
    <w:p w14:paraId="59716CA2" w14:textId="77777777" w:rsidR="005A3579" w:rsidRDefault="005A3579" w:rsidP="00CE588A">
      <w:pPr>
        <w:spacing w:before="0"/>
        <w:jc w:val="center"/>
        <w:rPr>
          <w:rFonts w:cs="Arial"/>
        </w:rPr>
      </w:pPr>
    </w:p>
    <w:p w14:paraId="6F617125" w14:textId="77777777" w:rsidR="00C03085" w:rsidRDefault="00C03085" w:rsidP="00CE588A">
      <w:pPr>
        <w:spacing w:before="0"/>
        <w:jc w:val="center"/>
        <w:rPr>
          <w:rFonts w:cs="Arial"/>
          <w:b/>
        </w:rPr>
      </w:pPr>
    </w:p>
    <w:p w14:paraId="083E80AC" w14:textId="77777777" w:rsidR="00C03085" w:rsidRDefault="00C03085" w:rsidP="00CE588A">
      <w:pPr>
        <w:spacing w:before="0"/>
        <w:jc w:val="center"/>
        <w:rPr>
          <w:rFonts w:cs="Arial"/>
          <w:b/>
        </w:rPr>
      </w:pPr>
    </w:p>
    <w:p w14:paraId="60DAED12" w14:textId="77777777" w:rsidR="00343A18" w:rsidRPr="005A3579" w:rsidRDefault="00343A18" w:rsidP="00CE588A">
      <w:pPr>
        <w:spacing w:before="0"/>
        <w:jc w:val="center"/>
        <w:rPr>
          <w:rFonts w:cs="Arial"/>
          <w:b/>
        </w:rPr>
      </w:pPr>
      <w:r w:rsidRPr="005A3579">
        <w:rPr>
          <w:rFonts w:cs="Arial"/>
          <w:b/>
        </w:rPr>
        <w:t xml:space="preserve">МОДЕЛ УГОВОРА </w:t>
      </w:r>
      <w:r w:rsidRPr="005A3579">
        <w:rPr>
          <w:rFonts w:cs="Arial"/>
          <w:b/>
        </w:rPr>
        <w:br/>
        <w:t>о чувању пословне тајне и поверљивих информација</w:t>
      </w:r>
    </w:p>
    <w:p w14:paraId="49C5BA48" w14:textId="77777777" w:rsidR="00343A18" w:rsidRPr="00A94BEB" w:rsidRDefault="00343A18" w:rsidP="00CE588A">
      <w:pPr>
        <w:spacing w:before="0"/>
        <w:rPr>
          <w:rFonts w:cs="Arial"/>
        </w:rPr>
      </w:pPr>
    </w:p>
    <w:p w14:paraId="418847D4" w14:textId="77777777" w:rsidR="00343A18" w:rsidRPr="00A94BEB" w:rsidRDefault="00343A18" w:rsidP="00CE588A">
      <w:pPr>
        <w:pStyle w:val="KDParagraf"/>
        <w:spacing w:before="0"/>
        <w:rPr>
          <w:rFonts w:eastAsia="Calibri" w:cs="Arial"/>
          <w:noProof/>
        </w:rPr>
      </w:pPr>
      <w:r w:rsidRPr="00A94BEB">
        <w:rPr>
          <w:rFonts w:eastAsia="Calibri" w:cs="Arial"/>
          <w:noProof/>
        </w:rPr>
        <w:t>Закључен између</w:t>
      </w:r>
    </w:p>
    <w:p w14:paraId="24386A88" w14:textId="77777777" w:rsidR="00343A18" w:rsidRPr="00A94BEB" w:rsidRDefault="00343A18" w:rsidP="00CE588A">
      <w:pPr>
        <w:pStyle w:val="KDParagraf"/>
        <w:spacing w:before="0"/>
        <w:rPr>
          <w:rFonts w:eastAsia="Calibri" w:cs="Arial"/>
          <w:noProof/>
        </w:rPr>
      </w:pPr>
    </w:p>
    <w:p w14:paraId="235BA712" w14:textId="77777777" w:rsidR="00343A18" w:rsidRPr="00A94BEB" w:rsidRDefault="00343A18" w:rsidP="002C10C4">
      <w:pPr>
        <w:pStyle w:val="KDParagraf"/>
        <w:numPr>
          <w:ilvl w:val="0"/>
          <w:numId w:val="28"/>
        </w:numPr>
        <w:spacing w:before="0"/>
        <w:rPr>
          <w:rFonts w:eastAsia="Calibri" w:cs="Arial"/>
          <w:noProof/>
        </w:rPr>
      </w:pPr>
      <w:r w:rsidRPr="00A94BEB">
        <w:rPr>
          <w:rFonts w:eastAsia="Calibri" w:cs="Arial"/>
          <w:noProof/>
        </w:rPr>
        <w:t xml:space="preserve">Јавног предузећа „Електропривреда Србије“, Београд, Улица </w:t>
      </w:r>
      <w:r w:rsidR="005A3579">
        <w:rPr>
          <w:rFonts w:eastAsia="TimesNewRomanPSMT" w:cs="Arial"/>
          <w:bCs/>
          <w:lang w:val="sr-Cyrl-RS"/>
        </w:rPr>
        <w:t>Балканска број 13</w:t>
      </w:r>
      <w:r w:rsidRPr="00A94BEB">
        <w:rPr>
          <w:rFonts w:eastAsia="Calibri" w:cs="Arial"/>
          <w:noProof/>
        </w:rPr>
        <w:t>, матични број: 20053658, ПИБ 103920327, бр.тек.рачуна: 160-700-13 Banka Intesa ад Београд, које заступа</w:t>
      </w:r>
      <w:r w:rsidR="00267E7E" w:rsidRPr="00A94BEB">
        <w:rPr>
          <w:rFonts w:eastAsia="Calibri" w:cs="Arial"/>
          <w:noProof/>
          <w:lang w:val="sr-Cyrl-RS"/>
        </w:rPr>
        <w:t xml:space="preserve"> в.д. </w:t>
      </w:r>
      <w:r w:rsidRPr="00A94BEB">
        <w:rPr>
          <w:rFonts w:eastAsia="Calibri" w:cs="Arial"/>
          <w:noProof/>
        </w:rPr>
        <w:t>директор</w:t>
      </w:r>
      <w:r w:rsidR="00267E7E" w:rsidRPr="00A94BEB">
        <w:rPr>
          <w:rFonts w:eastAsia="Calibri" w:cs="Arial"/>
          <w:noProof/>
          <w:lang w:val="sr-Cyrl-RS"/>
        </w:rPr>
        <w:t>а</w:t>
      </w:r>
      <w:r w:rsidRPr="00A94BEB">
        <w:rPr>
          <w:rFonts w:eastAsia="Calibri" w:cs="Arial"/>
          <w:noProof/>
        </w:rPr>
        <w:t xml:space="preserve"> </w:t>
      </w:r>
      <w:r w:rsidR="00267E7E" w:rsidRPr="00A94BEB">
        <w:rPr>
          <w:rFonts w:eastAsia="Calibri" w:cs="Arial"/>
          <w:noProof/>
          <w:lang w:val="sr-Cyrl-RS"/>
        </w:rPr>
        <w:t>Милорад Грчић</w:t>
      </w:r>
      <w:r w:rsidRPr="00A94BEB">
        <w:rPr>
          <w:rFonts w:eastAsia="Calibri" w:cs="Arial"/>
          <w:noProof/>
        </w:rPr>
        <w:t xml:space="preserve"> (у даљем тексту: </w:t>
      </w:r>
      <w:r w:rsidR="00F5329F">
        <w:rPr>
          <w:rFonts w:eastAsia="Calibri" w:cs="Arial"/>
          <w:noProof/>
          <w:lang w:val="sr-Cyrl-RS"/>
        </w:rPr>
        <w:t>Прималац</w:t>
      </w:r>
      <w:r w:rsidRPr="00A94BEB">
        <w:rPr>
          <w:rFonts w:eastAsia="Calibri" w:cs="Arial"/>
          <w:noProof/>
        </w:rPr>
        <w:t xml:space="preserve">), </w:t>
      </w:r>
    </w:p>
    <w:p w14:paraId="0E2511D8" w14:textId="77777777" w:rsidR="00343A18" w:rsidRPr="00A94BEB" w:rsidRDefault="00343A18" w:rsidP="00CE588A">
      <w:pPr>
        <w:pStyle w:val="KDParagraf"/>
        <w:spacing w:before="0"/>
        <w:rPr>
          <w:rFonts w:eastAsia="Calibri" w:cs="Arial"/>
          <w:noProof/>
        </w:rPr>
      </w:pPr>
    </w:p>
    <w:p w14:paraId="3F2A36B4" w14:textId="77777777" w:rsidR="00343A18" w:rsidRPr="00A94BEB" w:rsidRDefault="00343A18" w:rsidP="00CE588A">
      <w:pPr>
        <w:pStyle w:val="KDParagraf"/>
        <w:spacing w:before="0"/>
        <w:rPr>
          <w:rFonts w:eastAsia="Calibri" w:cs="Arial"/>
          <w:noProof/>
        </w:rPr>
      </w:pPr>
      <w:r w:rsidRPr="00A94BEB">
        <w:rPr>
          <w:rFonts w:eastAsia="Calibri" w:cs="Arial"/>
          <w:noProof/>
        </w:rPr>
        <w:t>и</w:t>
      </w:r>
    </w:p>
    <w:p w14:paraId="518169D0" w14:textId="77777777" w:rsidR="00343A18" w:rsidRPr="00A94BEB" w:rsidRDefault="00343A18" w:rsidP="00CE588A">
      <w:pPr>
        <w:pStyle w:val="KDParagraf"/>
        <w:spacing w:before="0"/>
        <w:rPr>
          <w:rFonts w:eastAsia="Calibri" w:cs="Arial"/>
          <w:noProof/>
        </w:rPr>
      </w:pPr>
    </w:p>
    <w:p w14:paraId="6CC522E8" w14:textId="77777777" w:rsidR="00343A18" w:rsidRPr="00A94BEB" w:rsidRDefault="005A3579" w:rsidP="002C10C4">
      <w:pPr>
        <w:pStyle w:val="KDParagraf"/>
        <w:numPr>
          <w:ilvl w:val="0"/>
          <w:numId w:val="28"/>
        </w:numPr>
        <w:spacing w:before="0"/>
        <w:rPr>
          <w:rFonts w:eastAsia="Calibri" w:cs="Arial"/>
          <w:noProof/>
        </w:rPr>
      </w:pPr>
      <w:r>
        <w:rPr>
          <w:rFonts w:eastAsia="Calibri" w:cs="Arial"/>
          <w:noProof/>
        </w:rPr>
        <w:t xml:space="preserve"> </w:t>
      </w:r>
      <w:r w:rsidR="00343A18" w:rsidRPr="00A94BEB">
        <w:rPr>
          <w:rFonts w:eastAsia="Calibri" w:cs="Arial"/>
          <w:noProof/>
        </w:rPr>
        <w:t>___________________________________________________________________, матични број: ___________, ПИБ _______________, бр.тек.рачуна: ____________ кога заступа директор ___________</w:t>
      </w:r>
      <w:r w:rsidR="00F5329F">
        <w:rPr>
          <w:rFonts w:eastAsia="Calibri" w:cs="Arial"/>
          <w:noProof/>
        </w:rPr>
        <w:t>______, (у даљем тексту Пружалац</w:t>
      </w:r>
      <w:r w:rsidR="00343A18" w:rsidRPr="00A94BEB">
        <w:rPr>
          <w:rFonts w:eastAsia="Calibri" w:cs="Arial"/>
          <w:noProof/>
        </w:rPr>
        <w:t xml:space="preserve">), </w:t>
      </w:r>
    </w:p>
    <w:p w14:paraId="61D91005" w14:textId="77777777" w:rsidR="00343A18" w:rsidRPr="00A94BEB" w:rsidRDefault="00343A18" w:rsidP="00CE588A">
      <w:pPr>
        <w:pStyle w:val="KDParagraf"/>
        <w:spacing w:before="0"/>
        <w:rPr>
          <w:rFonts w:eastAsia="Calibri" w:cs="Arial"/>
          <w:noProof/>
        </w:rPr>
      </w:pPr>
    </w:p>
    <w:p w14:paraId="5F4885D4" w14:textId="77777777" w:rsidR="00343A18" w:rsidRPr="00A94BEB" w:rsidRDefault="00343A18" w:rsidP="00CE588A">
      <w:pPr>
        <w:pStyle w:val="KDParagraf"/>
        <w:spacing w:before="0"/>
        <w:rPr>
          <w:rFonts w:eastAsia="Calibri" w:cs="Arial"/>
          <w:noProof/>
        </w:rPr>
      </w:pPr>
      <w:r w:rsidRPr="00A94BEB">
        <w:rPr>
          <w:rFonts w:eastAsia="Calibri" w:cs="Arial"/>
          <w:noProof/>
        </w:rPr>
        <w:t>чланови групе /подизвођачи _________________________________________________</w:t>
      </w:r>
    </w:p>
    <w:p w14:paraId="7C42F313"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_________________________________________________________________________, </w:t>
      </w:r>
    </w:p>
    <w:p w14:paraId="2F7410AC" w14:textId="77777777" w:rsidR="00343A18" w:rsidRPr="00A94BEB" w:rsidRDefault="00343A18" w:rsidP="00CE588A">
      <w:pPr>
        <w:pStyle w:val="KDParagraf"/>
        <w:spacing w:before="0"/>
        <w:rPr>
          <w:rFonts w:eastAsia="Calibri" w:cs="Arial"/>
          <w:noProof/>
        </w:rPr>
      </w:pPr>
    </w:p>
    <w:p w14:paraId="12B05833" w14:textId="77777777" w:rsidR="00343A18" w:rsidRPr="00A94BEB" w:rsidRDefault="00343A18" w:rsidP="00CE588A">
      <w:pPr>
        <w:pStyle w:val="KDParagraf"/>
        <w:spacing w:before="0"/>
        <w:rPr>
          <w:rFonts w:eastAsia="Calibri" w:cs="Arial"/>
          <w:noProof/>
        </w:rPr>
      </w:pPr>
      <w:r w:rsidRPr="00A94BEB">
        <w:rPr>
          <w:rFonts w:eastAsia="Calibri" w:cs="Arial"/>
          <w:noProof/>
        </w:rPr>
        <w:t>заједнички назив Стране.</w:t>
      </w:r>
    </w:p>
    <w:p w14:paraId="12345B78" w14:textId="77777777" w:rsidR="00343A18" w:rsidRPr="00A94BEB" w:rsidRDefault="00343A18" w:rsidP="00CE588A">
      <w:pPr>
        <w:pStyle w:val="KDParagraf"/>
        <w:spacing w:before="0"/>
        <w:rPr>
          <w:rFonts w:eastAsia="Calibri" w:cs="Arial"/>
          <w:noProof/>
        </w:rPr>
      </w:pPr>
    </w:p>
    <w:p w14:paraId="7DA5D43F"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1.</w:t>
      </w:r>
    </w:p>
    <w:p w14:paraId="5DCC63EE" w14:textId="77777777" w:rsidR="00343A18" w:rsidRPr="00A94BEB" w:rsidRDefault="00343A18" w:rsidP="00CE588A">
      <w:pPr>
        <w:pStyle w:val="KDParagraf"/>
        <w:spacing w:before="0"/>
        <w:rPr>
          <w:rFonts w:eastAsia="Calibri" w:cs="Arial"/>
          <w:noProof/>
        </w:rPr>
      </w:pPr>
      <w:r w:rsidRPr="00A94BEB">
        <w:rPr>
          <w:rFonts w:eastAsia="Calibri" w:cs="Arial"/>
          <w:noProof/>
        </w:rPr>
        <w:t>Стране су се договор</w:t>
      </w:r>
      <w:r w:rsidR="00DD6D78">
        <w:rPr>
          <w:rFonts w:eastAsia="Calibri" w:cs="Arial"/>
          <w:noProof/>
        </w:rPr>
        <w:t xml:space="preserve">иле да у вези са набавком услуга </w:t>
      </w:r>
      <w:r w:rsidR="00DD6D78" w:rsidRPr="00DD6D78">
        <w:rPr>
          <w:rFonts w:eastAsia="Calibri" w:cs="Arial"/>
          <w:lang w:val="ru-RU"/>
        </w:rPr>
        <w:t>Систем снимања позиције оптичких каблова</w:t>
      </w:r>
      <w:r w:rsidR="005B17F4">
        <w:rPr>
          <w:rFonts w:eastAsia="Calibri" w:cs="Arial"/>
          <w:noProof/>
          <w:lang w:val="sr-Cyrl-RS"/>
        </w:rPr>
        <w:t xml:space="preserve">, </w:t>
      </w:r>
      <w:r w:rsidR="00DE73DE">
        <w:rPr>
          <w:rFonts w:eastAsia="Calibri" w:cs="Arial"/>
          <w:noProof/>
        </w:rPr>
        <w:t xml:space="preserve">Јавна набавка број </w:t>
      </w:r>
      <w:r w:rsidR="00DD6D78" w:rsidRPr="00DD6D78">
        <w:rPr>
          <w:rFonts w:cs="Arial"/>
          <w:lang w:val="ru-RU"/>
        </w:rPr>
        <w:t xml:space="preserve">ЈН/1000/0556/2018, </w:t>
      </w:r>
      <w:r w:rsidR="00DD6D78">
        <w:rPr>
          <w:rFonts w:eastAsia="Calibri" w:cs="Arial"/>
          <w:noProof/>
        </w:rPr>
        <w:t>(у даљем тексту: Услуге</w:t>
      </w:r>
      <w:r w:rsidRPr="00A94BEB">
        <w:rPr>
          <w:rFonts w:eastAsia="Calibri" w:cs="Arial"/>
          <w:noProof/>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052282CC" w14:textId="77777777" w:rsidR="00343A18" w:rsidRPr="00A94BEB" w:rsidRDefault="00343A18" w:rsidP="00CE588A">
      <w:pPr>
        <w:pStyle w:val="KDParagraf"/>
        <w:spacing w:before="0"/>
        <w:rPr>
          <w:rFonts w:eastAsia="Calibri" w:cs="Arial"/>
          <w:noProof/>
        </w:rPr>
      </w:pPr>
    </w:p>
    <w:p w14:paraId="18007DB7" w14:textId="77777777" w:rsidR="00343A18" w:rsidRPr="00A94BEB" w:rsidRDefault="00343A18" w:rsidP="00CE588A">
      <w:pPr>
        <w:pStyle w:val="KDParagraf"/>
        <w:spacing w:before="0"/>
        <w:rPr>
          <w:rFonts w:eastAsia="Calibri" w:cs="Arial"/>
          <w:noProof/>
        </w:rPr>
      </w:pPr>
      <w:r w:rsidRPr="00A94BEB">
        <w:rPr>
          <w:rFonts w:eastAsia="Calibri" w:cs="Arial"/>
          <w:noProof/>
        </w:rPr>
        <w:t>Овај Уговор представља прилог основном Уговору број _____</w:t>
      </w:r>
      <w:r w:rsidR="005A3579">
        <w:rPr>
          <w:rFonts w:eastAsia="Calibri" w:cs="Arial"/>
          <w:noProof/>
        </w:rPr>
        <w:t>_____</w:t>
      </w:r>
      <w:r w:rsidRPr="00A94BEB">
        <w:rPr>
          <w:rFonts w:eastAsia="Calibri" w:cs="Arial"/>
          <w:noProof/>
        </w:rPr>
        <w:t xml:space="preserve"> од ____</w:t>
      </w:r>
      <w:r w:rsidR="005A3579">
        <w:rPr>
          <w:rFonts w:eastAsia="Calibri" w:cs="Arial"/>
          <w:noProof/>
        </w:rPr>
        <w:t>______</w:t>
      </w:r>
      <w:r w:rsidRPr="00A94BEB">
        <w:rPr>
          <w:rFonts w:eastAsia="Calibri" w:cs="Arial"/>
          <w:noProof/>
        </w:rPr>
        <w:t xml:space="preserve">. године. </w:t>
      </w:r>
    </w:p>
    <w:p w14:paraId="65E39265" w14:textId="77777777" w:rsidR="00343A18" w:rsidRPr="00A94BEB" w:rsidRDefault="00343A18" w:rsidP="00CE588A">
      <w:pPr>
        <w:pStyle w:val="KDParagraf"/>
        <w:spacing w:before="0"/>
        <w:rPr>
          <w:rFonts w:eastAsia="Calibri" w:cs="Arial"/>
          <w:noProof/>
        </w:rPr>
      </w:pPr>
    </w:p>
    <w:p w14:paraId="66742061"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2.</w:t>
      </w:r>
    </w:p>
    <w:p w14:paraId="100B1477"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14:paraId="141CC9F0" w14:textId="77777777" w:rsidR="00343A18" w:rsidRPr="00A94BEB" w:rsidRDefault="00343A18" w:rsidP="00CE588A">
      <w:pPr>
        <w:pStyle w:val="KDParagraf"/>
        <w:spacing w:before="0"/>
        <w:rPr>
          <w:rFonts w:eastAsia="Calibri" w:cs="Arial"/>
          <w:noProof/>
        </w:rPr>
      </w:pPr>
    </w:p>
    <w:p w14:paraId="2F7BB236" w14:textId="77777777" w:rsidR="00343A18" w:rsidRPr="00A94BEB" w:rsidRDefault="00343A18" w:rsidP="00CE588A">
      <w:pPr>
        <w:pStyle w:val="KDParagraf"/>
        <w:spacing w:before="0"/>
        <w:rPr>
          <w:rFonts w:eastAsia="Calibri" w:cs="Arial"/>
          <w:noProof/>
        </w:rPr>
      </w:pPr>
      <w:r w:rsidRPr="00A94BEB">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37709A09" w14:textId="77777777" w:rsidR="00343A18" w:rsidRPr="00A94BEB" w:rsidRDefault="00343A18" w:rsidP="00CE588A">
      <w:pPr>
        <w:pStyle w:val="KDParagraf"/>
        <w:spacing w:before="0"/>
        <w:rPr>
          <w:rFonts w:eastAsia="Calibri" w:cs="Arial"/>
          <w:noProof/>
        </w:rPr>
      </w:pPr>
    </w:p>
    <w:p w14:paraId="75D20BA1"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Држалац пословне тајне – лице које на основу закона контролише коришћење пословне тајне; </w:t>
      </w:r>
    </w:p>
    <w:p w14:paraId="161520D1" w14:textId="77777777" w:rsidR="00343A18" w:rsidRPr="00A94BEB" w:rsidRDefault="00343A18" w:rsidP="00CE588A">
      <w:pPr>
        <w:pStyle w:val="KDParagraf"/>
        <w:spacing w:before="0"/>
        <w:rPr>
          <w:rFonts w:eastAsia="Calibri" w:cs="Arial"/>
          <w:noProof/>
        </w:rPr>
      </w:pPr>
    </w:p>
    <w:p w14:paraId="4398B92F" w14:textId="77777777" w:rsidR="00343A18" w:rsidRPr="00A94BEB" w:rsidRDefault="00343A18" w:rsidP="00CE588A">
      <w:pPr>
        <w:pStyle w:val="KDParagraf"/>
        <w:spacing w:before="0"/>
        <w:rPr>
          <w:rFonts w:eastAsia="Calibri" w:cs="Arial"/>
          <w:noProof/>
        </w:rPr>
      </w:pPr>
      <w:r w:rsidRPr="00A94BEB">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55050FF2" w14:textId="77777777" w:rsidR="00343A18" w:rsidRPr="00A94BEB" w:rsidRDefault="00343A18" w:rsidP="00CE588A">
      <w:pPr>
        <w:pStyle w:val="KDParagraf"/>
        <w:spacing w:before="0"/>
        <w:rPr>
          <w:rFonts w:eastAsia="Calibri" w:cs="Arial"/>
          <w:noProof/>
        </w:rPr>
      </w:pPr>
    </w:p>
    <w:p w14:paraId="3E41A8E1"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77F8A424" w14:textId="77777777" w:rsidR="00343A18" w:rsidRPr="00A94BEB" w:rsidRDefault="00343A18" w:rsidP="00CE588A">
      <w:pPr>
        <w:pStyle w:val="KDParagraf"/>
        <w:spacing w:before="0"/>
        <w:rPr>
          <w:rFonts w:eastAsia="Calibri" w:cs="Arial"/>
          <w:noProof/>
        </w:rPr>
      </w:pPr>
      <w:r w:rsidRPr="00A94BEB">
        <w:rPr>
          <w:rFonts w:eastAsia="Calibri" w:cs="Arial"/>
          <w:noProof/>
        </w:rPr>
        <w:tab/>
      </w:r>
    </w:p>
    <w:p w14:paraId="18BDE235" w14:textId="77777777" w:rsidR="00343A18" w:rsidRPr="00A94BEB" w:rsidRDefault="00343A18" w:rsidP="00CE588A">
      <w:pPr>
        <w:pStyle w:val="KDParagraf"/>
        <w:spacing w:before="0"/>
        <w:rPr>
          <w:rFonts w:eastAsia="Calibri" w:cs="Arial"/>
          <w:noProof/>
        </w:rPr>
      </w:pPr>
      <w:r w:rsidRPr="00A94BEB">
        <w:rPr>
          <w:rFonts w:eastAsia="Calibri" w:cs="Arial"/>
          <w:noProof/>
        </w:rPr>
        <w:t>Давалац – Страна која је Држалац пословне тајне, која Примаоцу уступа податке који представљају пословну тајну;</w:t>
      </w:r>
    </w:p>
    <w:p w14:paraId="479BB8BC" w14:textId="77777777" w:rsidR="00343A18" w:rsidRPr="00A94BEB" w:rsidRDefault="00343A18" w:rsidP="00CE588A">
      <w:pPr>
        <w:pStyle w:val="KDParagraf"/>
        <w:spacing w:before="0"/>
        <w:rPr>
          <w:rFonts w:eastAsia="Calibri" w:cs="Arial"/>
          <w:noProof/>
        </w:rPr>
      </w:pPr>
    </w:p>
    <w:p w14:paraId="3C0AE7F4" w14:textId="77777777" w:rsidR="00343A18" w:rsidRPr="00A94BEB" w:rsidRDefault="00343A18" w:rsidP="00CE588A">
      <w:pPr>
        <w:pStyle w:val="KDParagraf"/>
        <w:spacing w:before="0"/>
        <w:rPr>
          <w:rFonts w:eastAsia="Calibri" w:cs="Arial"/>
          <w:noProof/>
        </w:rPr>
      </w:pPr>
      <w:r w:rsidRPr="00A94BEB">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14:paraId="09714573" w14:textId="77777777" w:rsidR="00343A18" w:rsidRPr="00A94BEB" w:rsidRDefault="00343A18" w:rsidP="00CE588A">
      <w:pPr>
        <w:pStyle w:val="KDParagraf"/>
        <w:spacing w:before="0"/>
        <w:rPr>
          <w:rFonts w:eastAsia="Calibri" w:cs="Arial"/>
          <w:noProof/>
        </w:rPr>
      </w:pPr>
    </w:p>
    <w:p w14:paraId="5981FD08" w14:textId="77777777" w:rsidR="00343A18" w:rsidRPr="00A94BEB" w:rsidRDefault="00343A18" w:rsidP="00CE588A">
      <w:pPr>
        <w:pStyle w:val="KDParagraf"/>
        <w:spacing w:before="0"/>
        <w:rPr>
          <w:rFonts w:eastAsia="Calibri" w:cs="Arial"/>
          <w:noProof/>
        </w:rPr>
      </w:pPr>
      <w:r w:rsidRPr="00A94BEB">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6AD4F4D8" w14:textId="77777777" w:rsidR="00343A18" w:rsidRPr="00A94BEB" w:rsidRDefault="00343A18" w:rsidP="00CE588A">
      <w:pPr>
        <w:pStyle w:val="KDParagraf"/>
        <w:spacing w:before="0"/>
        <w:rPr>
          <w:rFonts w:eastAsia="Calibri" w:cs="Arial"/>
          <w:noProof/>
        </w:rPr>
      </w:pPr>
    </w:p>
    <w:p w14:paraId="06C1F39D" w14:textId="77777777" w:rsidR="00343A18" w:rsidRPr="00A94BEB" w:rsidRDefault="00343A18" w:rsidP="00CE588A">
      <w:pPr>
        <w:pStyle w:val="KDParagraf"/>
        <w:spacing w:before="0"/>
        <w:rPr>
          <w:rFonts w:eastAsia="Calibri" w:cs="Arial"/>
          <w:noProof/>
        </w:rPr>
      </w:pPr>
      <w:r w:rsidRPr="00A94BEB">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9AB8C4D" w14:textId="77777777" w:rsidR="00343A18" w:rsidRPr="00A94BEB" w:rsidRDefault="00343A18" w:rsidP="00CE588A">
      <w:pPr>
        <w:pStyle w:val="KDParagraf"/>
        <w:spacing w:before="0"/>
        <w:rPr>
          <w:rFonts w:eastAsia="Calibri" w:cs="Arial"/>
          <w:noProof/>
        </w:rPr>
      </w:pPr>
    </w:p>
    <w:p w14:paraId="25323DA4"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3.</w:t>
      </w:r>
    </w:p>
    <w:p w14:paraId="137383FD"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DD6D78">
        <w:rPr>
          <w:rFonts w:eastAsia="Calibri" w:cs="Arial"/>
          <w:noProof/>
          <w:lang w:val="sr-Cyrl-RS"/>
        </w:rPr>
        <w:t>Примаоца и Пружаоца услуге</w:t>
      </w:r>
      <w:r w:rsidRPr="00A94BEB">
        <w:rPr>
          <w:rFonts w:eastAsia="Calibri" w:cs="Arial"/>
          <w:noProof/>
        </w:rPr>
        <w:t>.</w:t>
      </w:r>
    </w:p>
    <w:p w14:paraId="519B385B" w14:textId="77777777" w:rsidR="00343A18" w:rsidRPr="00A94BEB" w:rsidRDefault="00343A18" w:rsidP="00CE588A">
      <w:pPr>
        <w:pStyle w:val="KDParagraf"/>
        <w:spacing w:before="0"/>
        <w:rPr>
          <w:rFonts w:eastAsia="Calibri" w:cs="Arial"/>
          <w:noProof/>
        </w:rPr>
      </w:pPr>
    </w:p>
    <w:p w14:paraId="4ACDE4C8"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57CEB1CF" w14:textId="77777777" w:rsidR="00343A18" w:rsidRPr="00A94BEB" w:rsidRDefault="00343A18" w:rsidP="00CE588A">
      <w:pPr>
        <w:pStyle w:val="KDParagraf"/>
        <w:spacing w:before="0"/>
        <w:rPr>
          <w:rFonts w:eastAsia="Calibri" w:cs="Arial"/>
          <w:noProof/>
        </w:rPr>
      </w:pPr>
    </w:p>
    <w:p w14:paraId="2F883448" w14:textId="77777777" w:rsidR="00343A18" w:rsidRPr="00A94BEB" w:rsidRDefault="00343A18" w:rsidP="00CE588A">
      <w:pPr>
        <w:pStyle w:val="KDParagraf"/>
        <w:spacing w:before="0"/>
        <w:rPr>
          <w:rFonts w:eastAsia="Calibri" w:cs="Arial"/>
          <w:noProof/>
        </w:rPr>
      </w:pPr>
      <w:r w:rsidRPr="00A94BEB">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174A7F15" w14:textId="77777777" w:rsidR="00343A18" w:rsidRPr="00A94BEB" w:rsidRDefault="00343A18" w:rsidP="00CE588A">
      <w:pPr>
        <w:pStyle w:val="KDParagraf"/>
        <w:spacing w:before="0"/>
        <w:rPr>
          <w:rFonts w:eastAsia="Calibri" w:cs="Arial"/>
          <w:noProof/>
        </w:rPr>
      </w:pPr>
    </w:p>
    <w:p w14:paraId="1FFA02B3"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Осим ако изричито није другачије уређено, </w:t>
      </w:r>
    </w:p>
    <w:p w14:paraId="55465E19" w14:textId="77777777" w:rsidR="00343A18" w:rsidRPr="00A94BEB" w:rsidRDefault="00343A18" w:rsidP="00CE588A">
      <w:pPr>
        <w:pStyle w:val="KDNabrajanje"/>
        <w:spacing w:before="0"/>
        <w:rPr>
          <w:rFonts w:eastAsia="Calibri" w:cs="Arial"/>
          <w:noProof/>
        </w:rPr>
      </w:pPr>
      <w:r w:rsidRPr="00A94BEB">
        <w:rPr>
          <w:rFonts w:eastAsia="Calibri" w:cs="Arial"/>
          <w:noProof/>
        </w:rPr>
        <w:t xml:space="preserve">ниједна страна неће користити пословну тајну или поверљиве информације друге стране, </w:t>
      </w:r>
    </w:p>
    <w:p w14:paraId="0794D375" w14:textId="77777777" w:rsidR="00343A18" w:rsidRPr="00A94BEB" w:rsidRDefault="00343A18" w:rsidP="00CE588A">
      <w:pPr>
        <w:pStyle w:val="KDNabrajanje"/>
        <w:spacing w:before="0"/>
        <w:rPr>
          <w:rFonts w:eastAsia="Calibri" w:cs="Arial"/>
          <w:noProof/>
        </w:rPr>
      </w:pPr>
      <w:r w:rsidRPr="00A94BEB">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7380D1F8" w14:textId="77777777" w:rsidR="00343A18" w:rsidRPr="00A94BEB" w:rsidRDefault="00343A18" w:rsidP="00CE588A">
      <w:pPr>
        <w:pStyle w:val="KDNabrajanje"/>
        <w:spacing w:before="0"/>
        <w:rPr>
          <w:rFonts w:eastAsia="Calibri" w:cs="Arial"/>
          <w:noProof/>
        </w:rPr>
      </w:pPr>
      <w:r w:rsidRPr="00A94BEB">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0040637" w14:textId="77777777" w:rsidR="00343A18" w:rsidRPr="00A94BEB" w:rsidRDefault="00343A18" w:rsidP="00CE588A">
      <w:pPr>
        <w:pStyle w:val="KDParagraf"/>
        <w:spacing w:before="0"/>
        <w:rPr>
          <w:rFonts w:eastAsia="Calibri" w:cs="Arial"/>
          <w:noProof/>
        </w:rPr>
      </w:pPr>
    </w:p>
    <w:p w14:paraId="256F2DD8"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4.</w:t>
      </w:r>
    </w:p>
    <w:p w14:paraId="353E8459" w14:textId="77777777" w:rsidR="00343A18" w:rsidRPr="00A94BEB" w:rsidRDefault="00343A18" w:rsidP="00CE588A">
      <w:pPr>
        <w:pStyle w:val="KDParagraf"/>
        <w:spacing w:before="0"/>
        <w:rPr>
          <w:rFonts w:eastAsia="Calibri" w:cs="Arial"/>
          <w:noProof/>
        </w:rPr>
      </w:pPr>
      <w:r w:rsidRPr="00A94BEB">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A680BBF" w14:textId="77777777" w:rsidR="00343A18" w:rsidRPr="00A94BEB" w:rsidRDefault="00343A18" w:rsidP="00CE588A">
      <w:pPr>
        <w:pStyle w:val="KDParagraf"/>
        <w:spacing w:before="0"/>
        <w:rPr>
          <w:rFonts w:eastAsia="Calibri" w:cs="Arial"/>
          <w:noProof/>
        </w:rPr>
      </w:pPr>
    </w:p>
    <w:p w14:paraId="449767D1" w14:textId="77777777" w:rsidR="00343A18" w:rsidRPr="00A94BEB" w:rsidRDefault="00343A18" w:rsidP="00CE588A">
      <w:pPr>
        <w:pStyle w:val="KDParagraf"/>
        <w:spacing w:before="0"/>
        <w:rPr>
          <w:rFonts w:eastAsia="Calibri" w:cs="Arial"/>
          <w:noProof/>
        </w:rPr>
      </w:pPr>
      <w:r w:rsidRPr="00A94BEB">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7F769710" w14:textId="77777777" w:rsidR="00343A18" w:rsidRPr="00A94BEB" w:rsidRDefault="00343A18" w:rsidP="00CE588A">
      <w:pPr>
        <w:pStyle w:val="KDParagraf"/>
        <w:spacing w:before="0"/>
        <w:rPr>
          <w:rFonts w:eastAsia="Calibri" w:cs="Arial"/>
          <w:noProof/>
        </w:rPr>
      </w:pPr>
    </w:p>
    <w:p w14:paraId="038E2E5D" w14:textId="77777777" w:rsidR="00343A18" w:rsidRPr="00A94BEB" w:rsidRDefault="00343A18" w:rsidP="00CE588A">
      <w:pPr>
        <w:pStyle w:val="KDParagraf"/>
        <w:spacing w:before="0"/>
        <w:rPr>
          <w:rFonts w:eastAsia="Calibri" w:cs="Arial"/>
          <w:noProof/>
        </w:rPr>
      </w:pPr>
      <w:r w:rsidRPr="00A94BEB">
        <w:rPr>
          <w:rFonts w:eastAsia="Calibri" w:cs="Arial"/>
          <w:noProof/>
        </w:rPr>
        <w:t>Обавеза из претходног става не постоји у случајевима:</w:t>
      </w:r>
    </w:p>
    <w:p w14:paraId="0095487B" w14:textId="77777777" w:rsidR="00343A18" w:rsidRPr="00A94BEB" w:rsidRDefault="00343A18" w:rsidP="00CE588A">
      <w:pPr>
        <w:pStyle w:val="KDParagraf"/>
        <w:spacing w:before="0"/>
        <w:rPr>
          <w:rFonts w:eastAsia="Calibri" w:cs="Arial"/>
          <w:noProof/>
        </w:rPr>
      </w:pPr>
    </w:p>
    <w:p w14:paraId="7A0A4DFA" w14:textId="77777777" w:rsidR="00343A18" w:rsidRDefault="00343A18" w:rsidP="00CE588A">
      <w:pPr>
        <w:pStyle w:val="KDParagraf"/>
        <w:spacing w:before="0"/>
        <w:rPr>
          <w:rFonts w:eastAsia="Calibri" w:cs="Arial"/>
          <w:noProof/>
        </w:rPr>
      </w:pPr>
      <w:r w:rsidRPr="00A94BEB">
        <w:rPr>
          <w:rFonts w:eastAsia="Calibri" w:cs="Arial"/>
          <w:noProof/>
        </w:rPr>
        <w:t xml:space="preserve">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w:t>
      </w:r>
      <w:r w:rsidRPr="00A94BEB">
        <w:rPr>
          <w:rFonts w:eastAsia="Calibri" w:cs="Arial"/>
          <w:noProof/>
        </w:rPr>
        <w:lastRenderedPageBreak/>
        <w:t>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785E71F8" w14:textId="77777777" w:rsidR="00FD1D9D" w:rsidRPr="00A94BEB" w:rsidRDefault="00FD1D9D" w:rsidP="00CE588A">
      <w:pPr>
        <w:pStyle w:val="KDParagraf"/>
        <w:spacing w:before="0"/>
        <w:rPr>
          <w:rFonts w:eastAsia="Calibri" w:cs="Arial"/>
          <w:noProof/>
        </w:rPr>
      </w:pPr>
    </w:p>
    <w:p w14:paraId="5A47301A"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780D3CC5" w14:textId="77777777" w:rsidR="00FD1D9D" w:rsidRDefault="00FD1D9D" w:rsidP="00CE588A">
      <w:pPr>
        <w:pStyle w:val="KDParagraf"/>
        <w:spacing w:before="0"/>
        <w:rPr>
          <w:rFonts w:eastAsia="Calibri" w:cs="Arial"/>
          <w:noProof/>
        </w:rPr>
      </w:pPr>
    </w:p>
    <w:p w14:paraId="2EE13DEA" w14:textId="77777777" w:rsidR="00343A18" w:rsidRPr="00A94BEB" w:rsidRDefault="00343A18" w:rsidP="00CE588A">
      <w:pPr>
        <w:pStyle w:val="KDParagraf"/>
        <w:spacing w:before="0"/>
        <w:rPr>
          <w:rFonts w:eastAsia="Calibri" w:cs="Arial"/>
          <w:noProof/>
        </w:rPr>
      </w:pPr>
      <w:r w:rsidRPr="00A94BEB">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121106AA" w14:textId="77777777" w:rsidR="00FD1D9D" w:rsidRDefault="00FD1D9D" w:rsidP="00CE588A">
      <w:pPr>
        <w:pStyle w:val="KDParagraf"/>
        <w:spacing w:before="0"/>
        <w:rPr>
          <w:rFonts w:eastAsia="Calibri" w:cs="Arial"/>
          <w:noProof/>
        </w:rPr>
      </w:pPr>
    </w:p>
    <w:p w14:paraId="32395444" w14:textId="77777777" w:rsidR="00343A18" w:rsidRPr="00A94BEB" w:rsidRDefault="00343A18" w:rsidP="00CE588A">
      <w:pPr>
        <w:pStyle w:val="KDParagraf"/>
        <w:spacing w:before="0"/>
        <w:rPr>
          <w:rFonts w:eastAsia="Calibri" w:cs="Arial"/>
          <w:noProof/>
        </w:rPr>
      </w:pPr>
      <w:r w:rsidRPr="00A94BEB">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5C628A7F" w14:textId="77777777" w:rsidR="00343A18" w:rsidRPr="00A94BEB" w:rsidRDefault="00343A18" w:rsidP="00CE588A">
      <w:pPr>
        <w:pStyle w:val="KDParagraf"/>
        <w:spacing w:before="0"/>
        <w:rPr>
          <w:rFonts w:eastAsia="Calibri" w:cs="Arial"/>
          <w:noProof/>
        </w:rPr>
      </w:pPr>
    </w:p>
    <w:p w14:paraId="4B680327"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04DC0EA" w14:textId="77777777" w:rsidR="00343A18" w:rsidRPr="00A94BEB" w:rsidRDefault="00343A18" w:rsidP="00FD1D9D">
      <w:pPr>
        <w:pStyle w:val="KDNabrajanje"/>
        <w:rPr>
          <w:rFonts w:eastAsia="Calibri" w:cs="Arial"/>
          <w:noProof/>
        </w:rPr>
      </w:pPr>
      <w:r w:rsidRPr="00A94BEB">
        <w:rPr>
          <w:rFonts w:eastAsia="Calibri" w:cs="Arial"/>
          <w:noProof/>
        </w:rPr>
        <w:t xml:space="preserve">то било познато Примаоцу у време одавања, </w:t>
      </w:r>
    </w:p>
    <w:p w14:paraId="71EEB15D" w14:textId="77777777" w:rsidR="00343A18" w:rsidRPr="00A94BEB" w:rsidRDefault="00343A18" w:rsidP="00FD1D9D">
      <w:pPr>
        <w:pStyle w:val="KDNabrajanje"/>
        <w:rPr>
          <w:rFonts w:eastAsia="Calibri" w:cs="Arial"/>
          <w:noProof/>
        </w:rPr>
      </w:pPr>
      <w:r w:rsidRPr="00A94BEB">
        <w:rPr>
          <w:rFonts w:eastAsia="Calibri" w:cs="Arial"/>
          <w:noProof/>
        </w:rPr>
        <w:t xml:space="preserve">дошло до јавности, али не кривицом Примаоца, </w:t>
      </w:r>
    </w:p>
    <w:p w14:paraId="6D172D66" w14:textId="77777777" w:rsidR="00343A18" w:rsidRPr="00A94BEB" w:rsidRDefault="00343A18" w:rsidP="00FD1D9D">
      <w:pPr>
        <w:pStyle w:val="KDNabrajanje"/>
        <w:rPr>
          <w:rFonts w:eastAsia="Calibri" w:cs="Arial"/>
          <w:noProof/>
        </w:rPr>
      </w:pPr>
      <w:r w:rsidRPr="00A94BEB">
        <w:rPr>
          <w:rFonts w:eastAsia="Calibri" w:cs="Arial"/>
          <w:noProof/>
        </w:rPr>
        <w:t xml:space="preserve">то примљено правним путем без ограничења употребе од треће стране која је овлашћена да ода, </w:t>
      </w:r>
    </w:p>
    <w:p w14:paraId="2D35A28F" w14:textId="77777777" w:rsidR="00343A18" w:rsidRPr="00A94BEB" w:rsidRDefault="00343A18" w:rsidP="00FD1D9D">
      <w:pPr>
        <w:pStyle w:val="KDNabrajanje"/>
        <w:rPr>
          <w:rFonts w:eastAsia="Calibri" w:cs="Arial"/>
          <w:noProof/>
        </w:rPr>
      </w:pPr>
      <w:r w:rsidRPr="00A94BEB">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14:paraId="7DAA0F34" w14:textId="77777777" w:rsidR="00343A18" w:rsidRPr="00A94BEB" w:rsidRDefault="00343A18" w:rsidP="00FD1D9D">
      <w:pPr>
        <w:pStyle w:val="KDNabrajanje"/>
        <w:rPr>
          <w:rFonts w:eastAsia="Calibri" w:cs="Arial"/>
          <w:noProof/>
        </w:rPr>
      </w:pPr>
      <w:r w:rsidRPr="00A94BEB">
        <w:rPr>
          <w:rFonts w:eastAsia="Calibri" w:cs="Arial"/>
          <w:noProof/>
        </w:rPr>
        <w:t>је писмено одобрено да се објави од стране Даваоца.</w:t>
      </w:r>
    </w:p>
    <w:p w14:paraId="00163422" w14:textId="77777777" w:rsidR="00343A18" w:rsidRPr="00A94BEB" w:rsidRDefault="00343A18" w:rsidP="00CE588A">
      <w:pPr>
        <w:pStyle w:val="KDParagraf"/>
        <w:spacing w:before="0"/>
        <w:rPr>
          <w:rFonts w:eastAsia="Calibri" w:cs="Arial"/>
          <w:noProof/>
        </w:rPr>
      </w:pPr>
    </w:p>
    <w:p w14:paraId="6EDAA1BD"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5.</w:t>
      </w:r>
    </w:p>
    <w:p w14:paraId="547BC200" w14:textId="77777777" w:rsidR="00343A18" w:rsidRPr="00A94BEB" w:rsidRDefault="00343A18" w:rsidP="00CE588A">
      <w:pPr>
        <w:pStyle w:val="KDParagraf"/>
        <w:spacing w:before="0"/>
        <w:rPr>
          <w:rFonts w:eastAsia="Calibri" w:cs="Arial"/>
          <w:noProof/>
        </w:rPr>
      </w:pPr>
      <w:r w:rsidRPr="00A94BEB">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ACE68AC" w14:textId="77777777" w:rsidR="00343A18" w:rsidRPr="00A94BEB" w:rsidRDefault="00343A18" w:rsidP="00CE588A">
      <w:pPr>
        <w:pStyle w:val="KDParagraf"/>
        <w:spacing w:before="0"/>
        <w:jc w:val="center"/>
        <w:rPr>
          <w:rFonts w:eastAsia="Calibri" w:cs="Arial"/>
          <w:noProof/>
        </w:rPr>
      </w:pPr>
    </w:p>
    <w:p w14:paraId="4B924CD3"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6.</w:t>
      </w:r>
    </w:p>
    <w:p w14:paraId="469A1949" w14:textId="77777777" w:rsidR="00343A18" w:rsidRPr="00A94BEB" w:rsidRDefault="00343A18" w:rsidP="00CE588A">
      <w:pPr>
        <w:pStyle w:val="KDParagraf"/>
        <w:spacing w:before="0"/>
        <w:rPr>
          <w:rFonts w:eastAsia="Calibri" w:cs="Arial"/>
          <w:noProof/>
        </w:rPr>
      </w:pPr>
      <w:r w:rsidRPr="00A94BEB">
        <w:rPr>
          <w:rFonts w:eastAsia="Calibri" w:cs="Arial"/>
          <w:noProof/>
        </w:rPr>
        <w:t>Свака од Страна је обавезна да одреди:</w:t>
      </w:r>
    </w:p>
    <w:p w14:paraId="20C8EF2C" w14:textId="77777777" w:rsidR="00343A18" w:rsidRPr="00A94BEB" w:rsidRDefault="00343A18" w:rsidP="00FD1D9D">
      <w:pPr>
        <w:pStyle w:val="KDNabrajanje"/>
        <w:rPr>
          <w:rFonts w:eastAsia="Calibri" w:cs="Arial"/>
          <w:noProof/>
        </w:rPr>
      </w:pPr>
      <w:r w:rsidRPr="00A94BEB">
        <w:rPr>
          <w:rFonts w:eastAsia="Calibri" w:cs="Arial"/>
          <w:noProof/>
        </w:rPr>
        <w:t>име и презиме лица задужених за размену пословне тајне (у даљем тексту: Задужено лице),</w:t>
      </w:r>
    </w:p>
    <w:p w14:paraId="578C22CE" w14:textId="77777777" w:rsidR="00343A18" w:rsidRPr="00A94BEB" w:rsidRDefault="00343A18" w:rsidP="00FD1D9D">
      <w:pPr>
        <w:pStyle w:val="KDNabrajanje"/>
        <w:rPr>
          <w:rFonts w:eastAsia="Calibri" w:cs="Arial"/>
          <w:noProof/>
        </w:rPr>
      </w:pPr>
      <w:r w:rsidRPr="00A94BEB">
        <w:rPr>
          <w:rFonts w:eastAsia="Calibri" w:cs="Arial"/>
          <w:noProof/>
        </w:rPr>
        <w:t>поштанску адресу за размену докумената у папирном облику, кад се подаци размењују у папирном облику</w:t>
      </w:r>
    </w:p>
    <w:p w14:paraId="36201F0A" w14:textId="77777777" w:rsidR="00343A18" w:rsidRPr="00A94BEB" w:rsidRDefault="00343A18" w:rsidP="00FD1D9D">
      <w:pPr>
        <w:pStyle w:val="KDNabrajanje"/>
        <w:rPr>
          <w:rFonts w:eastAsia="Calibri" w:cs="Arial"/>
          <w:noProof/>
        </w:rPr>
      </w:pPr>
      <w:r w:rsidRPr="00A94BEB">
        <w:rPr>
          <w:rFonts w:eastAsia="Calibri" w:cs="Arial"/>
          <w:noProof/>
        </w:rPr>
        <w:t>е-маил адресу за размену електронских докумената, кад се подаци достављају коришћењем интернет-а</w:t>
      </w:r>
    </w:p>
    <w:p w14:paraId="0953932F" w14:textId="77777777" w:rsidR="00343A18" w:rsidRPr="00A94BEB" w:rsidRDefault="00343A18" w:rsidP="00FD1D9D">
      <w:pPr>
        <w:pStyle w:val="KDNabrajanje"/>
        <w:rPr>
          <w:rFonts w:eastAsia="Calibri" w:cs="Arial"/>
          <w:noProof/>
        </w:rPr>
      </w:pPr>
      <w:r w:rsidRPr="00A94BEB">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66422FAA" w14:textId="77777777" w:rsidR="00343A18" w:rsidRPr="00A94BEB" w:rsidRDefault="00343A18" w:rsidP="00CE588A">
      <w:pPr>
        <w:pStyle w:val="KDParagraf"/>
        <w:spacing w:before="0"/>
        <w:rPr>
          <w:rFonts w:eastAsia="Calibri" w:cs="Arial"/>
          <w:noProof/>
        </w:rPr>
      </w:pPr>
    </w:p>
    <w:p w14:paraId="142B7270"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14:paraId="61D1F8D2" w14:textId="77777777" w:rsidR="00343A18" w:rsidRPr="00A94BEB" w:rsidRDefault="00343A18" w:rsidP="00CE588A">
      <w:pPr>
        <w:pStyle w:val="KDParagraf"/>
        <w:spacing w:before="0"/>
        <w:rPr>
          <w:rFonts w:eastAsia="Calibri" w:cs="Arial"/>
          <w:noProof/>
        </w:rPr>
      </w:pPr>
    </w:p>
    <w:p w14:paraId="4F436ABA" w14:textId="77777777" w:rsidR="00343A18" w:rsidRDefault="00343A18" w:rsidP="00CE588A">
      <w:pPr>
        <w:pStyle w:val="KDParagraf"/>
        <w:spacing w:before="0"/>
        <w:rPr>
          <w:rFonts w:eastAsia="Calibri" w:cs="Arial"/>
          <w:noProof/>
        </w:rPr>
      </w:pPr>
      <w:r w:rsidRPr="00A94BEB">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686244A0" w14:textId="77777777" w:rsidR="00FD1D9D" w:rsidRDefault="00FD1D9D" w:rsidP="00CE588A">
      <w:pPr>
        <w:pStyle w:val="KDParagraf"/>
        <w:spacing w:before="0"/>
        <w:rPr>
          <w:rFonts w:eastAsia="Calibri" w:cs="Arial"/>
          <w:noProof/>
        </w:rPr>
      </w:pPr>
    </w:p>
    <w:p w14:paraId="1CEF8CE9" w14:textId="77777777" w:rsidR="00267E7E" w:rsidRDefault="00267E7E" w:rsidP="00CE588A">
      <w:pPr>
        <w:pStyle w:val="KDParagraf"/>
        <w:spacing w:before="0"/>
        <w:jc w:val="center"/>
        <w:rPr>
          <w:rFonts w:eastAsia="Calibri" w:cs="Arial"/>
          <w:noProof/>
        </w:rPr>
      </w:pPr>
    </w:p>
    <w:p w14:paraId="2CFD97DE" w14:textId="77777777" w:rsidR="00C03085" w:rsidRDefault="00C03085" w:rsidP="00CE588A">
      <w:pPr>
        <w:pStyle w:val="KDParagraf"/>
        <w:spacing w:before="0"/>
        <w:jc w:val="center"/>
        <w:rPr>
          <w:rFonts w:eastAsia="Calibri" w:cs="Arial"/>
          <w:noProof/>
        </w:rPr>
      </w:pPr>
    </w:p>
    <w:p w14:paraId="17B7F598" w14:textId="77777777" w:rsidR="00C03085" w:rsidRPr="00A94BEB" w:rsidRDefault="00C03085" w:rsidP="00CE588A">
      <w:pPr>
        <w:pStyle w:val="KDParagraf"/>
        <w:spacing w:before="0"/>
        <w:jc w:val="center"/>
        <w:rPr>
          <w:rFonts w:eastAsia="Calibri" w:cs="Arial"/>
          <w:noProof/>
        </w:rPr>
      </w:pPr>
    </w:p>
    <w:p w14:paraId="075588D0"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7.</w:t>
      </w:r>
    </w:p>
    <w:p w14:paraId="776E36B3"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A35787F" w14:textId="77777777" w:rsidR="00343A18" w:rsidRPr="00A94BEB" w:rsidRDefault="00343A18" w:rsidP="00CE588A">
      <w:pPr>
        <w:pStyle w:val="KDParagraf"/>
        <w:spacing w:before="0"/>
        <w:rPr>
          <w:rFonts w:eastAsia="Calibri" w:cs="Arial"/>
          <w:noProof/>
        </w:rPr>
      </w:pPr>
    </w:p>
    <w:p w14:paraId="505C898F"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09162299" w14:textId="77777777" w:rsidR="00343A18" w:rsidRPr="00A94BEB" w:rsidRDefault="00343A18" w:rsidP="00CE588A">
      <w:pPr>
        <w:pStyle w:val="KDParagraf"/>
        <w:spacing w:before="0"/>
        <w:rPr>
          <w:rFonts w:eastAsia="Calibri" w:cs="Arial"/>
          <w:noProof/>
        </w:rPr>
      </w:pPr>
    </w:p>
    <w:p w14:paraId="3139ED6C"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165617A9" w14:textId="77777777" w:rsidR="00343A18" w:rsidRPr="00A94BEB" w:rsidRDefault="00343A18" w:rsidP="00CE588A">
      <w:pPr>
        <w:pStyle w:val="KDParagraf"/>
        <w:spacing w:before="0"/>
        <w:rPr>
          <w:rFonts w:eastAsia="Calibri" w:cs="Arial"/>
          <w:noProof/>
        </w:rPr>
      </w:pPr>
    </w:p>
    <w:p w14:paraId="7FD6768C"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8.</w:t>
      </w:r>
    </w:p>
    <w:p w14:paraId="618ED5FD" w14:textId="77777777" w:rsidR="00343A18" w:rsidRPr="00A94BEB" w:rsidRDefault="00343A18" w:rsidP="00CE588A">
      <w:pPr>
        <w:pStyle w:val="KDParagraf"/>
        <w:spacing w:before="0"/>
        <w:rPr>
          <w:rFonts w:eastAsia="Calibri" w:cs="Arial"/>
          <w:noProof/>
        </w:rPr>
      </w:pPr>
      <w:r w:rsidRPr="00A94BEB">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3FB431F0" w14:textId="77777777" w:rsidR="00343A18" w:rsidRPr="00A94BEB" w:rsidRDefault="00343A18" w:rsidP="00CE588A">
      <w:pPr>
        <w:pStyle w:val="KDParagraf"/>
        <w:spacing w:before="0"/>
        <w:rPr>
          <w:rFonts w:eastAsia="Calibri" w:cs="Arial"/>
          <w:noProof/>
        </w:rPr>
      </w:pPr>
    </w:p>
    <w:p w14:paraId="7EEC94A8" w14:textId="77777777" w:rsidR="00343A18" w:rsidRPr="00A94BEB" w:rsidRDefault="00343A18" w:rsidP="00CE588A">
      <w:pPr>
        <w:pStyle w:val="KDParagraf"/>
        <w:spacing w:before="0"/>
        <w:rPr>
          <w:rFonts w:eastAsia="Calibri" w:cs="Arial"/>
          <w:noProof/>
        </w:rPr>
      </w:pPr>
      <w:r w:rsidRPr="00A94BEB">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550FF461" w14:textId="77777777" w:rsidR="00343A18" w:rsidRPr="00A94BEB" w:rsidRDefault="00343A18" w:rsidP="00CE588A">
      <w:pPr>
        <w:pStyle w:val="KDParagraf"/>
        <w:spacing w:before="0"/>
        <w:rPr>
          <w:rFonts w:eastAsia="Calibri" w:cs="Arial"/>
          <w:noProof/>
        </w:rPr>
      </w:pPr>
    </w:p>
    <w:p w14:paraId="601F171C" w14:textId="77777777" w:rsidR="00343A18" w:rsidRPr="00A94BEB" w:rsidRDefault="00343A18" w:rsidP="00CE588A">
      <w:pPr>
        <w:pStyle w:val="KDParagraf"/>
        <w:spacing w:before="0"/>
        <w:rPr>
          <w:rFonts w:eastAsia="Calibri" w:cs="Arial"/>
          <w:noProof/>
        </w:rPr>
      </w:pPr>
      <w:r w:rsidRPr="00A94BEB">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14:paraId="23C68044" w14:textId="77777777" w:rsidR="00343A18" w:rsidRPr="00A94BEB" w:rsidRDefault="00343A18" w:rsidP="00CE588A">
      <w:pPr>
        <w:pStyle w:val="KDParagraf"/>
        <w:spacing w:before="0"/>
        <w:rPr>
          <w:rFonts w:eastAsia="Calibri" w:cs="Arial"/>
          <w:noProof/>
        </w:rPr>
      </w:pPr>
    </w:p>
    <w:p w14:paraId="1133642F" w14:textId="77777777" w:rsidR="00343A18" w:rsidRPr="00A94BEB" w:rsidRDefault="00DD6D78" w:rsidP="00CE588A">
      <w:pPr>
        <w:pStyle w:val="KDParagraf"/>
        <w:spacing w:before="0"/>
        <w:jc w:val="center"/>
        <w:rPr>
          <w:rFonts w:eastAsia="Calibri" w:cs="Arial"/>
          <w:noProof/>
        </w:rPr>
      </w:pPr>
      <w:r>
        <w:rPr>
          <w:rFonts w:eastAsia="Calibri" w:cs="Arial"/>
          <w:noProof/>
        </w:rPr>
        <w:t>За Примаоца</w:t>
      </w:r>
      <w:r w:rsidR="00343A18" w:rsidRPr="00A94BEB">
        <w:rPr>
          <w:rFonts w:eastAsia="Calibri" w:cs="Arial"/>
          <w:noProof/>
        </w:rPr>
        <w:t>:</w:t>
      </w:r>
    </w:p>
    <w:p w14:paraId="7B970A61" w14:textId="77777777" w:rsidR="00343A18" w:rsidRPr="00A94BEB" w:rsidRDefault="00343A18" w:rsidP="00CE588A">
      <w:pPr>
        <w:pStyle w:val="KDParagraf"/>
        <w:spacing w:before="0"/>
        <w:jc w:val="center"/>
        <w:rPr>
          <w:rFonts w:eastAsia="Calibri" w:cs="Arial"/>
          <w:noProof/>
        </w:rPr>
      </w:pPr>
    </w:p>
    <w:p w14:paraId="6C762AFD"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Пословна тајна</w:t>
      </w:r>
    </w:p>
    <w:p w14:paraId="0C5C2094"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Јавно предузеће „Електропривреда Србије“</w:t>
      </w:r>
    </w:p>
    <w:p w14:paraId="455A7A33"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 xml:space="preserve">Улица </w:t>
      </w:r>
      <w:r w:rsidR="00FD1D9D" w:rsidRPr="00FD1D9D">
        <w:rPr>
          <w:rFonts w:eastAsia="Calibri" w:cs="Arial"/>
          <w:noProof/>
        </w:rPr>
        <w:t>Балканска број 13</w:t>
      </w:r>
      <w:r w:rsidRPr="00A94BEB">
        <w:rPr>
          <w:rFonts w:eastAsia="Calibri" w:cs="Arial"/>
          <w:noProof/>
        </w:rPr>
        <w:t>. Београд</w:t>
      </w:r>
    </w:p>
    <w:p w14:paraId="3B0EC55A" w14:textId="77777777" w:rsidR="00EC1D19" w:rsidRPr="00A94BEB" w:rsidRDefault="00EC1D19" w:rsidP="00CE588A">
      <w:pPr>
        <w:pStyle w:val="KDParagraf"/>
        <w:spacing w:before="0"/>
        <w:jc w:val="center"/>
        <w:rPr>
          <w:rFonts w:eastAsia="Calibri" w:cs="Arial"/>
          <w:noProof/>
        </w:rPr>
      </w:pPr>
    </w:p>
    <w:p w14:paraId="40B5EAD5"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или:</w:t>
      </w:r>
    </w:p>
    <w:p w14:paraId="1DFEBEC1"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Поверљиво</w:t>
      </w:r>
    </w:p>
    <w:p w14:paraId="50E8AFA1"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Јавно предузеће „Електропривреда Србије“</w:t>
      </w:r>
    </w:p>
    <w:p w14:paraId="09A69234"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 xml:space="preserve">Улица </w:t>
      </w:r>
      <w:r w:rsidR="00FD1D9D" w:rsidRPr="00FD1D9D">
        <w:rPr>
          <w:rFonts w:eastAsia="Calibri" w:cs="Arial"/>
          <w:noProof/>
        </w:rPr>
        <w:t>Балканска број 13</w:t>
      </w:r>
      <w:r w:rsidRPr="00A94BEB">
        <w:rPr>
          <w:rFonts w:eastAsia="Calibri" w:cs="Arial"/>
          <w:noProof/>
        </w:rPr>
        <w:t>. Београд</w:t>
      </w:r>
    </w:p>
    <w:p w14:paraId="564378C8" w14:textId="77777777" w:rsidR="00343A18" w:rsidRPr="00A94BEB" w:rsidRDefault="00343A18" w:rsidP="00CE588A">
      <w:pPr>
        <w:pStyle w:val="KDParagraf"/>
        <w:spacing w:before="0"/>
        <w:jc w:val="center"/>
        <w:rPr>
          <w:rFonts w:eastAsia="Calibri" w:cs="Arial"/>
          <w:noProof/>
        </w:rPr>
      </w:pPr>
    </w:p>
    <w:p w14:paraId="757D6AB8" w14:textId="77777777" w:rsidR="00343A18" w:rsidRPr="00A94BEB" w:rsidRDefault="00DD6D78" w:rsidP="00CE588A">
      <w:pPr>
        <w:pStyle w:val="KDParagraf"/>
        <w:spacing w:before="0"/>
        <w:jc w:val="center"/>
        <w:rPr>
          <w:rFonts w:eastAsia="Calibri" w:cs="Arial"/>
          <w:noProof/>
        </w:rPr>
      </w:pPr>
      <w:r>
        <w:rPr>
          <w:rFonts w:eastAsia="Calibri" w:cs="Arial"/>
          <w:noProof/>
        </w:rPr>
        <w:t>За Пружаоца</w:t>
      </w:r>
      <w:r w:rsidR="00343A18" w:rsidRPr="00A94BEB">
        <w:rPr>
          <w:rFonts w:eastAsia="Calibri" w:cs="Arial"/>
          <w:noProof/>
        </w:rPr>
        <w:t>:</w:t>
      </w:r>
    </w:p>
    <w:p w14:paraId="6773FB6B"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Пословна тајна</w:t>
      </w:r>
    </w:p>
    <w:p w14:paraId="67812B55"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___________</w:t>
      </w:r>
    </w:p>
    <w:p w14:paraId="6168588F"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_______________</w:t>
      </w:r>
    </w:p>
    <w:p w14:paraId="7B1A4960"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или:</w:t>
      </w:r>
    </w:p>
    <w:p w14:paraId="3A7DE980"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Поверљиво</w:t>
      </w:r>
    </w:p>
    <w:p w14:paraId="0B73B6A2"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_______________</w:t>
      </w:r>
    </w:p>
    <w:p w14:paraId="7132243D"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__________________</w:t>
      </w:r>
    </w:p>
    <w:p w14:paraId="2BA52BA0" w14:textId="77777777" w:rsidR="00343A18" w:rsidRDefault="00343A18" w:rsidP="00CE588A">
      <w:pPr>
        <w:pStyle w:val="KDParagraf"/>
        <w:spacing w:before="0"/>
        <w:rPr>
          <w:rFonts w:eastAsia="Calibri" w:cs="Arial"/>
          <w:noProof/>
        </w:rPr>
      </w:pPr>
    </w:p>
    <w:p w14:paraId="7A876F84" w14:textId="77777777" w:rsidR="00C03085" w:rsidRPr="00A94BEB" w:rsidRDefault="00C03085" w:rsidP="00CE588A">
      <w:pPr>
        <w:pStyle w:val="KDParagraf"/>
        <w:spacing w:before="0"/>
        <w:rPr>
          <w:rFonts w:eastAsia="Calibri" w:cs="Arial"/>
          <w:noProof/>
        </w:rPr>
      </w:pPr>
    </w:p>
    <w:p w14:paraId="38CE055A" w14:textId="77777777" w:rsidR="00343A18" w:rsidRDefault="00343A18" w:rsidP="00CE588A">
      <w:pPr>
        <w:pStyle w:val="KDParagraf"/>
        <w:spacing w:before="0"/>
        <w:rPr>
          <w:rFonts w:eastAsia="Calibri" w:cs="Arial"/>
          <w:noProof/>
        </w:rPr>
      </w:pPr>
      <w:r w:rsidRPr="00A94BEB">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52B024D6" w14:textId="77777777" w:rsidR="00FD1D9D" w:rsidRDefault="00FD1D9D" w:rsidP="00CE588A">
      <w:pPr>
        <w:pStyle w:val="KDParagraf"/>
        <w:spacing w:before="0"/>
        <w:rPr>
          <w:rFonts w:eastAsia="Calibri" w:cs="Arial"/>
          <w:noProof/>
        </w:rPr>
      </w:pPr>
    </w:p>
    <w:p w14:paraId="4A820919" w14:textId="77777777" w:rsidR="00C03085" w:rsidRDefault="00C03085" w:rsidP="00CE588A">
      <w:pPr>
        <w:pStyle w:val="KDParagraf"/>
        <w:spacing w:before="0"/>
        <w:rPr>
          <w:rFonts w:eastAsia="Calibri" w:cs="Arial"/>
          <w:noProof/>
        </w:rPr>
      </w:pPr>
    </w:p>
    <w:p w14:paraId="79A3D860" w14:textId="77777777" w:rsidR="00C03085" w:rsidRDefault="00C03085" w:rsidP="00CE588A">
      <w:pPr>
        <w:pStyle w:val="KDParagraf"/>
        <w:spacing w:before="0"/>
        <w:rPr>
          <w:rFonts w:eastAsia="Calibri" w:cs="Arial"/>
          <w:noProof/>
        </w:rPr>
      </w:pPr>
    </w:p>
    <w:p w14:paraId="1DB0C1FB" w14:textId="77777777" w:rsidR="00C03085" w:rsidRDefault="00C03085" w:rsidP="00CE588A">
      <w:pPr>
        <w:pStyle w:val="KDParagraf"/>
        <w:spacing w:before="0"/>
        <w:rPr>
          <w:rFonts w:eastAsia="Calibri" w:cs="Arial"/>
          <w:noProof/>
        </w:rPr>
      </w:pPr>
    </w:p>
    <w:p w14:paraId="210E6B44" w14:textId="77777777" w:rsidR="00C03085" w:rsidRPr="00A94BEB" w:rsidRDefault="00C03085" w:rsidP="00CE588A">
      <w:pPr>
        <w:pStyle w:val="KDParagraf"/>
        <w:spacing w:before="0"/>
        <w:rPr>
          <w:rFonts w:eastAsia="Calibri" w:cs="Arial"/>
          <w:noProof/>
        </w:rPr>
      </w:pPr>
    </w:p>
    <w:p w14:paraId="4135C234"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9.</w:t>
      </w:r>
    </w:p>
    <w:p w14:paraId="46682F10" w14:textId="77777777" w:rsidR="00343A18" w:rsidRPr="00A94BEB" w:rsidRDefault="00343A18" w:rsidP="00CE588A">
      <w:pPr>
        <w:pStyle w:val="KDParagraf"/>
        <w:spacing w:before="0"/>
        <w:rPr>
          <w:rFonts w:eastAsia="Calibri" w:cs="Arial"/>
          <w:noProof/>
        </w:rPr>
      </w:pPr>
      <w:r w:rsidRPr="00A94BEB">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5E2616A" w14:textId="77777777" w:rsidR="00343A18" w:rsidRPr="00A94BEB" w:rsidRDefault="00343A18" w:rsidP="00CE588A">
      <w:pPr>
        <w:pStyle w:val="KDParagraf"/>
        <w:spacing w:before="0"/>
        <w:rPr>
          <w:rFonts w:eastAsia="Calibri" w:cs="Arial"/>
          <w:noProof/>
        </w:rPr>
      </w:pPr>
    </w:p>
    <w:p w14:paraId="78BFE8DC"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75553974" w14:textId="77777777" w:rsidR="00FD1D9D" w:rsidRPr="00A94BEB" w:rsidRDefault="00FD1D9D" w:rsidP="00CE588A">
      <w:pPr>
        <w:pStyle w:val="KDParagraf"/>
        <w:spacing w:before="0"/>
        <w:rPr>
          <w:rFonts w:eastAsia="Calibri" w:cs="Arial"/>
          <w:noProof/>
        </w:rPr>
      </w:pPr>
    </w:p>
    <w:p w14:paraId="618A08F4"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10.</w:t>
      </w:r>
    </w:p>
    <w:p w14:paraId="0786758D" w14:textId="77777777" w:rsidR="00343A18" w:rsidRPr="00A94BEB" w:rsidRDefault="00343A18" w:rsidP="00CE588A">
      <w:pPr>
        <w:pStyle w:val="KDParagraf"/>
        <w:spacing w:before="0"/>
        <w:rPr>
          <w:rFonts w:eastAsia="Calibri" w:cs="Arial"/>
          <w:noProof/>
        </w:rPr>
      </w:pPr>
      <w:r w:rsidRPr="00A94BEB">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4C584DD5" w14:textId="77777777" w:rsidR="00343A18" w:rsidRPr="00A94BEB" w:rsidRDefault="00343A18" w:rsidP="00CE588A">
      <w:pPr>
        <w:pStyle w:val="KDParagraf"/>
        <w:spacing w:before="0"/>
        <w:rPr>
          <w:rFonts w:eastAsia="Calibri" w:cs="Arial"/>
          <w:noProof/>
        </w:rPr>
      </w:pPr>
    </w:p>
    <w:p w14:paraId="72AEB347" w14:textId="77777777" w:rsidR="00343A18" w:rsidRPr="00A94BEB" w:rsidRDefault="00343A18" w:rsidP="00CE588A">
      <w:pPr>
        <w:pStyle w:val="KDParagraf"/>
        <w:spacing w:before="0"/>
        <w:rPr>
          <w:rFonts w:eastAsia="Calibri" w:cs="Arial"/>
          <w:noProof/>
        </w:rPr>
      </w:pPr>
      <w:r w:rsidRPr="00A94BEB">
        <w:rPr>
          <w:rFonts w:eastAsia="Calibri" w:cs="Arial"/>
          <w:noProof/>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33208EE6" w14:textId="77777777" w:rsidR="00343A18" w:rsidRPr="00A94BEB" w:rsidRDefault="00343A18" w:rsidP="00CE588A">
      <w:pPr>
        <w:pStyle w:val="KDParagraf"/>
        <w:spacing w:before="0"/>
        <w:rPr>
          <w:rFonts w:eastAsia="Calibri" w:cs="Arial"/>
          <w:noProof/>
        </w:rPr>
      </w:pPr>
    </w:p>
    <w:p w14:paraId="0316DACF"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11.</w:t>
      </w:r>
    </w:p>
    <w:p w14:paraId="1ED4F518"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ACB4E8B" w14:textId="77777777" w:rsidR="00343A18" w:rsidRPr="00A94BEB" w:rsidRDefault="00343A18" w:rsidP="00CE588A">
      <w:pPr>
        <w:pStyle w:val="KDParagraf"/>
        <w:spacing w:before="0"/>
        <w:rPr>
          <w:rFonts w:eastAsia="Calibri" w:cs="Arial"/>
          <w:noProof/>
        </w:rPr>
      </w:pPr>
    </w:p>
    <w:p w14:paraId="14911D84"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12.</w:t>
      </w:r>
    </w:p>
    <w:p w14:paraId="1E25FD8A" w14:textId="77777777" w:rsidR="00343A18" w:rsidRPr="00A94BEB" w:rsidRDefault="00343A18" w:rsidP="00CE588A">
      <w:pPr>
        <w:pStyle w:val="KDParagraf"/>
        <w:spacing w:before="0"/>
        <w:rPr>
          <w:rFonts w:eastAsia="Calibri" w:cs="Arial"/>
          <w:noProof/>
        </w:rPr>
      </w:pPr>
      <w:r w:rsidRPr="00A94BEB">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27C4D88" w14:textId="77777777" w:rsidR="00343A18" w:rsidRPr="00A94BEB" w:rsidRDefault="00343A18" w:rsidP="00CE588A">
      <w:pPr>
        <w:pStyle w:val="KDParagraf"/>
        <w:spacing w:before="0"/>
        <w:rPr>
          <w:rFonts w:eastAsia="Calibri" w:cs="Arial"/>
          <w:noProof/>
        </w:rPr>
      </w:pPr>
    </w:p>
    <w:p w14:paraId="65B72F4C" w14:textId="77777777" w:rsidR="00343A18" w:rsidRPr="00A94BEB" w:rsidRDefault="00343A18" w:rsidP="00CE588A">
      <w:pPr>
        <w:pStyle w:val="KDParagraf"/>
        <w:spacing w:before="0"/>
        <w:rPr>
          <w:rFonts w:eastAsia="Calibri" w:cs="Arial"/>
          <w:noProof/>
        </w:rPr>
      </w:pPr>
      <w:r w:rsidRPr="00A94BEB">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3F9E6F18" w14:textId="77777777" w:rsidR="00343A18" w:rsidRPr="00A94BEB" w:rsidRDefault="00343A18" w:rsidP="00CE588A">
      <w:pPr>
        <w:pStyle w:val="KDParagraf"/>
        <w:spacing w:before="0"/>
        <w:rPr>
          <w:rFonts w:eastAsia="Calibri" w:cs="Arial"/>
          <w:noProof/>
        </w:rPr>
      </w:pPr>
    </w:p>
    <w:p w14:paraId="3C18C88E"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13.</w:t>
      </w:r>
    </w:p>
    <w:p w14:paraId="1DD2CB73"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00F9636A" w:rsidRPr="00A94BEB">
        <w:rPr>
          <w:rFonts w:eastAsia="Calibri" w:cs="Arial"/>
          <w:noProof/>
          <w:lang w:val="sr-Cyrl-RS"/>
        </w:rPr>
        <w:t>_______________</w:t>
      </w:r>
      <w:r w:rsidRPr="00A94BEB">
        <w:rPr>
          <w:rFonts w:eastAsia="Calibri" w:cs="Arial"/>
          <w:noProof/>
        </w:rPr>
        <w:t xml:space="preserve">. </w:t>
      </w:r>
    </w:p>
    <w:p w14:paraId="3AD3C8C7" w14:textId="77777777" w:rsidR="00343A18" w:rsidRPr="00A94BEB" w:rsidRDefault="00343A18" w:rsidP="00CE588A">
      <w:pPr>
        <w:pStyle w:val="KDParagraf"/>
        <w:spacing w:before="0"/>
        <w:rPr>
          <w:rFonts w:eastAsia="Calibri" w:cs="Arial"/>
          <w:noProof/>
        </w:rPr>
      </w:pPr>
    </w:p>
    <w:p w14:paraId="69CA5780"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14.</w:t>
      </w:r>
    </w:p>
    <w:p w14:paraId="128BC835" w14:textId="77777777" w:rsidR="00343A18" w:rsidRPr="00A94BEB" w:rsidRDefault="00343A18" w:rsidP="00CE588A">
      <w:pPr>
        <w:pStyle w:val="KDParagraf"/>
        <w:spacing w:before="0"/>
        <w:rPr>
          <w:rFonts w:eastAsia="Calibri" w:cs="Arial"/>
          <w:noProof/>
        </w:rPr>
      </w:pPr>
      <w:r w:rsidRPr="00A94BEB">
        <w:rPr>
          <w:rFonts w:eastAsia="Calibri" w:cs="Arial"/>
          <w:noProof/>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178C52A7" w14:textId="77777777" w:rsidR="00343A18" w:rsidRPr="00A94BEB" w:rsidRDefault="00343A18" w:rsidP="00CE588A">
      <w:pPr>
        <w:pStyle w:val="KDParagraf"/>
        <w:spacing w:before="0"/>
        <w:rPr>
          <w:rFonts w:eastAsia="Calibri" w:cs="Arial"/>
          <w:noProof/>
        </w:rPr>
      </w:pPr>
    </w:p>
    <w:p w14:paraId="7D4B8963"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15.</w:t>
      </w:r>
    </w:p>
    <w:p w14:paraId="55E2880F"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6E8A9345" w14:textId="77777777" w:rsidR="00343A18" w:rsidRPr="00A94BEB" w:rsidRDefault="00343A18" w:rsidP="00CE588A">
      <w:pPr>
        <w:pStyle w:val="KDParagraf"/>
        <w:spacing w:before="0"/>
        <w:rPr>
          <w:rFonts w:eastAsia="Calibri" w:cs="Arial"/>
          <w:noProof/>
        </w:rPr>
      </w:pPr>
    </w:p>
    <w:p w14:paraId="5540A684"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16.</w:t>
      </w:r>
    </w:p>
    <w:p w14:paraId="2C40F7E3" w14:textId="77777777" w:rsidR="00343A18" w:rsidRPr="00A94BEB" w:rsidRDefault="00343A18" w:rsidP="00CE588A">
      <w:pPr>
        <w:pStyle w:val="KDParagraf"/>
        <w:spacing w:before="0"/>
        <w:rPr>
          <w:rFonts w:eastAsia="Calibri" w:cs="Arial"/>
          <w:noProof/>
        </w:rPr>
      </w:pPr>
      <w:r w:rsidRPr="00A94BEB">
        <w:rPr>
          <w:rFonts w:eastAsia="Calibri" w:cs="Arial"/>
          <w:noProof/>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53728273" w14:textId="77777777" w:rsidR="00343A18" w:rsidRPr="00A94BEB" w:rsidRDefault="00343A18" w:rsidP="00CE588A">
      <w:pPr>
        <w:pStyle w:val="KDParagraf"/>
        <w:spacing w:before="0"/>
        <w:rPr>
          <w:rFonts w:eastAsia="Calibri" w:cs="Arial"/>
          <w:noProof/>
        </w:rPr>
      </w:pPr>
      <w:r w:rsidRPr="00A94BEB">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14:paraId="6B035E73" w14:textId="77777777" w:rsidR="00343A18" w:rsidRPr="00A94BEB" w:rsidRDefault="00343A18" w:rsidP="00CE588A">
      <w:pPr>
        <w:pStyle w:val="KDParagraf"/>
        <w:spacing w:before="0"/>
        <w:rPr>
          <w:rFonts w:eastAsia="Calibri" w:cs="Arial"/>
          <w:noProof/>
        </w:rPr>
      </w:pPr>
    </w:p>
    <w:p w14:paraId="7B4B5876" w14:textId="77777777" w:rsidR="00C03085" w:rsidRDefault="00C03085" w:rsidP="00CE588A">
      <w:pPr>
        <w:pStyle w:val="KDParagraf"/>
        <w:spacing w:before="0"/>
        <w:jc w:val="center"/>
        <w:rPr>
          <w:rFonts w:eastAsia="Calibri" w:cs="Arial"/>
          <w:noProof/>
        </w:rPr>
      </w:pPr>
    </w:p>
    <w:p w14:paraId="148D9C48"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17.</w:t>
      </w:r>
    </w:p>
    <w:p w14:paraId="17B141E9" w14:textId="77777777" w:rsidR="00343A18" w:rsidRPr="00A94BEB" w:rsidRDefault="00343A18" w:rsidP="00CE588A">
      <w:pPr>
        <w:pStyle w:val="KDParagraf"/>
        <w:spacing w:before="0"/>
        <w:rPr>
          <w:rFonts w:eastAsia="Calibri" w:cs="Arial"/>
          <w:noProof/>
        </w:rPr>
      </w:pPr>
      <w:r w:rsidRPr="00A94BEB">
        <w:rPr>
          <w:rFonts w:eastAsia="Calibri" w:cs="Arial"/>
          <w:noProof/>
        </w:rPr>
        <w:t>Овај Уговор је потписан у 6 (шест) истоветних примерака од којих 2 (два) примерка за Пр</w:t>
      </w:r>
      <w:r w:rsidR="00DD6D78">
        <w:rPr>
          <w:rFonts w:eastAsia="Calibri" w:cs="Arial"/>
          <w:noProof/>
          <w:lang w:val="sr-Cyrl-RS"/>
        </w:rPr>
        <w:t>ужаоца</w:t>
      </w:r>
      <w:r w:rsidRPr="00A94BEB">
        <w:rPr>
          <w:rFonts w:eastAsia="Calibri" w:cs="Arial"/>
          <w:noProof/>
        </w:rPr>
        <w:t xml:space="preserve"> а 4</w:t>
      </w:r>
      <w:r w:rsidR="00F9636A" w:rsidRPr="00A94BEB">
        <w:rPr>
          <w:rFonts w:eastAsia="Calibri" w:cs="Arial"/>
          <w:noProof/>
          <w:lang w:val="sr-Cyrl-RS"/>
        </w:rPr>
        <w:t xml:space="preserve"> </w:t>
      </w:r>
      <w:r w:rsidR="00DD6D78">
        <w:rPr>
          <w:rFonts w:eastAsia="Calibri" w:cs="Arial"/>
          <w:noProof/>
        </w:rPr>
        <w:t>(четири) примерка за Примаоца услуге</w:t>
      </w:r>
      <w:r w:rsidRPr="00A94BEB">
        <w:rPr>
          <w:rFonts w:eastAsia="Calibri" w:cs="Arial"/>
          <w:noProof/>
        </w:rPr>
        <w:t>.</w:t>
      </w:r>
    </w:p>
    <w:p w14:paraId="063A53A0" w14:textId="77777777" w:rsidR="00343A18" w:rsidRPr="00A94BEB" w:rsidRDefault="00343A18" w:rsidP="00CE588A">
      <w:pPr>
        <w:pStyle w:val="KDParagraf"/>
        <w:spacing w:before="0"/>
        <w:rPr>
          <w:rFonts w:eastAsia="Calibri" w:cs="Arial"/>
          <w:noProof/>
        </w:rPr>
      </w:pPr>
    </w:p>
    <w:p w14:paraId="06A6DBA6" w14:textId="77777777" w:rsidR="00343A18" w:rsidRDefault="00343A18" w:rsidP="00CE588A">
      <w:pPr>
        <w:pStyle w:val="KDParagraf"/>
        <w:spacing w:before="0"/>
        <w:rPr>
          <w:rFonts w:eastAsia="Calibri" w:cs="Arial"/>
          <w:noProof/>
        </w:rPr>
      </w:pPr>
      <w:r w:rsidRPr="00A94BEB">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4A451D76" w14:textId="77777777" w:rsidR="00C03085" w:rsidRDefault="00C03085" w:rsidP="00CE588A">
      <w:pPr>
        <w:pStyle w:val="KDParagraf"/>
        <w:spacing w:before="0"/>
        <w:rPr>
          <w:rFonts w:eastAsia="Calibri" w:cs="Arial"/>
          <w:noProof/>
        </w:rPr>
      </w:pPr>
    </w:p>
    <w:p w14:paraId="58880D82" w14:textId="77777777" w:rsidR="00C03085" w:rsidRDefault="00C03085" w:rsidP="00CE588A">
      <w:pPr>
        <w:pStyle w:val="KDParagraf"/>
        <w:spacing w:before="0"/>
        <w:rPr>
          <w:rFonts w:eastAsia="Calibri" w:cs="Arial"/>
          <w:noProof/>
        </w:rPr>
      </w:pPr>
    </w:p>
    <w:p w14:paraId="767B25AA" w14:textId="77777777" w:rsidR="00C03085" w:rsidRDefault="00C03085" w:rsidP="00CE588A">
      <w:pPr>
        <w:pStyle w:val="KDParagraf"/>
        <w:spacing w:before="0"/>
        <w:rPr>
          <w:rFonts w:eastAsia="Calibri" w:cs="Arial"/>
          <w:noProof/>
        </w:rPr>
      </w:pPr>
    </w:p>
    <w:p w14:paraId="6D60EB1C" w14:textId="77777777" w:rsidR="00C03085" w:rsidRDefault="00C03085" w:rsidP="00CE588A">
      <w:pPr>
        <w:pStyle w:val="KDParagraf"/>
        <w:spacing w:before="0"/>
        <w:rPr>
          <w:rFonts w:eastAsia="Calibri" w:cs="Arial"/>
          <w:noProof/>
        </w:rPr>
      </w:pPr>
    </w:p>
    <w:p w14:paraId="3A2870DB" w14:textId="77777777" w:rsidR="00C03085" w:rsidRDefault="00C03085" w:rsidP="00CE588A">
      <w:pPr>
        <w:pStyle w:val="KDParagraf"/>
        <w:spacing w:before="0"/>
        <w:rPr>
          <w:rFonts w:eastAsia="Calibri" w:cs="Arial"/>
          <w:noProof/>
        </w:rPr>
      </w:pPr>
    </w:p>
    <w:p w14:paraId="3C7E59C0" w14:textId="77777777" w:rsidR="00C03085" w:rsidRDefault="00C03085" w:rsidP="00CE588A">
      <w:pPr>
        <w:pStyle w:val="KDParagraf"/>
        <w:spacing w:before="0"/>
        <w:rPr>
          <w:rFonts w:eastAsia="Calibri" w:cs="Arial"/>
          <w:noProof/>
        </w:rPr>
      </w:pPr>
    </w:p>
    <w:p w14:paraId="5645EC92" w14:textId="77777777" w:rsidR="00C03085" w:rsidRDefault="00C03085" w:rsidP="00CE588A">
      <w:pPr>
        <w:pStyle w:val="KDParagraf"/>
        <w:spacing w:before="0"/>
        <w:rPr>
          <w:rFonts w:eastAsia="Calibri" w:cs="Arial"/>
          <w:noProof/>
        </w:rPr>
      </w:pPr>
    </w:p>
    <w:p w14:paraId="5391845D" w14:textId="77777777" w:rsidR="00C03085" w:rsidRDefault="00C03085" w:rsidP="00CE588A">
      <w:pPr>
        <w:pStyle w:val="KDParagraf"/>
        <w:spacing w:before="0"/>
        <w:rPr>
          <w:rFonts w:eastAsia="Calibri" w:cs="Arial"/>
          <w:noProof/>
        </w:rPr>
      </w:pPr>
    </w:p>
    <w:p w14:paraId="108FD022" w14:textId="77777777" w:rsidR="00C03085" w:rsidRDefault="00C03085" w:rsidP="00CE588A">
      <w:pPr>
        <w:pStyle w:val="KDParagraf"/>
        <w:spacing w:before="0"/>
        <w:rPr>
          <w:rFonts w:eastAsia="Calibri" w:cs="Arial"/>
          <w:noProof/>
        </w:rPr>
      </w:pPr>
    </w:p>
    <w:p w14:paraId="783074DA" w14:textId="77777777" w:rsidR="00C03085" w:rsidRDefault="00C03085" w:rsidP="00CE588A">
      <w:pPr>
        <w:pStyle w:val="KDParagraf"/>
        <w:spacing w:before="0"/>
        <w:rPr>
          <w:rFonts w:eastAsia="Calibri" w:cs="Arial"/>
          <w:noProof/>
        </w:rPr>
      </w:pPr>
    </w:p>
    <w:p w14:paraId="75FFBA7D" w14:textId="77777777" w:rsidR="00C03085" w:rsidRPr="00A94BEB" w:rsidRDefault="00C03085" w:rsidP="00CE588A">
      <w:pPr>
        <w:pStyle w:val="KDParagraf"/>
        <w:spacing w:before="0"/>
        <w:rPr>
          <w:rFonts w:eastAsia="Calibri" w:cs="Arial"/>
          <w:noProof/>
        </w:rPr>
      </w:pPr>
    </w:p>
    <w:p w14:paraId="6EA251CE" w14:textId="77777777" w:rsidR="00343A18" w:rsidRPr="00A94BEB" w:rsidRDefault="00343A18" w:rsidP="00CE588A">
      <w:pPr>
        <w:pStyle w:val="KDParagraf"/>
        <w:spacing w:before="0"/>
        <w:rPr>
          <w:rFonts w:eastAsia="Calibri" w:cs="Arial"/>
          <w:noProof/>
        </w:rPr>
      </w:pPr>
    </w:p>
    <w:tbl>
      <w:tblPr>
        <w:tblW w:w="0" w:type="auto"/>
        <w:tblLook w:val="04A0" w:firstRow="1" w:lastRow="0" w:firstColumn="1" w:lastColumn="0" w:noHBand="0" w:noVBand="1"/>
      </w:tblPr>
      <w:tblGrid>
        <w:gridCol w:w="4503"/>
        <w:gridCol w:w="1275"/>
        <w:gridCol w:w="4395"/>
      </w:tblGrid>
      <w:tr w:rsidR="00267E7E" w:rsidRPr="00A94BEB" w14:paraId="5EF1ADA1" w14:textId="77777777" w:rsidTr="0006283E">
        <w:tc>
          <w:tcPr>
            <w:tcW w:w="4503" w:type="dxa"/>
            <w:shd w:val="clear" w:color="auto" w:fill="auto"/>
            <w:vAlign w:val="center"/>
            <w:hideMark/>
          </w:tcPr>
          <w:p w14:paraId="64294A8A" w14:textId="77777777" w:rsidR="00267E7E" w:rsidRPr="00DD6D78" w:rsidRDefault="00DD6D78" w:rsidP="0006283E">
            <w:pPr>
              <w:spacing w:before="0"/>
              <w:jc w:val="center"/>
              <w:rPr>
                <w:rFonts w:cs="Arial"/>
                <w:smallCaps/>
                <w:lang w:val="sr-Cyrl-RS"/>
              </w:rPr>
            </w:pPr>
            <w:r>
              <w:rPr>
                <w:rFonts w:cs="Arial"/>
                <w:lang w:val="sr-Cyrl-RS"/>
              </w:rPr>
              <w:t>ПРИМАЛАЦ УСЛУГЕ</w:t>
            </w:r>
          </w:p>
        </w:tc>
        <w:tc>
          <w:tcPr>
            <w:tcW w:w="1275" w:type="dxa"/>
            <w:shd w:val="clear" w:color="auto" w:fill="auto"/>
            <w:vAlign w:val="center"/>
          </w:tcPr>
          <w:p w14:paraId="1F1D6FF8" w14:textId="77777777" w:rsidR="00267E7E" w:rsidRPr="00A94BEB" w:rsidRDefault="00267E7E" w:rsidP="0006283E">
            <w:pPr>
              <w:spacing w:before="0"/>
              <w:jc w:val="center"/>
              <w:rPr>
                <w:rFonts w:cs="Arial"/>
                <w:smallCaps/>
              </w:rPr>
            </w:pPr>
          </w:p>
        </w:tc>
        <w:tc>
          <w:tcPr>
            <w:tcW w:w="4395" w:type="dxa"/>
            <w:shd w:val="clear" w:color="auto" w:fill="auto"/>
            <w:vAlign w:val="center"/>
            <w:hideMark/>
          </w:tcPr>
          <w:p w14:paraId="475D3CC8" w14:textId="77777777" w:rsidR="00267E7E" w:rsidRPr="00A94BEB" w:rsidRDefault="00DD6D78" w:rsidP="0006283E">
            <w:pPr>
              <w:spacing w:before="0"/>
              <w:jc w:val="center"/>
              <w:rPr>
                <w:rFonts w:cs="Arial"/>
                <w:smallCaps/>
              </w:rPr>
            </w:pPr>
            <w:r>
              <w:rPr>
                <w:rFonts w:cs="Arial"/>
              </w:rPr>
              <w:t>ПРУЖАЛАЦ УСЛУГЕ</w:t>
            </w:r>
          </w:p>
        </w:tc>
      </w:tr>
      <w:tr w:rsidR="00267E7E" w:rsidRPr="00A94BEB" w14:paraId="3BBA4093" w14:textId="77777777" w:rsidTr="0006283E">
        <w:tc>
          <w:tcPr>
            <w:tcW w:w="4503" w:type="dxa"/>
            <w:shd w:val="clear" w:color="auto" w:fill="auto"/>
            <w:vAlign w:val="center"/>
            <w:hideMark/>
          </w:tcPr>
          <w:p w14:paraId="789EE5AE" w14:textId="77777777" w:rsidR="00267E7E" w:rsidRPr="00A94BEB" w:rsidRDefault="00267E7E" w:rsidP="0006283E">
            <w:pPr>
              <w:spacing w:before="0"/>
              <w:jc w:val="center"/>
              <w:rPr>
                <w:rFonts w:cs="Arial"/>
              </w:rPr>
            </w:pPr>
            <w:r w:rsidRPr="00A94BEB">
              <w:rPr>
                <w:rFonts w:cs="Arial"/>
              </w:rPr>
              <w:t>Ј</w:t>
            </w:r>
            <w:r w:rsidRPr="00A94BEB">
              <w:rPr>
                <w:rFonts w:cs="Arial"/>
                <w:lang w:val="sr-Cyrl-RS"/>
              </w:rPr>
              <w:t>авно предузеће</w:t>
            </w:r>
            <w:r w:rsidRPr="00A94BEB">
              <w:rPr>
                <w:rFonts w:cs="Arial"/>
              </w:rPr>
              <w:t xml:space="preserve"> „Електропривреда Србије“</w:t>
            </w:r>
            <w:r w:rsidRPr="00A94BEB">
              <w:rPr>
                <w:rFonts w:cs="Arial"/>
                <w:lang w:val="sr-Cyrl-RS"/>
              </w:rPr>
              <w:t xml:space="preserve"> </w:t>
            </w:r>
            <w:r w:rsidRPr="00A94BEB">
              <w:rPr>
                <w:rFonts w:cs="Arial"/>
              </w:rPr>
              <w:t>Београд</w:t>
            </w:r>
          </w:p>
          <w:p w14:paraId="02DE4F82" w14:textId="77777777" w:rsidR="00267E7E" w:rsidRPr="00A94BEB" w:rsidRDefault="00267E7E" w:rsidP="0006283E">
            <w:pPr>
              <w:spacing w:before="0"/>
              <w:jc w:val="center"/>
              <w:rPr>
                <w:rFonts w:cs="Arial"/>
              </w:rPr>
            </w:pPr>
          </w:p>
        </w:tc>
        <w:tc>
          <w:tcPr>
            <w:tcW w:w="1275" w:type="dxa"/>
            <w:shd w:val="clear" w:color="auto" w:fill="auto"/>
            <w:vAlign w:val="center"/>
          </w:tcPr>
          <w:p w14:paraId="259CD51E" w14:textId="77777777" w:rsidR="00267E7E" w:rsidRPr="00A94BEB" w:rsidRDefault="00267E7E" w:rsidP="0006283E">
            <w:pPr>
              <w:spacing w:before="0"/>
              <w:jc w:val="center"/>
              <w:rPr>
                <w:rFonts w:cs="Arial"/>
                <w:smallCaps/>
              </w:rPr>
            </w:pPr>
          </w:p>
        </w:tc>
        <w:tc>
          <w:tcPr>
            <w:tcW w:w="4395" w:type="dxa"/>
            <w:shd w:val="clear" w:color="auto" w:fill="auto"/>
            <w:vAlign w:val="center"/>
          </w:tcPr>
          <w:p w14:paraId="0CA89DCC" w14:textId="77777777" w:rsidR="00267E7E" w:rsidRPr="00A94BEB" w:rsidRDefault="00267E7E" w:rsidP="0006283E">
            <w:pPr>
              <w:spacing w:before="0"/>
              <w:jc w:val="center"/>
              <w:rPr>
                <w:rFonts w:cs="Arial"/>
                <w:smallCaps/>
              </w:rPr>
            </w:pPr>
            <w:r w:rsidRPr="00A94BEB">
              <w:rPr>
                <w:rFonts w:cs="Arial"/>
              </w:rPr>
              <w:t>Назив</w:t>
            </w:r>
          </w:p>
        </w:tc>
      </w:tr>
      <w:tr w:rsidR="00267E7E" w:rsidRPr="00A94BEB" w14:paraId="2F553EE6" w14:textId="77777777" w:rsidTr="0006283E">
        <w:tc>
          <w:tcPr>
            <w:tcW w:w="4503" w:type="dxa"/>
            <w:shd w:val="clear" w:color="auto" w:fill="auto"/>
            <w:vAlign w:val="center"/>
            <w:hideMark/>
          </w:tcPr>
          <w:p w14:paraId="734C1A58" w14:textId="77777777" w:rsidR="00267E7E" w:rsidRPr="00A94BEB" w:rsidRDefault="00267E7E" w:rsidP="0006283E">
            <w:pPr>
              <w:spacing w:before="0"/>
              <w:jc w:val="center"/>
              <w:rPr>
                <w:rFonts w:cs="Arial"/>
                <w:smallCaps/>
              </w:rPr>
            </w:pPr>
            <w:r w:rsidRPr="00A94BEB">
              <w:rPr>
                <w:rFonts w:cs="Arial"/>
              </w:rPr>
              <w:t>_____________________________</w:t>
            </w:r>
          </w:p>
        </w:tc>
        <w:tc>
          <w:tcPr>
            <w:tcW w:w="1275" w:type="dxa"/>
            <w:shd w:val="clear" w:color="auto" w:fill="auto"/>
            <w:vAlign w:val="center"/>
            <w:hideMark/>
          </w:tcPr>
          <w:p w14:paraId="499BA518" w14:textId="77777777" w:rsidR="00267E7E" w:rsidRPr="00A94BEB" w:rsidRDefault="00267E7E" w:rsidP="0006283E">
            <w:pPr>
              <w:spacing w:before="0"/>
              <w:jc w:val="center"/>
              <w:rPr>
                <w:rFonts w:cs="Arial"/>
                <w:smallCaps/>
              </w:rPr>
            </w:pPr>
            <w:r w:rsidRPr="00A94BEB">
              <w:rPr>
                <w:rFonts w:cs="Arial"/>
              </w:rPr>
              <w:t>М.П.</w:t>
            </w:r>
          </w:p>
        </w:tc>
        <w:tc>
          <w:tcPr>
            <w:tcW w:w="4395" w:type="dxa"/>
            <w:shd w:val="clear" w:color="auto" w:fill="auto"/>
            <w:vAlign w:val="center"/>
            <w:hideMark/>
          </w:tcPr>
          <w:p w14:paraId="73195EC2" w14:textId="77777777" w:rsidR="00267E7E" w:rsidRPr="00A94BEB" w:rsidRDefault="00267E7E" w:rsidP="0006283E">
            <w:pPr>
              <w:spacing w:before="0"/>
              <w:jc w:val="center"/>
              <w:rPr>
                <w:rFonts w:cs="Arial"/>
                <w:smallCaps/>
              </w:rPr>
            </w:pPr>
            <w:r w:rsidRPr="00A94BEB">
              <w:rPr>
                <w:rFonts w:cs="Arial"/>
              </w:rPr>
              <w:t>_____________________________</w:t>
            </w:r>
          </w:p>
        </w:tc>
      </w:tr>
      <w:tr w:rsidR="00267E7E" w:rsidRPr="00A94BEB" w14:paraId="7839CA86" w14:textId="77777777" w:rsidTr="0006283E">
        <w:tc>
          <w:tcPr>
            <w:tcW w:w="4503" w:type="dxa"/>
            <w:shd w:val="clear" w:color="auto" w:fill="auto"/>
            <w:vAlign w:val="center"/>
            <w:hideMark/>
          </w:tcPr>
          <w:p w14:paraId="745AD24C" w14:textId="77777777" w:rsidR="00267E7E" w:rsidRPr="00A94BEB" w:rsidRDefault="00267E7E" w:rsidP="0006283E">
            <w:pPr>
              <w:spacing w:before="0"/>
              <w:jc w:val="center"/>
              <w:rPr>
                <w:rFonts w:cs="Arial"/>
                <w:smallCaps/>
                <w:lang w:val="sr-Cyrl-RS"/>
              </w:rPr>
            </w:pPr>
          </w:p>
        </w:tc>
        <w:tc>
          <w:tcPr>
            <w:tcW w:w="1275" w:type="dxa"/>
            <w:shd w:val="clear" w:color="auto" w:fill="auto"/>
            <w:vAlign w:val="center"/>
          </w:tcPr>
          <w:p w14:paraId="5B429828" w14:textId="77777777" w:rsidR="00267E7E" w:rsidRPr="00A94BEB" w:rsidRDefault="00267E7E" w:rsidP="0006283E">
            <w:pPr>
              <w:spacing w:before="0"/>
              <w:jc w:val="center"/>
              <w:rPr>
                <w:rFonts w:cs="Arial"/>
                <w:smallCaps/>
              </w:rPr>
            </w:pPr>
          </w:p>
        </w:tc>
        <w:tc>
          <w:tcPr>
            <w:tcW w:w="4395" w:type="dxa"/>
            <w:shd w:val="clear" w:color="auto" w:fill="auto"/>
            <w:vAlign w:val="center"/>
            <w:hideMark/>
          </w:tcPr>
          <w:p w14:paraId="24D41BC3" w14:textId="77777777" w:rsidR="00267E7E" w:rsidRPr="00A94BEB" w:rsidRDefault="00267E7E" w:rsidP="0006283E">
            <w:pPr>
              <w:spacing w:before="0"/>
              <w:jc w:val="center"/>
              <w:rPr>
                <w:rFonts w:cs="Arial"/>
                <w:smallCaps/>
              </w:rPr>
            </w:pPr>
            <w:r w:rsidRPr="00A94BEB">
              <w:rPr>
                <w:rFonts w:cs="Arial"/>
              </w:rPr>
              <w:t>име и презиме</w:t>
            </w:r>
          </w:p>
        </w:tc>
      </w:tr>
      <w:tr w:rsidR="00267E7E" w:rsidRPr="00A94BEB" w14:paraId="4ED259E1" w14:textId="77777777" w:rsidTr="0006283E">
        <w:tc>
          <w:tcPr>
            <w:tcW w:w="4503" w:type="dxa"/>
            <w:shd w:val="clear" w:color="auto" w:fill="auto"/>
            <w:vAlign w:val="center"/>
            <w:hideMark/>
          </w:tcPr>
          <w:p w14:paraId="5C1B69D8" w14:textId="77777777" w:rsidR="00267E7E" w:rsidRPr="00A94BEB" w:rsidRDefault="00267E7E" w:rsidP="0006283E">
            <w:pPr>
              <w:spacing w:before="0"/>
              <w:jc w:val="center"/>
              <w:rPr>
                <w:rFonts w:cs="Arial"/>
                <w:lang w:val="sr-Cyrl-RS"/>
              </w:rPr>
            </w:pPr>
            <w:r w:rsidRPr="00A94BEB">
              <w:rPr>
                <w:rFonts w:cs="Arial"/>
                <w:lang w:val="sr-Cyrl-RS"/>
              </w:rPr>
              <w:t>Милорад Грчић</w:t>
            </w:r>
          </w:p>
          <w:p w14:paraId="22B8645A" w14:textId="77777777" w:rsidR="00267E7E" w:rsidRPr="00A94BEB" w:rsidRDefault="00267E7E" w:rsidP="0006283E">
            <w:pPr>
              <w:spacing w:before="0"/>
              <w:jc w:val="center"/>
              <w:rPr>
                <w:rFonts w:cs="Arial"/>
                <w:lang w:val="sr-Cyrl-RS"/>
              </w:rPr>
            </w:pPr>
            <w:r w:rsidRPr="00A94BEB">
              <w:rPr>
                <w:rFonts w:cs="Arial"/>
                <w:lang w:val="sr-Cyrl-RS"/>
              </w:rPr>
              <w:t>в.д. директора</w:t>
            </w:r>
          </w:p>
          <w:p w14:paraId="16EEA538" w14:textId="77777777" w:rsidR="00267E7E" w:rsidRPr="00A94BEB" w:rsidRDefault="00267E7E" w:rsidP="0006283E">
            <w:pPr>
              <w:spacing w:before="0"/>
              <w:jc w:val="center"/>
              <w:rPr>
                <w:rFonts w:cs="Arial"/>
                <w:lang w:val="sr-Cyrl-RS"/>
              </w:rPr>
            </w:pPr>
          </w:p>
        </w:tc>
        <w:tc>
          <w:tcPr>
            <w:tcW w:w="1275" w:type="dxa"/>
            <w:shd w:val="clear" w:color="auto" w:fill="auto"/>
            <w:vAlign w:val="center"/>
          </w:tcPr>
          <w:p w14:paraId="5C45049F" w14:textId="77777777" w:rsidR="00267E7E" w:rsidRPr="00A94BEB" w:rsidRDefault="00267E7E" w:rsidP="0006283E">
            <w:pPr>
              <w:spacing w:before="0"/>
              <w:jc w:val="center"/>
              <w:rPr>
                <w:rFonts w:cs="Arial"/>
                <w:smallCaps/>
              </w:rPr>
            </w:pPr>
          </w:p>
        </w:tc>
        <w:tc>
          <w:tcPr>
            <w:tcW w:w="4395" w:type="dxa"/>
            <w:shd w:val="clear" w:color="auto" w:fill="auto"/>
            <w:vAlign w:val="center"/>
          </w:tcPr>
          <w:p w14:paraId="5ECF3934" w14:textId="77777777" w:rsidR="00267E7E" w:rsidRPr="00A94BEB" w:rsidRDefault="00267E7E" w:rsidP="0006283E">
            <w:pPr>
              <w:spacing w:before="0"/>
              <w:jc w:val="center"/>
              <w:rPr>
                <w:rFonts w:cs="Arial"/>
                <w:smallCaps/>
              </w:rPr>
            </w:pPr>
            <w:r w:rsidRPr="00A94BEB">
              <w:rPr>
                <w:rFonts w:cs="Arial"/>
              </w:rPr>
              <w:t>функција</w:t>
            </w:r>
          </w:p>
        </w:tc>
      </w:tr>
    </w:tbl>
    <w:p w14:paraId="76CEEC58" w14:textId="77777777" w:rsidR="005A3579" w:rsidRDefault="005A3579" w:rsidP="005A3579">
      <w:pPr>
        <w:spacing w:before="0"/>
        <w:jc w:val="right"/>
        <w:rPr>
          <w:rFonts w:cs="Arial"/>
          <w:b/>
          <w:lang w:val="sr-Cyrl-CS"/>
        </w:rPr>
      </w:pPr>
    </w:p>
    <w:p w14:paraId="7B4DE37A" w14:textId="77777777" w:rsidR="005A3579" w:rsidRDefault="005A3579" w:rsidP="005A3579">
      <w:pPr>
        <w:spacing w:before="0"/>
        <w:jc w:val="right"/>
        <w:rPr>
          <w:rFonts w:cs="Arial"/>
          <w:b/>
          <w:lang w:val="sr-Cyrl-CS"/>
        </w:rPr>
      </w:pPr>
    </w:p>
    <w:p w14:paraId="761CB4BB" w14:textId="77777777" w:rsidR="005A3579" w:rsidRDefault="005A3579" w:rsidP="005A3579">
      <w:pPr>
        <w:spacing w:before="0"/>
        <w:jc w:val="right"/>
        <w:rPr>
          <w:rFonts w:cs="Arial"/>
          <w:b/>
          <w:lang w:val="sr-Cyrl-CS"/>
        </w:rPr>
      </w:pPr>
    </w:p>
    <w:p w14:paraId="464E5C0D" w14:textId="77777777" w:rsidR="005A3579" w:rsidRDefault="005A3579" w:rsidP="005A3579">
      <w:pPr>
        <w:spacing w:before="0"/>
        <w:jc w:val="right"/>
        <w:rPr>
          <w:rFonts w:cs="Arial"/>
          <w:b/>
          <w:lang w:val="sr-Cyrl-CS"/>
        </w:rPr>
      </w:pPr>
    </w:p>
    <w:p w14:paraId="472E2AC6" w14:textId="77777777" w:rsidR="005A3579" w:rsidRDefault="005A3579" w:rsidP="005A3579">
      <w:pPr>
        <w:spacing w:before="0"/>
        <w:jc w:val="right"/>
        <w:rPr>
          <w:rFonts w:cs="Arial"/>
          <w:b/>
          <w:lang w:val="sr-Cyrl-CS"/>
        </w:rPr>
      </w:pPr>
    </w:p>
    <w:p w14:paraId="512BD5C8" w14:textId="77777777" w:rsidR="005A3579" w:rsidRDefault="005A3579" w:rsidP="005A3579">
      <w:pPr>
        <w:spacing w:before="0"/>
        <w:jc w:val="right"/>
        <w:rPr>
          <w:rFonts w:cs="Arial"/>
          <w:b/>
          <w:lang w:val="sr-Cyrl-CS"/>
        </w:rPr>
      </w:pPr>
    </w:p>
    <w:p w14:paraId="19B52A0F" w14:textId="77777777" w:rsidR="005A3579" w:rsidRDefault="005A3579" w:rsidP="005A3579">
      <w:pPr>
        <w:spacing w:before="0"/>
        <w:jc w:val="right"/>
        <w:rPr>
          <w:rFonts w:cs="Arial"/>
          <w:b/>
          <w:lang w:val="sr-Cyrl-CS"/>
        </w:rPr>
      </w:pPr>
    </w:p>
    <w:p w14:paraId="561B311A" w14:textId="77777777" w:rsidR="005A3579" w:rsidRDefault="005A3579" w:rsidP="005A3579">
      <w:pPr>
        <w:spacing w:before="0"/>
        <w:jc w:val="right"/>
        <w:rPr>
          <w:rFonts w:cs="Arial"/>
          <w:b/>
          <w:lang w:val="sr-Cyrl-CS"/>
        </w:rPr>
      </w:pPr>
    </w:p>
    <w:p w14:paraId="6C37A05D" w14:textId="77777777" w:rsidR="005A3579" w:rsidRDefault="005A3579" w:rsidP="005A3579">
      <w:pPr>
        <w:spacing w:before="0"/>
        <w:jc w:val="right"/>
        <w:rPr>
          <w:rFonts w:cs="Arial"/>
          <w:b/>
          <w:lang w:val="sr-Cyrl-CS"/>
        </w:rPr>
      </w:pPr>
    </w:p>
    <w:p w14:paraId="2D0FFB89" w14:textId="77777777" w:rsidR="005A3579" w:rsidRDefault="005A3579" w:rsidP="005A3579">
      <w:pPr>
        <w:spacing w:before="0"/>
        <w:jc w:val="right"/>
        <w:rPr>
          <w:rFonts w:cs="Arial"/>
          <w:b/>
          <w:lang w:val="sr-Cyrl-CS"/>
        </w:rPr>
      </w:pPr>
    </w:p>
    <w:p w14:paraId="59317209" w14:textId="77777777" w:rsidR="005A3579" w:rsidRDefault="005A3579" w:rsidP="005A3579">
      <w:pPr>
        <w:spacing w:before="0"/>
        <w:jc w:val="right"/>
        <w:rPr>
          <w:rFonts w:cs="Arial"/>
          <w:b/>
          <w:lang w:val="sr-Cyrl-CS"/>
        </w:rPr>
      </w:pPr>
    </w:p>
    <w:p w14:paraId="58F0B71C" w14:textId="77777777" w:rsidR="005A3579" w:rsidRDefault="005A3579" w:rsidP="005A3579">
      <w:pPr>
        <w:spacing w:before="0"/>
        <w:jc w:val="right"/>
        <w:rPr>
          <w:rFonts w:cs="Arial"/>
          <w:b/>
          <w:lang w:val="sr-Cyrl-CS"/>
        </w:rPr>
      </w:pPr>
    </w:p>
    <w:p w14:paraId="25AD7FF8" w14:textId="77777777" w:rsidR="005A3579" w:rsidRDefault="005A3579" w:rsidP="005A3579">
      <w:pPr>
        <w:spacing w:before="0"/>
        <w:jc w:val="right"/>
        <w:rPr>
          <w:rFonts w:cs="Arial"/>
          <w:b/>
          <w:lang w:val="sr-Cyrl-CS"/>
        </w:rPr>
      </w:pPr>
    </w:p>
    <w:p w14:paraId="0C131BEC" w14:textId="77777777" w:rsidR="005A3579" w:rsidRDefault="005A3579" w:rsidP="005A3579">
      <w:pPr>
        <w:spacing w:before="0"/>
        <w:jc w:val="right"/>
        <w:rPr>
          <w:rFonts w:cs="Arial"/>
          <w:b/>
          <w:lang w:val="sr-Cyrl-CS"/>
        </w:rPr>
      </w:pPr>
    </w:p>
    <w:p w14:paraId="5422E382" w14:textId="77777777" w:rsidR="005A3579" w:rsidRDefault="005A3579" w:rsidP="005A3579">
      <w:pPr>
        <w:spacing w:before="0"/>
        <w:jc w:val="right"/>
        <w:rPr>
          <w:rFonts w:cs="Arial"/>
          <w:b/>
          <w:lang w:val="sr-Cyrl-CS"/>
        </w:rPr>
      </w:pPr>
    </w:p>
    <w:p w14:paraId="597EC399" w14:textId="77777777" w:rsidR="005A3579" w:rsidRDefault="005A3579" w:rsidP="005A3579">
      <w:pPr>
        <w:spacing w:before="0"/>
        <w:jc w:val="right"/>
        <w:rPr>
          <w:rFonts w:cs="Arial"/>
          <w:b/>
          <w:lang w:val="sr-Cyrl-CS"/>
        </w:rPr>
      </w:pPr>
    </w:p>
    <w:p w14:paraId="6F22A875" w14:textId="77777777" w:rsidR="005A3579" w:rsidRDefault="005A3579" w:rsidP="005A3579">
      <w:pPr>
        <w:spacing w:before="0"/>
        <w:jc w:val="right"/>
        <w:rPr>
          <w:rFonts w:cs="Arial"/>
          <w:b/>
          <w:lang w:val="sr-Cyrl-CS"/>
        </w:rPr>
      </w:pPr>
    </w:p>
    <w:p w14:paraId="1FA59594" w14:textId="77777777" w:rsidR="005A3579" w:rsidRDefault="005A3579" w:rsidP="005A3579">
      <w:pPr>
        <w:spacing w:before="0"/>
        <w:jc w:val="right"/>
        <w:rPr>
          <w:rFonts w:cs="Arial"/>
          <w:b/>
          <w:lang w:val="sr-Cyrl-CS"/>
        </w:rPr>
      </w:pPr>
    </w:p>
    <w:p w14:paraId="2E681905" w14:textId="77777777" w:rsidR="005A3579" w:rsidRDefault="005A3579" w:rsidP="005A3579">
      <w:pPr>
        <w:spacing w:before="0"/>
        <w:jc w:val="right"/>
        <w:rPr>
          <w:rFonts w:cs="Arial"/>
          <w:b/>
          <w:lang w:val="sr-Cyrl-CS"/>
        </w:rPr>
      </w:pPr>
    </w:p>
    <w:p w14:paraId="6A94AEE1" w14:textId="77777777" w:rsidR="005A3579" w:rsidRDefault="005A3579" w:rsidP="005A3579">
      <w:pPr>
        <w:spacing w:before="0"/>
        <w:jc w:val="right"/>
        <w:rPr>
          <w:rFonts w:cs="Arial"/>
          <w:b/>
          <w:lang w:val="sr-Cyrl-CS"/>
        </w:rPr>
      </w:pPr>
    </w:p>
    <w:p w14:paraId="6505D450" w14:textId="77777777" w:rsidR="005A3579" w:rsidRDefault="005A3579" w:rsidP="005A3579">
      <w:pPr>
        <w:spacing w:before="0"/>
        <w:jc w:val="right"/>
        <w:rPr>
          <w:rFonts w:cs="Arial"/>
          <w:b/>
          <w:lang w:val="sr-Cyrl-CS"/>
        </w:rPr>
      </w:pPr>
    </w:p>
    <w:p w14:paraId="2BAEF474" w14:textId="77777777" w:rsidR="005A3579" w:rsidRDefault="005A3579" w:rsidP="005A3579">
      <w:pPr>
        <w:spacing w:before="0"/>
        <w:jc w:val="right"/>
        <w:rPr>
          <w:rFonts w:cs="Arial"/>
          <w:b/>
          <w:lang w:val="sr-Cyrl-CS"/>
        </w:rPr>
      </w:pPr>
    </w:p>
    <w:p w14:paraId="71E4D57D" w14:textId="77777777" w:rsidR="005A3579" w:rsidRDefault="005A3579" w:rsidP="005A3579">
      <w:pPr>
        <w:spacing w:before="0"/>
        <w:jc w:val="right"/>
        <w:rPr>
          <w:rFonts w:cs="Arial"/>
          <w:b/>
          <w:lang w:val="sr-Cyrl-CS"/>
        </w:rPr>
      </w:pPr>
    </w:p>
    <w:p w14:paraId="72DF03F5" w14:textId="77777777" w:rsidR="005A3579" w:rsidRDefault="005A3579" w:rsidP="005A3579">
      <w:pPr>
        <w:spacing w:before="0"/>
        <w:jc w:val="right"/>
        <w:rPr>
          <w:rFonts w:cs="Arial"/>
          <w:b/>
          <w:lang w:val="sr-Cyrl-CS"/>
        </w:rPr>
      </w:pPr>
    </w:p>
    <w:p w14:paraId="70A7CF67" w14:textId="77777777" w:rsidR="005A3579" w:rsidRDefault="005A3579" w:rsidP="005A3579">
      <w:pPr>
        <w:spacing w:before="0"/>
        <w:jc w:val="right"/>
        <w:rPr>
          <w:rFonts w:cs="Arial"/>
          <w:b/>
          <w:lang w:val="sr-Cyrl-CS"/>
        </w:rPr>
      </w:pPr>
    </w:p>
    <w:p w14:paraId="70CC96EE" w14:textId="77777777" w:rsidR="005A3579" w:rsidRDefault="005A3579" w:rsidP="005A3579">
      <w:pPr>
        <w:spacing w:before="0"/>
        <w:jc w:val="right"/>
        <w:rPr>
          <w:rFonts w:cs="Arial"/>
          <w:b/>
          <w:lang w:val="sr-Cyrl-CS"/>
        </w:rPr>
      </w:pPr>
    </w:p>
    <w:p w14:paraId="73C713AE" w14:textId="77777777" w:rsidR="005A3579" w:rsidRDefault="005A3579" w:rsidP="005A3579">
      <w:pPr>
        <w:spacing w:before="0"/>
        <w:jc w:val="right"/>
        <w:rPr>
          <w:rFonts w:cs="Arial"/>
          <w:b/>
          <w:lang w:val="sr-Cyrl-CS"/>
        </w:rPr>
      </w:pPr>
    </w:p>
    <w:p w14:paraId="374AF7B7" w14:textId="77777777" w:rsidR="005A3579" w:rsidRDefault="005A3579" w:rsidP="005A3579">
      <w:pPr>
        <w:spacing w:before="0"/>
        <w:jc w:val="right"/>
        <w:rPr>
          <w:rFonts w:cs="Arial"/>
          <w:b/>
          <w:lang w:val="sr-Cyrl-CS"/>
        </w:rPr>
      </w:pPr>
    </w:p>
    <w:p w14:paraId="520E0AE9" w14:textId="77777777" w:rsidR="005A3579" w:rsidRDefault="005A3579" w:rsidP="005A3579">
      <w:pPr>
        <w:spacing w:before="0"/>
        <w:jc w:val="right"/>
        <w:rPr>
          <w:rFonts w:cs="Arial"/>
          <w:b/>
          <w:lang w:val="sr-Cyrl-CS"/>
        </w:rPr>
      </w:pPr>
    </w:p>
    <w:p w14:paraId="7FC567E7" w14:textId="77777777" w:rsidR="005A3579" w:rsidRDefault="005A3579" w:rsidP="005A3579">
      <w:pPr>
        <w:spacing w:before="0"/>
        <w:jc w:val="right"/>
        <w:rPr>
          <w:rFonts w:cs="Arial"/>
          <w:b/>
          <w:lang w:val="sr-Cyrl-CS"/>
        </w:rPr>
      </w:pPr>
    </w:p>
    <w:p w14:paraId="53301243" w14:textId="77777777" w:rsidR="005A3579" w:rsidRDefault="005A3579" w:rsidP="005A3579">
      <w:pPr>
        <w:spacing w:before="0"/>
        <w:jc w:val="right"/>
        <w:rPr>
          <w:rFonts w:cs="Arial"/>
          <w:b/>
          <w:lang w:val="sr-Cyrl-CS"/>
        </w:rPr>
      </w:pPr>
    </w:p>
    <w:p w14:paraId="76396C3A" w14:textId="77777777" w:rsidR="005A3579" w:rsidRDefault="005A3579" w:rsidP="005A3579">
      <w:pPr>
        <w:spacing w:before="0"/>
        <w:jc w:val="right"/>
        <w:rPr>
          <w:rFonts w:cs="Arial"/>
          <w:b/>
          <w:lang w:val="sr-Cyrl-CS"/>
        </w:rPr>
      </w:pPr>
    </w:p>
    <w:p w14:paraId="13F9EFC0" w14:textId="77777777" w:rsidR="005A3579" w:rsidRDefault="005A3579" w:rsidP="005A3579">
      <w:pPr>
        <w:spacing w:before="0"/>
        <w:jc w:val="right"/>
        <w:rPr>
          <w:rFonts w:cs="Arial"/>
          <w:b/>
          <w:lang w:val="sr-Cyrl-CS"/>
        </w:rPr>
      </w:pPr>
    </w:p>
    <w:p w14:paraId="766F43D5" w14:textId="77777777" w:rsidR="005A3579" w:rsidRDefault="005A3579" w:rsidP="005A3579">
      <w:pPr>
        <w:spacing w:before="0"/>
        <w:jc w:val="right"/>
        <w:rPr>
          <w:rFonts w:cs="Arial"/>
          <w:b/>
          <w:lang w:val="sr-Cyrl-CS"/>
        </w:rPr>
      </w:pPr>
    </w:p>
    <w:p w14:paraId="258A2D3B" w14:textId="77777777" w:rsidR="005A3579" w:rsidRDefault="005A3579" w:rsidP="005A3579">
      <w:pPr>
        <w:spacing w:before="0"/>
        <w:jc w:val="right"/>
        <w:rPr>
          <w:rFonts w:cs="Arial"/>
          <w:b/>
          <w:lang w:val="sr-Cyrl-CS"/>
        </w:rPr>
      </w:pPr>
    </w:p>
    <w:p w14:paraId="40F5E4CF" w14:textId="77777777" w:rsidR="005A3579" w:rsidRDefault="005A3579" w:rsidP="005A3579">
      <w:pPr>
        <w:spacing w:before="0"/>
        <w:jc w:val="right"/>
        <w:rPr>
          <w:rFonts w:cs="Arial"/>
          <w:b/>
          <w:lang w:val="sr-Cyrl-CS"/>
        </w:rPr>
      </w:pPr>
    </w:p>
    <w:p w14:paraId="3457B1C4" w14:textId="77777777" w:rsidR="005A3579" w:rsidRDefault="005A3579" w:rsidP="005A3579">
      <w:pPr>
        <w:spacing w:before="0"/>
        <w:jc w:val="right"/>
        <w:rPr>
          <w:rFonts w:cs="Arial"/>
          <w:b/>
          <w:lang w:val="sr-Cyrl-CS"/>
        </w:rPr>
      </w:pPr>
    </w:p>
    <w:p w14:paraId="234B7A81" w14:textId="77777777" w:rsidR="005A3579" w:rsidRDefault="005A3579" w:rsidP="005A3579">
      <w:pPr>
        <w:spacing w:before="0"/>
        <w:jc w:val="right"/>
        <w:rPr>
          <w:rFonts w:cs="Arial"/>
          <w:b/>
          <w:lang w:val="sr-Cyrl-CS"/>
        </w:rPr>
      </w:pPr>
    </w:p>
    <w:p w14:paraId="21A77996" w14:textId="77777777" w:rsidR="005A3579" w:rsidRDefault="005A3579" w:rsidP="005A3579">
      <w:pPr>
        <w:spacing w:before="0"/>
        <w:jc w:val="right"/>
        <w:rPr>
          <w:rFonts w:cs="Arial"/>
          <w:b/>
          <w:lang w:val="sr-Cyrl-CS"/>
        </w:rPr>
      </w:pPr>
    </w:p>
    <w:p w14:paraId="30F0375A" w14:textId="77777777" w:rsidR="002C4913" w:rsidRDefault="002C4913" w:rsidP="005A3579">
      <w:pPr>
        <w:spacing w:before="0"/>
        <w:jc w:val="right"/>
        <w:rPr>
          <w:rFonts w:cs="Arial"/>
          <w:b/>
          <w:lang w:val="sr-Cyrl-CS"/>
        </w:rPr>
      </w:pPr>
    </w:p>
    <w:p w14:paraId="0A883298" w14:textId="77777777" w:rsidR="002C4913" w:rsidRDefault="002C4913" w:rsidP="005A3579">
      <w:pPr>
        <w:spacing w:before="0"/>
        <w:jc w:val="right"/>
        <w:rPr>
          <w:rFonts w:cs="Arial"/>
          <w:b/>
          <w:lang w:val="sr-Cyrl-CS"/>
        </w:rPr>
      </w:pPr>
    </w:p>
    <w:p w14:paraId="26099BDB" w14:textId="77777777" w:rsidR="002C4913" w:rsidRDefault="002C4913" w:rsidP="005A3579">
      <w:pPr>
        <w:spacing w:before="0"/>
        <w:jc w:val="right"/>
        <w:rPr>
          <w:rFonts w:cs="Arial"/>
          <w:b/>
          <w:lang w:val="sr-Cyrl-CS"/>
        </w:rPr>
      </w:pPr>
    </w:p>
    <w:p w14:paraId="59ACE198" w14:textId="77777777" w:rsidR="002C4913" w:rsidRDefault="002C4913" w:rsidP="005A3579">
      <w:pPr>
        <w:spacing w:before="0"/>
        <w:jc w:val="right"/>
        <w:rPr>
          <w:rFonts w:cs="Arial"/>
          <w:b/>
          <w:lang w:val="sr-Cyrl-CS"/>
        </w:rPr>
      </w:pPr>
    </w:p>
    <w:p w14:paraId="58577788" w14:textId="77777777" w:rsidR="00C832CB" w:rsidRDefault="00C832CB" w:rsidP="002C4913">
      <w:pPr>
        <w:spacing w:before="0"/>
        <w:jc w:val="center"/>
        <w:rPr>
          <w:rFonts w:cs="Arial"/>
          <w:b/>
          <w:lang w:val="ru-RU"/>
        </w:rPr>
      </w:pPr>
    </w:p>
    <w:p w14:paraId="2E918B27" w14:textId="77777777" w:rsidR="00C832CB" w:rsidRDefault="00C832CB" w:rsidP="002C4913">
      <w:pPr>
        <w:spacing w:before="0"/>
        <w:jc w:val="center"/>
        <w:rPr>
          <w:rFonts w:cs="Arial"/>
          <w:b/>
          <w:lang w:val="ru-RU"/>
        </w:rPr>
      </w:pPr>
    </w:p>
    <w:p w14:paraId="20941C7B" w14:textId="77777777" w:rsidR="00C832CB" w:rsidRDefault="00C832CB" w:rsidP="002C4913">
      <w:pPr>
        <w:spacing w:before="0"/>
        <w:jc w:val="center"/>
        <w:rPr>
          <w:rFonts w:cs="Arial"/>
          <w:b/>
          <w:lang w:val="ru-RU"/>
        </w:rPr>
      </w:pPr>
    </w:p>
    <w:p w14:paraId="6D154ED5" w14:textId="77777777" w:rsidR="00C832CB" w:rsidRDefault="00C832CB" w:rsidP="002C4913">
      <w:pPr>
        <w:spacing w:before="0"/>
        <w:jc w:val="center"/>
        <w:rPr>
          <w:rFonts w:cs="Arial"/>
          <w:b/>
          <w:lang w:val="ru-RU"/>
        </w:rPr>
      </w:pPr>
    </w:p>
    <w:p w14:paraId="657E2B67" w14:textId="77777777" w:rsidR="00C832CB" w:rsidRDefault="00C832CB" w:rsidP="002C4913">
      <w:pPr>
        <w:spacing w:before="0"/>
        <w:jc w:val="center"/>
        <w:rPr>
          <w:rFonts w:cs="Arial"/>
          <w:b/>
          <w:lang w:val="ru-RU"/>
        </w:rPr>
      </w:pPr>
    </w:p>
    <w:p w14:paraId="3453E928" w14:textId="77777777" w:rsidR="00C832CB" w:rsidRDefault="00C832CB" w:rsidP="002C4913">
      <w:pPr>
        <w:spacing w:before="0"/>
        <w:jc w:val="center"/>
        <w:rPr>
          <w:rFonts w:cs="Arial"/>
          <w:b/>
          <w:lang w:val="ru-RU"/>
        </w:rPr>
      </w:pPr>
    </w:p>
    <w:p w14:paraId="12247C1A" w14:textId="77777777" w:rsidR="00C832CB" w:rsidRDefault="00C832CB" w:rsidP="002C4913">
      <w:pPr>
        <w:spacing w:before="0"/>
        <w:jc w:val="center"/>
        <w:rPr>
          <w:rFonts w:cs="Arial"/>
          <w:b/>
          <w:lang w:val="ru-RU"/>
        </w:rPr>
      </w:pPr>
    </w:p>
    <w:p w14:paraId="1CB99962" w14:textId="77777777" w:rsidR="002C4913" w:rsidRPr="002C4913" w:rsidRDefault="00D02198" w:rsidP="002C4913">
      <w:pPr>
        <w:spacing w:before="0"/>
        <w:jc w:val="center"/>
        <w:rPr>
          <w:rFonts w:cs="Arial"/>
          <w:b/>
          <w:lang w:val="sr-Cyrl-CS"/>
        </w:rPr>
      </w:pPr>
      <w:r>
        <w:rPr>
          <w:rFonts w:cs="Arial"/>
          <w:b/>
          <w:lang w:val="ru-RU"/>
        </w:rPr>
        <w:t>10</w:t>
      </w:r>
      <w:r w:rsidR="00CC02DC">
        <w:rPr>
          <w:rFonts w:cs="Arial"/>
          <w:b/>
          <w:lang w:val="ru-RU"/>
        </w:rPr>
        <w:t>. П Р И Л О Г</w:t>
      </w:r>
    </w:p>
    <w:p w14:paraId="173E1753" w14:textId="77777777" w:rsidR="002C4913" w:rsidRDefault="002C4913" w:rsidP="005A3579">
      <w:pPr>
        <w:spacing w:before="0"/>
        <w:jc w:val="right"/>
        <w:rPr>
          <w:rFonts w:cs="Arial"/>
          <w:b/>
          <w:lang w:val="sr-Cyrl-CS"/>
        </w:rPr>
      </w:pPr>
    </w:p>
    <w:p w14:paraId="44119302" w14:textId="77777777" w:rsidR="002C4913" w:rsidRDefault="002C4913" w:rsidP="005A3579">
      <w:pPr>
        <w:spacing w:before="0"/>
        <w:jc w:val="right"/>
        <w:rPr>
          <w:rFonts w:cs="Arial"/>
          <w:b/>
          <w:lang w:val="sr-Cyrl-CS"/>
        </w:rPr>
      </w:pPr>
    </w:p>
    <w:p w14:paraId="714194FB" w14:textId="77777777" w:rsidR="002C4913" w:rsidRDefault="002C4913" w:rsidP="005A3579">
      <w:pPr>
        <w:spacing w:before="0"/>
        <w:jc w:val="right"/>
        <w:rPr>
          <w:rFonts w:cs="Arial"/>
          <w:b/>
          <w:lang w:val="sr-Cyrl-CS"/>
        </w:rPr>
      </w:pPr>
    </w:p>
    <w:p w14:paraId="7BFD588B" w14:textId="77777777" w:rsidR="002C4913" w:rsidRDefault="002C4913" w:rsidP="005A3579">
      <w:pPr>
        <w:spacing w:before="0"/>
        <w:jc w:val="right"/>
        <w:rPr>
          <w:rFonts w:cs="Arial"/>
          <w:b/>
          <w:lang w:val="sr-Cyrl-CS"/>
        </w:rPr>
      </w:pPr>
    </w:p>
    <w:p w14:paraId="413AB3F9" w14:textId="77777777" w:rsidR="002C4913" w:rsidRDefault="002C4913" w:rsidP="005A3579">
      <w:pPr>
        <w:spacing w:before="0"/>
        <w:jc w:val="right"/>
        <w:rPr>
          <w:rFonts w:cs="Arial"/>
          <w:b/>
          <w:lang w:val="sr-Cyrl-CS"/>
        </w:rPr>
      </w:pPr>
    </w:p>
    <w:p w14:paraId="04172B75" w14:textId="77777777" w:rsidR="002C4913" w:rsidRDefault="002C4913" w:rsidP="005A3579">
      <w:pPr>
        <w:spacing w:before="0"/>
        <w:jc w:val="right"/>
        <w:rPr>
          <w:rFonts w:cs="Arial"/>
          <w:b/>
          <w:lang w:val="sr-Cyrl-CS"/>
        </w:rPr>
      </w:pPr>
    </w:p>
    <w:p w14:paraId="07EACC5F" w14:textId="77777777" w:rsidR="002C4913" w:rsidRDefault="002C4913" w:rsidP="005A3579">
      <w:pPr>
        <w:spacing w:before="0"/>
        <w:jc w:val="right"/>
        <w:rPr>
          <w:rFonts w:cs="Arial"/>
          <w:b/>
          <w:lang w:val="sr-Cyrl-CS"/>
        </w:rPr>
      </w:pPr>
    </w:p>
    <w:p w14:paraId="55AF1A13" w14:textId="77777777" w:rsidR="002C4913" w:rsidRDefault="002C4913" w:rsidP="005A3579">
      <w:pPr>
        <w:spacing w:before="0"/>
        <w:jc w:val="right"/>
        <w:rPr>
          <w:rFonts w:cs="Arial"/>
          <w:b/>
          <w:lang w:val="sr-Cyrl-CS"/>
        </w:rPr>
      </w:pPr>
    </w:p>
    <w:p w14:paraId="39882245" w14:textId="77777777" w:rsidR="002C4913" w:rsidRDefault="002C4913" w:rsidP="005A3579">
      <w:pPr>
        <w:spacing w:before="0"/>
        <w:jc w:val="right"/>
        <w:rPr>
          <w:rFonts w:cs="Arial"/>
          <w:b/>
          <w:lang w:val="sr-Cyrl-CS"/>
        </w:rPr>
      </w:pPr>
    </w:p>
    <w:p w14:paraId="369782F7" w14:textId="77777777" w:rsidR="002C4913" w:rsidRDefault="002C4913" w:rsidP="005A3579">
      <w:pPr>
        <w:spacing w:before="0"/>
        <w:jc w:val="right"/>
        <w:rPr>
          <w:rFonts w:cs="Arial"/>
          <w:b/>
          <w:lang w:val="sr-Cyrl-CS"/>
        </w:rPr>
      </w:pPr>
    </w:p>
    <w:p w14:paraId="6D8805A9" w14:textId="77777777" w:rsidR="002C4913" w:rsidRDefault="002C4913" w:rsidP="005A3579">
      <w:pPr>
        <w:spacing w:before="0"/>
        <w:jc w:val="right"/>
        <w:rPr>
          <w:rFonts w:cs="Arial"/>
          <w:b/>
          <w:lang w:val="sr-Cyrl-CS"/>
        </w:rPr>
      </w:pPr>
    </w:p>
    <w:p w14:paraId="164E0C9F" w14:textId="77777777" w:rsidR="002C4913" w:rsidRDefault="002C4913" w:rsidP="005A3579">
      <w:pPr>
        <w:spacing w:before="0"/>
        <w:jc w:val="right"/>
        <w:rPr>
          <w:rFonts w:cs="Arial"/>
          <w:b/>
          <w:lang w:val="sr-Cyrl-CS"/>
        </w:rPr>
      </w:pPr>
    </w:p>
    <w:p w14:paraId="4B46FCB6" w14:textId="77777777" w:rsidR="002C4913" w:rsidRDefault="002C4913" w:rsidP="005A3579">
      <w:pPr>
        <w:spacing w:before="0"/>
        <w:jc w:val="right"/>
        <w:rPr>
          <w:rFonts w:cs="Arial"/>
          <w:b/>
          <w:lang w:val="sr-Cyrl-CS"/>
        </w:rPr>
      </w:pPr>
    </w:p>
    <w:p w14:paraId="7D59C0DC" w14:textId="77777777" w:rsidR="002C4913" w:rsidRDefault="002C4913" w:rsidP="005A3579">
      <w:pPr>
        <w:spacing w:before="0"/>
        <w:jc w:val="right"/>
        <w:rPr>
          <w:rFonts w:cs="Arial"/>
          <w:b/>
          <w:lang w:val="sr-Cyrl-CS"/>
        </w:rPr>
      </w:pPr>
    </w:p>
    <w:p w14:paraId="7748A397" w14:textId="77777777" w:rsidR="002C4913" w:rsidRDefault="002C4913" w:rsidP="005A3579">
      <w:pPr>
        <w:spacing w:before="0"/>
        <w:jc w:val="right"/>
        <w:rPr>
          <w:rFonts w:cs="Arial"/>
          <w:b/>
          <w:lang w:val="sr-Cyrl-CS"/>
        </w:rPr>
      </w:pPr>
    </w:p>
    <w:p w14:paraId="38B8D8CF" w14:textId="77777777" w:rsidR="002C4913" w:rsidRDefault="002C4913" w:rsidP="005A3579">
      <w:pPr>
        <w:spacing w:before="0"/>
        <w:jc w:val="right"/>
        <w:rPr>
          <w:rFonts w:cs="Arial"/>
          <w:b/>
          <w:lang w:val="sr-Cyrl-CS"/>
        </w:rPr>
      </w:pPr>
    </w:p>
    <w:p w14:paraId="266247E8" w14:textId="77777777" w:rsidR="002C4913" w:rsidRDefault="002C4913" w:rsidP="005A3579">
      <w:pPr>
        <w:spacing w:before="0"/>
        <w:jc w:val="right"/>
        <w:rPr>
          <w:rFonts w:cs="Arial"/>
          <w:b/>
          <w:lang w:val="sr-Cyrl-CS"/>
        </w:rPr>
      </w:pPr>
    </w:p>
    <w:p w14:paraId="236D466E" w14:textId="77777777" w:rsidR="002C4913" w:rsidRDefault="002C4913" w:rsidP="005A3579">
      <w:pPr>
        <w:spacing w:before="0"/>
        <w:jc w:val="right"/>
        <w:rPr>
          <w:rFonts w:cs="Arial"/>
          <w:b/>
          <w:lang w:val="sr-Cyrl-CS"/>
        </w:rPr>
      </w:pPr>
    </w:p>
    <w:p w14:paraId="3233B7D0" w14:textId="77777777" w:rsidR="002C4913" w:rsidRDefault="002C4913" w:rsidP="005A3579">
      <w:pPr>
        <w:spacing w:before="0"/>
        <w:jc w:val="right"/>
        <w:rPr>
          <w:rFonts w:cs="Arial"/>
          <w:b/>
          <w:lang w:val="sr-Cyrl-CS"/>
        </w:rPr>
      </w:pPr>
    </w:p>
    <w:p w14:paraId="051F75D7" w14:textId="77777777" w:rsidR="002C4913" w:rsidRDefault="002C4913" w:rsidP="005A3579">
      <w:pPr>
        <w:spacing w:before="0"/>
        <w:jc w:val="right"/>
        <w:rPr>
          <w:rFonts w:cs="Arial"/>
          <w:b/>
          <w:lang w:val="sr-Cyrl-CS"/>
        </w:rPr>
      </w:pPr>
    </w:p>
    <w:p w14:paraId="22F87354" w14:textId="77777777" w:rsidR="002C4913" w:rsidRDefault="002C4913" w:rsidP="005A3579">
      <w:pPr>
        <w:spacing w:before="0"/>
        <w:jc w:val="right"/>
        <w:rPr>
          <w:rFonts w:cs="Arial"/>
          <w:b/>
          <w:lang w:val="sr-Cyrl-CS"/>
        </w:rPr>
      </w:pPr>
    </w:p>
    <w:p w14:paraId="306D162A" w14:textId="77777777" w:rsidR="002C4913" w:rsidRDefault="002C4913" w:rsidP="005A3579">
      <w:pPr>
        <w:spacing w:before="0"/>
        <w:jc w:val="right"/>
        <w:rPr>
          <w:rFonts w:cs="Arial"/>
          <w:b/>
          <w:lang w:val="sr-Cyrl-CS"/>
        </w:rPr>
      </w:pPr>
    </w:p>
    <w:p w14:paraId="63F80905" w14:textId="77777777" w:rsidR="002C4913" w:rsidRDefault="002C4913" w:rsidP="005A3579">
      <w:pPr>
        <w:spacing w:before="0"/>
        <w:jc w:val="right"/>
        <w:rPr>
          <w:rFonts w:cs="Arial"/>
          <w:b/>
          <w:lang w:val="sr-Cyrl-CS"/>
        </w:rPr>
      </w:pPr>
    </w:p>
    <w:p w14:paraId="3D7EF4C2" w14:textId="77777777" w:rsidR="002C4913" w:rsidRDefault="002C4913" w:rsidP="005A3579">
      <w:pPr>
        <w:spacing w:before="0"/>
        <w:jc w:val="right"/>
        <w:rPr>
          <w:rFonts w:cs="Arial"/>
          <w:b/>
          <w:lang w:val="sr-Cyrl-CS"/>
        </w:rPr>
      </w:pPr>
    </w:p>
    <w:p w14:paraId="4A809E8D" w14:textId="77777777" w:rsidR="002C4913" w:rsidRDefault="002C4913" w:rsidP="005A3579">
      <w:pPr>
        <w:spacing w:before="0"/>
        <w:jc w:val="right"/>
        <w:rPr>
          <w:rFonts w:cs="Arial"/>
          <w:b/>
          <w:lang w:val="sr-Cyrl-CS"/>
        </w:rPr>
      </w:pPr>
    </w:p>
    <w:p w14:paraId="434F6C87" w14:textId="77777777" w:rsidR="002C4913" w:rsidRDefault="002C4913" w:rsidP="005A3579">
      <w:pPr>
        <w:spacing w:before="0"/>
        <w:jc w:val="right"/>
        <w:rPr>
          <w:rFonts w:cs="Arial"/>
          <w:b/>
          <w:lang w:val="sr-Cyrl-CS"/>
        </w:rPr>
      </w:pPr>
    </w:p>
    <w:p w14:paraId="590340B2" w14:textId="77777777" w:rsidR="002C4913" w:rsidRDefault="002C4913" w:rsidP="005A3579">
      <w:pPr>
        <w:spacing w:before="0"/>
        <w:jc w:val="right"/>
        <w:rPr>
          <w:rFonts w:cs="Arial"/>
          <w:b/>
          <w:lang w:val="sr-Cyrl-CS"/>
        </w:rPr>
      </w:pPr>
    </w:p>
    <w:p w14:paraId="6CD5DBB5" w14:textId="77777777" w:rsidR="00C03085" w:rsidRDefault="00C03085" w:rsidP="005A3579">
      <w:pPr>
        <w:spacing w:before="0"/>
        <w:jc w:val="right"/>
        <w:rPr>
          <w:rFonts w:cs="Arial"/>
          <w:b/>
          <w:lang w:val="sr-Cyrl-CS"/>
        </w:rPr>
      </w:pPr>
    </w:p>
    <w:p w14:paraId="635A8FEF" w14:textId="77777777" w:rsidR="002C4913" w:rsidRDefault="002C4913" w:rsidP="005A3579">
      <w:pPr>
        <w:spacing w:before="0"/>
        <w:jc w:val="right"/>
        <w:rPr>
          <w:rFonts w:cs="Arial"/>
          <w:b/>
          <w:lang w:val="sr-Cyrl-CS"/>
        </w:rPr>
      </w:pPr>
    </w:p>
    <w:p w14:paraId="2450B44B" w14:textId="77777777" w:rsidR="002C4913" w:rsidRDefault="002C4913" w:rsidP="005A3579">
      <w:pPr>
        <w:spacing w:before="0"/>
        <w:jc w:val="right"/>
        <w:rPr>
          <w:rFonts w:cs="Arial"/>
          <w:b/>
          <w:lang w:val="sr-Cyrl-CS"/>
        </w:rPr>
      </w:pPr>
    </w:p>
    <w:p w14:paraId="47216D60" w14:textId="77777777" w:rsidR="002C4913" w:rsidRDefault="002C4913" w:rsidP="005A3579">
      <w:pPr>
        <w:spacing w:before="0"/>
        <w:jc w:val="right"/>
        <w:rPr>
          <w:rFonts w:cs="Arial"/>
          <w:b/>
          <w:lang w:val="sr-Cyrl-CS"/>
        </w:rPr>
      </w:pPr>
    </w:p>
    <w:p w14:paraId="686DC454" w14:textId="77777777" w:rsidR="005A3579" w:rsidRPr="005A3579" w:rsidRDefault="005A3579" w:rsidP="005A3579">
      <w:pPr>
        <w:spacing w:before="0"/>
        <w:jc w:val="right"/>
        <w:rPr>
          <w:rFonts w:cs="Arial"/>
          <w:b/>
          <w:lang w:val="sr-Cyrl-RS"/>
        </w:rPr>
      </w:pPr>
      <w:r w:rsidRPr="005A3579">
        <w:rPr>
          <w:rFonts w:cs="Arial"/>
          <w:b/>
          <w:lang w:val="sr-Cyrl-CS"/>
        </w:rPr>
        <w:t xml:space="preserve">ПРИЛОГ </w:t>
      </w:r>
      <w:r w:rsidR="002C4913">
        <w:rPr>
          <w:rFonts w:cs="Arial"/>
          <w:b/>
          <w:lang w:val="sr-Cyrl-CS"/>
        </w:rPr>
        <w:t>1</w:t>
      </w:r>
      <w:r w:rsidRPr="005A3579">
        <w:rPr>
          <w:rFonts w:cs="Arial"/>
          <w:b/>
          <w:lang w:val="sr-Cyrl-CS"/>
        </w:rPr>
        <w:t>.</w:t>
      </w:r>
    </w:p>
    <w:p w14:paraId="5611BD28" w14:textId="77777777" w:rsidR="002C4913" w:rsidRDefault="002C4913" w:rsidP="005A3579">
      <w:pPr>
        <w:spacing w:before="0"/>
        <w:jc w:val="center"/>
        <w:rPr>
          <w:rFonts w:cs="Arial"/>
          <w:b/>
          <w:lang w:val="sr-Cyrl-CS"/>
        </w:rPr>
      </w:pPr>
    </w:p>
    <w:p w14:paraId="01927DED" w14:textId="77777777" w:rsidR="005A3579" w:rsidRPr="005A3579" w:rsidRDefault="005A3579" w:rsidP="005A3579">
      <w:pPr>
        <w:spacing w:before="0"/>
        <w:jc w:val="center"/>
        <w:rPr>
          <w:rFonts w:cs="Arial"/>
          <w:b/>
          <w:lang w:val="ru-RU"/>
        </w:rPr>
      </w:pPr>
      <w:r w:rsidRPr="005A3579">
        <w:rPr>
          <w:rFonts w:cs="Arial"/>
          <w:b/>
          <w:lang w:val="sr-Cyrl-CS"/>
        </w:rPr>
        <w:t xml:space="preserve">ЗАПИСНИК О </w:t>
      </w:r>
      <w:r w:rsidRPr="005A3579">
        <w:rPr>
          <w:rFonts w:cs="Arial"/>
          <w:b/>
          <w:lang w:val="sr-Cyrl-RS"/>
        </w:rPr>
        <w:t>ИЗВРШЕНОМ КВАЛИТАТИВНО</w:t>
      </w:r>
      <w:r w:rsidR="003B2BA3">
        <w:rPr>
          <w:rFonts w:cs="Arial"/>
          <w:b/>
          <w:lang w:val="sr-Cyrl-RS"/>
        </w:rPr>
        <w:t xml:space="preserve">М И </w:t>
      </w:r>
      <w:r w:rsidRPr="005A3579">
        <w:rPr>
          <w:rFonts w:cs="Arial"/>
          <w:b/>
          <w:lang w:val="sr-Cyrl-RS"/>
        </w:rPr>
        <w:t xml:space="preserve">КВАНТИТАТИВНОМ ПРИЈЕМУ </w:t>
      </w:r>
    </w:p>
    <w:p w14:paraId="6BF5B121" w14:textId="77777777" w:rsidR="005A3579" w:rsidRPr="005A3579" w:rsidRDefault="005A3579" w:rsidP="005A3579">
      <w:pPr>
        <w:spacing w:before="0"/>
        <w:rPr>
          <w:rFonts w:cs="Arial"/>
          <w:lang w:val="ru-RU"/>
        </w:rPr>
      </w:pPr>
      <w:r w:rsidRPr="005A3579">
        <w:rPr>
          <w:rFonts w:cs="Arial"/>
          <w:lang w:val="ru-RU"/>
        </w:rPr>
        <w:t>Датум</w:t>
      </w:r>
      <w:r w:rsidRPr="005A3579">
        <w:rPr>
          <w:rFonts w:cs="Arial"/>
          <w:lang w:val="sr-Cyrl-RS"/>
        </w:rPr>
        <w:t xml:space="preserve"> </w:t>
      </w:r>
      <w:r w:rsidRPr="005A3579">
        <w:rPr>
          <w:rFonts w:cs="Arial"/>
          <w:lang w:val="ru-RU"/>
        </w:rPr>
        <w:t>___________</w:t>
      </w:r>
    </w:p>
    <w:p w14:paraId="4B993C7E" w14:textId="77777777" w:rsidR="00C03085" w:rsidRDefault="00C03085" w:rsidP="005A3579">
      <w:pPr>
        <w:spacing w:before="0"/>
        <w:rPr>
          <w:rFonts w:cs="Arial"/>
        </w:rPr>
      </w:pPr>
    </w:p>
    <w:p w14:paraId="50B29CBE" w14:textId="77777777" w:rsidR="005A3579" w:rsidRPr="005A3579" w:rsidRDefault="00C03085" w:rsidP="005A3579">
      <w:pPr>
        <w:spacing w:before="0"/>
        <w:rPr>
          <w:rFonts w:cs="Arial"/>
          <w:lang w:val="ru-RU"/>
        </w:rPr>
      </w:pPr>
      <w:r>
        <w:rPr>
          <w:rFonts w:cs="Arial"/>
          <w:lang w:val="sr-Cyrl-RS"/>
        </w:rPr>
        <w:t xml:space="preserve">       </w:t>
      </w:r>
      <w:r w:rsidR="00DD6D78">
        <w:rPr>
          <w:rFonts w:cs="Arial"/>
          <w:lang w:val="sr-Cyrl-RS"/>
        </w:rPr>
        <w:t>ПРУЖАЛАЦ УСЛУГЕ</w:t>
      </w:r>
      <w:r w:rsidR="005A3579" w:rsidRPr="005A3579">
        <w:rPr>
          <w:rFonts w:cs="Arial"/>
          <w:lang w:val="sr-Cyrl-RS"/>
        </w:rPr>
        <w:t>:</w:t>
      </w:r>
      <w:r w:rsidR="005A3579" w:rsidRPr="005A3579">
        <w:rPr>
          <w:rFonts w:cs="Arial"/>
          <w:lang w:val="ru-RU"/>
        </w:rPr>
        <w:tab/>
      </w:r>
      <w:r>
        <w:rPr>
          <w:rFonts w:cs="Arial"/>
          <w:lang w:val="ru-RU"/>
        </w:rPr>
        <w:tab/>
      </w:r>
      <w:r>
        <w:rPr>
          <w:rFonts w:cs="Arial"/>
          <w:lang w:val="ru-RU"/>
        </w:rPr>
        <w:tab/>
      </w:r>
      <w:r>
        <w:rPr>
          <w:rFonts w:cs="Arial"/>
          <w:lang w:val="ru-RU"/>
        </w:rPr>
        <w:tab/>
        <w:t xml:space="preserve">              </w:t>
      </w:r>
      <w:r w:rsidR="00DD6D78" w:rsidRPr="00DD6D78">
        <w:rPr>
          <w:rFonts w:cs="Arial"/>
          <w:lang w:val="ru-RU"/>
        </w:rPr>
        <w:t>ПРИМАЛАЦ</w:t>
      </w:r>
      <w:r w:rsidR="00DD6D78">
        <w:rPr>
          <w:rFonts w:cs="Arial"/>
          <w:lang w:val="ru-RU"/>
        </w:rPr>
        <w:t xml:space="preserve"> УСЛУГЕ</w:t>
      </w:r>
      <w:r w:rsidR="005A3579" w:rsidRPr="005A3579">
        <w:rPr>
          <w:rFonts w:cs="Arial"/>
          <w:lang w:val="ru-RU"/>
        </w:rPr>
        <w:t>:</w:t>
      </w:r>
    </w:p>
    <w:p w14:paraId="6F33FF3C" w14:textId="77777777" w:rsidR="005A3579" w:rsidRPr="005A3579" w:rsidRDefault="005A3579" w:rsidP="005A3579">
      <w:pPr>
        <w:spacing w:before="0"/>
        <w:rPr>
          <w:rFonts w:cs="Arial"/>
          <w:lang w:val="ru-RU"/>
        </w:rPr>
      </w:pPr>
      <w:r w:rsidRPr="005A3579">
        <w:rPr>
          <w:rFonts w:cs="Arial"/>
          <w:lang w:val="sr-Latn-RS"/>
        </w:rPr>
        <w:t xml:space="preserve"> </w:t>
      </w:r>
      <w:r w:rsidRPr="005A3579">
        <w:rPr>
          <w:rFonts w:cs="Arial"/>
          <w:lang w:val="ru-RU"/>
        </w:rPr>
        <w:t>___________________________                               ____________________________</w:t>
      </w:r>
    </w:p>
    <w:p w14:paraId="38D39550" w14:textId="77777777" w:rsidR="005A3579" w:rsidRPr="005A3579" w:rsidRDefault="005A3579" w:rsidP="005A3579">
      <w:pPr>
        <w:spacing w:before="0"/>
        <w:rPr>
          <w:rFonts w:cs="Arial"/>
          <w:lang w:val="sr-Cyrl-RS"/>
        </w:rPr>
      </w:pPr>
      <w:r w:rsidRPr="005A3579">
        <w:rPr>
          <w:rFonts w:cs="Arial"/>
          <w:lang w:val="sr-Latn-RS"/>
        </w:rPr>
        <w:t xml:space="preserve">    </w:t>
      </w:r>
      <w:r w:rsidRPr="005A3579">
        <w:rPr>
          <w:rFonts w:cs="Arial"/>
          <w:lang w:val="ru-RU"/>
        </w:rPr>
        <w:t xml:space="preserve">(Назив правног  лица)    </w:t>
      </w:r>
      <w:r w:rsidRPr="005A3579">
        <w:rPr>
          <w:rFonts w:cs="Arial"/>
          <w:lang w:val="ru-RU"/>
        </w:rPr>
        <w:tab/>
        <w:t xml:space="preserve">      </w:t>
      </w:r>
      <w:r w:rsidRPr="005A3579">
        <w:rPr>
          <w:rFonts w:cs="Arial"/>
          <w:lang w:val="sr-Latn-RS"/>
        </w:rPr>
        <w:t xml:space="preserve">    </w:t>
      </w:r>
      <w:r w:rsidR="002C4913">
        <w:rPr>
          <w:rFonts w:cs="Arial"/>
          <w:lang w:val="sr-Cyrl-RS"/>
        </w:rPr>
        <w:t xml:space="preserve">                         </w:t>
      </w:r>
      <w:r w:rsidRPr="005A3579">
        <w:rPr>
          <w:rFonts w:cs="Arial"/>
          <w:lang w:val="ru-RU"/>
        </w:rPr>
        <w:t xml:space="preserve">(Назив организационог дела </w:t>
      </w:r>
      <w:r w:rsidRPr="005A3579">
        <w:rPr>
          <w:rFonts w:cs="Arial"/>
          <w:lang w:val="sr-Cyrl-RS"/>
        </w:rPr>
        <w:t>ЈП ЕПС)</w:t>
      </w:r>
    </w:p>
    <w:p w14:paraId="2813E2EC" w14:textId="77777777" w:rsidR="005A3579" w:rsidRPr="005A3579" w:rsidRDefault="005A3579" w:rsidP="005A3579">
      <w:pPr>
        <w:spacing w:before="0"/>
        <w:rPr>
          <w:rFonts w:cs="Arial"/>
          <w:lang w:val="ru-RU"/>
        </w:rPr>
      </w:pPr>
    </w:p>
    <w:p w14:paraId="1DF54ECE" w14:textId="77777777" w:rsidR="005A3579" w:rsidRPr="005A3579" w:rsidRDefault="005A3579" w:rsidP="005A3579">
      <w:pPr>
        <w:spacing w:before="0"/>
        <w:rPr>
          <w:rFonts w:cs="Arial"/>
          <w:lang w:val="ru-RU"/>
        </w:rPr>
      </w:pPr>
      <w:r w:rsidRPr="005A3579">
        <w:rPr>
          <w:rFonts w:cs="Arial"/>
          <w:lang w:val="ru-RU"/>
        </w:rPr>
        <w:t xml:space="preserve">___________________________          </w:t>
      </w:r>
      <w:r w:rsidRPr="005A3579">
        <w:rPr>
          <w:rFonts w:cs="Arial"/>
          <w:lang w:val="ru-RU"/>
        </w:rPr>
        <w:tab/>
      </w:r>
      <w:r w:rsidRPr="005A3579">
        <w:rPr>
          <w:rFonts w:cs="Arial"/>
          <w:lang w:val="ru-RU"/>
        </w:rPr>
        <w:tab/>
        <w:t>_____________________________</w:t>
      </w:r>
    </w:p>
    <w:p w14:paraId="66DCEADB" w14:textId="77777777" w:rsidR="005A3579" w:rsidRPr="005A3579" w:rsidRDefault="005A3579" w:rsidP="005A3579">
      <w:pPr>
        <w:spacing w:before="0"/>
        <w:rPr>
          <w:rFonts w:cs="Arial"/>
          <w:lang w:val="ru-RU"/>
        </w:rPr>
      </w:pPr>
      <w:r w:rsidRPr="005A3579">
        <w:rPr>
          <w:rFonts w:cs="Arial"/>
          <w:lang w:val="ru-RU"/>
        </w:rPr>
        <w:t xml:space="preserve">   (Адреса правног  лица) </w:t>
      </w:r>
      <w:r w:rsidRPr="005A3579">
        <w:rPr>
          <w:rFonts w:cs="Arial"/>
          <w:lang w:val="ru-RU"/>
        </w:rPr>
        <w:tab/>
      </w:r>
      <w:r w:rsidRPr="005A3579">
        <w:rPr>
          <w:rFonts w:cs="Arial"/>
          <w:lang w:val="ru-RU"/>
        </w:rPr>
        <w:tab/>
        <w:t xml:space="preserve">    </w:t>
      </w:r>
      <w:r w:rsidRPr="005A3579">
        <w:rPr>
          <w:rFonts w:cs="Arial"/>
          <w:lang w:val="sr-Latn-RS"/>
        </w:rPr>
        <w:t xml:space="preserve">   </w:t>
      </w:r>
      <w:r w:rsidR="002C4913">
        <w:rPr>
          <w:rFonts w:cs="Arial"/>
          <w:lang w:val="sr-Cyrl-RS"/>
        </w:rPr>
        <w:t xml:space="preserve">               </w:t>
      </w:r>
      <w:r w:rsidRPr="005A3579">
        <w:rPr>
          <w:rFonts w:cs="Arial"/>
          <w:lang w:val="ru-RU"/>
        </w:rPr>
        <w:t xml:space="preserve">(Адреса организационог дела </w:t>
      </w:r>
      <w:r w:rsidRPr="005A3579">
        <w:rPr>
          <w:rFonts w:cs="Arial"/>
          <w:lang w:val="sr-Cyrl-RS"/>
        </w:rPr>
        <w:t>ЈП ЕПС</w:t>
      </w:r>
      <w:r w:rsidRPr="005A3579">
        <w:rPr>
          <w:rFonts w:cs="Arial"/>
          <w:lang w:val="ru-RU"/>
        </w:rPr>
        <w:t>)</w:t>
      </w:r>
    </w:p>
    <w:p w14:paraId="442AD256" w14:textId="77777777" w:rsidR="005A3579" w:rsidRPr="005A3579" w:rsidRDefault="005A3579" w:rsidP="005A3579">
      <w:pPr>
        <w:spacing w:before="0"/>
        <w:rPr>
          <w:rFonts w:cs="Arial"/>
          <w:lang w:val="ru-RU"/>
        </w:rPr>
      </w:pPr>
    </w:p>
    <w:p w14:paraId="39D413F8" w14:textId="77777777" w:rsidR="005A3579" w:rsidRPr="005A3579" w:rsidRDefault="005A3579" w:rsidP="005A3579">
      <w:pPr>
        <w:spacing w:before="0"/>
        <w:rPr>
          <w:rFonts w:cs="Arial"/>
          <w:lang w:val="sr-Cyrl-RS"/>
        </w:rPr>
      </w:pPr>
      <w:r w:rsidRPr="005A3579">
        <w:rPr>
          <w:rFonts w:cs="Arial"/>
          <w:lang w:val="ru-RU"/>
        </w:rPr>
        <w:t>Број Уговора/Датум:      __________________________________________</w:t>
      </w:r>
    </w:p>
    <w:p w14:paraId="180EEC0F" w14:textId="77777777" w:rsidR="005A3579" w:rsidRPr="005A3579" w:rsidRDefault="005A3579" w:rsidP="005A3579">
      <w:pPr>
        <w:spacing w:before="0"/>
        <w:rPr>
          <w:rFonts w:cs="Arial"/>
          <w:lang w:val="ru-RU"/>
        </w:rPr>
      </w:pPr>
      <w:r w:rsidRPr="005A3579">
        <w:rPr>
          <w:rFonts w:cs="Arial"/>
          <w:lang w:val="ru-RU"/>
        </w:rPr>
        <w:t xml:space="preserve">Место испоруке/ Место трошка </w:t>
      </w:r>
      <w:r w:rsidRPr="005A3579">
        <w:rPr>
          <w:rFonts w:cs="Arial"/>
          <w:vertAlign w:val="superscript"/>
          <w:lang w:val="ru-RU"/>
        </w:rPr>
        <w:t>1</w:t>
      </w:r>
      <w:r w:rsidRPr="005A3579">
        <w:rPr>
          <w:rFonts w:cs="Arial"/>
          <w:lang w:val="ru-RU"/>
        </w:rPr>
        <w:t>:  __________________________</w:t>
      </w:r>
    </w:p>
    <w:p w14:paraId="0F82C28F" w14:textId="77777777" w:rsidR="005A3579" w:rsidRPr="005A3579" w:rsidRDefault="005A3579" w:rsidP="005A3579">
      <w:pPr>
        <w:spacing w:before="0"/>
        <w:rPr>
          <w:rFonts w:cs="Arial"/>
          <w:lang w:val="ru-RU"/>
        </w:rPr>
      </w:pPr>
      <w:r w:rsidRPr="005A3579">
        <w:rPr>
          <w:rFonts w:cs="Arial"/>
          <w:lang w:val="ru-RU"/>
        </w:rPr>
        <w:t>Објекат: ______________________________________________________</w:t>
      </w:r>
    </w:p>
    <w:p w14:paraId="266EA9E3" w14:textId="77777777" w:rsidR="005A3579" w:rsidRPr="005A3579" w:rsidRDefault="005A3579" w:rsidP="005A3579">
      <w:pPr>
        <w:spacing w:before="0"/>
        <w:ind w:left="426"/>
        <w:rPr>
          <w:rFonts w:cs="Arial"/>
          <w:b/>
          <w:lang w:val="ru-RU"/>
        </w:rPr>
      </w:pPr>
    </w:p>
    <w:p w14:paraId="7E783D4E" w14:textId="77777777" w:rsidR="00C03085" w:rsidRDefault="005A3579" w:rsidP="00C03085">
      <w:pPr>
        <w:spacing w:before="0"/>
        <w:ind w:left="426" w:hanging="426"/>
        <w:rPr>
          <w:rFonts w:cs="Arial"/>
          <w:lang w:val="ru-RU"/>
        </w:rPr>
      </w:pPr>
      <w:r w:rsidRPr="005A3579">
        <w:rPr>
          <w:rFonts w:cs="Arial"/>
          <w:b/>
          <w:lang w:val="ru-RU"/>
        </w:rPr>
        <w:t>А</w:t>
      </w:r>
      <w:r w:rsidRPr="005A3579">
        <w:rPr>
          <w:rFonts w:cs="Arial"/>
          <w:lang w:val="ru-RU"/>
        </w:rPr>
        <w:t xml:space="preserve">) </w:t>
      </w:r>
      <w:r w:rsidRPr="00C03085">
        <w:rPr>
          <w:rFonts w:cs="Arial"/>
          <w:lang w:val="ru-RU"/>
        </w:rPr>
        <w:t xml:space="preserve">ДЕТАЉНА СПЕЦИФИКАЦИЈА </w:t>
      </w:r>
      <w:r w:rsidR="00C03085" w:rsidRPr="00C03085">
        <w:rPr>
          <w:rFonts w:cs="Arial"/>
          <w:lang w:val="ru-RU"/>
        </w:rPr>
        <w:t>ИСПОРУЧЕНОГ ПРЕДМЕТА НАБАВКЕ</w:t>
      </w:r>
      <w:r w:rsidR="00C03085">
        <w:rPr>
          <w:rFonts w:cs="Arial"/>
          <w:lang w:val="ru-RU"/>
        </w:rPr>
        <w:t xml:space="preserve"> СА ИЗВРШЕНИМ </w:t>
      </w:r>
      <w:r w:rsidR="00C03085" w:rsidRPr="00C03085">
        <w:rPr>
          <w:rFonts w:cs="Arial"/>
          <w:lang w:val="ru-RU"/>
        </w:rPr>
        <w:t>УСЛУГАМА ПО ФАЗАМА</w:t>
      </w:r>
      <w:r w:rsidRPr="00C03085">
        <w:rPr>
          <w:rFonts w:cs="Arial"/>
          <w:lang w:val="ru-RU"/>
        </w:rPr>
        <w:t>:</w:t>
      </w:r>
    </w:p>
    <w:p w14:paraId="65D4E35A" w14:textId="77777777" w:rsidR="00C03085" w:rsidRDefault="00C03085" w:rsidP="00C03085">
      <w:pPr>
        <w:spacing w:before="0"/>
        <w:ind w:left="426" w:hanging="426"/>
        <w:rPr>
          <w:rFonts w:cs="Arial"/>
          <w:lang w:val="ru-RU"/>
        </w:rPr>
      </w:pPr>
    </w:p>
    <w:p w14:paraId="3322E404" w14:textId="77777777" w:rsidR="005A3579" w:rsidRDefault="00C03085" w:rsidP="005A3579">
      <w:pPr>
        <w:spacing w:before="0"/>
        <w:rPr>
          <w:rFonts w:cs="Arial"/>
          <w:lang w:val="ru-RU"/>
        </w:rPr>
      </w:pPr>
      <w:r w:rsidRPr="00C03085">
        <w:rPr>
          <w:rFonts w:cs="Arial"/>
          <w:lang w:val="ru-RU"/>
        </w:rPr>
        <w:t>__________________________</w:t>
      </w:r>
      <w:r>
        <w:rPr>
          <w:rFonts w:cs="Arial"/>
          <w:lang w:val="ru-RU"/>
        </w:rPr>
        <w:t xml:space="preserve"> </w:t>
      </w:r>
      <w:r w:rsidR="00A851C9">
        <w:rPr>
          <w:rFonts w:cs="Arial"/>
          <w:lang w:val="ru-RU"/>
        </w:rPr>
        <w:t xml:space="preserve"> </w:t>
      </w:r>
      <w:r w:rsidRPr="004C7A5F">
        <w:rPr>
          <w:rFonts w:cs="Arial"/>
          <w:b/>
          <w:lang w:val="ru-RU"/>
        </w:rPr>
        <w:t xml:space="preserve">ФАЗА 1, </w:t>
      </w:r>
      <w:r w:rsidR="00A851C9" w:rsidRPr="004C7A5F">
        <w:rPr>
          <w:rFonts w:cs="Arial"/>
          <w:b/>
          <w:lang w:val="ru-RU"/>
        </w:rPr>
        <w:t>ФАЗА 2</w:t>
      </w:r>
      <w:r w:rsidRPr="004C7A5F">
        <w:rPr>
          <w:rFonts w:cs="Arial"/>
          <w:b/>
          <w:lang w:val="ru-RU"/>
        </w:rPr>
        <w:t xml:space="preserve">, </w:t>
      </w:r>
      <w:r w:rsidR="00A851C9" w:rsidRPr="004C7A5F">
        <w:rPr>
          <w:rFonts w:cs="Arial"/>
          <w:b/>
          <w:lang w:val="ru-RU"/>
        </w:rPr>
        <w:t>ФАЗА 3</w:t>
      </w:r>
      <w:r w:rsidRPr="004C7A5F">
        <w:rPr>
          <w:rFonts w:cs="Arial"/>
          <w:b/>
          <w:lang w:val="ru-RU"/>
        </w:rPr>
        <w:t xml:space="preserve">, </w:t>
      </w:r>
      <w:r w:rsidR="00A851C9" w:rsidRPr="004C7A5F">
        <w:rPr>
          <w:rFonts w:cs="Arial"/>
          <w:b/>
          <w:lang w:val="ru-RU"/>
        </w:rPr>
        <w:t>ФАЗА 4</w:t>
      </w:r>
      <w:r w:rsidR="00A851C9">
        <w:rPr>
          <w:rFonts w:cs="Arial"/>
          <w:lang w:val="ru-RU"/>
        </w:rPr>
        <w:t xml:space="preserve"> ( Уписати назив Фазе и заокружити фазу за коју се потписује Записник о извршеном квалитативном и квантитативном пријему). </w:t>
      </w:r>
    </w:p>
    <w:p w14:paraId="5C922BA4" w14:textId="77777777" w:rsidR="00C03085" w:rsidRPr="005A3579" w:rsidRDefault="00C03085" w:rsidP="005A3579">
      <w:pPr>
        <w:spacing w:before="0"/>
        <w:rPr>
          <w:rFonts w:cs="Arial"/>
          <w:lang w:val="ru-RU"/>
        </w:rPr>
      </w:pPr>
    </w:p>
    <w:p w14:paraId="6EA129A3" w14:textId="77777777" w:rsidR="005A3579" w:rsidRDefault="00C03085" w:rsidP="005A3579">
      <w:pPr>
        <w:spacing w:before="0"/>
        <w:rPr>
          <w:rFonts w:cs="Arial"/>
          <w:lang w:val="ru-RU"/>
        </w:rPr>
      </w:pPr>
      <w:r>
        <w:rPr>
          <w:rFonts w:cs="Arial"/>
          <w:lang w:val="ru-RU"/>
        </w:rPr>
        <w:t xml:space="preserve">Укупна вредност испорученог предмета набавке са извршеним услугама </w:t>
      </w:r>
      <w:r w:rsidR="005A3579" w:rsidRPr="005A3579">
        <w:rPr>
          <w:rFonts w:cs="Arial"/>
          <w:lang w:val="ru-RU"/>
        </w:rPr>
        <w:t xml:space="preserve">по спецификацији (без ПДВ-а)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275"/>
      </w:tblGrid>
      <w:tr w:rsidR="005A3579" w:rsidRPr="005A3579" w14:paraId="21B6991D" w14:textId="77777777" w:rsidTr="002C4913">
        <w:trPr>
          <w:trHeight w:val="678"/>
        </w:trPr>
        <w:tc>
          <w:tcPr>
            <w:tcW w:w="8359" w:type="dxa"/>
            <w:vAlign w:val="center"/>
          </w:tcPr>
          <w:p w14:paraId="37C7441B" w14:textId="77777777" w:rsidR="005A3579" w:rsidRPr="005A3579" w:rsidRDefault="005A3579" w:rsidP="00C03085">
            <w:pPr>
              <w:spacing w:before="0"/>
              <w:rPr>
                <w:rFonts w:cs="Arial"/>
                <w:lang w:val="sr-Cyrl-CS"/>
              </w:rPr>
            </w:pPr>
            <w:r w:rsidRPr="005A3579">
              <w:rPr>
                <w:rFonts w:cs="Arial"/>
                <w:lang w:val="sr-Cyrl-CS"/>
              </w:rPr>
              <w:t>Предмет уговора (</w:t>
            </w:r>
            <w:r w:rsidR="00C03085">
              <w:rPr>
                <w:rFonts w:cs="Arial"/>
                <w:lang w:val="sr-Cyrl-CS"/>
              </w:rPr>
              <w:t>услуге</w:t>
            </w:r>
            <w:r w:rsidRPr="005A3579">
              <w:rPr>
                <w:rFonts w:cs="Arial"/>
                <w:lang w:val="sr-Cyrl-CS"/>
              </w:rPr>
              <w:t>) одговара траженим техничким карактеристикама.</w:t>
            </w:r>
          </w:p>
        </w:tc>
        <w:tc>
          <w:tcPr>
            <w:tcW w:w="1275" w:type="dxa"/>
            <w:vAlign w:val="center"/>
          </w:tcPr>
          <w:p w14:paraId="728C9D3E" w14:textId="77777777" w:rsidR="005A3579" w:rsidRPr="005A3579" w:rsidRDefault="005A3579" w:rsidP="002C4913">
            <w:pPr>
              <w:spacing w:before="0"/>
              <w:rPr>
                <w:rFonts w:cs="Arial"/>
                <w:lang w:val="sr-Cyrl-CS"/>
              </w:rPr>
            </w:pPr>
            <w:r w:rsidRPr="005A3579">
              <w:rPr>
                <w:rFonts w:cs="Arial"/>
                <w:lang w:val="sr-Cyrl-CS"/>
              </w:rPr>
              <w:t>□ ДА</w:t>
            </w:r>
          </w:p>
          <w:p w14:paraId="177940C6" w14:textId="77777777" w:rsidR="005A3579" w:rsidRPr="005A3579" w:rsidRDefault="005A3579" w:rsidP="002C4913">
            <w:pPr>
              <w:spacing w:before="0"/>
              <w:rPr>
                <w:rFonts w:cs="Arial"/>
                <w:lang w:val="sr-Cyrl-CS"/>
              </w:rPr>
            </w:pPr>
            <w:r w:rsidRPr="005A3579">
              <w:rPr>
                <w:rFonts w:cs="Arial"/>
                <w:lang w:val="sr-Cyrl-CS"/>
              </w:rPr>
              <w:t>□ НЕ</w:t>
            </w:r>
          </w:p>
        </w:tc>
      </w:tr>
      <w:tr w:rsidR="005A3579" w:rsidRPr="005A3579" w14:paraId="54CB7F7A" w14:textId="77777777" w:rsidTr="002C4913">
        <w:tc>
          <w:tcPr>
            <w:tcW w:w="8359" w:type="dxa"/>
            <w:vAlign w:val="center"/>
            <w:hideMark/>
          </w:tcPr>
          <w:p w14:paraId="751CB550" w14:textId="77777777" w:rsidR="005A3579" w:rsidRPr="005A3579" w:rsidRDefault="005A3579" w:rsidP="005A3579">
            <w:pPr>
              <w:spacing w:before="0"/>
              <w:rPr>
                <w:rFonts w:cs="Arial"/>
                <w:lang w:val="sr-Cyrl-CS"/>
              </w:rPr>
            </w:pPr>
            <w:r w:rsidRPr="005A3579">
              <w:rPr>
                <w:rFonts w:cs="Arial"/>
                <w:lang w:val="sr-Cyrl-CS"/>
              </w:rPr>
              <w:t xml:space="preserve">Предмет уговора нема видљивих оштећења </w:t>
            </w:r>
          </w:p>
        </w:tc>
        <w:tc>
          <w:tcPr>
            <w:tcW w:w="1275" w:type="dxa"/>
            <w:vAlign w:val="center"/>
            <w:hideMark/>
          </w:tcPr>
          <w:p w14:paraId="6964BEB6" w14:textId="77777777" w:rsidR="005A3579" w:rsidRPr="005A3579" w:rsidRDefault="005A3579" w:rsidP="005A3579">
            <w:pPr>
              <w:spacing w:before="0"/>
              <w:rPr>
                <w:rFonts w:cs="Arial"/>
                <w:lang w:val="sr-Cyrl-CS"/>
              </w:rPr>
            </w:pPr>
            <w:r w:rsidRPr="005A3579">
              <w:rPr>
                <w:rFonts w:cs="Arial"/>
                <w:lang w:val="sr-Cyrl-CS"/>
              </w:rPr>
              <w:t>□ ДА</w:t>
            </w:r>
          </w:p>
          <w:p w14:paraId="58F547AC" w14:textId="77777777" w:rsidR="005A3579" w:rsidRPr="005A3579" w:rsidRDefault="005A3579" w:rsidP="005A3579">
            <w:pPr>
              <w:spacing w:before="0"/>
              <w:rPr>
                <w:rFonts w:cs="Arial"/>
                <w:lang w:val="sr-Cyrl-CS"/>
              </w:rPr>
            </w:pPr>
            <w:r w:rsidRPr="005A3579">
              <w:rPr>
                <w:rFonts w:cs="Arial"/>
                <w:lang w:val="sr-Cyrl-CS"/>
              </w:rPr>
              <w:t>□ НЕ</w:t>
            </w:r>
          </w:p>
        </w:tc>
      </w:tr>
    </w:tbl>
    <w:p w14:paraId="1DE65E0A" w14:textId="77777777" w:rsidR="005A3579" w:rsidRPr="005A3579" w:rsidRDefault="005A3579" w:rsidP="005A3579">
      <w:pPr>
        <w:spacing w:before="0"/>
        <w:rPr>
          <w:rFonts w:cs="Arial"/>
          <w:highlight w:val="yellow"/>
          <w:lang w:val="sr-Cyrl-CS"/>
        </w:rPr>
      </w:pPr>
    </w:p>
    <w:p w14:paraId="29B25CA2" w14:textId="77777777" w:rsidR="005A3579" w:rsidRPr="005A3579" w:rsidRDefault="005A3579" w:rsidP="005A3579">
      <w:pPr>
        <w:spacing w:before="0"/>
        <w:rPr>
          <w:rFonts w:cs="Arial"/>
          <w:lang w:val="sr-Cyrl-CS"/>
        </w:rPr>
      </w:pPr>
      <w:r w:rsidRPr="005A3579">
        <w:rPr>
          <w:rFonts w:cs="Arial"/>
          <w:lang w:val="sr-Cyrl-CS"/>
        </w:rPr>
        <w:t>Укупан број позиција из спецификације:                            Број улаза:</w:t>
      </w:r>
    </w:p>
    <w:p w14:paraId="3A9872C4" w14:textId="77777777" w:rsidR="005A3579" w:rsidRPr="005A3579" w:rsidRDefault="005A3579" w:rsidP="005A3579">
      <w:pPr>
        <w:spacing w:before="0"/>
        <w:rPr>
          <w:rFonts w:cs="Arial"/>
          <w:lang w:val="sr-Cyrl-CS"/>
        </w:rPr>
      </w:pPr>
      <w:r w:rsidRPr="005A3579">
        <w:rPr>
          <w:rFonts w:cs="Arial"/>
          <w:lang w:val="sr-Cyrl-CS"/>
        </w:rPr>
        <w:t>___________________________________________________________________</w:t>
      </w:r>
    </w:p>
    <w:p w14:paraId="0577A0B9" w14:textId="77777777" w:rsidR="005A3579" w:rsidRPr="005A3579" w:rsidRDefault="005A3579" w:rsidP="005A3579">
      <w:pPr>
        <w:spacing w:before="0"/>
        <w:rPr>
          <w:rFonts w:cs="Arial"/>
          <w:highlight w:val="yellow"/>
          <w:lang w:val="sr-Cyrl-CS"/>
        </w:rPr>
      </w:pPr>
    </w:p>
    <w:p w14:paraId="595D92AD" w14:textId="77777777" w:rsidR="005A3579" w:rsidRPr="005A3579" w:rsidRDefault="005A3579" w:rsidP="005A3579">
      <w:pPr>
        <w:spacing w:before="0"/>
        <w:rPr>
          <w:rFonts w:cs="Arial"/>
          <w:lang w:val="sr-Cyrl-CS"/>
        </w:rPr>
      </w:pPr>
      <w:r w:rsidRPr="005A3579">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w:t>
      </w:r>
    </w:p>
    <w:p w14:paraId="75D0DCE6" w14:textId="77777777" w:rsidR="005A3579" w:rsidRPr="005A3579" w:rsidRDefault="005A3579" w:rsidP="002C4913">
      <w:pPr>
        <w:spacing w:before="0"/>
        <w:rPr>
          <w:rFonts w:cs="Arial"/>
          <w:lang w:val="sr-Cyrl-CS"/>
        </w:rPr>
      </w:pPr>
      <w:r w:rsidRPr="005A3579">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w:t>
      </w:r>
    </w:p>
    <w:p w14:paraId="68B74C87" w14:textId="77777777" w:rsidR="005A3579" w:rsidRPr="005A3579" w:rsidRDefault="005A3579" w:rsidP="005A3579">
      <w:pPr>
        <w:spacing w:before="0"/>
        <w:rPr>
          <w:rFonts w:cs="Arial"/>
          <w:lang w:val="ru-RU"/>
        </w:rPr>
      </w:pPr>
      <w:r w:rsidRPr="005A3579">
        <w:rPr>
          <w:rFonts w:cs="Arial"/>
          <w:lang w:val="ru-RU"/>
        </w:rPr>
        <w:t>Б) Да су добра испорученау обиму, квалитету, уговореном року и сагласно уговору потврђују:</w:t>
      </w:r>
    </w:p>
    <w:p w14:paraId="5AFFC350" w14:textId="77777777" w:rsidR="005A3579" w:rsidRPr="005A3579" w:rsidRDefault="005A3579" w:rsidP="005A3579">
      <w:pPr>
        <w:spacing w:before="0"/>
        <w:rPr>
          <w:rFonts w:cs="Arial"/>
          <w:lang w:val="ru-RU"/>
        </w:rPr>
      </w:pPr>
    </w:p>
    <w:p w14:paraId="20F4BFF6" w14:textId="77777777" w:rsidR="005A3579" w:rsidRPr="005A3579" w:rsidRDefault="005A3579" w:rsidP="005A3579">
      <w:pPr>
        <w:spacing w:before="0"/>
        <w:rPr>
          <w:rFonts w:cs="Arial"/>
          <w:vertAlign w:val="superscript"/>
          <w:lang w:val="ru-RU"/>
        </w:rPr>
      </w:pPr>
      <w:r w:rsidRPr="005A3579">
        <w:rPr>
          <w:rFonts w:cs="Arial"/>
          <w:lang w:val="ru-RU"/>
        </w:rPr>
        <w:t xml:space="preserve">    ПР</w:t>
      </w:r>
      <w:r w:rsidR="002570A7">
        <w:rPr>
          <w:rFonts w:cs="Arial"/>
          <w:lang w:val="ru-RU"/>
        </w:rPr>
        <w:t>УЖАЛАЦ</w:t>
      </w:r>
      <w:r w:rsidRPr="005A3579">
        <w:rPr>
          <w:rFonts w:cs="Arial"/>
          <w:lang w:val="ru-RU"/>
        </w:rPr>
        <w:t>:</w:t>
      </w:r>
      <w:r w:rsidRPr="005A3579">
        <w:rPr>
          <w:rFonts w:cs="Arial"/>
          <w:lang w:val="ru-RU"/>
        </w:rPr>
        <w:tab/>
        <w:t xml:space="preserve"> </w:t>
      </w:r>
      <w:r w:rsidR="002570A7">
        <w:rPr>
          <w:rFonts w:cs="Arial"/>
          <w:lang w:val="ru-RU"/>
        </w:rPr>
        <w:t xml:space="preserve">                       ПРИМАЛАЦ</w:t>
      </w:r>
      <w:r w:rsidRPr="005A3579">
        <w:rPr>
          <w:rFonts w:cs="Arial"/>
          <w:lang w:val="ru-RU"/>
        </w:rPr>
        <w:t>:                      ОВЕРА ОВЛАШЋЕНОГ ЛИЦА</w:t>
      </w:r>
      <w:r w:rsidRPr="005A3579">
        <w:rPr>
          <w:rFonts w:cs="Arial"/>
          <w:vertAlign w:val="superscript"/>
          <w:lang w:val="ru-RU"/>
        </w:rPr>
        <w:t xml:space="preserve"> 2</w:t>
      </w:r>
    </w:p>
    <w:p w14:paraId="6875096C" w14:textId="77777777" w:rsidR="005A3579" w:rsidRPr="005A3579" w:rsidRDefault="005A3579" w:rsidP="005A3579">
      <w:pPr>
        <w:spacing w:before="0"/>
        <w:rPr>
          <w:rFonts w:cs="Arial"/>
          <w:lang w:val="ru-RU"/>
        </w:rPr>
      </w:pPr>
    </w:p>
    <w:p w14:paraId="6CF751E4" w14:textId="77777777" w:rsidR="005A3579" w:rsidRPr="005A3579" w:rsidRDefault="005A3579" w:rsidP="005A3579">
      <w:pPr>
        <w:spacing w:before="0"/>
        <w:rPr>
          <w:rFonts w:cs="Arial"/>
        </w:rPr>
      </w:pPr>
      <w:r w:rsidRPr="005A3579">
        <w:rPr>
          <w:rFonts w:cs="Arial"/>
          <w:lang w:val="ru-RU"/>
        </w:rPr>
        <w:t>____________________</w:t>
      </w:r>
      <w:r w:rsidRPr="005A3579">
        <w:rPr>
          <w:rFonts w:cs="Arial"/>
          <w:lang w:val="ru-RU"/>
        </w:rPr>
        <w:tab/>
      </w:r>
      <w:r w:rsidR="002570A7">
        <w:rPr>
          <w:rFonts w:cs="Arial"/>
          <w:lang w:val="ru-RU"/>
        </w:rPr>
        <w:t xml:space="preserve">  </w:t>
      </w:r>
      <w:r w:rsidRPr="005A3579">
        <w:rPr>
          <w:rFonts w:cs="Arial"/>
          <w:lang w:val="ru-RU"/>
        </w:rPr>
        <w:t xml:space="preserve">____________________   </w:t>
      </w:r>
      <w:r w:rsidR="002570A7">
        <w:rPr>
          <w:rFonts w:cs="Arial"/>
          <w:lang w:val="ru-RU"/>
        </w:rPr>
        <w:t xml:space="preserve">                </w:t>
      </w:r>
      <w:r w:rsidRPr="005A3579">
        <w:rPr>
          <w:rFonts w:cs="Arial"/>
          <w:lang w:val="ru-RU"/>
        </w:rPr>
        <w:t>_</w:t>
      </w:r>
      <w:r w:rsidRPr="005A3579">
        <w:rPr>
          <w:rFonts w:cs="Arial"/>
        </w:rPr>
        <w:t>______________________</w:t>
      </w:r>
    </w:p>
    <w:p w14:paraId="670D99FA" w14:textId="77777777" w:rsidR="005A3579" w:rsidRPr="005A3579" w:rsidRDefault="005A3579" w:rsidP="005A3579">
      <w:pPr>
        <w:spacing w:before="0"/>
        <w:rPr>
          <w:rFonts w:cs="Arial"/>
          <w:lang w:val="ru-RU"/>
        </w:rPr>
      </w:pPr>
      <w:r w:rsidRPr="005A3579">
        <w:rPr>
          <w:rFonts w:cs="Arial"/>
          <w:lang w:val="ru-RU"/>
        </w:rPr>
        <w:t xml:space="preserve">    (Име и презиме)</w:t>
      </w:r>
      <w:r w:rsidRPr="005A3579">
        <w:rPr>
          <w:rFonts w:cs="Arial"/>
          <w:lang w:val="ru-RU"/>
        </w:rPr>
        <w:tab/>
      </w:r>
      <w:r w:rsidRPr="005A3579">
        <w:rPr>
          <w:rFonts w:cs="Arial"/>
          <w:lang w:val="ru-RU"/>
        </w:rPr>
        <w:tab/>
        <w:t>Одговорно лице по Решењу</w:t>
      </w:r>
      <w:r w:rsidR="002570A7">
        <w:rPr>
          <w:rFonts w:cs="Arial"/>
          <w:lang w:val="ru-RU"/>
        </w:rPr>
        <w:t xml:space="preserve">  </w:t>
      </w:r>
    </w:p>
    <w:p w14:paraId="0FD8F94B" w14:textId="77777777" w:rsidR="005A3579" w:rsidRPr="005A3579" w:rsidRDefault="005A3579" w:rsidP="005A3579">
      <w:pPr>
        <w:spacing w:before="0"/>
        <w:rPr>
          <w:rFonts w:cs="Arial"/>
          <w:lang w:val="ru-RU"/>
        </w:rPr>
      </w:pPr>
      <w:r w:rsidRPr="005A3579">
        <w:rPr>
          <w:rFonts w:cs="Arial"/>
        </w:rPr>
        <w:t xml:space="preserve">                                                      </w:t>
      </w:r>
      <w:r w:rsidRPr="005A3579">
        <w:rPr>
          <w:rFonts w:cs="Arial"/>
          <w:lang w:val="ru-RU"/>
        </w:rPr>
        <w:t>(Име и презиме)</w:t>
      </w:r>
    </w:p>
    <w:p w14:paraId="11E07430" w14:textId="77777777" w:rsidR="005A3579" w:rsidRPr="005A3579" w:rsidRDefault="00A851C9" w:rsidP="005A3579">
      <w:pPr>
        <w:spacing w:before="0"/>
        <w:rPr>
          <w:rFonts w:cs="Arial"/>
        </w:rPr>
      </w:pPr>
      <w:r>
        <w:rPr>
          <w:rFonts w:cs="Arial"/>
          <w:lang w:val="ru-RU"/>
        </w:rPr>
        <w:t>__________</w:t>
      </w:r>
      <w:r w:rsidR="005A3579" w:rsidRPr="005A3579">
        <w:rPr>
          <w:rFonts w:cs="Arial"/>
          <w:lang w:val="ru-RU"/>
        </w:rPr>
        <w:t>_____</w:t>
      </w:r>
      <w:r w:rsidR="005A3579" w:rsidRPr="005A3579">
        <w:rPr>
          <w:rFonts w:cs="Arial"/>
          <w:lang w:val="ru-RU"/>
        </w:rPr>
        <w:tab/>
        <w:t>_____________________</w:t>
      </w:r>
      <w:r w:rsidR="005A3579" w:rsidRPr="005A3579">
        <w:rPr>
          <w:rFonts w:cs="Arial"/>
        </w:rPr>
        <w:t xml:space="preserve">    ______________________</w:t>
      </w:r>
    </w:p>
    <w:p w14:paraId="6AD602EB" w14:textId="77777777" w:rsidR="005A3579" w:rsidRPr="005A3579" w:rsidRDefault="005A3579" w:rsidP="005A3579">
      <w:pPr>
        <w:spacing w:before="0"/>
        <w:rPr>
          <w:rFonts w:cs="Arial"/>
          <w:lang w:val="ru-RU"/>
        </w:rPr>
      </w:pPr>
      <w:r w:rsidRPr="005A3579">
        <w:rPr>
          <w:rFonts w:cs="Arial"/>
          <w:lang w:val="ru-RU"/>
        </w:rPr>
        <w:t xml:space="preserve">    (Потпис)</w:t>
      </w:r>
      <w:r w:rsidRPr="005A3579">
        <w:rPr>
          <w:rFonts w:cs="Arial"/>
          <w:lang w:val="ru-RU"/>
        </w:rPr>
        <w:tab/>
      </w:r>
      <w:r w:rsidRPr="005A3579">
        <w:rPr>
          <w:rFonts w:cs="Arial"/>
          <w:lang w:val="ru-RU"/>
        </w:rPr>
        <w:tab/>
      </w:r>
      <w:r w:rsidRPr="005A3579">
        <w:rPr>
          <w:rFonts w:cs="Arial"/>
          <w:lang w:val="ru-RU"/>
        </w:rPr>
        <w:tab/>
        <w:t xml:space="preserve">        (Потпис)</w:t>
      </w:r>
      <w:r w:rsidRPr="005A3579">
        <w:rPr>
          <w:rFonts w:cs="Arial"/>
        </w:rPr>
        <w:t xml:space="preserve">        </w:t>
      </w:r>
      <w:r w:rsidRPr="005A3579">
        <w:rPr>
          <w:rFonts w:cs="Arial"/>
          <w:lang w:val="ru-RU"/>
        </w:rPr>
        <w:t xml:space="preserve">  </w:t>
      </w:r>
      <w:r w:rsidRPr="005A3579">
        <w:rPr>
          <w:rFonts w:cs="Arial"/>
        </w:rPr>
        <w:t xml:space="preserve">                </w:t>
      </w:r>
      <w:r w:rsidRPr="005A3579">
        <w:rPr>
          <w:rFonts w:cs="Arial"/>
          <w:lang w:val="ru-RU"/>
        </w:rPr>
        <w:t>(Потпис и лиценцни печат)</w:t>
      </w:r>
    </w:p>
    <w:p w14:paraId="2F3AD507" w14:textId="77777777" w:rsidR="005A3579" w:rsidRPr="005A3579" w:rsidRDefault="005A3579" w:rsidP="005A3579">
      <w:pPr>
        <w:spacing w:before="0"/>
        <w:rPr>
          <w:rFonts w:cs="Arial"/>
          <w:lang w:val="ru-RU"/>
        </w:rPr>
      </w:pPr>
      <w:r w:rsidRPr="005A3579">
        <w:rPr>
          <w:rFonts w:cs="Arial"/>
          <w:vertAlign w:val="superscript"/>
          <w:lang w:val="ru-RU"/>
        </w:rPr>
        <w:lastRenderedPageBreak/>
        <w:t>1)</w:t>
      </w:r>
      <w:r w:rsidRPr="005A3579">
        <w:rPr>
          <w:rFonts w:cs="Arial"/>
          <w:lang w:val="ru-RU"/>
        </w:rPr>
        <w:t xml:space="preserve">  у случају да се добра/ односи на већи број МТ, уз Записник приложити посебну спецификацију по МТ</w:t>
      </w:r>
    </w:p>
    <w:p w14:paraId="7F0B377E" w14:textId="77777777" w:rsidR="007E7BB8" w:rsidRPr="00A94BEB" w:rsidRDefault="005A3579" w:rsidP="002C4913">
      <w:pPr>
        <w:spacing w:before="0"/>
        <w:rPr>
          <w:rFonts w:eastAsia="Calibri" w:cs="Arial"/>
          <w:noProof/>
          <w:color w:val="00B0F0"/>
        </w:rPr>
      </w:pPr>
      <w:r w:rsidRPr="005A3579">
        <w:rPr>
          <w:rFonts w:cs="Arial"/>
          <w:vertAlign w:val="superscript"/>
          <w:lang w:val="ru-RU"/>
        </w:rPr>
        <w:t>2)</w:t>
      </w:r>
      <w:r w:rsidRPr="005A3579">
        <w:rPr>
          <w:rFonts w:cs="Arial"/>
          <w:lang w:val="ru-RU"/>
        </w:rPr>
        <w:t xml:space="preserve">   потписује лице одређено за праћење реализације уговора</w:t>
      </w:r>
    </w:p>
    <w:sectPr w:rsidR="007E7BB8" w:rsidRPr="00A94BEB" w:rsidSect="00507395">
      <w:footnotePr>
        <w:pos w:val="beneathText"/>
      </w:footnotePr>
      <w:pgSz w:w="11909" w:h="16834" w:code="9"/>
      <w:pgMar w:top="1440" w:right="852" w:bottom="1440" w:left="851"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D0D5F" w14:textId="77777777" w:rsidR="00CC6AD5" w:rsidRDefault="00CC6AD5">
      <w:r>
        <w:separator/>
      </w:r>
    </w:p>
    <w:p w14:paraId="3FF6B221" w14:textId="77777777" w:rsidR="00CC6AD5" w:rsidRDefault="00CC6AD5"/>
  </w:endnote>
  <w:endnote w:type="continuationSeparator" w:id="0">
    <w:p w14:paraId="3C937B2E" w14:textId="77777777" w:rsidR="00CC6AD5" w:rsidRDefault="00CC6AD5">
      <w:r>
        <w:continuationSeparator/>
      </w:r>
    </w:p>
    <w:p w14:paraId="00E9695C" w14:textId="77777777" w:rsidR="00CC6AD5" w:rsidRDefault="00CC6A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pitch w:val="variable"/>
    <w:sig w:usb0="00000083" w:usb1="00000000" w:usb2="00000000" w:usb3="00000000" w:csb0="00000009" w:csb1="00000000"/>
  </w:font>
  <w:font w:name="HelveticaPlain">
    <w:altName w:val="Times New Roman"/>
    <w:panose1 w:val="00000000000000000000"/>
    <w:charset w:val="00"/>
    <w:family w:val="auto"/>
    <w:pitch w:val="variable"/>
    <w:sig w:usb0="00000083" w:usb1="00000000" w:usb2="00000000" w:usb3="00000000" w:csb0="00000009" w:csb1="00000000"/>
  </w:font>
  <w:font w:name="StarSymbol">
    <w:altName w:val="Arial Unicode MS"/>
    <w:panose1 w:val="00000000000000000000"/>
    <w:charset w:val="80"/>
    <w:family w:val="auto"/>
    <w:notTrueType/>
    <w:pitch w:val="default"/>
    <w:sig w:usb0="00000001" w:usb1="08070000" w:usb2="00000010" w:usb3="00000000" w:csb0="00020000" w:csb1="00000000"/>
  </w:font>
  <w:font w:name="FuturaA Md BT">
    <w:altName w:val="Lucida Sans Unicode"/>
    <w:panose1 w:val="00000000000000000000"/>
    <w:charset w:val="00"/>
    <w:family w:val="swiss"/>
    <w:notTrueType/>
    <w:pitch w:val="variable"/>
    <w:sig w:usb0="00000003" w:usb1="00000000" w:usb2="00000000" w:usb3="00000000" w:csb0="00000001" w:csb1="00000000"/>
  </w:font>
  <w:font w:name="HelveticaBold">
    <w:altName w:val="Times New Roman"/>
    <w:panose1 w:val="00000000000000000000"/>
    <w:charset w:val="00"/>
    <w:family w:val="auto"/>
    <w:pitch w:val="variable"/>
    <w:sig w:usb0="00000083" w:usb1="00000000" w:usb2="00000000" w:usb3="00000000" w:csb0="00000009" w:csb1="00000000"/>
  </w:font>
  <w:font w:name="Optima">
    <w:altName w:val="Times New Roman"/>
    <w:panose1 w:val="00000000000000000000"/>
    <w:charset w:val="00"/>
    <w:family w:val="auto"/>
    <w:notTrueType/>
    <w:pitch w:val="variable"/>
    <w:sig w:usb0="00000003" w:usb1="00000000" w:usb2="00000000" w:usb3="00000000" w:csb0="00000001"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Semibold">
    <w:altName w:val="Arial"/>
    <w:charset w:val="00"/>
    <w:family w:val="swiss"/>
    <w:pitch w:val="variable"/>
    <w:sig w:usb0="A00002AF" w:usb1="4000205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28CB6" w14:textId="77777777" w:rsidR="00475108" w:rsidRDefault="0047510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4D0BD7" w14:textId="77777777" w:rsidR="00475108" w:rsidRDefault="00475108" w:rsidP="00841BE7">
    <w:pPr>
      <w:pStyle w:val="Footer"/>
      <w:ind w:right="360"/>
    </w:pPr>
  </w:p>
  <w:p w14:paraId="70CC1C55" w14:textId="77777777" w:rsidR="00475108" w:rsidRDefault="00475108"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D6469" w14:textId="77777777" w:rsidR="00475108" w:rsidRPr="00EC5BB4" w:rsidRDefault="0047510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A5FA1">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A5FA1">
      <w:rPr>
        <w:rStyle w:val="PageNumber"/>
        <w:rFonts w:cs="Arial"/>
        <w:b/>
        <w:noProof/>
        <w:szCs w:val="24"/>
      </w:rPr>
      <w:t>58</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18E33" w14:textId="77777777" w:rsidR="00475108" w:rsidRPr="00EC5BB4" w:rsidRDefault="0047510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A5FA1">
      <w:rPr>
        <w:rStyle w:val="PageNumber"/>
        <w:rFonts w:cs="Arial"/>
        <w:b/>
        <w:noProof/>
        <w:szCs w:val="24"/>
      </w:rPr>
      <w:t>37</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A5FA1">
      <w:rPr>
        <w:rStyle w:val="PageNumber"/>
        <w:rFonts w:cs="Arial"/>
        <w:b/>
        <w:noProof/>
        <w:szCs w:val="24"/>
      </w:rPr>
      <w:t>58</w:t>
    </w:r>
    <w:r w:rsidRPr="00EC5BB4">
      <w:rPr>
        <w:rStyle w:val="PageNumber"/>
        <w:rFonts w:cs="Arial"/>
        <w:b/>
        <w:szCs w:val="24"/>
      </w:rPr>
      <w:fldChar w:fldCharType="end"/>
    </w:r>
  </w:p>
  <w:p w14:paraId="1E590D07" w14:textId="77777777" w:rsidR="00475108" w:rsidRDefault="004751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92CCC" w14:textId="77777777" w:rsidR="00CC6AD5" w:rsidRDefault="00CC6AD5">
      <w:r>
        <w:separator/>
      </w:r>
    </w:p>
    <w:p w14:paraId="0A18713E" w14:textId="77777777" w:rsidR="00CC6AD5" w:rsidRDefault="00CC6AD5"/>
  </w:footnote>
  <w:footnote w:type="continuationSeparator" w:id="0">
    <w:p w14:paraId="7F24DC1B" w14:textId="77777777" w:rsidR="00CC6AD5" w:rsidRDefault="00CC6AD5">
      <w:r>
        <w:continuationSeparator/>
      </w:r>
    </w:p>
    <w:p w14:paraId="441CF47D" w14:textId="77777777" w:rsidR="00CC6AD5" w:rsidRDefault="00CC6A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E4C1E" w14:textId="77777777" w:rsidR="00475108" w:rsidRDefault="00475108" w:rsidP="004276AD">
    <w:pPr>
      <w:pStyle w:val="Header"/>
      <w:rPr>
        <w:sz w:val="20"/>
      </w:rPr>
    </w:pPr>
  </w:p>
  <w:p w14:paraId="5F7AE407" w14:textId="77777777" w:rsidR="00475108" w:rsidRDefault="00475108" w:rsidP="005E6697">
    <w:pPr>
      <w:pStyle w:val="Header"/>
      <w:spacing w:before="0"/>
      <w:rPr>
        <w:sz w:val="22"/>
        <w:szCs w:val="22"/>
      </w:rPr>
    </w:pPr>
  </w:p>
  <w:p w14:paraId="088AC52D" w14:textId="77777777" w:rsidR="00475108" w:rsidRDefault="00475108" w:rsidP="008A770C">
    <w:pPr>
      <w:pStyle w:val="Header"/>
      <w:tabs>
        <w:tab w:val="clear" w:pos="4320"/>
        <w:tab w:val="clear" w:pos="8640"/>
        <w:tab w:val="left" w:pos="6835"/>
      </w:tabs>
      <w:spacing w:before="0"/>
      <w:rPr>
        <w:sz w:val="22"/>
        <w:szCs w:val="22"/>
        <w:lang w:val="sr-Cyrl-RS"/>
      </w:rPr>
    </w:pPr>
    <w:r w:rsidRPr="005E6697">
      <w:rPr>
        <w:sz w:val="22"/>
        <w:szCs w:val="22"/>
      </w:rPr>
      <w:t>Јa</w:t>
    </w:r>
    <w:r w:rsidRPr="005E6697">
      <w:rPr>
        <w:sz w:val="22"/>
        <w:szCs w:val="22"/>
        <w:lang w:val="sr-Cyrl-RS"/>
      </w:rPr>
      <w:t xml:space="preserve">вно </w:t>
    </w:r>
    <w:proofErr w:type="gramStart"/>
    <w:r w:rsidRPr="005E6697">
      <w:rPr>
        <w:sz w:val="22"/>
        <w:szCs w:val="22"/>
        <w:lang w:val="sr-Cyrl-RS"/>
      </w:rPr>
      <w:t>предузеће</w:t>
    </w:r>
    <w:r>
      <w:rPr>
        <w:sz w:val="22"/>
        <w:szCs w:val="22"/>
        <w:lang w:val="sr-Cyrl-RS"/>
      </w:rPr>
      <w:t xml:space="preserve"> </w:t>
    </w:r>
    <w:r>
      <w:rPr>
        <w:sz w:val="22"/>
        <w:szCs w:val="22"/>
        <w:lang w:val="sr-Latn-RS"/>
      </w:rPr>
      <w:t xml:space="preserve"> </w:t>
    </w:r>
    <w:r w:rsidRPr="00507395">
      <w:rPr>
        <w:sz w:val="22"/>
        <w:szCs w:val="22"/>
        <w:lang w:val="sr-Latn-RS"/>
      </w:rPr>
      <w:t>„</w:t>
    </w:r>
    <w:proofErr w:type="gramEnd"/>
    <w:r w:rsidRPr="00507395">
      <w:rPr>
        <w:sz w:val="22"/>
        <w:szCs w:val="22"/>
        <w:lang w:val="sr-Latn-RS"/>
      </w:rPr>
      <w:t>Електропривреда Србије“ Београд</w:t>
    </w:r>
    <w:r>
      <w:rPr>
        <w:sz w:val="22"/>
        <w:szCs w:val="22"/>
        <w:lang w:val="sr-Latn-RS"/>
      </w:rPr>
      <w:t xml:space="preserve">                              </w:t>
    </w:r>
    <w:r w:rsidRPr="008A770C">
      <w:rPr>
        <w:sz w:val="22"/>
        <w:szCs w:val="22"/>
        <w:lang w:val="sr-Cyrl-RS"/>
      </w:rPr>
      <w:t>Конкурсна документација</w:t>
    </w:r>
  </w:p>
  <w:p w14:paraId="4EBB00A6" w14:textId="77777777" w:rsidR="00475108" w:rsidRPr="008A770C" w:rsidRDefault="00475108" w:rsidP="008A770C">
    <w:pPr>
      <w:pStyle w:val="Header"/>
      <w:spacing w:before="0"/>
      <w:ind w:left="-851"/>
      <w:rPr>
        <w:sz w:val="22"/>
        <w:szCs w:val="22"/>
        <w:lang w:val="sr-Cyrl-RS"/>
      </w:rPr>
    </w:pPr>
    <w:r w:rsidRPr="005E6697">
      <w:rPr>
        <w:sz w:val="22"/>
        <w:szCs w:val="22"/>
      </w:rPr>
      <w:t xml:space="preserve">          </w:t>
    </w:r>
    <w:r>
      <w:rPr>
        <w:sz w:val="22"/>
        <w:szCs w:val="22"/>
      </w:rPr>
      <w:t xml:space="preserve">                                                                                                                    </w:t>
    </w:r>
    <w:r w:rsidRPr="004C7A5F">
      <w:rPr>
        <w:rFonts w:eastAsia="Arial" w:cs="Arial"/>
        <w:color w:val="000000"/>
        <w:sz w:val="22"/>
        <w:lang w:val="sr-Cyrl-RS" w:eastAsia="sr-Latn-RS"/>
      </w:rPr>
      <w:t xml:space="preserve">ЈН/1000/0556/2018 </w:t>
    </w:r>
    <w:r w:rsidRPr="004C7A5F">
      <w:rPr>
        <w:rFonts w:eastAsia="Arial" w:cs="Arial"/>
        <w:color w:val="000000"/>
        <w:sz w:val="22"/>
        <w:lang w:val="sr-Latn-RS" w:eastAsia="sr-Latn-RS"/>
      </w:rPr>
      <w:t>(</w:t>
    </w:r>
    <w:r w:rsidRPr="004C7A5F">
      <w:rPr>
        <w:rFonts w:eastAsia="Arial" w:cs="Arial"/>
        <w:color w:val="000000"/>
        <w:sz w:val="22"/>
        <w:lang w:val="sr-Cyrl-RS" w:eastAsia="sr-Latn-RS"/>
      </w:rPr>
      <w:t xml:space="preserve"> </w:t>
    </w:r>
    <w:r w:rsidRPr="004C7A5F">
      <w:rPr>
        <w:rFonts w:eastAsia="Arial" w:cs="Arial"/>
        <w:color w:val="000000"/>
        <w:sz w:val="22"/>
        <w:lang w:val="sr-Latn-RS" w:eastAsia="sr-Latn-RS"/>
      </w:rPr>
      <w:t>236/2018)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C3623" w14:textId="77777777" w:rsidR="00475108" w:rsidRDefault="00475108" w:rsidP="005E6697">
    <w:pPr>
      <w:pStyle w:val="Header"/>
      <w:spacing w:before="0"/>
      <w:rPr>
        <w:sz w:val="22"/>
        <w:szCs w:val="22"/>
      </w:rPr>
    </w:pPr>
  </w:p>
  <w:p w14:paraId="2085B73B" w14:textId="77777777" w:rsidR="00475108" w:rsidRDefault="00475108" w:rsidP="008A770C">
    <w:pPr>
      <w:pStyle w:val="Header"/>
      <w:tabs>
        <w:tab w:val="clear" w:pos="4320"/>
        <w:tab w:val="clear" w:pos="8640"/>
        <w:tab w:val="left" w:pos="6974"/>
      </w:tabs>
      <w:spacing w:before="0"/>
      <w:rPr>
        <w:sz w:val="22"/>
        <w:szCs w:val="22"/>
        <w:lang w:val="sr-Cyrl-RS"/>
      </w:rPr>
    </w:pPr>
    <w:r w:rsidRPr="005E6697">
      <w:rPr>
        <w:sz w:val="22"/>
        <w:szCs w:val="22"/>
      </w:rPr>
      <w:t>Јa</w:t>
    </w:r>
    <w:r w:rsidRPr="005E6697">
      <w:rPr>
        <w:sz w:val="22"/>
        <w:szCs w:val="22"/>
        <w:lang w:val="sr-Cyrl-RS"/>
      </w:rPr>
      <w:t>вно предузеће</w:t>
    </w:r>
    <w:r>
      <w:rPr>
        <w:sz w:val="22"/>
        <w:szCs w:val="22"/>
        <w:lang w:val="sr-Cyrl-RS"/>
      </w:rPr>
      <w:t xml:space="preserve"> </w:t>
    </w:r>
    <w:r w:rsidRPr="00507395">
      <w:rPr>
        <w:sz w:val="22"/>
        <w:szCs w:val="22"/>
        <w:lang w:val="sr-Cyrl-RS"/>
      </w:rPr>
      <w:t>„Електропривреда Србије</w:t>
    </w:r>
    <w:proofErr w:type="gramStart"/>
    <w:r w:rsidRPr="00507395">
      <w:rPr>
        <w:sz w:val="22"/>
        <w:szCs w:val="22"/>
        <w:lang w:val="sr-Cyrl-RS"/>
      </w:rPr>
      <w:t>“ Београд</w:t>
    </w:r>
    <w:proofErr w:type="gramEnd"/>
    <w:r>
      <w:rPr>
        <w:sz w:val="22"/>
        <w:szCs w:val="22"/>
        <w:lang w:val="sr-Latn-RS"/>
      </w:rPr>
      <w:t xml:space="preserve">                                  </w:t>
    </w:r>
    <w:r w:rsidRPr="008A770C">
      <w:rPr>
        <w:sz w:val="22"/>
        <w:szCs w:val="22"/>
        <w:lang w:val="sr-Cyrl-RS"/>
      </w:rPr>
      <w:t>Конкурсна документација</w:t>
    </w:r>
  </w:p>
  <w:p w14:paraId="44D31618" w14:textId="77777777" w:rsidR="00475108" w:rsidRPr="005E6697" w:rsidRDefault="00475108" w:rsidP="004C7A5F">
    <w:pPr>
      <w:pStyle w:val="Header"/>
      <w:tabs>
        <w:tab w:val="clear" w:pos="4320"/>
        <w:tab w:val="clear" w:pos="8640"/>
        <w:tab w:val="left" w:pos="7619"/>
      </w:tabs>
      <w:spacing w:before="0"/>
      <w:rPr>
        <w:sz w:val="22"/>
        <w:szCs w:val="22"/>
      </w:rPr>
    </w:pPr>
    <w:r>
      <w:rPr>
        <w:rFonts w:eastAsia="Arial" w:cs="Arial"/>
        <w:color w:val="000000"/>
        <w:sz w:val="22"/>
        <w:lang w:val="sr-Cyrl-RS" w:eastAsia="sr-Latn-RS"/>
      </w:rPr>
      <w:t xml:space="preserve">                                                                                                                   </w:t>
    </w:r>
    <w:r w:rsidRPr="004C7A5F">
      <w:rPr>
        <w:rFonts w:eastAsia="Arial" w:cs="Arial"/>
        <w:color w:val="000000"/>
        <w:sz w:val="22"/>
        <w:lang w:val="sr-Cyrl-RS" w:eastAsia="sr-Latn-RS"/>
      </w:rPr>
      <w:t xml:space="preserve">ЈН/1000/0556/2018 </w:t>
    </w:r>
    <w:r w:rsidRPr="004C7A5F">
      <w:rPr>
        <w:rFonts w:eastAsia="Arial" w:cs="Arial"/>
        <w:color w:val="000000"/>
        <w:sz w:val="22"/>
        <w:lang w:val="sr-Latn-RS" w:eastAsia="sr-Latn-RS"/>
      </w:rPr>
      <w:t>(</w:t>
    </w:r>
    <w:r w:rsidRPr="004C7A5F">
      <w:rPr>
        <w:rFonts w:eastAsia="Arial" w:cs="Arial"/>
        <w:color w:val="000000"/>
        <w:sz w:val="22"/>
        <w:lang w:val="sr-Cyrl-RS" w:eastAsia="sr-Latn-RS"/>
      </w:rPr>
      <w:t xml:space="preserve"> </w:t>
    </w:r>
    <w:r w:rsidRPr="004C7A5F">
      <w:rPr>
        <w:rFonts w:eastAsia="Arial" w:cs="Arial"/>
        <w:color w:val="000000"/>
        <w:sz w:val="22"/>
        <w:lang w:val="sr-Latn-RS" w:eastAsia="sr-Latn-RS"/>
      </w:rPr>
      <w:t>236/2018)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nsid w:val="08E8634C"/>
    <w:multiLevelType w:val="hybridMultilevel"/>
    <w:tmpl w:val="4E929B86"/>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9D56F0E"/>
    <w:multiLevelType w:val="hybridMultilevel"/>
    <w:tmpl w:val="608AF8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0A114F8D"/>
    <w:multiLevelType w:val="hybridMultilevel"/>
    <w:tmpl w:val="300EE6E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4">
    <w:nsid w:val="0D3C5C8F"/>
    <w:multiLevelType w:val="multilevel"/>
    <w:tmpl w:val="99468E58"/>
    <w:lvl w:ilvl="0">
      <w:start w:val="1"/>
      <w:numFmt w:val="decimal"/>
      <w:lvlRestart w:val="0"/>
      <w:pStyle w:val="Heading1Numbered"/>
      <w:lvlText w:val="%1"/>
      <w:lvlJc w:val="left"/>
      <w:pPr>
        <w:ind w:left="936" w:hanging="936"/>
      </w:pPr>
      <w:rPr>
        <w:rFonts w:hint="default"/>
      </w:rPr>
    </w:lvl>
    <w:lvl w:ilvl="1">
      <w:start w:val="1"/>
      <w:numFmt w:val="decimal"/>
      <w:pStyle w:val="Heading2Numbered"/>
      <w:lvlText w:val="%1.%2"/>
      <w:lvlJc w:val="left"/>
      <w:pPr>
        <w:ind w:left="936" w:hanging="936"/>
      </w:pPr>
      <w:rPr>
        <w:rFonts w:ascii="Arial" w:hAnsi="Arial" w:cs="Arial" w:hint="default"/>
        <w:b/>
      </w:rPr>
    </w:lvl>
    <w:lvl w:ilvl="2">
      <w:start w:val="1"/>
      <w:numFmt w:val="decimal"/>
      <w:pStyle w:val="Heading3Numbered"/>
      <w:lvlText w:val="%1.%2.%3"/>
      <w:lvlJc w:val="left"/>
      <w:pPr>
        <w:ind w:left="936" w:hanging="93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Numbered"/>
      <w:lvlText w:val="%1.%2.%3.%4"/>
      <w:lvlJc w:val="left"/>
      <w:pPr>
        <w:ind w:left="936" w:hanging="93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
      <w:lvlJc w:val="left"/>
      <w:pPr>
        <w:ind w:left="1224" w:hanging="1224"/>
      </w:pPr>
      <w:rPr>
        <w:rFonts w:hint="default"/>
      </w:rPr>
    </w:lvl>
    <w:lvl w:ilvl="5">
      <w:start w:val="1"/>
      <w:numFmt w:val="decimal"/>
      <w:lvlRestart w:val="2"/>
      <w:pStyle w:val="NumHeading3"/>
      <w:lvlText w:val="%1.%2.%6"/>
      <w:lvlJc w:val="left"/>
      <w:pPr>
        <w:tabs>
          <w:tab w:val="num" w:pos="4680"/>
        </w:tabs>
        <w:ind w:left="2736" w:hanging="936"/>
      </w:pPr>
      <w:rPr>
        <w:rFonts w:hint="default"/>
      </w:rPr>
    </w:lvl>
    <w:lvl w:ilvl="6">
      <w:start w:val="1"/>
      <w:numFmt w:val="decimal"/>
      <w:pStyle w:val="NumHeading4"/>
      <w:lvlText w:val="%1.%2.%3.%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5">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318435E"/>
    <w:multiLevelType w:val="multilevel"/>
    <w:tmpl w:val="D4765DF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nsid w:val="13571B0F"/>
    <w:multiLevelType w:val="hybridMultilevel"/>
    <w:tmpl w:val="F65CAFB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2">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CD00179"/>
    <w:multiLevelType w:val="multilevel"/>
    <w:tmpl w:val="54AA54C2"/>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b/>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nsid w:val="23B804FC"/>
    <w:multiLevelType w:val="multilevel"/>
    <w:tmpl w:val="95AC4D44"/>
    <w:lvl w:ilvl="0">
      <w:start w:val="6"/>
      <w:numFmt w:val="decimal"/>
      <w:lvlText w:val="%1"/>
      <w:lvlJc w:val="left"/>
      <w:pPr>
        <w:ind w:left="360" w:hanging="360"/>
      </w:pPr>
      <w:rPr>
        <w:rFonts w:hint="default"/>
      </w:rPr>
    </w:lvl>
    <w:lvl w:ilvl="1">
      <w:start w:val="1"/>
      <w:numFmt w:val="decimal"/>
      <w:lvlText w:val="%1.%2"/>
      <w:lvlJc w:val="left"/>
      <w:pPr>
        <w:ind w:left="810" w:hanging="360"/>
      </w:pPr>
      <w:rPr>
        <w:rFonts w:ascii="Arial" w:hAnsi="Arial" w:cs="Arial" w:hint="default"/>
        <w:b/>
        <w:i w:val="0"/>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30BA0DFE"/>
    <w:multiLevelType w:val="hybridMultilevel"/>
    <w:tmpl w:val="6DB8A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nsid w:val="35787A24"/>
    <w:multiLevelType w:val="hybridMultilevel"/>
    <w:tmpl w:val="DF3A2FC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nsid w:val="359140A3"/>
    <w:multiLevelType w:val="hybridMultilevel"/>
    <w:tmpl w:val="5980E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AD8713C">
      <w:numFmt w:val="bullet"/>
      <w:lvlText w:val="-"/>
      <w:lvlJc w:val="left"/>
      <w:pPr>
        <w:ind w:left="3240" w:hanging="720"/>
      </w:pPr>
      <w:rPr>
        <w:rFonts w:ascii="Arial Narrow" w:eastAsiaTheme="minorHAnsi" w:hAnsi="Arial Narrow"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3649401D"/>
    <w:multiLevelType w:val="multilevel"/>
    <w:tmpl w:val="8E82A7E8"/>
    <w:lvl w:ilvl="0">
      <w:start w:val="6"/>
      <w:numFmt w:val="decimal"/>
      <w:lvlText w:val="%1."/>
      <w:lvlJc w:val="left"/>
      <w:pPr>
        <w:ind w:left="480" w:hanging="48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C5D6ED2"/>
    <w:multiLevelType w:val="hybridMultilevel"/>
    <w:tmpl w:val="90AA58F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6">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3FB003F8"/>
    <w:multiLevelType w:val="hybridMultilevel"/>
    <w:tmpl w:val="86A4CD8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8">
    <w:nsid w:val="435D0353"/>
    <w:multiLevelType w:val="hybridMultilevel"/>
    <w:tmpl w:val="083C4876"/>
    <w:lvl w:ilvl="0" w:tplc="5CDE45BC">
      <w:start w:val="3"/>
      <w:numFmt w:val="decimal"/>
      <w:lvlText w:val="%1)"/>
      <w:lvlJc w:val="left"/>
      <w:pPr>
        <w:ind w:left="1139" w:hanging="360"/>
      </w:pPr>
      <w:rPr>
        <w:rFonts w:ascii="Arial" w:hAnsi="Arial" w:cs="Arial" w:hint="default"/>
      </w:rPr>
    </w:lvl>
    <w:lvl w:ilvl="1" w:tplc="241A0019" w:tentative="1">
      <w:start w:val="1"/>
      <w:numFmt w:val="lowerLetter"/>
      <w:lvlText w:val="%2."/>
      <w:lvlJc w:val="left"/>
      <w:pPr>
        <w:ind w:left="1859" w:hanging="360"/>
      </w:pPr>
    </w:lvl>
    <w:lvl w:ilvl="2" w:tplc="241A001B" w:tentative="1">
      <w:start w:val="1"/>
      <w:numFmt w:val="lowerRoman"/>
      <w:lvlText w:val="%3."/>
      <w:lvlJc w:val="right"/>
      <w:pPr>
        <w:ind w:left="2579" w:hanging="180"/>
      </w:pPr>
    </w:lvl>
    <w:lvl w:ilvl="3" w:tplc="241A000F" w:tentative="1">
      <w:start w:val="1"/>
      <w:numFmt w:val="decimal"/>
      <w:lvlText w:val="%4."/>
      <w:lvlJc w:val="left"/>
      <w:pPr>
        <w:ind w:left="3299" w:hanging="360"/>
      </w:pPr>
    </w:lvl>
    <w:lvl w:ilvl="4" w:tplc="241A0019" w:tentative="1">
      <w:start w:val="1"/>
      <w:numFmt w:val="lowerLetter"/>
      <w:lvlText w:val="%5."/>
      <w:lvlJc w:val="left"/>
      <w:pPr>
        <w:ind w:left="4019" w:hanging="360"/>
      </w:pPr>
    </w:lvl>
    <w:lvl w:ilvl="5" w:tplc="241A001B" w:tentative="1">
      <w:start w:val="1"/>
      <w:numFmt w:val="lowerRoman"/>
      <w:lvlText w:val="%6."/>
      <w:lvlJc w:val="right"/>
      <w:pPr>
        <w:ind w:left="4739" w:hanging="180"/>
      </w:pPr>
    </w:lvl>
    <w:lvl w:ilvl="6" w:tplc="241A000F" w:tentative="1">
      <w:start w:val="1"/>
      <w:numFmt w:val="decimal"/>
      <w:lvlText w:val="%7."/>
      <w:lvlJc w:val="left"/>
      <w:pPr>
        <w:ind w:left="5459" w:hanging="360"/>
      </w:pPr>
    </w:lvl>
    <w:lvl w:ilvl="7" w:tplc="241A0019" w:tentative="1">
      <w:start w:val="1"/>
      <w:numFmt w:val="lowerLetter"/>
      <w:lvlText w:val="%8."/>
      <w:lvlJc w:val="left"/>
      <w:pPr>
        <w:ind w:left="6179" w:hanging="360"/>
      </w:pPr>
    </w:lvl>
    <w:lvl w:ilvl="8" w:tplc="241A001B" w:tentative="1">
      <w:start w:val="1"/>
      <w:numFmt w:val="lowerRoman"/>
      <w:lvlText w:val="%9."/>
      <w:lvlJc w:val="right"/>
      <w:pPr>
        <w:ind w:left="6899" w:hanging="180"/>
      </w:pPr>
    </w:lvl>
  </w:abstractNum>
  <w:abstractNum w:abstractNumId="79">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nsid w:val="4A253D30"/>
    <w:multiLevelType w:val="hybridMultilevel"/>
    <w:tmpl w:val="C6E83CF8"/>
    <w:lvl w:ilvl="0" w:tplc="EDA0D4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2">
    <w:nsid w:val="505E6B92"/>
    <w:multiLevelType w:val="hybridMultilevel"/>
    <w:tmpl w:val="85383E16"/>
    <w:lvl w:ilvl="0" w:tplc="7214E764">
      <w:start w:val="1"/>
      <w:numFmt w:val="decimal"/>
      <w:lvlText w:val="%1)"/>
      <w:lvlJc w:val="left"/>
      <w:pPr>
        <w:ind w:left="652" w:hanging="360"/>
      </w:pPr>
      <w:rPr>
        <w:rFonts w:hint="default"/>
      </w:rPr>
    </w:lvl>
    <w:lvl w:ilvl="1" w:tplc="04090019" w:tentative="1">
      <w:start w:val="1"/>
      <w:numFmt w:val="lowerLetter"/>
      <w:lvlText w:val="%2."/>
      <w:lvlJc w:val="left"/>
      <w:pPr>
        <w:ind w:left="1372" w:hanging="360"/>
      </w:pPr>
    </w:lvl>
    <w:lvl w:ilvl="2" w:tplc="0409001B" w:tentative="1">
      <w:start w:val="1"/>
      <w:numFmt w:val="lowerRoman"/>
      <w:lvlText w:val="%3."/>
      <w:lvlJc w:val="right"/>
      <w:pPr>
        <w:ind w:left="2092" w:hanging="180"/>
      </w:pPr>
    </w:lvl>
    <w:lvl w:ilvl="3" w:tplc="0409000F" w:tentative="1">
      <w:start w:val="1"/>
      <w:numFmt w:val="decimal"/>
      <w:lvlText w:val="%4."/>
      <w:lvlJc w:val="left"/>
      <w:pPr>
        <w:ind w:left="2812" w:hanging="360"/>
      </w:p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83">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nsid w:val="5F6C793B"/>
    <w:multiLevelType w:val="hybridMultilevel"/>
    <w:tmpl w:val="19D693BA"/>
    <w:lvl w:ilvl="0" w:tplc="BC1C064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nsid w:val="63E20FFE"/>
    <w:multiLevelType w:val="hybridMultilevel"/>
    <w:tmpl w:val="32EAB1D0"/>
    <w:lvl w:ilvl="0" w:tplc="64B86D00">
      <w:start w:val="1"/>
      <w:numFmt w:val="decimal"/>
      <w:lvlText w:val="%1)"/>
      <w:lvlJc w:val="left"/>
      <w:pPr>
        <w:ind w:left="1497" w:hanging="36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87">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70EF5BD4"/>
    <w:multiLevelType w:val="hybridMultilevel"/>
    <w:tmpl w:val="2026A544"/>
    <w:lvl w:ilvl="0" w:tplc="241A0001">
      <w:start w:val="1"/>
      <w:numFmt w:val="bullet"/>
      <w:lvlText w:val=""/>
      <w:lvlJc w:val="lef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9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nsid w:val="7264257F"/>
    <w:multiLevelType w:val="hybridMultilevel"/>
    <w:tmpl w:val="487040C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3">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5">
    <w:nsid w:val="75371658"/>
    <w:multiLevelType w:val="hybridMultilevel"/>
    <w:tmpl w:val="C10A1CC0"/>
    <w:lvl w:ilvl="0" w:tplc="5E30E2BC">
      <w:start w:val="1"/>
      <w:numFmt w:val="decimal"/>
      <w:lvlText w:val="%1)"/>
      <w:lvlJc w:val="left"/>
      <w:pPr>
        <w:ind w:left="1139" w:hanging="360"/>
      </w:pPr>
      <w:rPr>
        <w:rFonts w:hint="default"/>
      </w:rPr>
    </w:lvl>
    <w:lvl w:ilvl="1" w:tplc="241A0019" w:tentative="1">
      <w:start w:val="1"/>
      <w:numFmt w:val="lowerLetter"/>
      <w:lvlText w:val="%2."/>
      <w:lvlJc w:val="left"/>
      <w:pPr>
        <w:ind w:left="1859" w:hanging="360"/>
      </w:pPr>
    </w:lvl>
    <w:lvl w:ilvl="2" w:tplc="241A001B" w:tentative="1">
      <w:start w:val="1"/>
      <w:numFmt w:val="lowerRoman"/>
      <w:lvlText w:val="%3."/>
      <w:lvlJc w:val="right"/>
      <w:pPr>
        <w:ind w:left="2579" w:hanging="180"/>
      </w:pPr>
    </w:lvl>
    <w:lvl w:ilvl="3" w:tplc="241A000F" w:tentative="1">
      <w:start w:val="1"/>
      <w:numFmt w:val="decimal"/>
      <w:lvlText w:val="%4."/>
      <w:lvlJc w:val="left"/>
      <w:pPr>
        <w:ind w:left="3299" w:hanging="360"/>
      </w:pPr>
    </w:lvl>
    <w:lvl w:ilvl="4" w:tplc="241A0019" w:tentative="1">
      <w:start w:val="1"/>
      <w:numFmt w:val="lowerLetter"/>
      <w:lvlText w:val="%5."/>
      <w:lvlJc w:val="left"/>
      <w:pPr>
        <w:ind w:left="4019" w:hanging="360"/>
      </w:pPr>
    </w:lvl>
    <w:lvl w:ilvl="5" w:tplc="241A001B" w:tentative="1">
      <w:start w:val="1"/>
      <w:numFmt w:val="lowerRoman"/>
      <w:lvlText w:val="%6."/>
      <w:lvlJc w:val="right"/>
      <w:pPr>
        <w:ind w:left="4739" w:hanging="180"/>
      </w:pPr>
    </w:lvl>
    <w:lvl w:ilvl="6" w:tplc="241A000F" w:tentative="1">
      <w:start w:val="1"/>
      <w:numFmt w:val="decimal"/>
      <w:lvlText w:val="%7."/>
      <w:lvlJc w:val="left"/>
      <w:pPr>
        <w:ind w:left="5459" w:hanging="360"/>
      </w:pPr>
    </w:lvl>
    <w:lvl w:ilvl="7" w:tplc="241A0019" w:tentative="1">
      <w:start w:val="1"/>
      <w:numFmt w:val="lowerLetter"/>
      <w:lvlText w:val="%8."/>
      <w:lvlJc w:val="left"/>
      <w:pPr>
        <w:ind w:left="6179" w:hanging="360"/>
      </w:pPr>
    </w:lvl>
    <w:lvl w:ilvl="8" w:tplc="241A001B" w:tentative="1">
      <w:start w:val="1"/>
      <w:numFmt w:val="lowerRoman"/>
      <w:lvlText w:val="%9."/>
      <w:lvlJc w:val="right"/>
      <w:pPr>
        <w:ind w:left="6899" w:hanging="180"/>
      </w:pPr>
    </w:lvl>
  </w:abstractNum>
  <w:abstractNum w:abstractNumId="96">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nsid w:val="79F17151"/>
    <w:multiLevelType w:val="hybridMultilevel"/>
    <w:tmpl w:val="130AC22C"/>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ADF7E04"/>
    <w:multiLevelType w:val="hybridMultilevel"/>
    <w:tmpl w:val="A8A691F6"/>
    <w:lvl w:ilvl="0" w:tplc="241A0001">
      <w:start w:val="1"/>
      <w:numFmt w:val="bullet"/>
      <w:lvlText w:val=""/>
      <w:lvlJc w:val="left"/>
      <w:pPr>
        <w:ind w:left="779" w:hanging="360"/>
      </w:pPr>
      <w:rPr>
        <w:rFonts w:ascii="Symbol" w:hAnsi="Symbol" w:hint="default"/>
      </w:rPr>
    </w:lvl>
    <w:lvl w:ilvl="1" w:tplc="241A0003" w:tentative="1">
      <w:start w:val="1"/>
      <w:numFmt w:val="bullet"/>
      <w:lvlText w:val="o"/>
      <w:lvlJc w:val="left"/>
      <w:pPr>
        <w:ind w:left="1499" w:hanging="360"/>
      </w:pPr>
      <w:rPr>
        <w:rFonts w:ascii="Courier New" w:hAnsi="Courier New" w:cs="Courier New" w:hint="default"/>
      </w:rPr>
    </w:lvl>
    <w:lvl w:ilvl="2" w:tplc="241A0005" w:tentative="1">
      <w:start w:val="1"/>
      <w:numFmt w:val="bullet"/>
      <w:lvlText w:val=""/>
      <w:lvlJc w:val="left"/>
      <w:pPr>
        <w:ind w:left="2219" w:hanging="360"/>
      </w:pPr>
      <w:rPr>
        <w:rFonts w:ascii="Wingdings" w:hAnsi="Wingdings" w:hint="default"/>
      </w:rPr>
    </w:lvl>
    <w:lvl w:ilvl="3" w:tplc="241A0001" w:tentative="1">
      <w:start w:val="1"/>
      <w:numFmt w:val="bullet"/>
      <w:lvlText w:val=""/>
      <w:lvlJc w:val="left"/>
      <w:pPr>
        <w:ind w:left="2939" w:hanging="360"/>
      </w:pPr>
      <w:rPr>
        <w:rFonts w:ascii="Symbol" w:hAnsi="Symbol" w:hint="default"/>
      </w:rPr>
    </w:lvl>
    <w:lvl w:ilvl="4" w:tplc="241A0003" w:tentative="1">
      <w:start w:val="1"/>
      <w:numFmt w:val="bullet"/>
      <w:lvlText w:val="o"/>
      <w:lvlJc w:val="left"/>
      <w:pPr>
        <w:ind w:left="3659" w:hanging="360"/>
      </w:pPr>
      <w:rPr>
        <w:rFonts w:ascii="Courier New" w:hAnsi="Courier New" w:cs="Courier New" w:hint="default"/>
      </w:rPr>
    </w:lvl>
    <w:lvl w:ilvl="5" w:tplc="241A0005" w:tentative="1">
      <w:start w:val="1"/>
      <w:numFmt w:val="bullet"/>
      <w:lvlText w:val=""/>
      <w:lvlJc w:val="left"/>
      <w:pPr>
        <w:ind w:left="4379" w:hanging="360"/>
      </w:pPr>
      <w:rPr>
        <w:rFonts w:ascii="Wingdings" w:hAnsi="Wingdings" w:hint="default"/>
      </w:rPr>
    </w:lvl>
    <w:lvl w:ilvl="6" w:tplc="241A0001" w:tentative="1">
      <w:start w:val="1"/>
      <w:numFmt w:val="bullet"/>
      <w:lvlText w:val=""/>
      <w:lvlJc w:val="left"/>
      <w:pPr>
        <w:ind w:left="5099" w:hanging="360"/>
      </w:pPr>
      <w:rPr>
        <w:rFonts w:ascii="Symbol" w:hAnsi="Symbol" w:hint="default"/>
      </w:rPr>
    </w:lvl>
    <w:lvl w:ilvl="7" w:tplc="241A0003" w:tentative="1">
      <w:start w:val="1"/>
      <w:numFmt w:val="bullet"/>
      <w:lvlText w:val="o"/>
      <w:lvlJc w:val="left"/>
      <w:pPr>
        <w:ind w:left="5819" w:hanging="360"/>
      </w:pPr>
      <w:rPr>
        <w:rFonts w:ascii="Courier New" w:hAnsi="Courier New" w:cs="Courier New" w:hint="default"/>
      </w:rPr>
    </w:lvl>
    <w:lvl w:ilvl="8" w:tplc="241A0005" w:tentative="1">
      <w:start w:val="1"/>
      <w:numFmt w:val="bullet"/>
      <w:lvlText w:val=""/>
      <w:lvlJc w:val="left"/>
      <w:pPr>
        <w:ind w:left="6539" w:hanging="360"/>
      </w:pPr>
      <w:rPr>
        <w:rFonts w:ascii="Wingdings" w:hAnsi="Wingdings" w:hint="default"/>
      </w:rPr>
    </w:lvl>
  </w:abstractNum>
  <w:abstractNum w:abstractNumId="99">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nsid w:val="7C0C1912"/>
    <w:multiLevelType w:val="hybridMultilevel"/>
    <w:tmpl w:val="0D5A9E16"/>
    <w:lvl w:ilvl="0" w:tplc="BBCE6716">
      <w:start w:val="2"/>
      <w:numFmt w:val="decimal"/>
      <w:lvlText w:val="%1)"/>
      <w:lvlJc w:val="left"/>
      <w:pPr>
        <w:ind w:left="1530" w:hanging="360"/>
      </w:pPr>
      <w:rPr>
        <w:rFonts w:cs="Times New Roman" w:hint="default"/>
        <w:i w:val="0"/>
        <w:color w:val="auto"/>
      </w:rPr>
    </w:lvl>
    <w:lvl w:ilvl="1" w:tplc="04090019">
      <w:start w:val="1"/>
      <w:numFmt w:val="lowerLetter"/>
      <w:lvlText w:val="%2."/>
      <w:lvlJc w:val="left"/>
      <w:pPr>
        <w:ind w:left="2157" w:hanging="360"/>
      </w:pPr>
      <w:rPr>
        <w:rFonts w:cs="Times New Roman"/>
      </w:rPr>
    </w:lvl>
    <w:lvl w:ilvl="2" w:tplc="0409001B" w:tentative="1">
      <w:start w:val="1"/>
      <w:numFmt w:val="lowerRoman"/>
      <w:lvlText w:val="%3."/>
      <w:lvlJc w:val="right"/>
      <w:pPr>
        <w:ind w:left="2877" w:hanging="180"/>
      </w:pPr>
      <w:rPr>
        <w:rFonts w:cs="Times New Roman"/>
      </w:rPr>
    </w:lvl>
    <w:lvl w:ilvl="3" w:tplc="0409000F" w:tentative="1">
      <w:start w:val="1"/>
      <w:numFmt w:val="decimal"/>
      <w:lvlText w:val="%4."/>
      <w:lvlJc w:val="left"/>
      <w:pPr>
        <w:ind w:left="3597" w:hanging="360"/>
      </w:pPr>
      <w:rPr>
        <w:rFonts w:cs="Times New Roman"/>
      </w:rPr>
    </w:lvl>
    <w:lvl w:ilvl="4" w:tplc="04090019" w:tentative="1">
      <w:start w:val="1"/>
      <w:numFmt w:val="lowerLetter"/>
      <w:lvlText w:val="%5."/>
      <w:lvlJc w:val="left"/>
      <w:pPr>
        <w:ind w:left="4317" w:hanging="360"/>
      </w:pPr>
      <w:rPr>
        <w:rFonts w:cs="Times New Roman"/>
      </w:rPr>
    </w:lvl>
    <w:lvl w:ilvl="5" w:tplc="0409001B" w:tentative="1">
      <w:start w:val="1"/>
      <w:numFmt w:val="lowerRoman"/>
      <w:lvlText w:val="%6."/>
      <w:lvlJc w:val="right"/>
      <w:pPr>
        <w:ind w:left="5037" w:hanging="180"/>
      </w:pPr>
      <w:rPr>
        <w:rFonts w:cs="Times New Roman"/>
      </w:rPr>
    </w:lvl>
    <w:lvl w:ilvl="6" w:tplc="0409000F" w:tentative="1">
      <w:start w:val="1"/>
      <w:numFmt w:val="decimal"/>
      <w:lvlText w:val="%7."/>
      <w:lvlJc w:val="left"/>
      <w:pPr>
        <w:ind w:left="5757" w:hanging="360"/>
      </w:pPr>
      <w:rPr>
        <w:rFonts w:cs="Times New Roman"/>
      </w:rPr>
    </w:lvl>
    <w:lvl w:ilvl="7" w:tplc="04090019" w:tentative="1">
      <w:start w:val="1"/>
      <w:numFmt w:val="lowerLetter"/>
      <w:lvlText w:val="%8."/>
      <w:lvlJc w:val="left"/>
      <w:pPr>
        <w:ind w:left="6477" w:hanging="360"/>
      </w:pPr>
      <w:rPr>
        <w:rFonts w:cs="Times New Roman"/>
      </w:rPr>
    </w:lvl>
    <w:lvl w:ilvl="8" w:tplc="0409001B" w:tentative="1">
      <w:start w:val="1"/>
      <w:numFmt w:val="lowerRoman"/>
      <w:lvlText w:val="%9."/>
      <w:lvlJc w:val="right"/>
      <w:pPr>
        <w:ind w:left="7197" w:hanging="180"/>
      </w:pPr>
      <w:rPr>
        <w:rFonts w:cs="Times New Roman"/>
      </w:rPr>
    </w:lvl>
  </w:abstractNum>
  <w:abstractNum w:abstractNumId="101">
    <w:nsid w:val="7E2A71AD"/>
    <w:multiLevelType w:val="hybridMultilevel"/>
    <w:tmpl w:val="DF3A2FC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2">
    <w:nsid w:val="7FFE7727"/>
    <w:multiLevelType w:val="singleLevel"/>
    <w:tmpl w:val="B5A61AC2"/>
    <w:lvl w:ilvl="0">
      <w:start w:val="2"/>
      <w:numFmt w:val="bullet"/>
      <w:lvlText w:val="-"/>
      <w:lvlJc w:val="left"/>
      <w:pPr>
        <w:tabs>
          <w:tab w:val="num" w:pos="720"/>
        </w:tabs>
        <w:ind w:left="720" w:hanging="360"/>
      </w:pPr>
      <w:rPr>
        <w:rFonts w:ascii="Times New Roman" w:hAnsi="Times New Roman" w:hint="default"/>
      </w:rPr>
    </w:lvl>
  </w:abstractNum>
  <w:num w:numId="1">
    <w:abstractNumId w:val="91"/>
  </w:num>
  <w:num w:numId="2">
    <w:abstractNumId w:val="66"/>
  </w:num>
  <w:num w:numId="3">
    <w:abstractNumId w:val="85"/>
  </w:num>
  <w:num w:numId="4">
    <w:abstractNumId w:val="60"/>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num>
  <w:num w:numId="7">
    <w:abstractNumId w:val="99"/>
  </w:num>
  <w:num w:numId="8">
    <w:abstractNumId w:val="76"/>
  </w:num>
  <w:num w:numId="9">
    <w:abstractNumId w:val="68"/>
  </w:num>
  <w:num w:numId="10">
    <w:abstractNumId w:val="63"/>
  </w:num>
  <w:num w:numId="11">
    <w:abstractNumId w:val="79"/>
  </w:num>
  <w:num w:numId="12">
    <w:abstractNumId w:val="65"/>
  </w:num>
  <w:num w:numId="13">
    <w:abstractNumId w:val="87"/>
  </w:num>
  <w:num w:numId="14">
    <w:abstractNumId w:val="90"/>
  </w:num>
  <w:num w:numId="15">
    <w:abstractNumId w:val="87"/>
  </w:num>
  <w:num w:numId="16">
    <w:abstractNumId w:val="51"/>
  </w:num>
  <w:num w:numId="17">
    <w:abstractNumId w:val="67"/>
  </w:num>
  <w:num w:numId="18">
    <w:abstractNumId w:val="54"/>
  </w:num>
  <w:num w:numId="19">
    <w:abstractNumId w:val="72"/>
  </w:num>
  <w:num w:numId="20">
    <w:abstractNumId w:val="98"/>
  </w:num>
  <w:num w:numId="21">
    <w:abstractNumId w:val="59"/>
  </w:num>
  <w:num w:numId="22">
    <w:abstractNumId w:val="73"/>
  </w:num>
  <w:num w:numId="23">
    <w:abstractNumId w:val="100"/>
  </w:num>
  <w:num w:numId="24">
    <w:abstractNumId w:val="86"/>
  </w:num>
  <w:num w:numId="25">
    <w:abstractNumId w:val="77"/>
  </w:num>
  <w:num w:numId="26">
    <w:abstractNumId w:val="61"/>
  </w:num>
  <w:num w:numId="27">
    <w:abstractNumId w:val="101"/>
  </w:num>
  <w:num w:numId="28">
    <w:abstractNumId w:val="75"/>
  </w:num>
  <w:num w:numId="29">
    <w:abstractNumId w:val="81"/>
  </w:num>
  <w:num w:numId="30">
    <w:abstractNumId w:val="49"/>
  </w:num>
  <w:num w:numId="31">
    <w:abstractNumId w:val="89"/>
  </w:num>
  <w:num w:numId="32">
    <w:abstractNumId w:val="53"/>
  </w:num>
  <w:num w:numId="33">
    <w:abstractNumId w:val="92"/>
  </w:num>
  <w:num w:numId="34">
    <w:abstractNumId w:val="95"/>
  </w:num>
  <w:num w:numId="35">
    <w:abstractNumId w:val="78"/>
  </w:num>
  <w:num w:numId="36">
    <w:abstractNumId w:val="102"/>
  </w:num>
  <w:num w:numId="37">
    <w:abstractNumId w:val="71"/>
  </w:num>
  <w:num w:numId="38">
    <w:abstractNumId w:val="52"/>
  </w:num>
  <w:num w:numId="39">
    <w:abstractNumId w:val="50"/>
  </w:num>
  <w:num w:numId="40">
    <w:abstractNumId w:val="97"/>
  </w:num>
  <w:num w:numId="41">
    <w:abstractNumId w:val="69"/>
  </w:num>
  <w:num w:numId="42">
    <w:abstractNumId w:val="8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89D"/>
    <w:rsid w:val="00006E35"/>
    <w:rsid w:val="00007AED"/>
    <w:rsid w:val="00007CE7"/>
    <w:rsid w:val="000104DC"/>
    <w:rsid w:val="00010771"/>
    <w:rsid w:val="0001087F"/>
    <w:rsid w:val="00010AE5"/>
    <w:rsid w:val="00010E2B"/>
    <w:rsid w:val="0001109C"/>
    <w:rsid w:val="00011109"/>
    <w:rsid w:val="000113BB"/>
    <w:rsid w:val="00011504"/>
    <w:rsid w:val="000115C3"/>
    <w:rsid w:val="00011647"/>
    <w:rsid w:val="0001164B"/>
    <w:rsid w:val="00011A89"/>
    <w:rsid w:val="00011DCA"/>
    <w:rsid w:val="0001214C"/>
    <w:rsid w:val="00012769"/>
    <w:rsid w:val="0001299B"/>
    <w:rsid w:val="00012CF9"/>
    <w:rsid w:val="00012EA5"/>
    <w:rsid w:val="000131E4"/>
    <w:rsid w:val="0001344F"/>
    <w:rsid w:val="0001466B"/>
    <w:rsid w:val="00014750"/>
    <w:rsid w:val="00014E68"/>
    <w:rsid w:val="00014F46"/>
    <w:rsid w:val="00015894"/>
    <w:rsid w:val="00015A98"/>
    <w:rsid w:val="00015D88"/>
    <w:rsid w:val="00015E2F"/>
    <w:rsid w:val="00015E7C"/>
    <w:rsid w:val="000167FC"/>
    <w:rsid w:val="00016E68"/>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443"/>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691"/>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256"/>
    <w:rsid w:val="00055239"/>
    <w:rsid w:val="000554F7"/>
    <w:rsid w:val="000556DA"/>
    <w:rsid w:val="00055834"/>
    <w:rsid w:val="00056C77"/>
    <w:rsid w:val="000577BC"/>
    <w:rsid w:val="00057C27"/>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3E"/>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659"/>
    <w:rsid w:val="00075F5B"/>
    <w:rsid w:val="0007605E"/>
    <w:rsid w:val="0007608E"/>
    <w:rsid w:val="000760C0"/>
    <w:rsid w:val="000762A3"/>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B69"/>
    <w:rsid w:val="00090DF6"/>
    <w:rsid w:val="000912C2"/>
    <w:rsid w:val="000917DD"/>
    <w:rsid w:val="00091BB0"/>
    <w:rsid w:val="0009245D"/>
    <w:rsid w:val="0009251A"/>
    <w:rsid w:val="000927C9"/>
    <w:rsid w:val="00092D14"/>
    <w:rsid w:val="0009315D"/>
    <w:rsid w:val="00093300"/>
    <w:rsid w:val="000934CF"/>
    <w:rsid w:val="00093FA8"/>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5D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14C"/>
    <w:rsid w:val="000C0476"/>
    <w:rsid w:val="000C0611"/>
    <w:rsid w:val="000C0DF3"/>
    <w:rsid w:val="000C11FE"/>
    <w:rsid w:val="000C13F9"/>
    <w:rsid w:val="000C1516"/>
    <w:rsid w:val="000C1A46"/>
    <w:rsid w:val="000C2283"/>
    <w:rsid w:val="000C24C5"/>
    <w:rsid w:val="000C259B"/>
    <w:rsid w:val="000C259C"/>
    <w:rsid w:val="000C28FA"/>
    <w:rsid w:val="000C2D52"/>
    <w:rsid w:val="000C3B2D"/>
    <w:rsid w:val="000C3B49"/>
    <w:rsid w:val="000C3B64"/>
    <w:rsid w:val="000C4021"/>
    <w:rsid w:val="000C50A0"/>
    <w:rsid w:val="000C5468"/>
    <w:rsid w:val="000C547B"/>
    <w:rsid w:val="000C562B"/>
    <w:rsid w:val="000C5731"/>
    <w:rsid w:val="000C5B61"/>
    <w:rsid w:val="000C5D43"/>
    <w:rsid w:val="000C67B2"/>
    <w:rsid w:val="000C7024"/>
    <w:rsid w:val="000C7B91"/>
    <w:rsid w:val="000C7BB7"/>
    <w:rsid w:val="000D003F"/>
    <w:rsid w:val="000D02E0"/>
    <w:rsid w:val="000D0CFE"/>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9DD"/>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A1C"/>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626"/>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54"/>
    <w:rsid w:val="001460FE"/>
    <w:rsid w:val="00146266"/>
    <w:rsid w:val="0014649A"/>
    <w:rsid w:val="001465C5"/>
    <w:rsid w:val="00146A66"/>
    <w:rsid w:val="00146C4C"/>
    <w:rsid w:val="001474B6"/>
    <w:rsid w:val="001508B7"/>
    <w:rsid w:val="00150FCE"/>
    <w:rsid w:val="001510F7"/>
    <w:rsid w:val="0015110F"/>
    <w:rsid w:val="00151402"/>
    <w:rsid w:val="001515D2"/>
    <w:rsid w:val="001516AD"/>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BE"/>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5A0"/>
    <w:rsid w:val="001A2760"/>
    <w:rsid w:val="001A287D"/>
    <w:rsid w:val="001A2F3C"/>
    <w:rsid w:val="001A2FA0"/>
    <w:rsid w:val="001A3616"/>
    <w:rsid w:val="001A375E"/>
    <w:rsid w:val="001A4190"/>
    <w:rsid w:val="001A41BC"/>
    <w:rsid w:val="001A42D7"/>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0B8"/>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A4D"/>
    <w:rsid w:val="001B7C0C"/>
    <w:rsid w:val="001B7C30"/>
    <w:rsid w:val="001B7E0D"/>
    <w:rsid w:val="001C03D9"/>
    <w:rsid w:val="001C0AFD"/>
    <w:rsid w:val="001C1BA6"/>
    <w:rsid w:val="001C1C80"/>
    <w:rsid w:val="001C2554"/>
    <w:rsid w:val="001C2959"/>
    <w:rsid w:val="001C2D06"/>
    <w:rsid w:val="001C2DE2"/>
    <w:rsid w:val="001C30C8"/>
    <w:rsid w:val="001C3152"/>
    <w:rsid w:val="001C3413"/>
    <w:rsid w:val="001C349C"/>
    <w:rsid w:val="001C3BAF"/>
    <w:rsid w:val="001C3C76"/>
    <w:rsid w:val="001C3DD2"/>
    <w:rsid w:val="001C416A"/>
    <w:rsid w:val="001C45CF"/>
    <w:rsid w:val="001C4927"/>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9E4"/>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DA1"/>
    <w:rsid w:val="001F5E8C"/>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CA1"/>
    <w:rsid w:val="00204F32"/>
    <w:rsid w:val="00205B96"/>
    <w:rsid w:val="00205C4A"/>
    <w:rsid w:val="002062DD"/>
    <w:rsid w:val="002067CF"/>
    <w:rsid w:val="00206ABA"/>
    <w:rsid w:val="00206AD0"/>
    <w:rsid w:val="00206C02"/>
    <w:rsid w:val="00207151"/>
    <w:rsid w:val="0020735B"/>
    <w:rsid w:val="00207D08"/>
    <w:rsid w:val="00210557"/>
    <w:rsid w:val="00210A85"/>
    <w:rsid w:val="00210C31"/>
    <w:rsid w:val="00210FF3"/>
    <w:rsid w:val="00210FF6"/>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530"/>
    <w:rsid w:val="002176BF"/>
    <w:rsid w:val="00217CA3"/>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58CA"/>
    <w:rsid w:val="002260F7"/>
    <w:rsid w:val="00226574"/>
    <w:rsid w:val="0022742B"/>
    <w:rsid w:val="002275E8"/>
    <w:rsid w:val="00227901"/>
    <w:rsid w:val="00227CD0"/>
    <w:rsid w:val="0023000F"/>
    <w:rsid w:val="00230DAD"/>
    <w:rsid w:val="00230DC9"/>
    <w:rsid w:val="002312BC"/>
    <w:rsid w:val="00232552"/>
    <w:rsid w:val="00232912"/>
    <w:rsid w:val="00232AB4"/>
    <w:rsid w:val="00232BD9"/>
    <w:rsid w:val="00233121"/>
    <w:rsid w:val="00233412"/>
    <w:rsid w:val="00233981"/>
    <w:rsid w:val="00233B0E"/>
    <w:rsid w:val="00234135"/>
    <w:rsid w:val="00234AFE"/>
    <w:rsid w:val="00234C33"/>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6DF"/>
    <w:rsid w:val="00242DF8"/>
    <w:rsid w:val="00242F92"/>
    <w:rsid w:val="002430B1"/>
    <w:rsid w:val="00243C78"/>
    <w:rsid w:val="00243E74"/>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0B02"/>
    <w:rsid w:val="00250E53"/>
    <w:rsid w:val="00251104"/>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0A7"/>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2C8C"/>
    <w:rsid w:val="0026340F"/>
    <w:rsid w:val="00263EA9"/>
    <w:rsid w:val="0026400A"/>
    <w:rsid w:val="002644E9"/>
    <w:rsid w:val="00264637"/>
    <w:rsid w:val="00264877"/>
    <w:rsid w:val="00264C85"/>
    <w:rsid w:val="00264D2A"/>
    <w:rsid w:val="00264D63"/>
    <w:rsid w:val="00264ECE"/>
    <w:rsid w:val="00265169"/>
    <w:rsid w:val="0026530F"/>
    <w:rsid w:val="002654BF"/>
    <w:rsid w:val="00265B55"/>
    <w:rsid w:val="002663F5"/>
    <w:rsid w:val="0026679A"/>
    <w:rsid w:val="00266BA4"/>
    <w:rsid w:val="00266DA8"/>
    <w:rsid w:val="002672A6"/>
    <w:rsid w:val="00267795"/>
    <w:rsid w:val="002678FF"/>
    <w:rsid w:val="00267CAF"/>
    <w:rsid w:val="00267E07"/>
    <w:rsid w:val="00267E7E"/>
    <w:rsid w:val="00267F8E"/>
    <w:rsid w:val="00267F9C"/>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050"/>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4F4"/>
    <w:rsid w:val="00297F48"/>
    <w:rsid w:val="002A0233"/>
    <w:rsid w:val="002A0B81"/>
    <w:rsid w:val="002A0FAA"/>
    <w:rsid w:val="002A1887"/>
    <w:rsid w:val="002A2011"/>
    <w:rsid w:val="002A2488"/>
    <w:rsid w:val="002A28C9"/>
    <w:rsid w:val="002A2DD0"/>
    <w:rsid w:val="002A33AE"/>
    <w:rsid w:val="002A3C3F"/>
    <w:rsid w:val="002A3F56"/>
    <w:rsid w:val="002A42EC"/>
    <w:rsid w:val="002A434A"/>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0C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13"/>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36F"/>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9B1"/>
    <w:rsid w:val="002F1C1B"/>
    <w:rsid w:val="002F1E22"/>
    <w:rsid w:val="002F2105"/>
    <w:rsid w:val="002F268D"/>
    <w:rsid w:val="002F28B2"/>
    <w:rsid w:val="002F2DE5"/>
    <w:rsid w:val="002F2E6E"/>
    <w:rsid w:val="002F3DAD"/>
    <w:rsid w:val="002F45B3"/>
    <w:rsid w:val="002F48D1"/>
    <w:rsid w:val="002F4C7E"/>
    <w:rsid w:val="002F536E"/>
    <w:rsid w:val="002F53FF"/>
    <w:rsid w:val="002F5E33"/>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14B"/>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3AC"/>
    <w:rsid w:val="00315BF5"/>
    <w:rsid w:val="00315EBA"/>
    <w:rsid w:val="00316135"/>
    <w:rsid w:val="00316899"/>
    <w:rsid w:val="003168CA"/>
    <w:rsid w:val="003170D9"/>
    <w:rsid w:val="003172E3"/>
    <w:rsid w:val="00317845"/>
    <w:rsid w:val="0031784F"/>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8F2"/>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43A"/>
    <w:rsid w:val="003315D8"/>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2D2"/>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DA0"/>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7E0"/>
    <w:rsid w:val="00356838"/>
    <w:rsid w:val="00356ACE"/>
    <w:rsid w:val="00356B70"/>
    <w:rsid w:val="00356D65"/>
    <w:rsid w:val="0035720B"/>
    <w:rsid w:val="0035746F"/>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8D2"/>
    <w:rsid w:val="00367475"/>
    <w:rsid w:val="00367850"/>
    <w:rsid w:val="003679DF"/>
    <w:rsid w:val="00367BFF"/>
    <w:rsid w:val="0037087C"/>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440"/>
    <w:rsid w:val="003746CC"/>
    <w:rsid w:val="00374D0A"/>
    <w:rsid w:val="00374D49"/>
    <w:rsid w:val="00374EE7"/>
    <w:rsid w:val="00374FCD"/>
    <w:rsid w:val="00375021"/>
    <w:rsid w:val="003756A2"/>
    <w:rsid w:val="00375838"/>
    <w:rsid w:val="00375FF5"/>
    <w:rsid w:val="00376130"/>
    <w:rsid w:val="003762D5"/>
    <w:rsid w:val="003763A0"/>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390A"/>
    <w:rsid w:val="003841C5"/>
    <w:rsid w:val="003844CF"/>
    <w:rsid w:val="003849FD"/>
    <w:rsid w:val="00384D94"/>
    <w:rsid w:val="003851BF"/>
    <w:rsid w:val="003855EC"/>
    <w:rsid w:val="00385C26"/>
    <w:rsid w:val="003861B3"/>
    <w:rsid w:val="003863C1"/>
    <w:rsid w:val="00386410"/>
    <w:rsid w:val="003864E1"/>
    <w:rsid w:val="003867BF"/>
    <w:rsid w:val="00386CF5"/>
    <w:rsid w:val="00387971"/>
    <w:rsid w:val="003879DB"/>
    <w:rsid w:val="0039005E"/>
    <w:rsid w:val="003904AC"/>
    <w:rsid w:val="003904F7"/>
    <w:rsid w:val="00390889"/>
    <w:rsid w:val="003908B4"/>
    <w:rsid w:val="00391225"/>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BA3"/>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0EB9"/>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B06"/>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354"/>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3F26"/>
    <w:rsid w:val="003E4C3C"/>
    <w:rsid w:val="003E512F"/>
    <w:rsid w:val="003E525B"/>
    <w:rsid w:val="003E53AD"/>
    <w:rsid w:val="003E5785"/>
    <w:rsid w:val="003E5851"/>
    <w:rsid w:val="003E58BB"/>
    <w:rsid w:val="003E5B48"/>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147"/>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03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59E"/>
    <w:rsid w:val="00414919"/>
    <w:rsid w:val="00414A97"/>
    <w:rsid w:val="00414ABC"/>
    <w:rsid w:val="00415058"/>
    <w:rsid w:val="00415A39"/>
    <w:rsid w:val="0041601E"/>
    <w:rsid w:val="00416358"/>
    <w:rsid w:val="0041640B"/>
    <w:rsid w:val="004164A3"/>
    <w:rsid w:val="00416B98"/>
    <w:rsid w:val="00417EBA"/>
    <w:rsid w:val="00420235"/>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52"/>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41A"/>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82F"/>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6A9"/>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8DE"/>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108"/>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5A9"/>
    <w:rsid w:val="0048279A"/>
    <w:rsid w:val="004829D9"/>
    <w:rsid w:val="00482D4C"/>
    <w:rsid w:val="00482DB3"/>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268"/>
    <w:rsid w:val="00492AC4"/>
    <w:rsid w:val="00492DD4"/>
    <w:rsid w:val="0049306E"/>
    <w:rsid w:val="0049324F"/>
    <w:rsid w:val="004934A8"/>
    <w:rsid w:val="00493629"/>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151"/>
    <w:rsid w:val="004C45AC"/>
    <w:rsid w:val="004C4877"/>
    <w:rsid w:val="004C4B2E"/>
    <w:rsid w:val="004C4DD9"/>
    <w:rsid w:val="004C4E61"/>
    <w:rsid w:val="004C51BC"/>
    <w:rsid w:val="004C57A6"/>
    <w:rsid w:val="004C5DFB"/>
    <w:rsid w:val="004C612A"/>
    <w:rsid w:val="004C6778"/>
    <w:rsid w:val="004C70B4"/>
    <w:rsid w:val="004C7474"/>
    <w:rsid w:val="004C75D3"/>
    <w:rsid w:val="004C7806"/>
    <w:rsid w:val="004C7A5F"/>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DF3"/>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E4B"/>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7FC"/>
    <w:rsid w:val="00506AFC"/>
    <w:rsid w:val="00506EA2"/>
    <w:rsid w:val="00507395"/>
    <w:rsid w:val="00507883"/>
    <w:rsid w:val="00507896"/>
    <w:rsid w:val="00507C51"/>
    <w:rsid w:val="00507C67"/>
    <w:rsid w:val="005102CB"/>
    <w:rsid w:val="0051076C"/>
    <w:rsid w:val="00510945"/>
    <w:rsid w:val="00510DF7"/>
    <w:rsid w:val="00511710"/>
    <w:rsid w:val="00511FA0"/>
    <w:rsid w:val="0051241C"/>
    <w:rsid w:val="00512BED"/>
    <w:rsid w:val="005133AD"/>
    <w:rsid w:val="005134F6"/>
    <w:rsid w:val="005135F1"/>
    <w:rsid w:val="00514086"/>
    <w:rsid w:val="0051447F"/>
    <w:rsid w:val="00514481"/>
    <w:rsid w:val="005147A8"/>
    <w:rsid w:val="0051481C"/>
    <w:rsid w:val="00514BA1"/>
    <w:rsid w:val="00514C8A"/>
    <w:rsid w:val="00514CB3"/>
    <w:rsid w:val="00514EFD"/>
    <w:rsid w:val="0051542B"/>
    <w:rsid w:val="0051544C"/>
    <w:rsid w:val="00515618"/>
    <w:rsid w:val="0051561A"/>
    <w:rsid w:val="005159C5"/>
    <w:rsid w:val="005160C0"/>
    <w:rsid w:val="00516502"/>
    <w:rsid w:val="00516699"/>
    <w:rsid w:val="00516B6B"/>
    <w:rsid w:val="0051721A"/>
    <w:rsid w:val="00517282"/>
    <w:rsid w:val="00517338"/>
    <w:rsid w:val="00517525"/>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28"/>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B71"/>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377"/>
    <w:rsid w:val="00544638"/>
    <w:rsid w:val="00544C24"/>
    <w:rsid w:val="00544CE8"/>
    <w:rsid w:val="00544D57"/>
    <w:rsid w:val="005453B2"/>
    <w:rsid w:val="00545456"/>
    <w:rsid w:val="0054567E"/>
    <w:rsid w:val="00545D25"/>
    <w:rsid w:val="00545E8E"/>
    <w:rsid w:val="00546265"/>
    <w:rsid w:val="005463B3"/>
    <w:rsid w:val="00546862"/>
    <w:rsid w:val="0054733D"/>
    <w:rsid w:val="00547363"/>
    <w:rsid w:val="005474B1"/>
    <w:rsid w:val="00547506"/>
    <w:rsid w:val="00547654"/>
    <w:rsid w:val="00550353"/>
    <w:rsid w:val="00550552"/>
    <w:rsid w:val="00550BFA"/>
    <w:rsid w:val="00550DE8"/>
    <w:rsid w:val="00550FE2"/>
    <w:rsid w:val="0055106E"/>
    <w:rsid w:val="005519B6"/>
    <w:rsid w:val="00551C38"/>
    <w:rsid w:val="00552254"/>
    <w:rsid w:val="005522DD"/>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B33"/>
    <w:rsid w:val="00556D24"/>
    <w:rsid w:val="00556DA9"/>
    <w:rsid w:val="00556F24"/>
    <w:rsid w:val="00556F4B"/>
    <w:rsid w:val="00556FB0"/>
    <w:rsid w:val="00557C85"/>
    <w:rsid w:val="0056032B"/>
    <w:rsid w:val="005605C6"/>
    <w:rsid w:val="005606F8"/>
    <w:rsid w:val="00560885"/>
    <w:rsid w:val="0056099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89A"/>
    <w:rsid w:val="00566C5B"/>
    <w:rsid w:val="00566D3C"/>
    <w:rsid w:val="00566D60"/>
    <w:rsid w:val="0056708A"/>
    <w:rsid w:val="005672E8"/>
    <w:rsid w:val="00567343"/>
    <w:rsid w:val="00567B57"/>
    <w:rsid w:val="00567C96"/>
    <w:rsid w:val="00567D3E"/>
    <w:rsid w:val="00567D74"/>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3CEC"/>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442"/>
    <w:rsid w:val="00593EB1"/>
    <w:rsid w:val="00594D1F"/>
    <w:rsid w:val="00594F71"/>
    <w:rsid w:val="00595000"/>
    <w:rsid w:val="0059587B"/>
    <w:rsid w:val="005959ED"/>
    <w:rsid w:val="00595CDD"/>
    <w:rsid w:val="00596865"/>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7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0DF6"/>
    <w:rsid w:val="005B108A"/>
    <w:rsid w:val="005B1305"/>
    <w:rsid w:val="005B14C3"/>
    <w:rsid w:val="005B14F4"/>
    <w:rsid w:val="005B17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286"/>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00E"/>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1FC"/>
    <w:rsid w:val="005E6697"/>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6D6C"/>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E5B"/>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970"/>
    <w:rsid w:val="006204E2"/>
    <w:rsid w:val="00620511"/>
    <w:rsid w:val="00620723"/>
    <w:rsid w:val="00620E07"/>
    <w:rsid w:val="006213F4"/>
    <w:rsid w:val="00621752"/>
    <w:rsid w:val="00621765"/>
    <w:rsid w:val="006220D5"/>
    <w:rsid w:val="006222FF"/>
    <w:rsid w:val="0062245B"/>
    <w:rsid w:val="006225D2"/>
    <w:rsid w:val="00622916"/>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9B9"/>
    <w:rsid w:val="00626AE9"/>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816"/>
    <w:rsid w:val="00645F72"/>
    <w:rsid w:val="006460AA"/>
    <w:rsid w:val="006469F3"/>
    <w:rsid w:val="00647193"/>
    <w:rsid w:val="00647A26"/>
    <w:rsid w:val="00647EB5"/>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50B"/>
    <w:rsid w:val="00666A36"/>
    <w:rsid w:val="00666FF0"/>
    <w:rsid w:val="00667A08"/>
    <w:rsid w:val="00670208"/>
    <w:rsid w:val="00670461"/>
    <w:rsid w:val="00670808"/>
    <w:rsid w:val="006709E5"/>
    <w:rsid w:val="00670C4B"/>
    <w:rsid w:val="00670DB0"/>
    <w:rsid w:val="006720CE"/>
    <w:rsid w:val="00672264"/>
    <w:rsid w:val="006727D5"/>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4D3"/>
    <w:rsid w:val="006A0A56"/>
    <w:rsid w:val="006A0D89"/>
    <w:rsid w:val="006A0F23"/>
    <w:rsid w:val="006A0F2F"/>
    <w:rsid w:val="006A10D1"/>
    <w:rsid w:val="006A1120"/>
    <w:rsid w:val="006A17A2"/>
    <w:rsid w:val="006A1CD1"/>
    <w:rsid w:val="006A296F"/>
    <w:rsid w:val="006A2F54"/>
    <w:rsid w:val="006A3059"/>
    <w:rsid w:val="006A3139"/>
    <w:rsid w:val="006A3550"/>
    <w:rsid w:val="006A3807"/>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64"/>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CC7"/>
    <w:rsid w:val="006D3DF3"/>
    <w:rsid w:val="006D3F41"/>
    <w:rsid w:val="006D434E"/>
    <w:rsid w:val="006D44C9"/>
    <w:rsid w:val="006D4977"/>
    <w:rsid w:val="006D5434"/>
    <w:rsid w:val="006D582F"/>
    <w:rsid w:val="006D5D4B"/>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896"/>
    <w:rsid w:val="006E2D1F"/>
    <w:rsid w:val="006E3186"/>
    <w:rsid w:val="006E3215"/>
    <w:rsid w:val="006E34E1"/>
    <w:rsid w:val="006E3697"/>
    <w:rsid w:val="006E3F62"/>
    <w:rsid w:val="006E40DA"/>
    <w:rsid w:val="006E4159"/>
    <w:rsid w:val="006E43B6"/>
    <w:rsid w:val="006E45E4"/>
    <w:rsid w:val="006E4A82"/>
    <w:rsid w:val="006E4C58"/>
    <w:rsid w:val="006E56A8"/>
    <w:rsid w:val="006E5C38"/>
    <w:rsid w:val="006E5CFB"/>
    <w:rsid w:val="006E5EEB"/>
    <w:rsid w:val="006E6A3F"/>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0C9"/>
    <w:rsid w:val="006F21CD"/>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FFD"/>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D48"/>
    <w:rsid w:val="00715E50"/>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CB5"/>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3E0"/>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1D9"/>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B58"/>
    <w:rsid w:val="00755DB0"/>
    <w:rsid w:val="00755FA2"/>
    <w:rsid w:val="0075646A"/>
    <w:rsid w:val="007565FA"/>
    <w:rsid w:val="00756876"/>
    <w:rsid w:val="007569B5"/>
    <w:rsid w:val="00756A02"/>
    <w:rsid w:val="00757322"/>
    <w:rsid w:val="007574CF"/>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963"/>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192"/>
    <w:rsid w:val="00767658"/>
    <w:rsid w:val="00767ECD"/>
    <w:rsid w:val="007702CA"/>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4913"/>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982"/>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33C"/>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9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877"/>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9D5"/>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6C6"/>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9EE"/>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35F"/>
    <w:rsid w:val="008254FC"/>
    <w:rsid w:val="00825598"/>
    <w:rsid w:val="0082595F"/>
    <w:rsid w:val="008260CD"/>
    <w:rsid w:val="00827257"/>
    <w:rsid w:val="008275FA"/>
    <w:rsid w:val="00830956"/>
    <w:rsid w:val="0083122D"/>
    <w:rsid w:val="0083139A"/>
    <w:rsid w:val="00831BD7"/>
    <w:rsid w:val="00832564"/>
    <w:rsid w:val="00832CBE"/>
    <w:rsid w:val="008337DE"/>
    <w:rsid w:val="00833911"/>
    <w:rsid w:val="00834673"/>
    <w:rsid w:val="00834839"/>
    <w:rsid w:val="00834929"/>
    <w:rsid w:val="00834A47"/>
    <w:rsid w:val="00834F58"/>
    <w:rsid w:val="00835F81"/>
    <w:rsid w:val="00835FA9"/>
    <w:rsid w:val="008362B3"/>
    <w:rsid w:val="00836E6D"/>
    <w:rsid w:val="00837753"/>
    <w:rsid w:val="00837B79"/>
    <w:rsid w:val="00837D4A"/>
    <w:rsid w:val="00840030"/>
    <w:rsid w:val="00840364"/>
    <w:rsid w:val="00840E10"/>
    <w:rsid w:val="0084157B"/>
    <w:rsid w:val="00841BC4"/>
    <w:rsid w:val="00841BE7"/>
    <w:rsid w:val="00841E3D"/>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47FDB"/>
    <w:rsid w:val="0085045F"/>
    <w:rsid w:val="00850833"/>
    <w:rsid w:val="008508EC"/>
    <w:rsid w:val="0085099D"/>
    <w:rsid w:val="00850CEC"/>
    <w:rsid w:val="00850D8B"/>
    <w:rsid w:val="0085124B"/>
    <w:rsid w:val="008512C6"/>
    <w:rsid w:val="008514C9"/>
    <w:rsid w:val="00851719"/>
    <w:rsid w:val="00851B57"/>
    <w:rsid w:val="00851E92"/>
    <w:rsid w:val="00851F1B"/>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3E49"/>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8C"/>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6B5"/>
    <w:rsid w:val="008A4F28"/>
    <w:rsid w:val="008A5791"/>
    <w:rsid w:val="008A5EF9"/>
    <w:rsid w:val="008A6413"/>
    <w:rsid w:val="008A6558"/>
    <w:rsid w:val="008A6696"/>
    <w:rsid w:val="008A6C2B"/>
    <w:rsid w:val="008A71C9"/>
    <w:rsid w:val="008A770C"/>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6F5"/>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131"/>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0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A35"/>
    <w:rsid w:val="00921EEF"/>
    <w:rsid w:val="00921F64"/>
    <w:rsid w:val="00921FC1"/>
    <w:rsid w:val="009226C3"/>
    <w:rsid w:val="00922714"/>
    <w:rsid w:val="00922AFE"/>
    <w:rsid w:val="00922EDB"/>
    <w:rsid w:val="0092373B"/>
    <w:rsid w:val="00923B13"/>
    <w:rsid w:val="00923C4E"/>
    <w:rsid w:val="00924420"/>
    <w:rsid w:val="0092447F"/>
    <w:rsid w:val="009244A0"/>
    <w:rsid w:val="009244BF"/>
    <w:rsid w:val="00924829"/>
    <w:rsid w:val="00925102"/>
    <w:rsid w:val="009251B4"/>
    <w:rsid w:val="00925B19"/>
    <w:rsid w:val="00925C46"/>
    <w:rsid w:val="00925CD9"/>
    <w:rsid w:val="00925E05"/>
    <w:rsid w:val="00926481"/>
    <w:rsid w:val="009266E2"/>
    <w:rsid w:val="00926734"/>
    <w:rsid w:val="0092680D"/>
    <w:rsid w:val="00926852"/>
    <w:rsid w:val="00926AE7"/>
    <w:rsid w:val="00926B3E"/>
    <w:rsid w:val="0092701C"/>
    <w:rsid w:val="0092735A"/>
    <w:rsid w:val="00930400"/>
    <w:rsid w:val="0093067A"/>
    <w:rsid w:val="00931669"/>
    <w:rsid w:val="00931774"/>
    <w:rsid w:val="009319F3"/>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6E6"/>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BC6"/>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431"/>
    <w:rsid w:val="00985529"/>
    <w:rsid w:val="00985669"/>
    <w:rsid w:val="00985ABE"/>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4C7"/>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524"/>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8FF"/>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18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C90"/>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3A"/>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334"/>
    <w:rsid w:val="009F7913"/>
    <w:rsid w:val="009F7C52"/>
    <w:rsid w:val="009F7E8E"/>
    <w:rsid w:val="00A004AB"/>
    <w:rsid w:val="00A00D64"/>
    <w:rsid w:val="00A01126"/>
    <w:rsid w:val="00A01169"/>
    <w:rsid w:val="00A01890"/>
    <w:rsid w:val="00A01AC8"/>
    <w:rsid w:val="00A02259"/>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8"/>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2FE7"/>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27CA4"/>
    <w:rsid w:val="00A308F9"/>
    <w:rsid w:val="00A310F5"/>
    <w:rsid w:val="00A3140C"/>
    <w:rsid w:val="00A315D5"/>
    <w:rsid w:val="00A31602"/>
    <w:rsid w:val="00A316B1"/>
    <w:rsid w:val="00A31FAC"/>
    <w:rsid w:val="00A32182"/>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0607"/>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5AA"/>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3BE"/>
    <w:rsid w:val="00A82736"/>
    <w:rsid w:val="00A82818"/>
    <w:rsid w:val="00A82C77"/>
    <w:rsid w:val="00A83780"/>
    <w:rsid w:val="00A84511"/>
    <w:rsid w:val="00A84512"/>
    <w:rsid w:val="00A84D17"/>
    <w:rsid w:val="00A851C9"/>
    <w:rsid w:val="00A852E5"/>
    <w:rsid w:val="00A85576"/>
    <w:rsid w:val="00A856EA"/>
    <w:rsid w:val="00A85E25"/>
    <w:rsid w:val="00A8651E"/>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BEB"/>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2E5"/>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683"/>
    <w:rsid w:val="00AA7A21"/>
    <w:rsid w:val="00AA7FF9"/>
    <w:rsid w:val="00AB00B8"/>
    <w:rsid w:val="00AB021F"/>
    <w:rsid w:val="00AB02A1"/>
    <w:rsid w:val="00AB0462"/>
    <w:rsid w:val="00AB0AA4"/>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7BA"/>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138"/>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6CC"/>
    <w:rsid w:val="00AE6D51"/>
    <w:rsid w:val="00AE6D86"/>
    <w:rsid w:val="00AE749E"/>
    <w:rsid w:val="00AE76BF"/>
    <w:rsid w:val="00AE7D57"/>
    <w:rsid w:val="00AE7E3B"/>
    <w:rsid w:val="00AF0011"/>
    <w:rsid w:val="00AF0937"/>
    <w:rsid w:val="00AF0DEB"/>
    <w:rsid w:val="00AF1072"/>
    <w:rsid w:val="00AF12E5"/>
    <w:rsid w:val="00AF1B9B"/>
    <w:rsid w:val="00AF1C22"/>
    <w:rsid w:val="00AF1FB2"/>
    <w:rsid w:val="00AF22AD"/>
    <w:rsid w:val="00AF2321"/>
    <w:rsid w:val="00AF25B9"/>
    <w:rsid w:val="00AF2AD0"/>
    <w:rsid w:val="00AF2DA9"/>
    <w:rsid w:val="00AF30BC"/>
    <w:rsid w:val="00AF3227"/>
    <w:rsid w:val="00AF3469"/>
    <w:rsid w:val="00AF3551"/>
    <w:rsid w:val="00AF36B1"/>
    <w:rsid w:val="00AF3AF8"/>
    <w:rsid w:val="00AF3EF7"/>
    <w:rsid w:val="00AF3F68"/>
    <w:rsid w:val="00AF475B"/>
    <w:rsid w:val="00AF4D5B"/>
    <w:rsid w:val="00AF4F9C"/>
    <w:rsid w:val="00AF5781"/>
    <w:rsid w:val="00AF5B5E"/>
    <w:rsid w:val="00AF5EB6"/>
    <w:rsid w:val="00AF624A"/>
    <w:rsid w:val="00AF625E"/>
    <w:rsid w:val="00AF6DBB"/>
    <w:rsid w:val="00AF759E"/>
    <w:rsid w:val="00AF7BAE"/>
    <w:rsid w:val="00B00049"/>
    <w:rsid w:val="00B000D9"/>
    <w:rsid w:val="00B00168"/>
    <w:rsid w:val="00B00642"/>
    <w:rsid w:val="00B00978"/>
    <w:rsid w:val="00B00B81"/>
    <w:rsid w:val="00B00BBC"/>
    <w:rsid w:val="00B00D80"/>
    <w:rsid w:val="00B00EEE"/>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2E0"/>
    <w:rsid w:val="00B173E0"/>
    <w:rsid w:val="00B174AD"/>
    <w:rsid w:val="00B17874"/>
    <w:rsid w:val="00B178CC"/>
    <w:rsid w:val="00B201E6"/>
    <w:rsid w:val="00B20233"/>
    <w:rsid w:val="00B20520"/>
    <w:rsid w:val="00B20556"/>
    <w:rsid w:val="00B205ED"/>
    <w:rsid w:val="00B20844"/>
    <w:rsid w:val="00B20A6C"/>
    <w:rsid w:val="00B20C4F"/>
    <w:rsid w:val="00B21321"/>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F5F"/>
    <w:rsid w:val="00B677C8"/>
    <w:rsid w:val="00B67A37"/>
    <w:rsid w:val="00B67C02"/>
    <w:rsid w:val="00B67C31"/>
    <w:rsid w:val="00B700D3"/>
    <w:rsid w:val="00B7131C"/>
    <w:rsid w:val="00B71B46"/>
    <w:rsid w:val="00B72190"/>
    <w:rsid w:val="00B722F4"/>
    <w:rsid w:val="00B72DA0"/>
    <w:rsid w:val="00B72F2E"/>
    <w:rsid w:val="00B73336"/>
    <w:rsid w:val="00B7342A"/>
    <w:rsid w:val="00B73437"/>
    <w:rsid w:val="00B73F08"/>
    <w:rsid w:val="00B74023"/>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62E"/>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211"/>
    <w:rsid w:val="00B92991"/>
    <w:rsid w:val="00B92C55"/>
    <w:rsid w:val="00B9339B"/>
    <w:rsid w:val="00B93772"/>
    <w:rsid w:val="00B93C84"/>
    <w:rsid w:val="00B93C85"/>
    <w:rsid w:val="00B93D8F"/>
    <w:rsid w:val="00B9437A"/>
    <w:rsid w:val="00B944BA"/>
    <w:rsid w:val="00B9455F"/>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3C83"/>
    <w:rsid w:val="00BA40DD"/>
    <w:rsid w:val="00BA42D9"/>
    <w:rsid w:val="00BA430D"/>
    <w:rsid w:val="00BA4859"/>
    <w:rsid w:val="00BA4B06"/>
    <w:rsid w:val="00BA4DDD"/>
    <w:rsid w:val="00BA4EE8"/>
    <w:rsid w:val="00BA5782"/>
    <w:rsid w:val="00BA5FA1"/>
    <w:rsid w:val="00BA6118"/>
    <w:rsid w:val="00BA6122"/>
    <w:rsid w:val="00BA6467"/>
    <w:rsid w:val="00BA6571"/>
    <w:rsid w:val="00BA657B"/>
    <w:rsid w:val="00BA7215"/>
    <w:rsid w:val="00BA75B0"/>
    <w:rsid w:val="00BA76E3"/>
    <w:rsid w:val="00BA7992"/>
    <w:rsid w:val="00BB0152"/>
    <w:rsid w:val="00BB0282"/>
    <w:rsid w:val="00BB04A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4A"/>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0E5F"/>
    <w:rsid w:val="00BD144F"/>
    <w:rsid w:val="00BD161A"/>
    <w:rsid w:val="00BD18F7"/>
    <w:rsid w:val="00BD1B7B"/>
    <w:rsid w:val="00BD1D78"/>
    <w:rsid w:val="00BD1EF7"/>
    <w:rsid w:val="00BD1FBB"/>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A9D"/>
    <w:rsid w:val="00BE4BDA"/>
    <w:rsid w:val="00BE4CEC"/>
    <w:rsid w:val="00BE4FE8"/>
    <w:rsid w:val="00BE5B62"/>
    <w:rsid w:val="00BE603D"/>
    <w:rsid w:val="00BE6394"/>
    <w:rsid w:val="00BE6B11"/>
    <w:rsid w:val="00BE6C03"/>
    <w:rsid w:val="00BE6EAE"/>
    <w:rsid w:val="00BE6F92"/>
    <w:rsid w:val="00BE71E5"/>
    <w:rsid w:val="00BE71E6"/>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BF7EAE"/>
    <w:rsid w:val="00C0078C"/>
    <w:rsid w:val="00C007F5"/>
    <w:rsid w:val="00C00A5E"/>
    <w:rsid w:val="00C00D1C"/>
    <w:rsid w:val="00C0102C"/>
    <w:rsid w:val="00C0154A"/>
    <w:rsid w:val="00C01D6C"/>
    <w:rsid w:val="00C02206"/>
    <w:rsid w:val="00C02441"/>
    <w:rsid w:val="00C0254E"/>
    <w:rsid w:val="00C0255E"/>
    <w:rsid w:val="00C028A0"/>
    <w:rsid w:val="00C02C5E"/>
    <w:rsid w:val="00C02F74"/>
    <w:rsid w:val="00C03085"/>
    <w:rsid w:val="00C03995"/>
    <w:rsid w:val="00C0454E"/>
    <w:rsid w:val="00C046AB"/>
    <w:rsid w:val="00C0486A"/>
    <w:rsid w:val="00C0517C"/>
    <w:rsid w:val="00C0520F"/>
    <w:rsid w:val="00C05537"/>
    <w:rsid w:val="00C055A3"/>
    <w:rsid w:val="00C056A3"/>
    <w:rsid w:val="00C05AE6"/>
    <w:rsid w:val="00C0613B"/>
    <w:rsid w:val="00C06BFF"/>
    <w:rsid w:val="00C07157"/>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7D"/>
    <w:rsid w:val="00C31199"/>
    <w:rsid w:val="00C311EE"/>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D93"/>
    <w:rsid w:val="00C53E36"/>
    <w:rsid w:val="00C53F69"/>
    <w:rsid w:val="00C53FA0"/>
    <w:rsid w:val="00C54780"/>
    <w:rsid w:val="00C5484C"/>
    <w:rsid w:val="00C54CEE"/>
    <w:rsid w:val="00C55908"/>
    <w:rsid w:val="00C55AEB"/>
    <w:rsid w:val="00C55C8F"/>
    <w:rsid w:val="00C55D9A"/>
    <w:rsid w:val="00C561A1"/>
    <w:rsid w:val="00C56624"/>
    <w:rsid w:val="00C568D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0B"/>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2C0B"/>
    <w:rsid w:val="00C73581"/>
    <w:rsid w:val="00C73E83"/>
    <w:rsid w:val="00C73FD2"/>
    <w:rsid w:val="00C740F9"/>
    <w:rsid w:val="00C742C7"/>
    <w:rsid w:val="00C74636"/>
    <w:rsid w:val="00C75F09"/>
    <w:rsid w:val="00C76219"/>
    <w:rsid w:val="00C7685A"/>
    <w:rsid w:val="00C768E0"/>
    <w:rsid w:val="00C768EB"/>
    <w:rsid w:val="00C76AA2"/>
    <w:rsid w:val="00C76FE8"/>
    <w:rsid w:val="00C778F0"/>
    <w:rsid w:val="00C8010E"/>
    <w:rsid w:val="00C80394"/>
    <w:rsid w:val="00C8056C"/>
    <w:rsid w:val="00C805DD"/>
    <w:rsid w:val="00C80667"/>
    <w:rsid w:val="00C80704"/>
    <w:rsid w:val="00C808CA"/>
    <w:rsid w:val="00C81149"/>
    <w:rsid w:val="00C81382"/>
    <w:rsid w:val="00C81B98"/>
    <w:rsid w:val="00C81C20"/>
    <w:rsid w:val="00C81C47"/>
    <w:rsid w:val="00C81DE2"/>
    <w:rsid w:val="00C8251B"/>
    <w:rsid w:val="00C827C3"/>
    <w:rsid w:val="00C829FF"/>
    <w:rsid w:val="00C82BB5"/>
    <w:rsid w:val="00C8306F"/>
    <w:rsid w:val="00C832CB"/>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69"/>
    <w:rsid w:val="00C87876"/>
    <w:rsid w:val="00C87E6D"/>
    <w:rsid w:val="00C90867"/>
    <w:rsid w:val="00C90A9D"/>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35"/>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3AC"/>
    <w:rsid w:val="00CB687A"/>
    <w:rsid w:val="00CB6A6C"/>
    <w:rsid w:val="00CB6AA6"/>
    <w:rsid w:val="00CB70C3"/>
    <w:rsid w:val="00CB716F"/>
    <w:rsid w:val="00CB7E30"/>
    <w:rsid w:val="00CC02DC"/>
    <w:rsid w:val="00CC0370"/>
    <w:rsid w:val="00CC040E"/>
    <w:rsid w:val="00CC0BD5"/>
    <w:rsid w:val="00CC0C07"/>
    <w:rsid w:val="00CC1DAD"/>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AD5"/>
    <w:rsid w:val="00CC6E50"/>
    <w:rsid w:val="00CC6E69"/>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ACC"/>
    <w:rsid w:val="00CD2742"/>
    <w:rsid w:val="00CD2AFA"/>
    <w:rsid w:val="00CD2D36"/>
    <w:rsid w:val="00CD2F29"/>
    <w:rsid w:val="00CD3030"/>
    <w:rsid w:val="00CD30A3"/>
    <w:rsid w:val="00CD31E2"/>
    <w:rsid w:val="00CD3911"/>
    <w:rsid w:val="00CD3DCE"/>
    <w:rsid w:val="00CD3DD2"/>
    <w:rsid w:val="00CD4106"/>
    <w:rsid w:val="00CD4140"/>
    <w:rsid w:val="00CD42F8"/>
    <w:rsid w:val="00CD4B57"/>
    <w:rsid w:val="00CD4E93"/>
    <w:rsid w:val="00CD5F0C"/>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88A"/>
    <w:rsid w:val="00CE5E29"/>
    <w:rsid w:val="00CE65AE"/>
    <w:rsid w:val="00CE6B89"/>
    <w:rsid w:val="00CE72F7"/>
    <w:rsid w:val="00CE7C4F"/>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198"/>
    <w:rsid w:val="00D02249"/>
    <w:rsid w:val="00D022EC"/>
    <w:rsid w:val="00D022FD"/>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B39"/>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8C"/>
    <w:rsid w:val="00D23C9B"/>
    <w:rsid w:val="00D24569"/>
    <w:rsid w:val="00D2476F"/>
    <w:rsid w:val="00D24969"/>
    <w:rsid w:val="00D24C3F"/>
    <w:rsid w:val="00D24D47"/>
    <w:rsid w:val="00D24D65"/>
    <w:rsid w:val="00D25786"/>
    <w:rsid w:val="00D25B00"/>
    <w:rsid w:val="00D25B64"/>
    <w:rsid w:val="00D25C1F"/>
    <w:rsid w:val="00D25F7D"/>
    <w:rsid w:val="00D26447"/>
    <w:rsid w:val="00D26898"/>
    <w:rsid w:val="00D2689A"/>
    <w:rsid w:val="00D26D66"/>
    <w:rsid w:val="00D271F0"/>
    <w:rsid w:val="00D27361"/>
    <w:rsid w:val="00D2739D"/>
    <w:rsid w:val="00D273C7"/>
    <w:rsid w:val="00D279E1"/>
    <w:rsid w:val="00D279EA"/>
    <w:rsid w:val="00D27D1E"/>
    <w:rsid w:val="00D30177"/>
    <w:rsid w:val="00D3017F"/>
    <w:rsid w:val="00D30598"/>
    <w:rsid w:val="00D30E90"/>
    <w:rsid w:val="00D30EBF"/>
    <w:rsid w:val="00D31026"/>
    <w:rsid w:val="00D31213"/>
    <w:rsid w:val="00D313B5"/>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C76"/>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169"/>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48D"/>
    <w:rsid w:val="00D81CD6"/>
    <w:rsid w:val="00D81D84"/>
    <w:rsid w:val="00D821AB"/>
    <w:rsid w:val="00D825D6"/>
    <w:rsid w:val="00D828FC"/>
    <w:rsid w:val="00D82930"/>
    <w:rsid w:val="00D839ED"/>
    <w:rsid w:val="00D84599"/>
    <w:rsid w:val="00D846BA"/>
    <w:rsid w:val="00D84987"/>
    <w:rsid w:val="00D84CD2"/>
    <w:rsid w:val="00D84D38"/>
    <w:rsid w:val="00D8511B"/>
    <w:rsid w:val="00D85352"/>
    <w:rsid w:val="00D85BDE"/>
    <w:rsid w:val="00D86811"/>
    <w:rsid w:val="00D8686F"/>
    <w:rsid w:val="00D87473"/>
    <w:rsid w:val="00D8753C"/>
    <w:rsid w:val="00D8789C"/>
    <w:rsid w:val="00D87A49"/>
    <w:rsid w:val="00D87CBD"/>
    <w:rsid w:val="00D90013"/>
    <w:rsid w:val="00D9012C"/>
    <w:rsid w:val="00D902C0"/>
    <w:rsid w:val="00D90EFE"/>
    <w:rsid w:val="00D91189"/>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1DB"/>
    <w:rsid w:val="00DA07EB"/>
    <w:rsid w:val="00DA0CFC"/>
    <w:rsid w:val="00DA180F"/>
    <w:rsid w:val="00DA18EC"/>
    <w:rsid w:val="00DA2052"/>
    <w:rsid w:val="00DA2370"/>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DC9"/>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536"/>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2EE4"/>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6D78"/>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3DE"/>
    <w:rsid w:val="00DE774E"/>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5DBD"/>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1B"/>
    <w:rsid w:val="00E04EB5"/>
    <w:rsid w:val="00E04F74"/>
    <w:rsid w:val="00E05034"/>
    <w:rsid w:val="00E0528F"/>
    <w:rsid w:val="00E0530C"/>
    <w:rsid w:val="00E056F1"/>
    <w:rsid w:val="00E061AD"/>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1A4"/>
    <w:rsid w:val="00E2250D"/>
    <w:rsid w:val="00E22982"/>
    <w:rsid w:val="00E22AB1"/>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6EE"/>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621"/>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C02"/>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2C"/>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5C8"/>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762"/>
    <w:rsid w:val="00E818BF"/>
    <w:rsid w:val="00E818CE"/>
    <w:rsid w:val="00E82875"/>
    <w:rsid w:val="00E82C6F"/>
    <w:rsid w:val="00E83492"/>
    <w:rsid w:val="00E837C0"/>
    <w:rsid w:val="00E84230"/>
    <w:rsid w:val="00E8464D"/>
    <w:rsid w:val="00E84F16"/>
    <w:rsid w:val="00E8519B"/>
    <w:rsid w:val="00E85281"/>
    <w:rsid w:val="00E855A8"/>
    <w:rsid w:val="00E85A88"/>
    <w:rsid w:val="00E85EB6"/>
    <w:rsid w:val="00E86317"/>
    <w:rsid w:val="00E86603"/>
    <w:rsid w:val="00E876B2"/>
    <w:rsid w:val="00E90340"/>
    <w:rsid w:val="00E90551"/>
    <w:rsid w:val="00E9094B"/>
    <w:rsid w:val="00E90CE0"/>
    <w:rsid w:val="00E90FAC"/>
    <w:rsid w:val="00E9117D"/>
    <w:rsid w:val="00E913BF"/>
    <w:rsid w:val="00E91D46"/>
    <w:rsid w:val="00E91D4D"/>
    <w:rsid w:val="00E91F1C"/>
    <w:rsid w:val="00E92236"/>
    <w:rsid w:val="00E929E7"/>
    <w:rsid w:val="00E92B2C"/>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974"/>
    <w:rsid w:val="00E97DBB"/>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78"/>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701"/>
    <w:rsid w:val="00EB281B"/>
    <w:rsid w:val="00EB2A1C"/>
    <w:rsid w:val="00EB2C6E"/>
    <w:rsid w:val="00EB2DF6"/>
    <w:rsid w:val="00EB2E41"/>
    <w:rsid w:val="00EB342C"/>
    <w:rsid w:val="00EB3593"/>
    <w:rsid w:val="00EB3596"/>
    <w:rsid w:val="00EB37F5"/>
    <w:rsid w:val="00EB430C"/>
    <w:rsid w:val="00EB4884"/>
    <w:rsid w:val="00EB4D2B"/>
    <w:rsid w:val="00EB4DE3"/>
    <w:rsid w:val="00EB4F1F"/>
    <w:rsid w:val="00EB4F79"/>
    <w:rsid w:val="00EB5552"/>
    <w:rsid w:val="00EB66E6"/>
    <w:rsid w:val="00EB684D"/>
    <w:rsid w:val="00EB7325"/>
    <w:rsid w:val="00EB7346"/>
    <w:rsid w:val="00EB7695"/>
    <w:rsid w:val="00EB7928"/>
    <w:rsid w:val="00EB7C8C"/>
    <w:rsid w:val="00EB7D79"/>
    <w:rsid w:val="00EB7E69"/>
    <w:rsid w:val="00EB7F38"/>
    <w:rsid w:val="00EC069A"/>
    <w:rsid w:val="00EC06AA"/>
    <w:rsid w:val="00EC0720"/>
    <w:rsid w:val="00EC1173"/>
    <w:rsid w:val="00EC11B6"/>
    <w:rsid w:val="00EC11CB"/>
    <w:rsid w:val="00EC1427"/>
    <w:rsid w:val="00EC1829"/>
    <w:rsid w:val="00EC1D19"/>
    <w:rsid w:val="00EC1D98"/>
    <w:rsid w:val="00EC1EB3"/>
    <w:rsid w:val="00EC2118"/>
    <w:rsid w:val="00EC23E1"/>
    <w:rsid w:val="00EC2939"/>
    <w:rsid w:val="00EC2F36"/>
    <w:rsid w:val="00EC3105"/>
    <w:rsid w:val="00EC315F"/>
    <w:rsid w:val="00EC323C"/>
    <w:rsid w:val="00EC404C"/>
    <w:rsid w:val="00EC40F9"/>
    <w:rsid w:val="00EC4B14"/>
    <w:rsid w:val="00EC4FC9"/>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A7B"/>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B33"/>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457"/>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D15"/>
    <w:rsid w:val="00F014A0"/>
    <w:rsid w:val="00F01F1A"/>
    <w:rsid w:val="00F022F8"/>
    <w:rsid w:val="00F02324"/>
    <w:rsid w:val="00F02D1F"/>
    <w:rsid w:val="00F03072"/>
    <w:rsid w:val="00F030DE"/>
    <w:rsid w:val="00F038B8"/>
    <w:rsid w:val="00F039C4"/>
    <w:rsid w:val="00F03DD5"/>
    <w:rsid w:val="00F03ED3"/>
    <w:rsid w:val="00F052A2"/>
    <w:rsid w:val="00F058E6"/>
    <w:rsid w:val="00F06047"/>
    <w:rsid w:val="00F064C6"/>
    <w:rsid w:val="00F0650F"/>
    <w:rsid w:val="00F066DE"/>
    <w:rsid w:val="00F069E5"/>
    <w:rsid w:val="00F06FC9"/>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918"/>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D69"/>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6D3"/>
    <w:rsid w:val="00F36A88"/>
    <w:rsid w:val="00F36CE2"/>
    <w:rsid w:val="00F36FF5"/>
    <w:rsid w:val="00F37334"/>
    <w:rsid w:val="00F378A4"/>
    <w:rsid w:val="00F379F3"/>
    <w:rsid w:val="00F37E8C"/>
    <w:rsid w:val="00F40308"/>
    <w:rsid w:val="00F40689"/>
    <w:rsid w:val="00F4078C"/>
    <w:rsid w:val="00F408D8"/>
    <w:rsid w:val="00F40BAB"/>
    <w:rsid w:val="00F416FF"/>
    <w:rsid w:val="00F41A86"/>
    <w:rsid w:val="00F41D3C"/>
    <w:rsid w:val="00F41D5C"/>
    <w:rsid w:val="00F41F9F"/>
    <w:rsid w:val="00F421B0"/>
    <w:rsid w:val="00F42B9B"/>
    <w:rsid w:val="00F42CFE"/>
    <w:rsid w:val="00F437CE"/>
    <w:rsid w:val="00F439D5"/>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329F"/>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912"/>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A66"/>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FF7"/>
    <w:rsid w:val="00F90004"/>
    <w:rsid w:val="00F9046C"/>
    <w:rsid w:val="00F90875"/>
    <w:rsid w:val="00F908F5"/>
    <w:rsid w:val="00F90912"/>
    <w:rsid w:val="00F90EEC"/>
    <w:rsid w:val="00F90F6A"/>
    <w:rsid w:val="00F9148A"/>
    <w:rsid w:val="00F918A2"/>
    <w:rsid w:val="00F91BEB"/>
    <w:rsid w:val="00F91CC6"/>
    <w:rsid w:val="00F9262E"/>
    <w:rsid w:val="00F92841"/>
    <w:rsid w:val="00F928D4"/>
    <w:rsid w:val="00F92AB0"/>
    <w:rsid w:val="00F92AC0"/>
    <w:rsid w:val="00F92E83"/>
    <w:rsid w:val="00F93BAB"/>
    <w:rsid w:val="00F93D07"/>
    <w:rsid w:val="00F93D7B"/>
    <w:rsid w:val="00F93DC8"/>
    <w:rsid w:val="00F946CA"/>
    <w:rsid w:val="00F94D16"/>
    <w:rsid w:val="00F94F42"/>
    <w:rsid w:val="00F95255"/>
    <w:rsid w:val="00F959E2"/>
    <w:rsid w:val="00F95AEE"/>
    <w:rsid w:val="00F95DDD"/>
    <w:rsid w:val="00F9620D"/>
    <w:rsid w:val="00F9636A"/>
    <w:rsid w:val="00F96608"/>
    <w:rsid w:val="00F96DD4"/>
    <w:rsid w:val="00F96E76"/>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5E0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507"/>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C8C"/>
    <w:rsid w:val="00FC201D"/>
    <w:rsid w:val="00FC238F"/>
    <w:rsid w:val="00FC3349"/>
    <w:rsid w:val="00FC355A"/>
    <w:rsid w:val="00FC35D3"/>
    <w:rsid w:val="00FC3DAE"/>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D9D"/>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D09"/>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A38"/>
    <w:rsid w:val="00FF2B27"/>
    <w:rsid w:val="00FF2EF0"/>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273"/>
    <w:rsid w:val="00FF59A9"/>
    <w:rsid w:val="00FF59ED"/>
    <w:rsid w:val="00FF5A49"/>
    <w:rsid w:val="00FF608F"/>
    <w:rsid w:val="00FF61E8"/>
    <w:rsid w:val="00FF6433"/>
    <w:rsid w:val="00FF6602"/>
    <w:rsid w:val="00FF6A0B"/>
    <w:rsid w:val="00FF6B7C"/>
    <w:rsid w:val="00FF6C25"/>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D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3E5B48"/>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Bullet Number,lp1,lp11,List Paragraph11,Bullet 1,Use Case List Paragraph,Heading2,Bullet List,YC Bulet,numbered,FooterText,Paragraphe de liste1,Bulletr List Paragraph,列出段落,列出段落1,List Paragraph2,List Paragraph2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Bullet Number Char,lp1 Char,lp11 Char,List Paragraph11 Char,Bullet 1 Char,Use Case List Paragraph Char,Heading2 Char,Bullet List Char,YC Bulet Char,numbered Char,FooterText Char,列出段落 Char,列出段落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umbered">
    <w:name w:val="Heading 1 (Numbered)"/>
    <w:basedOn w:val="Normal"/>
    <w:next w:val="Normal"/>
    <w:uiPriority w:val="14"/>
    <w:qFormat/>
    <w:rsid w:val="00BA4EE8"/>
    <w:pPr>
      <w:keepNext/>
      <w:keepLines/>
      <w:pageBreakBefore/>
      <w:numPr>
        <w:numId w:val="18"/>
      </w:numPr>
      <w:tabs>
        <w:tab w:val="left" w:pos="1440"/>
      </w:tabs>
      <w:spacing w:before="360" w:after="360" w:line="600" w:lineRule="exact"/>
      <w:jc w:val="left"/>
      <w:outlineLvl w:val="0"/>
    </w:pPr>
    <w:rPr>
      <w:rFonts w:ascii="Segoe UI" w:eastAsiaTheme="minorHAnsi" w:hAnsi="Segoe UI" w:cstheme="minorBidi"/>
      <w:color w:val="008AC8"/>
      <w:spacing w:val="10"/>
      <w:sz w:val="36"/>
      <w:szCs w:val="48"/>
    </w:rPr>
  </w:style>
  <w:style w:type="paragraph" w:customStyle="1" w:styleId="Heading2Numbered">
    <w:name w:val="Heading 2 (Numbered)"/>
    <w:basedOn w:val="Heading1Numbered"/>
    <w:next w:val="Normal"/>
    <w:uiPriority w:val="14"/>
    <w:qFormat/>
    <w:rsid w:val="00BA4EE8"/>
    <w:pPr>
      <w:pageBreakBefore w:val="0"/>
      <w:numPr>
        <w:ilvl w:val="1"/>
      </w:numPr>
      <w:spacing w:after="240" w:line="240" w:lineRule="auto"/>
      <w:outlineLvl w:val="1"/>
    </w:pPr>
    <w:rPr>
      <w:sz w:val="32"/>
      <w:szCs w:val="36"/>
    </w:rPr>
  </w:style>
  <w:style w:type="paragraph" w:customStyle="1" w:styleId="Heading3Numbered">
    <w:name w:val="Heading 3 (Numbered)"/>
    <w:basedOn w:val="Heading2Numbered"/>
    <w:next w:val="Normal"/>
    <w:uiPriority w:val="14"/>
    <w:qFormat/>
    <w:rsid w:val="00BA4EE8"/>
    <w:pPr>
      <w:numPr>
        <w:ilvl w:val="2"/>
      </w:numPr>
      <w:spacing w:before="240"/>
      <w:outlineLvl w:val="2"/>
    </w:pPr>
    <w:rPr>
      <w:sz w:val="28"/>
      <w:szCs w:val="28"/>
    </w:rPr>
  </w:style>
  <w:style w:type="paragraph" w:customStyle="1" w:styleId="Heading4Numbered">
    <w:name w:val="Heading 4 (Numbered)"/>
    <w:basedOn w:val="Heading3Numbered"/>
    <w:next w:val="Normal"/>
    <w:uiPriority w:val="99"/>
    <w:unhideWhenUsed/>
    <w:rsid w:val="00BA4EE8"/>
    <w:pPr>
      <w:numPr>
        <w:ilvl w:val="3"/>
      </w:numPr>
      <w:outlineLvl w:val="3"/>
    </w:pPr>
    <w:rPr>
      <w:sz w:val="24"/>
    </w:rPr>
  </w:style>
  <w:style w:type="paragraph" w:customStyle="1" w:styleId="NumHeading3">
    <w:name w:val="Num Heading 3"/>
    <w:basedOn w:val="Heading3"/>
    <w:next w:val="Normal"/>
    <w:semiHidden/>
    <w:rsid w:val="00BA4EE8"/>
    <w:pPr>
      <w:keepNext w:val="0"/>
      <w:widowControl w:val="0"/>
      <w:numPr>
        <w:ilvl w:val="5"/>
        <w:numId w:val="18"/>
      </w:numPr>
      <w:tabs>
        <w:tab w:val="clear" w:pos="4680"/>
        <w:tab w:val="num" w:pos="360"/>
        <w:tab w:val="left" w:pos="1440"/>
      </w:tabs>
      <w:spacing w:after="60"/>
      <w:ind w:left="0" w:firstLine="0"/>
      <w:jc w:val="left"/>
      <w:outlineLvl w:val="9"/>
    </w:pPr>
    <w:rPr>
      <w:rFonts w:ascii="Segoe UI" w:eastAsia="Segoe Semibold" w:hAnsi="Segoe UI" w:cs="Segoe Semibold"/>
      <w:b w:val="0"/>
      <w:color w:val="333333"/>
      <w:sz w:val="16"/>
      <w:szCs w:val="26"/>
      <w:lang w:val="en-US" w:eastAsia="en-AU"/>
    </w:rPr>
  </w:style>
  <w:style w:type="paragraph" w:customStyle="1" w:styleId="NumHeading4">
    <w:name w:val="Num Heading 4"/>
    <w:basedOn w:val="Heading4"/>
    <w:next w:val="Normal"/>
    <w:semiHidden/>
    <w:rsid w:val="00BA4EE8"/>
    <w:pPr>
      <w:keepNext w:val="0"/>
      <w:widowControl w:val="0"/>
      <w:numPr>
        <w:ilvl w:val="6"/>
        <w:numId w:val="18"/>
      </w:numPr>
      <w:tabs>
        <w:tab w:val="clear" w:pos="5400"/>
        <w:tab w:val="num" w:pos="360"/>
        <w:tab w:val="left" w:pos="1440"/>
      </w:tabs>
      <w:spacing w:after="60"/>
      <w:ind w:left="0" w:firstLine="0"/>
      <w:jc w:val="left"/>
      <w:outlineLvl w:val="9"/>
    </w:pPr>
    <w:rPr>
      <w:rFonts w:ascii="Segoe UI" w:eastAsia="Segoe Semibold" w:hAnsi="Segoe UI" w:cs="Segoe Semibold"/>
      <w:b w:val="0"/>
      <w:i/>
      <w:iCs/>
      <w:color w:val="333333"/>
      <w:sz w:val="16"/>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3E5B48"/>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Bullet Number,lp1,lp11,List Paragraph11,Bullet 1,Use Case List Paragraph,Heading2,Bullet List,YC Bulet,numbered,FooterText,Paragraphe de liste1,Bulletr List Paragraph,列出段落,列出段落1,List Paragraph2,List Paragraph2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Bullet Number Char,lp1 Char,lp11 Char,List Paragraph11 Char,Bullet 1 Char,Use Case List Paragraph Char,Heading2 Char,Bullet List Char,YC Bulet Char,numbered Char,FooterText Char,列出段落 Char,列出段落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umbered">
    <w:name w:val="Heading 1 (Numbered)"/>
    <w:basedOn w:val="Normal"/>
    <w:next w:val="Normal"/>
    <w:uiPriority w:val="14"/>
    <w:qFormat/>
    <w:rsid w:val="00BA4EE8"/>
    <w:pPr>
      <w:keepNext/>
      <w:keepLines/>
      <w:pageBreakBefore/>
      <w:numPr>
        <w:numId w:val="18"/>
      </w:numPr>
      <w:tabs>
        <w:tab w:val="left" w:pos="1440"/>
      </w:tabs>
      <w:spacing w:before="360" w:after="360" w:line="600" w:lineRule="exact"/>
      <w:jc w:val="left"/>
      <w:outlineLvl w:val="0"/>
    </w:pPr>
    <w:rPr>
      <w:rFonts w:ascii="Segoe UI" w:eastAsiaTheme="minorHAnsi" w:hAnsi="Segoe UI" w:cstheme="minorBidi"/>
      <w:color w:val="008AC8"/>
      <w:spacing w:val="10"/>
      <w:sz w:val="36"/>
      <w:szCs w:val="48"/>
    </w:rPr>
  </w:style>
  <w:style w:type="paragraph" w:customStyle="1" w:styleId="Heading2Numbered">
    <w:name w:val="Heading 2 (Numbered)"/>
    <w:basedOn w:val="Heading1Numbered"/>
    <w:next w:val="Normal"/>
    <w:uiPriority w:val="14"/>
    <w:qFormat/>
    <w:rsid w:val="00BA4EE8"/>
    <w:pPr>
      <w:pageBreakBefore w:val="0"/>
      <w:numPr>
        <w:ilvl w:val="1"/>
      </w:numPr>
      <w:spacing w:after="240" w:line="240" w:lineRule="auto"/>
      <w:outlineLvl w:val="1"/>
    </w:pPr>
    <w:rPr>
      <w:sz w:val="32"/>
      <w:szCs w:val="36"/>
    </w:rPr>
  </w:style>
  <w:style w:type="paragraph" w:customStyle="1" w:styleId="Heading3Numbered">
    <w:name w:val="Heading 3 (Numbered)"/>
    <w:basedOn w:val="Heading2Numbered"/>
    <w:next w:val="Normal"/>
    <w:uiPriority w:val="14"/>
    <w:qFormat/>
    <w:rsid w:val="00BA4EE8"/>
    <w:pPr>
      <w:numPr>
        <w:ilvl w:val="2"/>
      </w:numPr>
      <w:spacing w:before="240"/>
      <w:outlineLvl w:val="2"/>
    </w:pPr>
    <w:rPr>
      <w:sz w:val="28"/>
      <w:szCs w:val="28"/>
    </w:rPr>
  </w:style>
  <w:style w:type="paragraph" w:customStyle="1" w:styleId="Heading4Numbered">
    <w:name w:val="Heading 4 (Numbered)"/>
    <w:basedOn w:val="Heading3Numbered"/>
    <w:next w:val="Normal"/>
    <w:uiPriority w:val="99"/>
    <w:unhideWhenUsed/>
    <w:rsid w:val="00BA4EE8"/>
    <w:pPr>
      <w:numPr>
        <w:ilvl w:val="3"/>
      </w:numPr>
      <w:outlineLvl w:val="3"/>
    </w:pPr>
    <w:rPr>
      <w:sz w:val="24"/>
    </w:rPr>
  </w:style>
  <w:style w:type="paragraph" w:customStyle="1" w:styleId="NumHeading3">
    <w:name w:val="Num Heading 3"/>
    <w:basedOn w:val="Heading3"/>
    <w:next w:val="Normal"/>
    <w:semiHidden/>
    <w:rsid w:val="00BA4EE8"/>
    <w:pPr>
      <w:keepNext w:val="0"/>
      <w:widowControl w:val="0"/>
      <w:numPr>
        <w:ilvl w:val="5"/>
        <w:numId w:val="18"/>
      </w:numPr>
      <w:tabs>
        <w:tab w:val="clear" w:pos="4680"/>
        <w:tab w:val="num" w:pos="360"/>
        <w:tab w:val="left" w:pos="1440"/>
      </w:tabs>
      <w:spacing w:after="60"/>
      <w:ind w:left="0" w:firstLine="0"/>
      <w:jc w:val="left"/>
      <w:outlineLvl w:val="9"/>
    </w:pPr>
    <w:rPr>
      <w:rFonts w:ascii="Segoe UI" w:eastAsia="Segoe Semibold" w:hAnsi="Segoe UI" w:cs="Segoe Semibold"/>
      <w:b w:val="0"/>
      <w:color w:val="333333"/>
      <w:sz w:val="16"/>
      <w:szCs w:val="26"/>
      <w:lang w:val="en-US" w:eastAsia="en-AU"/>
    </w:rPr>
  </w:style>
  <w:style w:type="paragraph" w:customStyle="1" w:styleId="NumHeading4">
    <w:name w:val="Num Heading 4"/>
    <w:basedOn w:val="Heading4"/>
    <w:next w:val="Normal"/>
    <w:semiHidden/>
    <w:rsid w:val="00BA4EE8"/>
    <w:pPr>
      <w:keepNext w:val="0"/>
      <w:widowControl w:val="0"/>
      <w:numPr>
        <w:ilvl w:val="6"/>
        <w:numId w:val="18"/>
      </w:numPr>
      <w:tabs>
        <w:tab w:val="clear" w:pos="5400"/>
        <w:tab w:val="num" w:pos="360"/>
        <w:tab w:val="left" w:pos="1440"/>
      </w:tabs>
      <w:spacing w:after="60"/>
      <w:ind w:left="0" w:firstLine="0"/>
      <w:jc w:val="left"/>
      <w:outlineLvl w:val="9"/>
    </w:pPr>
    <w:rPr>
      <w:rFonts w:ascii="Segoe UI" w:eastAsia="Segoe Semibold" w:hAnsi="Segoe UI" w:cs="Segoe Semibold"/>
      <w:b w:val="0"/>
      <w:i/>
      <w:iCs/>
      <w:color w:val="333333"/>
      <w:sz w:val="16"/>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014034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3020409">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24382361">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0280935">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microsoft.com/office/2007/relationships/stylesWithEffects" Target="stylesWithEffect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iodrag.jovin@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settings" Target="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miodrag.jovin@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iodrag.jovin@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webSettings" Target="webSetting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footnotes" Target="foot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endnotes" Target="endnotes.xml"/><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image" Target="media/image1.png"/><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5B558-CC27-43EE-A162-1FDCC8056112}"/>
</file>

<file path=customXml/itemProps10.xml><?xml version="1.0" encoding="utf-8"?>
<ds:datastoreItem xmlns:ds="http://schemas.openxmlformats.org/officeDocument/2006/customXml" ds:itemID="{26596DB2-9F41-4F7F-BBFF-955DA114F4CD}"/>
</file>

<file path=customXml/itemProps100.xml><?xml version="1.0" encoding="utf-8"?>
<ds:datastoreItem xmlns:ds="http://schemas.openxmlformats.org/officeDocument/2006/customXml" ds:itemID="{6AC9A177-4CE8-40E8-9F53-8C68045057A9}"/>
</file>

<file path=customXml/itemProps101.xml><?xml version="1.0" encoding="utf-8"?>
<ds:datastoreItem xmlns:ds="http://schemas.openxmlformats.org/officeDocument/2006/customXml" ds:itemID="{63C9A30B-BF15-4B3C-A063-26160360B8DD}"/>
</file>

<file path=customXml/itemProps102.xml><?xml version="1.0" encoding="utf-8"?>
<ds:datastoreItem xmlns:ds="http://schemas.openxmlformats.org/officeDocument/2006/customXml" ds:itemID="{B0DAC4BC-613B-40DF-B8C9-2E6B6D664D12}"/>
</file>

<file path=customXml/itemProps103.xml><?xml version="1.0" encoding="utf-8"?>
<ds:datastoreItem xmlns:ds="http://schemas.openxmlformats.org/officeDocument/2006/customXml" ds:itemID="{2DC23DFB-2F2B-4987-A90F-1F22D3F23208}"/>
</file>

<file path=customXml/itemProps104.xml><?xml version="1.0" encoding="utf-8"?>
<ds:datastoreItem xmlns:ds="http://schemas.openxmlformats.org/officeDocument/2006/customXml" ds:itemID="{8E4A4234-1C5A-400E-A857-371446230678}"/>
</file>

<file path=customXml/itemProps105.xml><?xml version="1.0" encoding="utf-8"?>
<ds:datastoreItem xmlns:ds="http://schemas.openxmlformats.org/officeDocument/2006/customXml" ds:itemID="{2247BC2B-458F-441A-AB36-A33F3EAC8016}"/>
</file>

<file path=customXml/itemProps106.xml><?xml version="1.0" encoding="utf-8"?>
<ds:datastoreItem xmlns:ds="http://schemas.openxmlformats.org/officeDocument/2006/customXml" ds:itemID="{051D54F6-1A23-4269-A9D0-84314D9B16A7}"/>
</file>

<file path=customXml/itemProps107.xml><?xml version="1.0" encoding="utf-8"?>
<ds:datastoreItem xmlns:ds="http://schemas.openxmlformats.org/officeDocument/2006/customXml" ds:itemID="{0F68E388-8262-4A8F-B332-F8E21FB8251B}"/>
</file>

<file path=customXml/itemProps108.xml><?xml version="1.0" encoding="utf-8"?>
<ds:datastoreItem xmlns:ds="http://schemas.openxmlformats.org/officeDocument/2006/customXml" ds:itemID="{71973B3F-00B1-42C1-B407-0BE13960DA56}"/>
</file>

<file path=customXml/itemProps109.xml><?xml version="1.0" encoding="utf-8"?>
<ds:datastoreItem xmlns:ds="http://schemas.openxmlformats.org/officeDocument/2006/customXml" ds:itemID="{E47F8F1C-14C5-484E-8CAD-48AC860FE527}"/>
</file>

<file path=customXml/itemProps11.xml><?xml version="1.0" encoding="utf-8"?>
<ds:datastoreItem xmlns:ds="http://schemas.openxmlformats.org/officeDocument/2006/customXml" ds:itemID="{0FB5AF6C-81AB-40B0-ACE8-2C6189016CB4}"/>
</file>

<file path=customXml/itemProps110.xml><?xml version="1.0" encoding="utf-8"?>
<ds:datastoreItem xmlns:ds="http://schemas.openxmlformats.org/officeDocument/2006/customXml" ds:itemID="{695E5F8B-AA68-438B-84F5-8CE514C9A50E}"/>
</file>

<file path=customXml/itemProps111.xml><?xml version="1.0" encoding="utf-8"?>
<ds:datastoreItem xmlns:ds="http://schemas.openxmlformats.org/officeDocument/2006/customXml" ds:itemID="{6DAC9C6F-ABFA-49B5-9729-FF02099F17CD}"/>
</file>

<file path=customXml/itemProps112.xml><?xml version="1.0" encoding="utf-8"?>
<ds:datastoreItem xmlns:ds="http://schemas.openxmlformats.org/officeDocument/2006/customXml" ds:itemID="{DA08FD09-5638-49FA-9E0D-941C992A9E09}"/>
</file>

<file path=customXml/itemProps113.xml><?xml version="1.0" encoding="utf-8"?>
<ds:datastoreItem xmlns:ds="http://schemas.openxmlformats.org/officeDocument/2006/customXml" ds:itemID="{AB1F0B0F-A004-4531-8E6A-80BE54F381EC}"/>
</file>

<file path=customXml/itemProps114.xml><?xml version="1.0" encoding="utf-8"?>
<ds:datastoreItem xmlns:ds="http://schemas.openxmlformats.org/officeDocument/2006/customXml" ds:itemID="{B3F130AB-BC6F-48B5-838A-6C93895EF1B8}"/>
</file>

<file path=customXml/itemProps115.xml><?xml version="1.0" encoding="utf-8"?>
<ds:datastoreItem xmlns:ds="http://schemas.openxmlformats.org/officeDocument/2006/customXml" ds:itemID="{DA722657-35F3-4D98-B56C-9E8E279A220A}"/>
</file>

<file path=customXml/itemProps116.xml><?xml version="1.0" encoding="utf-8"?>
<ds:datastoreItem xmlns:ds="http://schemas.openxmlformats.org/officeDocument/2006/customXml" ds:itemID="{12B376D7-AD5E-44FB-92F1-5AFD4719BF06}"/>
</file>

<file path=customXml/itemProps117.xml><?xml version="1.0" encoding="utf-8"?>
<ds:datastoreItem xmlns:ds="http://schemas.openxmlformats.org/officeDocument/2006/customXml" ds:itemID="{1320C9A8-791E-4CDF-8D57-7B78982BD24D}"/>
</file>

<file path=customXml/itemProps118.xml><?xml version="1.0" encoding="utf-8"?>
<ds:datastoreItem xmlns:ds="http://schemas.openxmlformats.org/officeDocument/2006/customXml" ds:itemID="{C3FCC8DF-102F-4ED8-BFA3-DE21BA950535}"/>
</file>

<file path=customXml/itemProps119.xml><?xml version="1.0" encoding="utf-8"?>
<ds:datastoreItem xmlns:ds="http://schemas.openxmlformats.org/officeDocument/2006/customXml" ds:itemID="{A05654B9-1925-4CE2-B5DB-2DD844BCCBB9}"/>
</file>

<file path=customXml/itemProps12.xml><?xml version="1.0" encoding="utf-8"?>
<ds:datastoreItem xmlns:ds="http://schemas.openxmlformats.org/officeDocument/2006/customXml" ds:itemID="{9D545952-7270-4431-BDB5-89F7B3148551}"/>
</file>

<file path=customXml/itemProps120.xml><?xml version="1.0" encoding="utf-8"?>
<ds:datastoreItem xmlns:ds="http://schemas.openxmlformats.org/officeDocument/2006/customXml" ds:itemID="{8E04711F-4BB6-441D-8E76-22B5DA89F6CB}"/>
</file>

<file path=customXml/itemProps121.xml><?xml version="1.0" encoding="utf-8"?>
<ds:datastoreItem xmlns:ds="http://schemas.openxmlformats.org/officeDocument/2006/customXml" ds:itemID="{E2006092-6609-4DDC-92D3-AB71A07D92DF}"/>
</file>

<file path=customXml/itemProps122.xml><?xml version="1.0" encoding="utf-8"?>
<ds:datastoreItem xmlns:ds="http://schemas.openxmlformats.org/officeDocument/2006/customXml" ds:itemID="{176B1813-675C-4F2E-8D39-F0A8189CF47A}"/>
</file>

<file path=customXml/itemProps123.xml><?xml version="1.0" encoding="utf-8"?>
<ds:datastoreItem xmlns:ds="http://schemas.openxmlformats.org/officeDocument/2006/customXml" ds:itemID="{A784BA83-7EA2-4517-9499-E32F1C24E099}"/>
</file>

<file path=customXml/itemProps124.xml><?xml version="1.0" encoding="utf-8"?>
<ds:datastoreItem xmlns:ds="http://schemas.openxmlformats.org/officeDocument/2006/customXml" ds:itemID="{E0A09D59-15C0-4B35-9C28-A18562AA2050}"/>
</file>

<file path=customXml/itemProps125.xml><?xml version="1.0" encoding="utf-8"?>
<ds:datastoreItem xmlns:ds="http://schemas.openxmlformats.org/officeDocument/2006/customXml" ds:itemID="{8C08F69A-A239-4FAE-AB5D-94923C30D811}"/>
</file>

<file path=customXml/itemProps126.xml><?xml version="1.0" encoding="utf-8"?>
<ds:datastoreItem xmlns:ds="http://schemas.openxmlformats.org/officeDocument/2006/customXml" ds:itemID="{8938813F-BA5A-4B9A-8C61-C53BE738EB89}"/>
</file>

<file path=customXml/itemProps127.xml><?xml version="1.0" encoding="utf-8"?>
<ds:datastoreItem xmlns:ds="http://schemas.openxmlformats.org/officeDocument/2006/customXml" ds:itemID="{C907454C-17A6-43ED-91D1-12936C5F0438}"/>
</file>

<file path=customXml/itemProps128.xml><?xml version="1.0" encoding="utf-8"?>
<ds:datastoreItem xmlns:ds="http://schemas.openxmlformats.org/officeDocument/2006/customXml" ds:itemID="{67305161-7E47-43D9-87E6-0A9DBA8E90CF}"/>
</file>

<file path=customXml/itemProps129.xml><?xml version="1.0" encoding="utf-8"?>
<ds:datastoreItem xmlns:ds="http://schemas.openxmlformats.org/officeDocument/2006/customXml" ds:itemID="{15E41079-ABC4-44C8-8188-DEE35FB29C12}"/>
</file>

<file path=customXml/itemProps13.xml><?xml version="1.0" encoding="utf-8"?>
<ds:datastoreItem xmlns:ds="http://schemas.openxmlformats.org/officeDocument/2006/customXml" ds:itemID="{B1FA6841-C31F-4B11-9AAC-22D9E4A5BECA}"/>
</file>

<file path=customXml/itemProps130.xml><?xml version="1.0" encoding="utf-8"?>
<ds:datastoreItem xmlns:ds="http://schemas.openxmlformats.org/officeDocument/2006/customXml" ds:itemID="{AF37CEB8-F558-4B0B-A9DA-C9B4103A1835}"/>
</file>

<file path=customXml/itemProps131.xml><?xml version="1.0" encoding="utf-8"?>
<ds:datastoreItem xmlns:ds="http://schemas.openxmlformats.org/officeDocument/2006/customXml" ds:itemID="{7E7F631A-84A4-4BB6-84E6-6B48C6953AF6}"/>
</file>

<file path=customXml/itemProps132.xml><?xml version="1.0" encoding="utf-8"?>
<ds:datastoreItem xmlns:ds="http://schemas.openxmlformats.org/officeDocument/2006/customXml" ds:itemID="{ABBE33BB-BD0C-4113-94A1-0B065C8BB1B0}"/>
</file>

<file path=customXml/itemProps133.xml><?xml version="1.0" encoding="utf-8"?>
<ds:datastoreItem xmlns:ds="http://schemas.openxmlformats.org/officeDocument/2006/customXml" ds:itemID="{E287A981-C449-4D00-A5F2-91C97449E075}"/>
</file>

<file path=customXml/itemProps134.xml><?xml version="1.0" encoding="utf-8"?>
<ds:datastoreItem xmlns:ds="http://schemas.openxmlformats.org/officeDocument/2006/customXml" ds:itemID="{F295DE20-DBE9-49BE-876F-12A55E6C5C0B}"/>
</file>

<file path=customXml/itemProps135.xml><?xml version="1.0" encoding="utf-8"?>
<ds:datastoreItem xmlns:ds="http://schemas.openxmlformats.org/officeDocument/2006/customXml" ds:itemID="{0AC5367A-A2A2-48D1-B16C-FDB82F37CB00}"/>
</file>

<file path=customXml/itemProps136.xml><?xml version="1.0" encoding="utf-8"?>
<ds:datastoreItem xmlns:ds="http://schemas.openxmlformats.org/officeDocument/2006/customXml" ds:itemID="{680E33FD-8B12-4B59-9022-08264CC9CD85}"/>
</file>

<file path=customXml/itemProps137.xml><?xml version="1.0" encoding="utf-8"?>
<ds:datastoreItem xmlns:ds="http://schemas.openxmlformats.org/officeDocument/2006/customXml" ds:itemID="{8F8331DA-1885-435E-A1ED-4191B372A917}"/>
</file>

<file path=customXml/itemProps138.xml><?xml version="1.0" encoding="utf-8"?>
<ds:datastoreItem xmlns:ds="http://schemas.openxmlformats.org/officeDocument/2006/customXml" ds:itemID="{57B8A934-3941-4650-99D3-03D948C16938}"/>
</file>

<file path=customXml/itemProps139.xml><?xml version="1.0" encoding="utf-8"?>
<ds:datastoreItem xmlns:ds="http://schemas.openxmlformats.org/officeDocument/2006/customXml" ds:itemID="{7CEEC05C-BE70-4323-BE2C-36510D3CC1D7}"/>
</file>

<file path=customXml/itemProps14.xml><?xml version="1.0" encoding="utf-8"?>
<ds:datastoreItem xmlns:ds="http://schemas.openxmlformats.org/officeDocument/2006/customXml" ds:itemID="{915A32EE-42A5-4D06-829B-F2499069AD7F}"/>
</file>

<file path=customXml/itemProps140.xml><?xml version="1.0" encoding="utf-8"?>
<ds:datastoreItem xmlns:ds="http://schemas.openxmlformats.org/officeDocument/2006/customXml" ds:itemID="{2206715F-D2C4-4ACD-A2EF-0FA610F1AB72}"/>
</file>

<file path=customXml/itemProps141.xml><?xml version="1.0" encoding="utf-8"?>
<ds:datastoreItem xmlns:ds="http://schemas.openxmlformats.org/officeDocument/2006/customXml" ds:itemID="{2CFA1C38-4F03-49BF-9927-DAB566B41E6C}"/>
</file>

<file path=customXml/itemProps142.xml><?xml version="1.0" encoding="utf-8"?>
<ds:datastoreItem xmlns:ds="http://schemas.openxmlformats.org/officeDocument/2006/customXml" ds:itemID="{AA523E73-79A0-4763-8DA1-16F79E105514}"/>
</file>

<file path=customXml/itemProps143.xml><?xml version="1.0" encoding="utf-8"?>
<ds:datastoreItem xmlns:ds="http://schemas.openxmlformats.org/officeDocument/2006/customXml" ds:itemID="{3650AEF1-69CA-4BBE-9598-577E14B442A8}"/>
</file>

<file path=customXml/itemProps144.xml><?xml version="1.0" encoding="utf-8"?>
<ds:datastoreItem xmlns:ds="http://schemas.openxmlformats.org/officeDocument/2006/customXml" ds:itemID="{E59717EA-35AF-4A10-A571-B30AC2DFBFA2}"/>
</file>

<file path=customXml/itemProps145.xml><?xml version="1.0" encoding="utf-8"?>
<ds:datastoreItem xmlns:ds="http://schemas.openxmlformats.org/officeDocument/2006/customXml" ds:itemID="{54B3C53E-A90D-4274-AF42-60509B18F823}"/>
</file>

<file path=customXml/itemProps146.xml><?xml version="1.0" encoding="utf-8"?>
<ds:datastoreItem xmlns:ds="http://schemas.openxmlformats.org/officeDocument/2006/customXml" ds:itemID="{BAF12DE4-AEEF-4587-BC22-D14B3F56BA7B}"/>
</file>

<file path=customXml/itemProps147.xml><?xml version="1.0" encoding="utf-8"?>
<ds:datastoreItem xmlns:ds="http://schemas.openxmlformats.org/officeDocument/2006/customXml" ds:itemID="{61566207-4D30-409D-B312-D296571916CD}"/>
</file>

<file path=customXml/itemProps148.xml><?xml version="1.0" encoding="utf-8"?>
<ds:datastoreItem xmlns:ds="http://schemas.openxmlformats.org/officeDocument/2006/customXml" ds:itemID="{683B16FB-EFFD-499D-8D90-59041593CF4A}"/>
</file>

<file path=customXml/itemProps149.xml><?xml version="1.0" encoding="utf-8"?>
<ds:datastoreItem xmlns:ds="http://schemas.openxmlformats.org/officeDocument/2006/customXml" ds:itemID="{58D47F6A-1357-4F6E-A64C-FDD9EA4A5B0D}"/>
</file>

<file path=customXml/itemProps15.xml><?xml version="1.0" encoding="utf-8"?>
<ds:datastoreItem xmlns:ds="http://schemas.openxmlformats.org/officeDocument/2006/customXml" ds:itemID="{069BA64D-6094-4FE0-9BA5-0BB6FA4A569F}"/>
</file>

<file path=customXml/itemProps150.xml><?xml version="1.0" encoding="utf-8"?>
<ds:datastoreItem xmlns:ds="http://schemas.openxmlformats.org/officeDocument/2006/customXml" ds:itemID="{A8734421-A107-4770-A805-EA1667259BCC}"/>
</file>

<file path=customXml/itemProps151.xml><?xml version="1.0" encoding="utf-8"?>
<ds:datastoreItem xmlns:ds="http://schemas.openxmlformats.org/officeDocument/2006/customXml" ds:itemID="{293340B4-3080-4B04-B149-D77DAEC5DA19}"/>
</file>

<file path=customXml/itemProps152.xml><?xml version="1.0" encoding="utf-8"?>
<ds:datastoreItem xmlns:ds="http://schemas.openxmlformats.org/officeDocument/2006/customXml" ds:itemID="{329911A8-FB59-4FD9-9F1D-B9B50CAEDDDD}"/>
</file>

<file path=customXml/itemProps153.xml><?xml version="1.0" encoding="utf-8"?>
<ds:datastoreItem xmlns:ds="http://schemas.openxmlformats.org/officeDocument/2006/customXml" ds:itemID="{97D17368-9F16-45DD-8CDE-906B886672C2}"/>
</file>

<file path=customXml/itemProps154.xml><?xml version="1.0" encoding="utf-8"?>
<ds:datastoreItem xmlns:ds="http://schemas.openxmlformats.org/officeDocument/2006/customXml" ds:itemID="{C103ADB4-FA76-4E87-9730-B5A2E5B326D5}"/>
</file>

<file path=customXml/itemProps155.xml><?xml version="1.0" encoding="utf-8"?>
<ds:datastoreItem xmlns:ds="http://schemas.openxmlformats.org/officeDocument/2006/customXml" ds:itemID="{C5D64EE9-62E3-45BA-B95A-E5B51306D1DB}"/>
</file>

<file path=customXml/itemProps156.xml><?xml version="1.0" encoding="utf-8"?>
<ds:datastoreItem xmlns:ds="http://schemas.openxmlformats.org/officeDocument/2006/customXml" ds:itemID="{A5994FC8-1D56-42B4-8B66-61C7578A6F4A}"/>
</file>

<file path=customXml/itemProps157.xml><?xml version="1.0" encoding="utf-8"?>
<ds:datastoreItem xmlns:ds="http://schemas.openxmlformats.org/officeDocument/2006/customXml" ds:itemID="{AB314C0D-E2B6-4174-9535-44EFB92E36ED}"/>
</file>

<file path=customXml/itemProps158.xml><?xml version="1.0" encoding="utf-8"?>
<ds:datastoreItem xmlns:ds="http://schemas.openxmlformats.org/officeDocument/2006/customXml" ds:itemID="{BD384295-24CA-4B15-A122-4D1E59F62954}"/>
</file>

<file path=customXml/itemProps159.xml><?xml version="1.0" encoding="utf-8"?>
<ds:datastoreItem xmlns:ds="http://schemas.openxmlformats.org/officeDocument/2006/customXml" ds:itemID="{DC01624B-60BB-472F-A992-5DB24ABCC6E6}"/>
</file>

<file path=customXml/itemProps16.xml><?xml version="1.0" encoding="utf-8"?>
<ds:datastoreItem xmlns:ds="http://schemas.openxmlformats.org/officeDocument/2006/customXml" ds:itemID="{B2A5EBE8-1FD9-4189-B1B3-D8FA18F36DBF}"/>
</file>

<file path=customXml/itemProps160.xml><?xml version="1.0" encoding="utf-8"?>
<ds:datastoreItem xmlns:ds="http://schemas.openxmlformats.org/officeDocument/2006/customXml" ds:itemID="{E36A71D1-E777-47A2-AA9F-4A080C83CAFA}"/>
</file>

<file path=customXml/itemProps17.xml><?xml version="1.0" encoding="utf-8"?>
<ds:datastoreItem xmlns:ds="http://schemas.openxmlformats.org/officeDocument/2006/customXml" ds:itemID="{DBA4CA1B-496C-444A-894F-1B796CDD4816}"/>
</file>

<file path=customXml/itemProps18.xml><?xml version="1.0" encoding="utf-8"?>
<ds:datastoreItem xmlns:ds="http://schemas.openxmlformats.org/officeDocument/2006/customXml" ds:itemID="{0575C5D7-6D81-406A-9F90-FF132D575E37}"/>
</file>

<file path=customXml/itemProps19.xml><?xml version="1.0" encoding="utf-8"?>
<ds:datastoreItem xmlns:ds="http://schemas.openxmlformats.org/officeDocument/2006/customXml" ds:itemID="{DF890F20-F8E0-43FB-8C7F-83136E2ECF61}"/>
</file>

<file path=customXml/itemProps2.xml><?xml version="1.0" encoding="utf-8"?>
<ds:datastoreItem xmlns:ds="http://schemas.openxmlformats.org/officeDocument/2006/customXml" ds:itemID="{2BC2D34A-0417-4619-8E82-4B0E795BBF6F}"/>
</file>

<file path=customXml/itemProps20.xml><?xml version="1.0" encoding="utf-8"?>
<ds:datastoreItem xmlns:ds="http://schemas.openxmlformats.org/officeDocument/2006/customXml" ds:itemID="{C051A4CA-88DB-432C-B14E-93354717F66E}"/>
</file>

<file path=customXml/itemProps21.xml><?xml version="1.0" encoding="utf-8"?>
<ds:datastoreItem xmlns:ds="http://schemas.openxmlformats.org/officeDocument/2006/customXml" ds:itemID="{E4E5D0CD-3454-44F4-8EE6-7F78C41E3D63}"/>
</file>

<file path=customXml/itemProps22.xml><?xml version="1.0" encoding="utf-8"?>
<ds:datastoreItem xmlns:ds="http://schemas.openxmlformats.org/officeDocument/2006/customXml" ds:itemID="{81384521-0261-4CB9-B2E7-4102B63AABA0}"/>
</file>

<file path=customXml/itemProps23.xml><?xml version="1.0" encoding="utf-8"?>
<ds:datastoreItem xmlns:ds="http://schemas.openxmlformats.org/officeDocument/2006/customXml" ds:itemID="{5C652B48-5B38-461A-B3B4-42F040186A5B}"/>
</file>

<file path=customXml/itemProps24.xml><?xml version="1.0" encoding="utf-8"?>
<ds:datastoreItem xmlns:ds="http://schemas.openxmlformats.org/officeDocument/2006/customXml" ds:itemID="{60CC826B-E694-4F60-BE66-EF22DF6392D9}"/>
</file>

<file path=customXml/itemProps25.xml><?xml version="1.0" encoding="utf-8"?>
<ds:datastoreItem xmlns:ds="http://schemas.openxmlformats.org/officeDocument/2006/customXml" ds:itemID="{AE68EB5B-C44C-4000-8C02-6CA12560A4A0}"/>
</file>

<file path=customXml/itemProps26.xml><?xml version="1.0" encoding="utf-8"?>
<ds:datastoreItem xmlns:ds="http://schemas.openxmlformats.org/officeDocument/2006/customXml" ds:itemID="{8D37F54A-0BA3-4BEB-B870-94DCFD95DC96}"/>
</file>

<file path=customXml/itemProps27.xml><?xml version="1.0" encoding="utf-8"?>
<ds:datastoreItem xmlns:ds="http://schemas.openxmlformats.org/officeDocument/2006/customXml" ds:itemID="{EB5BC3EF-1337-485F-BDF1-60AF426834ED}"/>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89F8D366-F33C-495B-AA8B-A68E8A51CE44}"/>
</file>

<file path=customXml/itemProps3.xml><?xml version="1.0" encoding="utf-8"?>
<ds:datastoreItem xmlns:ds="http://schemas.openxmlformats.org/officeDocument/2006/customXml" ds:itemID="{7BC86DC0-E905-44A6-B85C-2C0A34582872}"/>
</file>

<file path=customXml/itemProps30.xml><?xml version="1.0" encoding="utf-8"?>
<ds:datastoreItem xmlns:ds="http://schemas.openxmlformats.org/officeDocument/2006/customXml" ds:itemID="{C002214F-A450-4C20-994C-BFD8523F7C72}"/>
</file>

<file path=customXml/itemProps31.xml><?xml version="1.0" encoding="utf-8"?>
<ds:datastoreItem xmlns:ds="http://schemas.openxmlformats.org/officeDocument/2006/customXml" ds:itemID="{4596CE7B-F34B-4109-850A-7BAC542D5BAA}"/>
</file>

<file path=customXml/itemProps32.xml><?xml version="1.0" encoding="utf-8"?>
<ds:datastoreItem xmlns:ds="http://schemas.openxmlformats.org/officeDocument/2006/customXml" ds:itemID="{18C88D61-D46F-4F49-8269-514F13AE196D}"/>
</file>

<file path=customXml/itemProps33.xml><?xml version="1.0" encoding="utf-8"?>
<ds:datastoreItem xmlns:ds="http://schemas.openxmlformats.org/officeDocument/2006/customXml" ds:itemID="{C6111AA7-7DBF-4D1A-963D-4F68D7B1489A}"/>
</file>

<file path=customXml/itemProps34.xml><?xml version="1.0" encoding="utf-8"?>
<ds:datastoreItem xmlns:ds="http://schemas.openxmlformats.org/officeDocument/2006/customXml" ds:itemID="{B7A3E07B-6224-491F-AD09-171641536552}"/>
</file>

<file path=customXml/itemProps35.xml><?xml version="1.0" encoding="utf-8"?>
<ds:datastoreItem xmlns:ds="http://schemas.openxmlformats.org/officeDocument/2006/customXml" ds:itemID="{B49F0BD6-3043-4E2D-9563-70869917E27A}"/>
</file>

<file path=customXml/itemProps36.xml><?xml version="1.0" encoding="utf-8"?>
<ds:datastoreItem xmlns:ds="http://schemas.openxmlformats.org/officeDocument/2006/customXml" ds:itemID="{47A396EA-0826-477B-9014-C1ADEEE02F28}"/>
</file>

<file path=customXml/itemProps37.xml><?xml version="1.0" encoding="utf-8"?>
<ds:datastoreItem xmlns:ds="http://schemas.openxmlformats.org/officeDocument/2006/customXml" ds:itemID="{6567CAA1-644C-4ED3-B807-E90672C79E49}"/>
</file>

<file path=customXml/itemProps38.xml><?xml version="1.0" encoding="utf-8"?>
<ds:datastoreItem xmlns:ds="http://schemas.openxmlformats.org/officeDocument/2006/customXml" ds:itemID="{2D4B6F33-6AA1-43AA-A387-632A08BED972}"/>
</file>

<file path=customXml/itemProps39.xml><?xml version="1.0" encoding="utf-8"?>
<ds:datastoreItem xmlns:ds="http://schemas.openxmlformats.org/officeDocument/2006/customXml" ds:itemID="{5DB32DC7-4F20-4F8B-A71E-7D44C629B244}"/>
</file>

<file path=customXml/itemProps4.xml><?xml version="1.0" encoding="utf-8"?>
<ds:datastoreItem xmlns:ds="http://schemas.openxmlformats.org/officeDocument/2006/customXml" ds:itemID="{D2310D95-B67E-4EBF-B51E-631FBF0A5C75}"/>
</file>

<file path=customXml/itemProps40.xml><?xml version="1.0" encoding="utf-8"?>
<ds:datastoreItem xmlns:ds="http://schemas.openxmlformats.org/officeDocument/2006/customXml" ds:itemID="{D41EB916-EBF0-4461-8D32-855296D0D168}"/>
</file>

<file path=customXml/itemProps41.xml><?xml version="1.0" encoding="utf-8"?>
<ds:datastoreItem xmlns:ds="http://schemas.openxmlformats.org/officeDocument/2006/customXml" ds:itemID="{589C8AD5-44FC-43B2-AA4C-7F057016A181}"/>
</file>

<file path=customXml/itemProps42.xml><?xml version="1.0" encoding="utf-8"?>
<ds:datastoreItem xmlns:ds="http://schemas.openxmlformats.org/officeDocument/2006/customXml" ds:itemID="{1384EDE8-E6CE-4F84-8CBF-B96F9287F979}"/>
</file>

<file path=customXml/itemProps43.xml><?xml version="1.0" encoding="utf-8"?>
<ds:datastoreItem xmlns:ds="http://schemas.openxmlformats.org/officeDocument/2006/customXml" ds:itemID="{D773641F-9A71-407F-BBBB-E66AE2AC05B8}"/>
</file>

<file path=customXml/itemProps44.xml><?xml version="1.0" encoding="utf-8"?>
<ds:datastoreItem xmlns:ds="http://schemas.openxmlformats.org/officeDocument/2006/customXml" ds:itemID="{3FC921DD-E1B5-464C-AE01-5B4F7748C1FA}"/>
</file>

<file path=customXml/itemProps45.xml><?xml version="1.0" encoding="utf-8"?>
<ds:datastoreItem xmlns:ds="http://schemas.openxmlformats.org/officeDocument/2006/customXml" ds:itemID="{1789432D-D68F-4F16-A41A-CE52FC888FD6}"/>
</file>

<file path=customXml/itemProps46.xml><?xml version="1.0" encoding="utf-8"?>
<ds:datastoreItem xmlns:ds="http://schemas.openxmlformats.org/officeDocument/2006/customXml" ds:itemID="{D139BAA8-969B-4156-B34E-6E69E1FFBFFB}"/>
</file>

<file path=customXml/itemProps47.xml><?xml version="1.0" encoding="utf-8"?>
<ds:datastoreItem xmlns:ds="http://schemas.openxmlformats.org/officeDocument/2006/customXml" ds:itemID="{261F1B87-745E-47B0-9A98-F792170F818E}"/>
</file>

<file path=customXml/itemProps48.xml><?xml version="1.0" encoding="utf-8"?>
<ds:datastoreItem xmlns:ds="http://schemas.openxmlformats.org/officeDocument/2006/customXml" ds:itemID="{6CC5435C-6792-49AE-882A-91C830537305}"/>
</file>

<file path=customXml/itemProps49.xml><?xml version="1.0" encoding="utf-8"?>
<ds:datastoreItem xmlns:ds="http://schemas.openxmlformats.org/officeDocument/2006/customXml" ds:itemID="{5EB3AF36-253F-4EA7-A149-484130BC3027}"/>
</file>

<file path=customXml/itemProps5.xml><?xml version="1.0" encoding="utf-8"?>
<ds:datastoreItem xmlns:ds="http://schemas.openxmlformats.org/officeDocument/2006/customXml" ds:itemID="{C31C9EDB-C5CD-430C-9159-C88CE95D4CC2}"/>
</file>

<file path=customXml/itemProps50.xml><?xml version="1.0" encoding="utf-8"?>
<ds:datastoreItem xmlns:ds="http://schemas.openxmlformats.org/officeDocument/2006/customXml" ds:itemID="{AF5C59CC-E401-41B8-AC4C-129F3BF9FDF2}"/>
</file>

<file path=customXml/itemProps51.xml><?xml version="1.0" encoding="utf-8"?>
<ds:datastoreItem xmlns:ds="http://schemas.openxmlformats.org/officeDocument/2006/customXml" ds:itemID="{6DC10F22-D23A-44E7-ABC9-85DF8E161C98}"/>
</file>

<file path=customXml/itemProps52.xml><?xml version="1.0" encoding="utf-8"?>
<ds:datastoreItem xmlns:ds="http://schemas.openxmlformats.org/officeDocument/2006/customXml" ds:itemID="{C0D45B53-1EFD-4D84-9C6B-07F2F7F368FC}"/>
</file>

<file path=customXml/itemProps53.xml><?xml version="1.0" encoding="utf-8"?>
<ds:datastoreItem xmlns:ds="http://schemas.openxmlformats.org/officeDocument/2006/customXml" ds:itemID="{9F4D92C7-C7AC-4B53-B9C4-086BC2B6533C}"/>
</file>

<file path=customXml/itemProps54.xml><?xml version="1.0" encoding="utf-8"?>
<ds:datastoreItem xmlns:ds="http://schemas.openxmlformats.org/officeDocument/2006/customXml" ds:itemID="{302D318F-CD9E-407B-9892-EFAC98667264}"/>
</file>

<file path=customXml/itemProps55.xml><?xml version="1.0" encoding="utf-8"?>
<ds:datastoreItem xmlns:ds="http://schemas.openxmlformats.org/officeDocument/2006/customXml" ds:itemID="{C0E16D3E-CC31-4B67-8858-C6660D118384}"/>
</file>

<file path=customXml/itemProps56.xml><?xml version="1.0" encoding="utf-8"?>
<ds:datastoreItem xmlns:ds="http://schemas.openxmlformats.org/officeDocument/2006/customXml" ds:itemID="{1ECC226F-5C84-471A-99E4-81075B9015B8}"/>
</file>

<file path=customXml/itemProps57.xml><?xml version="1.0" encoding="utf-8"?>
<ds:datastoreItem xmlns:ds="http://schemas.openxmlformats.org/officeDocument/2006/customXml" ds:itemID="{F91BD1F7-0BE4-415D-88B3-5414E31C0EFF}"/>
</file>

<file path=customXml/itemProps58.xml><?xml version="1.0" encoding="utf-8"?>
<ds:datastoreItem xmlns:ds="http://schemas.openxmlformats.org/officeDocument/2006/customXml" ds:itemID="{1ED17474-7EBF-4BE5-8B3F-DD269A02AB8B}"/>
</file>

<file path=customXml/itemProps59.xml><?xml version="1.0" encoding="utf-8"?>
<ds:datastoreItem xmlns:ds="http://schemas.openxmlformats.org/officeDocument/2006/customXml" ds:itemID="{2ED9DCAF-24C2-41C0-AD78-F562243E141B}"/>
</file>

<file path=customXml/itemProps6.xml><?xml version="1.0" encoding="utf-8"?>
<ds:datastoreItem xmlns:ds="http://schemas.openxmlformats.org/officeDocument/2006/customXml" ds:itemID="{CB68F67F-A82E-41F7-8194-0BBE9E53FEB8}"/>
</file>

<file path=customXml/itemProps60.xml><?xml version="1.0" encoding="utf-8"?>
<ds:datastoreItem xmlns:ds="http://schemas.openxmlformats.org/officeDocument/2006/customXml" ds:itemID="{0016895F-4064-4D76-B182-E733F6906C56}"/>
</file>

<file path=customXml/itemProps61.xml><?xml version="1.0" encoding="utf-8"?>
<ds:datastoreItem xmlns:ds="http://schemas.openxmlformats.org/officeDocument/2006/customXml" ds:itemID="{88B6FAAC-4BE5-4EF4-8818-8F138EF4D3F9}"/>
</file>

<file path=customXml/itemProps62.xml><?xml version="1.0" encoding="utf-8"?>
<ds:datastoreItem xmlns:ds="http://schemas.openxmlformats.org/officeDocument/2006/customXml" ds:itemID="{9902282E-E973-4192-B9A6-B5B281C56EF3}"/>
</file>

<file path=customXml/itemProps63.xml><?xml version="1.0" encoding="utf-8"?>
<ds:datastoreItem xmlns:ds="http://schemas.openxmlformats.org/officeDocument/2006/customXml" ds:itemID="{22FF09D0-5CFE-4AA7-A3D7-81667449A75A}"/>
</file>

<file path=customXml/itemProps64.xml><?xml version="1.0" encoding="utf-8"?>
<ds:datastoreItem xmlns:ds="http://schemas.openxmlformats.org/officeDocument/2006/customXml" ds:itemID="{BE4338D3-5B12-4959-AB1A-18BA36E5FE30}"/>
</file>

<file path=customXml/itemProps65.xml><?xml version="1.0" encoding="utf-8"?>
<ds:datastoreItem xmlns:ds="http://schemas.openxmlformats.org/officeDocument/2006/customXml" ds:itemID="{80C6EB24-65AA-4FD3-B661-C1C240795F64}"/>
</file>

<file path=customXml/itemProps66.xml><?xml version="1.0" encoding="utf-8"?>
<ds:datastoreItem xmlns:ds="http://schemas.openxmlformats.org/officeDocument/2006/customXml" ds:itemID="{0CBBA7F6-AE4B-4AEC-824C-741A99421EC7}"/>
</file>

<file path=customXml/itemProps67.xml><?xml version="1.0" encoding="utf-8"?>
<ds:datastoreItem xmlns:ds="http://schemas.openxmlformats.org/officeDocument/2006/customXml" ds:itemID="{61A8077F-B087-4C25-BD2D-BC1FAC8E0008}"/>
</file>

<file path=customXml/itemProps68.xml><?xml version="1.0" encoding="utf-8"?>
<ds:datastoreItem xmlns:ds="http://schemas.openxmlformats.org/officeDocument/2006/customXml" ds:itemID="{69189657-E0CA-46EC-AD42-D2DA58F56FC1}"/>
</file>

<file path=customXml/itemProps69.xml><?xml version="1.0" encoding="utf-8"?>
<ds:datastoreItem xmlns:ds="http://schemas.openxmlformats.org/officeDocument/2006/customXml" ds:itemID="{A1E5F894-59C4-486E-9D14-CC58273F648E}"/>
</file>

<file path=customXml/itemProps7.xml><?xml version="1.0" encoding="utf-8"?>
<ds:datastoreItem xmlns:ds="http://schemas.openxmlformats.org/officeDocument/2006/customXml" ds:itemID="{377D58AB-30A9-483E-A461-5146A0083040}"/>
</file>

<file path=customXml/itemProps70.xml><?xml version="1.0" encoding="utf-8"?>
<ds:datastoreItem xmlns:ds="http://schemas.openxmlformats.org/officeDocument/2006/customXml" ds:itemID="{A60ABED3-E352-4090-8928-E36052ED43CF}"/>
</file>

<file path=customXml/itemProps71.xml><?xml version="1.0" encoding="utf-8"?>
<ds:datastoreItem xmlns:ds="http://schemas.openxmlformats.org/officeDocument/2006/customXml" ds:itemID="{AF15DBF5-07B8-4C0A-AD48-2D3B5308E8EA}"/>
</file>

<file path=customXml/itemProps72.xml><?xml version="1.0" encoding="utf-8"?>
<ds:datastoreItem xmlns:ds="http://schemas.openxmlformats.org/officeDocument/2006/customXml" ds:itemID="{8CC5AE24-2F66-4FB2-93F0-7DC433BC2121}"/>
</file>

<file path=customXml/itemProps73.xml><?xml version="1.0" encoding="utf-8"?>
<ds:datastoreItem xmlns:ds="http://schemas.openxmlformats.org/officeDocument/2006/customXml" ds:itemID="{498A58DB-05C4-4B2C-8575-744DEB1BE1B8}"/>
</file>

<file path=customXml/itemProps74.xml><?xml version="1.0" encoding="utf-8"?>
<ds:datastoreItem xmlns:ds="http://schemas.openxmlformats.org/officeDocument/2006/customXml" ds:itemID="{C2C33673-14F8-4CF9-86EE-96D7200E7029}"/>
</file>

<file path=customXml/itemProps75.xml><?xml version="1.0" encoding="utf-8"?>
<ds:datastoreItem xmlns:ds="http://schemas.openxmlformats.org/officeDocument/2006/customXml" ds:itemID="{34FE3D6A-9011-4698-9E2F-A0D0F8B5D0C8}"/>
</file>

<file path=customXml/itemProps76.xml><?xml version="1.0" encoding="utf-8"?>
<ds:datastoreItem xmlns:ds="http://schemas.openxmlformats.org/officeDocument/2006/customXml" ds:itemID="{D55BCD93-5351-41AB-A5C3-308A99D91B51}"/>
</file>

<file path=customXml/itemProps77.xml><?xml version="1.0" encoding="utf-8"?>
<ds:datastoreItem xmlns:ds="http://schemas.openxmlformats.org/officeDocument/2006/customXml" ds:itemID="{10DEA5BF-F9F2-4423-9919-8474E932D1F4}"/>
</file>

<file path=customXml/itemProps78.xml><?xml version="1.0" encoding="utf-8"?>
<ds:datastoreItem xmlns:ds="http://schemas.openxmlformats.org/officeDocument/2006/customXml" ds:itemID="{73ABF531-5A4C-4CE3-820B-F0B4267FF6BF}"/>
</file>

<file path=customXml/itemProps79.xml><?xml version="1.0" encoding="utf-8"?>
<ds:datastoreItem xmlns:ds="http://schemas.openxmlformats.org/officeDocument/2006/customXml" ds:itemID="{9B9AEAC4-37A1-4F74-BF4D-0FC24F1532E9}"/>
</file>

<file path=customXml/itemProps8.xml><?xml version="1.0" encoding="utf-8"?>
<ds:datastoreItem xmlns:ds="http://schemas.openxmlformats.org/officeDocument/2006/customXml" ds:itemID="{8FDF02AE-76E0-4157-B79E-9ED34C2F5CEB}"/>
</file>

<file path=customXml/itemProps80.xml><?xml version="1.0" encoding="utf-8"?>
<ds:datastoreItem xmlns:ds="http://schemas.openxmlformats.org/officeDocument/2006/customXml" ds:itemID="{D8A149AB-C4D7-4D46-ACBA-7E758B7B09DC}"/>
</file>

<file path=customXml/itemProps81.xml><?xml version="1.0" encoding="utf-8"?>
<ds:datastoreItem xmlns:ds="http://schemas.openxmlformats.org/officeDocument/2006/customXml" ds:itemID="{F0735A4E-EC3F-404E-9702-8733290E27B8}"/>
</file>

<file path=customXml/itemProps82.xml><?xml version="1.0" encoding="utf-8"?>
<ds:datastoreItem xmlns:ds="http://schemas.openxmlformats.org/officeDocument/2006/customXml" ds:itemID="{4C9A0988-BD01-4A52-BC05-93B9C0D4813E}"/>
</file>

<file path=customXml/itemProps83.xml><?xml version="1.0" encoding="utf-8"?>
<ds:datastoreItem xmlns:ds="http://schemas.openxmlformats.org/officeDocument/2006/customXml" ds:itemID="{573A60C7-EF87-4950-BAB9-8276F5B5B458}"/>
</file>

<file path=customXml/itemProps84.xml><?xml version="1.0" encoding="utf-8"?>
<ds:datastoreItem xmlns:ds="http://schemas.openxmlformats.org/officeDocument/2006/customXml" ds:itemID="{754C4379-9B99-4DEB-97DD-0076FD9051A7}"/>
</file>

<file path=customXml/itemProps85.xml><?xml version="1.0" encoding="utf-8"?>
<ds:datastoreItem xmlns:ds="http://schemas.openxmlformats.org/officeDocument/2006/customXml" ds:itemID="{007B80FF-D658-49AB-A1DA-C1BAE04B971E}"/>
</file>

<file path=customXml/itemProps86.xml><?xml version="1.0" encoding="utf-8"?>
<ds:datastoreItem xmlns:ds="http://schemas.openxmlformats.org/officeDocument/2006/customXml" ds:itemID="{720C9820-B157-41D5-A257-851C01CF0C81}"/>
</file>

<file path=customXml/itemProps87.xml><?xml version="1.0" encoding="utf-8"?>
<ds:datastoreItem xmlns:ds="http://schemas.openxmlformats.org/officeDocument/2006/customXml" ds:itemID="{3793A369-2BD2-4FD5-9DF2-43167F06C793}"/>
</file>

<file path=customXml/itemProps88.xml><?xml version="1.0" encoding="utf-8"?>
<ds:datastoreItem xmlns:ds="http://schemas.openxmlformats.org/officeDocument/2006/customXml" ds:itemID="{E6D66174-5841-4674-83A4-A55189B3305A}"/>
</file>

<file path=customXml/itemProps89.xml><?xml version="1.0" encoding="utf-8"?>
<ds:datastoreItem xmlns:ds="http://schemas.openxmlformats.org/officeDocument/2006/customXml" ds:itemID="{4B7841F6-3C71-4CD6-BEDB-8EB8BFB3E828}"/>
</file>

<file path=customXml/itemProps9.xml><?xml version="1.0" encoding="utf-8"?>
<ds:datastoreItem xmlns:ds="http://schemas.openxmlformats.org/officeDocument/2006/customXml" ds:itemID="{22D87FD8-9F1F-44F0-93A4-26EA3B08DC2D}"/>
</file>

<file path=customXml/itemProps90.xml><?xml version="1.0" encoding="utf-8"?>
<ds:datastoreItem xmlns:ds="http://schemas.openxmlformats.org/officeDocument/2006/customXml" ds:itemID="{A5CBD1DA-CF7A-492D-96C3-CCAC61A9571F}"/>
</file>

<file path=customXml/itemProps91.xml><?xml version="1.0" encoding="utf-8"?>
<ds:datastoreItem xmlns:ds="http://schemas.openxmlformats.org/officeDocument/2006/customXml" ds:itemID="{33794DA3-84FB-4980-B1E9-C248F3F8CF53}"/>
</file>

<file path=customXml/itemProps92.xml><?xml version="1.0" encoding="utf-8"?>
<ds:datastoreItem xmlns:ds="http://schemas.openxmlformats.org/officeDocument/2006/customXml" ds:itemID="{4CF7D57C-8B93-481E-8F7D-BA6589C71796}"/>
</file>

<file path=customXml/itemProps93.xml><?xml version="1.0" encoding="utf-8"?>
<ds:datastoreItem xmlns:ds="http://schemas.openxmlformats.org/officeDocument/2006/customXml" ds:itemID="{BE894770-53EA-4DF4-9AFF-4B82DB966B6C}"/>
</file>

<file path=customXml/itemProps94.xml><?xml version="1.0" encoding="utf-8"?>
<ds:datastoreItem xmlns:ds="http://schemas.openxmlformats.org/officeDocument/2006/customXml" ds:itemID="{FDC2BF14-2E16-4BB4-BA32-75D96731A672}"/>
</file>

<file path=customXml/itemProps95.xml><?xml version="1.0" encoding="utf-8"?>
<ds:datastoreItem xmlns:ds="http://schemas.openxmlformats.org/officeDocument/2006/customXml" ds:itemID="{95EF75E1-F58B-4A68-B211-4592FF70341C}"/>
</file>

<file path=customXml/itemProps96.xml><?xml version="1.0" encoding="utf-8"?>
<ds:datastoreItem xmlns:ds="http://schemas.openxmlformats.org/officeDocument/2006/customXml" ds:itemID="{0D9B12A9-6DC3-4EBD-B15D-B92D1DBE74A9}"/>
</file>

<file path=customXml/itemProps97.xml><?xml version="1.0" encoding="utf-8"?>
<ds:datastoreItem xmlns:ds="http://schemas.openxmlformats.org/officeDocument/2006/customXml" ds:itemID="{7E1C7D1C-4A4C-4861-85F3-90F93DB0E197}"/>
</file>

<file path=customXml/itemProps98.xml><?xml version="1.0" encoding="utf-8"?>
<ds:datastoreItem xmlns:ds="http://schemas.openxmlformats.org/officeDocument/2006/customXml" ds:itemID="{E8D257BA-E76A-4296-B428-06017100E5F8}"/>
</file>

<file path=customXml/itemProps99.xml><?xml version="1.0" encoding="utf-8"?>
<ds:datastoreItem xmlns:ds="http://schemas.openxmlformats.org/officeDocument/2006/customXml" ds:itemID="{6A00CCE7-2CC9-46FF-B418-11F5F793C6B4}"/>
</file>

<file path=docProps/app.xml><?xml version="1.0" encoding="utf-8"?>
<Properties xmlns="http://schemas.openxmlformats.org/officeDocument/2006/extended-properties" xmlns:vt="http://schemas.openxmlformats.org/officeDocument/2006/docPropsVTypes">
  <Template>Normal</Template>
  <TotalTime>2</TotalTime>
  <Pages>58</Pages>
  <Words>17444</Words>
  <Characters>99437</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116648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Miodrag Jovin</cp:lastModifiedBy>
  <cp:revision>4</cp:revision>
  <cp:lastPrinted>2018-08-10T12:51:00Z</cp:lastPrinted>
  <dcterms:created xsi:type="dcterms:W3CDTF">2018-08-10T12:50:00Z</dcterms:created>
  <dcterms:modified xsi:type="dcterms:W3CDTF">2018-08-10T12:52:00Z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